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2861" w:rsidRPr="00C71BED" w:rsidRDefault="00C12861" w:rsidP="00C12861">
      <w:pPr>
        <w:shd w:val="clear" w:color="auto" w:fill="FFFFFF"/>
        <w:spacing w:after="0" w:line="240" w:lineRule="auto"/>
        <w:jc w:val="center"/>
        <w:rPr>
          <w:rFonts w:ascii="Times New Roman" w:eastAsia="Times New Roman" w:hAnsi="Times New Roman" w:cs="Times New Roman"/>
          <w:bCs/>
          <w:color w:val="000000"/>
          <w:sz w:val="24"/>
          <w:szCs w:val="24"/>
        </w:rPr>
      </w:pPr>
      <w:r w:rsidRPr="00C71BED">
        <w:rPr>
          <w:rFonts w:ascii="Times New Roman" w:eastAsia="Times New Roman" w:hAnsi="Times New Roman" w:cs="Times New Roman"/>
          <w:bCs/>
          <w:color w:val="000000"/>
          <w:sz w:val="24"/>
          <w:szCs w:val="24"/>
        </w:rPr>
        <w:t>МИНИСТЕРСТВО ОБРАЗОВАНИЯ И НАУКИ РФ</w:t>
      </w:r>
    </w:p>
    <w:p w:rsidR="00C12861" w:rsidRPr="00B411E7" w:rsidRDefault="00C12861" w:rsidP="00C12861">
      <w:pPr>
        <w:spacing w:after="0" w:line="240" w:lineRule="auto"/>
        <w:ind w:left="540" w:right="585"/>
        <w:jc w:val="center"/>
        <w:rPr>
          <w:rFonts w:ascii="Times New Roman" w:eastAsia="Times New Roman" w:hAnsi="Times New Roman" w:cs="Times New Roman"/>
          <w:b/>
          <w:spacing w:val="-8"/>
          <w:sz w:val="28"/>
          <w:szCs w:val="28"/>
          <w:lang w:eastAsia="ru-RU"/>
        </w:rPr>
      </w:pPr>
      <w:r w:rsidRPr="00B411E7">
        <w:rPr>
          <w:rFonts w:ascii="Times New Roman" w:eastAsia="Times New Roman" w:hAnsi="Times New Roman" w:cs="Times New Roman"/>
          <w:b/>
          <w:spacing w:val="-8"/>
          <w:sz w:val="28"/>
          <w:szCs w:val="28"/>
          <w:lang w:eastAsia="ru-RU"/>
        </w:rPr>
        <w:t xml:space="preserve">Федеральное государственное автономное </w:t>
      </w:r>
    </w:p>
    <w:p w:rsidR="00C12861" w:rsidRPr="00B411E7" w:rsidRDefault="00C12861" w:rsidP="00C12861">
      <w:pPr>
        <w:spacing w:after="0" w:line="240" w:lineRule="auto"/>
        <w:ind w:left="540" w:right="585"/>
        <w:jc w:val="center"/>
        <w:rPr>
          <w:rFonts w:ascii="Times New Roman" w:eastAsia="Times New Roman" w:hAnsi="Times New Roman" w:cs="Times New Roman"/>
          <w:b/>
          <w:spacing w:val="-8"/>
          <w:sz w:val="28"/>
          <w:szCs w:val="28"/>
          <w:lang w:eastAsia="ru-RU"/>
        </w:rPr>
      </w:pPr>
      <w:r w:rsidRPr="00B411E7">
        <w:rPr>
          <w:rFonts w:ascii="Times New Roman" w:eastAsia="Times New Roman" w:hAnsi="Times New Roman" w:cs="Times New Roman"/>
          <w:b/>
          <w:spacing w:val="-8"/>
          <w:sz w:val="28"/>
          <w:szCs w:val="28"/>
          <w:lang w:eastAsia="ru-RU"/>
        </w:rPr>
        <w:t xml:space="preserve">образовательное учреждение высшего образования </w:t>
      </w:r>
    </w:p>
    <w:p w:rsidR="00C12861" w:rsidRDefault="00C12861" w:rsidP="00C12861">
      <w:pPr>
        <w:spacing w:after="0" w:line="240" w:lineRule="auto"/>
        <w:jc w:val="center"/>
        <w:rPr>
          <w:rFonts w:ascii="Times New Roman" w:eastAsia="Times New Roman" w:hAnsi="Times New Roman" w:cs="Times New Roman"/>
          <w:b/>
          <w:spacing w:val="-8"/>
          <w:sz w:val="28"/>
          <w:szCs w:val="28"/>
          <w:lang w:eastAsia="ru-RU"/>
        </w:rPr>
      </w:pPr>
      <w:r w:rsidRPr="00B411E7">
        <w:rPr>
          <w:rFonts w:ascii="Times New Roman" w:eastAsia="Times New Roman" w:hAnsi="Times New Roman" w:cs="Times New Roman"/>
          <w:b/>
          <w:spacing w:val="-8"/>
          <w:sz w:val="28"/>
          <w:szCs w:val="28"/>
          <w:lang w:eastAsia="ru-RU"/>
        </w:rPr>
        <w:t xml:space="preserve">«Национальный исследовательский Нижегородский </w:t>
      </w:r>
    </w:p>
    <w:p w:rsidR="00C12861" w:rsidRPr="00DD7603" w:rsidRDefault="00C12861" w:rsidP="00C12861">
      <w:pPr>
        <w:spacing w:after="0" w:line="240" w:lineRule="auto"/>
        <w:jc w:val="center"/>
        <w:rPr>
          <w:rFonts w:ascii="Times New Roman" w:hAnsi="Times New Roman" w:cs="Times New Roman"/>
          <w:sz w:val="24"/>
        </w:rPr>
      </w:pPr>
      <w:r w:rsidRPr="00B411E7">
        <w:rPr>
          <w:rFonts w:ascii="Times New Roman" w:eastAsia="Times New Roman" w:hAnsi="Times New Roman" w:cs="Times New Roman"/>
          <w:b/>
          <w:spacing w:val="-8"/>
          <w:sz w:val="28"/>
          <w:szCs w:val="28"/>
          <w:lang w:eastAsia="ru-RU"/>
        </w:rPr>
        <w:t xml:space="preserve">государственный университет </w:t>
      </w:r>
      <w:r>
        <w:rPr>
          <w:rFonts w:ascii="Times New Roman" w:eastAsia="Times New Roman" w:hAnsi="Times New Roman" w:cs="Times New Roman"/>
          <w:b/>
          <w:bCs/>
          <w:color w:val="000000"/>
          <w:sz w:val="24"/>
          <w:szCs w:val="24"/>
        </w:rPr>
        <w:t>им.</w:t>
      </w:r>
      <w:r w:rsidRPr="008E50C7">
        <w:rPr>
          <w:rFonts w:ascii="Times New Roman" w:hAnsi="Times New Roman"/>
          <w:sz w:val="24"/>
          <w:szCs w:val="24"/>
        </w:rPr>
        <w:t> </w:t>
      </w:r>
      <w:r>
        <w:rPr>
          <w:rFonts w:ascii="Times New Roman" w:eastAsia="Times New Roman" w:hAnsi="Times New Roman" w:cs="Times New Roman"/>
          <w:b/>
          <w:bCs/>
          <w:color w:val="000000"/>
          <w:sz w:val="24"/>
          <w:szCs w:val="24"/>
        </w:rPr>
        <w:t>Н.И.</w:t>
      </w:r>
      <w:r w:rsidRPr="008E50C7">
        <w:rPr>
          <w:rFonts w:ascii="Times New Roman" w:hAnsi="Times New Roman"/>
          <w:sz w:val="24"/>
          <w:szCs w:val="24"/>
        </w:rPr>
        <w:t> </w:t>
      </w:r>
      <w:r w:rsidRPr="0058544A">
        <w:rPr>
          <w:rFonts w:ascii="Times New Roman" w:eastAsia="Times New Roman" w:hAnsi="Times New Roman" w:cs="Times New Roman"/>
          <w:b/>
          <w:bCs/>
          <w:color w:val="000000"/>
          <w:sz w:val="24"/>
          <w:szCs w:val="24"/>
        </w:rPr>
        <w:t>Лобачевского</w:t>
      </w:r>
      <w:r w:rsidRPr="00B411E7">
        <w:rPr>
          <w:rFonts w:ascii="Times New Roman" w:eastAsia="Times New Roman" w:hAnsi="Times New Roman" w:cs="Times New Roman"/>
          <w:b/>
          <w:spacing w:val="-8"/>
          <w:sz w:val="28"/>
          <w:szCs w:val="28"/>
          <w:lang w:eastAsia="ru-RU"/>
        </w:rPr>
        <w:t>»</w:t>
      </w:r>
    </w:p>
    <w:p w:rsidR="00C12861" w:rsidRDefault="00C12861" w:rsidP="00C12861">
      <w:pPr>
        <w:jc w:val="center"/>
        <w:rPr>
          <w:rFonts w:ascii="Times New Roman" w:hAnsi="Times New Roman" w:cs="Times New Roman"/>
          <w:sz w:val="28"/>
          <w:szCs w:val="28"/>
        </w:rPr>
      </w:pPr>
    </w:p>
    <w:p w:rsidR="00C12861" w:rsidRDefault="00C12861" w:rsidP="00C12861">
      <w:pPr>
        <w:jc w:val="center"/>
        <w:rPr>
          <w:rFonts w:ascii="Times New Roman" w:hAnsi="Times New Roman" w:cs="Times New Roman"/>
          <w:sz w:val="28"/>
          <w:szCs w:val="28"/>
        </w:rPr>
      </w:pPr>
    </w:p>
    <w:p w:rsidR="00C12861" w:rsidRPr="00C71BED" w:rsidRDefault="00C12861" w:rsidP="00C12861">
      <w:pPr>
        <w:jc w:val="center"/>
        <w:rPr>
          <w:rFonts w:ascii="Times New Roman" w:hAnsi="Times New Roman" w:cs="Times New Roman"/>
          <w:sz w:val="28"/>
          <w:szCs w:val="28"/>
        </w:rPr>
      </w:pPr>
    </w:p>
    <w:p w:rsidR="00C12861" w:rsidRDefault="00C12861" w:rsidP="00C12861">
      <w:pPr>
        <w:spacing w:after="0" w:line="360" w:lineRule="auto"/>
        <w:ind w:left="6372" w:firstLine="708"/>
        <w:jc w:val="right"/>
        <w:rPr>
          <w:rFonts w:ascii="Times New Roman" w:hAnsi="Times New Roman" w:cs="Times New Roman"/>
          <w:b/>
          <w:sz w:val="28"/>
          <w:szCs w:val="28"/>
        </w:rPr>
      </w:pPr>
      <w:r w:rsidRPr="00CD02D8">
        <w:rPr>
          <w:rFonts w:ascii="Times New Roman" w:hAnsi="Times New Roman" w:cs="Times New Roman"/>
          <w:b/>
          <w:sz w:val="28"/>
          <w:szCs w:val="28"/>
        </w:rPr>
        <w:t>М.Н.</w:t>
      </w:r>
      <w:r w:rsidRPr="008E50C7">
        <w:rPr>
          <w:rFonts w:ascii="Times New Roman" w:hAnsi="Times New Roman"/>
          <w:sz w:val="24"/>
          <w:szCs w:val="24"/>
        </w:rPr>
        <w:t> </w:t>
      </w:r>
      <w:r w:rsidRPr="00CD02D8">
        <w:rPr>
          <w:rFonts w:ascii="Times New Roman" w:hAnsi="Times New Roman" w:cs="Times New Roman"/>
          <w:b/>
          <w:sz w:val="28"/>
          <w:szCs w:val="28"/>
        </w:rPr>
        <w:t>Павленков</w:t>
      </w:r>
    </w:p>
    <w:p w:rsidR="00C12861" w:rsidRDefault="00C12861" w:rsidP="00C12861">
      <w:pPr>
        <w:ind w:left="6372" w:firstLine="708"/>
        <w:jc w:val="right"/>
        <w:rPr>
          <w:rFonts w:ascii="Times New Roman" w:hAnsi="Times New Roman" w:cs="Times New Roman"/>
          <w:b/>
          <w:sz w:val="28"/>
          <w:szCs w:val="28"/>
        </w:rPr>
      </w:pPr>
    </w:p>
    <w:p w:rsidR="0037543B" w:rsidRDefault="0037543B" w:rsidP="00C12861">
      <w:pPr>
        <w:ind w:left="6372" w:firstLine="708"/>
        <w:jc w:val="right"/>
        <w:rPr>
          <w:rFonts w:ascii="Times New Roman" w:hAnsi="Times New Roman" w:cs="Times New Roman"/>
          <w:b/>
          <w:sz w:val="28"/>
          <w:szCs w:val="28"/>
        </w:rPr>
      </w:pPr>
    </w:p>
    <w:p w:rsidR="00C12861" w:rsidRDefault="00C12861" w:rsidP="00C12861">
      <w:pPr>
        <w:ind w:left="6372" w:firstLine="708"/>
        <w:jc w:val="right"/>
        <w:rPr>
          <w:rFonts w:ascii="Times New Roman" w:hAnsi="Times New Roman" w:cs="Times New Roman"/>
          <w:b/>
          <w:sz w:val="28"/>
          <w:szCs w:val="28"/>
        </w:rPr>
      </w:pPr>
    </w:p>
    <w:p w:rsidR="00C12861" w:rsidRPr="0017675F" w:rsidRDefault="0037543B" w:rsidP="00C12861">
      <w:pPr>
        <w:jc w:val="center"/>
        <w:rPr>
          <w:rFonts w:ascii="Times New Roman" w:hAnsi="Times New Roman" w:cs="Times New Roman"/>
          <w:b/>
          <w:sz w:val="44"/>
          <w:szCs w:val="44"/>
        </w:rPr>
      </w:pPr>
      <w:r w:rsidRPr="0037543B">
        <w:rPr>
          <w:rFonts w:ascii="Times New Roman" w:hAnsi="Times New Roman" w:cs="Times New Roman"/>
          <w:b/>
          <w:sz w:val="44"/>
          <w:szCs w:val="44"/>
        </w:rPr>
        <w:t>Контроллинг функциональных сфер предприятия</w:t>
      </w:r>
      <w:r w:rsidRPr="0017675F">
        <w:rPr>
          <w:rFonts w:ascii="Times New Roman" w:hAnsi="Times New Roman" w:cs="Times New Roman"/>
          <w:b/>
          <w:sz w:val="44"/>
          <w:szCs w:val="44"/>
        </w:rPr>
        <w:t xml:space="preserve"> </w:t>
      </w:r>
    </w:p>
    <w:p w:rsidR="00C12861" w:rsidRPr="00C71BED" w:rsidRDefault="00C12861" w:rsidP="00C12861">
      <w:pPr>
        <w:jc w:val="center"/>
        <w:rPr>
          <w:rFonts w:ascii="Times New Roman" w:hAnsi="Times New Roman" w:cs="Times New Roman"/>
          <w:sz w:val="44"/>
          <w:szCs w:val="44"/>
        </w:rPr>
      </w:pPr>
    </w:p>
    <w:p w:rsidR="00C12861" w:rsidRPr="00232A7C" w:rsidRDefault="00C12861" w:rsidP="00C12861">
      <w:pPr>
        <w:jc w:val="center"/>
        <w:rPr>
          <w:rFonts w:ascii="Times New Roman" w:hAnsi="Times New Roman" w:cs="Times New Roman"/>
          <w:sz w:val="28"/>
          <w:szCs w:val="28"/>
        </w:rPr>
      </w:pPr>
      <w:r w:rsidRPr="00232A7C">
        <w:rPr>
          <w:rFonts w:ascii="Times New Roman" w:hAnsi="Times New Roman" w:cs="Times New Roman"/>
          <w:sz w:val="28"/>
          <w:szCs w:val="28"/>
        </w:rPr>
        <w:t>Учебное пособие</w:t>
      </w:r>
    </w:p>
    <w:p w:rsidR="00C12861" w:rsidRPr="009818F2" w:rsidRDefault="00C12861" w:rsidP="00C12861">
      <w:pPr>
        <w:spacing w:after="0" w:line="240" w:lineRule="auto"/>
        <w:jc w:val="center"/>
        <w:rPr>
          <w:rFonts w:ascii="Times New Roman" w:hAnsi="Times New Roman"/>
          <w:sz w:val="28"/>
          <w:szCs w:val="28"/>
        </w:rPr>
      </w:pPr>
    </w:p>
    <w:p w:rsidR="00C12861" w:rsidRDefault="00C12861" w:rsidP="00C12861">
      <w:pPr>
        <w:pStyle w:val="3"/>
        <w:spacing w:before="0" w:after="0"/>
        <w:jc w:val="center"/>
        <w:rPr>
          <w:rFonts w:ascii="Times New Roman" w:eastAsiaTheme="minorEastAsia" w:hAnsi="Times New Roman" w:cstheme="minorBidi"/>
          <w:b w:val="0"/>
          <w:bCs w:val="0"/>
          <w:sz w:val="28"/>
          <w:szCs w:val="28"/>
        </w:rPr>
      </w:pPr>
      <w:r w:rsidRPr="00F4737A">
        <w:rPr>
          <w:rFonts w:ascii="Times New Roman" w:eastAsiaTheme="minorEastAsia" w:hAnsi="Times New Roman" w:cstheme="minorBidi"/>
          <w:b w:val="0"/>
          <w:bCs w:val="0"/>
          <w:sz w:val="28"/>
          <w:szCs w:val="28"/>
        </w:rPr>
        <w:t xml:space="preserve">Рекомендовано </w:t>
      </w:r>
      <w:r>
        <w:rPr>
          <w:rFonts w:ascii="Times New Roman" w:eastAsiaTheme="minorEastAsia" w:hAnsi="Times New Roman" w:cstheme="minorBidi"/>
          <w:b w:val="0"/>
          <w:bCs w:val="0"/>
          <w:sz w:val="28"/>
          <w:szCs w:val="28"/>
        </w:rPr>
        <w:t>Ученым советом И</w:t>
      </w:r>
      <w:r w:rsidRPr="00F4737A">
        <w:rPr>
          <w:rFonts w:ascii="Times New Roman" w:eastAsiaTheme="minorEastAsia" w:hAnsi="Times New Roman" w:cstheme="minorBidi"/>
          <w:b w:val="0"/>
          <w:bCs w:val="0"/>
          <w:sz w:val="28"/>
          <w:szCs w:val="28"/>
        </w:rPr>
        <w:t xml:space="preserve">нститута </w:t>
      </w:r>
      <w:r>
        <w:rPr>
          <w:rFonts w:ascii="Times New Roman" w:eastAsiaTheme="minorEastAsia" w:hAnsi="Times New Roman" w:cstheme="minorBidi"/>
          <w:b w:val="0"/>
          <w:bCs w:val="0"/>
          <w:sz w:val="28"/>
          <w:szCs w:val="28"/>
        </w:rPr>
        <w:t xml:space="preserve">экономики и </w:t>
      </w:r>
    </w:p>
    <w:p w:rsidR="00C12861" w:rsidRDefault="00C12861" w:rsidP="00C12861">
      <w:pPr>
        <w:pStyle w:val="3"/>
        <w:spacing w:before="0" w:after="0"/>
        <w:jc w:val="center"/>
        <w:rPr>
          <w:rFonts w:ascii="Times New Roman" w:eastAsiaTheme="minorEastAsia" w:hAnsi="Times New Roman" w:cstheme="minorBidi"/>
          <w:b w:val="0"/>
          <w:bCs w:val="0"/>
          <w:sz w:val="28"/>
          <w:szCs w:val="28"/>
        </w:rPr>
      </w:pPr>
      <w:r>
        <w:rPr>
          <w:rFonts w:ascii="Times New Roman" w:eastAsiaTheme="minorEastAsia" w:hAnsi="Times New Roman" w:cstheme="minorBidi"/>
          <w:b w:val="0"/>
          <w:bCs w:val="0"/>
          <w:sz w:val="28"/>
          <w:szCs w:val="28"/>
        </w:rPr>
        <w:t>предпринимательства</w:t>
      </w:r>
      <w:r w:rsidRPr="00F4737A">
        <w:rPr>
          <w:rFonts w:ascii="Times New Roman" w:eastAsiaTheme="minorEastAsia" w:hAnsi="Times New Roman" w:cstheme="minorBidi"/>
          <w:b w:val="0"/>
          <w:bCs w:val="0"/>
          <w:sz w:val="28"/>
          <w:szCs w:val="28"/>
        </w:rPr>
        <w:t xml:space="preserve"> для </w:t>
      </w:r>
      <w:r w:rsidR="00101B90">
        <w:rPr>
          <w:rFonts w:ascii="Times New Roman" w:eastAsiaTheme="minorEastAsia" w:hAnsi="Times New Roman" w:cstheme="minorBidi"/>
          <w:b w:val="0"/>
          <w:bCs w:val="0"/>
          <w:sz w:val="28"/>
          <w:szCs w:val="28"/>
        </w:rPr>
        <w:t>бакалавров</w:t>
      </w:r>
      <w:r>
        <w:rPr>
          <w:rFonts w:ascii="Times New Roman" w:eastAsiaTheme="minorEastAsia" w:hAnsi="Times New Roman" w:cstheme="minorBidi"/>
          <w:b w:val="0"/>
          <w:bCs w:val="0"/>
          <w:sz w:val="28"/>
          <w:szCs w:val="28"/>
        </w:rPr>
        <w:t xml:space="preserve"> ННГУ</w:t>
      </w:r>
      <w:r w:rsidRPr="00F4737A">
        <w:rPr>
          <w:rFonts w:ascii="Times New Roman" w:eastAsiaTheme="minorEastAsia" w:hAnsi="Times New Roman" w:cstheme="minorBidi"/>
          <w:b w:val="0"/>
          <w:bCs w:val="0"/>
          <w:sz w:val="28"/>
          <w:szCs w:val="28"/>
        </w:rPr>
        <w:t xml:space="preserve">, обучающихся по </w:t>
      </w:r>
    </w:p>
    <w:p w:rsidR="00C12861" w:rsidRPr="00F62C1E" w:rsidRDefault="00C12861" w:rsidP="00C12861">
      <w:pPr>
        <w:pStyle w:val="3"/>
        <w:spacing w:before="0" w:after="0"/>
        <w:jc w:val="center"/>
        <w:rPr>
          <w:rFonts w:ascii="Times New Roman" w:hAnsi="Times New Roman"/>
          <w:b w:val="0"/>
          <w:sz w:val="28"/>
          <w:szCs w:val="28"/>
        </w:rPr>
      </w:pPr>
      <w:r w:rsidRPr="00F4737A">
        <w:rPr>
          <w:rFonts w:ascii="Times New Roman" w:eastAsiaTheme="minorEastAsia" w:hAnsi="Times New Roman" w:cstheme="minorBidi"/>
          <w:b w:val="0"/>
          <w:bCs w:val="0"/>
          <w:sz w:val="28"/>
          <w:szCs w:val="28"/>
        </w:rPr>
        <w:t xml:space="preserve">направлению подготовки </w:t>
      </w:r>
      <w:r w:rsidRPr="004E09B0">
        <w:rPr>
          <w:rFonts w:ascii="Times New Roman" w:eastAsiaTheme="minorEastAsia" w:hAnsi="Times New Roman" w:cstheme="minorBidi"/>
          <w:b w:val="0"/>
          <w:bCs w:val="0"/>
          <w:sz w:val="28"/>
          <w:szCs w:val="28"/>
        </w:rPr>
        <w:t>09.0</w:t>
      </w:r>
      <w:r w:rsidR="00E35CEE">
        <w:rPr>
          <w:rFonts w:ascii="Times New Roman" w:eastAsiaTheme="minorEastAsia" w:hAnsi="Times New Roman" w:cstheme="minorBidi"/>
          <w:b w:val="0"/>
          <w:bCs w:val="0"/>
          <w:sz w:val="28"/>
          <w:szCs w:val="28"/>
        </w:rPr>
        <w:t>3</w:t>
      </w:r>
      <w:r w:rsidRPr="004E09B0">
        <w:rPr>
          <w:rFonts w:ascii="Times New Roman" w:eastAsiaTheme="minorEastAsia" w:hAnsi="Times New Roman" w:cstheme="minorBidi"/>
          <w:b w:val="0"/>
          <w:bCs w:val="0"/>
          <w:sz w:val="28"/>
          <w:szCs w:val="28"/>
        </w:rPr>
        <w:t xml:space="preserve">.03 </w:t>
      </w:r>
      <w:r>
        <w:rPr>
          <w:rFonts w:ascii="Times New Roman" w:eastAsiaTheme="minorEastAsia" w:hAnsi="Times New Roman" w:cstheme="minorBidi"/>
          <w:b w:val="0"/>
          <w:bCs w:val="0"/>
          <w:sz w:val="28"/>
          <w:szCs w:val="28"/>
        </w:rPr>
        <w:t>«</w:t>
      </w:r>
      <w:r w:rsidRPr="004E09B0">
        <w:rPr>
          <w:rFonts w:ascii="Times New Roman" w:eastAsiaTheme="minorEastAsia" w:hAnsi="Times New Roman" w:cstheme="minorBidi"/>
          <w:b w:val="0"/>
          <w:bCs w:val="0"/>
          <w:sz w:val="28"/>
          <w:szCs w:val="28"/>
        </w:rPr>
        <w:t>Прикладная информатика</w:t>
      </w:r>
      <w:r>
        <w:rPr>
          <w:rFonts w:ascii="Times New Roman" w:eastAsiaTheme="minorEastAsia" w:hAnsi="Times New Roman" w:cstheme="minorBidi"/>
          <w:b w:val="0"/>
          <w:bCs w:val="0"/>
          <w:sz w:val="28"/>
          <w:szCs w:val="28"/>
        </w:rPr>
        <w:t>»</w:t>
      </w:r>
    </w:p>
    <w:p w:rsidR="00C12861" w:rsidRPr="00F62C1E" w:rsidRDefault="00C12861" w:rsidP="00C12861">
      <w:pPr>
        <w:spacing w:after="0" w:line="240" w:lineRule="auto"/>
        <w:jc w:val="center"/>
        <w:rPr>
          <w:rFonts w:ascii="Times New Roman" w:hAnsi="Times New Roman"/>
          <w:sz w:val="28"/>
          <w:szCs w:val="28"/>
        </w:rPr>
      </w:pPr>
    </w:p>
    <w:p w:rsidR="00C12861" w:rsidRDefault="00C12861" w:rsidP="00C12861">
      <w:pPr>
        <w:spacing w:after="0" w:line="240" w:lineRule="auto"/>
        <w:jc w:val="center"/>
        <w:rPr>
          <w:rFonts w:ascii="Times New Roman" w:hAnsi="Times New Roman"/>
          <w:sz w:val="28"/>
          <w:szCs w:val="28"/>
        </w:rPr>
      </w:pPr>
    </w:p>
    <w:p w:rsidR="00C12861" w:rsidRDefault="00C12861" w:rsidP="00C12861">
      <w:pPr>
        <w:spacing w:after="0" w:line="240" w:lineRule="auto"/>
        <w:jc w:val="center"/>
        <w:rPr>
          <w:rFonts w:ascii="Times New Roman" w:hAnsi="Times New Roman"/>
          <w:sz w:val="28"/>
          <w:szCs w:val="28"/>
        </w:rPr>
      </w:pPr>
    </w:p>
    <w:p w:rsidR="00C12861" w:rsidRPr="00B6526E" w:rsidRDefault="00C12861" w:rsidP="00C12861">
      <w:pPr>
        <w:spacing w:after="0" w:line="240" w:lineRule="auto"/>
        <w:jc w:val="center"/>
        <w:rPr>
          <w:rFonts w:ascii="Times New Roman" w:hAnsi="Times New Roman"/>
          <w:sz w:val="28"/>
          <w:szCs w:val="28"/>
        </w:rPr>
      </w:pPr>
    </w:p>
    <w:p w:rsidR="00C12861" w:rsidRPr="00B6526E" w:rsidRDefault="00C12861" w:rsidP="00C12861">
      <w:pPr>
        <w:spacing w:after="0" w:line="240" w:lineRule="auto"/>
        <w:jc w:val="center"/>
        <w:rPr>
          <w:rFonts w:ascii="Times New Roman" w:hAnsi="Times New Roman"/>
          <w:sz w:val="28"/>
          <w:szCs w:val="28"/>
        </w:rPr>
      </w:pPr>
    </w:p>
    <w:p w:rsidR="00C12861" w:rsidRPr="00B6526E" w:rsidRDefault="00C12861" w:rsidP="00C12861">
      <w:pPr>
        <w:spacing w:after="0" w:line="240" w:lineRule="auto"/>
        <w:jc w:val="center"/>
        <w:rPr>
          <w:rFonts w:ascii="Times New Roman" w:hAnsi="Times New Roman"/>
          <w:sz w:val="28"/>
          <w:szCs w:val="28"/>
        </w:rPr>
      </w:pPr>
    </w:p>
    <w:p w:rsidR="00C12861" w:rsidRPr="00B6526E" w:rsidRDefault="00C12861" w:rsidP="00C12861">
      <w:pPr>
        <w:spacing w:after="0" w:line="240" w:lineRule="auto"/>
        <w:jc w:val="center"/>
        <w:rPr>
          <w:rFonts w:ascii="Times New Roman" w:hAnsi="Times New Roman"/>
          <w:sz w:val="28"/>
          <w:szCs w:val="28"/>
        </w:rPr>
      </w:pPr>
    </w:p>
    <w:p w:rsidR="00C12861" w:rsidRPr="00B6526E" w:rsidRDefault="00C12861" w:rsidP="00C12861">
      <w:pPr>
        <w:spacing w:after="0" w:line="240" w:lineRule="auto"/>
        <w:jc w:val="center"/>
        <w:rPr>
          <w:rFonts w:ascii="Times New Roman" w:hAnsi="Times New Roman"/>
          <w:sz w:val="28"/>
          <w:szCs w:val="28"/>
        </w:rPr>
      </w:pPr>
    </w:p>
    <w:p w:rsidR="00C12861" w:rsidRPr="00B6526E" w:rsidRDefault="00C12861" w:rsidP="00C12861">
      <w:pPr>
        <w:spacing w:after="0" w:line="240" w:lineRule="auto"/>
        <w:jc w:val="center"/>
        <w:rPr>
          <w:rFonts w:ascii="Times New Roman" w:hAnsi="Times New Roman"/>
          <w:sz w:val="28"/>
          <w:szCs w:val="28"/>
        </w:rPr>
      </w:pPr>
    </w:p>
    <w:p w:rsidR="00C12861" w:rsidRDefault="00C12861" w:rsidP="00C12861">
      <w:pPr>
        <w:spacing w:after="0" w:line="240" w:lineRule="auto"/>
        <w:jc w:val="center"/>
        <w:rPr>
          <w:rFonts w:ascii="Times New Roman" w:hAnsi="Times New Roman"/>
          <w:sz w:val="28"/>
          <w:szCs w:val="28"/>
        </w:rPr>
      </w:pPr>
    </w:p>
    <w:p w:rsidR="00C12861" w:rsidRDefault="00C12861" w:rsidP="00C12861">
      <w:pPr>
        <w:spacing w:after="0" w:line="240" w:lineRule="auto"/>
        <w:jc w:val="center"/>
        <w:rPr>
          <w:rFonts w:ascii="Times New Roman" w:hAnsi="Times New Roman"/>
          <w:sz w:val="28"/>
          <w:szCs w:val="28"/>
        </w:rPr>
      </w:pPr>
    </w:p>
    <w:p w:rsidR="005F4431" w:rsidRDefault="005F4431" w:rsidP="00C12861">
      <w:pPr>
        <w:spacing w:after="0" w:line="240" w:lineRule="auto"/>
        <w:jc w:val="center"/>
        <w:rPr>
          <w:rFonts w:ascii="Times New Roman" w:hAnsi="Times New Roman"/>
          <w:sz w:val="28"/>
          <w:szCs w:val="28"/>
        </w:rPr>
      </w:pPr>
    </w:p>
    <w:p w:rsidR="00C12861" w:rsidRDefault="00C12861" w:rsidP="00C12861">
      <w:pPr>
        <w:spacing w:after="0" w:line="240" w:lineRule="auto"/>
        <w:jc w:val="center"/>
        <w:rPr>
          <w:rFonts w:ascii="Times New Roman" w:hAnsi="Times New Roman"/>
          <w:sz w:val="28"/>
          <w:szCs w:val="28"/>
        </w:rPr>
      </w:pPr>
    </w:p>
    <w:p w:rsidR="00C12861" w:rsidRDefault="00C12861" w:rsidP="00C12861">
      <w:pPr>
        <w:spacing w:after="0" w:line="240" w:lineRule="auto"/>
        <w:jc w:val="center"/>
        <w:rPr>
          <w:rFonts w:ascii="Times New Roman" w:hAnsi="Times New Roman"/>
          <w:sz w:val="28"/>
          <w:szCs w:val="28"/>
        </w:rPr>
      </w:pPr>
      <w:r w:rsidRPr="009818F2">
        <w:rPr>
          <w:rFonts w:ascii="Times New Roman" w:hAnsi="Times New Roman"/>
          <w:sz w:val="28"/>
          <w:szCs w:val="28"/>
        </w:rPr>
        <w:t>Нижний Новгород</w:t>
      </w:r>
      <w:r>
        <w:rPr>
          <w:rFonts w:ascii="Times New Roman" w:hAnsi="Times New Roman"/>
          <w:sz w:val="28"/>
          <w:szCs w:val="28"/>
        </w:rPr>
        <w:t xml:space="preserve"> </w:t>
      </w:r>
    </w:p>
    <w:p w:rsidR="00E024F8" w:rsidRDefault="00C12861" w:rsidP="00C12861">
      <w:pPr>
        <w:spacing w:after="0" w:line="240" w:lineRule="auto"/>
        <w:jc w:val="center"/>
        <w:rPr>
          <w:rFonts w:ascii="Times New Roman" w:hAnsi="Times New Roman" w:cs="Times New Roman"/>
          <w:sz w:val="28"/>
          <w:szCs w:val="28"/>
        </w:rPr>
      </w:pPr>
      <w:r>
        <w:rPr>
          <w:rFonts w:ascii="Times New Roman" w:hAnsi="Times New Roman"/>
          <w:sz w:val="28"/>
          <w:szCs w:val="28"/>
        </w:rPr>
        <w:t>201</w:t>
      </w:r>
      <w:r w:rsidR="00E024F8">
        <w:rPr>
          <w:rFonts w:ascii="Times New Roman" w:hAnsi="Times New Roman"/>
          <w:sz w:val="28"/>
          <w:szCs w:val="28"/>
        </w:rPr>
        <w:t xml:space="preserve">7 </w:t>
      </w:r>
      <w:r w:rsidR="00E024F8">
        <w:rPr>
          <w:rFonts w:ascii="Times New Roman" w:hAnsi="Times New Roman" w:cs="Times New Roman"/>
          <w:sz w:val="28"/>
          <w:szCs w:val="28"/>
        </w:rPr>
        <w:br w:type="page"/>
      </w:r>
    </w:p>
    <w:p w:rsidR="00C12861" w:rsidRPr="000F03AA" w:rsidRDefault="00C12861" w:rsidP="00C12861">
      <w:pPr>
        <w:spacing w:after="0" w:line="240" w:lineRule="auto"/>
        <w:ind w:firstLine="426"/>
        <w:jc w:val="both"/>
        <w:rPr>
          <w:rFonts w:ascii="Times New Roman" w:hAnsi="Times New Roman"/>
          <w:sz w:val="28"/>
          <w:szCs w:val="28"/>
        </w:rPr>
      </w:pPr>
      <w:r w:rsidRPr="000F03AA">
        <w:rPr>
          <w:rFonts w:ascii="Times New Roman" w:hAnsi="Times New Roman"/>
          <w:sz w:val="28"/>
          <w:szCs w:val="28"/>
        </w:rPr>
        <w:lastRenderedPageBreak/>
        <w:t xml:space="preserve">УДК </w:t>
      </w:r>
      <w:r w:rsidR="009E3A0C">
        <w:rPr>
          <w:rFonts w:ascii="Times New Roman" w:hAnsi="Times New Roman"/>
          <w:sz w:val="28"/>
          <w:szCs w:val="28"/>
        </w:rPr>
        <w:t>658(075.8)</w:t>
      </w:r>
    </w:p>
    <w:p w:rsidR="00C12861" w:rsidRPr="000F03AA" w:rsidRDefault="00C12861" w:rsidP="00C12861">
      <w:pPr>
        <w:spacing w:after="0" w:line="240" w:lineRule="auto"/>
        <w:ind w:firstLine="426"/>
        <w:jc w:val="both"/>
        <w:rPr>
          <w:rFonts w:ascii="Times New Roman" w:hAnsi="Times New Roman"/>
          <w:sz w:val="28"/>
          <w:szCs w:val="28"/>
        </w:rPr>
      </w:pPr>
      <w:r w:rsidRPr="000F03AA">
        <w:rPr>
          <w:rFonts w:ascii="Times New Roman" w:hAnsi="Times New Roman"/>
          <w:sz w:val="28"/>
          <w:szCs w:val="28"/>
        </w:rPr>
        <w:t xml:space="preserve">ББК </w:t>
      </w:r>
      <w:r w:rsidR="009E3A0C">
        <w:rPr>
          <w:rFonts w:ascii="Times New Roman" w:hAnsi="Times New Roman"/>
          <w:sz w:val="28"/>
          <w:szCs w:val="28"/>
        </w:rPr>
        <w:t>У29я73</w:t>
      </w:r>
    </w:p>
    <w:p w:rsidR="00C12861" w:rsidRDefault="00C12861" w:rsidP="00C12861">
      <w:pPr>
        <w:spacing w:after="0" w:line="240" w:lineRule="auto"/>
        <w:ind w:firstLine="993"/>
        <w:jc w:val="both"/>
        <w:rPr>
          <w:rFonts w:ascii="Times New Roman" w:hAnsi="Times New Roman" w:cs="Times New Roman"/>
          <w:sz w:val="28"/>
          <w:szCs w:val="28"/>
        </w:rPr>
      </w:pPr>
      <w:r w:rsidRPr="00D31B67">
        <w:rPr>
          <w:rFonts w:ascii="Times New Roman" w:hAnsi="Times New Roman" w:cs="Times New Roman"/>
          <w:sz w:val="28"/>
          <w:szCs w:val="28"/>
        </w:rPr>
        <w:t xml:space="preserve">П </w:t>
      </w:r>
      <w:r w:rsidR="009E3A0C">
        <w:rPr>
          <w:rFonts w:ascii="Times New Roman" w:hAnsi="Times New Roman" w:cs="Times New Roman"/>
          <w:sz w:val="28"/>
          <w:szCs w:val="28"/>
        </w:rPr>
        <w:t>12</w:t>
      </w:r>
    </w:p>
    <w:p w:rsidR="00C12861" w:rsidRPr="00A13848" w:rsidRDefault="00C12861" w:rsidP="00C12861">
      <w:pPr>
        <w:spacing w:after="0" w:line="240" w:lineRule="auto"/>
        <w:ind w:firstLine="993"/>
        <w:jc w:val="both"/>
        <w:rPr>
          <w:rFonts w:ascii="Times New Roman" w:hAnsi="Times New Roman" w:cs="Times New Roman"/>
          <w:sz w:val="28"/>
          <w:szCs w:val="28"/>
        </w:rPr>
      </w:pPr>
    </w:p>
    <w:p w:rsidR="00C12861" w:rsidRPr="00A13848" w:rsidRDefault="00C12861" w:rsidP="00C12861">
      <w:pPr>
        <w:ind w:firstLine="709"/>
        <w:jc w:val="both"/>
        <w:rPr>
          <w:rFonts w:ascii="Times New Roman" w:hAnsi="Times New Roman" w:cs="Times New Roman"/>
          <w:sz w:val="28"/>
          <w:szCs w:val="28"/>
        </w:rPr>
      </w:pPr>
      <w:r w:rsidRPr="00D31B67">
        <w:rPr>
          <w:rFonts w:ascii="Times New Roman" w:hAnsi="Times New Roman" w:cs="Times New Roman"/>
          <w:sz w:val="28"/>
          <w:szCs w:val="28"/>
        </w:rPr>
        <w:t>П</w:t>
      </w:r>
      <w:r w:rsidRPr="008E50C7">
        <w:rPr>
          <w:rFonts w:ascii="Times New Roman" w:hAnsi="Times New Roman"/>
          <w:sz w:val="24"/>
          <w:szCs w:val="24"/>
        </w:rPr>
        <w:t> </w:t>
      </w:r>
      <w:r w:rsidR="009E3A0C" w:rsidRPr="009E3A0C">
        <w:rPr>
          <w:rFonts w:ascii="Times New Roman" w:hAnsi="Times New Roman" w:cs="Times New Roman"/>
          <w:sz w:val="28"/>
          <w:szCs w:val="28"/>
        </w:rPr>
        <w:t>12</w:t>
      </w:r>
      <w:r w:rsidRPr="009E3A0C">
        <w:rPr>
          <w:rFonts w:ascii="Times New Roman" w:hAnsi="Times New Roman" w:cs="Times New Roman"/>
          <w:sz w:val="28"/>
          <w:szCs w:val="28"/>
        </w:rPr>
        <w:t xml:space="preserve"> </w:t>
      </w:r>
      <w:r w:rsidRPr="00A13848">
        <w:rPr>
          <w:rFonts w:ascii="Times New Roman" w:hAnsi="Times New Roman" w:cs="Times New Roman"/>
          <w:sz w:val="28"/>
          <w:szCs w:val="28"/>
        </w:rPr>
        <w:t>Павленков</w:t>
      </w:r>
      <w:r>
        <w:rPr>
          <w:rFonts w:ascii="Times New Roman" w:hAnsi="Times New Roman" w:cs="Times New Roman"/>
          <w:sz w:val="28"/>
          <w:szCs w:val="28"/>
        </w:rPr>
        <w:t>,</w:t>
      </w:r>
      <w:r w:rsidRPr="008E50C7">
        <w:rPr>
          <w:rFonts w:ascii="Times New Roman" w:hAnsi="Times New Roman"/>
          <w:sz w:val="24"/>
          <w:szCs w:val="24"/>
        </w:rPr>
        <w:t> </w:t>
      </w:r>
      <w:r w:rsidRPr="00A13848">
        <w:rPr>
          <w:rFonts w:ascii="Times New Roman" w:hAnsi="Times New Roman" w:cs="Times New Roman"/>
          <w:sz w:val="28"/>
          <w:szCs w:val="28"/>
        </w:rPr>
        <w:t>М.Н</w:t>
      </w:r>
      <w:r>
        <w:rPr>
          <w:rFonts w:ascii="Times New Roman" w:hAnsi="Times New Roman" w:cs="Times New Roman"/>
          <w:sz w:val="28"/>
          <w:szCs w:val="28"/>
        </w:rPr>
        <w:t>.</w:t>
      </w:r>
      <w:r w:rsidRPr="00A13848">
        <w:rPr>
          <w:rFonts w:ascii="Times New Roman" w:hAnsi="Times New Roman" w:cs="Times New Roman"/>
          <w:sz w:val="28"/>
          <w:szCs w:val="28"/>
        </w:rPr>
        <w:t xml:space="preserve"> </w:t>
      </w:r>
      <w:r w:rsidR="0037543B" w:rsidRPr="0037543B">
        <w:rPr>
          <w:rFonts w:ascii="Times New Roman" w:hAnsi="Times New Roman" w:cs="Times New Roman"/>
          <w:sz w:val="28"/>
          <w:szCs w:val="28"/>
        </w:rPr>
        <w:t>Контроллинг функциональных сфер предприятия</w:t>
      </w:r>
      <w:r>
        <w:rPr>
          <w:rFonts w:ascii="Times New Roman" w:hAnsi="Times New Roman" w:cs="Times New Roman"/>
          <w:sz w:val="28"/>
          <w:szCs w:val="28"/>
        </w:rPr>
        <w:t>:</w:t>
      </w:r>
      <w:r w:rsidRPr="00D65B10">
        <w:rPr>
          <w:rFonts w:ascii="Times New Roman" w:hAnsi="Times New Roman" w:cs="Times New Roman"/>
          <w:sz w:val="28"/>
          <w:szCs w:val="28"/>
        </w:rPr>
        <w:t xml:space="preserve"> </w:t>
      </w:r>
      <w:r>
        <w:rPr>
          <w:rFonts w:ascii="Times New Roman" w:hAnsi="Times New Roman" w:cs="Times New Roman"/>
          <w:sz w:val="28"/>
          <w:szCs w:val="28"/>
        </w:rPr>
        <w:t>у</w:t>
      </w:r>
      <w:r w:rsidRPr="00232A7C">
        <w:rPr>
          <w:rFonts w:ascii="Times New Roman" w:hAnsi="Times New Roman" w:cs="Times New Roman"/>
          <w:sz w:val="28"/>
          <w:szCs w:val="28"/>
        </w:rPr>
        <w:t>чеб</w:t>
      </w:r>
      <w:r>
        <w:rPr>
          <w:rFonts w:ascii="Times New Roman" w:hAnsi="Times New Roman" w:cs="Times New Roman"/>
          <w:sz w:val="28"/>
          <w:szCs w:val="28"/>
        </w:rPr>
        <w:t>.</w:t>
      </w:r>
      <w:r w:rsidRPr="008E50C7">
        <w:rPr>
          <w:rFonts w:ascii="Times New Roman" w:hAnsi="Times New Roman"/>
          <w:sz w:val="24"/>
          <w:szCs w:val="24"/>
        </w:rPr>
        <w:t> </w:t>
      </w:r>
      <w:r w:rsidRPr="00232A7C">
        <w:rPr>
          <w:rFonts w:ascii="Times New Roman" w:hAnsi="Times New Roman" w:cs="Times New Roman"/>
          <w:sz w:val="28"/>
          <w:szCs w:val="28"/>
        </w:rPr>
        <w:t>пособие</w:t>
      </w:r>
      <w:r w:rsidRPr="004A2791">
        <w:rPr>
          <w:rFonts w:ascii="Times New Roman" w:hAnsi="Times New Roman" w:cs="Times New Roman"/>
          <w:sz w:val="28"/>
          <w:szCs w:val="28"/>
        </w:rPr>
        <w:t xml:space="preserve"> [</w:t>
      </w:r>
      <w:r>
        <w:rPr>
          <w:rFonts w:ascii="Times New Roman" w:hAnsi="Times New Roman" w:cs="Times New Roman"/>
          <w:sz w:val="28"/>
          <w:szCs w:val="28"/>
        </w:rPr>
        <w:t>Э</w:t>
      </w:r>
      <w:r w:rsidRPr="004A2791">
        <w:rPr>
          <w:rFonts w:ascii="Times New Roman" w:hAnsi="Times New Roman" w:cs="Times New Roman"/>
          <w:sz w:val="28"/>
          <w:szCs w:val="28"/>
        </w:rPr>
        <w:t>лектрон.</w:t>
      </w:r>
      <w:r w:rsidRPr="008E50C7">
        <w:rPr>
          <w:rFonts w:ascii="Times New Roman" w:hAnsi="Times New Roman"/>
          <w:sz w:val="24"/>
          <w:szCs w:val="24"/>
        </w:rPr>
        <w:t> </w:t>
      </w:r>
      <w:r w:rsidRPr="004A2791">
        <w:rPr>
          <w:rFonts w:ascii="Times New Roman" w:hAnsi="Times New Roman" w:cs="Times New Roman"/>
          <w:sz w:val="28"/>
          <w:szCs w:val="28"/>
        </w:rPr>
        <w:t>ресу</w:t>
      </w:r>
      <w:r w:rsidRPr="00A13848">
        <w:rPr>
          <w:rFonts w:ascii="Times New Roman" w:hAnsi="Times New Roman" w:cs="Times New Roman"/>
          <w:sz w:val="28"/>
          <w:szCs w:val="28"/>
        </w:rPr>
        <w:t>рс] / М.Н.</w:t>
      </w:r>
      <w:r w:rsidRPr="008E50C7">
        <w:rPr>
          <w:rFonts w:ascii="Times New Roman" w:hAnsi="Times New Roman"/>
          <w:sz w:val="24"/>
          <w:szCs w:val="24"/>
        </w:rPr>
        <w:t> </w:t>
      </w:r>
      <w:r w:rsidRPr="00A13848">
        <w:rPr>
          <w:rFonts w:ascii="Times New Roman" w:hAnsi="Times New Roman" w:cs="Times New Roman"/>
          <w:sz w:val="28"/>
          <w:szCs w:val="28"/>
        </w:rPr>
        <w:t>Павленков</w:t>
      </w:r>
      <w:r>
        <w:rPr>
          <w:rFonts w:ascii="Times New Roman" w:hAnsi="Times New Roman" w:cs="Times New Roman"/>
          <w:sz w:val="28"/>
          <w:szCs w:val="28"/>
        </w:rPr>
        <w:t xml:space="preserve">. </w:t>
      </w:r>
      <w:r w:rsidRPr="00A13848">
        <w:rPr>
          <w:rFonts w:ascii="Times New Roman" w:hAnsi="Times New Roman" w:cs="Times New Roman"/>
          <w:sz w:val="28"/>
          <w:szCs w:val="28"/>
        </w:rPr>
        <w:t>- Нижний Новгород: Изд-во ННГУ, 201</w:t>
      </w:r>
      <w:r>
        <w:rPr>
          <w:rFonts w:ascii="Times New Roman" w:hAnsi="Times New Roman" w:cs="Times New Roman"/>
          <w:sz w:val="28"/>
          <w:szCs w:val="28"/>
        </w:rPr>
        <w:t>7</w:t>
      </w:r>
      <w:r w:rsidRPr="00A13848">
        <w:rPr>
          <w:rFonts w:ascii="Times New Roman" w:hAnsi="Times New Roman" w:cs="Times New Roman"/>
          <w:sz w:val="28"/>
          <w:szCs w:val="28"/>
        </w:rPr>
        <w:t>.</w:t>
      </w:r>
      <w:r>
        <w:rPr>
          <w:rFonts w:ascii="Times New Roman" w:hAnsi="Times New Roman" w:cs="Times New Roman"/>
          <w:sz w:val="28"/>
          <w:szCs w:val="28"/>
        </w:rPr>
        <w:t xml:space="preserve"> </w:t>
      </w:r>
      <w:r w:rsidRPr="00CC64D7">
        <w:rPr>
          <w:rFonts w:ascii="Times New Roman" w:hAnsi="Times New Roman" w:cs="Times New Roman"/>
          <w:sz w:val="28"/>
          <w:szCs w:val="28"/>
        </w:rPr>
        <w:t xml:space="preserve">- </w:t>
      </w:r>
      <w:r w:rsidR="00D81864" w:rsidRPr="00CC64D7">
        <w:rPr>
          <w:rFonts w:ascii="Times New Roman" w:hAnsi="Times New Roman" w:cs="Times New Roman"/>
          <w:sz w:val="28"/>
          <w:szCs w:val="28"/>
        </w:rPr>
        <w:t>13</w:t>
      </w:r>
      <w:r w:rsidR="00CC64D7" w:rsidRPr="00CC64D7">
        <w:rPr>
          <w:rFonts w:ascii="Times New Roman" w:hAnsi="Times New Roman" w:cs="Times New Roman"/>
          <w:sz w:val="28"/>
          <w:szCs w:val="28"/>
        </w:rPr>
        <w:t>3</w:t>
      </w:r>
      <w:r w:rsidRPr="00CC64D7">
        <w:rPr>
          <w:rFonts w:ascii="Times New Roman" w:hAnsi="Times New Roman"/>
          <w:sz w:val="24"/>
          <w:szCs w:val="24"/>
        </w:rPr>
        <w:t> </w:t>
      </w:r>
      <w:r w:rsidRPr="00CC64D7">
        <w:rPr>
          <w:rFonts w:ascii="Times New Roman" w:hAnsi="Times New Roman" w:cs="Times New Roman"/>
          <w:sz w:val="28"/>
          <w:szCs w:val="28"/>
        </w:rPr>
        <w:t>с.</w:t>
      </w:r>
    </w:p>
    <w:p w:rsidR="00C12861" w:rsidRPr="00A13848" w:rsidRDefault="00C12861" w:rsidP="00C12861">
      <w:pPr>
        <w:spacing w:after="0" w:line="240" w:lineRule="auto"/>
        <w:jc w:val="both"/>
        <w:rPr>
          <w:rFonts w:ascii="Times New Roman" w:hAnsi="Times New Roman"/>
          <w:sz w:val="28"/>
          <w:szCs w:val="28"/>
        </w:rPr>
      </w:pPr>
    </w:p>
    <w:p w:rsidR="00C12861" w:rsidRPr="00A13848" w:rsidRDefault="00C12861" w:rsidP="00C12861">
      <w:pPr>
        <w:spacing w:after="0" w:line="240" w:lineRule="auto"/>
        <w:jc w:val="both"/>
        <w:rPr>
          <w:rFonts w:ascii="Times New Roman" w:hAnsi="Times New Roman"/>
          <w:sz w:val="28"/>
          <w:szCs w:val="28"/>
        </w:rPr>
      </w:pPr>
    </w:p>
    <w:p w:rsidR="00C12861" w:rsidRPr="00A13848" w:rsidRDefault="00C12861" w:rsidP="00C12861">
      <w:pPr>
        <w:spacing w:after="0" w:line="240" w:lineRule="auto"/>
        <w:jc w:val="both"/>
        <w:rPr>
          <w:rFonts w:ascii="Times New Roman" w:hAnsi="Times New Roman"/>
          <w:sz w:val="28"/>
          <w:szCs w:val="28"/>
        </w:rPr>
      </w:pPr>
    </w:p>
    <w:p w:rsidR="00C12861" w:rsidRPr="00A13848" w:rsidRDefault="00C12861" w:rsidP="00C12861">
      <w:pPr>
        <w:spacing w:after="0" w:line="240" w:lineRule="auto"/>
        <w:jc w:val="both"/>
        <w:rPr>
          <w:rFonts w:ascii="Times New Roman" w:hAnsi="Times New Roman"/>
          <w:sz w:val="28"/>
          <w:szCs w:val="28"/>
        </w:rPr>
      </w:pPr>
      <w:r w:rsidRPr="00A13848">
        <w:rPr>
          <w:rFonts w:ascii="Times New Roman" w:hAnsi="Times New Roman"/>
          <w:sz w:val="28"/>
          <w:szCs w:val="28"/>
        </w:rPr>
        <w:t>Рецензенты:</w:t>
      </w:r>
    </w:p>
    <w:p w:rsidR="00C12861" w:rsidRPr="00FD0D03" w:rsidRDefault="0037543B" w:rsidP="00C12861">
      <w:pPr>
        <w:spacing w:after="0" w:line="240" w:lineRule="auto"/>
        <w:ind w:firstLine="708"/>
        <w:jc w:val="both"/>
        <w:rPr>
          <w:rFonts w:ascii="Times New Roman" w:hAnsi="Times New Roman"/>
          <w:sz w:val="28"/>
          <w:szCs w:val="28"/>
          <w:highlight w:val="yellow"/>
        </w:rPr>
      </w:pPr>
      <w:r>
        <w:rPr>
          <w:rFonts w:ascii="Times New Roman" w:hAnsi="Times New Roman"/>
          <w:b/>
          <w:sz w:val="28"/>
          <w:szCs w:val="28"/>
        </w:rPr>
        <w:t>О</w:t>
      </w:r>
      <w:r w:rsidR="00C12861" w:rsidRPr="00D65B10">
        <w:rPr>
          <w:rFonts w:ascii="Times New Roman" w:hAnsi="Times New Roman"/>
          <w:b/>
          <w:sz w:val="28"/>
          <w:szCs w:val="28"/>
        </w:rPr>
        <w:t>.</w:t>
      </w:r>
      <w:r>
        <w:rPr>
          <w:rFonts w:ascii="Times New Roman" w:hAnsi="Times New Roman"/>
          <w:b/>
          <w:sz w:val="28"/>
          <w:szCs w:val="28"/>
        </w:rPr>
        <w:t>Ф</w:t>
      </w:r>
      <w:r w:rsidR="00C12861" w:rsidRPr="00D65B10">
        <w:rPr>
          <w:rFonts w:ascii="Times New Roman" w:hAnsi="Times New Roman"/>
          <w:b/>
          <w:sz w:val="28"/>
          <w:szCs w:val="28"/>
        </w:rPr>
        <w:t xml:space="preserve">. </w:t>
      </w:r>
      <w:r>
        <w:rPr>
          <w:rFonts w:ascii="Times New Roman" w:hAnsi="Times New Roman"/>
          <w:b/>
          <w:sz w:val="28"/>
          <w:szCs w:val="28"/>
        </w:rPr>
        <w:t>Алехина</w:t>
      </w:r>
      <w:r w:rsidR="00C12861">
        <w:rPr>
          <w:rFonts w:ascii="Times New Roman" w:hAnsi="Times New Roman"/>
          <w:sz w:val="28"/>
          <w:szCs w:val="28"/>
        </w:rPr>
        <w:t>,</w:t>
      </w:r>
      <w:r w:rsidR="00C12861" w:rsidRPr="00FD0D03">
        <w:rPr>
          <w:rFonts w:ascii="Times New Roman" w:hAnsi="Times New Roman"/>
          <w:sz w:val="28"/>
          <w:szCs w:val="28"/>
        </w:rPr>
        <w:t xml:space="preserve"> </w:t>
      </w:r>
      <w:r w:rsidRPr="00FD0D03">
        <w:rPr>
          <w:rFonts w:ascii="Times New Roman" w:hAnsi="Times New Roman"/>
          <w:sz w:val="28"/>
          <w:szCs w:val="28"/>
        </w:rPr>
        <w:t>д</w:t>
      </w:r>
      <w:r>
        <w:rPr>
          <w:rFonts w:ascii="Times New Roman" w:hAnsi="Times New Roman"/>
          <w:sz w:val="28"/>
          <w:szCs w:val="28"/>
        </w:rPr>
        <w:t xml:space="preserve">-р. </w:t>
      </w:r>
      <w:r w:rsidRPr="00FD0D03">
        <w:rPr>
          <w:rFonts w:ascii="Times New Roman" w:hAnsi="Times New Roman"/>
          <w:sz w:val="28"/>
          <w:szCs w:val="28"/>
        </w:rPr>
        <w:t>э</w:t>
      </w:r>
      <w:r>
        <w:rPr>
          <w:rFonts w:ascii="Times New Roman" w:hAnsi="Times New Roman"/>
          <w:sz w:val="28"/>
          <w:szCs w:val="28"/>
        </w:rPr>
        <w:t>коном</w:t>
      </w:r>
      <w:r w:rsidRPr="00FD0D03">
        <w:rPr>
          <w:rFonts w:ascii="Times New Roman" w:hAnsi="Times New Roman"/>
          <w:sz w:val="28"/>
          <w:szCs w:val="28"/>
        </w:rPr>
        <w:t>.</w:t>
      </w:r>
      <w:r>
        <w:rPr>
          <w:rFonts w:ascii="Times New Roman" w:hAnsi="Times New Roman"/>
          <w:sz w:val="28"/>
          <w:szCs w:val="28"/>
        </w:rPr>
        <w:t xml:space="preserve"> </w:t>
      </w:r>
      <w:r w:rsidRPr="00FD0D03">
        <w:rPr>
          <w:rFonts w:ascii="Times New Roman" w:hAnsi="Times New Roman"/>
          <w:sz w:val="28"/>
          <w:szCs w:val="28"/>
        </w:rPr>
        <w:t>н</w:t>
      </w:r>
      <w:r>
        <w:rPr>
          <w:rFonts w:ascii="Times New Roman" w:hAnsi="Times New Roman"/>
          <w:sz w:val="28"/>
          <w:szCs w:val="28"/>
        </w:rPr>
        <w:t xml:space="preserve">аук, </w:t>
      </w:r>
      <w:r w:rsidR="00C12861" w:rsidRPr="00FD0D03">
        <w:rPr>
          <w:rFonts w:ascii="Times New Roman" w:hAnsi="Times New Roman"/>
          <w:sz w:val="28"/>
          <w:szCs w:val="28"/>
        </w:rPr>
        <w:t xml:space="preserve">профессор </w:t>
      </w:r>
      <w:r w:rsidR="00C12861">
        <w:rPr>
          <w:rFonts w:ascii="Times New Roman" w:hAnsi="Times New Roman"/>
          <w:sz w:val="28"/>
          <w:szCs w:val="28"/>
        </w:rPr>
        <w:t>Института экономики и предпринимательства ННГУ им. Н.И. Лобачевского;</w:t>
      </w:r>
    </w:p>
    <w:p w:rsidR="00C12861" w:rsidRPr="00FD0D03" w:rsidRDefault="00057989" w:rsidP="00C12861">
      <w:pPr>
        <w:spacing w:after="0" w:line="240" w:lineRule="auto"/>
        <w:ind w:firstLine="708"/>
        <w:jc w:val="both"/>
        <w:rPr>
          <w:rFonts w:ascii="Times New Roman" w:hAnsi="Times New Roman"/>
          <w:sz w:val="28"/>
          <w:szCs w:val="28"/>
        </w:rPr>
      </w:pPr>
      <w:r>
        <w:rPr>
          <w:rFonts w:ascii="Times New Roman" w:hAnsi="Times New Roman"/>
          <w:b/>
          <w:sz w:val="28"/>
          <w:szCs w:val="28"/>
        </w:rPr>
        <w:t>А.</w:t>
      </w:r>
      <w:r w:rsidR="00C12861" w:rsidRPr="00D65B10">
        <w:rPr>
          <w:rFonts w:ascii="Times New Roman" w:hAnsi="Times New Roman"/>
          <w:b/>
          <w:sz w:val="28"/>
          <w:szCs w:val="28"/>
        </w:rPr>
        <w:t xml:space="preserve"> Г. </w:t>
      </w:r>
      <w:r>
        <w:rPr>
          <w:rFonts w:ascii="Times New Roman" w:hAnsi="Times New Roman"/>
          <w:b/>
          <w:sz w:val="28"/>
          <w:szCs w:val="28"/>
        </w:rPr>
        <w:t>Бадалова</w:t>
      </w:r>
      <w:r w:rsidR="00C12861">
        <w:rPr>
          <w:rFonts w:ascii="Times New Roman" w:hAnsi="Times New Roman"/>
          <w:sz w:val="28"/>
          <w:szCs w:val="28"/>
        </w:rPr>
        <w:t>,</w:t>
      </w:r>
      <w:r w:rsidR="00C12861" w:rsidRPr="00FD0D03">
        <w:rPr>
          <w:rFonts w:ascii="Times New Roman" w:hAnsi="Times New Roman"/>
          <w:sz w:val="28"/>
          <w:szCs w:val="28"/>
        </w:rPr>
        <w:t xml:space="preserve"> </w:t>
      </w:r>
      <w:r w:rsidRPr="00FD0D03">
        <w:rPr>
          <w:rFonts w:ascii="Times New Roman" w:hAnsi="Times New Roman"/>
          <w:sz w:val="28"/>
          <w:szCs w:val="28"/>
        </w:rPr>
        <w:t>д</w:t>
      </w:r>
      <w:r>
        <w:rPr>
          <w:rFonts w:ascii="Times New Roman" w:hAnsi="Times New Roman"/>
          <w:sz w:val="28"/>
          <w:szCs w:val="28"/>
        </w:rPr>
        <w:t xml:space="preserve">-р. </w:t>
      </w:r>
      <w:r w:rsidRPr="00FD0D03">
        <w:rPr>
          <w:rFonts w:ascii="Times New Roman" w:hAnsi="Times New Roman"/>
          <w:sz w:val="28"/>
          <w:szCs w:val="28"/>
        </w:rPr>
        <w:t>э</w:t>
      </w:r>
      <w:r>
        <w:rPr>
          <w:rFonts w:ascii="Times New Roman" w:hAnsi="Times New Roman"/>
          <w:sz w:val="28"/>
          <w:szCs w:val="28"/>
        </w:rPr>
        <w:t>коном</w:t>
      </w:r>
      <w:r w:rsidRPr="00FD0D03">
        <w:rPr>
          <w:rFonts w:ascii="Times New Roman" w:hAnsi="Times New Roman"/>
          <w:sz w:val="28"/>
          <w:szCs w:val="28"/>
        </w:rPr>
        <w:t>.</w:t>
      </w:r>
      <w:r>
        <w:rPr>
          <w:rFonts w:ascii="Times New Roman" w:hAnsi="Times New Roman"/>
          <w:sz w:val="28"/>
          <w:szCs w:val="28"/>
        </w:rPr>
        <w:t xml:space="preserve"> </w:t>
      </w:r>
      <w:r w:rsidRPr="00FD0D03">
        <w:rPr>
          <w:rFonts w:ascii="Times New Roman" w:hAnsi="Times New Roman"/>
          <w:sz w:val="28"/>
          <w:szCs w:val="28"/>
        </w:rPr>
        <w:t>н</w:t>
      </w:r>
      <w:r>
        <w:rPr>
          <w:rFonts w:ascii="Times New Roman" w:hAnsi="Times New Roman"/>
          <w:sz w:val="28"/>
          <w:szCs w:val="28"/>
        </w:rPr>
        <w:t>аук</w:t>
      </w:r>
      <w:r w:rsidRPr="00FD0D03">
        <w:rPr>
          <w:rFonts w:ascii="Times New Roman" w:hAnsi="Times New Roman"/>
          <w:sz w:val="28"/>
          <w:szCs w:val="28"/>
        </w:rPr>
        <w:t xml:space="preserve">, </w:t>
      </w:r>
      <w:r w:rsidR="00C12861" w:rsidRPr="00FD0D03">
        <w:rPr>
          <w:rFonts w:ascii="Times New Roman" w:hAnsi="Times New Roman"/>
          <w:sz w:val="28"/>
          <w:szCs w:val="28"/>
        </w:rPr>
        <w:t xml:space="preserve">профессор </w:t>
      </w:r>
      <w:r w:rsidR="00C12861">
        <w:rPr>
          <w:rFonts w:ascii="Times New Roman" w:hAnsi="Times New Roman"/>
          <w:sz w:val="28"/>
          <w:szCs w:val="28"/>
        </w:rPr>
        <w:t>заведующий кафедрой «</w:t>
      </w:r>
      <w:r>
        <w:rPr>
          <w:rFonts w:ascii="Times New Roman" w:hAnsi="Times New Roman"/>
          <w:sz w:val="28"/>
          <w:szCs w:val="28"/>
        </w:rPr>
        <w:t>Производственный менеджмент</w:t>
      </w:r>
      <w:r w:rsidR="00C12861">
        <w:rPr>
          <w:rFonts w:ascii="Times New Roman" w:hAnsi="Times New Roman"/>
          <w:sz w:val="28"/>
          <w:szCs w:val="28"/>
        </w:rPr>
        <w:t xml:space="preserve">» МГТУ </w:t>
      </w:r>
      <w:r>
        <w:rPr>
          <w:rFonts w:ascii="Times New Roman" w:hAnsi="Times New Roman"/>
          <w:sz w:val="28"/>
          <w:szCs w:val="28"/>
        </w:rPr>
        <w:t>«Станкин»</w:t>
      </w:r>
      <w:r w:rsidR="00C12861">
        <w:rPr>
          <w:rFonts w:ascii="Times New Roman" w:hAnsi="Times New Roman"/>
          <w:sz w:val="28"/>
          <w:szCs w:val="28"/>
        </w:rPr>
        <w:t>.</w:t>
      </w:r>
    </w:p>
    <w:p w:rsidR="00C12861" w:rsidRPr="00FD0D03" w:rsidRDefault="00C12861" w:rsidP="00C12861">
      <w:pPr>
        <w:spacing w:after="0" w:line="240" w:lineRule="auto"/>
        <w:jc w:val="both"/>
        <w:rPr>
          <w:rFonts w:ascii="Times New Roman" w:hAnsi="Times New Roman"/>
          <w:sz w:val="28"/>
          <w:szCs w:val="28"/>
        </w:rPr>
      </w:pPr>
    </w:p>
    <w:p w:rsidR="00C12861" w:rsidRPr="00A13848" w:rsidRDefault="00C12861" w:rsidP="00C12861">
      <w:pPr>
        <w:spacing w:after="0" w:line="240" w:lineRule="auto"/>
        <w:jc w:val="both"/>
        <w:rPr>
          <w:rFonts w:ascii="Times New Roman" w:hAnsi="Times New Roman"/>
          <w:sz w:val="28"/>
          <w:szCs w:val="28"/>
        </w:rPr>
      </w:pPr>
    </w:p>
    <w:p w:rsidR="00C12861" w:rsidRPr="00A13848" w:rsidRDefault="00C12861" w:rsidP="00C12861">
      <w:pPr>
        <w:spacing w:after="0" w:line="240" w:lineRule="auto"/>
        <w:jc w:val="both"/>
        <w:rPr>
          <w:rFonts w:ascii="Times New Roman" w:hAnsi="Times New Roman"/>
          <w:sz w:val="28"/>
          <w:szCs w:val="28"/>
        </w:rPr>
      </w:pPr>
    </w:p>
    <w:p w:rsidR="00057989" w:rsidRPr="00A13848" w:rsidRDefault="00C12861" w:rsidP="00057989">
      <w:pPr>
        <w:spacing w:after="0" w:line="240" w:lineRule="auto"/>
        <w:jc w:val="both"/>
        <w:rPr>
          <w:rFonts w:ascii="Times New Roman" w:hAnsi="Times New Roman"/>
          <w:sz w:val="28"/>
          <w:szCs w:val="28"/>
        </w:rPr>
      </w:pPr>
      <w:r w:rsidRPr="00A13848">
        <w:rPr>
          <w:rFonts w:ascii="Times New Roman" w:hAnsi="Times New Roman"/>
          <w:sz w:val="28"/>
          <w:szCs w:val="28"/>
        </w:rPr>
        <w:tab/>
      </w:r>
      <w:r w:rsidR="00057989" w:rsidRPr="00A13848">
        <w:rPr>
          <w:rFonts w:ascii="Times New Roman" w:hAnsi="Times New Roman"/>
          <w:sz w:val="28"/>
          <w:szCs w:val="28"/>
        </w:rPr>
        <w:t xml:space="preserve">В учебном пособии рассмотрены теоретические и практические основы разработки контроллинга </w:t>
      </w:r>
      <w:r w:rsidR="00057989">
        <w:rPr>
          <w:rFonts w:ascii="Times New Roman" w:hAnsi="Times New Roman"/>
          <w:sz w:val="28"/>
          <w:szCs w:val="28"/>
        </w:rPr>
        <w:t xml:space="preserve">основных </w:t>
      </w:r>
      <w:r w:rsidR="00057989">
        <w:rPr>
          <w:rFonts w:ascii="Times New Roman" w:hAnsi="Times New Roman" w:cs="Times New Roman"/>
          <w:sz w:val="30"/>
          <w:szCs w:val="30"/>
        </w:rPr>
        <w:t>функциональных сфер предприятия</w:t>
      </w:r>
      <w:r w:rsidR="00057989" w:rsidRPr="00A13848">
        <w:rPr>
          <w:rFonts w:ascii="Times New Roman" w:hAnsi="Times New Roman"/>
          <w:sz w:val="28"/>
          <w:szCs w:val="28"/>
        </w:rPr>
        <w:t xml:space="preserve">. </w:t>
      </w:r>
      <w:r w:rsidR="00057989">
        <w:rPr>
          <w:rFonts w:ascii="Times New Roman" w:hAnsi="Times New Roman"/>
          <w:sz w:val="28"/>
          <w:szCs w:val="28"/>
        </w:rPr>
        <w:t>На основе методологии контроллинга для каждой функциональной сферы разработана концепция, включающая</w:t>
      </w:r>
      <w:r w:rsidR="00057989" w:rsidRPr="00A13848">
        <w:rPr>
          <w:rFonts w:ascii="Times New Roman" w:hAnsi="Times New Roman"/>
          <w:sz w:val="28"/>
          <w:szCs w:val="28"/>
        </w:rPr>
        <w:t xml:space="preserve"> </w:t>
      </w:r>
      <w:r w:rsidR="00057989">
        <w:rPr>
          <w:rFonts w:ascii="Times New Roman" w:hAnsi="Times New Roman"/>
          <w:sz w:val="28"/>
          <w:szCs w:val="28"/>
        </w:rPr>
        <w:t xml:space="preserve">принципы, </w:t>
      </w:r>
      <w:r w:rsidR="00057989" w:rsidRPr="00A13848">
        <w:rPr>
          <w:rFonts w:ascii="Times New Roman" w:hAnsi="Times New Roman"/>
          <w:sz w:val="28"/>
          <w:szCs w:val="28"/>
        </w:rPr>
        <w:t>цели</w:t>
      </w:r>
      <w:r w:rsidR="00057989">
        <w:rPr>
          <w:rFonts w:ascii="Times New Roman" w:hAnsi="Times New Roman"/>
          <w:sz w:val="28"/>
          <w:szCs w:val="28"/>
        </w:rPr>
        <w:t>,</w:t>
      </w:r>
      <w:r w:rsidR="00057989" w:rsidRPr="00A13848">
        <w:rPr>
          <w:rFonts w:ascii="Times New Roman" w:hAnsi="Times New Roman"/>
          <w:sz w:val="28"/>
          <w:szCs w:val="28"/>
        </w:rPr>
        <w:t xml:space="preserve"> функции и задачи </w:t>
      </w:r>
      <w:r w:rsidR="00057989">
        <w:rPr>
          <w:rFonts w:ascii="Times New Roman" w:hAnsi="Times New Roman"/>
          <w:sz w:val="28"/>
          <w:szCs w:val="28"/>
        </w:rPr>
        <w:t xml:space="preserve">создания </w:t>
      </w:r>
      <w:r w:rsidR="00057989" w:rsidRPr="00A13848">
        <w:rPr>
          <w:rFonts w:ascii="Times New Roman" w:hAnsi="Times New Roman"/>
          <w:sz w:val="28"/>
          <w:szCs w:val="28"/>
        </w:rPr>
        <w:t xml:space="preserve">и функционирования </w:t>
      </w:r>
      <w:r w:rsidR="00057989">
        <w:rPr>
          <w:rFonts w:ascii="Times New Roman" w:hAnsi="Times New Roman"/>
          <w:sz w:val="28"/>
          <w:szCs w:val="28"/>
        </w:rPr>
        <w:t xml:space="preserve">подсистемы </w:t>
      </w:r>
      <w:r w:rsidR="00057989" w:rsidRPr="00A13848">
        <w:rPr>
          <w:rFonts w:ascii="Times New Roman" w:hAnsi="Times New Roman"/>
          <w:sz w:val="28"/>
          <w:szCs w:val="28"/>
        </w:rPr>
        <w:t>контроллинга</w:t>
      </w:r>
      <w:r w:rsidR="00057989">
        <w:rPr>
          <w:rFonts w:ascii="Times New Roman" w:hAnsi="Times New Roman"/>
          <w:sz w:val="28"/>
          <w:szCs w:val="28"/>
        </w:rPr>
        <w:t>.</w:t>
      </w:r>
      <w:r w:rsidR="00057989" w:rsidRPr="00A13848">
        <w:rPr>
          <w:rFonts w:ascii="Times New Roman" w:hAnsi="Times New Roman"/>
          <w:sz w:val="28"/>
          <w:szCs w:val="28"/>
        </w:rPr>
        <w:t xml:space="preserve"> Особое внимание уделено технологии формирования и внедрения </w:t>
      </w:r>
      <w:r w:rsidR="00057989">
        <w:rPr>
          <w:rFonts w:ascii="Times New Roman" w:hAnsi="Times New Roman"/>
          <w:sz w:val="28"/>
          <w:szCs w:val="28"/>
        </w:rPr>
        <w:t>под</w:t>
      </w:r>
      <w:r w:rsidR="00057989" w:rsidRPr="00A13848">
        <w:rPr>
          <w:rFonts w:ascii="Times New Roman" w:hAnsi="Times New Roman"/>
          <w:sz w:val="28"/>
          <w:szCs w:val="28"/>
        </w:rPr>
        <w:t>систем контроллинга</w:t>
      </w:r>
      <w:r w:rsidR="00057989">
        <w:rPr>
          <w:rFonts w:ascii="Times New Roman" w:hAnsi="Times New Roman"/>
          <w:sz w:val="28"/>
          <w:szCs w:val="28"/>
        </w:rPr>
        <w:t xml:space="preserve"> на предприятии</w:t>
      </w:r>
      <w:r w:rsidR="00057989" w:rsidRPr="00A13848">
        <w:rPr>
          <w:rFonts w:ascii="Times New Roman" w:hAnsi="Times New Roman"/>
          <w:sz w:val="28"/>
          <w:szCs w:val="28"/>
        </w:rPr>
        <w:t>.</w:t>
      </w:r>
      <w:r w:rsidR="00057989">
        <w:rPr>
          <w:rFonts w:ascii="Times New Roman" w:hAnsi="Times New Roman"/>
          <w:sz w:val="28"/>
          <w:szCs w:val="28"/>
        </w:rPr>
        <w:t xml:space="preserve"> Рассмотрены основные положения по организации контроллинга на предприятии.</w:t>
      </w:r>
    </w:p>
    <w:p w:rsidR="00057989" w:rsidRPr="00A13848" w:rsidRDefault="00057989" w:rsidP="00057989">
      <w:pPr>
        <w:spacing w:after="0" w:line="240" w:lineRule="auto"/>
        <w:jc w:val="both"/>
        <w:rPr>
          <w:rFonts w:ascii="Times New Roman" w:hAnsi="Times New Roman"/>
          <w:sz w:val="28"/>
          <w:szCs w:val="28"/>
        </w:rPr>
      </w:pPr>
      <w:r w:rsidRPr="00A13848">
        <w:rPr>
          <w:rFonts w:ascii="Times New Roman" w:hAnsi="Times New Roman"/>
          <w:sz w:val="28"/>
          <w:szCs w:val="28"/>
        </w:rPr>
        <w:tab/>
        <w:t>Для студентов экономических специальностей, аспирантов, преподавателей и экономистов-практиков.</w:t>
      </w:r>
    </w:p>
    <w:p w:rsidR="00C12861" w:rsidRPr="00A13848" w:rsidRDefault="00C12861" w:rsidP="00057989">
      <w:pPr>
        <w:spacing w:after="0" w:line="240" w:lineRule="auto"/>
        <w:jc w:val="both"/>
        <w:rPr>
          <w:rFonts w:ascii="Times New Roman" w:hAnsi="Times New Roman"/>
          <w:sz w:val="28"/>
          <w:szCs w:val="28"/>
        </w:rPr>
      </w:pPr>
    </w:p>
    <w:p w:rsidR="00C12861" w:rsidRPr="00A13848" w:rsidRDefault="00C12861" w:rsidP="00C12861">
      <w:pPr>
        <w:spacing w:after="0" w:line="240" w:lineRule="auto"/>
        <w:jc w:val="both"/>
        <w:rPr>
          <w:rFonts w:ascii="Times New Roman" w:hAnsi="Times New Roman"/>
          <w:sz w:val="28"/>
          <w:szCs w:val="28"/>
        </w:rPr>
      </w:pPr>
    </w:p>
    <w:p w:rsidR="00C12861" w:rsidRPr="00A93651" w:rsidRDefault="00C12861" w:rsidP="00C12861">
      <w:pPr>
        <w:spacing w:after="0" w:line="240" w:lineRule="auto"/>
        <w:jc w:val="center"/>
        <w:rPr>
          <w:rFonts w:ascii="Times New Roman" w:hAnsi="Times New Roman" w:cs="Times New Roman"/>
          <w:sz w:val="28"/>
          <w:szCs w:val="28"/>
        </w:rPr>
      </w:pPr>
      <w:r w:rsidRPr="00A93651">
        <w:rPr>
          <w:rFonts w:ascii="Times New Roman" w:hAnsi="Times New Roman" w:cs="Times New Roman"/>
          <w:sz w:val="28"/>
          <w:szCs w:val="28"/>
        </w:rPr>
        <w:t>Ответственный за выпуск:</w:t>
      </w:r>
    </w:p>
    <w:p w:rsidR="00C12861" w:rsidRPr="00A93651" w:rsidRDefault="00C12861" w:rsidP="00C12861">
      <w:pPr>
        <w:spacing w:after="0" w:line="240" w:lineRule="auto"/>
        <w:jc w:val="center"/>
        <w:rPr>
          <w:rFonts w:ascii="Times New Roman" w:hAnsi="Times New Roman" w:cs="Times New Roman"/>
          <w:sz w:val="28"/>
          <w:szCs w:val="28"/>
        </w:rPr>
      </w:pPr>
      <w:r w:rsidRPr="00A93651">
        <w:rPr>
          <w:rFonts w:ascii="Times New Roman" w:hAnsi="Times New Roman" w:cs="Times New Roman"/>
          <w:sz w:val="28"/>
          <w:szCs w:val="28"/>
        </w:rPr>
        <w:t>председатель методической комиссии ИЭП ННГУ,</w:t>
      </w:r>
    </w:p>
    <w:p w:rsidR="00C12861" w:rsidRPr="00A93651" w:rsidRDefault="00C12861" w:rsidP="00C12861">
      <w:pPr>
        <w:spacing w:after="0" w:line="360" w:lineRule="auto"/>
        <w:jc w:val="center"/>
        <w:rPr>
          <w:rFonts w:ascii="Times New Roman" w:hAnsi="Times New Roman" w:cs="Times New Roman"/>
          <w:sz w:val="28"/>
          <w:szCs w:val="28"/>
        </w:rPr>
      </w:pPr>
      <w:r w:rsidRPr="00A93651">
        <w:rPr>
          <w:rFonts w:ascii="Times New Roman" w:hAnsi="Times New Roman" w:cs="Times New Roman"/>
          <w:sz w:val="28"/>
          <w:szCs w:val="28"/>
        </w:rPr>
        <w:t xml:space="preserve">к.э.н., доцент </w:t>
      </w:r>
      <w:r w:rsidR="00057989">
        <w:rPr>
          <w:rFonts w:ascii="Times New Roman" w:hAnsi="Times New Roman" w:cs="Times New Roman"/>
          <w:sz w:val="28"/>
          <w:szCs w:val="28"/>
        </w:rPr>
        <w:t>Едемская С.В.</w:t>
      </w:r>
      <w:r w:rsidRPr="00D65B10">
        <w:rPr>
          <w:rFonts w:ascii="Times New Roman" w:hAnsi="Times New Roman" w:cs="Times New Roman"/>
          <w:sz w:val="28"/>
          <w:szCs w:val="28"/>
        </w:rPr>
        <w:t>.</w:t>
      </w:r>
    </w:p>
    <w:p w:rsidR="00C12861" w:rsidRPr="00A93651" w:rsidRDefault="00C12861" w:rsidP="00C12861">
      <w:pPr>
        <w:spacing w:after="0" w:line="240" w:lineRule="auto"/>
        <w:jc w:val="both"/>
        <w:rPr>
          <w:rFonts w:ascii="Times New Roman" w:hAnsi="Times New Roman"/>
          <w:sz w:val="28"/>
          <w:szCs w:val="28"/>
        </w:rPr>
      </w:pPr>
    </w:p>
    <w:p w:rsidR="00C12861" w:rsidRDefault="00C12861" w:rsidP="00C12861">
      <w:pPr>
        <w:spacing w:after="0" w:line="240" w:lineRule="auto"/>
        <w:jc w:val="both"/>
        <w:rPr>
          <w:rFonts w:ascii="Times New Roman" w:hAnsi="Times New Roman"/>
          <w:sz w:val="28"/>
          <w:szCs w:val="28"/>
        </w:rPr>
      </w:pPr>
    </w:p>
    <w:p w:rsidR="00C12861" w:rsidRDefault="00C12861" w:rsidP="00C12861">
      <w:pPr>
        <w:spacing w:after="0" w:line="240" w:lineRule="auto"/>
        <w:jc w:val="both"/>
        <w:rPr>
          <w:rFonts w:ascii="Times New Roman" w:hAnsi="Times New Roman"/>
          <w:sz w:val="28"/>
          <w:szCs w:val="28"/>
        </w:rPr>
      </w:pPr>
    </w:p>
    <w:p w:rsidR="005F4431" w:rsidRDefault="005F4431" w:rsidP="00C12861">
      <w:pPr>
        <w:spacing w:after="0" w:line="240" w:lineRule="auto"/>
        <w:jc w:val="both"/>
        <w:rPr>
          <w:rFonts w:ascii="Times New Roman" w:hAnsi="Times New Roman"/>
          <w:sz w:val="28"/>
          <w:szCs w:val="28"/>
        </w:rPr>
      </w:pPr>
    </w:p>
    <w:p w:rsidR="00C12861" w:rsidRPr="000F03AA" w:rsidRDefault="00C12861" w:rsidP="00C12861">
      <w:pPr>
        <w:spacing w:after="0" w:line="240" w:lineRule="auto"/>
        <w:ind w:left="6946"/>
        <w:jc w:val="both"/>
        <w:rPr>
          <w:rFonts w:ascii="Times New Roman" w:hAnsi="Times New Roman"/>
          <w:sz w:val="28"/>
          <w:szCs w:val="28"/>
        </w:rPr>
      </w:pPr>
      <w:r w:rsidRPr="000F03AA">
        <w:rPr>
          <w:rFonts w:ascii="Times New Roman" w:hAnsi="Times New Roman"/>
          <w:sz w:val="28"/>
          <w:szCs w:val="28"/>
        </w:rPr>
        <w:t xml:space="preserve">УДК </w:t>
      </w:r>
      <w:r w:rsidR="002373EF">
        <w:rPr>
          <w:rFonts w:ascii="Times New Roman" w:hAnsi="Times New Roman"/>
          <w:sz w:val="28"/>
          <w:szCs w:val="28"/>
        </w:rPr>
        <w:t>658(075.8)</w:t>
      </w:r>
    </w:p>
    <w:p w:rsidR="00C12861" w:rsidRPr="000F03AA" w:rsidRDefault="00C12861" w:rsidP="00C12861">
      <w:pPr>
        <w:spacing w:after="0" w:line="240" w:lineRule="auto"/>
        <w:ind w:left="6946"/>
        <w:jc w:val="both"/>
        <w:rPr>
          <w:rFonts w:ascii="Times New Roman" w:hAnsi="Times New Roman"/>
          <w:sz w:val="28"/>
          <w:szCs w:val="28"/>
        </w:rPr>
      </w:pPr>
      <w:r w:rsidRPr="000F03AA">
        <w:rPr>
          <w:rFonts w:ascii="Times New Roman" w:hAnsi="Times New Roman"/>
          <w:sz w:val="28"/>
          <w:szCs w:val="28"/>
        </w:rPr>
        <w:t xml:space="preserve">ББК </w:t>
      </w:r>
      <w:r w:rsidR="002373EF">
        <w:rPr>
          <w:rFonts w:ascii="Times New Roman" w:hAnsi="Times New Roman"/>
          <w:sz w:val="28"/>
          <w:szCs w:val="28"/>
        </w:rPr>
        <w:t>У29я73</w:t>
      </w:r>
    </w:p>
    <w:p w:rsidR="00C12861" w:rsidRDefault="00C12861" w:rsidP="00C12861">
      <w:pPr>
        <w:spacing w:after="0" w:line="240" w:lineRule="auto"/>
        <w:jc w:val="right"/>
      </w:pPr>
      <w:r>
        <w:rPr>
          <w:rFonts w:ascii="Times New Roman" w:hAnsi="Times New Roman"/>
          <w:b/>
          <w:sz w:val="28"/>
          <w:szCs w:val="28"/>
        </w:rPr>
        <w:t xml:space="preserve">© </w:t>
      </w:r>
      <w:r w:rsidRPr="000C14F8">
        <w:rPr>
          <w:rFonts w:ascii="Times New Roman" w:hAnsi="Times New Roman"/>
          <w:b/>
          <w:sz w:val="28"/>
          <w:szCs w:val="28"/>
        </w:rPr>
        <w:t>Национальный исследовательский</w:t>
      </w:r>
    </w:p>
    <w:p w:rsidR="00C12861" w:rsidRDefault="00C12861" w:rsidP="00C12861">
      <w:pPr>
        <w:spacing w:after="0" w:line="240" w:lineRule="auto"/>
        <w:jc w:val="right"/>
        <w:rPr>
          <w:rFonts w:ascii="Times New Roman" w:hAnsi="Times New Roman"/>
          <w:b/>
          <w:sz w:val="28"/>
          <w:szCs w:val="28"/>
        </w:rPr>
      </w:pPr>
      <w:r>
        <w:rPr>
          <w:rFonts w:ascii="Times New Roman" w:hAnsi="Times New Roman"/>
          <w:b/>
          <w:sz w:val="28"/>
          <w:szCs w:val="28"/>
        </w:rPr>
        <w:t>Нижегородский государственный</w:t>
      </w:r>
    </w:p>
    <w:p w:rsidR="00E024F8" w:rsidRDefault="00C12861" w:rsidP="00C12861">
      <w:pPr>
        <w:spacing w:after="0" w:line="240" w:lineRule="auto"/>
        <w:ind w:hanging="142"/>
        <w:jc w:val="right"/>
        <w:rPr>
          <w:rFonts w:ascii="Times New Roman" w:hAnsi="Times New Roman" w:cs="Times New Roman"/>
          <w:sz w:val="28"/>
          <w:szCs w:val="28"/>
        </w:rPr>
      </w:pPr>
      <w:r w:rsidRPr="009D08CF">
        <w:rPr>
          <w:rFonts w:ascii="Times New Roman" w:hAnsi="Times New Roman"/>
          <w:b/>
          <w:sz w:val="28"/>
          <w:szCs w:val="28"/>
        </w:rPr>
        <w:t>уни</w:t>
      </w:r>
      <w:r>
        <w:rPr>
          <w:rFonts w:ascii="Times New Roman" w:hAnsi="Times New Roman"/>
          <w:b/>
          <w:sz w:val="28"/>
          <w:szCs w:val="28"/>
        </w:rPr>
        <w:t xml:space="preserve">верситет им. Н.И. Лобачевского, </w:t>
      </w:r>
      <w:r w:rsidRPr="009D08CF">
        <w:rPr>
          <w:rFonts w:ascii="Times New Roman" w:hAnsi="Times New Roman"/>
          <w:b/>
          <w:sz w:val="28"/>
          <w:szCs w:val="28"/>
        </w:rPr>
        <w:t>201</w:t>
      </w:r>
      <w:r w:rsidR="00E024F8">
        <w:rPr>
          <w:rFonts w:ascii="Times New Roman" w:hAnsi="Times New Roman"/>
          <w:b/>
          <w:sz w:val="28"/>
          <w:szCs w:val="28"/>
        </w:rPr>
        <w:t>7</w:t>
      </w:r>
    </w:p>
    <w:p w:rsidR="00E024F8" w:rsidRDefault="00E024F8" w:rsidP="00E024F8">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C12861" w:rsidRDefault="00C12861" w:rsidP="00A97E33">
      <w:pPr>
        <w:spacing w:after="0" w:line="240" w:lineRule="auto"/>
        <w:jc w:val="both"/>
        <w:rPr>
          <w:rFonts w:ascii="Times New Roman" w:hAnsi="Times New Roman" w:cs="Times New Roman"/>
          <w:sz w:val="28"/>
          <w:szCs w:val="28"/>
        </w:rPr>
      </w:pPr>
      <w:r w:rsidRPr="00232A7C">
        <w:rPr>
          <w:rFonts w:ascii="Times New Roman" w:hAnsi="Times New Roman" w:cs="Times New Roman"/>
          <w:sz w:val="28"/>
          <w:szCs w:val="28"/>
        </w:rPr>
        <w:lastRenderedPageBreak/>
        <w:t xml:space="preserve">ОГЛАВЛЕНИЕ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8"/>
        <w:gridCol w:w="636"/>
      </w:tblGrid>
      <w:tr w:rsidR="002322BB" w:rsidTr="002322BB">
        <w:tc>
          <w:tcPr>
            <w:tcW w:w="9358" w:type="dxa"/>
          </w:tcPr>
          <w:p w:rsidR="002322BB" w:rsidRPr="002322BB" w:rsidRDefault="002322BB" w:rsidP="002322BB">
            <w:pPr>
              <w:jc w:val="both"/>
              <w:rPr>
                <w:rFonts w:ascii="Times New Roman" w:hAnsi="Times New Roman" w:cs="Times New Roman"/>
                <w:sz w:val="28"/>
                <w:szCs w:val="28"/>
              </w:rPr>
            </w:pPr>
            <w:r w:rsidRPr="002322BB">
              <w:rPr>
                <w:rFonts w:ascii="Times New Roman" w:hAnsi="Times New Roman" w:cs="Times New Roman"/>
                <w:sz w:val="28"/>
                <w:szCs w:val="28"/>
              </w:rPr>
              <w:t>Введение</w:t>
            </w:r>
          </w:p>
          <w:p w:rsidR="002322BB" w:rsidRPr="002322BB" w:rsidRDefault="002322BB" w:rsidP="002322BB">
            <w:pPr>
              <w:jc w:val="both"/>
              <w:rPr>
                <w:rFonts w:ascii="Times New Roman" w:hAnsi="Times New Roman" w:cs="Times New Roman"/>
                <w:b/>
                <w:sz w:val="28"/>
                <w:szCs w:val="28"/>
              </w:rPr>
            </w:pPr>
            <w:r w:rsidRPr="002322BB">
              <w:rPr>
                <w:rFonts w:ascii="Times New Roman" w:hAnsi="Times New Roman" w:cs="Times New Roman"/>
                <w:b/>
                <w:sz w:val="28"/>
                <w:szCs w:val="28"/>
              </w:rPr>
              <w:t>Тема 1 Контроллинг функциональной сферы предприятия</w:t>
            </w:r>
            <w:r w:rsidRPr="002322BB">
              <w:rPr>
                <w:rFonts w:ascii="Times New Roman" w:hAnsi="Times New Roman" w:cs="Times New Roman"/>
                <w:b/>
                <w:sz w:val="28"/>
                <w:szCs w:val="28"/>
              </w:rPr>
              <w:tab/>
            </w:r>
          </w:p>
          <w:p w:rsidR="002322BB" w:rsidRPr="002322BB" w:rsidRDefault="002322BB" w:rsidP="002322BB">
            <w:pPr>
              <w:jc w:val="both"/>
              <w:rPr>
                <w:rFonts w:ascii="Times New Roman" w:hAnsi="Times New Roman" w:cs="Times New Roman"/>
                <w:sz w:val="28"/>
                <w:szCs w:val="28"/>
              </w:rPr>
            </w:pPr>
            <w:r w:rsidRPr="002322BB">
              <w:rPr>
                <w:rFonts w:ascii="Times New Roman" w:hAnsi="Times New Roman" w:cs="Times New Roman"/>
                <w:sz w:val="28"/>
                <w:szCs w:val="28"/>
              </w:rPr>
              <w:t>1.1 Концепции контроллинга предприятия</w:t>
            </w:r>
          </w:p>
          <w:p w:rsidR="002322BB" w:rsidRPr="002322BB" w:rsidRDefault="002322BB" w:rsidP="002322BB">
            <w:pPr>
              <w:jc w:val="both"/>
              <w:rPr>
                <w:rFonts w:ascii="Times New Roman" w:hAnsi="Times New Roman" w:cs="Times New Roman"/>
                <w:sz w:val="28"/>
                <w:szCs w:val="28"/>
              </w:rPr>
            </w:pPr>
            <w:r w:rsidRPr="002322BB">
              <w:rPr>
                <w:rFonts w:ascii="Times New Roman" w:hAnsi="Times New Roman" w:cs="Times New Roman"/>
                <w:sz w:val="28"/>
                <w:szCs w:val="28"/>
              </w:rPr>
              <w:t>1.2 Основные положения функционального контроллинга предприятия</w:t>
            </w:r>
          </w:p>
          <w:p w:rsidR="002322BB" w:rsidRPr="002322BB" w:rsidRDefault="002322BB" w:rsidP="002322BB">
            <w:pPr>
              <w:shd w:val="clear" w:color="auto" w:fill="FFFFFF"/>
              <w:ind w:firstLine="284"/>
              <w:jc w:val="both"/>
              <w:outlineLvl w:val="2"/>
              <w:rPr>
                <w:rFonts w:ascii="Times New Roman" w:eastAsia="Times New Roman" w:hAnsi="Times New Roman" w:cs="Times New Roman"/>
                <w:color w:val="000000"/>
                <w:sz w:val="28"/>
                <w:szCs w:val="28"/>
              </w:rPr>
            </w:pPr>
            <w:r w:rsidRPr="002322BB">
              <w:rPr>
                <w:rFonts w:ascii="Times New Roman" w:eastAsia="Times New Roman" w:hAnsi="Times New Roman" w:cs="Times New Roman"/>
                <w:color w:val="000000"/>
                <w:sz w:val="28"/>
                <w:szCs w:val="28"/>
              </w:rPr>
              <w:t>Вопросы для самопроверки и повторения</w:t>
            </w:r>
          </w:p>
          <w:p w:rsidR="002322BB" w:rsidRPr="002322BB" w:rsidRDefault="002322BB" w:rsidP="002322BB">
            <w:pPr>
              <w:shd w:val="clear" w:color="auto" w:fill="FFFFFF"/>
              <w:jc w:val="both"/>
              <w:outlineLvl w:val="2"/>
              <w:rPr>
                <w:rFonts w:ascii="Times New Roman" w:hAnsi="Times New Roman" w:cs="Times New Roman"/>
                <w:b/>
                <w:sz w:val="28"/>
                <w:szCs w:val="28"/>
              </w:rPr>
            </w:pPr>
            <w:r w:rsidRPr="002322BB">
              <w:rPr>
                <w:rFonts w:ascii="Times New Roman" w:hAnsi="Times New Roman" w:cs="Times New Roman"/>
                <w:b/>
                <w:sz w:val="28"/>
                <w:szCs w:val="28"/>
              </w:rPr>
              <w:t>Тема 2. Контроллинг управления факторами развития предприятия</w:t>
            </w:r>
          </w:p>
          <w:p w:rsidR="002322BB" w:rsidRPr="002322BB" w:rsidRDefault="002322BB" w:rsidP="002322BB">
            <w:pPr>
              <w:jc w:val="both"/>
              <w:rPr>
                <w:rFonts w:ascii="Times New Roman" w:hAnsi="Times New Roman" w:cs="Times New Roman"/>
                <w:sz w:val="28"/>
                <w:szCs w:val="28"/>
              </w:rPr>
            </w:pPr>
            <w:r w:rsidRPr="002322BB">
              <w:rPr>
                <w:rFonts w:ascii="Times New Roman" w:hAnsi="Times New Roman" w:cs="Times New Roman"/>
                <w:sz w:val="28"/>
                <w:szCs w:val="28"/>
              </w:rPr>
              <w:t>2.1. Концепция контроллинга управления факторами развитием предприятия</w:t>
            </w:r>
          </w:p>
          <w:p w:rsidR="002322BB" w:rsidRPr="002322BB" w:rsidRDefault="002322BB" w:rsidP="002322BB">
            <w:pPr>
              <w:jc w:val="both"/>
              <w:rPr>
                <w:rFonts w:ascii="Times New Roman" w:hAnsi="Times New Roman" w:cs="Times New Roman"/>
                <w:sz w:val="28"/>
                <w:szCs w:val="28"/>
              </w:rPr>
            </w:pPr>
            <w:r w:rsidRPr="002322BB">
              <w:rPr>
                <w:rFonts w:ascii="Times New Roman" w:hAnsi="Times New Roman" w:cs="Times New Roman"/>
                <w:sz w:val="28"/>
                <w:szCs w:val="28"/>
              </w:rPr>
              <w:t>2.2. Технология контроллинга управления факторами развития предприятия</w:t>
            </w:r>
          </w:p>
          <w:p w:rsidR="002322BB" w:rsidRPr="002322BB" w:rsidRDefault="002322BB" w:rsidP="002322BB">
            <w:pPr>
              <w:shd w:val="clear" w:color="auto" w:fill="FFFFFF"/>
              <w:ind w:firstLine="284"/>
              <w:jc w:val="both"/>
              <w:outlineLvl w:val="2"/>
              <w:rPr>
                <w:rFonts w:ascii="Times New Roman" w:eastAsia="Times New Roman" w:hAnsi="Times New Roman" w:cs="Times New Roman"/>
                <w:color w:val="000000"/>
                <w:sz w:val="28"/>
                <w:szCs w:val="28"/>
              </w:rPr>
            </w:pPr>
            <w:r w:rsidRPr="002322BB">
              <w:rPr>
                <w:rFonts w:ascii="Times New Roman" w:eastAsia="Times New Roman" w:hAnsi="Times New Roman" w:cs="Times New Roman"/>
                <w:color w:val="000000"/>
                <w:sz w:val="28"/>
                <w:szCs w:val="28"/>
              </w:rPr>
              <w:t>Вопросы для самопроверки и повторения</w:t>
            </w:r>
          </w:p>
          <w:p w:rsidR="002322BB" w:rsidRPr="002322BB" w:rsidRDefault="002322BB" w:rsidP="002322BB">
            <w:pPr>
              <w:jc w:val="both"/>
              <w:rPr>
                <w:rFonts w:ascii="Times New Roman" w:hAnsi="Times New Roman" w:cs="Times New Roman"/>
                <w:b/>
                <w:sz w:val="28"/>
                <w:szCs w:val="28"/>
              </w:rPr>
            </w:pPr>
            <w:r w:rsidRPr="002322BB">
              <w:rPr>
                <w:rFonts w:ascii="Times New Roman" w:hAnsi="Times New Roman" w:cs="Times New Roman"/>
                <w:b/>
                <w:sz w:val="28"/>
                <w:szCs w:val="28"/>
              </w:rPr>
              <w:t>Тема 3. Контроллинг управления безопасностью предприятия</w:t>
            </w:r>
          </w:p>
          <w:p w:rsidR="002322BB" w:rsidRPr="002322BB" w:rsidRDefault="002322BB" w:rsidP="002322BB">
            <w:pPr>
              <w:jc w:val="both"/>
              <w:rPr>
                <w:rFonts w:ascii="Times New Roman" w:hAnsi="Times New Roman" w:cs="Times New Roman"/>
                <w:sz w:val="28"/>
                <w:szCs w:val="28"/>
              </w:rPr>
            </w:pPr>
            <w:r w:rsidRPr="002322BB">
              <w:rPr>
                <w:rFonts w:ascii="Times New Roman" w:hAnsi="Times New Roman" w:cs="Times New Roman"/>
                <w:sz w:val="28"/>
                <w:szCs w:val="28"/>
              </w:rPr>
              <w:t>3.1. Концепция контроллинга управления безопасностью предприятия</w:t>
            </w:r>
          </w:p>
          <w:p w:rsidR="002322BB" w:rsidRPr="002322BB" w:rsidRDefault="002322BB" w:rsidP="002322BB">
            <w:pPr>
              <w:jc w:val="both"/>
              <w:rPr>
                <w:rFonts w:ascii="Times New Roman" w:hAnsi="Times New Roman" w:cs="Times New Roman"/>
                <w:sz w:val="28"/>
                <w:szCs w:val="28"/>
              </w:rPr>
            </w:pPr>
            <w:r w:rsidRPr="002322BB">
              <w:rPr>
                <w:rFonts w:ascii="Times New Roman" w:hAnsi="Times New Roman" w:cs="Times New Roman"/>
                <w:sz w:val="28"/>
                <w:szCs w:val="28"/>
              </w:rPr>
              <w:t>3.2. Технология контроллинга управления безопасностью предприятия</w:t>
            </w:r>
          </w:p>
          <w:p w:rsidR="002322BB" w:rsidRPr="002322BB" w:rsidRDefault="002322BB" w:rsidP="002322BB">
            <w:pPr>
              <w:shd w:val="clear" w:color="auto" w:fill="FFFFFF"/>
              <w:ind w:firstLine="284"/>
              <w:jc w:val="both"/>
              <w:outlineLvl w:val="2"/>
              <w:rPr>
                <w:rFonts w:ascii="Times New Roman" w:eastAsia="Times New Roman" w:hAnsi="Times New Roman" w:cs="Times New Roman"/>
                <w:color w:val="000000"/>
                <w:sz w:val="28"/>
                <w:szCs w:val="28"/>
              </w:rPr>
            </w:pPr>
            <w:r w:rsidRPr="002322BB">
              <w:rPr>
                <w:rFonts w:ascii="Times New Roman" w:eastAsia="Times New Roman" w:hAnsi="Times New Roman" w:cs="Times New Roman"/>
                <w:color w:val="000000"/>
                <w:sz w:val="28"/>
                <w:szCs w:val="28"/>
              </w:rPr>
              <w:t>Вопросы для самопроверки и повторения</w:t>
            </w:r>
          </w:p>
          <w:p w:rsidR="002322BB" w:rsidRPr="002322BB" w:rsidRDefault="002322BB" w:rsidP="002322BB">
            <w:pPr>
              <w:pStyle w:val="a6"/>
              <w:spacing w:before="0" w:beforeAutospacing="0" w:after="0" w:afterAutospacing="0"/>
              <w:jc w:val="both"/>
              <w:rPr>
                <w:b/>
                <w:sz w:val="28"/>
                <w:szCs w:val="28"/>
              </w:rPr>
            </w:pPr>
            <w:r w:rsidRPr="002322BB">
              <w:rPr>
                <w:b/>
                <w:sz w:val="28"/>
                <w:szCs w:val="28"/>
              </w:rPr>
              <w:t>Тема 4. Контроллинг управления инвестициями предприятия</w:t>
            </w:r>
          </w:p>
          <w:p w:rsidR="002322BB" w:rsidRPr="002322BB" w:rsidRDefault="002322BB" w:rsidP="002322BB">
            <w:pPr>
              <w:pStyle w:val="a6"/>
              <w:spacing w:before="0" w:beforeAutospacing="0" w:after="0" w:afterAutospacing="0"/>
              <w:jc w:val="both"/>
              <w:rPr>
                <w:sz w:val="28"/>
                <w:szCs w:val="28"/>
              </w:rPr>
            </w:pPr>
            <w:r w:rsidRPr="002322BB">
              <w:rPr>
                <w:sz w:val="28"/>
                <w:szCs w:val="28"/>
              </w:rPr>
              <w:t>4.1 Концепция контроллинга управления инвестиционной привлекательностью предприятия</w:t>
            </w:r>
          </w:p>
          <w:p w:rsidR="002322BB" w:rsidRPr="002322BB" w:rsidRDefault="002322BB" w:rsidP="002322BB">
            <w:pPr>
              <w:pStyle w:val="a6"/>
              <w:spacing w:before="0" w:beforeAutospacing="0" w:after="0" w:afterAutospacing="0"/>
              <w:jc w:val="both"/>
              <w:rPr>
                <w:sz w:val="28"/>
                <w:szCs w:val="28"/>
              </w:rPr>
            </w:pPr>
            <w:r w:rsidRPr="002322BB">
              <w:rPr>
                <w:sz w:val="28"/>
                <w:szCs w:val="28"/>
              </w:rPr>
              <w:t>4.2. Технология контроллинга управления инвестиционной привлекательностью предприятия</w:t>
            </w:r>
          </w:p>
          <w:p w:rsidR="002322BB" w:rsidRPr="002322BB" w:rsidRDefault="002322BB" w:rsidP="002322BB">
            <w:pPr>
              <w:jc w:val="both"/>
              <w:rPr>
                <w:rFonts w:ascii="Times New Roman" w:hAnsi="Times New Roman" w:cs="Times New Roman"/>
                <w:color w:val="000000"/>
                <w:sz w:val="28"/>
                <w:szCs w:val="28"/>
              </w:rPr>
            </w:pPr>
            <w:r w:rsidRPr="002322BB">
              <w:rPr>
                <w:rFonts w:ascii="Times New Roman" w:hAnsi="Times New Roman" w:cs="Times New Roman"/>
                <w:color w:val="000000"/>
                <w:sz w:val="28"/>
                <w:szCs w:val="28"/>
              </w:rPr>
              <w:t>4.3. Технология контроллинга инвестиционного бюджета предприятия</w:t>
            </w:r>
          </w:p>
          <w:p w:rsidR="002322BB" w:rsidRPr="002322BB" w:rsidRDefault="002322BB" w:rsidP="002322BB">
            <w:pPr>
              <w:shd w:val="clear" w:color="auto" w:fill="FFFFFF"/>
              <w:ind w:firstLine="284"/>
              <w:jc w:val="both"/>
              <w:outlineLvl w:val="2"/>
              <w:rPr>
                <w:rFonts w:ascii="Times New Roman" w:eastAsia="Times New Roman" w:hAnsi="Times New Roman" w:cs="Times New Roman"/>
                <w:color w:val="000000"/>
                <w:sz w:val="28"/>
                <w:szCs w:val="28"/>
              </w:rPr>
            </w:pPr>
            <w:r w:rsidRPr="002322BB">
              <w:rPr>
                <w:rFonts w:ascii="Times New Roman" w:eastAsia="Times New Roman" w:hAnsi="Times New Roman" w:cs="Times New Roman"/>
                <w:color w:val="000000"/>
                <w:sz w:val="28"/>
                <w:szCs w:val="28"/>
              </w:rPr>
              <w:t>Вопросы для самопроверки и повторения</w:t>
            </w:r>
          </w:p>
          <w:p w:rsidR="002322BB" w:rsidRPr="002322BB" w:rsidRDefault="002322BB" w:rsidP="002322BB">
            <w:pPr>
              <w:pStyle w:val="a5"/>
              <w:ind w:left="0"/>
              <w:jc w:val="both"/>
              <w:rPr>
                <w:rFonts w:ascii="Times New Roman" w:hAnsi="Times New Roman"/>
                <w:b/>
                <w:sz w:val="28"/>
                <w:szCs w:val="28"/>
              </w:rPr>
            </w:pPr>
            <w:r w:rsidRPr="002322BB">
              <w:rPr>
                <w:rFonts w:ascii="Times New Roman" w:hAnsi="Times New Roman"/>
                <w:b/>
                <w:sz w:val="28"/>
                <w:szCs w:val="28"/>
              </w:rPr>
              <w:t>Тема 5. Контроллинг управления материальными ресурсами предприятия</w:t>
            </w:r>
          </w:p>
          <w:p w:rsidR="002322BB" w:rsidRPr="002322BB" w:rsidRDefault="002322BB" w:rsidP="002322BB">
            <w:pPr>
              <w:pStyle w:val="a5"/>
              <w:ind w:left="0"/>
              <w:jc w:val="both"/>
              <w:rPr>
                <w:rFonts w:ascii="Times New Roman" w:hAnsi="Times New Roman"/>
                <w:sz w:val="28"/>
                <w:szCs w:val="28"/>
              </w:rPr>
            </w:pPr>
            <w:r w:rsidRPr="002322BB">
              <w:rPr>
                <w:rFonts w:ascii="Times New Roman" w:hAnsi="Times New Roman"/>
                <w:sz w:val="28"/>
                <w:szCs w:val="28"/>
              </w:rPr>
              <w:t>5.1. Концепция контроллинга управления материальными ресурсами предприятия</w:t>
            </w:r>
          </w:p>
          <w:p w:rsidR="002322BB" w:rsidRPr="002322BB" w:rsidRDefault="002322BB" w:rsidP="002322BB">
            <w:pPr>
              <w:pStyle w:val="a5"/>
              <w:ind w:left="0"/>
              <w:jc w:val="both"/>
              <w:rPr>
                <w:rFonts w:ascii="Times New Roman" w:hAnsi="Times New Roman"/>
                <w:sz w:val="28"/>
                <w:szCs w:val="28"/>
              </w:rPr>
            </w:pPr>
            <w:r w:rsidRPr="002322BB">
              <w:rPr>
                <w:rFonts w:ascii="Times New Roman" w:hAnsi="Times New Roman"/>
                <w:sz w:val="28"/>
                <w:szCs w:val="28"/>
              </w:rPr>
              <w:t>5.2. Технология</w:t>
            </w:r>
            <w:r w:rsidR="00F94DA4">
              <w:rPr>
                <w:rFonts w:ascii="Times New Roman" w:hAnsi="Times New Roman"/>
                <w:sz w:val="28"/>
                <w:szCs w:val="28"/>
              </w:rPr>
              <w:t xml:space="preserve"> </w:t>
            </w:r>
            <w:r w:rsidRPr="002322BB">
              <w:rPr>
                <w:rFonts w:ascii="Times New Roman" w:hAnsi="Times New Roman"/>
                <w:sz w:val="28"/>
                <w:szCs w:val="28"/>
              </w:rPr>
              <w:t>контроллинга управления материальными ресурсами</w:t>
            </w:r>
          </w:p>
          <w:p w:rsidR="002322BB" w:rsidRPr="002322BB" w:rsidRDefault="002322BB" w:rsidP="002322BB">
            <w:pPr>
              <w:shd w:val="clear" w:color="auto" w:fill="FFFFFF"/>
              <w:ind w:firstLine="284"/>
              <w:jc w:val="both"/>
              <w:outlineLvl w:val="2"/>
              <w:rPr>
                <w:rFonts w:ascii="Times New Roman" w:eastAsia="Times New Roman" w:hAnsi="Times New Roman" w:cs="Times New Roman"/>
                <w:color w:val="000000"/>
                <w:sz w:val="28"/>
                <w:szCs w:val="28"/>
              </w:rPr>
            </w:pPr>
            <w:r w:rsidRPr="002322BB">
              <w:rPr>
                <w:rFonts w:ascii="Times New Roman" w:eastAsia="Times New Roman" w:hAnsi="Times New Roman" w:cs="Times New Roman"/>
                <w:color w:val="000000"/>
                <w:sz w:val="28"/>
                <w:szCs w:val="28"/>
              </w:rPr>
              <w:t>Вопросы для самопроверки и повторения</w:t>
            </w:r>
          </w:p>
          <w:p w:rsidR="002322BB" w:rsidRPr="002322BB" w:rsidRDefault="002322BB" w:rsidP="002322BB">
            <w:pPr>
              <w:jc w:val="both"/>
              <w:rPr>
                <w:rFonts w:ascii="Times New Roman" w:hAnsi="Times New Roman" w:cs="Times New Roman"/>
                <w:b/>
                <w:sz w:val="28"/>
                <w:szCs w:val="28"/>
              </w:rPr>
            </w:pPr>
            <w:r w:rsidRPr="002322BB">
              <w:rPr>
                <w:rFonts w:ascii="Times New Roman" w:hAnsi="Times New Roman" w:cs="Times New Roman"/>
                <w:b/>
                <w:sz w:val="28"/>
                <w:szCs w:val="28"/>
              </w:rPr>
              <w:t>Тема 6. Контроллинг управления сбытом продукции предприятия</w:t>
            </w:r>
          </w:p>
          <w:p w:rsidR="002322BB" w:rsidRPr="002322BB" w:rsidRDefault="002322BB" w:rsidP="002322BB">
            <w:pPr>
              <w:jc w:val="both"/>
              <w:rPr>
                <w:rFonts w:ascii="Times New Roman" w:hAnsi="Times New Roman" w:cs="Times New Roman"/>
                <w:sz w:val="28"/>
                <w:szCs w:val="28"/>
              </w:rPr>
            </w:pPr>
            <w:r w:rsidRPr="002322BB">
              <w:rPr>
                <w:rFonts w:ascii="Times New Roman" w:hAnsi="Times New Roman" w:cs="Times New Roman"/>
                <w:sz w:val="28"/>
                <w:szCs w:val="28"/>
              </w:rPr>
              <w:t>6.1. Концепция контроллинга управления сбытом продукции предприятия</w:t>
            </w:r>
          </w:p>
          <w:p w:rsidR="002322BB" w:rsidRPr="002322BB" w:rsidRDefault="002322BB" w:rsidP="002322BB">
            <w:pPr>
              <w:jc w:val="both"/>
              <w:rPr>
                <w:rFonts w:ascii="Times New Roman" w:hAnsi="Times New Roman" w:cs="Times New Roman"/>
                <w:sz w:val="28"/>
                <w:szCs w:val="28"/>
              </w:rPr>
            </w:pPr>
            <w:r w:rsidRPr="002322BB">
              <w:rPr>
                <w:rFonts w:ascii="Times New Roman" w:hAnsi="Times New Roman" w:cs="Times New Roman"/>
                <w:sz w:val="28"/>
                <w:szCs w:val="28"/>
              </w:rPr>
              <w:t>6.2. Технология контроллинга управления сбытом продукции предприятия</w:t>
            </w:r>
          </w:p>
          <w:p w:rsidR="002322BB" w:rsidRPr="002322BB" w:rsidRDefault="002322BB" w:rsidP="002322BB">
            <w:pPr>
              <w:shd w:val="clear" w:color="auto" w:fill="FFFFFF"/>
              <w:ind w:firstLine="284"/>
              <w:jc w:val="both"/>
              <w:outlineLvl w:val="2"/>
              <w:rPr>
                <w:rFonts w:ascii="Times New Roman" w:eastAsia="Times New Roman" w:hAnsi="Times New Roman" w:cs="Times New Roman"/>
                <w:color w:val="000000"/>
                <w:sz w:val="28"/>
                <w:szCs w:val="28"/>
              </w:rPr>
            </w:pPr>
            <w:r w:rsidRPr="002322BB">
              <w:rPr>
                <w:rFonts w:ascii="Times New Roman" w:eastAsia="Times New Roman" w:hAnsi="Times New Roman" w:cs="Times New Roman"/>
                <w:color w:val="000000"/>
                <w:sz w:val="28"/>
                <w:szCs w:val="28"/>
              </w:rPr>
              <w:t>Вопросы для самопроверки и повторения</w:t>
            </w:r>
          </w:p>
          <w:p w:rsidR="002322BB" w:rsidRPr="002322BB" w:rsidRDefault="002322BB" w:rsidP="002322BB">
            <w:pPr>
              <w:jc w:val="both"/>
              <w:rPr>
                <w:rFonts w:ascii="Times New Roman" w:hAnsi="Times New Roman" w:cs="Times New Roman"/>
                <w:b/>
                <w:sz w:val="28"/>
                <w:szCs w:val="28"/>
              </w:rPr>
            </w:pPr>
            <w:r w:rsidRPr="002322BB">
              <w:rPr>
                <w:rFonts w:ascii="Times New Roman" w:hAnsi="Times New Roman" w:cs="Times New Roman"/>
                <w:b/>
                <w:sz w:val="28"/>
                <w:szCs w:val="28"/>
              </w:rPr>
              <w:t>Тема 7. Организация контроллинга на предприятии</w:t>
            </w:r>
          </w:p>
          <w:p w:rsidR="002322BB" w:rsidRPr="002322BB" w:rsidRDefault="002322BB" w:rsidP="002322BB">
            <w:pPr>
              <w:shd w:val="clear" w:color="auto" w:fill="FFFFFF"/>
              <w:ind w:firstLine="284"/>
              <w:jc w:val="both"/>
              <w:outlineLvl w:val="2"/>
              <w:rPr>
                <w:rFonts w:ascii="Times New Roman" w:eastAsia="Times New Roman" w:hAnsi="Times New Roman" w:cs="Times New Roman"/>
                <w:color w:val="000000"/>
                <w:sz w:val="28"/>
                <w:szCs w:val="28"/>
              </w:rPr>
            </w:pPr>
            <w:r w:rsidRPr="002322BB">
              <w:rPr>
                <w:rFonts w:ascii="Times New Roman" w:eastAsia="Times New Roman" w:hAnsi="Times New Roman" w:cs="Times New Roman"/>
                <w:color w:val="000000"/>
                <w:sz w:val="28"/>
                <w:szCs w:val="28"/>
              </w:rPr>
              <w:t>Вопросы для самопроверки и повторения</w:t>
            </w:r>
          </w:p>
          <w:p w:rsidR="002322BB" w:rsidRPr="002322BB" w:rsidRDefault="002322BB" w:rsidP="002322BB">
            <w:pPr>
              <w:shd w:val="clear" w:color="auto" w:fill="FFFFFF"/>
              <w:jc w:val="both"/>
              <w:outlineLvl w:val="2"/>
              <w:rPr>
                <w:rFonts w:ascii="Times New Roman" w:hAnsi="Times New Roman" w:cs="Times New Roman"/>
                <w:sz w:val="28"/>
                <w:szCs w:val="28"/>
              </w:rPr>
            </w:pPr>
            <w:r w:rsidRPr="002322BB">
              <w:rPr>
                <w:rFonts w:ascii="Times New Roman" w:eastAsia="Times New Roman" w:hAnsi="Times New Roman" w:cs="Times New Roman"/>
                <w:b/>
                <w:color w:val="000000"/>
                <w:sz w:val="28"/>
                <w:szCs w:val="28"/>
              </w:rPr>
              <w:t>Литература</w:t>
            </w:r>
          </w:p>
        </w:tc>
        <w:tc>
          <w:tcPr>
            <w:tcW w:w="496" w:type="dxa"/>
          </w:tcPr>
          <w:p w:rsidR="002322BB" w:rsidRPr="002322BB" w:rsidRDefault="002322BB" w:rsidP="00A97E33">
            <w:pPr>
              <w:jc w:val="both"/>
              <w:rPr>
                <w:rFonts w:ascii="Times New Roman" w:hAnsi="Times New Roman" w:cs="Times New Roman"/>
                <w:sz w:val="28"/>
                <w:szCs w:val="28"/>
              </w:rPr>
            </w:pPr>
            <w:r w:rsidRPr="002322BB">
              <w:rPr>
                <w:rFonts w:ascii="Times New Roman" w:hAnsi="Times New Roman" w:cs="Times New Roman"/>
                <w:sz w:val="28"/>
                <w:szCs w:val="28"/>
              </w:rPr>
              <w:t>4</w:t>
            </w:r>
          </w:p>
          <w:p w:rsidR="002322BB" w:rsidRPr="002322BB" w:rsidRDefault="002322BB" w:rsidP="00A97E33">
            <w:pPr>
              <w:jc w:val="both"/>
              <w:rPr>
                <w:rFonts w:ascii="Times New Roman" w:hAnsi="Times New Roman" w:cs="Times New Roman"/>
                <w:sz w:val="28"/>
                <w:szCs w:val="28"/>
              </w:rPr>
            </w:pPr>
            <w:r w:rsidRPr="002322BB">
              <w:rPr>
                <w:rFonts w:ascii="Times New Roman" w:hAnsi="Times New Roman" w:cs="Times New Roman"/>
                <w:sz w:val="28"/>
                <w:szCs w:val="28"/>
              </w:rPr>
              <w:t>5</w:t>
            </w:r>
          </w:p>
          <w:p w:rsidR="002322BB" w:rsidRPr="002322BB" w:rsidRDefault="002322BB" w:rsidP="00A97E33">
            <w:pPr>
              <w:jc w:val="both"/>
              <w:rPr>
                <w:rFonts w:ascii="Times New Roman" w:hAnsi="Times New Roman" w:cs="Times New Roman"/>
                <w:sz w:val="28"/>
                <w:szCs w:val="28"/>
              </w:rPr>
            </w:pPr>
            <w:r w:rsidRPr="002322BB">
              <w:rPr>
                <w:rFonts w:ascii="Times New Roman" w:hAnsi="Times New Roman" w:cs="Times New Roman"/>
                <w:sz w:val="28"/>
                <w:szCs w:val="28"/>
              </w:rPr>
              <w:t>5</w:t>
            </w:r>
          </w:p>
          <w:p w:rsidR="002322BB" w:rsidRDefault="00F94DA4" w:rsidP="00A97E33">
            <w:pPr>
              <w:jc w:val="both"/>
              <w:rPr>
                <w:rFonts w:ascii="Times New Roman" w:hAnsi="Times New Roman" w:cs="Times New Roman"/>
                <w:sz w:val="28"/>
                <w:szCs w:val="28"/>
              </w:rPr>
            </w:pPr>
            <w:r>
              <w:rPr>
                <w:rFonts w:ascii="Times New Roman" w:hAnsi="Times New Roman" w:cs="Times New Roman"/>
                <w:sz w:val="28"/>
                <w:szCs w:val="28"/>
              </w:rPr>
              <w:t>8</w:t>
            </w:r>
          </w:p>
          <w:p w:rsidR="002322BB" w:rsidRDefault="002322BB" w:rsidP="00A97E33">
            <w:pPr>
              <w:jc w:val="both"/>
              <w:rPr>
                <w:rFonts w:ascii="Times New Roman" w:hAnsi="Times New Roman" w:cs="Times New Roman"/>
                <w:sz w:val="28"/>
                <w:szCs w:val="28"/>
              </w:rPr>
            </w:pPr>
            <w:r>
              <w:rPr>
                <w:rFonts w:ascii="Times New Roman" w:hAnsi="Times New Roman" w:cs="Times New Roman"/>
                <w:sz w:val="28"/>
                <w:szCs w:val="28"/>
              </w:rPr>
              <w:t>17</w:t>
            </w:r>
          </w:p>
          <w:p w:rsidR="002322BB" w:rsidRDefault="002322BB" w:rsidP="00A97E33">
            <w:pPr>
              <w:jc w:val="both"/>
              <w:rPr>
                <w:rFonts w:ascii="Times New Roman" w:hAnsi="Times New Roman" w:cs="Times New Roman"/>
                <w:sz w:val="28"/>
                <w:szCs w:val="28"/>
              </w:rPr>
            </w:pPr>
            <w:r>
              <w:rPr>
                <w:rFonts w:ascii="Times New Roman" w:hAnsi="Times New Roman" w:cs="Times New Roman"/>
                <w:sz w:val="28"/>
                <w:szCs w:val="28"/>
              </w:rPr>
              <w:t>18</w:t>
            </w:r>
          </w:p>
          <w:p w:rsidR="002322BB" w:rsidRDefault="002322BB" w:rsidP="00A97E33">
            <w:pPr>
              <w:jc w:val="both"/>
              <w:rPr>
                <w:rFonts w:ascii="Times New Roman" w:hAnsi="Times New Roman" w:cs="Times New Roman"/>
                <w:sz w:val="28"/>
                <w:szCs w:val="28"/>
              </w:rPr>
            </w:pPr>
          </w:p>
          <w:p w:rsidR="002322BB" w:rsidRDefault="002322BB" w:rsidP="00A97E33">
            <w:pPr>
              <w:jc w:val="both"/>
              <w:rPr>
                <w:rFonts w:ascii="Times New Roman" w:hAnsi="Times New Roman" w:cs="Times New Roman"/>
                <w:sz w:val="28"/>
                <w:szCs w:val="28"/>
              </w:rPr>
            </w:pPr>
            <w:r>
              <w:rPr>
                <w:rFonts w:ascii="Times New Roman" w:hAnsi="Times New Roman" w:cs="Times New Roman"/>
                <w:sz w:val="28"/>
                <w:szCs w:val="28"/>
              </w:rPr>
              <w:t>18</w:t>
            </w:r>
          </w:p>
          <w:p w:rsidR="002322BB" w:rsidRDefault="002322BB" w:rsidP="00A97E33">
            <w:pPr>
              <w:jc w:val="both"/>
              <w:rPr>
                <w:rFonts w:ascii="Times New Roman" w:hAnsi="Times New Roman" w:cs="Times New Roman"/>
                <w:sz w:val="28"/>
                <w:szCs w:val="28"/>
              </w:rPr>
            </w:pPr>
          </w:p>
          <w:p w:rsidR="002322BB" w:rsidRDefault="002322BB" w:rsidP="00A97E33">
            <w:pPr>
              <w:jc w:val="both"/>
              <w:rPr>
                <w:rFonts w:ascii="Times New Roman" w:hAnsi="Times New Roman" w:cs="Times New Roman"/>
                <w:sz w:val="28"/>
                <w:szCs w:val="28"/>
              </w:rPr>
            </w:pPr>
            <w:r>
              <w:rPr>
                <w:rFonts w:ascii="Times New Roman" w:hAnsi="Times New Roman" w:cs="Times New Roman"/>
                <w:sz w:val="28"/>
                <w:szCs w:val="28"/>
              </w:rPr>
              <w:t>29</w:t>
            </w:r>
          </w:p>
          <w:p w:rsidR="002322BB" w:rsidRDefault="002322BB" w:rsidP="00A97E33">
            <w:pPr>
              <w:jc w:val="both"/>
              <w:rPr>
                <w:rFonts w:ascii="Times New Roman" w:hAnsi="Times New Roman" w:cs="Times New Roman"/>
                <w:sz w:val="28"/>
                <w:szCs w:val="28"/>
              </w:rPr>
            </w:pPr>
            <w:r>
              <w:rPr>
                <w:rFonts w:ascii="Times New Roman" w:hAnsi="Times New Roman" w:cs="Times New Roman"/>
                <w:sz w:val="28"/>
                <w:szCs w:val="28"/>
              </w:rPr>
              <w:t>40</w:t>
            </w:r>
          </w:p>
          <w:p w:rsidR="002322BB" w:rsidRDefault="002322BB" w:rsidP="00A97E33">
            <w:pPr>
              <w:jc w:val="both"/>
              <w:rPr>
                <w:rFonts w:ascii="Times New Roman" w:hAnsi="Times New Roman" w:cs="Times New Roman"/>
                <w:sz w:val="28"/>
                <w:szCs w:val="28"/>
              </w:rPr>
            </w:pPr>
            <w:r>
              <w:rPr>
                <w:rFonts w:ascii="Times New Roman" w:hAnsi="Times New Roman" w:cs="Times New Roman"/>
                <w:sz w:val="28"/>
                <w:szCs w:val="28"/>
              </w:rPr>
              <w:t>41</w:t>
            </w:r>
          </w:p>
          <w:p w:rsidR="002322BB" w:rsidRDefault="002322BB" w:rsidP="00A97E33">
            <w:pPr>
              <w:jc w:val="both"/>
              <w:rPr>
                <w:rFonts w:ascii="Times New Roman" w:hAnsi="Times New Roman" w:cs="Times New Roman"/>
                <w:sz w:val="28"/>
                <w:szCs w:val="28"/>
              </w:rPr>
            </w:pPr>
            <w:r>
              <w:rPr>
                <w:rFonts w:ascii="Times New Roman" w:hAnsi="Times New Roman" w:cs="Times New Roman"/>
                <w:sz w:val="28"/>
                <w:szCs w:val="28"/>
              </w:rPr>
              <w:t>41</w:t>
            </w:r>
          </w:p>
          <w:p w:rsidR="002322BB" w:rsidRDefault="002322BB" w:rsidP="00A97E33">
            <w:pPr>
              <w:jc w:val="both"/>
              <w:rPr>
                <w:rFonts w:ascii="Times New Roman" w:hAnsi="Times New Roman" w:cs="Times New Roman"/>
                <w:sz w:val="28"/>
                <w:szCs w:val="28"/>
              </w:rPr>
            </w:pPr>
            <w:r>
              <w:rPr>
                <w:rFonts w:ascii="Times New Roman" w:hAnsi="Times New Roman" w:cs="Times New Roman"/>
                <w:sz w:val="28"/>
                <w:szCs w:val="28"/>
              </w:rPr>
              <w:t>52</w:t>
            </w:r>
          </w:p>
          <w:p w:rsidR="002322BB" w:rsidRDefault="002322BB" w:rsidP="00A97E33">
            <w:pPr>
              <w:jc w:val="both"/>
              <w:rPr>
                <w:rFonts w:ascii="Times New Roman" w:hAnsi="Times New Roman" w:cs="Times New Roman"/>
                <w:sz w:val="28"/>
                <w:szCs w:val="28"/>
              </w:rPr>
            </w:pPr>
            <w:r>
              <w:rPr>
                <w:rFonts w:ascii="Times New Roman" w:hAnsi="Times New Roman" w:cs="Times New Roman"/>
                <w:sz w:val="28"/>
                <w:szCs w:val="28"/>
              </w:rPr>
              <w:t>59</w:t>
            </w:r>
          </w:p>
          <w:p w:rsidR="002322BB" w:rsidRDefault="002322BB" w:rsidP="00A97E33">
            <w:pPr>
              <w:jc w:val="both"/>
              <w:rPr>
                <w:rFonts w:ascii="Times New Roman" w:hAnsi="Times New Roman" w:cs="Times New Roman"/>
                <w:sz w:val="28"/>
                <w:szCs w:val="28"/>
              </w:rPr>
            </w:pPr>
            <w:r>
              <w:rPr>
                <w:rFonts w:ascii="Times New Roman" w:hAnsi="Times New Roman" w:cs="Times New Roman"/>
                <w:sz w:val="28"/>
                <w:szCs w:val="28"/>
              </w:rPr>
              <w:t>61</w:t>
            </w:r>
          </w:p>
          <w:p w:rsidR="002322BB" w:rsidRDefault="002322BB" w:rsidP="00A97E33">
            <w:pPr>
              <w:jc w:val="both"/>
              <w:rPr>
                <w:rFonts w:ascii="Times New Roman" w:hAnsi="Times New Roman" w:cs="Times New Roman"/>
                <w:sz w:val="28"/>
                <w:szCs w:val="28"/>
              </w:rPr>
            </w:pPr>
          </w:p>
          <w:p w:rsidR="002322BB" w:rsidRDefault="002322BB" w:rsidP="00A97E33">
            <w:pPr>
              <w:jc w:val="both"/>
              <w:rPr>
                <w:rFonts w:ascii="Times New Roman" w:hAnsi="Times New Roman" w:cs="Times New Roman"/>
                <w:sz w:val="28"/>
                <w:szCs w:val="28"/>
              </w:rPr>
            </w:pPr>
            <w:r>
              <w:rPr>
                <w:rFonts w:ascii="Times New Roman" w:hAnsi="Times New Roman" w:cs="Times New Roman"/>
                <w:sz w:val="28"/>
                <w:szCs w:val="28"/>
              </w:rPr>
              <w:t>61</w:t>
            </w:r>
          </w:p>
          <w:p w:rsidR="002322BB" w:rsidRDefault="002322BB" w:rsidP="00A97E33">
            <w:pPr>
              <w:jc w:val="both"/>
              <w:rPr>
                <w:rFonts w:ascii="Times New Roman" w:hAnsi="Times New Roman" w:cs="Times New Roman"/>
                <w:sz w:val="28"/>
                <w:szCs w:val="28"/>
              </w:rPr>
            </w:pPr>
          </w:p>
          <w:p w:rsidR="002322BB" w:rsidRDefault="002322BB" w:rsidP="00A97E33">
            <w:pPr>
              <w:jc w:val="both"/>
              <w:rPr>
                <w:rFonts w:ascii="Times New Roman" w:hAnsi="Times New Roman" w:cs="Times New Roman"/>
                <w:sz w:val="28"/>
                <w:szCs w:val="28"/>
              </w:rPr>
            </w:pPr>
            <w:r>
              <w:rPr>
                <w:rFonts w:ascii="Times New Roman" w:hAnsi="Times New Roman" w:cs="Times New Roman"/>
                <w:sz w:val="28"/>
                <w:szCs w:val="28"/>
              </w:rPr>
              <w:t>69</w:t>
            </w:r>
          </w:p>
          <w:p w:rsidR="002322BB" w:rsidRDefault="002322BB" w:rsidP="00A97E33">
            <w:pPr>
              <w:jc w:val="both"/>
              <w:rPr>
                <w:rFonts w:ascii="Times New Roman" w:hAnsi="Times New Roman" w:cs="Times New Roman"/>
                <w:sz w:val="28"/>
                <w:szCs w:val="28"/>
              </w:rPr>
            </w:pPr>
            <w:r>
              <w:rPr>
                <w:rFonts w:ascii="Times New Roman" w:hAnsi="Times New Roman" w:cs="Times New Roman"/>
                <w:sz w:val="28"/>
                <w:szCs w:val="28"/>
              </w:rPr>
              <w:t>80</w:t>
            </w:r>
          </w:p>
          <w:p w:rsidR="002322BB" w:rsidRDefault="002322BB" w:rsidP="00A97E33">
            <w:pPr>
              <w:jc w:val="both"/>
              <w:rPr>
                <w:rFonts w:ascii="Times New Roman" w:hAnsi="Times New Roman" w:cs="Times New Roman"/>
                <w:sz w:val="28"/>
                <w:szCs w:val="28"/>
              </w:rPr>
            </w:pPr>
            <w:r>
              <w:rPr>
                <w:rFonts w:ascii="Times New Roman" w:hAnsi="Times New Roman" w:cs="Times New Roman"/>
                <w:sz w:val="28"/>
                <w:szCs w:val="28"/>
              </w:rPr>
              <w:t>89</w:t>
            </w:r>
          </w:p>
          <w:p w:rsidR="002322BB" w:rsidRDefault="002322BB" w:rsidP="00A97E33">
            <w:pPr>
              <w:jc w:val="both"/>
              <w:rPr>
                <w:rFonts w:ascii="Times New Roman" w:hAnsi="Times New Roman" w:cs="Times New Roman"/>
                <w:sz w:val="28"/>
                <w:szCs w:val="28"/>
              </w:rPr>
            </w:pPr>
          </w:p>
          <w:p w:rsidR="002322BB" w:rsidRDefault="002322BB" w:rsidP="00A97E33">
            <w:pPr>
              <w:jc w:val="both"/>
              <w:rPr>
                <w:rFonts w:ascii="Times New Roman" w:hAnsi="Times New Roman" w:cs="Times New Roman"/>
                <w:sz w:val="28"/>
                <w:szCs w:val="28"/>
              </w:rPr>
            </w:pPr>
            <w:r>
              <w:rPr>
                <w:rFonts w:ascii="Times New Roman" w:hAnsi="Times New Roman" w:cs="Times New Roman"/>
                <w:sz w:val="28"/>
                <w:szCs w:val="28"/>
              </w:rPr>
              <w:t>91</w:t>
            </w:r>
          </w:p>
          <w:p w:rsidR="002322BB" w:rsidRDefault="002322BB" w:rsidP="00A97E33">
            <w:pPr>
              <w:jc w:val="both"/>
              <w:rPr>
                <w:rFonts w:ascii="Times New Roman" w:hAnsi="Times New Roman" w:cs="Times New Roman"/>
                <w:sz w:val="28"/>
                <w:szCs w:val="28"/>
              </w:rPr>
            </w:pPr>
          </w:p>
          <w:p w:rsidR="002322BB" w:rsidRDefault="002322BB" w:rsidP="00A97E33">
            <w:pPr>
              <w:jc w:val="both"/>
              <w:rPr>
                <w:rFonts w:ascii="Times New Roman" w:hAnsi="Times New Roman" w:cs="Times New Roman"/>
                <w:sz w:val="28"/>
                <w:szCs w:val="28"/>
              </w:rPr>
            </w:pPr>
            <w:r>
              <w:rPr>
                <w:rFonts w:ascii="Times New Roman" w:hAnsi="Times New Roman" w:cs="Times New Roman"/>
                <w:sz w:val="28"/>
                <w:szCs w:val="28"/>
              </w:rPr>
              <w:t>91</w:t>
            </w:r>
          </w:p>
          <w:p w:rsidR="002322BB" w:rsidRDefault="002322BB" w:rsidP="00A97E33">
            <w:pPr>
              <w:jc w:val="both"/>
              <w:rPr>
                <w:rFonts w:ascii="Times New Roman" w:hAnsi="Times New Roman" w:cs="Times New Roman"/>
                <w:sz w:val="28"/>
                <w:szCs w:val="28"/>
              </w:rPr>
            </w:pPr>
            <w:r>
              <w:rPr>
                <w:rFonts w:ascii="Times New Roman" w:hAnsi="Times New Roman" w:cs="Times New Roman"/>
                <w:sz w:val="28"/>
                <w:szCs w:val="28"/>
              </w:rPr>
              <w:t>96</w:t>
            </w:r>
          </w:p>
          <w:p w:rsidR="002322BB" w:rsidRDefault="002322BB" w:rsidP="00A97E33">
            <w:pPr>
              <w:jc w:val="both"/>
              <w:rPr>
                <w:rFonts w:ascii="Times New Roman" w:hAnsi="Times New Roman" w:cs="Times New Roman"/>
                <w:sz w:val="28"/>
                <w:szCs w:val="28"/>
              </w:rPr>
            </w:pPr>
            <w:r>
              <w:rPr>
                <w:rFonts w:ascii="Times New Roman" w:hAnsi="Times New Roman" w:cs="Times New Roman"/>
                <w:sz w:val="28"/>
                <w:szCs w:val="28"/>
              </w:rPr>
              <w:t>10</w:t>
            </w:r>
            <w:r w:rsidR="00CC64D7">
              <w:rPr>
                <w:rFonts w:ascii="Times New Roman" w:hAnsi="Times New Roman" w:cs="Times New Roman"/>
                <w:sz w:val="28"/>
                <w:szCs w:val="28"/>
              </w:rPr>
              <w:t>5</w:t>
            </w:r>
          </w:p>
          <w:p w:rsidR="002322BB" w:rsidRDefault="002322BB" w:rsidP="00A97E33">
            <w:pPr>
              <w:jc w:val="both"/>
              <w:rPr>
                <w:rFonts w:ascii="Times New Roman" w:hAnsi="Times New Roman" w:cs="Times New Roman"/>
                <w:sz w:val="28"/>
                <w:szCs w:val="28"/>
              </w:rPr>
            </w:pPr>
            <w:r>
              <w:rPr>
                <w:rFonts w:ascii="Times New Roman" w:hAnsi="Times New Roman" w:cs="Times New Roman"/>
                <w:sz w:val="28"/>
                <w:szCs w:val="28"/>
              </w:rPr>
              <w:t>10</w:t>
            </w:r>
            <w:r w:rsidR="00CC64D7">
              <w:rPr>
                <w:rFonts w:ascii="Times New Roman" w:hAnsi="Times New Roman" w:cs="Times New Roman"/>
                <w:sz w:val="28"/>
                <w:szCs w:val="28"/>
              </w:rPr>
              <w:t>6</w:t>
            </w:r>
          </w:p>
          <w:p w:rsidR="002322BB" w:rsidRDefault="002322BB" w:rsidP="00A97E33">
            <w:pPr>
              <w:jc w:val="both"/>
              <w:rPr>
                <w:rFonts w:ascii="Times New Roman" w:hAnsi="Times New Roman" w:cs="Times New Roman"/>
                <w:sz w:val="28"/>
                <w:szCs w:val="28"/>
              </w:rPr>
            </w:pPr>
            <w:r>
              <w:rPr>
                <w:rFonts w:ascii="Times New Roman" w:hAnsi="Times New Roman" w:cs="Times New Roman"/>
                <w:sz w:val="28"/>
                <w:szCs w:val="28"/>
              </w:rPr>
              <w:t>10</w:t>
            </w:r>
            <w:r w:rsidR="00CC64D7">
              <w:rPr>
                <w:rFonts w:ascii="Times New Roman" w:hAnsi="Times New Roman" w:cs="Times New Roman"/>
                <w:sz w:val="28"/>
                <w:szCs w:val="28"/>
              </w:rPr>
              <w:t>6</w:t>
            </w:r>
          </w:p>
          <w:p w:rsidR="002322BB" w:rsidRDefault="002322BB" w:rsidP="00A97E33">
            <w:pPr>
              <w:jc w:val="both"/>
              <w:rPr>
                <w:rFonts w:ascii="Times New Roman" w:hAnsi="Times New Roman" w:cs="Times New Roman"/>
                <w:sz w:val="28"/>
                <w:szCs w:val="28"/>
              </w:rPr>
            </w:pPr>
            <w:r>
              <w:rPr>
                <w:rFonts w:ascii="Times New Roman" w:hAnsi="Times New Roman" w:cs="Times New Roman"/>
                <w:sz w:val="28"/>
                <w:szCs w:val="28"/>
              </w:rPr>
              <w:t>11</w:t>
            </w:r>
            <w:r w:rsidR="00CC64D7">
              <w:rPr>
                <w:rFonts w:ascii="Times New Roman" w:hAnsi="Times New Roman" w:cs="Times New Roman"/>
                <w:sz w:val="28"/>
                <w:szCs w:val="28"/>
              </w:rPr>
              <w:t>1</w:t>
            </w:r>
          </w:p>
          <w:p w:rsidR="002322BB" w:rsidRDefault="002322BB" w:rsidP="00A97E33">
            <w:pPr>
              <w:jc w:val="both"/>
              <w:rPr>
                <w:rFonts w:ascii="Times New Roman" w:hAnsi="Times New Roman" w:cs="Times New Roman"/>
                <w:sz w:val="28"/>
                <w:szCs w:val="28"/>
              </w:rPr>
            </w:pPr>
            <w:r>
              <w:rPr>
                <w:rFonts w:ascii="Times New Roman" w:hAnsi="Times New Roman" w:cs="Times New Roman"/>
                <w:sz w:val="28"/>
                <w:szCs w:val="28"/>
              </w:rPr>
              <w:t>1</w:t>
            </w:r>
            <w:r w:rsidR="00CC64D7">
              <w:rPr>
                <w:rFonts w:ascii="Times New Roman" w:hAnsi="Times New Roman" w:cs="Times New Roman"/>
                <w:sz w:val="28"/>
                <w:szCs w:val="28"/>
              </w:rPr>
              <w:t>20</w:t>
            </w:r>
          </w:p>
          <w:p w:rsidR="002322BB" w:rsidRDefault="002322BB" w:rsidP="00A97E33">
            <w:pPr>
              <w:jc w:val="both"/>
              <w:rPr>
                <w:rFonts w:ascii="Times New Roman" w:hAnsi="Times New Roman" w:cs="Times New Roman"/>
                <w:sz w:val="28"/>
                <w:szCs w:val="28"/>
              </w:rPr>
            </w:pPr>
            <w:r>
              <w:rPr>
                <w:rFonts w:ascii="Times New Roman" w:hAnsi="Times New Roman" w:cs="Times New Roman"/>
                <w:sz w:val="28"/>
                <w:szCs w:val="28"/>
              </w:rPr>
              <w:t>12</w:t>
            </w:r>
            <w:r w:rsidR="00CC64D7">
              <w:rPr>
                <w:rFonts w:ascii="Times New Roman" w:hAnsi="Times New Roman" w:cs="Times New Roman"/>
                <w:sz w:val="28"/>
                <w:szCs w:val="28"/>
              </w:rPr>
              <w:t>2</w:t>
            </w:r>
          </w:p>
          <w:p w:rsidR="002322BB" w:rsidRDefault="002322BB" w:rsidP="00A97E33">
            <w:pPr>
              <w:jc w:val="both"/>
              <w:rPr>
                <w:rFonts w:ascii="Times New Roman" w:hAnsi="Times New Roman" w:cs="Times New Roman"/>
                <w:sz w:val="28"/>
                <w:szCs w:val="28"/>
              </w:rPr>
            </w:pPr>
            <w:r>
              <w:rPr>
                <w:rFonts w:ascii="Times New Roman" w:hAnsi="Times New Roman" w:cs="Times New Roman"/>
                <w:sz w:val="28"/>
                <w:szCs w:val="28"/>
              </w:rPr>
              <w:t>1</w:t>
            </w:r>
            <w:r w:rsidR="00CC64D7">
              <w:rPr>
                <w:rFonts w:ascii="Times New Roman" w:hAnsi="Times New Roman" w:cs="Times New Roman"/>
                <w:sz w:val="28"/>
                <w:szCs w:val="28"/>
              </w:rPr>
              <w:t>30</w:t>
            </w:r>
          </w:p>
          <w:p w:rsidR="002322BB" w:rsidRPr="002322BB" w:rsidRDefault="002322BB" w:rsidP="00CC64D7">
            <w:pPr>
              <w:jc w:val="both"/>
              <w:rPr>
                <w:rFonts w:ascii="Times New Roman" w:hAnsi="Times New Roman" w:cs="Times New Roman"/>
                <w:sz w:val="28"/>
                <w:szCs w:val="28"/>
              </w:rPr>
            </w:pPr>
            <w:r>
              <w:rPr>
                <w:rFonts w:ascii="Times New Roman" w:hAnsi="Times New Roman" w:cs="Times New Roman"/>
                <w:sz w:val="28"/>
                <w:szCs w:val="28"/>
              </w:rPr>
              <w:t>13</w:t>
            </w:r>
            <w:r w:rsidR="00CC64D7">
              <w:rPr>
                <w:rFonts w:ascii="Times New Roman" w:hAnsi="Times New Roman" w:cs="Times New Roman"/>
                <w:sz w:val="28"/>
                <w:szCs w:val="28"/>
              </w:rPr>
              <w:t>1</w:t>
            </w:r>
          </w:p>
        </w:tc>
      </w:tr>
    </w:tbl>
    <w:p w:rsidR="002322BB" w:rsidRDefault="002322BB" w:rsidP="00A97E33">
      <w:pPr>
        <w:spacing w:after="0" w:line="240" w:lineRule="auto"/>
        <w:jc w:val="both"/>
        <w:rPr>
          <w:rFonts w:ascii="Times New Roman" w:hAnsi="Times New Roman" w:cs="Times New Roman"/>
          <w:sz w:val="28"/>
          <w:szCs w:val="28"/>
        </w:rPr>
      </w:pPr>
    </w:p>
    <w:p w:rsidR="00E024F8" w:rsidRDefault="00E024F8" w:rsidP="00E024F8">
      <w:pP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br w:type="page"/>
      </w:r>
    </w:p>
    <w:p w:rsidR="00707DE3" w:rsidRDefault="00707DE3" w:rsidP="00C12861">
      <w:pPr>
        <w:shd w:val="clear" w:color="auto" w:fill="FFFFFF"/>
        <w:spacing w:before="120" w:after="0" w:line="240" w:lineRule="auto"/>
        <w:ind w:firstLine="709"/>
        <w:rPr>
          <w:rFonts w:ascii="Times New Roman" w:eastAsia="Times New Roman" w:hAnsi="Times New Roman" w:cs="Times New Roman"/>
          <w:b/>
          <w:color w:val="000000"/>
          <w:sz w:val="28"/>
          <w:szCs w:val="28"/>
          <w:lang w:eastAsia="ru-RU"/>
        </w:rPr>
      </w:pPr>
      <w:r w:rsidRPr="00071625">
        <w:rPr>
          <w:rFonts w:ascii="Times New Roman" w:eastAsia="Times New Roman" w:hAnsi="Times New Roman" w:cs="Times New Roman"/>
          <w:b/>
          <w:color w:val="000000"/>
          <w:sz w:val="28"/>
          <w:szCs w:val="28"/>
          <w:lang w:eastAsia="ru-RU"/>
        </w:rPr>
        <w:lastRenderedPageBreak/>
        <w:t>Введение</w:t>
      </w:r>
    </w:p>
    <w:p w:rsidR="00C12861" w:rsidRDefault="00C12861" w:rsidP="00C12861">
      <w:pPr>
        <w:shd w:val="clear" w:color="auto" w:fill="FFFFFF"/>
        <w:spacing w:after="0" w:line="240" w:lineRule="auto"/>
        <w:ind w:firstLine="709"/>
        <w:rPr>
          <w:rFonts w:ascii="Times New Roman" w:eastAsia="Times New Roman" w:hAnsi="Times New Roman" w:cs="Times New Roman"/>
          <w:b/>
          <w:color w:val="000000"/>
          <w:sz w:val="28"/>
          <w:szCs w:val="28"/>
          <w:lang w:eastAsia="ru-RU"/>
        </w:rPr>
      </w:pPr>
    </w:p>
    <w:p w:rsidR="00053BE3" w:rsidRDefault="00053BE3" w:rsidP="00C12861">
      <w:pPr>
        <w:shd w:val="clear" w:color="auto" w:fill="FFFFFF"/>
        <w:spacing w:after="0" w:line="240" w:lineRule="auto"/>
        <w:ind w:firstLine="709"/>
        <w:rPr>
          <w:rFonts w:ascii="Times New Roman" w:eastAsia="Times New Roman" w:hAnsi="Times New Roman" w:cs="Times New Roman"/>
          <w:b/>
          <w:color w:val="000000"/>
          <w:sz w:val="28"/>
          <w:szCs w:val="28"/>
          <w:lang w:eastAsia="ru-RU"/>
        </w:rPr>
      </w:pPr>
    </w:p>
    <w:p w:rsidR="00053BE3" w:rsidRPr="00053BE3" w:rsidRDefault="00053BE3" w:rsidP="00053BE3">
      <w:pPr>
        <w:spacing w:after="0" w:line="240" w:lineRule="auto"/>
        <w:ind w:firstLine="851"/>
        <w:jc w:val="both"/>
        <w:rPr>
          <w:rFonts w:ascii="Times New Roman" w:hAnsi="Times New Roman" w:cs="Times New Roman"/>
          <w:sz w:val="28"/>
          <w:szCs w:val="28"/>
        </w:rPr>
      </w:pPr>
      <w:r w:rsidRPr="00053BE3">
        <w:rPr>
          <w:rFonts w:ascii="Times New Roman" w:hAnsi="Times New Roman" w:cs="Times New Roman"/>
          <w:sz w:val="28"/>
          <w:szCs w:val="28"/>
        </w:rPr>
        <w:t xml:space="preserve">Промышленные предприятия </w:t>
      </w:r>
      <w:r>
        <w:rPr>
          <w:rFonts w:ascii="Times New Roman" w:hAnsi="Times New Roman" w:cs="Times New Roman"/>
          <w:sz w:val="28"/>
          <w:szCs w:val="28"/>
        </w:rPr>
        <w:t xml:space="preserve">в процессе функционирования </w:t>
      </w:r>
      <w:r w:rsidRPr="00053BE3">
        <w:rPr>
          <w:rFonts w:ascii="Times New Roman" w:hAnsi="Times New Roman" w:cs="Times New Roman"/>
          <w:sz w:val="28"/>
          <w:szCs w:val="28"/>
        </w:rPr>
        <w:t xml:space="preserve">должны </w:t>
      </w:r>
      <w:r>
        <w:rPr>
          <w:rFonts w:ascii="Times New Roman" w:hAnsi="Times New Roman" w:cs="Times New Roman"/>
          <w:sz w:val="28"/>
          <w:szCs w:val="28"/>
        </w:rPr>
        <w:t xml:space="preserve">учитывать влияние </w:t>
      </w:r>
      <w:r w:rsidRPr="00053BE3">
        <w:rPr>
          <w:rFonts w:ascii="Times New Roman" w:hAnsi="Times New Roman" w:cs="Times New Roman"/>
          <w:sz w:val="28"/>
          <w:szCs w:val="28"/>
        </w:rPr>
        <w:t>внешни</w:t>
      </w:r>
      <w:r>
        <w:rPr>
          <w:rFonts w:ascii="Times New Roman" w:hAnsi="Times New Roman" w:cs="Times New Roman"/>
          <w:sz w:val="28"/>
          <w:szCs w:val="28"/>
        </w:rPr>
        <w:t>х</w:t>
      </w:r>
      <w:r w:rsidRPr="00053BE3">
        <w:rPr>
          <w:rFonts w:ascii="Times New Roman" w:hAnsi="Times New Roman" w:cs="Times New Roman"/>
          <w:sz w:val="28"/>
          <w:szCs w:val="28"/>
        </w:rPr>
        <w:t xml:space="preserve"> и внутренни</w:t>
      </w:r>
      <w:r>
        <w:rPr>
          <w:rFonts w:ascii="Times New Roman" w:hAnsi="Times New Roman" w:cs="Times New Roman"/>
          <w:sz w:val="28"/>
          <w:szCs w:val="28"/>
        </w:rPr>
        <w:t>х</w:t>
      </w:r>
      <w:r w:rsidRPr="00053BE3">
        <w:rPr>
          <w:rFonts w:ascii="Times New Roman" w:hAnsi="Times New Roman" w:cs="Times New Roman"/>
          <w:sz w:val="28"/>
          <w:szCs w:val="28"/>
        </w:rPr>
        <w:t xml:space="preserve"> фактор</w:t>
      </w:r>
      <w:r>
        <w:rPr>
          <w:rFonts w:ascii="Times New Roman" w:hAnsi="Times New Roman" w:cs="Times New Roman"/>
          <w:sz w:val="28"/>
          <w:szCs w:val="28"/>
        </w:rPr>
        <w:t>ов,</w:t>
      </w:r>
      <w:r w:rsidRPr="00053BE3">
        <w:rPr>
          <w:rFonts w:ascii="Times New Roman" w:hAnsi="Times New Roman" w:cs="Times New Roman"/>
          <w:sz w:val="28"/>
          <w:szCs w:val="28"/>
        </w:rPr>
        <w:t xml:space="preserve"> а для этого </w:t>
      </w:r>
      <w:r>
        <w:rPr>
          <w:rFonts w:ascii="Times New Roman" w:hAnsi="Times New Roman" w:cs="Times New Roman"/>
          <w:sz w:val="28"/>
          <w:szCs w:val="28"/>
        </w:rPr>
        <w:t>требуется</w:t>
      </w:r>
      <w:r w:rsidRPr="00053BE3">
        <w:rPr>
          <w:rFonts w:ascii="Times New Roman" w:hAnsi="Times New Roman" w:cs="Times New Roman"/>
          <w:sz w:val="28"/>
          <w:szCs w:val="28"/>
        </w:rPr>
        <w:t xml:space="preserve">: </w:t>
      </w:r>
      <w:r>
        <w:rPr>
          <w:rFonts w:ascii="Times New Roman" w:hAnsi="Times New Roman" w:cs="Times New Roman"/>
          <w:sz w:val="28"/>
          <w:szCs w:val="28"/>
        </w:rPr>
        <w:t>своевременно отслеживать</w:t>
      </w:r>
      <w:r w:rsidRPr="00053BE3">
        <w:rPr>
          <w:rFonts w:ascii="Times New Roman" w:hAnsi="Times New Roman" w:cs="Times New Roman"/>
          <w:sz w:val="28"/>
          <w:szCs w:val="28"/>
        </w:rPr>
        <w:t xml:space="preserve"> процессы</w:t>
      </w:r>
      <w:r>
        <w:rPr>
          <w:rFonts w:ascii="Times New Roman" w:hAnsi="Times New Roman" w:cs="Times New Roman"/>
          <w:sz w:val="28"/>
          <w:szCs w:val="28"/>
        </w:rPr>
        <w:t xml:space="preserve"> </w:t>
      </w:r>
      <w:r w:rsidRPr="00053BE3">
        <w:rPr>
          <w:rFonts w:ascii="Times New Roman" w:hAnsi="Times New Roman" w:cs="Times New Roman"/>
          <w:sz w:val="28"/>
          <w:szCs w:val="28"/>
        </w:rPr>
        <w:t>реализации стратегических и оперативных целей в быстро меняющихся условиях современной экономики; координировать функционировани</w:t>
      </w:r>
      <w:r w:rsidR="00096A31">
        <w:rPr>
          <w:rFonts w:ascii="Times New Roman" w:hAnsi="Times New Roman" w:cs="Times New Roman"/>
          <w:sz w:val="28"/>
          <w:szCs w:val="28"/>
        </w:rPr>
        <w:t>е подразделений</w:t>
      </w:r>
      <w:r w:rsidRPr="00053BE3">
        <w:rPr>
          <w:rFonts w:ascii="Times New Roman" w:hAnsi="Times New Roman" w:cs="Times New Roman"/>
          <w:sz w:val="28"/>
          <w:szCs w:val="28"/>
        </w:rPr>
        <w:t xml:space="preserve"> предприятия и разрешать межфункциональные противоречия при формировании и реализации целей, при разработке, согласовании и выполнении плановых решений; </w:t>
      </w:r>
      <w:r w:rsidR="00096A31">
        <w:rPr>
          <w:rFonts w:ascii="Times New Roman" w:hAnsi="Times New Roman" w:cs="Times New Roman"/>
          <w:sz w:val="28"/>
          <w:szCs w:val="28"/>
        </w:rPr>
        <w:t>выявлять</w:t>
      </w:r>
      <w:r w:rsidRPr="00053BE3">
        <w:rPr>
          <w:rFonts w:ascii="Times New Roman" w:hAnsi="Times New Roman" w:cs="Times New Roman"/>
          <w:sz w:val="28"/>
          <w:szCs w:val="28"/>
        </w:rPr>
        <w:t xml:space="preserve"> отклонения экономических показателей от нормативного уровня, возникающие в процессе функционирования</w:t>
      </w:r>
      <w:r w:rsidR="00096A31">
        <w:rPr>
          <w:rFonts w:ascii="Times New Roman" w:hAnsi="Times New Roman" w:cs="Times New Roman"/>
          <w:sz w:val="28"/>
          <w:szCs w:val="28"/>
        </w:rPr>
        <w:t xml:space="preserve"> подразделений</w:t>
      </w:r>
      <w:r w:rsidR="00096A31" w:rsidRPr="00053BE3">
        <w:rPr>
          <w:rFonts w:ascii="Times New Roman" w:hAnsi="Times New Roman" w:cs="Times New Roman"/>
          <w:sz w:val="28"/>
          <w:szCs w:val="28"/>
        </w:rPr>
        <w:t xml:space="preserve"> предприятия</w:t>
      </w:r>
      <w:r w:rsidRPr="00053BE3">
        <w:rPr>
          <w:rFonts w:ascii="Times New Roman" w:hAnsi="Times New Roman" w:cs="Times New Roman"/>
          <w:sz w:val="28"/>
          <w:szCs w:val="28"/>
        </w:rPr>
        <w:t xml:space="preserve">, и </w:t>
      </w:r>
      <w:r w:rsidR="00096A31">
        <w:rPr>
          <w:rFonts w:ascii="Times New Roman" w:hAnsi="Times New Roman" w:cs="Times New Roman"/>
          <w:sz w:val="28"/>
          <w:szCs w:val="28"/>
        </w:rPr>
        <w:t>разрабатывать</w:t>
      </w:r>
      <w:r w:rsidRPr="00053BE3">
        <w:rPr>
          <w:rFonts w:ascii="Times New Roman" w:hAnsi="Times New Roman" w:cs="Times New Roman"/>
          <w:sz w:val="28"/>
          <w:szCs w:val="28"/>
        </w:rPr>
        <w:t xml:space="preserve"> механизмы, обеспечивающие эффективное развитие предприятия и конкурентоспособность продукции.</w:t>
      </w:r>
    </w:p>
    <w:p w:rsidR="00053BE3" w:rsidRPr="00053BE3" w:rsidRDefault="00053BE3" w:rsidP="00053BE3">
      <w:pPr>
        <w:spacing w:after="0" w:line="240" w:lineRule="auto"/>
        <w:ind w:firstLine="720"/>
        <w:jc w:val="both"/>
        <w:rPr>
          <w:rFonts w:ascii="Times New Roman" w:hAnsi="Times New Roman" w:cs="Times New Roman"/>
          <w:b/>
          <w:sz w:val="28"/>
          <w:szCs w:val="28"/>
        </w:rPr>
      </w:pPr>
      <w:r w:rsidRPr="00053BE3">
        <w:rPr>
          <w:rFonts w:ascii="Times New Roman" w:hAnsi="Times New Roman" w:cs="Times New Roman"/>
          <w:sz w:val="28"/>
          <w:szCs w:val="28"/>
        </w:rPr>
        <w:t xml:space="preserve">Контроллинг, как наиболее перспективное научное направление, отвечает современным условиям развития экономики и обеспечивает создание новых и совершенствование действующих механизмов эффективного развития и конкурентного преимущества предприятия.  </w:t>
      </w:r>
    </w:p>
    <w:p w:rsidR="00053BE3" w:rsidRPr="00053BE3" w:rsidRDefault="00053BE3" w:rsidP="00053BE3">
      <w:pPr>
        <w:spacing w:after="0" w:line="240" w:lineRule="auto"/>
        <w:ind w:firstLine="720"/>
        <w:jc w:val="both"/>
        <w:rPr>
          <w:rFonts w:ascii="Times New Roman" w:hAnsi="Times New Roman" w:cs="Times New Roman"/>
          <w:sz w:val="28"/>
          <w:szCs w:val="28"/>
        </w:rPr>
      </w:pPr>
      <w:r w:rsidRPr="00053BE3">
        <w:rPr>
          <w:rFonts w:ascii="Times New Roman" w:hAnsi="Times New Roman" w:cs="Times New Roman"/>
          <w:sz w:val="28"/>
          <w:szCs w:val="28"/>
        </w:rPr>
        <w:t>В связи с интеграцией российской экономической науки и международных исследований возникают взаимосвязи новых научных результатов. Работы таких зарубежных авторов как А. Дайле, И. Вебер, Х.Ю. Кюппер, Э. Майэр, Т. Райхман, Д. Хан, П. Хорват, Д. Шнайдер во многом заложили основы современных российских исследований контроллинга.</w:t>
      </w:r>
    </w:p>
    <w:p w:rsidR="00053BE3" w:rsidRPr="00053BE3" w:rsidRDefault="00053BE3" w:rsidP="00053BE3">
      <w:pPr>
        <w:spacing w:after="0" w:line="240" w:lineRule="auto"/>
        <w:ind w:firstLine="720"/>
        <w:jc w:val="both"/>
        <w:rPr>
          <w:rFonts w:ascii="Times New Roman" w:hAnsi="Times New Roman" w:cs="Times New Roman"/>
          <w:sz w:val="28"/>
          <w:szCs w:val="28"/>
        </w:rPr>
      </w:pPr>
      <w:r w:rsidRPr="00053BE3">
        <w:rPr>
          <w:rFonts w:ascii="Times New Roman" w:hAnsi="Times New Roman" w:cs="Times New Roman"/>
          <w:sz w:val="28"/>
          <w:szCs w:val="28"/>
        </w:rPr>
        <w:t>Российские ученые Ю.П. А</w:t>
      </w:r>
      <w:r w:rsidR="00096A31">
        <w:rPr>
          <w:rFonts w:ascii="Times New Roman" w:hAnsi="Times New Roman" w:cs="Times New Roman"/>
          <w:sz w:val="28"/>
          <w:szCs w:val="28"/>
        </w:rPr>
        <w:t>нискин, А.Л. Градов, И.Б.Гусева</w:t>
      </w:r>
      <w:r w:rsidRPr="00053BE3">
        <w:rPr>
          <w:rFonts w:ascii="Times New Roman" w:hAnsi="Times New Roman" w:cs="Times New Roman"/>
          <w:sz w:val="28"/>
          <w:szCs w:val="28"/>
        </w:rPr>
        <w:t>, Н.Г. Данилочкина, В.Б. Ивашкевич, А.М. Карминский, В.Г.Ларионов, А.М. Павлова, С.Г.</w:t>
      </w:r>
      <w:r w:rsidR="00096A31">
        <w:rPr>
          <w:rFonts w:ascii="Times New Roman" w:hAnsi="Times New Roman" w:cs="Times New Roman"/>
          <w:sz w:val="28"/>
          <w:szCs w:val="28"/>
        </w:rPr>
        <w:t xml:space="preserve"> </w:t>
      </w:r>
      <w:r w:rsidRPr="00053BE3">
        <w:rPr>
          <w:rFonts w:ascii="Times New Roman" w:hAnsi="Times New Roman" w:cs="Times New Roman"/>
          <w:sz w:val="28"/>
          <w:szCs w:val="28"/>
        </w:rPr>
        <w:t>Фалько и др. в своих трудах развивают теорию и практику контроллинга с учетом особенностей российской экономики.</w:t>
      </w:r>
    </w:p>
    <w:p w:rsidR="00053BE3" w:rsidRPr="00053BE3" w:rsidRDefault="00053BE3" w:rsidP="00053BE3">
      <w:pPr>
        <w:spacing w:after="0" w:line="240" w:lineRule="auto"/>
        <w:ind w:firstLine="720"/>
        <w:jc w:val="both"/>
        <w:rPr>
          <w:rFonts w:ascii="Times New Roman" w:hAnsi="Times New Roman" w:cs="Times New Roman"/>
          <w:sz w:val="28"/>
          <w:szCs w:val="28"/>
        </w:rPr>
      </w:pPr>
      <w:r w:rsidRPr="00053BE3">
        <w:rPr>
          <w:rFonts w:ascii="Times New Roman" w:hAnsi="Times New Roman" w:cs="Times New Roman"/>
          <w:b/>
          <w:bCs/>
          <w:sz w:val="28"/>
          <w:szCs w:val="28"/>
        </w:rPr>
        <w:t xml:space="preserve">Целью учебного пособия </w:t>
      </w:r>
      <w:r w:rsidRPr="00053BE3">
        <w:rPr>
          <w:rFonts w:ascii="Times New Roman" w:hAnsi="Times New Roman" w:cs="Times New Roman"/>
          <w:bCs/>
          <w:sz w:val="28"/>
          <w:szCs w:val="28"/>
        </w:rPr>
        <w:t xml:space="preserve">является получение </w:t>
      </w:r>
      <w:r w:rsidR="00096A31">
        <w:rPr>
          <w:rFonts w:ascii="Times New Roman" w:hAnsi="Times New Roman" w:cs="Times New Roman"/>
          <w:bCs/>
          <w:sz w:val="28"/>
          <w:szCs w:val="28"/>
        </w:rPr>
        <w:t>студентами</w:t>
      </w:r>
      <w:r w:rsidRPr="00053BE3">
        <w:rPr>
          <w:rFonts w:ascii="Times New Roman" w:hAnsi="Times New Roman" w:cs="Times New Roman"/>
          <w:bCs/>
          <w:sz w:val="28"/>
          <w:szCs w:val="28"/>
        </w:rPr>
        <w:t xml:space="preserve"> базовых</w:t>
      </w:r>
      <w:r w:rsidRPr="00053BE3">
        <w:rPr>
          <w:rFonts w:ascii="Times New Roman" w:hAnsi="Times New Roman" w:cs="Times New Roman"/>
          <w:b/>
          <w:bCs/>
          <w:sz w:val="28"/>
          <w:szCs w:val="28"/>
        </w:rPr>
        <w:t xml:space="preserve"> </w:t>
      </w:r>
      <w:r w:rsidRPr="00053BE3">
        <w:rPr>
          <w:rFonts w:ascii="Times New Roman" w:hAnsi="Times New Roman" w:cs="Times New Roman"/>
          <w:bCs/>
          <w:sz w:val="28"/>
          <w:szCs w:val="28"/>
        </w:rPr>
        <w:t>знаний в области</w:t>
      </w:r>
      <w:r w:rsidRPr="00053BE3">
        <w:rPr>
          <w:rFonts w:ascii="Times New Roman" w:hAnsi="Times New Roman" w:cs="Times New Roman"/>
          <w:b/>
          <w:bCs/>
          <w:sz w:val="28"/>
          <w:szCs w:val="28"/>
        </w:rPr>
        <w:t xml:space="preserve"> </w:t>
      </w:r>
      <w:r w:rsidRPr="00053BE3">
        <w:rPr>
          <w:rFonts w:ascii="Times New Roman" w:hAnsi="Times New Roman" w:cs="Times New Roman"/>
          <w:sz w:val="28"/>
          <w:szCs w:val="28"/>
        </w:rPr>
        <w:t xml:space="preserve">формирования системы контроллинга промышленного предприятия с использованием современных научных достижений, </w:t>
      </w:r>
      <w:r w:rsidR="00096A31">
        <w:rPr>
          <w:rFonts w:ascii="Times New Roman" w:hAnsi="Times New Roman" w:cs="Times New Roman"/>
          <w:sz w:val="28"/>
          <w:szCs w:val="28"/>
        </w:rPr>
        <w:t>направленной на</w:t>
      </w:r>
      <w:r w:rsidRPr="00053BE3">
        <w:rPr>
          <w:rFonts w:ascii="Times New Roman" w:hAnsi="Times New Roman" w:cs="Times New Roman"/>
          <w:sz w:val="28"/>
          <w:szCs w:val="28"/>
        </w:rPr>
        <w:t xml:space="preserve"> эффективное и устойчивое развитие предприятия в условиях неопределенности и рисков.</w:t>
      </w:r>
    </w:p>
    <w:p w:rsidR="00053BE3" w:rsidRPr="00053BE3" w:rsidRDefault="00053BE3" w:rsidP="00053BE3">
      <w:pPr>
        <w:spacing w:after="0" w:line="240" w:lineRule="auto"/>
        <w:ind w:firstLine="720"/>
        <w:jc w:val="both"/>
        <w:rPr>
          <w:rFonts w:ascii="Times New Roman" w:hAnsi="Times New Roman" w:cs="Times New Roman"/>
          <w:sz w:val="28"/>
          <w:szCs w:val="28"/>
        </w:rPr>
      </w:pPr>
      <w:r w:rsidRPr="00053BE3">
        <w:rPr>
          <w:rFonts w:ascii="Times New Roman" w:hAnsi="Times New Roman" w:cs="Times New Roman"/>
          <w:b/>
          <w:sz w:val="28"/>
          <w:szCs w:val="28"/>
        </w:rPr>
        <w:t xml:space="preserve">В </w:t>
      </w:r>
      <w:r w:rsidR="00096A31" w:rsidRPr="00053BE3">
        <w:rPr>
          <w:rFonts w:ascii="Times New Roman" w:hAnsi="Times New Roman" w:cs="Times New Roman"/>
          <w:b/>
          <w:bCs/>
          <w:sz w:val="28"/>
          <w:szCs w:val="28"/>
        </w:rPr>
        <w:t>учебно</w:t>
      </w:r>
      <w:r w:rsidR="00096A31">
        <w:rPr>
          <w:rFonts w:ascii="Times New Roman" w:hAnsi="Times New Roman" w:cs="Times New Roman"/>
          <w:b/>
          <w:bCs/>
          <w:sz w:val="28"/>
          <w:szCs w:val="28"/>
        </w:rPr>
        <w:t>м</w:t>
      </w:r>
      <w:r w:rsidR="00096A31" w:rsidRPr="00053BE3">
        <w:rPr>
          <w:rFonts w:ascii="Times New Roman" w:hAnsi="Times New Roman" w:cs="Times New Roman"/>
          <w:b/>
          <w:bCs/>
          <w:sz w:val="28"/>
          <w:szCs w:val="28"/>
        </w:rPr>
        <w:t xml:space="preserve"> пособи</w:t>
      </w:r>
      <w:r w:rsidR="00096A31">
        <w:rPr>
          <w:rFonts w:ascii="Times New Roman" w:hAnsi="Times New Roman" w:cs="Times New Roman"/>
          <w:b/>
          <w:bCs/>
          <w:sz w:val="28"/>
          <w:szCs w:val="28"/>
        </w:rPr>
        <w:t xml:space="preserve">и </w:t>
      </w:r>
      <w:r w:rsidRPr="00053BE3">
        <w:rPr>
          <w:rFonts w:ascii="Times New Roman" w:hAnsi="Times New Roman" w:cs="Times New Roman"/>
          <w:sz w:val="28"/>
          <w:szCs w:val="28"/>
        </w:rPr>
        <w:t>рассмотрены теоретические и практические концепции контроллинга</w:t>
      </w:r>
      <w:r w:rsidR="00096A31">
        <w:rPr>
          <w:rFonts w:ascii="Times New Roman" w:hAnsi="Times New Roman" w:cs="Times New Roman"/>
          <w:sz w:val="28"/>
          <w:szCs w:val="28"/>
        </w:rPr>
        <w:t>, а также основные положения функционального</w:t>
      </w:r>
      <w:r w:rsidRPr="00053BE3">
        <w:rPr>
          <w:rFonts w:ascii="Times New Roman" w:hAnsi="Times New Roman" w:cs="Times New Roman"/>
          <w:sz w:val="28"/>
          <w:szCs w:val="28"/>
        </w:rPr>
        <w:t xml:space="preserve"> контроллинга предприятия.</w:t>
      </w:r>
    </w:p>
    <w:p w:rsidR="00053BE3" w:rsidRPr="00053BE3" w:rsidRDefault="00096A31" w:rsidP="00096A31">
      <w:pPr>
        <w:spacing w:after="0" w:line="240" w:lineRule="auto"/>
        <w:ind w:firstLine="720"/>
        <w:jc w:val="both"/>
        <w:rPr>
          <w:rFonts w:ascii="Times New Roman" w:hAnsi="Times New Roman" w:cs="Times New Roman"/>
          <w:sz w:val="28"/>
          <w:szCs w:val="28"/>
        </w:rPr>
      </w:pPr>
      <w:r w:rsidRPr="00096A31">
        <w:rPr>
          <w:rFonts w:ascii="Times New Roman" w:hAnsi="Times New Roman" w:cs="Times New Roman"/>
          <w:sz w:val="28"/>
          <w:szCs w:val="28"/>
        </w:rPr>
        <w:t>Раскрываются</w:t>
      </w:r>
      <w:r w:rsidR="00053BE3" w:rsidRPr="00053BE3">
        <w:rPr>
          <w:rFonts w:ascii="Times New Roman" w:hAnsi="Times New Roman" w:cs="Times New Roman"/>
          <w:b/>
          <w:sz w:val="28"/>
          <w:szCs w:val="28"/>
        </w:rPr>
        <w:t xml:space="preserve"> </w:t>
      </w:r>
      <w:r w:rsidR="00053BE3" w:rsidRPr="00053BE3">
        <w:rPr>
          <w:rFonts w:ascii="Times New Roman" w:hAnsi="Times New Roman" w:cs="Times New Roman"/>
          <w:sz w:val="28"/>
          <w:szCs w:val="28"/>
        </w:rPr>
        <w:t>методологически</w:t>
      </w:r>
      <w:r>
        <w:rPr>
          <w:rFonts w:ascii="Times New Roman" w:hAnsi="Times New Roman" w:cs="Times New Roman"/>
          <w:sz w:val="28"/>
          <w:szCs w:val="28"/>
        </w:rPr>
        <w:t>е</w:t>
      </w:r>
      <w:r w:rsidR="00053BE3" w:rsidRPr="00053BE3">
        <w:rPr>
          <w:rFonts w:ascii="Times New Roman" w:hAnsi="Times New Roman" w:cs="Times New Roman"/>
          <w:sz w:val="28"/>
          <w:szCs w:val="28"/>
        </w:rPr>
        <w:t xml:space="preserve"> основ</w:t>
      </w:r>
      <w:r>
        <w:rPr>
          <w:rFonts w:ascii="Times New Roman" w:hAnsi="Times New Roman" w:cs="Times New Roman"/>
          <w:sz w:val="28"/>
          <w:szCs w:val="28"/>
        </w:rPr>
        <w:t>ы</w:t>
      </w:r>
      <w:r w:rsidR="00053BE3" w:rsidRPr="00053BE3">
        <w:rPr>
          <w:rFonts w:ascii="Times New Roman" w:hAnsi="Times New Roman" w:cs="Times New Roman"/>
          <w:sz w:val="28"/>
          <w:szCs w:val="28"/>
        </w:rPr>
        <w:t xml:space="preserve"> контроллинга как логически завершённой унифицирующей системы, которая выполняет инструментальную функцию и позволяет использовать её в качестве средства исследовательской рефлексии при формировании системы контроллинга промышленного предприятия.</w:t>
      </w:r>
    </w:p>
    <w:p w:rsidR="00C12861" w:rsidRDefault="00096A31" w:rsidP="00096A31">
      <w:pPr>
        <w:shd w:val="clear" w:color="auto" w:fill="FFFFFF"/>
        <w:spacing w:after="0" w:line="240" w:lineRule="auto"/>
        <w:ind w:firstLine="709"/>
        <w:jc w:val="both"/>
        <w:rPr>
          <w:rFonts w:ascii="Times New Roman" w:hAnsi="Times New Roman" w:cs="Times New Roman"/>
          <w:sz w:val="28"/>
          <w:szCs w:val="28"/>
        </w:rPr>
      </w:pPr>
      <w:r w:rsidRPr="00053BE3">
        <w:rPr>
          <w:rFonts w:ascii="Times New Roman" w:hAnsi="Times New Roman" w:cs="Times New Roman"/>
          <w:b/>
          <w:sz w:val="28"/>
          <w:szCs w:val="28"/>
        </w:rPr>
        <w:t xml:space="preserve">В </w:t>
      </w:r>
      <w:r w:rsidRPr="00053BE3">
        <w:rPr>
          <w:rFonts w:ascii="Times New Roman" w:hAnsi="Times New Roman" w:cs="Times New Roman"/>
          <w:b/>
          <w:bCs/>
          <w:sz w:val="28"/>
          <w:szCs w:val="28"/>
        </w:rPr>
        <w:t>учебно</w:t>
      </w:r>
      <w:r>
        <w:rPr>
          <w:rFonts w:ascii="Times New Roman" w:hAnsi="Times New Roman" w:cs="Times New Roman"/>
          <w:b/>
          <w:bCs/>
          <w:sz w:val="28"/>
          <w:szCs w:val="28"/>
        </w:rPr>
        <w:t>м</w:t>
      </w:r>
      <w:r w:rsidRPr="00053BE3">
        <w:rPr>
          <w:rFonts w:ascii="Times New Roman" w:hAnsi="Times New Roman" w:cs="Times New Roman"/>
          <w:b/>
          <w:bCs/>
          <w:sz w:val="28"/>
          <w:szCs w:val="28"/>
        </w:rPr>
        <w:t xml:space="preserve"> пособи</w:t>
      </w:r>
      <w:r>
        <w:rPr>
          <w:rFonts w:ascii="Times New Roman" w:hAnsi="Times New Roman" w:cs="Times New Roman"/>
          <w:b/>
          <w:bCs/>
          <w:sz w:val="28"/>
          <w:szCs w:val="28"/>
        </w:rPr>
        <w:t xml:space="preserve">и </w:t>
      </w:r>
      <w:r>
        <w:rPr>
          <w:rFonts w:ascii="Times New Roman" w:hAnsi="Times New Roman" w:cs="Times New Roman"/>
          <w:sz w:val="28"/>
          <w:szCs w:val="28"/>
        </w:rPr>
        <w:t>рассматриваются практические вопросы разработки концепций контроллинга и технологии создания подсистем контроллинга управления</w:t>
      </w:r>
      <w:r w:rsidR="00053BE3" w:rsidRPr="00053BE3">
        <w:rPr>
          <w:rFonts w:ascii="Times New Roman" w:hAnsi="Times New Roman" w:cs="Times New Roman"/>
          <w:b/>
          <w:sz w:val="28"/>
          <w:szCs w:val="28"/>
        </w:rPr>
        <w:t xml:space="preserve"> </w:t>
      </w:r>
      <w:r w:rsidR="00053BE3" w:rsidRPr="00053BE3">
        <w:rPr>
          <w:rFonts w:ascii="Times New Roman" w:hAnsi="Times New Roman" w:cs="Times New Roman"/>
          <w:sz w:val="28"/>
          <w:szCs w:val="28"/>
        </w:rPr>
        <w:t>функциональн</w:t>
      </w:r>
      <w:r>
        <w:rPr>
          <w:rFonts w:ascii="Times New Roman" w:hAnsi="Times New Roman" w:cs="Times New Roman"/>
          <w:sz w:val="28"/>
          <w:szCs w:val="28"/>
        </w:rPr>
        <w:t>ыми сферами предприятия.</w:t>
      </w:r>
    </w:p>
    <w:p w:rsidR="00707DE3" w:rsidRPr="009403DC" w:rsidRDefault="00096A31" w:rsidP="00096A31">
      <w:pPr>
        <w:shd w:val="clear" w:color="auto" w:fill="FFFFFF"/>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Приводятся основные положения по организации контроллинга на предприятии.</w:t>
      </w:r>
      <w:r w:rsidR="00707DE3" w:rsidRPr="009403DC">
        <w:rPr>
          <w:rFonts w:ascii="Times New Roman" w:hAnsi="Times New Roman" w:cs="Times New Roman"/>
          <w:sz w:val="28"/>
          <w:szCs w:val="28"/>
        </w:rPr>
        <w:br w:type="page"/>
      </w:r>
    </w:p>
    <w:p w:rsidR="006C5526" w:rsidRDefault="006C5526" w:rsidP="006C5526">
      <w:pPr>
        <w:spacing w:after="0" w:line="240" w:lineRule="auto"/>
        <w:ind w:firstLine="709"/>
        <w:rPr>
          <w:rFonts w:ascii="Times New Roman" w:hAnsi="Times New Roman" w:cs="Times New Roman"/>
          <w:b/>
          <w:sz w:val="28"/>
          <w:szCs w:val="28"/>
        </w:rPr>
      </w:pPr>
      <w:r w:rsidRPr="00FA1E1F">
        <w:rPr>
          <w:rFonts w:ascii="Times New Roman" w:hAnsi="Times New Roman" w:cs="Times New Roman"/>
          <w:b/>
          <w:sz w:val="28"/>
          <w:szCs w:val="28"/>
        </w:rPr>
        <w:lastRenderedPageBreak/>
        <w:t>Тема 1 Контроллинг функциональной сферы предприятия</w:t>
      </w:r>
    </w:p>
    <w:p w:rsidR="006C5526" w:rsidRDefault="006C5526" w:rsidP="006C5526">
      <w:pPr>
        <w:spacing w:after="0" w:line="240" w:lineRule="auto"/>
        <w:ind w:firstLine="709"/>
        <w:rPr>
          <w:rFonts w:ascii="Times New Roman" w:hAnsi="Times New Roman" w:cs="Times New Roman"/>
          <w:b/>
          <w:sz w:val="28"/>
          <w:szCs w:val="28"/>
        </w:rPr>
      </w:pPr>
    </w:p>
    <w:p w:rsidR="006C5526" w:rsidRPr="00FA1E1F" w:rsidRDefault="006C5526" w:rsidP="006C5526">
      <w:pPr>
        <w:spacing w:after="0" w:line="240" w:lineRule="auto"/>
        <w:ind w:firstLine="709"/>
        <w:rPr>
          <w:rFonts w:ascii="Times New Roman" w:hAnsi="Times New Roman" w:cs="Times New Roman"/>
          <w:b/>
          <w:sz w:val="28"/>
          <w:szCs w:val="28"/>
        </w:rPr>
      </w:pPr>
    </w:p>
    <w:p w:rsidR="006C5526" w:rsidRPr="006C5526" w:rsidRDefault="006C5526" w:rsidP="00CC0FD4">
      <w:pPr>
        <w:pStyle w:val="a5"/>
        <w:numPr>
          <w:ilvl w:val="1"/>
          <w:numId w:val="5"/>
        </w:numPr>
        <w:spacing w:after="0" w:line="240" w:lineRule="auto"/>
        <w:rPr>
          <w:rFonts w:ascii="Times New Roman" w:hAnsi="Times New Roman" w:cs="Times New Roman"/>
          <w:b/>
          <w:sz w:val="28"/>
          <w:szCs w:val="28"/>
        </w:rPr>
      </w:pPr>
      <w:r w:rsidRPr="006C5526">
        <w:rPr>
          <w:rFonts w:ascii="Times New Roman" w:hAnsi="Times New Roman" w:cs="Times New Roman"/>
          <w:b/>
          <w:sz w:val="28"/>
          <w:szCs w:val="28"/>
        </w:rPr>
        <w:t>Концепции контроллинга предприятия</w:t>
      </w:r>
    </w:p>
    <w:p w:rsidR="006C5526" w:rsidRPr="006C5526" w:rsidRDefault="006C5526" w:rsidP="006C5526">
      <w:pPr>
        <w:pStyle w:val="a5"/>
        <w:spacing w:after="0" w:line="240" w:lineRule="auto"/>
        <w:ind w:left="1129"/>
        <w:rPr>
          <w:rFonts w:ascii="Times New Roman" w:hAnsi="Times New Roman" w:cs="Times New Roman"/>
          <w:b/>
          <w:sz w:val="28"/>
          <w:szCs w:val="28"/>
        </w:rPr>
      </w:pPr>
    </w:p>
    <w:p w:rsidR="006C5526" w:rsidRPr="00FA1E1F" w:rsidRDefault="006C5526" w:rsidP="006C5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Pr="00FA1E1F">
        <w:rPr>
          <w:rFonts w:ascii="Times New Roman" w:hAnsi="Times New Roman" w:cs="Times New Roman"/>
          <w:sz w:val="28"/>
          <w:szCs w:val="28"/>
        </w:rPr>
        <w:t>онтроллинг интерпретир</w:t>
      </w:r>
      <w:r>
        <w:rPr>
          <w:rFonts w:ascii="Times New Roman" w:hAnsi="Times New Roman" w:cs="Times New Roman"/>
          <w:sz w:val="28"/>
          <w:szCs w:val="28"/>
        </w:rPr>
        <w:t>уется</w:t>
      </w:r>
      <w:r w:rsidRPr="00FA1E1F">
        <w:rPr>
          <w:rFonts w:ascii="Times New Roman" w:hAnsi="Times New Roman" w:cs="Times New Roman"/>
          <w:sz w:val="28"/>
          <w:szCs w:val="28"/>
        </w:rPr>
        <w:t xml:space="preserve"> двояко: в значении «контролировать», «проверять» и в значении «управлять», «руководить», «распоряжаться». </w:t>
      </w:r>
    </w:p>
    <w:p w:rsidR="006C5526" w:rsidRPr="00FA1E1F" w:rsidRDefault="006C5526" w:rsidP="006C5526">
      <w:pPr>
        <w:spacing w:after="0" w:line="240" w:lineRule="auto"/>
        <w:ind w:firstLine="709"/>
        <w:jc w:val="both"/>
        <w:rPr>
          <w:rFonts w:ascii="Times New Roman" w:hAnsi="Times New Roman" w:cs="Times New Roman"/>
          <w:sz w:val="28"/>
          <w:szCs w:val="28"/>
        </w:rPr>
      </w:pPr>
      <w:r w:rsidRPr="00FA1E1F">
        <w:rPr>
          <w:rFonts w:ascii="Times New Roman" w:hAnsi="Times New Roman" w:cs="Times New Roman"/>
          <w:sz w:val="28"/>
          <w:szCs w:val="28"/>
        </w:rPr>
        <w:t xml:space="preserve">До конца </w:t>
      </w:r>
      <w:r w:rsidRPr="00FA1E1F">
        <w:rPr>
          <w:rFonts w:ascii="Times New Roman" w:hAnsi="Times New Roman" w:cs="Times New Roman"/>
          <w:sz w:val="28"/>
          <w:szCs w:val="28"/>
          <w:lang w:val="en-US"/>
        </w:rPr>
        <w:t>XX</w:t>
      </w:r>
      <w:r w:rsidRPr="00FA1E1F">
        <w:rPr>
          <w:rFonts w:ascii="Times New Roman" w:hAnsi="Times New Roman" w:cs="Times New Roman"/>
          <w:sz w:val="28"/>
          <w:szCs w:val="28"/>
        </w:rPr>
        <w:t xml:space="preserve"> века тему контроллинга </w:t>
      </w:r>
      <w:r>
        <w:rPr>
          <w:rFonts w:ascii="Times New Roman" w:hAnsi="Times New Roman" w:cs="Times New Roman"/>
          <w:sz w:val="28"/>
          <w:szCs w:val="28"/>
        </w:rPr>
        <w:t>исследовали</w:t>
      </w:r>
      <w:r w:rsidRPr="00FA1E1F">
        <w:rPr>
          <w:rFonts w:ascii="Times New Roman" w:hAnsi="Times New Roman" w:cs="Times New Roman"/>
          <w:sz w:val="28"/>
          <w:szCs w:val="28"/>
        </w:rPr>
        <w:t xml:space="preserve"> в основном зарубежные </w:t>
      </w:r>
      <w:r>
        <w:rPr>
          <w:rFonts w:ascii="Times New Roman" w:hAnsi="Times New Roman" w:cs="Times New Roman"/>
          <w:sz w:val="28"/>
          <w:szCs w:val="28"/>
        </w:rPr>
        <w:t>ученые</w:t>
      </w:r>
      <w:r w:rsidRPr="00FA1E1F">
        <w:rPr>
          <w:rFonts w:ascii="Times New Roman" w:hAnsi="Times New Roman" w:cs="Times New Roman"/>
          <w:sz w:val="28"/>
          <w:szCs w:val="28"/>
        </w:rPr>
        <w:t xml:space="preserve">, а отечественные публикации </w:t>
      </w:r>
      <w:r>
        <w:rPr>
          <w:rFonts w:ascii="Times New Roman" w:hAnsi="Times New Roman" w:cs="Times New Roman"/>
          <w:sz w:val="28"/>
          <w:szCs w:val="28"/>
        </w:rPr>
        <w:t>ограничивались</w:t>
      </w:r>
      <w:r w:rsidRPr="00FA1E1F">
        <w:rPr>
          <w:rFonts w:ascii="Times New Roman" w:hAnsi="Times New Roman" w:cs="Times New Roman"/>
          <w:sz w:val="28"/>
          <w:szCs w:val="28"/>
        </w:rPr>
        <w:t xml:space="preserve"> тезис</w:t>
      </w:r>
      <w:r>
        <w:rPr>
          <w:rFonts w:ascii="Times New Roman" w:hAnsi="Times New Roman" w:cs="Times New Roman"/>
          <w:sz w:val="28"/>
          <w:szCs w:val="28"/>
        </w:rPr>
        <w:t>ами</w:t>
      </w:r>
      <w:r w:rsidRPr="00FA1E1F">
        <w:rPr>
          <w:rFonts w:ascii="Times New Roman" w:hAnsi="Times New Roman" w:cs="Times New Roman"/>
          <w:sz w:val="28"/>
          <w:szCs w:val="28"/>
        </w:rPr>
        <w:t xml:space="preserve"> и </w:t>
      </w:r>
      <w:r>
        <w:rPr>
          <w:rFonts w:ascii="Times New Roman" w:hAnsi="Times New Roman" w:cs="Times New Roman"/>
          <w:sz w:val="28"/>
          <w:szCs w:val="28"/>
        </w:rPr>
        <w:t xml:space="preserve">небольшими </w:t>
      </w:r>
      <w:r w:rsidRPr="00FA1E1F">
        <w:rPr>
          <w:rFonts w:ascii="Times New Roman" w:hAnsi="Times New Roman" w:cs="Times New Roman"/>
          <w:sz w:val="28"/>
          <w:szCs w:val="28"/>
        </w:rPr>
        <w:t>научны</w:t>
      </w:r>
      <w:r>
        <w:rPr>
          <w:rFonts w:ascii="Times New Roman" w:hAnsi="Times New Roman" w:cs="Times New Roman"/>
          <w:sz w:val="28"/>
          <w:szCs w:val="28"/>
        </w:rPr>
        <w:t>ми</w:t>
      </w:r>
      <w:r w:rsidRPr="00FA1E1F">
        <w:rPr>
          <w:rFonts w:ascii="Times New Roman" w:hAnsi="Times New Roman" w:cs="Times New Roman"/>
          <w:sz w:val="28"/>
          <w:szCs w:val="28"/>
        </w:rPr>
        <w:t xml:space="preserve"> стать</w:t>
      </w:r>
      <w:r>
        <w:rPr>
          <w:rFonts w:ascii="Times New Roman" w:hAnsi="Times New Roman" w:cs="Times New Roman"/>
          <w:sz w:val="28"/>
          <w:szCs w:val="28"/>
        </w:rPr>
        <w:t>ями</w:t>
      </w:r>
      <w:r w:rsidRPr="00FA1E1F">
        <w:rPr>
          <w:rFonts w:ascii="Times New Roman" w:hAnsi="Times New Roman" w:cs="Times New Roman"/>
          <w:sz w:val="28"/>
          <w:szCs w:val="28"/>
        </w:rPr>
        <w:t xml:space="preserve">. </w:t>
      </w:r>
      <w:r>
        <w:rPr>
          <w:rFonts w:ascii="Times New Roman" w:hAnsi="Times New Roman" w:cs="Times New Roman"/>
          <w:sz w:val="28"/>
          <w:szCs w:val="28"/>
        </w:rPr>
        <w:t>М</w:t>
      </w:r>
      <w:r w:rsidRPr="00FA1E1F">
        <w:rPr>
          <w:rFonts w:ascii="Times New Roman" w:hAnsi="Times New Roman" w:cs="Times New Roman"/>
          <w:sz w:val="28"/>
          <w:szCs w:val="28"/>
        </w:rPr>
        <w:t>онографи</w:t>
      </w:r>
      <w:r>
        <w:rPr>
          <w:rFonts w:ascii="Times New Roman" w:hAnsi="Times New Roman" w:cs="Times New Roman"/>
          <w:sz w:val="28"/>
          <w:szCs w:val="28"/>
        </w:rPr>
        <w:t>я</w:t>
      </w:r>
      <w:r w:rsidRPr="00FA1E1F">
        <w:rPr>
          <w:rFonts w:ascii="Times New Roman" w:hAnsi="Times New Roman" w:cs="Times New Roman"/>
          <w:sz w:val="28"/>
          <w:szCs w:val="28"/>
        </w:rPr>
        <w:t xml:space="preserve"> Д. Хана</w:t>
      </w:r>
      <w:r>
        <w:rPr>
          <w:rFonts w:ascii="Times New Roman" w:hAnsi="Times New Roman" w:cs="Times New Roman"/>
          <w:sz w:val="28"/>
          <w:szCs w:val="28"/>
        </w:rPr>
        <w:t>,</w:t>
      </w:r>
      <w:r w:rsidRPr="00FA1E1F">
        <w:rPr>
          <w:rFonts w:ascii="Times New Roman" w:hAnsi="Times New Roman" w:cs="Times New Roman"/>
          <w:sz w:val="28"/>
          <w:szCs w:val="28"/>
        </w:rPr>
        <w:t xml:space="preserve"> </w:t>
      </w:r>
      <w:r>
        <w:rPr>
          <w:rFonts w:ascii="Times New Roman" w:hAnsi="Times New Roman" w:cs="Times New Roman"/>
          <w:sz w:val="28"/>
          <w:szCs w:val="28"/>
        </w:rPr>
        <w:t>и</w:t>
      </w:r>
      <w:r w:rsidRPr="00FA1E1F">
        <w:rPr>
          <w:rFonts w:ascii="Times New Roman" w:hAnsi="Times New Roman" w:cs="Times New Roman"/>
          <w:sz w:val="28"/>
          <w:szCs w:val="28"/>
        </w:rPr>
        <w:t>здан</w:t>
      </w:r>
      <w:r>
        <w:rPr>
          <w:rFonts w:ascii="Times New Roman" w:hAnsi="Times New Roman" w:cs="Times New Roman"/>
          <w:sz w:val="28"/>
          <w:szCs w:val="28"/>
        </w:rPr>
        <w:t>ная</w:t>
      </w:r>
      <w:r w:rsidRPr="00FA1E1F">
        <w:rPr>
          <w:rFonts w:ascii="Times New Roman" w:hAnsi="Times New Roman" w:cs="Times New Roman"/>
          <w:sz w:val="28"/>
          <w:szCs w:val="28"/>
        </w:rPr>
        <w:t xml:space="preserve"> в 1997 году</w:t>
      </w:r>
      <w:r>
        <w:rPr>
          <w:rFonts w:ascii="Times New Roman" w:hAnsi="Times New Roman" w:cs="Times New Roman"/>
          <w:sz w:val="28"/>
          <w:szCs w:val="28"/>
        </w:rPr>
        <w:t>,</w:t>
      </w:r>
      <w:r w:rsidRPr="00FA1E1F">
        <w:rPr>
          <w:rFonts w:ascii="Times New Roman" w:hAnsi="Times New Roman" w:cs="Times New Roman"/>
          <w:sz w:val="28"/>
          <w:szCs w:val="28"/>
        </w:rPr>
        <w:t xml:space="preserve"> </w:t>
      </w:r>
      <w:r>
        <w:rPr>
          <w:rFonts w:ascii="Times New Roman" w:hAnsi="Times New Roman" w:cs="Times New Roman"/>
          <w:sz w:val="28"/>
          <w:szCs w:val="28"/>
        </w:rPr>
        <w:t>послужила</w:t>
      </w:r>
      <w:r w:rsidRPr="00FA1E1F">
        <w:rPr>
          <w:rFonts w:ascii="Times New Roman" w:hAnsi="Times New Roman" w:cs="Times New Roman"/>
          <w:sz w:val="28"/>
          <w:szCs w:val="28"/>
        </w:rPr>
        <w:t xml:space="preserve"> начал</w:t>
      </w:r>
      <w:r>
        <w:rPr>
          <w:rFonts w:ascii="Times New Roman" w:hAnsi="Times New Roman" w:cs="Times New Roman"/>
          <w:sz w:val="28"/>
          <w:szCs w:val="28"/>
        </w:rPr>
        <w:t>ом</w:t>
      </w:r>
      <w:r w:rsidRPr="00FA1E1F">
        <w:rPr>
          <w:rFonts w:ascii="Times New Roman" w:hAnsi="Times New Roman" w:cs="Times New Roman"/>
          <w:sz w:val="28"/>
          <w:szCs w:val="28"/>
        </w:rPr>
        <w:t xml:space="preserve"> отечественных </w:t>
      </w:r>
      <w:r>
        <w:rPr>
          <w:rFonts w:ascii="Times New Roman" w:hAnsi="Times New Roman" w:cs="Times New Roman"/>
          <w:sz w:val="28"/>
          <w:szCs w:val="28"/>
        </w:rPr>
        <w:t>публикаций</w:t>
      </w:r>
      <w:r w:rsidRPr="00FA1E1F">
        <w:rPr>
          <w:rFonts w:ascii="Times New Roman" w:hAnsi="Times New Roman" w:cs="Times New Roman"/>
          <w:sz w:val="28"/>
          <w:szCs w:val="28"/>
        </w:rPr>
        <w:t xml:space="preserve"> </w:t>
      </w:r>
      <w:r>
        <w:rPr>
          <w:rFonts w:ascii="Times New Roman" w:hAnsi="Times New Roman" w:cs="Times New Roman"/>
          <w:sz w:val="28"/>
          <w:szCs w:val="28"/>
        </w:rPr>
        <w:t>п</w:t>
      </w:r>
      <w:r w:rsidRPr="00FA1E1F">
        <w:rPr>
          <w:rFonts w:ascii="Times New Roman" w:hAnsi="Times New Roman" w:cs="Times New Roman"/>
          <w:sz w:val="28"/>
          <w:szCs w:val="28"/>
        </w:rPr>
        <w:t>о контроллинг</w:t>
      </w:r>
      <w:r>
        <w:rPr>
          <w:rFonts w:ascii="Times New Roman" w:hAnsi="Times New Roman" w:cs="Times New Roman"/>
          <w:sz w:val="28"/>
          <w:szCs w:val="28"/>
        </w:rPr>
        <w:t>у, в том числе,</w:t>
      </w:r>
      <w:r w:rsidRPr="00FA1E1F">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FA1E1F">
        <w:rPr>
          <w:rFonts w:ascii="Times New Roman" w:hAnsi="Times New Roman" w:cs="Times New Roman"/>
          <w:sz w:val="28"/>
          <w:szCs w:val="28"/>
        </w:rPr>
        <w:t>стратегическому и опер</w:t>
      </w:r>
      <w:r>
        <w:rPr>
          <w:rFonts w:ascii="Times New Roman" w:hAnsi="Times New Roman" w:cs="Times New Roman"/>
          <w:sz w:val="28"/>
          <w:szCs w:val="28"/>
        </w:rPr>
        <w:t>а</w:t>
      </w:r>
      <w:r w:rsidRPr="00FA1E1F">
        <w:rPr>
          <w:rFonts w:ascii="Times New Roman" w:hAnsi="Times New Roman" w:cs="Times New Roman"/>
          <w:sz w:val="28"/>
          <w:szCs w:val="28"/>
        </w:rPr>
        <w:t>тивному менеджменту,</w:t>
      </w:r>
      <w:r>
        <w:rPr>
          <w:rFonts w:ascii="Times New Roman" w:hAnsi="Times New Roman" w:cs="Times New Roman"/>
          <w:sz w:val="28"/>
          <w:szCs w:val="28"/>
        </w:rPr>
        <w:t xml:space="preserve"> </w:t>
      </w:r>
      <w:r w:rsidRPr="00FA1E1F">
        <w:rPr>
          <w:rFonts w:ascii="Times New Roman" w:hAnsi="Times New Roman" w:cs="Times New Roman"/>
          <w:sz w:val="28"/>
          <w:szCs w:val="28"/>
        </w:rPr>
        <w:t xml:space="preserve">бухгалтерскому и управленческому учету, информационным технологиям, принятию решений, логистике и т.д. </w:t>
      </w:r>
      <w:r>
        <w:rPr>
          <w:rFonts w:ascii="Times New Roman" w:hAnsi="Times New Roman" w:cs="Times New Roman"/>
          <w:sz w:val="28"/>
          <w:szCs w:val="28"/>
        </w:rPr>
        <w:t>М</w:t>
      </w:r>
      <w:r w:rsidRPr="00FA1E1F">
        <w:rPr>
          <w:rFonts w:ascii="Times New Roman" w:hAnsi="Times New Roman" w:cs="Times New Roman"/>
          <w:sz w:val="28"/>
          <w:szCs w:val="28"/>
        </w:rPr>
        <w:t>ногообрази</w:t>
      </w:r>
      <w:r>
        <w:rPr>
          <w:rFonts w:ascii="Times New Roman" w:hAnsi="Times New Roman" w:cs="Times New Roman"/>
          <w:sz w:val="28"/>
          <w:szCs w:val="28"/>
        </w:rPr>
        <w:t>е работ</w:t>
      </w:r>
      <w:r w:rsidRPr="00FA1E1F">
        <w:rPr>
          <w:rFonts w:ascii="Times New Roman" w:hAnsi="Times New Roman" w:cs="Times New Roman"/>
          <w:sz w:val="28"/>
          <w:szCs w:val="28"/>
        </w:rPr>
        <w:t xml:space="preserve"> </w:t>
      </w:r>
      <w:r>
        <w:rPr>
          <w:rFonts w:ascii="Times New Roman" w:hAnsi="Times New Roman" w:cs="Times New Roman"/>
          <w:sz w:val="28"/>
          <w:szCs w:val="28"/>
        </w:rPr>
        <w:t>и</w:t>
      </w:r>
      <w:r w:rsidRPr="00FA1E1F">
        <w:rPr>
          <w:rFonts w:ascii="Times New Roman" w:hAnsi="Times New Roman" w:cs="Times New Roman"/>
          <w:sz w:val="28"/>
          <w:szCs w:val="28"/>
        </w:rPr>
        <w:t xml:space="preserve"> взгляд</w:t>
      </w:r>
      <w:r>
        <w:rPr>
          <w:rFonts w:ascii="Times New Roman" w:hAnsi="Times New Roman" w:cs="Times New Roman"/>
          <w:sz w:val="28"/>
          <w:szCs w:val="28"/>
        </w:rPr>
        <w:t>ов</w:t>
      </w:r>
      <w:r w:rsidRPr="00FA1E1F">
        <w:rPr>
          <w:rFonts w:ascii="Times New Roman" w:hAnsi="Times New Roman" w:cs="Times New Roman"/>
          <w:sz w:val="28"/>
          <w:szCs w:val="28"/>
        </w:rPr>
        <w:t xml:space="preserve"> </w:t>
      </w:r>
      <w:r>
        <w:rPr>
          <w:rFonts w:ascii="Times New Roman" w:hAnsi="Times New Roman" w:cs="Times New Roman"/>
          <w:sz w:val="28"/>
          <w:szCs w:val="28"/>
        </w:rPr>
        <w:t>связано с тем , что:</w:t>
      </w:r>
    </w:p>
    <w:p w:rsidR="006C5526" w:rsidRPr="00FA1E1F" w:rsidRDefault="006C5526" w:rsidP="00CC0FD4">
      <w:pPr>
        <w:numPr>
          <w:ilvl w:val="0"/>
          <w:numId w:val="2"/>
        </w:numPr>
        <w:spacing w:after="0" w:line="240" w:lineRule="auto"/>
        <w:ind w:firstLine="709"/>
        <w:jc w:val="both"/>
        <w:rPr>
          <w:rFonts w:ascii="Times New Roman" w:hAnsi="Times New Roman" w:cs="Times New Roman"/>
          <w:sz w:val="28"/>
          <w:szCs w:val="28"/>
        </w:rPr>
      </w:pPr>
      <w:r w:rsidRPr="00FA1E1F">
        <w:rPr>
          <w:rFonts w:ascii="Times New Roman" w:hAnsi="Times New Roman" w:cs="Times New Roman"/>
          <w:sz w:val="28"/>
          <w:szCs w:val="28"/>
        </w:rPr>
        <w:t xml:space="preserve">изменяется понятие контроллинга в силу </w:t>
      </w:r>
      <w:r>
        <w:rPr>
          <w:rFonts w:ascii="Times New Roman" w:hAnsi="Times New Roman" w:cs="Times New Roman"/>
          <w:sz w:val="28"/>
          <w:szCs w:val="28"/>
        </w:rPr>
        <w:t>развития</w:t>
      </w:r>
      <w:r w:rsidRPr="00FA1E1F">
        <w:rPr>
          <w:rFonts w:ascii="Times New Roman" w:hAnsi="Times New Roman" w:cs="Times New Roman"/>
          <w:sz w:val="28"/>
          <w:szCs w:val="28"/>
        </w:rPr>
        <w:t xml:space="preserve"> производства;</w:t>
      </w:r>
    </w:p>
    <w:p w:rsidR="006C5526" w:rsidRPr="00FA1E1F" w:rsidRDefault="006C5526" w:rsidP="00CC0FD4">
      <w:pPr>
        <w:numPr>
          <w:ilvl w:val="0"/>
          <w:numId w:val="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ученые</w:t>
      </w:r>
      <w:r w:rsidRPr="00FA1E1F">
        <w:rPr>
          <w:rFonts w:ascii="Times New Roman" w:hAnsi="Times New Roman" w:cs="Times New Roman"/>
          <w:sz w:val="28"/>
          <w:szCs w:val="28"/>
        </w:rPr>
        <w:t xml:space="preserve"> </w:t>
      </w:r>
      <w:r>
        <w:rPr>
          <w:rFonts w:ascii="Times New Roman" w:hAnsi="Times New Roman" w:cs="Times New Roman"/>
          <w:sz w:val="28"/>
          <w:szCs w:val="28"/>
        </w:rPr>
        <w:t>исследуют</w:t>
      </w:r>
      <w:r w:rsidRPr="00FA1E1F">
        <w:rPr>
          <w:rFonts w:ascii="Times New Roman" w:hAnsi="Times New Roman" w:cs="Times New Roman"/>
          <w:sz w:val="28"/>
          <w:szCs w:val="28"/>
        </w:rPr>
        <w:t xml:space="preserve"> различные</w:t>
      </w:r>
      <w:r w:rsidR="00F94DA4">
        <w:rPr>
          <w:rFonts w:ascii="Times New Roman" w:hAnsi="Times New Roman" w:cs="Times New Roman"/>
          <w:sz w:val="28"/>
          <w:szCs w:val="28"/>
        </w:rPr>
        <w:t xml:space="preserve"> </w:t>
      </w:r>
      <w:r>
        <w:rPr>
          <w:rFonts w:ascii="Times New Roman" w:hAnsi="Times New Roman" w:cs="Times New Roman"/>
          <w:sz w:val="28"/>
          <w:szCs w:val="28"/>
        </w:rPr>
        <w:t>вопросы</w:t>
      </w:r>
      <w:r w:rsidRPr="00FA1E1F">
        <w:rPr>
          <w:rFonts w:ascii="Times New Roman" w:hAnsi="Times New Roman" w:cs="Times New Roman"/>
          <w:sz w:val="28"/>
          <w:szCs w:val="28"/>
        </w:rPr>
        <w:t xml:space="preserve"> контроллинга;</w:t>
      </w:r>
    </w:p>
    <w:p w:rsidR="006C5526" w:rsidRPr="00FA1E1F" w:rsidRDefault="006C5526" w:rsidP="00CC0FD4">
      <w:pPr>
        <w:numPr>
          <w:ilvl w:val="0"/>
          <w:numId w:val="2"/>
        </w:num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имеются некоторые отличия</w:t>
      </w:r>
      <w:r w:rsidRPr="00FA1E1F">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FA1E1F">
        <w:rPr>
          <w:rFonts w:ascii="Times New Roman" w:hAnsi="Times New Roman" w:cs="Times New Roman"/>
          <w:sz w:val="28"/>
          <w:szCs w:val="28"/>
        </w:rPr>
        <w:t>теоретических и прикладных исследовани</w:t>
      </w:r>
      <w:r>
        <w:rPr>
          <w:rFonts w:ascii="Times New Roman" w:hAnsi="Times New Roman" w:cs="Times New Roman"/>
          <w:sz w:val="28"/>
          <w:szCs w:val="28"/>
        </w:rPr>
        <w:t>ях</w:t>
      </w:r>
      <w:r w:rsidRPr="00FA1E1F">
        <w:rPr>
          <w:rFonts w:ascii="Times New Roman" w:hAnsi="Times New Roman" w:cs="Times New Roman"/>
          <w:sz w:val="28"/>
          <w:szCs w:val="28"/>
        </w:rPr>
        <w:t>.</w:t>
      </w:r>
    </w:p>
    <w:p w:rsidR="006C5526" w:rsidRPr="00FA1E1F" w:rsidRDefault="006C5526" w:rsidP="006C5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Имеются</w:t>
      </w:r>
      <w:r w:rsidRPr="00FA1E1F">
        <w:rPr>
          <w:rFonts w:ascii="Times New Roman" w:hAnsi="Times New Roman" w:cs="Times New Roman"/>
          <w:sz w:val="28"/>
          <w:szCs w:val="28"/>
        </w:rPr>
        <w:t xml:space="preserve"> разны</w:t>
      </w:r>
      <w:r>
        <w:rPr>
          <w:rFonts w:ascii="Times New Roman" w:hAnsi="Times New Roman" w:cs="Times New Roman"/>
          <w:sz w:val="28"/>
          <w:szCs w:val="28"/>
        </w:rPr>
        <w:t>е</w:t>
      </w:r>
      <w:r w:rsidRPr="00FA1E1F">
        <w:rPr>
          <w:rFonts w:ascii="Times New Roman" w:hAnsi="Times New Roman" w:cs="Times New Roman"/>
          <w:sz w:val="28"/>
          <w:szCs w:val="28"/>
        </w:rPr>
        <w:t xml:space="preserve"> научны</w:t>
      </w:r>
      <w:r>
        <w:rPr>
          <w:rFonts w:ascii="Times New Roman" w:hAnsi="Times New Roman" w:cs="Times New Roman"/>
          <w:sz w:val="28"/>
          <w:szCs w:val="28"/>
        </w:rPr>
        <w:t>е</w:t>
      </w:r>
      <w:r w:rsidRPr="00FA1E1F">
        <w:rPr>
          <w:rFonts w:ascii="Times New Roman" w:hAnsi="Times New Roman" w:cs="Times New Roman"/>
          <w:sz w:val="28"/>
          <w:szCs w:val="28"/>
        </w:rPr>
        <w:t xml:space="preserve"> школ</w:t>
      </w:r>
      <w:r>
        <w:rPr>
          <w:rFonts w:ascii="Times New Roman" w:hAnsi="Times New Roman" w:cs="Times New Roman"/>
          <w:sz w:val="28"/>
          <w:szCs w:val="28"/>
        </w:rPr>
        <w:t>ы:</w:t>
      </w:r>
      <w:r w:rsidRPr="00FA1E1F">
        <w:rPr>
          <w:rFonts w:ascii="Times New Roman" w:hAnsi="Times New Roman" w:cs="Times New Roman"/>
          <w:sz w:val="28"/>
          <w:szCs w:val="28"/>
        </w:rPr>
        <w:t xml:space="preserve"> немецк</w:t>
      </w:r>
      <w:r>
        <w:rPr>
          <w:rFonts w:ascii="Times New Roman" w:hAnsi="Times New Roman" w:cs="Times New Roman"/>
          <w:sz w:val="28"/>
          <w:szCs w:val="28"/>
        </w:rPr>
        <w:t>ая,</w:t>
      </w:r>
      <w:r w:rsidRPr="00FA1E1F">
        <w:rPr>
          <w:rFonts w:ascii="Times New Roman" w:hAnsi="Times New Roman" w:cs="Times New Roman"/>
          <w:sz w:val="28"/>
          <w:szCs w:val="28"/>
        </w:rPr>
        <w:t xml:space="preserve"> американск</w:t>
      </w:r>
      <w:r>
        <w:rPr>
          <w:rFonts w:ascii="Times New Roman" w:hAnsi="Times New Roman" w:cs="Times New Roman"/>
          <w:sz w:val="28"/>
          <w:szCs w:val="28"/>
        </w:rPr>
        <w:t>ая.</w:t>
      </w:r>
      <w:r w:rsidRPr="00FA1E1F">
        <w:rPr>
          <w:rFonts w:ascii="Times New Roman" w:hAnsi="Times New Roman" w:cs="Times New Roman"/>
          <w:sz w:val="28"/>
          <w:szCs w:val="28"/>
        </w:rPr>
        <w:t xml:space="preserve"> В </w:t>
      </w:r>
      <w:r>
        <w:rPr>
          <w:rFonts w:ascii="Times New Roman" w:hAnsi="Times New Roman" w:cs="Times New Roman"/>
          <w:sz w:val="28"/>
          <w:szCs w:val="28"/>
        </w:rPr>
        <w:t>немецкой школе</w:t>
      </w:r>
      <w:r w:rsidRPr="00FA1E1F">
        <w:rPr>
          <w:rFonts w:ascii="Times New Roman" w:hAnsi="Times New Roman" w:cs="Times New Roman"/>
          <w:sz w:val="28"/>
          <w:szCs w:val="28"/>
        </w:rPr>
        <w:t xml:space="preserve"> больше уделяется </w:t>
      </w:r>
      <w:r>
        <w:rPr>
          <w:rFonts w:ascii="Times New Roman" w:hAnsi="Times New Roman" w:cs="Times New Roman"/>
          <w:sz w:val="28"/>
          <w:szCs w:val="28"/>
        </w:rPr>
        <w:t xml:space="preserve">внимание </w:t>
      </w:r>
      <w:r w:rsidRPr="00FA1E1F">
        <w:rPr>
          <w:rFonts w:ascii="Times New Roman" w:hAnsi="Times New Roman" w:cs="Times New Roman"/>
          <w:sz w:val="28"/>
          <w:szCs w:val="28"/>
        </w:rPr>
        <w:t>научн</w:t>
      </w:r>
      <w:r>
        <w:rPr>
          <w:rFonts w:ascii="Times New Roman" w:hAnsi="Times New Roman" w:cs="Times New Roman"/>
          <w:sz w:val="28"/>
          <w:szCs w:val="28"/>
        </w:rPr>
        <w:t>ым</w:t>
      </w:r>
      <w:r w:rsidRPr="00FA1E1F">
        <w:rPr>
          <w:rFonts w:ascii="Times New Roman" w:hAnsi="Times New Roman" w:cs="Times New Roman"/>
          <w:sz w:val="28"/>
          <w:szCs w:val="28"/>
        </w:rPr>
        <w:t xml:space="preserve"> принцип</w:t>
      </w:r>
      <w:r>
        <w:rPr>
          <w:rFonts w:ascii="Times New Roman" w:hAnsi="Times New Roman" w:cs="Times New Roman"/>
          <w:sz w:val="28"/>
          <w:szCs w:val="28"/>
        </w:rPr>
        <w:t>ам</w:t>
      </w:r>
      <w:r w:rsidRPr="00FA1E1F">
        <w:rPr>
          <w:rFonts w:ascii="Times New Roman" w:hAnsi="Times New Roman" w:cs="Times New Roman"/>
          <w:sz w:val="28"/>
          <w:szCs w:val="28"/>
        </w:rPr>
        <w:t xml:space="preserve"> и метод</w:t>
      </w:r>
      <w:r>
        <w:rPr>
          <w:rFonts w:ascii="Times New Roman" w:hAnsi="Times New Roman" w:cs="Times New Roman"/>
          <w:sz w:val="28"/>
          <w:szCs w:val="28"/>
        </w:rPr>
        <w:t>ам</w:t>
      </w:r>
      <w:r w:rsidRPr="00FA1E1F">
        <w:rPr>
          <w:rFonts w:ascii="Times New Roman" w:hAnsi="Times New Roman" w:cs="Times New Roman"/>
          <w:sz w:val="28"/>
          <w:szCs w:val="28"/>
        </w:rPr>
        <w:t xml:space="preserve"> контроллинга, а в </w:t>
      </w:r>
      <w:r>
        <w:rPr>
          <w:rFonts w:ascii="Times New Roman" w:hAnsi="Times New Roman" w:cs="Times New Roman"/>
          <w:sz w:val="28"/>
          <w:szCs w:val="28"/>
        </w:rPr>
        <w:t>американской</w:t>
      </w:r>
      <w:r w:rsidRPr="00FA1E1F">
        <w:rPr>
          <w:rFonts w:ascii="Times New Roman" w:hAnsi="Times New Roman" w:cs="Times New Roman"/>
          <w:sz w:val="28"/>
          <w:szCs w:val="28"/>
        </w:rPr>
        <w:t xml:space="preserve"> </w:t>
      </w:r>
      <w:r>
        <w:rPr>
          <w:rFonts w:ascii="Times New Roman" w:hAnsi="Times New Roman" w:cs="Times New Roman"/>
          <w:sz w:val="28"/>
          <w:szCs w:val="28"/>
        </w:rPr>
        <w:t xml:space="preserve">больше уделяется внимание </w:t>
      </w:r>
      <w:r w:rsidRPr="00FA1E1F">
        <w:rPr>
          <w:rFonts w:ascii="Times New Roman" w:hAnsi="Times New Roman" w:cs="Times New Roman"/>
          <w:sz w:val="28"/>
          <w:szCs w:val="28"/>
        </w:rPr>
        <w:t>практическому применению</w:t>
      </w:r>
      <w:r w:rsidRPr="0055732A">
        <w:rPr>
          <w:rFonts w:ascii="Times New Roman" w:hAnsi="Times New Roman" w:cs="Times New Roman"/>
          <w:sz w:val="28"/>
          <w:szCs w:val="28"/>
        </w:rPr>
        <w:t xml:space="preserve"> </w:t>
      </w:r>
      <w:r w:rsidRPr="00FA1E1F">
        <w:rPr>
          <w:rFonts w:ascii="Times New Roman" w:hAnsi="Times New Roman" w:cs="Times New Roman"/>
          <w:sz w:val="28"/>
          <w:szCs w:val="28"/>
        </w:rPr>
        <w:t>инструмент</w:t>
      </w:r>
      <w:r>
        <w:rPr>
          <w:rFonts w:ascii="Times New Roman" w:hAnsi="Times New Roman" w:cs="Times New Roman"/>
          <w:sz w:val="28"/>
          <w:szCs w:val="28"/>
        </w:rPr>
        <w:t>ов</w:t>
      </w:r>
      <w:r w:rsidRPr="00FA1E1F">
        <w:rPr>
          <w:rFonts w:ascii="Times New Roman" w:hAnsi="Times New Roman" w:cs="Times New Roman"/>
          <w:sz w:val="28"/>
          <w:szCs w:val="28"/>
        </w:rPr>
        <w:t>.</w:t>
      </w:r>
      <w:r>
        <w:rPr>
          <w:rFonts w:ascii="Times New Roman" w:hAnsi="Times New Roman" w:cs="Times New Roman"/>
          <w:sz w:val="28"/>
          <w:szCs w:val="28"/>
        </w:rPr>
        <w:t xml:space="preserve"> Имеется отличие</w:t>
      </w:r>
      <w:r w:rsidR="00F94DA4">
        <w:rPr>
          <w:rFonts w:ascii="Times New Roman" w:hAnsi="Times New Roman" w:cs="Times New Roman"/>
          <w:sz w:val="28"/>
          <w:szCs w:val="28"/>
        </w:rPr>
        <w:t xml:space="preserve"> </w:t>
      </w:r>
      <w:r>
        <w:rPr>
          <w:rFonts w:ascii="Times New Roman" w:hAnsi="Times New Roman" w:cs="Times New Roman"/>
          <w:sz w:val="28"/>
          <w:szCs w:val="28"/>
        </w:rPr>
        <w:t>и</w:t>
      </w:r>
      <w:r w:rsidRPr="00FA1E1F">
        <w:rPr>
          <w:rFonts w:ascii="Times New Roman" w:hAnsi="Times New Roman" w:cs="Times New Roman"/>
          <w:sz w:val="28"/>
          <w:szCs w:val="28"/>
        </w:rPr>
        <w:t xml:space="preserve"> в уровне принятия решений</w:t>
      </w:r>
      <w:r>
        <w:rPr>
          <w:rFonts w:ascii="Times New Roman" w:hAnsi="Times New Roman" w:cs="Times New Roman"/>
          <w:sz w:val="28"/>
          <w:szCs w:val="28"/>
        </w:rPr>
        <w:t>: н</w:t>
      </w:r>
      <w:r w:rsidRPr="00FA1E1F">
        <w:rPr>
          <w:rFonts w:ascii="Times New Roman" w:hAnsi="Times New Roman" w:cs="Times New Roman"/>
          <w:sz w:val="28"/>
          <w:szCs w:val="28"/>
        </w:rPr>
        <w:t xml:space="preserve">емецкая модель </w:t>
      </w:r>
      <w:r>
        <w:rPr>
          <w:rFonts w:ascii="Times New Roman" w:hAnsi="Times New Roman" w:cs="Times New Roman"/>
          <w:sz w:val="28"/>
          <w:szCs w:val="28"/>
        </w:rPr>
        <w:t>рассматривает</w:t>
      </w:r>
      <w:r w:rsidRPr="00FA1E1F">
        <w:rPr>
          <w:rFonts w:ascii="Times New Roman" w:hAnsi="Times New Roman" w:cs="Times New Roman"/>
          <w:sz w:val="28"/>
          <w:szCs w:val="28"/>
        </w:rPr>
        <w:t xml:space="preserve"> задач</w:t>
      </w:r>
      <w:r>
        <w:rPr>
          <w:rFonts w:ascii="Times New Roman" w:hAnsi="Times New Roman" w:cs="Times New Roman"/>
          <w:sz w:val="28"/>
          <w:szCs w:val="28"/>
        </w:rPr>
        <w:t>и</w:t>
      </w:r>
      <w:r w:rsidRPr="00FA1E1F">
        <w:rPr>
          <w:rFonts w:ascii="Times New Roman" w:hAnsi="Times New Roman" w:cs="Times New Roman"/>
          <w:sz w:val="28"/>
          <w:szCs w:val="28"/>
        </w:rPr>
        <w:t xml:space="preserve"> внутреннего учета, а американская </w:t>
      </w:r>
      <w:r>
        <w:rPr>
          <w:rFonts w:ascii="Times New Roman" w:hAnsi="Times New Roman" w:cs="Times New Roman"/>
          <w:sz w:val="28"/>
          <w:szCs w:val="28"/>
        </w:rPr>
        <w:t xml:space="preserve">модель контроллинга дополнительно включает </w:t>
      </w:r>
      <w:r w:rsidRPr="00FA1E1F">
        <w:rPr>
          <w:rFonts w:ascii="Times New Roman" w:hAnsi="Times New Roman" w:cs="Times New Roman"/>
          <w:sz w:val="28"/>
          <w:szCs w:val="28"/>
        </w:rPr>
        <w:t>задачи управления финансами и информационные</w:t>
      </w:r>
      <w:r>
        <w:rPr>
          <w:rFonts w:ascii="Times New Roman" w:hAnsi="Times New Roman" w:cs="Times New Roman"/>
          <w:sz w:val="28"/>
          <w:szCs w:val="28"/>
        </w:rPr>
        <w:t>.</w:t>
      </w:r>
      <w:r w:rsidRPr="00FA1E1F">
        <w:rPr>
          <w:rFonts w:ascii="Times New Roman" w:hAnsi="Times New Roman" w:cs="Times New Roman"/>
          <w:sz w:val="28"/>
          <w:szCs w:val="28"/>
        </w:rPr>
        <w:t xml:space="preserve"> </w:t>
      </w:r>
    </w:p>
    <w:p w:rsidR="006C5526" w:rsidRPr="00FA1E1F" w:rsidRDefault="006C5526" w:rsidP="006C5526">
      <w:pPr>
        <w:spacing w:after="0" w:line="240" w:lineRule="auto"/>
        <w:ind w:firstLine="709"/>
        <w:jc w:val="both"/>
        <w:rPr>
          <w:rFonts w:ascii="Times New Roman" w:hAnsi="Times New Roman" w:cs="Times New Roman"/>
          <w:sz w:val="28"/>
          <w:szCs w:val="28"/>
        </w:rPr>
      </w:pPr>
      <w:r w:rsidRPr="007B3B0A">
        <w:rPr>
          <w:rFonts w:ascii="Times New Roman" w:hAnsi="Times New Roman" w:cs="Times New Roman"/>
          <w:b/>
          <w:sz w:val="28"/>
          <w:szCs w:val="28"/>
        </w:rPr>
        <w:t>Анализ позволяет выделить основные концепции контроллинга</w:t>
      </w:r>
      <w:r w:rsidRPr="00FA1E1F">
        <w:rPr>
          <w:rFonts w:ascii="Times New Roman" w:hAnsi="Times New Roman" w:cs="Times New Roman"/>
          <w:sz w:val="28"/>
          <w:szCs w:val="28"/>
        </w:rPr>
        <w:t>:</w:t>
      </w:r>
    </w:p>
    <w:p w:rsidR="006C5526" w:rsidRPr="00FA1E1F" w:rsidRDefault="006C5526" w:rsidP="00CC0FD4">
      <w:pPr>
        <w:numPr>
          <w:ilvl w:val="0"/>
          <w:numId w:val="3"/>
        </w:numPr>
        <w:spacing w:after="0" w:line="240" w:lineRule="auto"/>
        <w:ind w:firstLine="709"/>
        <w:jc w:val="both"/>
        <w:rPr>
          <w:rFonts w:ascii="Times New Roman" w:hAnsi="Times New Roman" w:cs="Times New Roman"/>
          <w:sz w:val="28"/>
          <w:szCs w:val="28"/>
        </w:rPr>
      </w:pPr>
      <w:r w:rsidRPr="00FA1E1F">
        <w:rPr>
          <w:rFonts w:ascii="Times New Roman" w:hAnsi="Times New Roman" w:cs="Times New Roman"/>
          <w:sz w:val="28"/>
          <w:szCs w:val="28"/>
        </w:rPr>
        <w:t>управленческий учет;</w:t>
      </w:r>
    </w:p>
    <w:p w:rsidR="006C5526" w:rsidRPr="00FA1E1F" w:rsidRDefault="006C5526" w:rsidP="00CC0FD4">
      <w:pPr>
        <w:numPr>
          <w:ilvl w:val="0"/>
          <w:numId w:val="3"/>
        </w:numPr>
        <w:spacing w:after="0" w:line="240" w:lineRule="auto"/>
        <w:ind w:firstLine="709"/>
        <w:jc w:val="both"/>
        <w:rPr>
          <w:rFonts w:ascii="Times New Roman" w:hAnsi="Times New Roman" w:cs="Times New Roman"/>
          <w:sz w:val="28"/>
          <w:szCs w:val="28"/>
        </w:rPr>
      </w:pPr>
      <w:r w:rsidRPr="00FA1E1F">
        <w:rPr>
          <w:rFonts w:ascii="Times New Roman" w:hAnsi="Times New Roman" w:cs="Times New Roman"/>
          <w:sz w:val="28"/>
          <w:szCs w:val="28"/>
        </w:rPr>
        <w:t>управленческая информационная система;</w:t>
      </w:r>
    </w:p>
    <w:p w:rsidR="006C5526" w:rsidRPr="00FA1E1F" w:rsidRDefault="006C5526" w:rsidP="00CC0FD4">
      <w:pPr>
        <w:numPr>
          <w:ilvl w:val="0"/>
          <w:numId w:val="3"/>
        </w:numPr>
        <w:spacing w:after="0" w:line="240" w:lineRule="auto"/>
        <w:ind w:firstLine="709"/>
        <w:jc w:val="both"/>
        <w:rPr>
          <w:rFonts w:ascii="Times New Roman" w:hAnsi="Times New Roman" w:cs="Times New Roman"/>
          <w:sz w:val="28"/>
          <w:szCs w:val="28"/>
        </w:rPr>
      </w:pPr>
      <w:r w:rsidRPr="00FA1E1F">
        <w:rPr>
          <w:rFonts w:ascii="Times New Roman" w:hAnsi="Times New Roman" w:cs="Times New Roman"/>
          <w:sz w:val="28"/>
          <w:szCs w:val="28"/>
        </w:rPr>
        <w:t>координация;</w:t>
      </w:r>
    </w:p>
    <w:p w:rsidR="006C5526" w:rsidRPr="00FA1E1F" w:rsidRDefault="006C5526" w:rsidP="00CC0FD4">
      <w:pPr>
        <w:numPr>
          <w:ilvl w:val="0"/>
          <w:numId w:val="3"/>
        </w:numPr>
        <w:spacing w:after="0" w:line="240" w:lineRule="auto"/>
        <w:ind w:firstLine="709"/>
        <w:jc w:val="both"/>
        <w:rPr>
          <w:rFonts w:ascii="Times New Roman" w:hAnsi="Times New Roman" w:cs="Times New Roman"/>
          <w:sz w:val="28"/>
          <w:szCs w:val="28"/>
        </w:rPr>
      </w:pPr>
      <w:r w:rsidRPr="00FA1E1F">
        <w:rPr>
          <w:rFonts w:ascii="Times New Roman" w:hAnsi="Times New Roman" w:cs="Times New Roman"/>
          <w:sz w:val="28"/>
          <w:szCs w:val="28"/>
        </w:rPr>
        <w:t>координация процесса принятия решений.</w:t>
      </w:r>
    </w:p>
    <w:p w:rsidR="006C5526" w:rsidRPr="00FA1E1F" w:rsidRDefault="006C5526" w:rsidP="006C5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Концепции</w:t>
      </w:r>
      <w:r w:rsidRPr="00FA1E1F">
        <w:rPr>
          <w:rFonts w:ascii="Times New Roman" w:hAnsi="Times New Roman" w:cs="Times New Roman"/>
          <w:sz w:val="28"/>
          <w:szCs w:val="28"/>
        </w:rPr>
        <w:t xml:space="preserve"> имеет </w:t>
      </w:r>
      <w:r>
        <w:rPr>
          <w:rFonts w:ascii="Times New Roman" w:hAnsi="Times New Roman" w:cs="Times New Roman"/>
          <w:sz w:val="28"/>
          <w:szCs w:val="28"/>
        </w:rPr>
        <w:t>определенные</w:t>
      </w:r>
      <w:r w:rsidRPr="00FA1E1F">
        <w:rPr>
          <w:rFonts w:ascii="Times New Roman" w:hAnsi="Times New Roman" w:cs="Times New Roman"/>
          <w:sz w:val="28"/>
          <w:szCs w:val="28"/>
        </w:rPr>
        <w:t xml:space="preserve"> особенности, </w:t>
      </w:r>
      <w:r>
        <w:rPr>
          <w:rFonts w:ascii="Times New Roman" w:hAnsi="Times New Roman" w:cs="Times New Roman"/>
          <w:sz w:val="28"/>
          <w:szCs w:val="28"/>
        </w:rPr>
        <w:t>но можно заметить, что</w:t>
      </w:r>
      <w:r w:rsidRPr="00FA1E1F">
        <w:rPr>
          <w:rFonts w:ascii="Times New Roman" w:hAnsi="Times New Roman" w:cs="Times New Roman"/>
          <w:sz w:val="28"/>
          <w:szCs w:val="28"/>
        </w:rPr>
        <w:t xml:space="preserve"> более поздние </w:t>
      </w:r>
      <w:r>
        <w:rPr>
          <w:rFonts w:ascii="Times New Roman" w:hAnsi="Times New Roman" w:cs="Times New Roman"/>
          <w:sz w:val="28"/>
          <w:szCs w:val="28"/>
        </w:rPr>
        <w:t>концепции</w:t>
      </w:r>
      <w:r w:rsidRPr="00FA1E1F">
        <w:rPr>
          <w:rFonts w:ascii="Times New Roman" w:hAnsi="Times New Roman" w:cs="Times New Roman"/>
          <w:sz w:val="28"/>
          <w:szCs w:val="28"/>
        </w:rPr>
        <w:t xml:space="preserve"> развивают предыдущие, акцентируя внимание на различных аспектах.</w:t>
      </w:r>
      <w:r>
        <w:rPr>
          <w:rFonts w:ascii="Times New Roman" w:hAnsi="Times New Roman" w:cs="Times New Roman"/>
          <w:sz w:val="28"/>
          <w:szCs w:val="28"/>
        </w:rPr>
        <w:t xml:space="preserve"> В</w:t>
      </w:r>
      <w:r w:rsidRPr="00FA1E1F">
        <w:rPr>
          <w:rFonts w:ascii="Times New Roman" w:hAnsi="Times New Roman" w:cs="Times New Roman"/>
          <w:sz w:val="28"/>
          <w:szCs w:val="28"/>
        </w:rPr>
        <w:t xml:space="preserve"> </w:t>
      </w:r>
      <w:r>
        <w:rPr>
          <w:rFonts w:ascii="Times New Roman" w:hAnsi="Times New Roman" w:cs="Times New Roman"/>
          <w:sz w:val="28"/>
          <w:szCs w:val="28"/>
        </w:rPr>
        <w:t>э</w:t>
      </w:r>
      <w:r w:rsidRPr="00FA1E1F">
        <w:rPr>
          <w:rFonts w:ascii="Times New Roman" w:hAnsi="Times New Roman" w:cs="Times New Roman"/>
          <w:sz w:val="28"/>
          <w:szCs w:val="28"/>
        </w:rPr>
        <w:t>то</w:t>
      </w:r>
      <w:r>
        <w:rPr>
          <w:rFonts w:ascii="Times New Roman" w:hAnsi="Times New Roman" w:cs="Times New Roman"/>
          <w:sz w:val="28"/>
          <w:szCs w:val="28"/>
        </w:rPr>
        <w:t>м</w:t>
      </w:r>
      <w:r w:rsidRPr="00FA1E1F">
        <w:rPr>
          <w:rFonts w:ascii="Times New Roman" w:hAnsi="Times New Roman" w:cs="Times New Roman"/>
          <w:sz w:val="28"/>
          <w:szCs w:val="28"/>
        </w:rPr>
        <w:t xml:space="preserve"> и </w:t>
      </w:r>
      <w:r>
        <w:rPr>
          <w:rFonts w:ascii="Times New Roman" w:hAnsi="Times New Roman" w:cs="Times New Roman"/>
          <w:sz w:val="28"/>
          <w:szCs w:val="28"/>
        </w:rPr>
        <w:t>заключаются</w:t>
      </w:r>
      <w:r w:rsidRPr="00FA1E1F">
        <w:rPr>
          <w:rFonts w:ascii="Times New Roman" w:hAnsi="Times New Roman" w:cs="Times New Roman"/>
          <w:sz w:val="28"/>
          <w:szCs w:val="28"/>
        </w:rPr>
        <w:t xml:space="preserve"> причин</w:t>
      </w:r>
      <w:r>
        <w:rPr>
          <w:rFonts w:ascii="Times New Roman" w:hAnsi="Times New Roman" w:cs="Times New Roman"/>
          <w:sz w:val="28"/>
          <w:szCs w:val="28"/>
        </w:rPr>
        <w:t>ы</w:t>
      </w:r>
      <w:r w:rsidRPr="00FA1E1F">
        <w:rPr>
          <w:rFonts w:ascii="Times New Roman" w:hAnsi="Times New Roman" w:cs="Times New Roman"/>
          <w:sz w:val="28"/>
          <w:szCs w:val="28"/>
        </w:rPr>
        <w:t xml:space="preserve"> отсутствия </w:t>
      </w:r>
      <w:r>
        <w:rPr>
          <w:rFonts w:ascii="Times New Roman" w:hAnsi="Times New Roman" w:cs="Times New Roman"/>
          <w:sz w:val="28"/>
          <w:szCs w:val="28"/>
        </w:rPr>
        <w:t>единого</w:t>
      </w:r>
      <w:r w:rsidRPr="00FA1E1F">
        <w:rPr>
          <w:rFonts w:ascii="Times New Roman" w:hAnsi="Times New Roman" w:cs="Times New Roman"/>
          <w:sz w:val="28"/>
          <w:szCs w:val="28"/>
        </w:rPr>
        <w:t xml:space="preserve"> </w:t>
      </w:r>
      <w:r>
        <w:rPr>
          <w:rFonts w:ascii="Times New Roman" w:hAnsi="Times New Roman" w:cs="Times New Roman"/>
          <w:sz w:val="28"/>
          <w:szCs w:val="28"/>
        </w:rPr>
        <w:t>взгляда на</w:t>
      </w:r>
      <w:r w:rsidR="00F94DA4">
        <w:rPr>
          <w:rFonts w:ascii="Times New Roman" w:hAnsi="Times New Roman" w:cs="Times New Roman"/>
          <w:sz w:val="28"/>
          <w:szCs w:val="28"/>
        </w:rPr>
        <w:t xml:space="preserve"> </w:t>
      </w:r>
      <w:r w:rsidRPr="00FA1E1F">
        <w:rPr>
          <w:rFonts w:ascii="Times New Roman" w:hAnsi="Times New Roman" w:cs="Times New Roman"/>
          <w:sz w:val="28"/>
          <w:szCs w:val="28"/>
        </w:rPr>
        <w:t>систем</w:t>
      </w:r>
      <w:r>
        <w:rPr>
          <w:rFonts w:ascii="Times New Roman" w:hAnsi="Times New Roman" w:cs="Times New Roman"/>
          <w:sz w:val="28"/>
          <w:szCs w:val="28"/>
        </w:rPr>
        <w:t>у</w:t>
      </w:r>
      <w:r w:rsidRPr="00FA1E1F">
        <w:rPr>
          <w:rFonts w:ascii="Times New Roman" w:hAnsi="Times New Roman" w:cs="Times New Roman"/>
          <w:sz w:val="28"/>
          <w:szCs w:val="28"/>
        </w:rPr>
        <w:t xml:space="preserve"> контроллинга. </w:t>
      </w:r>
    </w:p>
    <w:p w:rsidR="006C5526" w:rsidRPr="00FA1E1F" w:rsidRDefault="006C5526" w:rsidP="006C5526">
      <w:pPr>
        <w:spacing w:after="0" w:line="240" w:lineRule="auto"/>
        <w:ind w:firstLine="709"/>
        <w:jc w:val="both"/>
        <w:rPr>
          <w:rFonts w:ascii="Times New Roman" w:hAnsi="Times New Roman" w:cs="Times New Roman"/>
          <w:sz w:val="28"/>
          <w:szCs w:val="28"/>
        </w:rPr>
      </w:pPr>
      <w:r w:rsidRPr="00FA1E1F">
        <w:rPr>
          <w:rFonts w:ascii="Times New Roman" w:hAnsi="Times New Roman" w:cs="Times New Roman"/>
          <w:b/>
          <w:sz w:val="28"/>
          <w:szCs w:val="28"/>
        </w:rPr>
        <w:t>Первая концепция</w:t>
      </w:r>
      <w:r w:rsidRPr="00FA1E1F">
        <w:rPr>
          <w:rFonts w:ascii="Times New Roman" w:hAnsi="Times New Roman" w:cs="Times New Roman"/>
          <w:sz w:val="28"/>
          <w:szCs w:val="28"/>
        </w:rPr>
        <w:t xml:space="preserve"> контроллинг</w:t>
      </w:r>
      <w:r>
        <w:rPr>
          <w:rFonts w:ascii="Times New Roman" w:hAnsi="Times New Roman" w:cs="Times New Roman"/>
          <w:sz w:val="28"/>
          <w:szCs w:val="28"/>
        </w:rPr>
        <w:t>а</w:t>
      </w:r>
      <w:r w:rsidRPr="00FA1E1F">
        <w:rPr>
          <w:rFonts w:ascii="Times New Roman" w:hAnsi="Times New Roman" w:cs="Times New Roman"/>
          <w:sz w:val="28"/>
          <w:szCs w:val="28"/>
        </w:rPr>
        <w:t xml:space="preserve"> </w:t>
      </w:r>
      <w:r>
        <w:rPr>
          <w:rFonts w:ascii="Times New Roman" w:hAnsi="Times New Roman" w:cs="Times New Roman"/>
          <w:sz w:val="28"/>
          <w:szCs w:val="28"/>
        </w:rPr>
        <w:t xml:space="preserve">рассматривается </w:t>
      </w:r>
      <w:r w:rsidRPr="00FA1E1F">
        <w:rPr>
          <w:rFonts w:ascii="Times New Roman" w:hAnsi="Times New Roman" w:cs="Times New Roman"/>
          <w:sz w:val="28"/>
          <w:szCs w:val="28"/>
        </w:rPr>
        <w:t>как совершенствовани</w:t>
      </w:r>
      <w:r>
        <w:rPr>
          <w:rFonts w:ascii="Times New Roman" w:hAnsi="Times New Roman" w:cs="Times New Roman"/>
          <w:sz w:val="28"/>
          <w:szCs w:val="28"/>
        </w:rPr>
        <w:t>е</w:t>
      </w:r>
      <w:r w:rsidRPr="00FA1E1F">
        <w:rPr>
          <w:rFonts w:ascii="Times New Roman" w:hAnsi="Times New Roman" w:cs="Times New Roman"/>
          <w:sz w:val="28"/>
          <w:szCs w:val="28"/>
        </w:rPr>
        <w:t xml:space="preserve"> документооборота в </w:t>
      </w:r>
      <w:r>
        <w:rPr>
          <w:rFonts w:ascii="Times New Roman" w:hAnsi="Times New Roman" w:cs="Times New Roman"/>
          <w:sz w:val="28"/>
          <w:szCs w:val="28"/>
        </w:rPr>
        <w:t>системе</w:t>
      </w:r>
      <w:r w:rsidRPr="00FA1E1F">
        <w:rPr>
          <w:rFonts w:ascii="Times New Roman" w:hAnsi="Times New Roman" w:cs="Times New Roman"/>
          <w:sz w:val="28"/>
          <w:szCs w:val="28"/>
        </w:rPr>
        <w:t xml:space="preserve"> оперативного учета. </w:t>
      </w:r>
      <w:r>
        <w:rPr>
          <w:rFonts w:ascii="Times New Roman" w:hAnsi="Times New Roman" w:cs="Times New Roman"/>
          <w:sz w:val="28"/>
          <w:szCs w:val="28"/>
        </w:rPr>
        <w:t>(</w:t>
      </w:r>
      <w:r w:rsidRPr="00FA1E1F">
        <w:rPr>
          <w:rFonts w:ascii="Times New Roman" w:hAnsi="Times New Roman" w:cs="Times New Roman"/>
          <w:sz w:val="28"/>
          <w:szCs w:val="28"/>
        </w:rPr>
        <w:t>Р. Манн и Э. Майер</w:t>
      </w:r>
      <w:r>
        <w:rPr>
          <w:rFonts w:ascii="Times New Roman" w:hAnsi="Times New Roman" w:cs="Times New Roman"/>
          <w:sz w:val="28"/>
          <w:szCs w:val="28"/>
        </w:rPr>
        <w:t>)</w:t>
      </w:r>
      <w:r w:rsidRPr="00FA1E1F">
        <w:rPr>
          <w:rFonts w:ascii="Times New Roman" w:hAnsi="Times New Roman" w:cs="Times New Roman"/>
          <w:sz w:val="28"/>
          <w:szCs w:val="28"/>
        </w:rPr>
        <w:t xml:space="preserve">. </w:t>
      </w:r>
      <w:r>
        <w:rPr>
          <w:rFonts w:ascii="Times New Roman" w:hAnsi="Times New Roman" w:cs="Times New Roman"/>
          <w:sz w:val="28"/>
          <w:szCs w:val="28"/>
        </w:rPr>
        <w:t>О</w:t>
      </w:r>
      <w:r w:rsidRPr="00FA1E1F">
        <w:rPr>
          <w:rFonts w:ascii="Times New Roman" w:hAnsi="Times New Roman" w:cs="Times New Roman"/>
          <w:sz w:val="28"/>
          <w:szCs w:val="28"/>
        </w:rPr>
        <w:t>течественн</w:t>
      </w:r>
      <w:r>
        <w:rPr>
          <w:rFonts w:ascii="Times New Roman" w:hAnsi="Times New Roman" w:cs="Times New Roman"/>
          <w:sz w:val="28"/>
          <w:szCs w:val="28"/>
        </w:rPr>
        <w:t>ыми</w:t>
      </w:r>
      <w:r w:rsidRPr="00FA1E1F">
        <w:rPr>
          <w:rFonts w:ascii="Times New Roman" w:hAnsi="Times New Roman" w:cs="Times New Roman"/>
          <w:sz w:val="28"/>
          <w:szCs w:val="28"/>
        </w:rPr>
        <w:t xml:space="preserve"> </w:t>
      </w:r>
      <w:r>
        <w:rPr>
          <w:rFonts w:ascii="Times New Roman" w:hAnsi="Times New Roman" w:cs="Times New Roman"/>
          <w:sz w:val="28"/>
          <w:szCs w:val="28"/>
        </w:rPr>
        <w:t xml:space="preserve">авторами </w:t>
      </w:r>
      <w:r w:rsidRPr="00FA1E1F">
        <w:rPr>
          <w:rFonts w:ascii="Times New Roman" w:hAnsi="Times New Roman" w:cs="Times New Roman"/>
          <w:sz w:val="28"/>
          <w:szCs w:val="28"/>
        </w:rPr>
        <w:t xml:space="preserve">по управленческому учету контроллинг </w:t>
      </w:r>
      <w:r>
        <w:rPr>
          <w:rFonts w:ascii="Times New Roman" w:hAnsi="Times New Roman" w:cs="Times New Roman"/>
          <w:sz w:val="28"/>
          <w:szCs w:val="28"/>
        </w:rPr>
        <w:t>рассматривается</w:t>
      </w:r>
      <w:r w:rsidRPr="00FA1E1F">
        <w:rPr>
          <w:rFonts w:ascii="Times New Roman" w:hAnsi="Times New Roman" w:cs="Times New Roman"/>
          <w:sz w:val="28"/>
          <w:szCs w:val="28"/>
        </w:rPr>
        <w:t xml:space="preserve"> как блок управления затратами на основе маржинальной прибыли. В американск</w:t>
      </w:r>
      <w:r>
        <w:rPr>
          <w:rFonts w:ascii="Times New Roman" w:hAnsi="Times New Roman" w:cs="Times New Roman"/>
          <w:sz w:val="28"/>
          <w:szCs w:val="28"/>
        </w:rPr>
        <w:t>ом</w:t>
      </w:r>
      <w:r w:rsidRPr="00FA1E1F">
        <w:rPr>
          <w:rFonts w:ascii="Times New Roman" w:hAnsi="Times New Roman" w:cs="Times New Roman"/>
          <w:sz w:val="28"/>
          <w:szCs w:val="28"/>
        </w:rPr>
        <w:t xml:space="preserve"> </w:t>
      </w:r>
      <w:r>
        <w:rPr>
          <w:rFonts w:ascii="Times New Roman" w:hAnsi="Times New Roman" w:cs="Times New Roman"/>
          <w:sz w:val="28"/>
          <w:szCs w:val="28"/>
        </w:rPr>
        <w:t>подходе</w:t>
      </w:r>
      <w:r w:rsidRPr="00FA1E1F">
        <w:rPr>
          <w:rFonts w:ascii="Times New Roman" w:hAnsi="Times New Roman" w:cs="Times New Roman"/>
          <w:sz w:val="28"/>
          <w:szCs w:val="28"/>
        </w:rPr>
        <w:t xml:space="preserve"> термин </w:t>
      </w:r>
      <w:r>
        <w:rPr>
          <w:rFonts w:ascii="Times New Roman" w:hAnsi="Times New Roman" w:cs="Times New Roman"/>
          <w:sz w:val="28"/>
          <w:szCs w:val="28"/>
        </w:rPr>
        <w:t xml:space="preserve">«контроллинг» </w:t>
      </w:r>
      <w:r w:rsidRPr="00FA1E1F">
        <w:rPr>
          <w:rFonts w:ascii="Times New Roman" w:hAnsi="Times New Roman" w:cs="Times New Roman"/>
          <w:sz w:val="28"/>
          <w:szCs w:val="28"/>
        </w:rPr>
        <w:t>заменил</w:t>
      </w:r>
      <w:r>
        <w:rPr>
          <w:rFonts w:ascii="Times New Roman" w:hAnsi="Times New Roman" w:cs="Times New Roman"/>
          <w:sz w:val="28"/>
          <w:szCs w:val="28"/>
        </w:rPr>
        <w:t>и на</w:t>
      </w:r>
      <w:r w:rsidRPr="00FA1E1F">
        <w:rPr>
          <w:rFonts w:ascii="Times New Roman" w:hAnsi="Times New Roman" w:cs="Times New Roman"/>
          <w:sz w:val="28"/>
          <w:szCs w:val="28"/>
        </w:rPr>
        <w:t xml:space="preserve"> управленчески</w:t>
      </w:r>
      <w:r>
        <w:rPr>
          <w:rFonts w:ascii="Times New Roman" w:hAnsi="Times New Roman" w:cs="Times New Roman"/>
          <w:sz w:val="28"/>
          <w:szCs w:val="28"/>
        </w:rPr>
        <w:t>й</w:t>
      </w:r>
      <w:r w:rsidRPr="00FA1E1F">
        <w:rPr>
          <w:rFonts w:ascii="Times New Roman" w:hAnsi="Times New Roman" w:cs="Times New Roman"/>
          <w:sz w:val="28"/>
          <w:szCs w:val="28"/>
        </w:rPr>
        <w:t xml:space="preserve"> учет (</w:t>
      </w:r>
      <w:r w:rsidRPr="00FA1E1F">
        <w:rPr>
          <w:rFonts w:ascii="Times New Roman" w:hAnsi="Times New Roman" w:cs="Times New Roman"/>
          <w:sz w:val="28"/>
          <w:szCs w:val="28"/>
          <w:lang w:val="en-US"/>
        </w:rPr>
        <w:t>Managerial</w:t>
      </w:r>
      <w:r w:rsidRPr="00FA1E1F">
        <w:rPr>
          <w:rFonts w:ascii="Times New Roman" w:hAnsi="Times New Roman" w:cs="Times New Roman"/>
          <w:sz w:val="28"/>
          <w:szCs w:val="28"/>
        </w:rPr>
        <w:t xml:space="preserve"> </w:t>
      </w:r>
      <w:r w:rsidRPr="00FA1E1F">
        <w:rPr>
          <w:rFonts w:ascii="Times New Roman" w:hAnsi="Times New Roman" w:cs="Times New Roman"/>
          <w:sz w:val="28"/>
          <w:szCs w:val="28"/>
          <w:lang w:val="en-US"/>
        </w:rPr>
        <w:t>accounting</w:t>
      </w:r>
      <w:r w:rsidRPr="00FA1E1F">
        <w:rPr>
          <w:rFonts w:ascii="Times New Roman" w:hAnsi="Times New Roman" w:cs="Times New Roman"/>
          <w:sz w:val="28"/>
          <w:szCs w:val="28"/>
        </w:rPr>
        <w:t xml:space="preserve">). </w:t>
      </w:r>
      <w:r>
        <w:rPr>
          <w:rFonts w:ascii="Times New Roman" w:hAnsi="Times New Roman" w:cs="Times New Roman"/>
          <w:sz w:val="28"/>
          <w:szCs w:val="28"/>
        </w:rPr>
        <w:t xml:space="preserve">Дополнительные трудности </w:t>
      </w:r>
      <w:r w:rsidRPr="00FA1E1F">
        <w:rPr>
          <w:rFonts w:ascii="Times New Roman" w:hAnsi="Times New Roman" w:cs="Times New Roman"/>
          <w:sz w:val="28"/>
          <w:szCs w:val="28"/>
        </w:rPr>
        <w:t>возник</w:t>
      </w:r>
      <w:r>
        <w:rPr>
          <w:rFonts w:ascii="Times New Roman" w:hAnsi="Times New Roman" w:cs="Times New Roman"/>
          <w:sz w:val="28"/>
          <w:szCs w:val="28"/>
        </w:rPr>
        <w:t>ли</w:t>
      </w:r>
      <w:r w:rsidRPr="00FA1E1F">
        <w:rPr>
          <w:rFonts w:ascii="Times New Roman" w:hAnsi="Times New Roman" w:cs="Times New Roman"/>
          <w:sz w:val="28"/>
          <w:szCs w:val="28"/>
        </w:rPr>
        <w:t xml:space="preserve"> </w:t>
      </w:r>
      <w:r>
        <w:rPr>
          <w:rFonts w:ascii="Times New Roman" w:hAnsi="Times New Roman" w:cs="Times New Roman"/>
          <w:sz w:val="28"/>
          <w:szCs w:val="28"/>
        </w:rPr>
        <w:t>в связи с</w:t>
      </w:r>
      <w:r w:rsidRPr="00FA1E1F">
        <w:rPr>
          <w:rFonts w:ascii="Times New Roman" w:hAnsi="Times New Roman" w:cs="Times New Roman"/>
          <w:sz w:val="28"/>
          <w:szCs w:val="28"/>
        </w:rPr>
        <w:t xml:space="preserve"> наличие</w:t>
      </w:r>
      <w:r>
        <w:rPr>
          <w:rFonts w:ascii="Times New Roman" w:hAnsi="Times New Roman" w:cs="Times New Roman"/>
          <w:sz w:val="28"/>
          <w:szCs w:val="28"/>
        </w:rPr>
        <w:t>м</w:t>
      </w:r>
      <w:r w:rsidRPr="00FA1E1F">
        <w:rPr>
          <w:rFonts w:ascii="Times New Roman" w:hAnsi="Times New Roman" w:cs="Times New Roman"/>
          <w:sz w:val="28"/>
          <w:szCs w:val="28"/>
        </w:rPr>
        <w:t xml:space="preserve"> модуля контроллинга </w:t>
      </w:r>
      <w:r>
        <w:rPr>
          <w:rFonts w:ascii="Times New Roman" w:hAnsi="Times New Roman" w:cs="Times New Roman"/>
          <w:sz w:val="28"/>
          <w:szCs w:val="28"/>
        </w:rPr>
        <w:t>в</w:t>
      </w:r>
      <w:r w:rsidRPr="00FA1E1F">
        <w:rPr>
          <w:rFonts w:ascii="Times New Roman" w:hAnsi="Times New Roman" w:cs="Times New Roman"/>
          <w:sz w:val="28"/>
          <w:szCs w:val="28"/>
        </w:rPr>
        <w:t xml:space="preserve"> информационных системах: </w:t>
      </w:r>
      <w:r w:rsidRPr="00FA1E1F">
        <w:rPr>
          <w:rFonts w:ascii="Times New Roman" w:hAnsi="Times New Roman" w:cs="Times New Roman"/>
          <w:sz w:val="28"/>
          <w:szCs w:val="28"/>
          <w:lang w:val="en-US"/>
        </w:rPr>
        <w:t>Baan</w:t>
      </w:r>
      <w:r w:rsidRPr="00FA1E1F">
        <w:rPr>
          <w:rFonts w:ascii="Times New Roman" w:hAnsi="Times New Roman" w:cs="Times New Roman"/>
          <w:sz w:val="28"/>
          <w:szCs w:val="28"/>
        </w:rPr>
        <w:t xml:space="preserve"> (</w:t>
      </w:r>
      <w:r w:rsidRPr="00FA1E1F">
        <w:rPr>
          <w:rFonts w:ascii="Times New Roman" w:hAnsi="Times New Roman" w:cs="Times New Roman"/>
          <w:sz w:val="28"/>
          <w:szCs w:val="28"/>
          <w:lang w:val="en-US"/>
        </w:rPr>
        <w:t>Baan</w:t>
      </w:r>
      <w:r w:rsidRPr="00FA1E1F">
        <w:rPr>
          <w:rFonts w:ascii="Times New Roman" w:hAnsi="Times New Roman" w:cs="Times New Roman"/>
          <w:sz w:val="28"/>
          <w:szCs w:val="28"/>
        </w:rPr>
        <w:t xml:space="preserve">); </w:t>
      </w:r>
      <w:r w:rsidRPr="00FA1E1F">
        <w:rPr>
          <w:rFonts w:ascii="Times New Roman" w:hAnsi="Times New Roman" w:cs="Times New Roman"/>
          <w:sz w:val="28"/>
          <w:szCs w:val="28"/>
          <w:lang w:val="en-US"/>
        </w:rPr>
        <w:t>R</w:t>
      </w:r>
      <w:r w:rsidRPr="00FA1E1F">
        <w:rPr>
          <w:rFonts w:ascii="Times New Roman" w:hAnsi="Times New Roman" w:cs="Times New Roman"/>
          <w:sz w:val="28"/>
          <w:szCs w:val="28"/>
        </w:rPr>
        <w:t>/3 (</w:t>
      </w:r>
      <w:r w:rsidRPr="00FA1E1F">
        <w:rPr>
          <w:rFonts w:ascii="Times New Roman" w:hAnsi="Times New Roman" w:cs="Times New Roman"/>
          <w:sz w:val="28"/>
          <w:szCs w:val="28"/>
          <w:lang w:val="en-US"/>
        </w:rPr>
        <w:t>SAP</w:t>
      </w:r>
      <w:r w:rsidRPr="00FA1E1F">
        <w:rPr>
          <w:rFonts w:ascii="Times New Roman" w:hAnsi="Times New Roman" w:cs="Times New Roman"/>
          <w:sz w:val="28"/>
          <w:szCs w:val="28"/>
        </w:rPr>
        <w:t>);</w:t>
      </w:r>
      <w:r w:rsidRPr="0082076B">
        <w:rPr>
          <w:rFonts w:ascii="Times New Roman" w:hAnsi="Times New Roman" w:cs="Times New Roman"/>
          <w:sz w:val="28"/>
          <w:szCs w:val="28"/>
        </w:rPr>
        <w:t xml:space="preserve"> </w:t>
      </w:r>
      <w:r w:rsidRPr="00FA1E1F">
        <w:rPr>
          <w:rFonts w:ascii="Times New Roman" w:hAnsi="Times New Roman" w:cs="Times New Roman"/>
          <w:sz w:val="28"/>
          <w:szCs w:val="28"/>
        </w:rPr>
        <w:t>М-2 (КСТ)</w:t>
      </w:r>
      <w:r>
        <w:rPr>
          <w:rFonts w:ascii="Times New Roman" w:hAnsi="Times New Roman" w:cs="Times New Roman"/>
          <w:sz w:val="28"/>
          <w:szCs w:val="28"/>
        </w:rPr>
        <w:t>;</w:t>
      </w:r>
      <w:r w:rsidRPr="00FA1E1F">
        <w:rPr>
          <w:rFonts w:ascii="Times New Roman" w:hAnsi="Times New Roman" w:cs="Times New Roman"/>
          <w:sz w:val="28"/>
          <w:szCs w:val="28"/>
        </w:rPr>
        <w:t xml:space="preserve"> </w:t>
      </w:r>
      <w:r w:rsidRPr="00FA1E1F">
        <w:rPr>
          <w:rFonts w:ascii="Times New Roman" w:hAnsi="Times New Roman" w:cs="Times New Roman"/>
          <w:sz w:val="28"/>
          <w:szCs w:val="28"/>
          <w:lang w:val="en-US"/>
        </w:rPr>
        <w:t>iRenaissance</w:t>
      </w:r>
      <w:r w:rsidRPr="00FA1E1F">
        <w:rPr>
          <w:rFonts w:ascii="Times New Roman" w:hAnsi="Times New Roman" w:cs="Times New Roman"/>
          <w:sz w:val="28"/>
          <w:szCs w:val="28"/>
        </w:rPr>
        <w:t xml:space="preserve"> (</w:t>
      </w:r>
      <w:r w:rsidRPr="00FA1E1F">
        <w:rPr>
          <w:rFonts w:ascii="Times New Roman" w:hAnsi="Times New Roman" w:cs="Times New Roman"/>
          <w:sz w:val="28"/>
          <w:szCs w:val="28"/>
          <w:lang w:val="en-US"/>
        </w:rPr>
        <w:t>IRC</w:t>
      </w:r>
      <w:r w:rsidRPr="00FA1E1F">
        <w:rPr>
          <w:rFonts w:ascii="Times New Roman" w:hAnsi="Times New Roman" w:cs="Times New Roman"/>
          <w:sz w:val="28"/>
          <w:szCs w:val="28"/>
        </w:rPr>
        <w:t>);</w:t>
      </w:r>
      <w:r w:rsidRPr="0082076B">
        <w:rPr>
          <w:rFonts w:ascii="Times New Roman" w:hAnsi="Times New Roman" w:cs="Times New Roman"/>
          <w:sz w:val="28"/>
          <w:szCs w:val="28"/>
        </w:rPr>
        <w:t xml:space="preserve"> </w:t>
      </w:r>
      <w:r w:rsidRPr="00FA1E1F">
        <w:rPr>
          <w:rFonts w:ascii="Times New Roman" w:hAnsi="Times New Roman" w:cs="Times New Roman"/>
          <w:sz w:val="28"/>
          <w:szCs w:val="28"/>
        </w:rPr>
        <w:t>«Флагман» («ИнфоСофт»);</w:t>
      </w:r>
      <w:r w:rsidR="00F94DA4">
        <w:rPr>
          <w:rFonts w:ascii="Times New Roman" w:hAnsi="Times New Roman" w:cs="Times New Roman"/>
          <w:sz w:val="28"/>
          <w:szCs w:val="28"/>
        </w:rPr>
        <w:t xml:space="preserve"> </w:t>
      </w:r>
      <w:r w:rsidRPr="00FA1E1F">
        <w:rPr>
          <w:rFonts w:ascii="Times New Roman" w:hAnsi="Times New Roman" w:cs="Times New Roman"/>
          <w:sz w:val="28"/>
          <w:szCs w:val="28"/>
        </w:rPr>
        <w:t>«Галактика» («Галактика»)</w:t>
      </w:r>
      <w:r>
        <w:rPr>
          <w:rFonts w:ascii="Times New Roman" w:hAnsi="Times New Roman" w:cs="Times New Roman"/>
          <w:sz w:val="28"/>
          <w:szCs w:val="28"/>
        </w:rPr>
        <w:t>.</w:t>
      </w:r>
      <w:r w:rsidRPr="00FA1E1F">
        <w:rPr>
          <w:rFonts w:ascii="Times New Roman" w:hAnsi="Times New Roman" w:cs="Times New Roman"/>
          <w:sz w:val="28"/>
          <w:szCs w:val="28"/>
        </w:rPr>
        <w:t xml:space="preserve"> </w:t>
      </w:r>
      <w:r>
        <w:rPr>
          <w:rFonts w:ascii="Times New Roman" w:hAnsi="Times New Roman" w:cs="Times New Roman"/>
          <w:sz w:val="28"/>
          <w:szCs w:val="28"/>
        </w:rPr>
        <w:t>Еще одной</w:t>
      </w:r>
      <w:r w:rsidR="00F94DA4">
        <w:rPr>
          <w:rFonts w:ascii="Times New Roman" w:hAnsi="Times New Roman" w:cs="Times New Roman"/>
          <w:sz w:val="28"/>
          <w:szCs w:val="28"/>
        </w:rPr>
        <w:t xml:space="preserve"> </w:t>
      </w:r>
      <w:r w:rsidRPr="00FA1E1F">
        <w:rPr>
          <w:rFonts w:ascii="Times New Roman" w:hAnsi="Times New Roman" w:cs="Times New Roman"/>
          <w:sz w:val="28"/>
          <w:szCs w:val="28"/>
        </w:rPr>
        <w:t>причиной является то, что в работах, посвященных проблемам менеджмента</w:t>
      </w:r>
      <w:r>
        <w:rPr>
          <w:rFonts w:ascii="Times New Roman" w:hAnsi="Times New Roman" w:cs="Times New Roman"/>
          <w:sz w:val="28"/>
          <w:szCs w:val="28"/>
        </w:rPr>
        <w:t xml:space="preserve">, имеются </w:t>
      </w:r>
      <w:r w:rsidRPr="00FA1E1F">
        <w:rPr>
          <w:rFonts w:ascii="Times New Roman" w:hAnsi="Times New Roman" w:cs="Times New Roman"/>
          <w:sz w:val="28"/>
          <w:szCs w:val="28"/>
        </w:rPr>
        <w:t>ссылки на контроллинг</w:t>
      </w:r>
      <w:r>
        <w:rPr>
          <w:rFonts w:ascii="Times New Roman" w:hAnsi="Times New Roman" w:cs="Times New Roman"/>
          <w:sz w:val="28"/>
          <w:szCs w:val="28"/>
        </w:rPr>
        <w:t>,</w:t>
      </w:r>
      <w:r w:rsidRPr="00FA1E1F">
        <w:rPr>
          <w:rFonts w:ascii="Times New Roman" w:hAnsi="Times New Roman" w:cs="Times New Roman"/>
          <w:sz w:val="28"/>
          <w:szCs w:val="28"/>
        </w:rPr>
        <w:t xml:space="preserve"> как систему управления затратами.</w:t>
      </w:r>
    </w:p>
    <w:p w:rsidR="006C5526" w:rsidRPr="00FA1E1F" w:rsidRDefault="006C5526" w:rsidP="006C5526">
      <w:pPr>
        <w:spacing w:after="0" w:line="240" w:lineRule="auto"/>
        <w:ind w:firstLine="709"/>
        <w:jc w:val="both"/>
        <w:rPr>
          <w:rFonts w:ascii="Times New Roman" w:hAnsi="Times New Roman" w:cs="Times New Roman"/>
          <w:sz w:val="28"/>
          <w:szCs w:val="28"/>
        </w:rPr>
      </w:pPr>
      <w:r w:rsidRPr="00FA1E1F">
        <w:rPr>
          <w:rFonts w:ascii="Times New Roman" w:hAnsi="Times New Roman" w:cs="Times New Roman"/>
          <w:sz w:val="28"/>
          <w:szCs w:val="28"/>
        </w:rPr>
        <w:lastRenderedPageBreak/>
        <w:t xml:space="preserve">В источниках, </w:t>
      </w:r>
      <w:r>
        <w:rPr>
          <w:rFonts w:ascii="Times New Roman" w:hAnsi="Times New Roman" w:cs="Times New Roman"/>
          <w:sz w:val="28"/>
          <w:szCs w:val="28"/>
        </w:rPr>
        <w:t>рассматривающих эту</w:t>
      </w:r>
      <w:r w:rsidRPr="00FA1E1F">
        <w:rPr>
          <w:rFonts w:ascii="Times New Roman" w:hAnsi="Times New Roman" w:cs="Times New Roman"/>
          <w:sz w:val="28"/>
          <w:szCs w:val="28"/>
        </w:rPr>
        <w:t xml:space="preserve"> концепцию контроллинга, </w:t>
      </w:r>
      <w:r>
        <w:rPr>
          <w:rFonts w:ascii="Times New Roman" w:hAnsi="Times New Roman" w:cs="Times New Roman"/>
          <w:sz w:val="28"/>
          <w:szCs w:val="28"/>
        </w:rPr>
        <w:t>приводится</w:t>
      </w:r>
      <w:r w:rsidRPr="00FA1E1F">
        <w:rPr>
          <w:rFonts w:ascii="Times New Roman" w:hAnsi="Times New Roman" w:cs="Times New Roman"/>
          <w:sz w:val="28"/>
          <w:szCs w:val="28"/>
        </w:rPr>
        <w:t xml:space="preserve"> оперативный учет</w:t>
      </w:r>
      <w:r>
        <w:rPr>
          <w:rFonts w:ascii="Times New Roman" w:hAnsi="Times New Roman" w:cs="Times New Roman"/>
          <w:sz w:val="28"/>
          <w:szCs w:val="28"/>
        </w:rPr>
        <w:t>,</w:t>
      </w:r>
      <w:r w:rsidRPr="00FA1E1F">
        <w:rPr>
          <w:rFonts w:ascii="Times New Roman" w:hAnsi="Times New Roman" w:cs="Times New Roman"/>
          <w:sz w:val="28"/>
          <w:szCs w:val="28"/>
        </w:rPr>
        <w:t xml:space="preserve"> методы и модели управления затратами и бюджетирования.</w:t>
      </w:r>
    </w:p>
    <w:p w:rsidR="006C5526" w:rsidRPr="00FA1E1F" w:rsidRDefault="006C5526" w:rsidP="006C5526">
      <w:pPr>
        <w:spacing w:after="0" w:line="240" w:lineRule="auto"/>
        <w:ind w:firstLine="709"/>
        <w:jc w:val="both"/>
        <w:rPr>
          <w:rFonts w:ascii="Times New Roman" w:hAnsi="Times New Roman" w:cs="Times New Roman"/>
          <w:sz w:val="28"/>
          <w:szCs w:val="28"/>
        </w:rPr>
      </w:pPr>
      <w:r w:rsidRPr="00FA1E1F">
        <w:rPr>
          <w:rFonts w:ascii="Times New Roman" w:hAnsi="Times New Roman" w:cs="Times New Roman"/>
          <w:sz w:val="28"/>
          <w:szCs w:val="28"/>
        </w:rPr>
        <w:t xml:space="preserve">Контроллинг </w:t>
      </w:r>
      <w:r>
        <w:rPr>
          <w:rFonts w:ascii="Times New Roman" w:hAnsi="Times New Roman" w:cs="Times New Roman"/>
          <w:sz w:val="28"/>
          <w:szCs w:val="28"/>
        </w:rPr>
        <w:t>создает</w:t>
      </w:r>
      <w:r w:rsidRPr="00FA1E1F">
        <w:rPr>
          <w:rFonts w:ascii="Times New Roman" w:hAnsi="Times New Roman" w:cs="Times New Roman"/>
          <w:sz w:val="28"/>
          <w:szCs w:val="28"/>
        </w:rPr>
        <w:t xml:space="preserve"> более сложную информационную систему</w:t>
      </w:r>
      <w:r>
        <w:rPr>
          <w:rFonts w:ascii="Times New Roman" w:hAnsi="Times New Roman" w:cs="Times New Roman"/>
          <w:sz w:val="28"/>
          <w:szCs w:val="28"/>
        </w:rPr>
        <w:t xml:space="preserve"> </w:t>
      </w:r>
      <w:r w:rsidRPr="00FA1E1F">
        <w:rPr>
          <w:rFonts w:ascii="Times New Roman" w:hAnsi="Times New Roman" w:cs="Times New Roman"/>
          <w:sz w:val="28"/>
          <w:szCs w:val="28"/>
        </w:rPr>
        <w:t xml:space="preserve">для управления по сравнению с </w:t>
      </w:r>
      <w:r>
        <w:rPr>
          <w:rFonts w:ascii="Times New Roman" w:hAnsi="Times New Roman" w:cs="Times New Roman"/>
          <w:sz w:val="28"/>
          <w:szCs w:val="28"/>
        </w:rPr>
        <w:t>информацией</w:t>
      </w:r>
      <w:r w:rsidRPr="00FA1E1F">
        <w:rPr>
          <w:rFonts w:ascii="Times New Roman" w:hAnsi="Times New Roman" w:cs="Times New Roman"/>
          <w:sz w:val="28"/>
          <w:szCs w:val="28"/>
        </w:rPr>
        <w:t xml:space="preserve"> бухгалтерского учета и отчетности</w:t>
      </w:r>
      <w:r>
        <w:rPr>
          <w:rFonts w:ascii="Times New Roman" w:hAnsi="Times New Roman" w:cs="Times New Roman"/>
          <w:sz w:val="28"/>
          <w:szCs w:val="28"/>
        </w:rPr>
        <w:t>.</w:t>
      </w:r>
      <w:r w:rsidRPr="00FA1E1F">
        <w:rPr>
          <w:rFonts w:ascii="Times New Roman" w:hAnsi="Times New Roman" w:cs="Times New Roman"/>
          <w:sz w:val="28"/>
          <w:szCs w:val="28"/>
        </w:rPr>
        <w:t xml:space="preserve"> </w:t>
      </w:r>
      <w:r>
        <w:rPr>
          <w:rFonts w:ascii="Times New Roman" w:hAnsi="Times New Roman" w:cs="Times New Roman"/>
          <w:sz w:val="28"/>
          <w:szCs w:val="28"/>
        </w:rPr>
        <w:t>К</w:t>
      </w:r>
      <w:r w:rsidRPr="00FA1E1F">
        <w:rPr>
          <w:rFonts w:ascii="Times New Roman" w:hAnsi="Times New Roman" w:cs="Times New Roman"/>
          <w:sz w:val="28"/>
          <w:szCs w:val="28"/>
        </w:rPr>
        <w:t>онтроллин</w:t>
      </w:r>
      <w:r>
        <w:rPr>
          <w:rFonts w:ascii="Times New Roman" w:hAnsi="Times New Roman" w:cs="Times New Roman"/>
          <w:sz w:val="28"/>
          <w:szCs w:val="28"/>
        </w:rPr>
        <w:t>г</w:t>
      </w:r>
      <w:r w:rsidRPr="00525542">
        <w:rPr>
          <w:rFonts w:ascii="Times New Roman" w:hAnsi="Times New Roman" w:cs="Times New Roman"/>
          <w:sz w:val="28"/>
          <w:szCs w:val="28"/>
        </w:rPr>
        <w:t xml:space="preserve"> </w:t>
      </w:r>
      <w:r w:rsidRPr="00FA1E1F">
        <w:rPr>
          <w:rFonts w:ascii="Times New Roman" w:hAnsi="Times New Roman" w:cs="Times New Roman"/>
          <w:sz w:val="28"/>
          <w:szCs w:val="28"/>
        </w:rPr>
        <w:t>формирует информацию для внутреннего пользования</w:t>
      </w:r>
      <w:r>
        <w:rPr>
          <w:rFonts w:ascii="Times New Roman" w:hAnsi="Times New Roman" w:cs="Times New Roman"/>
          <w:sz w:val="28"/>
          <w:szCs w:val="28"/>
        </w:rPr>
        <w:t xml:space="preserve"> и</w:t>
      </w:r>
      <w:r w:rsidRPr="00FA1E1F">
        <w:rPr>
          <w:rFonts w:ascii="Times New Roman" w:hAnsi="Times New Roman" w:cs="Times New Roman"/>
          <w:sz w:val="28"/>
          <w:szCs w:val="28"/>
        </w:rPr>
        <w:t xml:space="preserve"> связан с анализом затрат</w:t>
      </w:r>
      <w:r>
        <w:rPr>
          <w:rFonts w:ascii="Times New Roman" w:hAnsi="Times New Roman" w:cs="Times New Roman"/>
          <w:sz w:val="28"/>
          <w:szCs w:val="28"/>
        </w:rPr>
        <w:t>,</w:t>
      </w:r>
      <w:r w:rsidRPr="00FA1E1F">
        <w:rPr>
          <w:rFonts w:ascii="Times New Roman" w:hAnsi="Times New Roman" w:cs="Times New Roman"/>
          <w:sz w:val="28"/>
          <w:szCs w:val="28"/>
        </w:rPr>
        <w:t xml:space="preserve"> финансовых результатов, контролем и </w:t>
      </w:r>
      <w:r>
        <w:rPr>
          <w:rFonts w:ascii="Times New Roman" w:hAnsi="Times New Roman" w:cs="Times New Roman"/>
          <w:sz w:val="28"/>
          <w:szCs w:val="28"/>
        </w:rPr>
        <w:t>разработкой</w:t>
      </w:r>
      <w:r w:rsidRPr="00FA1E1F">
        <w:rPr>
          <w:rFonts w:ascii="Times New Roman" w:hAnsi="Times New Roman" w:cs="Times New Roman"/>
          <w:sz w:val="28"/>
          <w:szCs w:val="28"/>
        </w:rPr>
        <w:t xml:space="preserve"> управленческих решений. </w:t>
      </w:r>
    </w:p>
    <w:p w:rsidR="006C5526" w:rsidRPr="00FA1E1F" w:rsidRDefault="006C5526" w:rsidP="006C5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Сосредоточение</w:t>
      </w:r>
      <w:r w:rsidRPr="00FA1E1F">
        <w:rPr>
          <w:rFonts w:ascii="Times New Roman" w:hAnsi="Times New Roman" w:cs="Times New Roman"/>
          <w:sz w:val="28"/>
          <w:szCs w:val="28"/>
        </w:rPr>
        <w:t xml:space="preserve"> </w:t>
      </w:r>
      <w:r>
        <w:rPr>
          <w:rFonts w:ascii="Times New Roman" w:hAnsi="Times New Roman" w:cs="Times New Roman"/>
          <w:sz w:val="28"/>
          <w:szCs w:val="28"/>
        </w:rPr>
        <w:t>на</w:t>
      </w:r>
      <w:r w:rsidRPr="00FA1E1F">
        <w:rPr>
          <w:rFonts w:ascii="Times New Roman" w:hAnsi="Times New Roman" w:cs="Times New Roman"/>
          <w:sz w:val="28"/>
          <w:szCs w:val="28"/>
        </w:rPr>
        <w:t xml:space="preserve"> денежны</w:t>
      </w:r>
      <w:r>
        <w:rPr>
          <w:rFonts w:ascii="Times New Roman" w:hAnsi="Times New Roman" w:cs="Times New Roman"/>
          <w:sz w:val="28"/>
          <w:szCs w:val="28"/>
        </w:rPr>
        <w:t>х</w:t>
      </w:r>
      <w:r w:rsidRPr="00FA1E1F">
        <w:rPr>
          <w:rFonts w:ascii="Times New Roman" w:hAnsi="Times New Roman" w:cs="Times New Roman"/>
          <w:sz w:val="28"/>
          <w:szCs w:val="28"/>
        </w:rPr>
        <w:t xml:space="preserve"> показателя</w:t>
      </w:r>
      <w:r>
        <w:rPr>
          <w:rFonts w:ascii="Times New Roman" w:hAnsi="Times New Roman" w:cs="Times New Roman"/>
          <w:sz w:val="28"/>
          <w:szCs w:val="28"/>
        </w:rPr>
        <w:t>х</w:t>
      </w:r>
      <w:r w:rsidRPr="00FA1E1F">
        <w:rPr>
          <w:rFonts w:ascii="Times New Roman" w:hAnsi="Times New Roman" w:cs="Times New Roman"/>
          <w:sz w:val="28"/>
          <w:szCs w:val="28"/>
        </w:rPr>
        <w:t xml:space="preserve"> относит контроллинг</w:t>
      </w:r>
      <w:r>
        <w:rPr>
          <w:rFonts w:ascii="Times New Roman" w:hAnsi="Times New Roman" w:cs="Times New Roman"/>
          <w:sz w:val="28"/>
          <w:szCs w:val="28"/>
        </w:rPr>
        <w:t xml:space="preserve"> </w:t>
      </w:r>
      <w:r w:rsidRPr="00FA1E1F">
        <w:rPr>
          <w:rFonts w:ascii="Times New Roman" w:hAnsi="Times New Roman" w:cs="Times New Roman"/>
          <w:sz w:val="28"/>
          <w:szCs w:val="28"/>
        </w:rPr>
        <w:t xml:space="preserve">к оперативному уровню и лишь </w:t>
      </w:r>
      <w:r>
        <w:rPr>
          <w:rFonts w:ascii="Times New Roman" w:hAnsi="Times New Roman" w:cs="Times New Roman"/>
          <w:sz w:val="28"/>
          <w:szCs w:val="28"/>
        </w:rPr>
        <w:t>частично</w:t>
      </w:r>
      <w:r w:rsidRPr="00FA1E1F">
        <w:rPr>
          <w:rFonts w:ascii="Times New Roman" w:hAnsi="Times New Roman" w:cs="Times New Roman"/>
          <w:sz w:val="28"/>
          <w:szCs w:val="28"/>
        </w:rPr>
        <w:t xml:space="preserve"> к стратегическому</w:t>
      </w:r>
      <w:r>
        <w:rPr>
          <w:rFonts w:ascii="Times New Roman" w:hAnsi="Times New Roman" w:cs="Times New Roman"/>
          <w:sz w:val="28"/>
          <w:szCs w:val="28"/>
        </w:rPr>
        <w:t>.</w:t>
      </w:r>
      <w:r w:rsidRPr="00FA1E1F">
        <w:rPr>
          <w:rFonts w:ascii="Times New Roman" w:hAnsi="Times New Roman" w:cs="Times New Roman"/>
          <w:sz w:val="28"/>
          <w:szCs w:val="28"/>
        </w:rPr>
        <w:t xml:space="preserve"> </w:t>
      </w:r>
    </w:p>
    <w:p w:rsidR="006C5526" w:rsidRPr="00FA1E1F" w:rsidRDefault="006C5526" w:rsidP="006C5526">
      <w:pPr>
        <w:spacing w:after="0" w:line="240" w:lineRule="auto"/>
        <w:ind w:firstLine="709"/>
        <w:jc w:val="both"/>
        <w:rPr>
          <w:rFonts w:ascii="Times New Roman" w:hAnsi="Times New Roman" w:cs="Times New Roman"/>
          <w:sz w:val="28"/>
          <w:szCs w:val="28"/>
        </w:rPr>
      </w:pPr>
      <w:r w:rsidRPr="00FA1E1F">
        <w:rPr>
          <w:rFonts w:ascii="Times New Roman" w:hAnsi="Times New Roman" w:cs="Times New Roman"/>
          <w:b/>
          <w:sz w:val="28"/>
          <w:szCs w:val="28"/>
        </w:rPr>
        <w:t>Вторая концепция</w:t>
      </w:r>
      <w:r w:rsidRPr="00FA1E1F">
        <w:rPr>
          <w:rFonts w:ascii="Times New Roman" w:hAnsi="Times New Roman" w:cs="Times New Roman"/>
          <w:sz w:val="28"/>
          <w:szCs w:val="28"/>
        </w:rPr>
        <w:t xml:space="preserve"> контроллинг</w:t>
      </w:r>
      <w:r>
        <w:rPr>
          <w:rFonts w:ascii="Times New Roman" w:hAnsi="Times New Roman" w:cs="Times New Roman"/>
          <w:sz w:val="28"/>
          <w:szCs w:val="28"/>
        </w:rPr>
        <w:t>а</w:t>
      </w:r>
      <w:r w:rsidRPr="00FA1E1F">
        <w:rPr>
          <w:rFonts w:ascii="Times New Roman" w:hAnsi="Times New Roman" w:cs="Times New Roman"/>
          <w:sz w:val="28"/>
          <w:szCs w:val="28"/>
        </w:rPr>
        <w:t xml:space="preserve"> </w:t>
      </w:r>
      <w:r>
        <w:rPr>
          <w:rFonts w:ascii="Times New Roman" w:hAnsi="Times New Roman" w:cs="Times New Roman"/>
          <w:sz w:val="28"/>
          <w:szCs w:val="28"/>
        </w:rPr>
        <w:t xml:space="preserve">представляет </w:t>
      </w:r>
      <w:r w:rsidRPr="00FA1E1F">
        <w:rPr>
          <w:rFonts w:ascii="Times New Roman" w:hAnsi="Times New Roman" w:cs="Times New Roman"/>
          <w:sz w:val="28"/>
          <w:szCs w:val="28"/>
        </w:rPr>
        <w:t>как управленческую информационную систему</w:t>
      </w:r>
      <w:r>
        <w:rPr>
          <w:rFonts w:ascii="Times New Roman" w:hAnsi="Times New Roman" w:cs="Times New Roman"/>
          <w:sz w:val="28"/>
          <w:szCs w:val="28"/>
        </w:rPr>
        <w:t xml:space="preserve"> и</w:t>
      </w:r>
      <w:r w:rsidRPr="00FA1E1F">
        <w:rPr>
          <w:rFonts w:ascii="Times New Roman" w:hAnsi="Times New Roman" w:cs="Times New Roman"/>
          <w:sz w:val="28"/>
          <w:szCs w:val="28"/>
        </w:rPr>
        <w:t xml:space="preserve"> </w:t>
      </w:r>
      <w:r>
        <w:rPr>
          <w:rFonts w:ascii="Times New Roman" w:hAnsi="Times New Roman" w:cs="Times New Roman"/>
          <w:sz w:val="28"/>
          <w:szCs w:val="28"/>
        </w:rPr>
        <w:t>отличается от</w:t>
      </w:r>
      <w:r w:rsidRPr="00FA1E1F">
        <w:rPr>
          <w:rFonts w:ascii="Times New Roman" w:hAnsi="Times New Roman" w:cs="Times New Roman"/>
          <w:sz w:val="28"/>
          <w:szCs w:val="28"/>
        </w:rPr>
        <w:t xml:space="preserve"> первой уровне</w:t>
      </w:r>
      <w:r>
        <w:rPr>
          <w:rFonts w:ascii="Times New Roman" w:hAnsi="Times New Roman" w:cs="Times New Roman"/>
          <w:sz w:val="28"/>
          <w:szCs w:val="28"/>
        </w:rPr>
        <w:t>м</w:t>
      </w:r>
      <w:r w:rsidRPr="00FA1E1F">
        <w:rPr>
          <w:rFonts w:ascii="Times New Roman" w:hAnsi="Times New Roman" w:cs="Times New Roman"/>
          <w:sz w:val="28"/>
          <w:szCs w:val="28"/>
        </w:rPr>
        <w:t xml:space="preserve"> принятия решений. В перво</w:t>
      </w:r>
      <w:r>
        <w:rPr>
          <w:rFonts w:ascii="Times New Roman" w:hAnsi="Times New Roman" w:cs="Times New Roman"/>
          <w:sz w:val="28"/>
          <w:szCs w:val="28"/>
        </w:rPr>
        <w:t>й</w:t>
      </w:r>
      <w:r w:rsidRPr="00FA1E1F">
        <w:rPr>
          <w:rFonts w:ascii="Times New Roman" w:hAnsi="Times New Roman" w:cs="Times New Roman"/>
          <w:sz w:val="28"/>
          <w:szCs w:val="28"/>
        </w:rPr>
        <w:t xml:space="preserve"> </w:t>
      </w:r>
      <w:r>
        <w:rPr>
          <w:rFonts w:ascii="Times New Roman" w:hAnsi="Times New Roman" w:cs="Times New Roman"/>
          <w:sz w:val="28"/>
          <w:szCs w:val="28"/>
        </w:rPr>
        <w:t xml:space="preserve">концепции </w:t>
      </w:r>
      <w:r w:rsidRPr="00FA1E1F">
        <w:rPr>
          <w:rFonts w:ascii="Times New Roman" w:hAnsi="Times New Roman" w:cs="Times New Roman"/>
          <w:sz w:val="28"/>
          <w:szCs w:val="28"/>
        </w:rPr>
        <w:t>приоритет</w:t>
      </w:r>
      <w:r>
        <w:rPr>
          <w:rFonts w:ascii="Times New Roman" w:hAnsi="Times New Roman" w:cs="Times New Roman"/>
          <w:sz w:val="28"/>
          <w:szCs w:val="28"/>
        </w:rPr>
        <w:t>ом</w:t>
      </w:r>
      <w:r w:rsidRPr="00FA1E1F">
        <w:rPr>
          <w:rFonts w:ascii="Times New Roman" w:hAnsi="Times New Roman" w:cs="Times New Roman"/>
          <w:sz w:val="28"/>
          <w:szCs w:val="28"/>
        </w:rPr>
        <w:t xml:space="preserve"> </w:t>
      </w:r>
      <w:r>
        <w:rPr>
          <w:rFonts w:ascii="Times New Roman" w:hAnsi="Times New Roman" w:cs="Times New Roman"/>
          <w:sz w:val="28"/>
          <w:szCs w:val="28"/>
        </w:rPr>
        <w:t>являются</w:t>
      </w:r>
      <w:r w:rsidRPr="00FA1E1F">
        <w:rPr>
          <w:rFonts w:ascii="Times New Roman" w:hAnsi="Times New Roman" w:cs="Times New Roman"/>
          <w:sz w:val="28"/>
          <w:szCs w:val="28"/>
        </w:rPr>
        <w:t xml:space="preserve"> оперативны</w:t>
      </w:r>
      <w:r>
        <w:rPr>
          <w:rFonts w:ascii="Times New Roman" w:hAnsi="Times New Roman" w:cs="Times New Roman"/>
          <w:sz w:val="28"/>
          <w:szCs w:val="28"/>
        </w:rPr>
        <w:t>е</w:t>
      </w:r>
      <w:r w:rsidRPr="00FA1E1F">
        <w:rPr>
          <w:rFonts w:ascii="Times New Roman" w:hAnsi="Times New Roman" w:cs="Times New Roman"/>
          <w:sz w:val="28"/>
          <w:szCs w:val="28"/>
        </w:rPr>
        <w:t xml:space="preserve"> задач</w:t>
      </w:r>
      <w:r>
        <w:rPr>
          <w:rFonts w:ascii="Times New Roman" w:hAnsi="Times New Roman" w:cs="Times New Roman"/>
          <w:sz w:val="28"/>
          <w:szCs w:val="28"/>
        </w:rPr>
        <w:t>и</w:t>
      </w:r>
      <w:r w:rsidRPr="00FA1E1F">
        <w:rPr>
          <w:rFonts w:ascii="Times New Roman" w:hAnsi="Times New Roman" w:cs="Times New Roman"/>
          <w:sz w:val="28"/>
          <w:szCs w:val="28"/>
        </w:rPr>
        <w:t xml:space="preserve">, </w:t>
      </w:r>
      <w:r>
        <w:rPr>
          <w:rFonts w:ascii="Times New Roman" w:hAnsi="Times New Roman" w:cs="Times New Roman"/>
          <w:sz w:val="28"/>
          <w:szCs w:val="28"/>
        </w:rPr>
        <w:t xml:space="preserve">на основе </w:t>
      </w:r>
      <w:r w:rsidRPr="00FA1E1F">
        <w:rPr>
          <w:rFonts w:ascii="Times New Roman" w:hAnsi="Times New Roman" w:cs="Times New Roman"/>
          <w:sz w:val="28"/>
          <w:szCs w:val="28"/>
        </w:rPr>
        <w:t>информаци</w:t>
      </w:r>
      <w:r>
        <w:rPr>
          <w:rFonts w:ascii="Times New Roman" w:hAnsi="Times New Roman" w:cs="Times New Roman"/>
          <w:sz w:val="28"/>
          <w:szCs w:val="28"/>
        </w:rPr>
        <w:t>и</w:t>
      </w:r>
      <w:r w:rsidRPr="00FA1E1F">
        <w:rPr>
          <w:rFonts w:ascii="Times New Roman" w:hAnsi="Times New Roman" w:cs="Times New Roman"/>
          <w:sz w:val="28"/>
          <w:szCs w:val="28"/>
        </w:rPr>
        <w:t xml:space="preserve"> бухгалтерского и оперативного учета. Во второ</w:t>
      </w:r>
      <w:r>
        <w:rPr>
          <w:rFonts w:ascii="Times New Roman" w:hAnsi="Times New Roman" w:cs="Times New Roman"/>
          <w:sz w:val="28"/>
          <w:szCs w:val="28"/>
        </w:rPr>
        <w:t>й</w:t>
      </w:r>
      <w:r w:rsidRPr="00FA1E1F">
        <w:rPr>
          <w:rFonts w:ascii="Times New Roman" w:hAnsi="Times New Roman" w:cs="Times New Roman"/>
          <w:sz w:val="28"/>
          <w:szCs w:val="28"/>
        </w:rPr>
        <w:t xml:space="preserve"> </w:t>
      </w:r>
      <w:r>
        <w:rPr>
          <w:rFonts w:ascii="Times New Roman" w:hAnsi="Times New Roman" w:cs="Times New Roman"/>
          <w:sz w:val="28"/>
          <w:szCs w:val="28"/>
        </w:rPr>
        <w:t xml:space="preserve">концепции </w:t>
      </w:r>
      <w:r w:rsidRPr="00FA1E1F">
        <w:rPr>
          <w:rFonts w:ascii="Times New Roman" w:hAnsi="Times New Roman" w:cs="Times New Roman"/>
          <w:sz w:val="28"/>
          <w:szCs w:val="28"/>
        </w:rPr>
        <w:t xml:space="preserve">информационная база </w:t>
      </w:r>
      <w:r>
        <w:rPr>
          <w:rFonts w:ascii="Times New Roman" w:hAnsi="Times New Roman" w:cs="Times New Roman"/>
          <w:sz w:val="28"/>
          <w:szCs w:val="28"/>
        </w:rPr>
        <w:t>увеличивается</w:t>
      </w:r>
      <w:r w:rsidRPr="00FA1E1F">
        <w:rPr>
          <w:rFonts w:ascii="Times New Roman" w:hAnsi="Times New Roman" w:cs="Times New Roman"/>
          <w:sz w:val="28"/>
          <w:szCs w:val="28"/>
        </w:rPr>
        <w:t xml:space="preserve"> за счет </w:t>
      </w:r>
      <w:r>
        <w:rPr>
          <w:rFonts w:ascii="Times New Roman" w:hAnsi="Times New Roman" w:cs="Times New Roman"/>
          <w:sz w:val="28"/>
          <w:szCs w:val="28"/>
        </w:rPr>
        <w:t xml:space="preserve">информации </w:t>
      </w:r>
      <w:r w:rsidRPr="00FA1E1F">
        <w:rPr>
          <w:rFonts w:ascii="Times New Roman" w:hAnsi="Times New Roman" w:cs="Times New Roman"/>
          <w:sz w:val="28"/>
          <w:szCs w:val="28"/>
        </w:rPr>
        <w:t>функциональных подсистем, а приняти</w:t>
      </w:r>
      <w:r>
        <w:rPr>
          <w:rFonts w:ascii="Times New Roman" w:hAnsi="Times New Roman" w:cs="Times New Roman"/>
          <w:sz w:val="28"/>
          <w:szCs w:val="28"/>
        </w:rPr>
        <w:t>е</w:t>
      </w:r>
      <w:r w:rsidRPr="00FA1E1F">
        <w:rPr>
          <w:rFonts w:ascii="Times New Roman" w:hAnsi="Times New Roman" w:cs="Times New Roman"/>
          <w:sz w:val="28"/>
          <w:szCs w:val="28"/>
        </w:rPr>
        <w:t xml:space="preserve"> </w:t>
      </w:r>
      <w:r>
        <w:rPr>
          <w:rFonts w:ascii="Times New Roman" w:hAnsi="Times New Roman" w:cs="Times New Roman"/>
          <w:sz w:val="28"/>
          <w:szCs w:val="28"/>
        </w:rPr>
        <w:t xml:space="preserve">управленческих </w:t>
      </w:r>
      <w:r w:rsidRPr="00FA1E1F">
        <w:rPr>
          <w:rFonts w:ascii="Times New Roman" w:hAnsi="Times New Roman" w:cs="Times New Roman"/>
          <w:sz w:val="28"/>
          <w:szCs w:val="28"/>
        </w:rPr>
        <w:t>решений расширяется до стратегического уровн</w:t>
      </w:r>
      <w:r>
        <w:rPr>
          <w:rFonts w:ascii="Times New Roman" w:hAnsi="Times New Roman" w:cs="Times New Roman"/>
          <w:sz w:val="28"/>
          <w:szCs w:val="28"/>
        </w:rPr>
        <w:t>я</w:t>
      </w:r>
      <w:r w:rsidRPr="00FA1E1F">
        <w:rPr>
          <w:rFonts w:ascii="Times New Roman" w:hAnsi="Times New Roman" w:cs="Times New Roman"/>
          <w:sz w:val="28"/>
          <w:szCs w:val="28"/>
        </w:rPr>
        <w:t>.</w:t>
      </w:r>
      <w:r>
        <w:rPr>
          <w:rFonts w:ascii="Times New Roman" w:hAnsi="Times New Roman" w:cs="Times New Roman"/>
          <w:sz w:val="28"/>
          <w:szCs w:val="28"/>
        </w:rPr>
        <w:t xml:space="preserve"> </w:t>
      </w:r>
      <w:r w:rsidRPr="00FA1E1F">
        <w:rPr>
          <w:rFonts w:ascii="Times New Roman" w:hAnsi="Times New Roman" w:cs="Times New Roman"/>
          <w:sz w:val="28"/>
          <w:szCs w:val="28"/>
        </w:rPr>
        <w:t xml:space="preserve">Различие </w:t>
      </w:r>
      <w:r>
        <w:rPr>
          <w:rFonts w:ascii="Times New Roman" w:hAnsi="Times New Roman" w:cs="Times New Roman"/>
          <w:sz w:val="28"/>
          <w:szCs w:val="28"/>
        </w:rPr>
        <w:t>заключается в том,</w:t>
      </w:r>
      <w:r w:rsidRPr="00FA1E1F">
        <w:rPr>
          <w:rFonts w:ascii="Times New Roman" w:hAnsi="Times New Roman" w:cs="Times New Roman"/>
          <w:sz w:val="28"/>
          <w:szCs w:val="28"/>
        </w:rPr>
        <w:t xml:space="preserve"> </w:t>
      </w:r>
      <w:r>
        <w:rPr>
          <w:rFonts w:ascii="Times New Roman" w:hAnsi="Times New Roman" w:cs="Times New Roman"/>
          <w:sz w:val="28"/>
          <w:szCs w:val="28"/>
        </w:rPr>
        <w:t xml:space="preserve">что </w:t>
      </w:r>
      <w:r w:rsidRPr="00FA1E1F">
        <w:rPr>
          <w:rFonts w:ascii="Times New Roman" w:hAnsi="Times New Roman" w:cs="Times New Roman"/>
          <w:sz w:val="28"/>
          <w:szCs w:val="28"/>
        </w:rPr>
        <w:t>во второ</w:t>
      </w:r>
      <w:r>
        <w:rPr>
          <w:rFonts w:ascii="Times New Roman" w:hAnsi="Times New Roman" w:cs="Times New Roman"/>
          <w:sz w:val="28"/>
          <w:szCs w:val="28"/>
        </w:rPr>
        <w:t>й</w:t>
      </w:r>
      <w:r w:rsidRPr="00FA1E1F">
        <w:rPr>
          <w:rFonts w:ascii="Times New Roman" w:hAnsi="Times New Roman" w:cs="Times New Roman"/>
          <w:sz w:val="28"/>
          <w:szCs w:val="28"/>
        </w:rPr>
        <w:t xml:space="preserve"> </w:t>
      </w:r>
      <w:r>
        <w:rPr>
          <w:rFonts w:ascii="Times New Roman" w:hAnsi="Times New Roman" w:cs="Times New Roman"/>
          <w:sz w:val="28"/>
          <w:szCs w:val="28"/>
        </w:rPr>
        <w:t>концепции</w:t>
      </w:r>
      <w:r w:rsidRPr="00FA1E1F">
        <w:rPr>
          <w:rFonts w:ascii="Times New Roman" w:hAnsi="Times New Roman" w:cs="Times New Roman"/>
          <w:sz w:val="28"/>
          <w:szCs w:val="28"/>
        </w:rPr>
        <w:t xml:space="preserve"> предметная область </w:t>
      </w:r>
      <w:r>
        <w:rPr>
          <w:rFonts w:ascii="Times New Roman" w:hAnsi="Times New Roman" w:cs="Times New Roman"/>
          <w:sz w:val="28"/>
          <w:szCs w:val="28"/>
        </w:rPr>
        <w:t>увеличивается</w:t>
      </w:r>
      <w:r w:rsidRPr="00FA1E1F">
        <w:rPr>
          <w:rFonts w:ascii="Times New Roman" w:hAnsi="Times New Roman" w:cs="Times New Roman"/>
          <w:sz w:val="28"/>
          <w:szCs w:val="28"/>
        </w:rPr>
        <w:t xml:space="preserve"> за счет функциональных подсистем. Сторонники второ</w:t>
      </w:r>
      <w:r>
        <w:rPr>
          <w:rFonts w:ascii="Times New Roman" w:hAnsi="Times New Roman" w:cs="Times New Roman"/>
          <w:sz w:val="28"/>
          <w:szCs w:val="28"/>
        </w:rPr>
        <w:t>й</w:t>
      </w:r>
      <w:r w:rsidRPr="00FA1E1F">
        <w:rPr>
          <w:rFonts w:ascii="Times New Roman" w:hAnsi="Times New Roman" w:cs="Times New Roman"/>
          <w:sz w:val="28"/>
          <w:szCs w:val="28"/>
        </w:rPr>
        <w:t xml:space="preserve"> </w:t>
      </w:r>
      <w:r>
        <w:rPr>
          <w:rFonts w:ascii="Times New Roman" w:hAnsi="Times New Roman" w:cs="Times New Roman"/>
          <w:sz w:val="28"/>
          <w:szCs w:val="28"/>
        </w:rPr>
        <w:t xml:space="preserve">концепции </w:t>
      </w:r>
      <w:r w:rsidRPr="00FA1E1F">
        <w:rPr>
          <w:rFonts w:ascii="Times New Roman" w:hAnsi="Times New Roman" w:cs="Times New Roman"/>
          <w:sz w:val="28"/>
          <w:szCs w:val="28"/>
        </w:rPr>
        <w:t xml:space="preserve">под контроллингом понимают информационное обеспечение процесса принятия управленческих решений – сбор и обработку информации, </w:t>
      </w:r>
      <w:r>
        <w:rPr>
          <w:rFonts w:ascii="Times New Roman" w:hAnsi="Times New Roman" w:cs="Times New Roman"/>
          <w:sz w:val="28"/>
          <w:szCs w:val="28"/>
        </w:rPr>
        <w:t>необходимой</w:t>
      </w:r>
      <w:r w:rsidRPr="00FA1E1F">
        <w:rPr>
          <w:rFonts w:ascii="Times New Roman" w:hAnsi="Times New Roman" w:cs="Times New Roman"/>
          <w:sz w:val="28"/>
          <w:szCs w:val="28"/>
        </w:rPr>
        <w:t xml:space="preserve"> </w:t>
      </w:r>
      <w:r>
        <w:rPr>
          <w:rFonts w:ascii="Times New Roman" w:hAnsi="Times New Roman" w:cs="Times New Roman"/>
          <w:sz w:val="28"/>
          <w:szCs w:val="28"/>
        </w:rPr>
        <w:t xml:space="preserve">для </w:t>
      </w:r>
      <w:r w:rsidRPr="00FA1E1F">
        <w:rPr>
          <w:rFonts w:ascii="Times New Roman" w:hAnsi="Times New Roman" w:cs="Times New Roman"/>
          <w:sz w:val="28"/>
          <w:szCs w:val="28"/>
        </w:rPr>
        <w:t>планирования, контроля и регулирования.</w:t>
      </w:r>
    </w:p>
    <w:p w:rsidR="006C5526" w:rsidRPr="00FA1E1F" w:rsidRDefault="006C5526" w:rsidP="006C5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 второй </w:t>
      </w:r>
      <w:r w:rsidRPr="00FA1E1F">
        <w:rPr>
          <w:rFonts w:ascii="Times New Roman" w:hAnsi="Times New Roman" w:cs="Times New Roman"/>
          <w:sz w:val="28"/>
          <w:szCs w:val="28"/>
        </w:rPr>
        <w:t>концепции</w:t>
      </w:r>
      <w:r w:rsidRPr="00AC0F87">
        <w:rPr>
          <w:rFonts w:ascii="Times New Roman" w:hAnsi="Times New Roman" w:cs="Times New Roman"/>
          <w:sz w:val="28"/>
          <w:szCs w:val="28"/>
        </w:rPr>
        <w:t xml:space="preserve"> </w:t>
      </w:r>
      <w:r>
        <w:rPr>
          <w:rFonts w:ascii="Times New Roman" w:hAnsi="Times New Roman" w:cs="Times New Roman"/>
          <w:sz w:val="28"/>
          <w:szCs w:val="28"/>
        </w:rPr>
        <w:t>з</w:t>
      </w:r>
      <w:r w:rsidRPr="00FA1E1F">
        <w:rPr>
          <w:rFonts w:ascii="Times New Roman" w:hAnsi="Times New Roman" w:cs="Times New Roman"/>
          <w:sz w:val="28"/>
          <w:szCs w:val="28"/>
        </w:rPr>
        <w:t>адачи контроллинга</w:t>
      </w:r>
      <w:r w:rsidR="00F94DA4">
        <w:rPr>
          <w:rFonts w:ascii="Times New Roman" w:hAnsi="Times New Roman" w:cs="Times New Roman"/>
          <w:sz w:val="28"/>
          <w:szCs w:val="28"/>
        </w:rPr>
        <w:t xml:space="preserve"> </w:t>
      </w:r>
      <w:r w:rsidRPr="00FA1E1F">
        <w:rPr>
          <w:rFonts w:ascii="Times New Roman" w:hAnsi="Times New Roman" w:cs="Times New Roman"/>
          <w:sz w:val="28"/>
          <w:szCs w:val="28"/>
        </w:rPr>
        <w:t xml:space="preserve">состоят в </w:t>
      </w:r>
      <w:r>
        <w:rPr>
          <w:rFonts w:ascii="Times New Roman" w:hAnsi="Times New Roman" w:cs="Times New Roman"/>
          <w:sz w:val="28"/>
          <w:szCs w:val="28"/>
        </w:rPr>
        <w:t>побуждении</w:t>
      </w:r>
      <w:r w:rsidRPr="00FA1E1F">
        <w:rPr>
          <w:rFonts w:ascii="Times New Roman" w:hAnsi="Times New Roman" w:cs="Times New Roman"/>
          <w:sz w:val="28"/>
          <w:szCs w:val="28"/>
        </w:rPr>
        <w:t xml:space="preserve"> руководств</w:t>
      </w:r>
      <w:r>
        <w:rPr>
          <w:rFonts w:ascii="Times New Roman" w:hAnsi="Times New Roman" w:cs="Times New Roman"/>
          <w:sz w:val="28"/>
          <w:szCs w:val="28"/>
        </w:rPr>
        <w:t>а</w:t>
      </w:r>
      <w:r w:rsidRPr="00FA1E1F">
        <w:rPr>
          <w:rFonts w:ascii="Times New Roman" w:hAnsi="Times New Roman" w:cs="Times New Roman"/>
          <w:sz w:val="28"/>
          <w:szCs w:val="28"/>
        </w:rPr>
        <w:t xml:space="preserve"> на принятие решений и необходимые действия, а </w:t>
      </w:r>
      <w:r>
        <w:rPr>
          <w:rFonts w:ascii="Times New Roman" w:hAnsi="Times New Roman" w:cs="Times New Roman"/>
          <w:sz w:val="28"/>
          <w:szCs w:val="28"/>
        </w:rPr>
        <w:t>основная</w:t>
      </w:r>
      <w:r w:rsidRPr="00FA1E1F">
        <w:rPr>
          <w:rFonts w:ascii="Times New Roman" w:hAnsi="Times New Roman" w:cs="Times New Roman"/>
          <w:sz w:val="28"/>
          <w:szCs w:val="28"/>
        </w:rPr>
        <w:t xml:space="preserve"> задача </w:t>
      </w:r>
      <w:r>
        <w:rPr>
          <w:rFonts w:ascii="Times New Roman" w:hAnsi="Times New Roman" w:cs="Times New Roman"/>
          <w:sz w:val="28"/>
          <w:szCs w:val="28"/>
        </w:rPr>
        <w:t>заключается</w:t>
      </w:r>
      <w:r w:rsidRPr="00FA1E1F">
        <w:rPr>
          <w:rFonts w:ascii="Times New Roman" w:hAnsi="Times New Roman" w:cs="Times New Roman"/>
          <w:sz w:val="28"/>
          <w:szCs w:val="28"/>
        </w:rPr>
        <w:t xml:space="preserve"> в координации получения и подготовки информации потребителям</w:t>
      </w:r>
      <w:r>
        <w:rPr>
          <w:rFonts w:ascii="Times New Roman" w:hAnsi="Times New Roman" w:cs="Times New Roman"/>
          <w:sz w:val="28"/>
          <w:szCs w:val="28"/>
        </w:rPr>
        <w:t>:</w:t>
      </w:r>
      <w:r w:rsidRPr="00FA1E1F">
        <w:rPr>
          <w:rFonts w:ascii="Times New Roman" w:hAnsi="Times New Roman" w:cs="Times New Roman"/>
          <w:sz w:val="28"/>
          <w:szCs w:val="28"/>
        </w:rPr>
        <w:t xml:space="preserve"> </w:t>
      </w:r>
    </w:p>
    <w:p w:rsidR="006C5526" w:rsidRPr="00FA1E1F" w:rsidRDefault="006C5526" w:rsidP="00CC0FD4">
      <w:pPr>
        <w:numPr>
          <w:ilvl w:val="0"/>
          <w:numId w:val="4"/>
        </w:numPr>
        <w:tabs>
          <w:tab w:val="clear" w:pos="1440"/>
          <w:tab w:val="num" w:pos="540"/>
        </w:tabs>
        <w:spacing w:after="0" w:line="240" w:lineRule="auto"/>
        <w:ind w:left="0" w:firstLine="709"/>
        <w:jc w:val="both"/>
        <w:rPr>
          <w:rFonts w:ascii="Times New Roman" w:hAnsi="Times New Roman" w:cs="Times New Roman"/>
          <w:sz w:val="28"/>
          <w:szCs w:val="28"/>
        </w:rPr>
      </w:pPr>
      <w:r w:rsidRPr="00FA1E1F">
        <w:rPr>
          <w:rFonts w:ascii="Times New Roman" w:hAnsi="Times New Roman" w:cs="Times New Roman"/>
          <w:sz w:val="28"/>
          <w:szCs w:val="28"/>
        </w:rPr>
        <w:t>предоставление руководству информации в нужном качестве и количестве, в нужный момент и в надлежащем месте;</w:t>
      </w:r>
    </w:p>
    <w:p w:rsidR="006C5526" w:rsidRPr="00FA1E1F" w:rsidRDefault="006C5526" w:rsidP="00CC0FD4">
      <w:pPr>
        <w:numPr>
          <w:ilvl w:val="0"/>
          <w:numId w:val="4"/>
        </w:numPr>
        <w:tabs>
          <w:tab w:val="clear" w:pos="1440"/>
          <w:tab w:val="num" w:pos="540"/>
        </w:tabs>
        <w:spacing w:after="0" w:line="240" w:lineRule="auto"/>
        <w:ind w:left="0" w:firstLine="709"/>
        <w:jc w:val="both"/>
        <w:rPr>
          <w:rFonts w:ascii="Times New Roman" w:hAnsi="Times New Roman" w:cs="Times New Roman"/>
          <w:sz w:val="28"/>
          <w:szCs w:val="28"/>
        </w:rPr>
      </w:pPr>
      <w:r w:rsidRPr="00FA1E1F">
        <w:rPr>
          <w:rFonts w:ascii="Times New Roman" w:hAnsi="Times New Roman" w:cs="Times New Roman"/>
          <w:sz w:val="28"/>
          <w:szCs w:val="28"/>
        </w:rPr>
        <w:t>организация информационной подсистемы с учетом</w:t>
      </w:r>
      <w:r w:rsidR="00F94DA4">
        <w:rPr>
          <w:rFonts w:ascii="Times New Roman" w:hAnsi="Times New Roman" w:cs="Times New Roman"/>
          <w:sz w:val="28"/>
          <w:szCs w:val="28"/>
        </w:rPr>
        <w:t xml:space="preserve"> </w:t>
      </w:r>
      <w:r w:rsidRPr="00FA1E1F">
        <w:rPr>
          <w:rFonts w:ascii="Times New Roman" w:hAnsi="Times New Roman" w:cs="Times New Roman"/>
          <w:sz w:val="28"/>
          <w:szCs w:val="28"/>
        </w:rPr>
        <w:t>соотношения издержек и пользы (прибыли).</w:t>
      </w:r>
    </w:p>
    <w:p w:rsidR="006C5526" w:rsidRPr="00FA1E1F" w:rsidRDefault="006C5526" w:rsidP="006C5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FA1E1F">
        <w:rPr>
          <w:rFonts w:ascii="Times New Roman" w:hAnsi="Times New Roman" w:cs="Times New Roman"/>
          <w:sz w:val="28"/>
          <w:szCs w:val="28"/>
        </w:rPr>
        <w:t xml:space="preserve">одсистема </w:t>
      </w:r>
      <w:r>
        <w:rPr>
          <w:rFonts w:ascii="Times New Roman" w:hAnsi="Times New Roman" w:cs="Times New Roman"/>
          <w:sz w:val="28"/>
          <w:szCs w:val="28"/>
        </w:rPr>
        <w:t>реализует</w:t>
      </w:r>
      <w:r w:rsidRPr="00FA1E1F">
        <w:rPr>
          <w:rFonts w:ascii="Times New Roman" w:hAnsi="Times New Roman" w:cs="Times New Roman"/>
          <w:sz w:val="28"/>
          <w:szCs w:val="28"/>
        </w:rPr>
        <w:t xml:space="preserve"> сервисную функцию для других подсистем</w:t>
      </w:r>
      <w:r>
        <w:rPr>
          <w:rFonts w:ascii="Times New Roman" w:hAnsi="Times New Roman" w:cs="Times New Roman"/>
          <w:sz w:val="28"/>
          <w:szCs w:val="28"/>
        </w:rPr>
        <w:t>.</w:t>
      </w:r>
      <w:r w:rsidRPr="00FA1E1F">
        <w:rPr>
          <w:rFonts w:ascii="Times New Roman" w:hAnsi="Times New Roman" w:cs="Times New Roman"/>
          <w:sz w:val="28"/>
          <w:szCs w:val="28"/>
        </w:rPr>
        <w:t xml:space="preserve"> </w:t>
      </w:r>
    </w:p>
    <w:p w:rsidR="006C5526" w:rsidRPr="00FA1E1F" w:rsidRDefault="006C5526" w:rsidP="006C5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 концепции следует, что </w:t>
      </w:r>
      <w:r w:rsidRPr="00FA1E1F">
        <w:rPr>
          <w:rFonts w:ascii="Times New Roman" w:hAnsi="Times New Roman" w:cs="Times New Roman"/>
          <w:sz w:val="28"/>
          <w:szCs w:val="28"/>
        </w:rPr>
        <w:t xml:space="preserve">вся информационная </w:t>
      </w:r>
      <w:r>
        <w:rPr>
          <w:rFonts w:ascii="Times New Roman" w:hAnsi="Times New Roman" w:cs="Times New Roman"/>
          <w:sz w:val="28"/>
          <w:szCs w:val="28"/>
        </w:rPr>
        <w:t>сфера</w:t>
      </w:r>
      <w:r w:rsidRPr="00FA1E1F">
        <w:rPr>
          <w:rFonts w:ascii="Times New Roman" w:hAnsi="Times New Roman" w:cs="Times New Roman"/>
          <w:sz w:val="28"/>
          <w:szCs w:val="28"/>
        </w:rPr>
        <w:t xml:space="preserve"> </w:t>
      </w:r>
      <w:r>
        <w:rPr>
          <w:rFonts w:ascii="Times New Roman" w:hAnsi="Times New Roman" w:cs="Times New Roman"/>
          <w:sz w:val="28"/>
          <w:szCs w:val="28"/>
        </w:rPr>
        <w:t xml:space="preserve">является </w:t>
      </w:r>
      <w:r w:rsidRPr="00FA1E1F">
        <w:rPr>
          <w:rFonts w:ascii="Times New Roman" w:hAnsi="Times New Roman" w:cs="Times New Roman"/>
          <w:sz w:val="28"/>
          <w:szCs w:val="28"/>
        </w:rPr>
        <w:t xml:space="preserve">функцией контроллинга, </w:t>
      </w:r>
      <w:r>
        <w:rPr>
          <w:rFonts w:ascii="Times New Roman" w:hAnsi="Times New Roman" w:cs="Times New Roman"/>
          <w:sz w:val="28"/>
          <w:szCs w:val="28"/>
        </w:rPr>
        <w:t>это</w:t>
      </w:r>
      <w:r w:rsidRPr="00FA1E1F">
        <w:rPr>
          <w:rFonts w:ascii="Times New Roman" w:hAnsi="Times New Roman" w:cs="Times New Roman"/>
          <w:sz w:val="28"/>
          <w:szCs w:val="28"/>
        </w:rPr>
        <w:t xml:space="preserve"> приобретает размытый характер, поскольку информационные потребности пользователей </w:t>
      </w:r>
      <w:r>
        <w:rPr>
          <w:rFonts w:ascii="Times New Roman" w:hAnsi="Times New Roman" w:cs="Times New Roman"/>
          <w:sz w:val="28"/>
          <w:szCs w:val="28"/>
        </w:rPr>
        <w:t xml:space="preserve">имеют </w:t>
      </w:r>
      <w:r w:rsidRPr="00FA1E1F">
        <w:rPr>
          <w:rFonts w:ascii="Times New Roman" w:hAnsi="Times New Roman" w:cs="Times New Roman"/>
          <w:sz w:val="28"/>
          <w:szCs w:val="28"/>
        </w:rPr>
        <w:t>много</w:t>
      </w:r>
      <w:r>
        <w:rPr>
          <w:rFonts w:ascii="Times New Roman" w:hAnsi="Times New Roman" w:cs="Times New Roman"/>
          <w:sz w:val="28"/>
          <w:szCs w:val="28"/>
        </w:rPr>
        <w:t xml:space="preserve"> </w:t>
      </w:r>
      <w:r w:rsidRPr="00FA1E1F">
        <w:rPr>
          <w:rFonts w:ascii="Times New Roman" w:hAnsi="Times New Roman" w:cs="Times New Roman"/>
          <w:sz w:val="28"/>
          <w:szCs w:val="28"/>
        </w:rPr>
        <w:t>аспект</w:t>
      </w:r>
      <w:r>
        <w:rPr>
          <w:rFonts w:ascii="Times New Roman" w:hAnsi="Times New Roman" w:cs="Times New Roman"/>
          <w:sz w:val="28"/>
          <w:szCs w:val="28"/>
        </w:rPr>
        <w:t>ов</w:t>
      </w:r>
      <w:r w:rsidRPr="00FA1E1F">
        <w:rPr>
          <w:rFonts w:ascii="Times New Roman" w:hAnsi="Times New Roman" w:cs="Times New Roman"/>
          <w:sz w:val="28"/>
          <w:szCs w:val="28"/>
        </w:rPr>
        <w:t xml:space="preserve">. В этом </w:t>
      </w:r>
      <w:r>
        <w:rPr>
          <w:rFonts w:ascii="Times New Roman" w:hAnsi="Times New Roman" w:cs="Times New Roman"/>
          <w:sz w:val="28"/>
          <w:szCs w:val="28"/>
        </w:rPr>
        <w:t>и главный</w:t>
      </w:r>
      <w:r w:rsidRPr="00FA1E1F">
        <w:rPr>
          <w:rFonts w:ascii="Times New Roman" w:hAnsi="Times New Roman" w:cs="Times New Roman"/>
          <w:sz w:val="28"/>
          <w:szCs w:val="28"/>
        </w:rPr>
        <w:t xml:space="preserve"> недостаток концепций.</w:t>
      </w:r>
    </w:p>
    <w:p w:rsidR="006C5526" w:rsidRPr="00FA1E1F" w:rsidRDefault="006C5526" w:rsidP="006C5526">
      <w:pPr>
        <w:spacing w:after="0" w:line="240" w:lineRule="auto"/>
        <w:ind w:firstLine="709"/>
        <w:jc w:val="both"/>
        <w:rPr>
          <w:rFonts w:ascii="Times New Roman" w:hAnsi="Times New Roman" w:cs="Times New Roman"/>
          <w:sz w:val="28"/>
          <w:szCs w:val="28"/>
        </w:rPr>
      </w:pPr>
      <w:r w:rsidRPr="00C667CF">
        <w:rPr>
          <w:rFonts w:ascii="Times New Roman" w:hAnsi="Times New Roman" w:cs="Times New Roman"/>
          <w:b/>
          <w:sz w:val="28"/>
          <w:szCs w:val="28"/>
        </w:rPr>
        <w:t>Третья концепция контроллинга</w:t>
      </w:r>
      <w:r>
        <w:rPr>
          <w:rFonts w:ascii="Times New Roman" w:hAnsi="Times New Roman" w:cs="Times New Roman"/>
          <w:b/>
          <w:sz w:val="28"/>
          <w:szCs w:val="28"/>
        </w:rPr>
        <w:t xml:space="preserve"> </w:t>
      </w:r>
      <w:r w:rsidRPr="00C667CF">
        <w:rPr>
          <w:rFonts w:ascii="Times New Roman" w:hAnsi="Times New Roman" w:cs="Times New Roman"/>
          <w:sz w:val="28"/>
          <w:szCs w:val="28"/>
        </w:rPr>
        <w:t>отражает</w:t>
      </w:r>
      <w:r>
        <w:rPr>
          <w:rFonts w:ascii="Times New Roman" w:hAnsi="Times New Roman" w:cs="Times New Roman"/>
          <w:sz w:val="28"/>
          <w:szCs w:val="28"/>
        </w:rPr>
        <w:t xml:space="preserve"> п</w:t>
      </w:r>
      <w:r w:rsidRPr="00FA1E1F">
        <w:rPr>
          <w:rFonts w:ascii="Times New Roman" w:hAnsi="Times New Roman" w:cs="Times New Roman"/>
          <w:sz w:val="28"/>
          <w:szCs w:val="28"/>
        </w:rPr>
        <w:t xml:space="preserve">ланирование и контроль </w:t>
      </w:r>
      <w:r>
        <w:rPr>
          <w:rFonts w:ascii="Times New Roman" w:hAnsi="Times New Roman" w:cs="Times New Roman"/>
          <w:sz w:val="28"/>
          <w:szCs w:val="28"/>
        </w:rPr>
        <w:t>(</w:t>
      </w:r>
      <w:r w:rsidRPr="00FA1E1F">
        <w:rPr>
          <w:rFonts w:ascii="Times New Roman" w:hAnsi="Times New Roman" w:cs="Times New Roman"/>
          <w:sz w:val="28"/>
          <w:szCs w:val="28"/>
        </w:rPr>
        <w:t>Д. Хан</w:t>
      </w:r>
      <w:r>
        <w:rPr>
          <w:rFonts w:ascii="Times New Roman" w:hAnsi="Times New Roman" w:cs="Times New Roman"/>
          <w:sz w:val="28"/>
          <w:szCs w:val="28"/>
        </w:rPr>
        <w:t>).</w:t>
      </w:r>
      <w:r w:rsidRPr="00FA1E1F">
        <w:rPr>
          <w:rFonts w:ascii="Times New Roman" w:hAnsi="Times New Roman" w:cs="Times New Roman"/>
          <w:sz w:val="28"/>
          <w:szCs w:val="28"/>
        </w:rPr>
        <w:t xml:space="preserve"> Он рассматрива</w:t>
      </w:r>
      <w:r>
        <w:rPr>
          <w:rFonts w:ascii="Times New Roman" w:hAnsi="Times New Roman" w:cs="Times New Roman"/>
          <w:sz w:val="28"/>
          <w:szCs w:val="28"/>
        </w:rPr>
        <w:t>ет</w:t>
      </w:r>
      <w:r w:rsidRPr="00FA1E1F">
        <w:rPr>
          <w:rFonts w:ascii="Times New Roman" w:hAnsi="Times New Roman" w:cs="Times New Roman"/>
          <w:sz w:val="28"/>
          <w:szCs w:val="28"/>
        </w:rPr>
        <w:t xml:space="preserve"> управлени</w:t>
      </w:r>
      <w:r>
        <w:rPr>
          <w:rFonts w:ascii="Times New Roman" w:hAnsi="Times New Roman" w:cs="Times New Roman"/>
          <w:sz w:val="28"/>
          <w:szCs w:val="28"/>
        </w:rPr>
        <w:t>е</w:t>
      </w:r>
      <w:r w:rsidRPr="00FA1E1F">
        <w:rPr>
          <w:rFonts w:ascii="Times New Roman" w:hAnsi="Times New Roman" w:cs="Times New Roman"/>
          <w:sz w:val="28"/>
          <w:szCs w:val="28"/>
        </w:rPr>
        <w:t xml:space="preserve"> в виде циклов</w:t>
      </w:r>
      <w:r>
        <w:rPr>
          <w:rFonts w:ascii="Times New Roman" w:hAnsi="Times New Roman" w:cs="Times New Roman"/>
          <w:sz w:val="28"/>
          <w:szCs w:val="28"/>
        </w:rPr>
        <w:t>:</w:t>
      </w:r>
      <w:r w:rsidRPr="00FA1E1F">
        <w:rPr>
          <w:rFonts w:ascii="Times New Roman" w:hAnsi="Times New Roman" w:cs="Times New Roman"/>
          <w:sz w:val="28"/>
          <w:szCs w:val="28"/>
        </w:rPr>
        <w:t xml:space="preserve"> планировани</w:t>
      </w:r>
      <w:r>
        <w:rPr>
          <w:rFonts w:ascii="Times New Roman" w:hAnsi="Times New Roman" w:cs="Times New Roman"/>
          <w:sz w:val="28"/>
          <w:szCs w:val="28"/>
        </w:rPr>
        <w:t>е</w:t>
      </w:r>
      <w:r w:rsidRPr="00FA1E1F">
        <w:rPr>
          <w:rFonts w:ascii="Times New Roman" w:hAnsi="Times New Roman" w:cs="Times New Roman"/>
          <w:sz w:val="28"/>
          <w:szCs w:val="28"/>
        </w:rPr>
        <w:t>, организаци</w:t>
      </w:r>
      <w:r>
        <w:rPr>
          <w:rFonts w:ascii="Times New Roman" w:hAnsi="Times New Roman" w:cs="Times New Roman"/>
          <w:sz w:val="28"/>
          <w:szCs w:val="28"/>
        </w:rPr>
        <w:t>я</w:t>
      </w:r>
      <w:r w:rsidRPr="00FA1E1F">
        <w:rPr>
          <w:rFonts w:ascii="Times New Roman" w:hAnsi="Times New Roman" w:cs="Times New Roman"/>
          <w:sz w:val="28"/>
          <w:szCs w:val="28"/>
        </w:rPr>
        <w:t>, контрол</w:t>
      </w:r>
      <w:r>
        <w:rPr>
          <w:rFonts w:ascii="Times New Roman" w:hAnsi="Times New Roman" w:cs="Times New Roman"/>
          <w:sz w:val="28"/>
          <w:szCs w:val="28"/>
        </w:rPr>
        <w:t>ь</w:t>
      </w:r>
      <w:r w:rsidRPr="00FA1E1F">
        <w:rPr>
          <w:rFonts w:ascii="Times New Roman" w:hAnsi="Times New Roman" w:cs="Times New Roman"/>
          <w:sz w:val="28"/>
          <w:szCs w:val="28"/>
        </w:rPr>
        <w:t>, мотиваци</w:t>
      </w:r>
      <w:r>
        <w:rPr>
          <w:rFonts w:ascii="Times New Roman" w:hAnsi="Times New Roman" w:cs="Times New Roman"/>
          <w:sz w:val="28"/>
          <w:szCs w:val="28"/>
        </w:rPr>
        <w:t>я.</w:t>
      </w:r>
      <w:r w:rsidRPr="00FA1E1F">
        <w:rPr>
          <w:rFonts w:ascii="Times New Roman" w:hAnsi="Times New Roman" w:cs="Times New Roman"/>
          <w:sz w:val="28"/>
          <w:szCs w:val="28"/>
        </w:rPr>
        <w:t xml:space="preserve"> </w:t>
      </w:r>
      <w:r>
        <w:rPr>
          <w:rFonts w:ascii="Times New Roman" w:hAnsi="Times New Roman" w:cs="Times New Roman"/>
          <w:sz w:val="28"/>
          <w:szCs w:val="28"/>
        </w:rPr>
        <w:t>Такое представление</w:t>
      </w:r>
      <w:r w:rsidRPr="00FA1E1F">
        <w:rPr>
          <w:rFonts w:ascii="Times New Roman" w:hAnsi="Times New Roman" w:cs="Times New Roman"/>
          <w:sz w:val="28"/>
          <w:szCs w:val="28"/>
        </w:rPr>
        <w:t xml:space="preserve"> требует координации, поэтому </w:t>
      </w:r>
      <w:r>
        <w:rPr>
          <w:rFonts w:ascii="Times New Roman" w:hAnsi="Times New Roman" w:cs="Times New Roman"/>
          <w:sz w:val="28"/>
          <w:szCs w:val="28"/>
        </w:rPr>
        <w:t>повышается</w:t>
      </w:r>
      <w:r w:rsidRPr="00FA1E1F">
        <w:rPr>
          <w:rFonts w:ascii="Times New Roman" w:hAnsi="Times New Roman" w:cs="Times New Roman"/>
          <w:sz w:val="28"/>
          <w:szCs w:val="28"/>
        </w:rPr>
        <w:t xml:space="preserve"> роль </w:t>
      </w:r>
      <w:r>
        <w:rPr>
          <w:rFonts w:ascii="Times New Roman" w:hAnsi="Times New Roman" w:cs="Times New Roman"/>
          <w:sz w:val="28"/>
          <w:szCs w:val="28"/>
        </w:rPr>
        <w:t xml:space="preserve">личности </w:t>
      </w:r>
      <w:r w:rsidRPr="00FA1E1F">
        <w:rPr>
          <w:rFonts w:ascii="Times New Roman" w:hAnsi="Times New Roman" w:cs="Times New Roman"/>
          <w:sz w:val="28"/>
          <w:szCs w:val="28"/>
        </w:rPr>
        <w:t xml:space="preserve">в выборе достижения целей. </w:t>
      </w:r>
      <w:r>
        <w:rPr>
          <w:rFonts w:ascii="Times New Roman" w:hAnsi="Times New Roman" w:cs="Times New Roman"/>
          <w:sz w:val="28"/>
          <w:szCs w:val="28"/>
        </w:rPr>
        <w:t xml:space="preserve">В этой концепции выделяется </w:t>
      </w:r>
      <w:r w:rsidRPr="00FA1E1F">
        <w:rPr>
          <w:rFonts w:ascii="Times New Roman" w:hAnsi="Times New Roman" w:cs="Times New Roman"/>
          <w:sz w:val="28"/>
          <w:szCs w:val="28"/>
        </w:rPr>
        <w:t xml:space="preserve">стратегический и оперативный </w:t>
      </w:r>
      <w:r>
        <w:rPr>
          <w:rFonts w:ascii="Times New Roman" w:hAnsi="Times New Roman" w:cs="Times New Roman"/>
          <w:sz w:val="28"/>
          <w:szCs w:val="28"/>
        </w:rPr>
        <w:t>контроллинг со своими</w:t>
      </w:r>
      <w:r w:rsidRPr="00FA1E1F">
        <w:rPr>
          <w:rFonts w:ascii="Times New Roman" w:hAnsi="Times New Roman" w:cs="Times New Roman"/>
          <w:sz w:val="28"/>
          <w:szCs w:val="28"/>
        </w:rPr>
        <w:t xml:space="preserve"> цел</w:t>
      </w:r>
      <w:r>
        <w:rPr>
          <w:rFonts w:ascii="Times New Roman" w:hAnsi="Times New Roman" w:cs="Times New Roman"/>
          <w:sz w:val="28"/>
          <w:szCs w:val="28"/>
        </w:rPr>
        <w:t>ями,</w:t>
      </w:r>
      <w:r w:rsidRPr="00FA1E1F">
        <w:rPr>
          <w:rFonts w:ascii="Times New Roman" w:hAnsi="Times New Roman" w:cs="Times New Roman"/>
          <w:sz w:val="28"/>
          <w:szCs w:val="28"/>
        </w:rPr>
        <w:t xml:space="preserve"> задач</w:t>
      </w:r>
      <w:r>
        <w:rPr>
          <w:rFonts w:ascii="Times New Roman" w:hAnsi="Times New Roman" w:cs="Times New Roman"/>
          <w:sz w:val="28"/>
          <w:szCs w:val="28"/>
        </w:rPr>
        <w:t>ами</w:t>
      </w:r>
      <w:r w:rsidRPr="00FA1E1F">
        <w:rPr>
          <w:rFonts w:ascii="Times New Roman" w:hAnsi="Times New Roman" w:cs="Times New Roman"/>
          <w:sz w:val="28"/>
          <w:szCs w:val="28"/>
        </w:rPr>
        <w:t xml:space="preserve"> </w:t>
      </w:r>
      <w:r>
        <w:rPr>
          <w:rFonts w:ascii="Times New Roman" w:hAnsi="Times New Roman" w:cs="Times New Roman"/>
          <w:sz w:val="28"/>
          <w:szCs w:val="28"/>
        </w:rPr>
        <w:t>и</w:t>
      </w:r>
      <w:r w:rsidRPr="00FA1E1F">
        <w:rPr>
          <w:rFonts w:ascii="Times New Roman" w:hAnsi="Times New Roman" w:cs="Times New Roman"/>
          <w:sz w:val="28"/>
          <w:szCs w:val="28"/>
        </w:rPr>
        <w:t xml:space="preserve"> средства</w:t>
      </w:r>
      <w:r>
        <w:rPr>
          <w:rFonts w:ascii="Times New Roman" w:hAnsi="Times New Roman" w:cs="Times New Roman"/>
          <w:sz w:val="28"/>
          <w:szCs w:val="28"/>
        </w:rPr>
        <w:t>ми</w:t>
      </w:r>
      <w:r w:rsidRPr="00FA1E1F">
        <w:rPr>
          <w:rFonts w:ascii="Times New Roman" w:hAnsi="Times New Roman" w:cs="Times New Roman"/>
          <w:sz w:val="28"/>
          <w:szCs w:val="28"/>
        </w:rPr>
        <w:t xml:space="preserve"> их достижения.</w:t>
      </w:r>
    </w:p>
    <w:p w:rsidR="006C5526" w:rsidRPr="00FA1E1F" w:rsidRDefault="006C5526" w:rsidP="006C5526">
      <w:pPr>
        <w:spacing w:after="0" w:line="240" w:lineRule="auto"/>
        <w:ind w:firstLine="709"/>
        <w:jc w:val="both"/>
        <w:rPr>
          <w:rFonts w:ascii="Times New Roman" w:hAnsi="Times New Roman" w:cs="Times New Roman"/>
          <w:sz w:val="28"/>
          <w:szCs w:val="28"/>
        </w:rPr>
      </w:pPr>
      <w:r w:rsidRPr="00B05245">
        <w:rPr>
          <w:rFonts w:ascii="Times New Roman" w:hAnsi="Times New Roman" w:cs="Times New Roman"/>
          <w:sz w:val="28"/>
          <w:szCs w:val="28"/>
        </w:rPr>
        <w:t>Эта концепция</w:t>
      </w:r>
      <w:r w:rsidRPr="00FA1E1F">
        <w:rPr>
          <w:rFonts w:ascii="Times New Roman" w:hAnsi="Times New Roman" w:cs="Times New Roman"/>
          <w:sz w:val="28"/>
          <w:szCs w:val="28"/>
        </w:rPr>
        <w:t xml:space="preserve"> </w:t>
      </w:r>
      <w:r>
        <w:rPr>
          <w:rFonts w:ascii="Times New Roman" w:hAnsi="Times New Roman" w:cs="Times New Roman"/>
          <w:sz w:val="28"/>
          <w:szCs w:val="28"/>
        </w:rPr>
        <w:t>усиливает</w:t>
      </w:r>
      <w:r w:rsidRPr="00FA1E1F">
        <w:rPr>
          <w:rFonts w:ascii="Times New Roman" w:hAnsi="Times New Roman" w:cs="Times New Roman"/>
          <w:sz w:val="28"/>
          <w:szCs w:val="28"/>
        </w:rPr>
        <w:t xml:space="preserve"> функцию</w:t>
      </w:r>
      <w:r w:rsidRPr="00B05245">
        <w:rPr>
          <w:rFonts w:ascii="Times New Roman" w:hAnsi="Times New Roman" w:cs="Times New Roman"/>
          <w:sz w:val="28"/>
          <w:szCs w:val="28"/>
        </w:rPr>
        <w:t xml:space="preserve"> </w:t>
      </w:r>
      <w:r w:rsidRPr="00FA1E1F">
        <w:rPr>
          <w:rFonts w:ascii="Times New Roman" w:hAnsi="Times New Roman" w:cs="Times New Roman"/>
          <w:sz w:val="28"/>
          <w:szCs w:val="28"/>
        </w:rPr>
        <w:t>координ</w:t>
      </w:r>
      <w:r>
        <w:rPr>
          <w:rFonts w:ascii="Times New Roman" w:hAnsi="Times New Roman" w:cs="Times New Roman"/>
          <w:sz w:val="28"/>
          <w:szCs w:val="28"/>
        </w:rPr>
        <w:t>ации</w:t>
      </w:r>
      <w:r w:rsidR="00F94DA4">
        <w:rPr>
          <w:rFonts w:ascii="Times New Roman" w:hAnsi="Times New Roman" w:cs="Times New Roman"/>
          <w:sz w:val="28"/>
          <w:szCs w:val="28"/>
        </w:rPr>
        <w:t xml:space="preserve"> </w:t>
      </w:r>
      <w:r w:rsidRPr="00FA1E1F">
        <w:rPr>
          <w:rFonts w:ascii="Times New Roman" w:hAnsi="Times New Roman" w:cs="Times New Roman"/>
          <w:sz w:val="28"/>
          <w:szCs w:val="28"/>
        </w:rPr>
        <w:t>контроллинга</w:t>
      </w:r>
      <w:r>
        <w:rPr>
          <w:rFonts w:ascii="Times New Roman" w:hAnsi="Times New Roman" w:cs="Times New Roman"/>
          <w:sz w:val="28"/>
          <w:szCs w:val="28"/>
        </w:rPr>
        <w:t>, а</w:t>
      </w:r>
      <w:r w:rsidRPr="00FA1E1F">
        <w:rPr>
          <w:rFonts w:ascii="Times New Roman" w:hAnsi="Times New Roman" w:cs="Times New Roman"/>
          <w:sz w:val="28"/>
          <w:szCs w:val="28"/>
        </w:rPr>
        <w:t xml:space="preserve"> основны</w:t>
      </w:r>
      <w:r>
        <w:rPr>
          <w:rFonts w:ascii="Times New Roman" w:hAnsi="Times New Roman" w:cs="Times New Roman"/>
          <w:sz w:val="28"/>
          <w:szCs w:val="28"/>
        </w:rPr>
        <w:t>м</w:t>
      </w:r>
      <w:r w:rsidRPr="00FA1E1F">
        <w:rPr>
          <w:rFonts w:ascii="Times New Roman" w:hAnsi="Times New Roman" w:cs="Times New Roman"/>
          <w:sz w:val="28"/>
          <w:szCs w:val="28"/>
        </w:rPr>
        <w:t xml:space="preserve"> поняти</w:t>
      </w:r>
      <w:r>
        <w:rPr>
          <w:rFonts w:ascii="Times New Roman" w:hAnsi="Times New Roman" w:cs="Times New Roman"/>
          <w:sz w:val="28"/>
          <w:szCs w:val="28"/>
        </w:rPr>
        <w:t>ем</w:t>
      </w:r>
      <w:r w:rsidRPr="00FA1E1F">
        <w:rPr>
          <w:rFonts w:ascii="Times New Roman" w:hAnsi="Times New Roman" w:cs="Times New Roman"/>
          <w:sz w:val="28"/>
          <w:szCs w:val="28"/>
        </w:rPr>
        <w:t xml:space="preserve"> концепции </w:t>
      </w:r>
      <w:r>
        <w:rPr>
          <w:rFonts w:ascii="Times New Roman" w:hAnsi="Times New Roman" w:cs="Times New Roman"/>
          <w:sz w:val="28"/>
          <w:szCs w:val="28"/>
        </w:rPr>
        <w:t>становится</w:t>
      </w:r>
      <w:r w:rsidRPr="00FA1E1F">
        <w:rPr>
          <w:rFonts w:ascii="Times New Roman" w:hAnsi="Times New Roman" w:cs="Times New Roman"/>
          <w:sz w:val="28"/>
          <w:szCs w:val="28"/>
        </w:rPr>
        <w:t xml:space="preserve"> регулирование, </w:t>
      </w:r>
      <w:r>
        <w:rPr>
          <w:rFonts w:ascii="Times New Roman" w:hAnsi="Times New Roman" w:cs="Times New Roman"/>
          <w:sz w:val="28"/>
          <w:szCs w:val="28"/>
        </w:rPr>
        <w:t>позволяющее</w:t>
      </w:r>
      <w:r w:rsidRPr="00FA1E1F">
        <w:rPr>
          <w:rFonts w:ascii="Times New Roman" w:hAnsi="Times New Roman" w:cs="Times New Roman"/>
          <w:sz w:val="28"/>
          <w:szCs w:val="28"/>
        </w:rPr>
        <w:t xml:space="preserve"> удержива</w:t>
      </w:r>
      <w:r>
        <w:rPr>
          <w:rFonts w:ascii="Times New Roman" w:hAnsi="Times New Roman" w:cs="Times New Roman"/>
          <w:sz w:val="28"/>
          <w:szCs w:val="28"/>
        </w:rPr>
        <w:t>ть</w:t>
      </w:r>
      <w:r w:rsidRPr="00FA1E1F">
        <w:rPr>
          <w:rFonts w:ascii="Times New Roman" w:hAnsi="Times New Roman" w:cs="Times New Roman"/>
          <w:sz w:val="28"/>
          <w:szCs w:val="28"/>
        </w:rPr>
        <w:t xml:space="preserve"> траектори</w:t>
      </w:r>
      <w:r>
        <w:rPr>
          <w:rFonts w:ascii="Times New Roman" w:hAnsi="Times New Roman" w:cs="Times New Roman"/>
          <w:sz w:val="28"/>
          <w:szCs w:val="28"/>
        </w:rPr>
        <w:t>ю</w:t>
      </w:r>
      <w:r w:rsidRPr="00FA1E1F">
        <w:rPr>
          <w:rFonts w:ascii="Times New Roman" w:hAnsi="Times New Roman" w:cs="Times New Roman"/>
          <w:sz w:val="28"/>
          <w:szCs w:val="28"/>
        </w:rPr>
        <w:t xml:space="preserve"> развития на </w:t>
      </w:r>
      <w:r>
        <w:rPr>
          <w:rFonts w:ascii="Times New Roman" w:hAnsi="Times New Roman" w:cs="Times New Roman"/>
          <w:sz w:val="28"/>
          <w:szCs w:val="28"/>
        </w:rPr>
        <w:t xml:space="preserve">уровне </w:t>
      </w:r>
      <w:r w:rsidRPr="00FA1E1F">
        <w:rPr>
          <w:rFonts w:ascii="Times New Roman" w:hAnsi="Times New Roman" w:cs="Times New Roman"/>
          <w:sz w:val="28"/>
          <w:szCs w:val="28"/>
        </w:rPr>
        <w:t xml:space="preserve">теоретической траектории. </w:t>
      </w:r>
      <w:r>
        <w:rPr>
          <w:rFonts w:ascii="Times New Roman" w:hAnsi="Times New Roman" w:cs="Times New Roman"/>
          <w:sz w:val="28"/>
          <w:szCs w:val="28"/>
        </w:rPr>
        <w:t>Для эффективного р</w:t>
      </w:r>
      <w:r w:rsidRPr="00FA1E1F">
        <w:rPr>
          <w:rFonts w:ascii="Times New Roman" w:hAnsi="Times New Roman" w:cs="Times New Roman"/>
          <w:sz w:val="28"/>
          <w:szCs w:val="28"/>
        </w:rPr>
        <w:t>егулировани</w:t>
      </w:r>
      <w:r>
        <w:rPr>
          <w:rFonts w:ascii="Times New Roman" w:hAnsi="Times New Roman" w:cs="Times New Roman"/>
          <w:sz w:val="28"/>
          <w:szCs w:val="28"/>
        </w:rPr>
        <w:t>я</w:t>
      </w:r>
      <w:r w:rsidRPr="00FA1E1F">
        <w:rPr>
          <w:rFonts w:ascii="Times New Roman" w:hAnsi="Times New Roman" w:cs="Times New Roman"/>
          <w:sz w:val="28"/>
          <w:szCs w:val="28"/>
        </w:rPr>
        <w:t xml:space="preserve"> </w:t>
      </w:r>
      <w:r>
        <w:rPr>
          <w:rFonts w:ascii="Times New Roman" w:hAnsi="Times New Roman" w:cs="Times New Roman"/>
          <w:sz w:val="28"/>
          <w:szCs w:val="28"/>
        </w:rPr>
        <w:t>необходимо</w:t>
      </w:r>
      <w:r w:rsidRPr="00FA1E1F">
        <w:rPr>
          <w:rFonts w:ascii="Times New Roman" w:hAnsi="Times New Roman" w:cs="Times New Roman"/>
          <w:sz w:val="28"/>
          <w:szCs w:val="28"/>
        </w:rPr>
        <w:t xml:space="preserve"> формализова</w:t>
      </w:r>
      <w:r>
        <w:rPr>
          <w:rFonts w:ascii="Times New Roman" w:hAnsi="Times New Roman" w:cs="Times New Roman"/>
          <w:sz w:val="28"/>
          <w:szCs w:val="28"/>
        </w:rPr>
        <w:t>ть</w:t>
      </w:r>
      <w:r w:rsidRPr="00FA1E1F">
        <w:rPr>
          <w:rFonts w:ascii="Times New Roman" w:hAnsi="Times New Roman" w:cs="Times New Roman"/>
          <w:sz w:val="28"/>
          <w:szCs w:val="28"/>
        </w:rPr>
        <w:t xml:space="preserve"> цели и </w:t>
      </w:r>
      <w:r>
        <w:rPr>
          <w:rFonts w:ascii="Times New Roman" w:hAnsi="Times New Roman" w:cs="Times New Roman"/>
          <w:sz w:val="28"/>
          <w:szCs w:val="28"/>
        </w:rPr>
        <w:t>разработать</w:t>
      </w:r>
      <w:r w:rsidRPr="00FA1E1F">
        <w:rPr>
          <w:rFonts w:ascii="Times New Roman" w:hAnsi="Times New Roman" w:cs="Times New Roman"/>
          <w:sz w:val="28"/>
          <w:szCs w:val="28"/>
        </w:rPr>
        <w:t xml:space="preserve"> модели управления. В текущем планировании имеется </w:t>
      </w:r>
      <w:r>
        <w:rPr>
          <w:rFonts w:ascii="Times New Roman" w:hAnsi="Times New Roman" w:cs="Times New Roman"/>
          <w:sz w:val="28"/>
          <w:szCs w:val="28"/>
        </w:rPr>
        <w:t xml:space="preserve">достаточно </w:t>
      </w:r>
      <w:r w:rsidRPr="00FA1E1F">
        <w:rPr>
          <w:rFonts w:ascii="Times New Roman" w:hAnsi="Times New Roman" w:cs="Times New Roman"/>
          <w:sz w:val="28"/>
          <w:szCs w:val="28"/>
        </w:rPr>
        <w:t>информаци</w:t>
      </w:r>
      <w:r>
        <w:rPr>
          <w:rFonts w:ascii="Times New Roman" w:hAnsi="Times New Roman" w:cs="Times New Roman"/>
          <w:sz w:val="28"/>
          <w:szCs w:val="28"/>
        </w:rPr>
        <w:t xml:space="preserve">и </w:t>
      </w:r>
      <w:r>
        <w:rPr>
          <w:rFonts w:ascii="Times New Roman" w:hAnsi="Times New Roman" w:cs="Times New Roman"/>
          <w:sz w:val="28"/>
          <w:szCs w:val="28"/>
        </w:rPr>
        <w:lastRenderedPageBreak/>
        <w:t>и</w:t>
      </w:r>
      <w:r w:rsidRPr="00FA1E1F">
        <w:rPr>
          <w:rFonts w:ascii="Times New Roman" w:hAnsi="Times New Roman" w:cs="Times New Roman"/>
          <w:sz w:val="28"/>
          <w:szCs w:val="28"/>
        </w:rPr>
        <w:t xml:space="preserve"> </w:t>
      </w:r>
      <w:r>
        <w:rPr>
          <w:rFonts w:ascii="Times New Roman" w:hAnsi="Times New Roman" w:cs="Times New Roman"/>
          <w:sz w:val="28"/>
          <w:szCs w:val="28"/>
        </w:rPr>
        <w:t>разработаны</w:t>
      </w:r>
      <w:r w:rsidRPr="00FA1E1F">
        <w:rPr>
          <w:rFonts w:ascii="Times New Roman" w:hAnsi="Times New Roman" w:cs="Times New Roman"/>
          <w:sz w:val="28"/>
          <w:szCs w:val="28"/>
        </w:rPr>
        <w:t xml:space="preserve"> модели</w:t>
      </w:r>
      <w:r>
        <w:rPr>
          <w:rFonts w:ascii="Times New Roman" w:hAnsi="Times New Roman" w:cs="Times New Roman"/>
          <w:sz w:val="28"/>
          <w:szCs w:val="28"/>
        </w:rPr>
        <w:t>,</w:t>
      </w:r>
      <w:r w:rsidRPr="00FA1E1F">
        <w:rPr>
          <w:rFonts w:ascii="Times New Roman" w:hAnsi="Times New Roman" w:cs="Times New Roman"/>
          <w:sz w:val="28"/>
          <w:szCs w:val="28"/>
        </w:rPr>
        <w:t xml:space="preserve"> </w:t>
      </w:r>
      <w:r>
        <w:rPr>
          <w:rFonts w:ascii="Times New Roman" w:hAnsi="Times New Roman" w:cs="Times New Roman"/>
          <w:sz w:val="28"/>
          <w:szCs w:val="28"/>
        </w:rPr>
        <w:t>позволяющие</w:t>
      </w:r>
      <w:r w:rsidRPr="00FA1E1F">
        <w:rPr>
          <w:rFonts w:ascii="Times New Roman" w:hAnsi="Times New Roman" w:cs="Times New Roman"/>
          <w:sz w:val="28"/>
          <w:szCs w:val="28"/>
        </w:rPr>
        <w:t xml:space="preserve"> </w:t>
      </w:r>
      <w:r>
        <w:rPr>
          <w:rFonts w:ascii="Times New Roman" w:hAnsi="Times New Roman" w:cs="Times New Roman"/>
          <w:sz w:val="28"/>
          <w:szCs w:val="28"/>
        </w:rPr>
        <w:t>оценивать</w:t>
      </w:r>
      <w:r w:rsidRPr="00FA1E1F">
        <w:rPr>
          <w:rFonts w:ascii="Times New Roman" w:hAnsi="Times New Roman" w:cs="Times New Roman"/>
          <w:sz w:val="28"/>
          <w:szCs w:val="28"/>
        </w:rPr>
        <w:t xml:space="preserve"> </w:t>
      </w:r>
      <w:r>
        <w:rPr>
          <w:rFonts w:ascii="Times New Roman" w:hAnsi="Times New Roman" w:cs="Times New Roman"/>
          <w:sz w:val="28"/>
          <w:szCs w:val="28"/>
        </w:rPr>
        <w:t>отклонения</w:t>
      </w:r>
      <w:r w:rsidRPr="00FA1E1F">
        <w:rPr>
          <w:rFonts w:ascii="Times New Roman" w:hAnsi="Times New Roman" w:cs="Times New Roman"/>
          <w:sz w:val="28"/>
          <w:szCs w:val="28"/>
        </w:rPr>
        <w:t xml:space="preserve"> между фактическими</w:t>
      </w:r>
      <w:r>
        <w:rPr>
          <w:rFonts w:ascii="Times New Roman" w:hAnsi="Times New Roman" w:cs="Times New Roman"/>
          <w:sz w:val="28"/>
          <w:szCs w:val="28"/>
        </w:rPr>
        <w:t xml:space="preserve"> и </w:t>
      </w:r>
      <w:r w:rsidRPr="00FA1E1F">
        <w:rPr>
          <w:rFonts w:ascii="Times New Roman" w:hAnsi="Times New Roman" w:cs="Times New Roman"/>
          <w:sz w:val="28"/>
          <w:szCs w:val="28"/>
        </w:rPr>
        <w:t xml:space="preserve">теоретическими значениями показателей. </w:t>
      </w:r>
      <w:r>
        <w:rPr>
          <w:rFonts w:ascii="Times New Roman" w:hAnsi="Times New Roman" w:cs="Times New Roman"/>
          <w:sz w:val="28"/>
          <w:szCs w:val="28"/>
        </w:rPr>
        <w:t>В с</w:t>
      </w:r>
      <w:r w:rsidRPr="00FA1E1F">
        <w:rPr>
          <w:rFonts w:ascii="Times New Roman" w:hAnsi="Times New Roman" w:cs="Times New Roman"/>
          <w:sz w:val="28"/>
          <w:szCs w:val="28"/>
        </w:rPr>
        <w:t>тратегически</w:t>
      </w:r>
      <w:r>
        <w:rPr>
          <w:rFonts w:ascii="Times New Roman" w:hAnsi="Times New Roman" w:cs="Times New Roman"/>
          <w:sz w:val="28"/>
          <w:szCs w:val="28"/>
        </w:rPr>
        <w:t>х</w:t>
      </w:r>
      <w:r w:rsidRPr="00FA1E1F">
        <w:rPr>
          <w:rFonts w:ascii="Times New Roman" w:hAnsi="Times New Roman" w:cs="Times New Roman"/>
          <w:sz w:val="28"/>
          <w:szCs w:val="28"/>
        </w:rPr>
        <w:t xml:space="preserve"> план</w:t>
      </w:r>
      <w:r>
        <w:rPr>
          <w:rFonts w:ascii="Times New Roman" w:hAnsi="Times New Roman" w:cs="Times New Roman"/>
          <w:sz w:val="28"/>
          <w:szCs w:val="28"/>
        </w:rPr>
        <w:t>ах</w:t>
      </w:r>
      <w:r w:rsidRPr="00FA1E1F">
        <w:rPr>
          <w:rFonts w:ascii="Times New Roman" w:hAnsi="Times New Roman" w:cs="Times New Roman"/>
          <w:sz w:val="28"/>
          <w:szCs w:val="28"/>
        </w:rPr>
        <w:t xml:space="preserve"> част</w:t>
      </w:r>
      <w:r>
        <w:rPr>
          <w:rFonts w:ascii="Times New Roman" w:hAnsi="Times New Roman" w:cs="Times New Roman"/>
          <w:sz w:val="28"/>
          <w:szCs w:val="28"/>
        </w:rPr>
        <w:t>ь показателей</w:t>
      </w:r>
      <w:r w:rsidRPr="00FA1E1F">
        <w:rPr>
          <w:rFonts w:ascii="Times New Roman" w:hAnsi="Times New Roman" w:cs="Times New Roman"/>
          <w:sz w:val="28"/>
          <w:szCs w:val="28"/>
        </w:rPr>
        <w:t xml:space="preserve"> име</w:t>
      </w:r>
      <w:r>
        <w:rPr>
          <w:rFonts w:ascii="Times New Roman" w:hAnsi="Times New Roman" w:cs="Times New Roman"/>
          <w:sz w:val="28"/>
          <w:szCs w:val="28"/>
        </w:rPr>
        <w:t>е</w:t>
      </w:r>
      <w:r w:rsidRPr="00FA1E1F">
        <w:rPr>
          <w:rFonts w:ascii="Times New Roman" w:hAnsi="Times New Roman" w:cs="Times New Roman"/>
          <w:sz w:val="28"/>
          <w:szCs w:val="28"/>
        </w:rPr>
        <w:t xml:space="preserve">т качественные характеристики, поэтому </w:t>
      </w:r>
      <w:r>
        <w:rPr>
          <w:rFonts w:ascii="Times New Roman" w:hAnsi="Times New Roman" w:cs="Times New Roman"/>
          <w:sz w:val="28"/>
          <w:szCs w:val="28"/>
        </w:rPr>
        <w:t>оцениваются</w:t>
      </w:r>
      <w:r w:rsidRPr="00FA1E1F">
        <w:rPr>
          <w:rFonts w:ascii="Times New Roman" w:hAnsi="Times New Roman" w:cs="Times New Roman"/>
          <w:sz w:val="28"/>
          <w:szCs w:val="28"/>
        </w:rPr>
        <w:t xml:space="preserve"> отдельные </w:t>
      </w:r>
      <w:r>
        <w:rPr>
          <w:rFonts w:ascii="Times New Roman" w:hAnsi="Times New Roman" w:cs="Times New Roman"/>
          <w:sz w:val="28"/>
          <w:szCs w:val="28"/>
        </w:rPr>
        <w:t xml:space="preserve">результаты </w:t>
      </w:r>
      <w:r w:rsidRPr="00FA1E1F">
        <w:rPr>
          <w:rFonts w:ascii="Times New Roman" w:hAnsi="Times New Roman" w:cs="Times New Roman"/>
          <w:sz w:val="28"/>
          <w:szCs w:val="28"/>
        </w:rPr>
        <w:t xml:space="preserve">по достижению цели. Координация </w:t>
      </w:r>
      <w:r>
        <w:rPr>
          <w:rFonts w:ascii="Times New Roman" w:hAnsi="Times New Roman" w:cs="Times New Roman"/>
          <w:sz w:val="28"/>
          <w:szCs w:val="28"/>
        </w:rPr>
        <w:t>направлена</w:t>
      </w:r>
      <w:r w:rsidRPr="00FA1E1F">
        <w:rPr>
          <w:rFonts w:ascii="Times New Roman" w:hAnsi="Times New Roman" w:cs="Times New Roman"/>
          <w:sz w:val="28"/>
          <w:szCs w:val="28"/>
        </w:rPr>
        <w:t xml:space="preserve"> не </w:t>
      </w:r>
      <w:r>
        <w:rPr>
          <w:rFonts w:ascii="Times New Roman" w:hAnsi="Times New Roman" w:cs="Times New Roman"/>
          <w:sz w:val="28"/>
          <w:szCs w:val="28"/>
        </w:rPr>
        <w:t>на</w:t>
      </w:r>
      <w:r w:rsidRPr="00FA1E1F">
        <w:rPr>
          <w:rFonts w:ascii="Times New Roman" w:hAnsi="Times New Roman" w:cs="Times New Roman"/>
          <w:sz w:val="28"/>
          <w:szCs w:val="28"/>
        </w:rPr>
        <w:t xml:space="preserve"> управлени</w:t>
      </w:r>
      <w:r>
        <w:rPr>
          <w:rFonts w:ascii="Times New Roman" w:hAnsi="Times New Roman" w:cs="Times New Roman"/>
          <w:sz w:val="28"/>
          <w:szCs w:val="28"/>
        </w:rPr>
        <w:t>е</w:t>
      </w:r>
      <w:r w:rsidRPr="00FA1E1F">
        <w:rPr>
          <w:rFonts w:ascii="Times New Roman" w:hAnsi="Times New Roman" w:cs="Times New Roman"/>
          <w:sz w:val="28"/>
          <w:szCs w:val="28"/>
        </w:rPr>
        <w:t xml:space="preserve"> состоянием</w:t>
      </w:r>
      <w:r w:rsidR="00F94DA4">
        <w:rPr>
          <w:rFonts w:ascii="Times New Roman" w:hAnsi="Times New Roman" w:cs="Times New Roman"/>
          <w:sz w:val="28"/>
          <w:szCs w:val="28"/>
        </w:rPr>
        <w:t xml:space="preserve"> </w:t>
      </w:r>
      <w:r>
        <w:rPr>
          <w:rFonts w:ascii="Times New Roman" w:hAnsi="Times New Roman" w:cs="Times New Roman"/>
          <w:sz w:val="28"/>
          <w:szCs w:val="28"/>
        </w:rPr>
        <w:t>предприятия</w:t>
      </w:r>
      <w:r w:rsidRPr="00FA1E1F">
        <w:rPr>
          <w:rFonts w:ascii="Times New Roman" w:hAnsi="Times New Roman" w:cs="Times New Roman"/>
          <w:sz w:val="28"/>
          <w:szCs w:val="28"/>
        </w:rPr>
        <w:t xml:space="preserve">, а </w:t>
      </w:r>
      <w:r>
        <w:rPr>
          <w:rFonts w:ascii="Times New Roman" w:hAnsi="Times New Roman" w:cs="Times New Roman"/>
          <w:sz w:val="28"/>
          <w:szCs w:val="28"/>
        </w:rPr>
        <w:t>на</w:t>
      </w:r>
      <w:r w:rsidRPr="00FA1E1F">
        <w:rPr>
          <w:rFonts w:ascii="Times New Roman" w:hAnsi="Times New Roman" w:cs="Times New Roman"/>
          <w:sz w:val="28"/>
          <w:szCs w:val="28"/>
        </w:rPr>
        <w:t xml:space="preserve"> управлени</w:t>
      </w:r>
      <w:r>
        <w:rPr>
          <w:rFonts w:ascii="Times New Roman" w:hAnsi="Times New Roman" w:cs="Times New Roman"/>
          <w:sz w:val="28"/>
          <w:szCs w:val="28"/>
        </w:rPr>
        <w:t>е</w:t>
      </w:r>
      <w:r w:rsidRPr="00FA1E1F">
        <w:rPr>
          <w:rFonts w:ascii="Times New Roman" w:hAnsi="Times New Roman" w:cs="Times New Roman"/>
          <w:sz w:val="28"/>
          <w:szCs w:val="28"/>
        </w:rPr>
        <w:t xml:space="preserve"> процесс</w:t>
      </w:r>
      <w:r>
        <w:rPr>
          <w:rFonts w:ascii="Times New Roman" w:hAnsi="Times New Roman" w:cs="Times New Roman"/>
          <w:sz w:val="28"/>
          <w:szCs w:val="28"/>
        </w:rPr>
        <w:t>ами</w:t>
      </w:r>
      <w:r w:rsidRPr="00FA1E1F">
        <w:rPr>
          <w:rFonts w:ascii="Times New Roman" w:hAnsi="Times New Roman" w:cs="Times New Roman"/>
          <w:sz w:val="28"/>
          <w:szCs w:val="28"/>
        </w:rPr>
        <w:t xml:space="preserve"> и является </w:t>
      </w:r>
      <w:r>
        <w:rPr>
          <w:rFonts w:ascii="Times New Roman" w:hAnsi="Times New Roman" w:cs="Times New Roman"/>
          <w:sz w:val="28"/>
          <w:szCs w:val="28"/>
        </w:rPr>
        <w:t>механизмом</w:t>
      </w:r>
      <w:r w:rsidRPr="00FA1E1F">
        <w:rPr>
          <w:rFonts w:ascii="Times New Roman" w:hAnsi="Times New Roman" w:cs="Times New Roman"/>
          <w:sz w:val="28"/>
          <w:szCs w:val="28"/>
        </w:rPr>
        <w:t xml:space="preserve"> согласования функций. </w:t>
      </w:r>
      <w:r>
        <w:rPr>
          <w:rFonts w:ascii="Times New Roman" w:hAnsi="Times New Roman" w:cs="Times New Roman"/>
          <w:sz w:val="28"/>
          <w:szCs w:val="28"/>
        </w:rPr>
        <w:t>Кроме решения</w:t>
      </w:r>
      <w:r w:rsidRPr="00FA1E1F">
        <w:rPr>
          <w:rFonts w:ascii="Times New Roman" w:hAnsi="Times New Roman" w:cs="Times New Roman"/>
          <w:sz w:val="28"/>
          <w:szCs w:val="28"/>
        </w:rPr>
        <w:t xml:space="preserve"> задач внутреннего учета, концепция </w:t>
      </w:r>
      <w:r>
        <w:rPr>
          <w:rFonts w:ascii="Times New Roman" w:hAnsi="Times New Roman" w:cs="Times New Roman"/>
          <w:sz w:val="28"/>
          <w:szCs w:val="28"/>
        </w:rPr>
        <w:t xml:space="preserve">включает решение задач </w:t>
      </w:r>
      <w:r w:rsidRPr="00FA1E1F">
        <w:rPr>
          <w:rFonts w:ascii="Times New Roman" w:hAnsi="Times New Roman" w:cs="Times New Roman"/>
          <w:sz w:val="28"/>
          <w:szCs w:val="28"/>
        </w:rPr>
        <w:t>управлени</w:t>
      </w:r>
      <w:r>
        <w:rPr>
          <w:rFonts w:ascii="Times New Roman" w:hAnsi="Times New Roman" w:cs="Times New Roman"/>
          <w:sz w:val="28"/>
          <w:szCs w:val="28"/>
        </w:rPr>
        <w:t>е</w:t>
      </w:r>
      <w:r w:rsidRPr="00E57461">
        <w:rPr>
          <w:rFonts w:ascii="Times New Roman" w:hAnsi="Times New Roman" w:cs="Times New Roman"/>
          <w:sz w:val="28"/>
          <w:szCs w:val="28"/>
        </w:rPr>
        <w:t xml:space="preserve"> </w:t>
      </w:r>
      <w:r w:rsidRPr="00FA1E1F">
        <w:rPr>
          <w:rFonts w:ascii="Times New Roman" w:hAnsi="Times New Roman" w:cs="Times New Roman"/>
          <w:sz w:val="28"/>
          <w:szCs w:val="28"/>
        </w:rPr>
        <w:t>производством</w:t>
      </w:r>
      <w:r>
        <w:rPr>
          <w:rFonts w:ascii="Times New Roman" w:hAnsi="Times New Roman" w:cs="Times New Roman"/>
          <w:sz w:val="28"/>
          <w:szCs w:val="28"/>
        </w:rPr>
        <w:t xml:space="preserve">, </w:t>
      </w:r>
      <w:r w:rsidRPr="00FA1E1F">
        <w:rPr>
          <w:rFonts w:ascii="Times New Roman" w:hAnsi="Times New Roman" w:cs="Times New Roman"/>
          <w:sz w:val="28"/>
          <w:szCs w:val="28"/>
        </w:rPr>
        <w:t>логистикой, персоналом;</w:t>
      </w:r>
      <w:r w:rsidRPr="00E57461">
        <w:rPr>
          <w:rFonts w:ascii="Times New Roman" w:hAnsi="Times New Roman" w:cs="Times New Roman"/>
          <w:sz w:val="28"/>
          <w:szCs w:val="28"/>
        </w:rPr>
        <w:t xml:space="preserve"> </w:t>
      </w:r>
      <w:r w:rsidRPr="00FA1E1F">
        <w:rPr>
          <w:rFonts w:ascii="Times New Roman" w:hAnsi="Times New Roman" w:cs="Times New Roman"/>
          <w:sz w:val="28"/>
          <w:szCs w:val="28"/>
        </w:rPr>
        <w:t>маркетингом,</w:t>
      </w:r>
      <w:r w:rsidR="00F94DA4">
        <w:rPr>
          <w:rFonts w:ascii="Times New Roman" w:hAnsi="Times New Roman" w:cs="Times New Roman"/>
          <w:sz w:val="28"/>
          <w:szCs w:val="28"/>
        </w:rPr>
        <w:t xml:space="preserve"> </w:t>
      </w:r>
      <w:r w:rsidRPr="00FA1E1F">
        <w:rPr>
          <w:rFonts w:ascii="Times New Roman" w:hAnsi="Times New Roman" w:cs="Times New Roman"/>
          <w:sz w:val="28"/>
          <w:szCs w:val="28"/>
        </w:rPr>
        <w:t xml:space="preserve">инвестициями. В этом и </w:t>
      </w:r>
      <w:r>
        <w:rPr>
          <w:rFonts w:ascii="Times New Roman" w:hAnsi="Times New Roman" w:cs="Times New Roman"/>
          <w:sz w:val="28"/>
          <w:szCs w:val="28"/>
        </w:rPr>
        <w:t>отражается</w:t>
      </w:r>
      <w:r w:rsidRPr="00FA1E1F">
        <w:rPr>
          <w:rFonts w:ascii="Times New Roman" w:hAnsi="Times New Roman" w:cs="Times New Roman"/>
          <w:sz w:val="28"/>
          <w:szCs w:val="28"/>
        </w:rPr>
        <w:t xml:space="preserve"> недостаток концепции.</w:t>
      </w:r>
    </w:p>
    <w:p w:rsidR="006C5526" w:rsidRPr="00FA1E1F" w:rsidRDefault="006C5526" w:rsidP="006C5526">
      <w:pPr>
        <w:spacing w:after="0" w:line="240" w:lineRule="auto"/>
        <w:ind w:firstLine="709"/>
        <w:jc w:val="both"/>
        <w:rPr>
          <w:rFonts w:ascii="Times New Roman" w:hAnsi="Times New Roman" w:cs="Times New Roman"/>
          <w:sz w:val="28"/>
          <w:szCs w:val="28"/>
        </w:rPr>
      </w:pPr>
      <w:r w:rsidRPr="00FA1E1F">
        <w:rPr>
          <w:rFonts w:ascii="Times New Roman" w:hAnsi="Times New Roman" w:cs="Times New Roman"/>
          <w:b/>
          <w:sz w:val="28"/>
          <w:szCs w:val="28"/>
        </w:rPr>
        <w:t>Четвертая концепция</w:t>
      </w:r>
      <w:r w:rsidRPr="00FA1E1F">
        <w:rPr>
          <w:rFonts w:ascii="Times New Roman" w:hAnsi="Times New Roman" w:cs="Times New Roman"/>
          <w:sz w:val="28"/>
          <w:szCs w:val="28"/>
        </w:rPr>
        <w:t xml:space="preserve"> контроллинг</w:t>
      </w:r>
      <w:r>
        <w:rPr>
          <w:rFonts w:ascii="Times New Roman" w:hAnsi="Times New Roman" w:cs="Times New Roman"/>
          <w:sz w:val="28"/>
          <w:szCs w:val="28"/>
        </w:rPr>
        <w:t>а</w:t>
      </w:r>
      <w:r w:rsidRPr="00FA1E1F">
        <w:rPr>
          <w:rFonts w:ascii="Times New Roman" w:hAnsi="Times New Roman" w:cs="Times New Roman"/>
          <w:sz w:val="28"/>
          <w:szCs w:val="28"/>
        </w:rPr>
        <w:t xml:space="preserve"> </w:t>
      </w:r>
      <w:r>
        <w:rPr>
          <w:rFonts w:ascii="Times New Roman" w:hAnsi="Times New Roman" w:cs="Times New Roman"/>
          <w:sz w:val="28"/>
          <w:szCs w:val="28"/>
        </w:rPr>
        <w:t>обеспечивает</w:t>
      </w:r>
      <w:r w:rsidRPr="00FA1E1F">
        <w:rPr>
          <w:rFonts w:ascii="Times New Roman" w:hAnsi="Times New Roman" w:cs="Times New Roman"/>
          <w:sz w:val="28"/>
          <w:szCs w:val="28"/>
        </w:rPr>
        <w:t xml:space="preserve"> функцию поддержки принятия управленческих решений</w:t>
      </w:r>
      <w:r>
        <w:rPr>
          <w:rFonts w:ascii="Times New Roman" w:hAnsi="Times New Roman" w:cs="Times New Roman"/>
          <w:sz w:val="28"/>
          <w:szCs w:val="28"/>
        </w:rPr>
        <w:t>,</w:t>
      </w:r>
      <w:r w:rsidRPr="00FA1E1F">
        <w:rPr>
          <w:rFonts w:ascii="Times New Roman" w:hAnsi="Times New Roman" w:cs="Times New Roman"/>
          <w:sz w:val="28"/>
          <w:szCs w:val="28"/>
        </w:rPr>
        <w:t xml:space="preserve"> </w:t>
      </w:r>
      <w:r>
        <w:rPr>
          <w:rFonts w:ascii="Times New Roman" w:hAnsi="Times New Roman" w:cs="Times New Roman"/>
          <w:sz w:val="28"/>
          <w:szCs w:val="28"/>
        </w:rPr>
        <w:t xml:space="preserve">разрабатывая </w:t>
      </w:r>
      <w:r w:rsidRPr="00FA1E1F">
        <w:rPr>
          <w:rFonts w:ascii="Times New Roman" w:hAnsi="Times New Roman" w:cs="Times New Roman"/>
          <w:sz w:val="28"/>
          <w:szCs w:val="28"/>
        </w:rPr>
        <w:t>методологию и методику координации.</w:t>
      </w:r>
    </w:p>
    <w:p w:rsidR="006C5526" w:rsidRDefault="006C5526" w:rsidP="006C5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Можно констатировать</w:t>
      </w:r>
      <w:r w:rsidRPr="00FA1E1F">
        <w:rPr>
          <w:rFonts w:ascii="Times New Roman" w:hAnsi="Times New Roman" w:cs="Times New Roman"/>
          <w:sz w:val="28"/>
          <w:szCs w:val="28"/>
        </w:rPr>
        <w:t xml:space="preserve">, что </w:t>
      </w:r>
      <w:r>
        <w:rPr>
          <w:rFonts w:ascii="Times New Roman" w:hAnsi="Times New Roman" w:cs="Times New Roman"/>
          <w:sz w:val="28"/>
          <w:szCs w:val="28"/>
        </w:rPr>
        <w:t>для</w:t>
      </w:r>
      <w:r w:rsidRPr="00FA1E1F">
        <w:rPr>
          <w:rFonts w:ascii="Times New Roman" w:hAnsi="Times New Roman" w:cs="Times New Roman"/>
          <w:sz w:val="28"/>
          <w:szCs w:val="28"/>
        </w:rPr>
        <w:t xml:space="preserve"> контроллинга характерно: </w:t>
      </w:r>
    </w:p>
    <w:p w:rsidR="006C5526" w:rsidRDefault="006C5526" w:rsidP="006C5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1E1F">
        <w:rPr>
          <w:rFonts w:ascii="Times New Roman" w:hAnsi="Times New Roman" w:cs="Times New Roman"/>
          <w:sz w:val="28"/>
          <w:szCs w:val="28"/>
        </w:rPr>
        <w:t>отсутствие в этой сфере знаний устоявшихся стереотипов и стилей научного мышления;</w:t>
      </w:r>
      <w:r w:rsidRPr="00E57461">
        <w:rPr>
          <w:rFonts w:ascii="Times New Roman" w:hAnsi="Times New Roman" w:cs="Times New Roman"/>
          <w:sz w:val="28"/>
          <w:szCs w:val="28"/>
        </w:rPr>
        <w:t xml:space="preserve"> </w:t>
      </w:r>
    </w:p>
    <w:p w:rsidR="006C5526" w:rsidRDefault="006C5526" w:rsidP="006C5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наличие</w:t>
      </w:r>
      <w:r w:rsidRPr="00FA1E1F">
        <w:rPr>
          <w:rFonts w:ascii="Times New Roman" w:hAnsi="Times New Roman" w:cs="Times New Roman"/>
          <w:sz w:val="28"/>
          <w:szCs w:val="28"/>
        </w:rPr>
        <w:t xml:space="preserve"> различных школ и направлений;</w:t>
      </w:r>
      <w:r w:rsidR="00F94DA4">
        <w:rPr>
          <w:rFonts w:ascii="Times New Roman" w:hAnsi="Times New Roman" w:cs="Times New Roman"/>
          <w:sz w:val="28"/>
          <w:szCs w:val="28"/>
        </w:rPr>
        <w:t xml:space="preserve"> </w:t>
      </w:r>
    </w:p>
    <w:p w:rsidR="006C5526" w:rsidRPr="00FA1E1F" w:rsidRDefault="006C5526" w:rsidP="006C5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A1E1F">
        <w:rPr>
          <w:rFonts w:ascii="Times New Roman" w:hAnsi="Times New Roman" w:cs="Times New Roman"/>
          <w:sz w:val="28"/>
          <w:szCs w:val="28"/>
        </w:rPr>
        <w:t xml:space="preserve">наличие дискуссий по поводу того, какую из предлагаемых научным миром концепций можно принять за парадигму, которая определяла бы направления исследований в области контроллинга. </w:t>
      </w:r>
    </w:p>
    <w:p w:rsidR="006C5526" w:rsidRPr="00FA1E1F" w:rsidRDefault="006C5526" w:rsidP="006C5526">
      <w:pPr>
        <w:spacing w:after="0" w:line="240" w:lineRule="auto"/>
        <w:ind w:firstLine="709"/>
        <w:jc w:val="both"/>
        <w:rPr>
          <w:rFonts w:ascii="Times New Roman" w:hAnsi="Times New Roman" w:cs="Times New Roman"/>
          <w:sz w:val="28"/>
          <w:szCs w:val="28"/>
        </w:rPr>
      </w:pPr>
      <w:r w:rsidRPr="00FA1E1F">
        <w:rPr>
          <w:rFonts w:ascii="Times New Roman" w:hAnsi="Times New Roman" w:cs="Times New Roman"/>
          <w:sz w:val="28"/>
          <w:szCs w:val="28"/>
        </w:rPr>
        <w:t xml:space="preserve">На современном этапе </w:t>
      </w:r>
      <w:r>
        <w:rPr>
          <w:rFonts w:ascii="Times New Roman" w:hAnsi="Times New Roman" w:cs="Times New Roman"/>
          <w:sz w:val="28"/>
          <w:szCs w:val="28"/>
        </w:rPr>
        <w:t xml:space="preserve">развития </w:t>
      </w:r>
      <w:r w:rsidRPr="00FA1E1F">
        <w:rPr>
          <w:rFonts w:ascii="Times New Roman" w:hAnsi="Times New Roman" w:cs="Times New Roman"/>
          <w:sz w:val="28"/>
          <w:szCs w:val="28"/>
        </w:rPr>
        <w:t>контроллинга</w:t>
      </w:r>
      <w:r>
        <w:rPr>
          <w:rFonts w:ascii="Times New Roman" w:hAnsi="Times New Roman" w:cs="Times New Roman"/>
          <w:sz w:val="28"/>
          <w:szCs w:val="28"/>
        </w:rPr>
        <w:t xml:space="preserve"> можно отметить, что</w:t>
      </w:r>
      <w:r w:rsidRPr="00FA1E1F">
        <w:rPr>
          <w:rFonts w:ascii="Times New Roman" w:hAnsi="Times New Roman" w:cs="Times New Roman"/>
          <w:sz w:val="28"/>
          <w:szCs w:val="28"/>
        </w:rPr>
        <w:t xml:space="preserve"> каждая из рассмотренных концепци</w:t>
      </w:r>
      <w:r>
        <w:rPr>
          <w:rFonts w:ascii="Times New Roman" w:hAnsi="Times New Roman" w:cs="Times New Roman"/>
          <w:sz w:val="28"/>
          <w:szCs w:val="28"/>
        </w:rPr>
        <w:t>й</w:t>
      </w:r>
      <w:r w:rsidRPr="00FA1E1F">
        <w:rPr>
          <w:rFonts w:ascii="Times New Roman" w:hAnsi="Times New Roman" w:cs="Times New Roman"/>
          <w:sz w:val="28"/>
          <w:szCs w:val="28"/>
        </w:rPr>
        <w:t xml:space="preserve"> имеет </w:t>
      </w:r>
      <w:r>
        <w:rPr>
          <w:rFonts w:ascii="Times New Roman" w:hAnsi="Times New Roman" w:cs="Times New Roman"/>
          <w:sz w:val="28"/>
          <w:szCs w:val="28"/>
        </w:rPr>
        <w:t>свои плюсы и минусы,</w:t>
      </w:r>
      <w:r w:rsidRPr="00FA1E1F">
        <w:rPr>
          <w:rFonts w:ascii="Times New Roman" w:hAnsi="Times New Roman" w:cs="Times New Roman"/>
          <w:sz w:val="28"/>
          <w:szCs w:val="28"/>
        </w:rPr>
        <w:t xml:space="preserve"> </w:t>
      </w:r>
      <w:r>
        <w:rPr>
          <w:rFonts w:ascii="Times New Roman" w:hAnsi="Times New Roman" w:cs="Times New Roman"/>
          <w:sz w:val="28"/>
          <w:szCs w:val="28"/>
        </w:rPr>
        <w:t>отражая те или иные</w:t>
      </w:r>
      <w:r w:rsidRPr="00FA1E1F">
        <w:rPr>
          <w:rFonts w:ascii="Times New Roman" w:hAnsi="Times New Roman" w:cs="Times New Roman"/>
          <w:sz w:val="28"/>
          <w:szCs w:val="28"/>
        </w:rPr>
        <w:t xml:space="preserve"> теоретически</w:t>
      </w:r>
      <w:r>
        <w:rPr>
          <w:rFonts w:ascii="Times New Roman" w:hAnsi="Times New Roman" w:cs="Times New Roman"/>
          <w:sz w:val="28"/>
          <w:szCs w:val="28"/>
        </w:rPr>
        <w:t>е</w:t>
      </w:r>
      <w:r w:rsidRPr="00FA1E1F">
        <w:rPr>
          <w:rFonts w:ascii="Times New Roman" w:hAnsi="Times New Roman" w:cs="Times New Roman"/>
          <w:sz w:val="28"/>
          <w:szCs w:val="28"/>
        </w:rPr>
        <w:t xml:space="preserve"> и (или) практически</w:t>
      </w:r>
      <w:r>
        <w:rPr>
          <w:rFonts w:ascii="Times New Roman" w:hAnsi="Times New Roman" w:cs="Times New Roman"/>
          <w:sz w:val="28"/>
          <w:szCs w:val="28"/>
        </w:rPr>
        <w:t>е</w:t>
      </w:r>
      <w:r w:rsidRPr="00FA1E1F">
        <w:rPr>
          <w:rFonts w:ascii="Times New Roman" w:hAnsi="Times New Roman" w:cs="Times New Roman"/>
          <w:sz w:val="28"/>
          <w:szCs w:val="28"/>
        </w:rPr>
        <w:t xml:space="preserve"> </w:t>
      </w:r>
      <w:r>
        <w:rPr>
          <w:rFonts w:ascii="Times New Roman" w:hAnsi="Times New Roman" w:cs="Times New Roman"/>
          <w:sz w:val="28"/>
          <w:szCs w:val="28"/>
        </w:rPr>
        <w:t>особенности</w:t>
      </w:r>
      <w:r w:rsidRPr="00FA1E1F">
        <w:rPr>
          <w:rFonts w:ascii="Times New Roman" w:hAnsi="Times New Roman" w:cs="Times New Roman"/>
          <w:sz w:val="28"/>
          <w:szCs w:val="28"/>
        </w:rPr>
        <w:t xml:space="preserve"> контроллинга</w:t>
      </w:r>
      <w:r>
        <w:rPr>
          <w:rFonts w:ascii="Times New Roman" w:hAnsi="Times New Roman" w:cs="Times New Roman"/>
          <w:sz w:val="28"/>
          <w:szCs w:val="28"/>
        </w:rPr>
        <w:t>, а</w:t>
      </w:r>
      <w:r w:rsidRPr="00FA1E1F">
        <w:rPr>
          <w:rFonts w:ascii="Times New Roman" w:hAnsi="Times New Roman" w:cs="Times New Roman"/>
          <w:sz w:val="28"/>
          <w:szCs w:val="28"/>
        </w:rPr>
        <w:t xml:space="preserve"> исследовательские программы этих концепций основываются на различных методологических принципах</w:t>
      </w:r>
      <w:r>
        <w:rPr>
          <w:rFonts w:ascii="Times New Roman" w:hAnsi="Times New Roman" w:cs="Times New Roman"/>
          <w:sz w:val="28"/>
          <w:szCs w:val="28"/>
        </w:rPr>
        <w:t>.</w:t>
      </w:r>
      <w:r w:rsidRPr="00FA1E1F">
        <w:rPr>
          <w:rFonts w:ascii="Times New Roman" w:hAnsi="Times New Roman" w:cs="Times New Roman"/>
          <w:sz w:val="28"/>
          <w:szCs w:val="28"/>
        </w:rPr>
        <w:t xml:space="preserve"> </w:t>
      </w:r>
    </w:p>
    <w:p w:rsidR="006C5526" w:rsidRPr="00FA1E1F" w:rsidRDefault="006C5526" w:rsidP="006C5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FA1E1F">
        <w:rPr>
          <w:rFonts w:ascii="Times New Roman" w:hAnsi="Times New Roman" w:cs="Times New Roman"/>
          <w:sz w:val="28"/>
          <w:szCs w:val="28"/>
        </w:rPr>
        <w:t>спех</w:t>
      </w:r>
      <w:r>
        <w:rPr>
          <w:rFonts w:ascii="Times New Roman" w:hAnsi="Times New Roman" w:cs="Times New Roman"/>
          <w:sz w:val="28"/>
          <w:szCs w:val="28"/>
        </w:rPr>
        <w:t xml:space="preserve"> в</w:t>
      </w:r>
      <w:r w:rsidRPr="00FA1E1F">
        <w:rPr>
          <w:rFonts w:ascii="Times New Roman" w:hAnsi="Times New Roman" w:cs="Times New Roman"/>
          <w:sz w:val="28"/>
          <w:szCs w:val="28"/>
        </w:rPr>
        <w:t xml:space="preserve"> управлени</w:t>
      </w:r>
      <w:r>
        <w:rPr>
          <w:rFonts w:ascii="Times New Roman" w:hAnsi="Times New Roman" w:cs="Times New Roman"/>
          <w:sz w:val="28"/>
          <w:szCs w:val="28"/>
        </w:rPr>
        <w:t>и</w:t>
      </w:r>
      <w:r w:rsidRPr="00FA1E1F">
        <w:rPr>
          <w:rFonts w:ascii="Times New Roman" w:hAnsi="Times New Roman" w:cs="Times New Roman"/>
          <w:sz w:val="28"/>
          <w:szCs w:val="28"/>
        </w:rPr>
        <w:t xml:space="preserve"> предприятием </w:t>
      </w:r>
      <w:r>
        <w:rPr>
          <w:rFonts w:ascii="Times New Roman" w:hAnsi="Times New Roman" w:cs="Times New Roman"/>
          <w:sz w:val="28"/>
          <w:szCs w:val="28"/>
        </w:rPr>
        <w:t>зависит</w:t>
      </w:r>
      <w:r w:rsidRPr="00FA1E1F">
        <w:rPr>
          <w:rFonts w:ascii="Times New Roman" w:hAnsi="Times New Roman" w:cs="Times New Roman"/>
          <w:sz w:val="28"/>
          <w:szCs w:val="28"/>
        </w:rPr>
        <w:t xml:space="preserve"> </w:t>
      </w:r>
      <w:r>
        <w:rPr>
          <w:rFonts w:ascii="Times New Roman" w:hAnsi="Times New Roman" w:cs="Times New Roman"/>
          <w:sz w:val="28"/>
          <w:szCs w:val="28"/>
        </w:rPr>
        <w:t xml:space="preserve">от </w:t>
      </w:r>
      <w:r w:rsidRPr="00FA1E1F">
        <w:rPr>
          <w:rFonts w:ascii="Times New Roman" w:hAnsi="Times New Roman" w:cs="Times New Roman"/>
          <w:sz w:val="28"/>
          <w:szCs w:val="28"/>
        </w:rPr>
        <w:t>способност</w:t>
      </w:r>
      <w:r>
        <w:rPr>
          <w:rFonts w:ascii="Times New Roman" w:hAnsi="Times New Roman" w:cs="Times New Roman"/>
          <w:sz w:val="28"/>
          <w:szCs w:val="28"/>
        </w:rPr>
        <w:t>и</w:t>
      </w:r>
      <w:r w:rsidRPr="00FA1E1F">
        <w:rPr>
          <w:rFonts w:ascii="Times New Roman" w:hAnsi="Times New Roman" w:cs="Times New Roman"/>
          <w:sz w:val="28"/>
          <w:szCs w:val="28"/>
        </w:rPr>
        <w:t xml:space="preserve"> </w:t>
      </w:r>
      <w:r>
        <w:rPr>
          <w:rFonts w:ascii="Times New Roman" w:hAnsi="Times New Roman" w:cs="Times New Roman"/>
          <w:sz w:val="28"/>
          <w:szCs w:val="28"/>
        </w:rPr>
        <w:t>выявления</w:t>
      </w:r>
      <w:r w:rsidRPr="00FA1E1F">
        <w:rPr>
          <w:rFonts w:ascii="Times New Roman" w:hAnsi="Times New Roman" w:cs="Times New Roman"/>
          <w:sz w:val="28"/>
          <w:szCs w:val="28"/>
        </w:rPr>
        <w:t xml:space="preserve"> опасност</w:t>
      </w:r>
      <w:r>
        <w:rPr>
          <w:rFonts w:ascii="Times New Roman" w:hAnsi="Times New Roman" w:cs="Times New Roman"/>
          <w:sz w:val="28"/>
          <w:szCs w:val="28"/>
        </w:rPr>
        <w:t>и</w:t>
      </w:r>
      <w:r w:rsidRPr="00FA1E1F">
        <w:rPr>
          <w:rFonts w:ascii="Times New Roman" w:hAnsi="Times New Roman" w:cs="Times New Roman"/>
          <w:sz w:val="28"/>
          <w:szCs w:val="28"/>
        </w:rPr>
        <w:t xml:space="preserve"> кризиса и оперативно</w:t>
      </w:r>
      <w:r>
        <w:rPr>
          <w:rFonts w:ascii="Times New Roman" w:hAnsi="Times New Roman" w:cs="Times New Roman"/>
          <w:sz w:val="28"/>
          <w:szCs w:val="28"/>
        </w:rPr>
        <w:t>сти</w:t>
      </w:r>
      <w:r w:rsidRPr="00FA1E1F">
        <w:rPr>
          <w:rFonts w:ascii="Times New Roman" w:hAnsi="Times New Roman" w:cs="Times New Roman"/>
          <w:sz w:val="28"/>
          <w:szCs w:val="28"/>
        </w:rPr>
        <w:t xml:space="preserve"> </w:t>
      </w:r>
      <w:r>
        <w:rPr>
          <w:rFonts w:ascii="Times New Roman" w:hAnsi="Times New Roman" w:cs="Times New Roman"/>
          <w:sz w:val="28"/>
          <w:szCs w:val="28"/>
        </w:rPr>
        <w:t xml:space="preserve">его </w:t>
      </w:r>
      <w:r w:rsidRPr="00FA1E1F">
        <w:rPr>
          <w:rFonts w:ascii="Times New Roman" w:hAnsi="Times New Roman" w:cs="Times New Roman"/>
          <w:sz w:val="28"/>
          <w:szCs w:val="28"/>
        </w:rPr>
        <w:t>предотвра</w:t>
      </w:r>
      <w:r>
        <w:rPr>
          <w:rFonts w:ascii="Times New Roman" w:hAnsi="Times New Roman" w:cs="Times New Roman"/>
          <w:sz w:val="28"/>
          <w:szCs w:val="28"/>
        </w:rPr>
        <w:t>щения</w:t>
      </w:r>
      <w:r w:rsidRPr="00FA1E1F">
        <w:rPr>
          <w:rFonts w:ascii="Times New Roman" w:hAnsi="Times New Roman" w:cs="Times New Roman"/>
          <w:sz w:val="28"/>
          <w:szCs w:val="28"/>
        </w:rPr>
        <w:t xml:space="preserve">. </w:t>
      </w:r>
      <w:r>
        <w:rPr>
          <w:rFonts w:ascii="Times New Roman" w:hAnsi="Times New Roman" w:cs="Times New Roman"/>
          <w:sz w:val="28"/>
          <w:szCs w:val="28"/>
        </w:rPr>
        <w:t>М</w:t>
      </w:r>
      <w:r w:rsidRPr="00FA1E1F">
        <w:rPr>
          <w:rFonts w:ascii="Times New Roman" w:hAnsi="Times New Roman" w:cs="Times New Roman"/>
          <w:sz w:val="28"/>
          <w:szCs w:val="28"/>
        </w:rPr>
        <w:t>енеджеры,</w:t>
      </w:r>
      <w:r>
        <w:rPr>
          <w:rFonts w:ascii="Times New Roman" w:hAnsi="Times New Roman" w:cs="Times New Roman"/>
          <w:sz w:val="28"/>
          <w:szCs w:val="28"/>
        </w:rPr>
        <w:t xml:space="preserve"> </w:t>
      </w:r>
      <w:r w:rsidRPr="00FA1E1F">
        <w:rPr>
          <w:rFonts w:ascii="Times New Roman" w:hAnsi="Times New Roman" w:cs="Times New Roman"/>
          <w:sz w:val="28"/>
          <w:szCs w:val="28"/>
        </w:rPr>
        <w:t>выполн</w:t>
      </w:r>
      <w:r>
        <w:rPr>
          <w:rFonts w:ascii="Times New Roman" w:hAnsi="Times New Roman" w:cs="Times New Roman"/>
          <w:sz w:val="28"/>
          <w:szCs w:val="28"/>
        </w:rPr>
        <w:t>яя</w:t>
      </w:r>
      <w:r w:rsidRPr="00FA1E1F">
        <w:rPr>
          <w:rFonts w:ascii="Times New Roman" w:hAnsi="Times New Roman" w:cs="Times New Roman"/>
          <w:sz w:val="28"/>
          <w:szCs w:val="28"/>
        </w:rPr>
        <w:t xml:space="preserve"> </w:t>
      </w:r>
      <w:r>
        <w:rPr>
          <w:rFonts w:ascii="Times New Roman" w:hAnsi="Times New Roman" w:cs="Times New Roman"/>
          <w:sz w:val="28"/>
          <w:szCs w:val="28"/>
        </w:rPr>
        <w:t xml:space="preserve">свои </w:t>
      </w:r>
      <w:r w:rsidRPr="00FA1E1F">
        <w:rPr>
          <w:rFonts w:ascii="Times New Roman" w:hAnsi="Times New Roman" w:cs="Times New Roman"/>
          <w:sz w:val="28"/>
          <w:szCs w:val="28"/>
        </w:rPr>
        <w:t>функци</w:t>
      </w:r>
      <w:r>
        <w:rPr>
          <w:rFonts w:ascii="Times New Roman" w:hAnsi="Times New Roman" w:cs="Times New Roman"/>
          <w:sz w:val="28"/>
          <w:szCs w:val="28"/>
        </w:rPr>
        <w:t>и,</w:t>
      </w:r>
      <w:r w:rsidRPr="00FA1E1F">
        <w:rPr>
          <w:rFonts w:ascii="Times New Roman" w:hAnsi="Times New Roman" w:cs="Times New Roman"/>
          <w:sz w:val="28"/>
          <w:szCs w:val="28"/>
        </w:rPr>
        <w:t xml:space="preserve"> принимают большое количество решений.</w:t>
      </w:r>
    </w:p>
    <w:p w:rsidR="006C5526" w:rsidRPr="00FA1E1F" w:rsidRDefault="006C5526" w:rsidP="006C5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Важная задача</w:t>
      </w:r>
      <w:r w:rsidRPr="00FA1E1F">
        <w:rPr>
          <w:rFonts w:ascii="Times New Roman" w:hAnsi="Times New Roman" w:cs="Times New Roman"/>
          <w:sz w:val="28"/>
          <w:szCs w:val="28"/>
        </w:rPr>
        <w:t xml:space="preserve"> контроллинга</w:t>
      </w:r>
      <w:r w:rsidR="00F94DA4">
        <w:rPr>
          <w:rFonts w:ascii="Times New Roman" w:hAnsi="Times New Roman" w:cs="Times New Roman"/>
          <w:sz w:val="28"/>
          <w:szCs w:val="28"/>
        </w:rPr>
        <w:t xml:space="preserve"> </w:t>
      </w:r>
      <w:r w:rsidRPr="00FA1E1F">
        <w:rPr>
          <w:rFonts w:ascii="Times New Roman" w:hAnsi="Times New Roman" w:cs="Times New Roman"/>
          <w:sz w:val="28"/>
          <w:szCs w:val="28"/>
        </w:rPr>
        <w:t xml:space="preserve">состоит в содействии </w:t>
      </w:r>
      <w:r>
        <w:rPr>
          <w:rFonts w:ascii="Times New Roman" w:hAnsi="Times New Roman" w:cs="Times New Roman"/>
          <w:sz w:val="28"/>
          <w:szCs w:val="28"/>
        </w:rPr>
        <w:t>менеджерам</w:t>
      </w:r>
      <w:r w:rsidRPr="00FA1E1F">
        <w:rPr>
          <w:rFonts w:ascii="Times New Roman" w:hAnsi="Times New Roman" w:cs="Times New Roman"/>
          <w:sz w:val="28"/>
          <w:szCs w:val="28"/>
        </w:rPr>
        <w:t xml:space="preserve"> в процессе реализации функций</w:t>
      </w:r>
      <w:r>
        <w:rPr>
          <w:rFonts w:ascii="Times New Roman" w:hAnsi="Times New Roman" w:cs="Times New Roman"/>
          <w:sz w:val="28"/>
          <w:szCs w:val="28"/>
        </w:rPr>
        <w:t>,</w:t>
      </w:r>
      <w:r w:rsidRPr="00FA1E1F">
        <w:rPr>
          <w:rFonts w:ascii="Times New Roman" w:hAnsi="Times New Roman" w:cs="Times New Roman"/>
          <w:sz w:val="28"/>
          <w:szCs w:val="28"/>
        </w:rPr>
        <w:t xml:space="preserve"> </w:t>
      </w:r>
      <w:r>
        <w:rPr>
          <w:rFonts w:ascii="Times New Roman" w:hAnsi="Times New Roman" w:cs="Times New Roman"/>
          <w:sz w:val="28"/>
          <w:szCs w:val="28"/>
        </w:rPr>
        <w:t xml:space="preserve">а </w:t>
      </w:r>
      <w:r w:rsidRPr="00FA1E1F">
        <w:rPr>
          <w:rFonts w:ascii="Times New Roman" w:hAnsi="Times New Roman" w:cs="Times New Roman"/>
          <w:sz w:val="28"/>
          <w:szCs w:val="28"/>
        </w:rPr>
        <w:t xml:space="preserve">не в управлении </w:t>
      </w:r>
      <w:r>
        <w:rPr>
          <w:rFonts w:ascii="Times New Roman" w:hAnsi="Times New Roman" w:cs="Times New Roman"/>
          <w:sz w:val="28"/>
          <w:szCs w:val="28"/>
        </w:rPr>
        <w:t>ими.</w:t>
      </w:r>
      <w:r w:rsidRPr="00FA1E1F">
        <w:rPr>
          <w:rFonts w:ascii="Times New Roman" w:hAnsi="Times New Roman" w:cs="Times New Roman"/>
          <w:sz w:val="28"/>
          <w:szCs w:val="28"/>
        </w:rPr>
        <w:t xml:space="preserve"> </w:t>
      </w:r>
      <w:r>
        <w:rPr>
          <w:rFonts w:ascii="Times New Roman" w:hAnsi="Times New Roman" w:cs="Times New Roman"/>
          <w:sz w:val="28"/>
          <w:szCs w:val="28"/>
        </w:rPr>
        <w:t>Это следует понимать так: п</w:t>
      </w:r>
      <w:r w:rsidRPr="00CB270A">
        <w:rPr>
          <w:rFonts w:ascii="Times New Roman" w:hAnsi="Times New Roman" w:cs="Times New Roman"/>
          <w:sz w:val="28"/>
          <w:szCs w:val="28"/>
        </w:rPr>
        <w:t>ри распределении задач часть из них, которые выполнялись менеджером, должн</w:t>
      </w:r>
      <w:r>
        <w:rPr>
          <w:rFonts w:ascii="Times New Roman" w:hAnsi="Times New Roman" w:cs="Times New Roman"/>
          <w:sz w:val="28"/>
          <w:szCs w:val="28"/>
        </w:rPr>
        <w:t>ы им и выполняться.</w:t>
      </w:r>
      <w:r w:rsidRPr="00CB270A">
        <w:rPr>
          <w:rFonts w:ascii="Times New Roman" w:hAnsi="Times New Roman" w:cs="Times New Roman"/>
          <w:sz w:val="28"/>
          <w:szCs w:val="28"/>
        </w:rPr>
        <w:t xml:space="preserve"> </w:t>
      </w:r>
      <w:r>
        <w:rPr>
          <w:rFonts w:ascii="Times New Roman" w:hAnsi="Times New Roman" w:cs="Times New Roman"/>
          <w:sz w:val="28"/>
          <w:szCs w:val="28"/>
        </w:rPr>
        <w:t xml:space="preserve">Контроллинг не забирает все задачи и не делает </w:t>
      </w:r>
      <w:r w:rsidRPr="00FA1E1F">
        <w:rPr>
          <w:rFonts w:ascii="Times New Roman" w:hAnsi="Times New Roman" w:cs="Times New Roman"/>
          <w:sz w:val="28"/>
          <w:szCs w:val="28"/>
        </w:rPr>
        <w:t xml:space="preserve">менеджера безработным. </w:t>
      </w:r>
      <w:r>
        <w:rPr>
          <w:rFonts w:ascii="Times New Roman" w:hAnsi="Times New Roman" w:cs="Times New Roman"/>
          <w:sz w:val="28"/>
          <w:szCs w:val="28"/>
        </w:rPr>
        <w:t>Необходимо</w:t>
      </w:r>
      <w:r w:rsidRPr="00FA1E1F">
        <w:rPr>
          <w:rFonts w:ascii="Times New Roman" w:hAnsi="Times New Roman" w:cs="Times New Roman"/>
          <w:sz w:val="28"/>
          <w:szCs w:val="28"/>
        </w:rPr>
        <w:t xml:space="preserve"> определ</w:t>
      </w:r>
      <w:r>
        <w:rPr>
          <w:rFonts w:ascii="Times New Roman" w:hAnsi="Times New Roman" w:cs="Times New Roman"/>
          <w:sz w:val="28"/>
          <w:szCs w:val="28"/>
        </w:rPr>
        <w:t>ить</w:t>
      </w:r>
      <w:r w:rsidRPr="00FA1E1F">
        <w:rPr>
          <w:rFonts w:ascii="Times New Roman" w:hAnsi="Times New Roman" w:cs="Times New Roman"/>
          <w:sz w:val="28"/>
          <w:szCs w:val="28"/>
        </w:rPr>
        <w:t xml:space="preserve"> задач</w:t>
      </w:r>
      <w:r>
        <w:rPr>
          <w:rFonts w:ascii="Times New Roman" w:hAnsi="Times New Roman" w:cs="Times New Roman"/>
          <w:sz w:val="28"/>
          <w:szCs w:val="28"/>
        </w:rPr>
        <w:t>и</w:t>
      </w:r>
      <w:r w:rsidRPr="00FA1E1F">
        <w:rPr>
          <w:rFonts w:ascii="Times New Roman" w:hAnsi="Times New Roman" w:cs="Times New Roman"/>
          <w:sz w:val="28"/>
          <w:szCs w:val="28"/>
        </w:rPr>
        <w:t xml:space="preserve"> менеджера</w:t>
      </w:r>
      <w:r>
        <w:rPr>
          <w:rFonts w:ascii="Times New Roman" w:hAnsi="Times New Roman" w:cs="Times New Roman"/>
          <w:sz w:val="28"/>
          <w:szCs w:val="28"/>
        </w:rPr>
        <w:t xml:space="preserve"> и задачи</w:t>
      </w:r>
      <w:r w:rsidRPr="00FA1E1F">
        <w:rPr>
          <w:rFonts w:ascii="Times New Roman" w:hAnsi="Times New Roman" w:cs="Times New Roman"/>
          <w:sz w:val="28"/>
          <w:szCs w:val="28"/>
        </w:rPr>
        <w:t xml:space="preserve"> контроллер</w:t>
      </w:r>
      <w:r>
        <w:rPr>
          <w:rFonts w:ascii="Times New Roman" w:hAnsi="Times New Roman" w:cs="Times New Roman"/>
          <w:sz w:val="28"/>
          <w:szCs w:val="28"/>
        </w:rPr>
        <w:t>а</w:t>
      </w:r>
      <w:r w:rsidRPr="00FA1E1F">
        <w:rPr>
          <w:rFonts w:ascii="Times New Roman" w:hAnsi="Times New Roman" w:cs="Times New Roman"/>
          <w:sz w:val="28"/>
          <w:szCs w:val="28"/>
        </w:rPr>
        <w:t xml:space="preserve">, а </w:t>
      </w:r>
      <w:r>
        <w:rPr>
          <w:rFonts w:ascii="Times New Roman" w:hAnsi="Times New Roman" w:cs="Times New Roman"/>
          <w:sz w:val="28"/>
          <w:szCs w:val="28"/>
        </w:rPr>
        <w:t>также</w:t>
      </w:r>
      <w:r w:rsidRPr="00FA1E1F">
        <w:rPr>
          <w:rFonts w:ascii="Times New Roman" w:hAnsi="Times New Roman" w:cs="Times New Roman"/>
          <w:sz w:val="28"/>
          <w:szCs w:val="28"/>
        </w:rPr>
        <w:t xml:space="preserve"> степен</w:t>
      </w:r>
      <w:r>
        <w:rPr>
          <w:rFonts w:ascii="Times New Roman" w:hAnsi="Times New Roman" w:cs="Times New Roman"/>
          <w:sz w:val="28"/>
          <w:szCs w:val="28"/>
        </w:rPr>
        <w:t>ь вовлечения</w:t>
      </w:r>
      <w:r w:rsidRPr="00FA1E1F">
        <w:rPr>
          <w:rFonts w:ascii="Times New Roman" w:hAnsi="Times New Roman" w:cs="Times New Roman"/>
          <w:sz w:val="28"/>
          <w:szCs w:val="28"/>
        </w:rPr>
        <w:t xml:space="preserve"> в процесс други</w:t>
      </w:r>
      <w:r>
        <w:rPr>
          <w:rFonts w:ascii="Times New Roman" w:hAnsi="Times New Roman" w:cs="Times New Roman"/>
          <w:sz w:val="28"/>
          <w:szCs w:val="28"/>
        </w:rPr>
        <w:t>х</w:t>
      </w:r>
      <w:r w:rsidRPr="00FA1E1F">
        <w:rPr>
          <w:rFonts w:ascii="Times New Roman" w:hAnsi="Times New Roman" w:cs="Times New Roman"/>
          <w:sz w:val="28"/>
          <w:szCs w:val="28"/>
        </w:rPr>
        <w:t xml:space="preserve"> специалист</w:t>
      </w:r>
      <w:r>
        <w:rPr>
          <w:rFonts w:ascii="Times New Roman" w:hAnsi="Times New Roman" w:cs="Times New Roman"/>
          <w:sz w:val="28"/>
          <w:szCs w:val="28"/>
        </w:rPr>
        <w:t>ов</w:t>
      </w:r>
      <w:r w:rsidRPr="00FA1E1F">
        <w:rPr>
          <w:rFonts w:ascii="Times New Roman" w:hAnsi="Times New Roman" w:cs="Times New Roman"/>
          <w:sz w:val="28"/>
          <w:szCs w:val="28"/>
        </w:rPr>
        <w:t xml:space="preserve"> предприятия.</w:t>
      </w:r>
    </w:p>
    <w:p w:rsidR="006C5526" w:rsidRPr="00FA1E1F" w:rsidRDefault="006C5526" w:rsidP="006C5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FA1E1F">
        <w:rPr>
          <w:rFonts w:ascii="Times New Roman" w:hAnsi="Times New Roman" w:cs="Times New Roman"/>
          <w:sz w:val="28"/>
          <w:szCs w:val="28"/>
        </w:rPr>
        <w:t>недр</w:t>
      </w:r>
      <w:r>
        <w:rPr>
          <w:rFonts w:ascii="Times New Roman" w:hAnsi="Times New Roman" w:cs="Times New Roman"/>
          <w:sz w:val="28"/>
          <w:szCs w:val="28"/>
        </w:rPr>
        <w:t>яя систему</w:t>
      </w:r>
      <w:r w:rsidRPr="00FA1E1F">
        <w:rPr>
          <w:rFonts w:ascii="Times New Roman" w:hAnsi="Times New Roman" w:cs="Times New Roman"/>
          <w:sz w:val="28"/>
          <w:szCs w:val="28"/>
        </w:rPr>
        <w:t xml:space="preserve"> контроллинга</w:t>
      </w:r>
      <w:r>
        <w:rPr>
          <w:rFonts w:ascii="Times New Roman" w:hAnsi="Times New Roman" w:cs="Times New Roman"/>
          <w:sz w:val="28"/>
          <w:szCs w:val="28"/>
        </w:rPr>
        <w:t>,</w:t>
      </w:r>
      <w:r w:rsidRPr="00FA1E1F">
        <w:rPr>
          <w:rFonts w:ascii="Times New Roman" w:hAnsi="Times New Roman" w:cs="Times New Roman"/>
          <w:sz w:val="28"/>
          <w:szCs w:val="28"/>
        </w:rPr>
        <w:t xml:space="preserve"> происходит</w:t>
      </w:r>
      <w:r w:rsidR="00F94DA4">
        <w:rPr>
          <w:rFonts w:ascii="Times New Roman" w:hAnsi="Times New Roman" w:cs="Times New Roman"/>
          <w:sz w:val="28"/>
          <w:szCs w:val="28"/>
        </w:rPr>
        <w:t xml:space="preserve"> </w:t>
      </w:r>
      <w:r w:rsidRPr="00FA1E1F">
        <w:rPr>
          <w:rFonts w:ascii="Times New Roman" w:hAnsi="Times New Roman" w:cs="Times New Roman"/>
          <w:sz w:val="28"/>
          <w:szCs w:val="28"/>
        </w:rPr>
        <w:t>перераспределение задач</w:t>
      </w:r>
      <w:r>
        <w:rPr>
          <w:rFonts w:ascii="Times New Roman" w:hAnsi="Times New Roman" w:cs="Times New Roman"/>
          <w:sz w:val="28"/>
          <w:szCs w:val="28"/>
        </w:rPr>
        <w:t>, реализующих функции</w:t>
      </w:r>
      <w:r w:rsidRPr="00FA1E1F">
        <w:rPr>
          <w:rFonts w:ascii="Times New Roman" w:hAnsi="Times New Roman" w:cs="Times New Roman"/>
          <w:sz w:val="28"/>
          <w:szCs w:val="28"/>
        </w:rPr>
        <w:t xml:space="preserve"> планирования, контроля и информационного обеспечения. </w:t>
      </w:r>
      <w:r>
        <w:rPr>
          <w:rFonts w:ascii="Times New Roman" w:hAnsi="Times New Roman" w:cs="Times New Roman"/>
          <w:sz w:val="28"/>
          <w:szCs w:val="28"/>
        </w:rPr>
        <w:t>Для этого необходимо</w:t>
      </w:r>
      <w:r w:rsidRPr="00FA1E1F">
        <w:rPr>
          <w:rFonts w:ascii="Times New Roman" w:hAnsi="Times New Roman" w:cs="Times New Roman"/>
          <w:sz w:val="28"/>
          <w:szCs w:val="28"/>
        </w:rPr>
        <w:t xml:space="preserve"> </w:t>
      </w:r>
      <w:r>
        <w:rPr>
          <w:rFonts w:ascii="Times New Roman" w:hAnsi="Times New Roman" w:cs="Times New Roman"/>
          <w:sz w:val="28"/>
          <w:szCs w:val="28"/>
        </w:rPr>
        <w:t>про</w:t>
      </w:r>
      <w:r w:rsidRPr="00FA1E1F">
        <w:rPr>
          <w:rFonts w:ascii="Times New Roman" w:hAnsi="Times New Roman" w:cs="Times New Roman"/>
          <w:sz w:val="28"/>
          <w:szCs w:val="28"/>
        </w:rPr>
        <w:t>анализир</w:t>
      </w:r>
      <w:r>
        <w:rPr>
          <w:rFonts w:ascii="Times New Roman" w:hAnsi="Times New Roman" w:cs="Times New Roman"/>
          <w:sz w:val="28"/>
          <w:szCs w:val="28"/>
        </w:rPr>
        <w:t>овать</w:t>
      </w:r>
      <w:r w:rsidRPr="00FA1E1F">
        <w:rPr>
          <w:rFonts w:ascii="Times New Roman" w:hAnsi="Times New Roman" w:cs="Times New Roman"/>
          <w:sz w:val="28"/>
          <w:szCs w:val="28"/>
        </w:rPr>
        <w:t xml:space="preserve"> все </w:t>
      </w:r>
      <w:r>
        <w:rPr>
          <w:rFonts w:ascii="Times New Roman" w:hAnsi="Times New Roman" w:cs="Times New Roman"/>
          <w:sz w:val="28"/>
          <w:szCs w:val="28"/>
        </w:rPr>
        <w:t>процессы</w:t>
      </w:r>
      <w:r w:rsidRPr="00FA1E1F">
        <w:rPr>
          <w:rFonts w:ascii="Times New Roman" w:hAnsi="Times New Roman" w:cs="Times New Roman"/>
          <w:sz w:val="28"/>
          <w:szCs w:val="28"/>
        </w:rPr>
        <w:t>, связанные с выполнением функций</w:t>
      </w:r>
      <w:r>
        <w:rPr>
          <w:rFonts w:ascii="Times New Roman" w:hAnsi="Times New Roman" w:cs="Times New Roman"/>
          <w:sz w:val="28"/>
          <w:szCs w:val="28"/>
        </w:rPr>
        <w:t>, чтобы определить</w:t>
      </w:r>
      <w:r w:rsidRPr="00FA1E1F">
        <w:rPr>
          <w:rFonts w:ascii="Times New Roman" w:hAnsi="Times New Roman" w:cs="Times New Roman"/>
          <w:sz w:val="28"/>
          <w:szCs w:val="28"/>
        </w:rPr>
        <w:t xml:space="preserve"> отве</w:t>
      </w:r>
      <w:r>
        <w:rPr>
          <w:rFonts w:ascii="Times New Roman" w:hAnsi="Times New Roman" w:cs="Times New Roman"/>
          <w:sz w:val="28"/>
          <w:szCs w:val="28"/>
        </w:rPr>
        <w:t>тственных</w:t>
      </w:r>
      <w:r w:rsidRPr="00FA1E1F">
        <w:rPr>
          <w:rFonts w:ascii="Times New Roman" w:hAnsi="Times New Roman" w:cs="Times New Roman"/>
          <w:sz w:val="28"/>
          <w:szCs w:val="28"/>
        </w:rPr>
        <w:t xml:space="preserve"> за отдельные этапы процессов. </w:t>
      </w:r>
      <w:r>
        <w:rPr>
          <w:rFonts w:ascii="Times New Roman" w:hAnsi="Times New Roman" w:cs="Times New Roman"/>
          <w:sz w:val="28"/>
          <w:szCs w:val="28"/>
        </w:rPr>
        <w:t>Необходимо отметить то</w:t>
      </w:r>
      <w:r w:rsidRPr="00FA1E1F">
        <w:rPr>
          <w:rFonts w:ascii="Times New Roman" w:hAnsi="Times New Roman" w:cs="Times New Roman"/>
          <w:sz w:val="28"/>
          <w:szCs w:val="28"/>
        </w:rPr>
        <w:t xml:space="preserve">, что менеджеры подразделений </w:t>
      </w:r>
      <w:r>
        <w:rPr>
          <w:rFonts w:ascii="Times New Roman" w:hAnsi="Times New Roman" w:cs="Times New Roman"/>
          <w:sz w:val="28"/>
          <w:szCs w:val="28"/>
        </w:rPr>
        <w:t>предприятия</w:t>
      </w:r>
      <w:r w:rsidRPr="00FA1E1F">
        <w:rPr>
          <w:rFonts w:ascii="Times New Roman" w:hAnsi="Times New Roman" w:cs="Times New Roman"/>
          <w:sz w:val="28"/>
          <w:szCs w:val="28"/>
        </w:rPr>
        <w:t xml:space="preserve">, как правило, хорошо знают </w:t>
      </w:r>
      <w:r>
        <w:rPr>
          <w:rFonts w:ascii="Times New Roman" w:hAnsi="Times New Roman" w:cs="Times New Roman"/>
          <w:sz w:val="28"/>
          <w:szCs w:val="28"/>
        </w:rPr>
        <w:t xml:space="preserve">особенности и </w:t>
      </w:r>
      <w:r w:rsidRPr="00FA1E1F">
        <w:rPr>
          <w:rFonts w:ascii="Times New Roman" w:hAnsi="Times New Roman" w:cs="Times New Roman"/>
          <w:sz w:val="28"/>
          <w:szCs w:val="28"/>
        </w:rPr>
        <w:t>специфику сво</w:t>
      </w:r>
      <w:r>
        <w:rPr>
          <w:rFonts w:ascii="Times New Roman" w:hAnsi="Times New Roman" w:cs="Times New Roman"/>
          <w:sz w:val="28"/>
          <w:szCs w:val="28"/>
        </w:rPr>
        <w:t>ей</w:t>
      </w:r>
      <w:r w:rsidRPr="00FA1E1F">
        <w:rPr>
          <w:rFonts w:ascii="Times New Roman" w:hAnsi="Times New Roman" w:cs="Times New Roman"/>
          <w:sz w:val="28"/>
          <w:szCs w:val="28"/>
        </w:rPr>
        <w:t xml:space="preserve"> работы. </w:t>
      </w:r>
      <w:r>
        <w:rPr>
          <w:rFonts w:ascii="Times New Roman" w:hAnsi="Times New Roman" w:cs="Times New Roman"/>
          <w:sz w:val="28"/>
          <w:szCs w:val="28"/>
        </w:rPr>
        <w:t>О</w:t>
      </w:r>
      <w:r w:rsidRPr="00FA1E1F">
        <w:rPr>
          <w:rFonts w:ascii="Times New Roman" w:hAnsi="Times New Roman" w:cs="Times New Roman"/>
          <w:sz w:val="28"/>
          <w:szCs w:val="28"/>
        </w:rPr>
        <w:t>беспеч</w:t>
      </w:r>
      <w:r>
        <w:rPr>
          <w:rFonts w:ascii="Times New Roman" w:hAnsi="Times New Roman" w:cs="Times New Roman"/>
          <w:sz w:val="28"/>
          <w:szCs w:val="28"/>
        </w:rPr>
        <w:t>ение</w:t>
      </w:r>
      <w:r w:rsidRPr="00FA1E1F">
        <w:rPr>
          <w:rFonts w:ascii="Times New Roman" w:hAnsi="Times New Roman" w:cs="Times New Roman"/>
          <w:sz w:val="28"/>
          <w:szCs w:val="28"/>
        </w:rPr>
        <w:t xml:space="preserve"> единств</w:t>
      </w:r>
      <w:r>
        <w:rPr>
          <w:rFonts w:ascii="Times New Roman" w:hAnsi="Times New Roman" w:cs="Times New Roman"/>
          <w:sz w:val="28"/>
          <w:szCs w:val="28"/>
        </w:rPr>
        <w:t>а</w:t>
      </w:r>
      <w:r w:rsidRPr="00FA1E1F">
        <w:rPr>
          <w:rFonts w:ascii="Times New Roman" w:hAnsi="Times New Roman" w:cs="Times New Roman"/>
          <w:sz w:val="28"/>
          <w:szCs w:val="28"/>
        </w:rPr>
        <w:t xml:space="preserve"> и </w:t>
      </w:r>
      <w:r>
        <w:rPr>
          <w:rFonts w:ascii="Times New Roman" w:hAnsi="Times New Roman" w:cs="Times New Roman"/>
          <w:sz w:val="28"/>
          <w:szCs w:val="28"/>
        </w:rPr>
        <w:t>взаимосвязи</w:t>
      </w:r>
      <w:r w:rsidRPr="00FA1E1F">
        <w:rPr>
          <w:rFonts w:ascii="Times New Roman" w:hAnsi="Times New Roman" w:cs="Times New Roman"/>
          <w:sz w:val="28"/>
          <w:szCs w:val="28"/>
        </w:rPr>
        <w:t xml:space="preserve"> </w:t>
      </w:r>
      <w:r>
        <w:rPr>
          <w:rFonts w:ascii="Times New Roman" w:hAnsi="Times New Roman" w:cs="Times New Roman"/>
          <w:sz w:val="28"/>
          <w:szCs w:val="28"/>
        </w:rPr>
        <w:t>всех процессов</w:t>
      </w:r>
      <w:r w:rsidRPr="00FA1E1F">
        <w:rPr>
          <w:rFonts w:ascii="Times New Roman" w:hAnsi="Times New Roman" w:cs="Times New Roman"/>
          <w:sz w:val="28"/>
          <w:szCs w:val="28"/>
        </w:rPr>
        <w:t xml:space="preserve"> систем</w:t>
      </w:r>
      <w:r>
        <w:rPr>
          <w:rFonts w:ascii="Times New Roman" w:hAnsi="Times New Roman" w:cs="Times New Roman"/>
          <w:sz w:val="28"/>
          <w:szCs w:val="28"/>
        </w:rPr>
        <w:t>ы</w:t>
      </w:r>
      <w:r w:rsidRPr="00FA1E1F">
        <w:rPr>
          <w:rFonts w:ascii="Times New Roman" w:hAnsi="Times New Roman" w:cs="Times New Roman"/>
          <w:sz w:val="28"/>
          <w:szCs w:val="28"/>
        </w:rPr>
        <w:t xml:space="preserve"> </w:t>
      </w:r>
      <w:r>
        <w:rPr>
          <w:rFonts w:ascii="Times New Roman" w:hAnsi="Times New Roman" w:cs="Times New Roman"/>
          <w:sz w:val="28"/>
          <w:szCs w:val="28"/>
        </w:rPr>
        <w:t>лежит на</w:t>
      </w:r>
      <w:r w:rsidRPr="00FA1E1F">
        <w:rPr>
          <w:rFonts w:ascii="Times New Roman" w:hAnsi="Times New Roman" w:cs="Times New Roman"/>
          <w:sz w:val="28"/>
          <w:szCs w:val="28"/>
        </w:rPr>
        <w:t xml:space="preserve"> централизованной служб</w:t>
      </w:r>
      <w:r>
        <w:rPr>
          <w:rFonts w:ascii="Times New Roman" w:hAnsi="Times New Roman" w:cs="Times New Roman"/>
          <w:sz w:val="28"/>
          <w:szCs w:val="28"/>
        </w:rPr>
        <w:t>е</w:t>
      </w:r>
      <w:r w:rsidRPr="00FA1E1F">
        <w:rPr>
          <w:rFonts w:ascii="Times New Roman" w:hAnsi="Times New Roman" w:cs="Times New Roman"/>
          <w:sz w:val="28"/>
          <w:szCs w:val="28"/>
        </w:rPr>
        <w:t xml:space="preserve"> контроллинга. </w:t>
      </w:r>
      <w:r>
        <w:rPr>
          <w:rFonts w:ascii="Times New Roman" w:hAnsi="Times New Roman" w:cs="Times New Roman"/>
          <w:sz w:val="28"/>
          <w:szCs w:val="28"/>
        </w:rPr>
        <w:t>При внедрении контроллинга</w:t>
      </w:r>
      <w:r w:rsidRPr="00FA1E1F">
        <w:rPr>
          <w:rFonts w:ascii="Times New Roman" w:hAnsi="Times New Roman" w:cs="Times New Roman"/>
          <w:sz w:val="28"/>
          <w:szCs w:val="28"/>
        </w:rPr>
        <w:t xml:space="preserve"> важно </w:t>
      </w:r>
      <w:r>
        <w:rPr>
          <w:rFonts w:ascii="Times New Roman" w:hAnsi="Times New Roman" w:cs="Times New Roman"/>
          <w:sz w:val="28"/>
          <w:szCs w:val="28"/>
        </w:rPr>
        <w:t>выявить</w:t>
      </w:r>
      <w:r w:rsidRPr="00FA1E1F">
        <w:rPr>
          <w:rFonts w:ascii="Times New Roman" w:hAnsi="Times New Roman" w:cs="Times New Roman"/>
          <w:sz w:val="28"/>
          <w:szCs w:val="28"/>
        </w:rPr>
        <w:t xml:space="preserve"> «золотую середину» </w:t>
      </w:r>
      <w:r>
        <w:rPr>
          <w:rFonts w:ascii="Times New Roman" w:hAnsi="Times New Roman" w:cs="Times New Roman"/>
          <w:sz w:val="28"/>
          <w:szCs w:val="28"/>
        </w:rPr>
        <w:t xml:space="preserve">в распределении задач </w:t>
      </w:r>
      <w:r w:rsidRPr="00FA1E1F">
        <w:rPr>
          <w:rFonts w:ascii="Times New Roman" w:hAnsi="Times New Roman" w:cs="Times New Roman"/>
          <w:sz w:val="28"/>
          <w:szCs w:val="28"/>
        </w:rPr>
        <w:t xml:space="preserve">между </w:t>
      </w:r>
      <w:r>
        <w:rPr>
          <w:rFonts w:ascii="Times New Roman" w:hAnsi="Times New Roman" w:cs="Times New Roman"/>
          <w:sz w:val="28"/>
          <w:szCs w:val="28"/>
        </w:rPr>
        <w:t xml:space="preserve">специалистами контроллинга и менеджмента. </w:t>
      </w:r>
    </w:p>
    <w:p w:rsidR="006C5526" w:rsidRPr="00FA1E1F" w:rsidRDefault="006C5526" w:rsidP="006C5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о</w:t>
      </w:r>
      <w:r w:rsidRPr="00FA1E1F">
        <w:rPr>
          <w:rFonts w:ascii="Times New Roman" w:hAnsi="Times New Roman" w:cs="Times New Roman"/>
          <w:sz w:val="28"/>
          <w:szCs w:val="28"/>
        </w:rPr>
        <w:t>рганизаци</w:t>
      </w:r>
      <w:r>
        <w:rPr>
          <w:rFonts w:ascii="Times New Roman" w:hAnsi="Times New Roman" w:cs="Times New Roman"/>
          <w:sz w:val="28"/>
          <w:szCs w:val="28"/>
        </w:rPr>
        <w:t>и</w:t>
      </w:r>
      <w:r w:rsidRPr="00FA1E1F">
        <w:rPr>
          <w:rFonts w:ascii="Times New Roman" w:hAnsi="Times New Roman" w:cs="Times New Roman"/>
          <w:sz w:val="28"/>
          <w:szCs w:val="28"/>
        </w:rPr>
        <w:t xml:space="preserve"> контроллинга </w:t>
      </w:r>
      <w:r>
        <w:rPr>
          <w:rFonts w:ascii="Times New Roman" w:hAnsi="Times New Roman" w:cs="Times New Roman"/>
          <w:sz w:val="28"/>
          <w:szCs w:val="28"/>
        </w:rPr>
        <w:t>необходимо</w:t>
      </w:r>
      <w:r w:rsidRPr="00FA1E1F">
        <w:rPr>
          <w:rFonts w:ascii="Times New Roman" w:hAnsi="Times New Roman" w:cs="Times New Roman"/>
          <w:sz w:val="28"/>
          <w:szCs w:val="28"/>
        </w:rPr>
        <w:t xml:space="preserve"> ориент</w:t>
      </w:r>
      <w:r>
        <w:rPr>
          <w:rFonts w:ascii="Times New Roman" w:hAnsi="Times New Roman" w:cs="Times New Roman"/>
          <w:sz w:val="28"/>
          <w:szCs w:val="28"/>
        </w:rPr>
        <w:t xml:space="preserve">ироваться </w:t>
      </w:r>
      <w:r w:rsidRPr="00FA1E1F">
        <w:rPr>
          <w:rFonts w:ascii="Times New Roman" w:hAnsi="Times New Roman" w:cs="Times New Roman"/>
          <w:sz w:val="28"/>
          <w:szCs w:val="28"/>
        </w:rPr>
        <w:t xml:space="preserve">на потребности клиентов внутри предприятия и </w:t>
      </w:r>
      <w:r>
        <w:rPr>
          <w:rFonts w:ascii="Times New Roman" w:hAnsi="Times New Roman" w:cs="Times New Roman"/>
          <w:sz w:val="28"/>
          <w:szCs w:val="28"/>
        </w:rPr>
        <w:t>обеспечивать</w:t>
      </w:r>
      <w:r w:rsidRPr="00FA1E1F">
        <w:rPr>
          <w:rFonts w:ascii="Times New Roman" w:hAnsi="Times New Roman" w:cs="Times New Roman"/>
          <w:sz w:val="28"/>
          <w:szCs w:val="28"/>
        </w:rPr>
        <w:t xml:space="preserve"> коллег инструментари</w:t>
      </w:r>
      <w:r>
        <w:rPr>
          <w:rFonts w:ascii="Times New Roman" w:hAnsi="Times New Roman" w:cs="Times New Roman"/>
          <w:sz w:val="28"/>
          <w:szCs w:val="28"/>
        </w:rPr>
        <w:t>ем</w:t>
      </w:r>
      <w:r w:rsidRPr="00FA1E1F">
        <w:rPr>
          <w:rFonts w:ascii="Times New Roman" w:hAnsi="Times New Roman" w:cs="Times New Roman"/>
          <w:sz w:val="28"/>
          <w:szCs w:val="28"/>
        </w:rPr>
        <w:t>,</w:t>
      </w:r>
      <w:r>
        <w:rPr>
          <w:rFonts w:ascii="Times New Roman" w:hAnsi="Times New Roman" w:cs="Times New Roman"/>
          <w:sz w:val="28"/>
          <w:szCs w:val="28"/>
        </w:rPr>
        <w:t xml:space="preserve"> который</w:t>
      </w:r>
      <w:r w:rsidRPr="00FA1E1F">
        <w:rPr>
          <w:rFonts w:ascii="Times New Roman" w:hAnsi="Times New Roman" w:cs="Times New Roman"/>
          <w:sz w:val="28"/>
          <w:szCs w:val="28"/>
        </w:rPr>
        <w:t xml:space="preserve"> позволя</w:t>
      </w:r>
      <w:r>
        <w:rPr>
          <w:rFonts w:ascii="Times New Roman" w:hAnsi="Times New Roman" w:cs="Times New Roman"/>
          <w:sz w:val="28"/>
          <w:szCs w:val="28"/>
        </w:rPr>
        <w:t>ет</w:t>
      </w:r>
      <w:r w:rsidRPr="00FA1E1F">
        <w:rPr>
          <w:rFonts w:ascii="Times New Roman" w:hAnsi="Times New Roman" w:cs="Times New Roman"/>
          <w:sz w:val="28"/>
          <w:szCs w:val="28"/>
        </w:rPr>
        <w:t xml:space="preserve"> </w:t>
      </w:r>
      <w:r>
        <w:rPr>
          <w:rFonts w:ascii="Times New Roman" w:hAnsi="Times New Roman" w:cs="Times New Roman"/>
          <w:sz w:val="28"/>
          <w:szCs w:val="28"/>
        </w:rPr>
        <w:t>интегрировать функции</w:t>
      </w:r>
      <w:r w:rsidRPr="00FA1E1F">
        <w:rPr>
          <w:rFonts w:ascii="Times New Roman" w:hAnsi="Times New Roman" w:cs="Times New Roman"/>
          <w:sz w:val="28"/>
          <w:szCs w:val="28"/>
        </w:rPr>
        <w:t xml:space="preserve"> на уровне предприятия в целом – например, метод формирования плана производства.</w:t>
      </w:r>
    </w:p>
    <w:p w:rsidR="006C5526" w:rsidRPr="00FA1E1F" w:rsidRDefault="006C5526" w:rsidP="006C5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Вносимые</w:t>
      </w:r>
      <w:r w:rsidR="00F94DA4">
        <w:rPr>
          <w:rFonts w:ascii="Times New Roman" w:hAnsi="Times New Roman" w:cs="Times New Roman"/>
          <w:sz w:val="28"/>
          <w:szCs w:val="28"/>
        </w:rPr>
        <w:t xml:space="preserve"> </w:t>
      </w:r>
      <w:r w:rsidRPr="00FA1E1F">
        <w:rPr>
          <w:rFonts w:ascii="Times New Roman" w:hAnsi="Times New Roman" w:cs="Times New Roman"/>
          <w:sz w:val="28"/>
          <w:szCs w:val="28"/>
        </w:rPr>
        <w:t xml:space="preserve">изменения </w:t>
      </w:r>
      <w:r>
        <w:rPr>
          <w:rFonts w:ascii="Times New Roman" w:hAnsi="Times New Roman" w:cs="Times New Roman"/>
          <w:sz w:val="28"/>
          <w:szCs w:val="28"/>
        </w:rPr>
        <w:t xml:space="preserve">в управление предприятием </w:t>
      </w:r>
      <w:r w:rsidRPr="00FA1E1F">
        <w:rPr>
          <w:rFonts w:ascii="Times New Roman" w:hAnsi="Times New Roman" w:cs="Times New Roman"/>
          <w:sz w:val="28"/>
          <w:szCs w:val="28"/>
        </w:rPr>
        <w:t xml:space="preserve">позволяют сформировать </w:t>
      </w:r>
      <w:r>
        <w:rPr>
          <w:rFonts w:ascii="Times New Roman" w:hAnsi="Times New Roman" w:cs="Times New Roman"/>
          <w:sz w:val="28"/>
          <w:szCs w:val="28"/>
        </w:rPr>
        <w:t>назначение</w:t>
      </w:r>
      <w:r w:rsidRPr="00FA1E1F">
        <w:rPr>
          <w:rFonts w:ascii="Times New Roman" w:hAnsi="Times New Roman" w:cs="Times New Roman"/>
          <w:sz w:val="28"/>
          <w:szCs w:val="28"/>
        </w:rPr>
        <w:t xml:space="preserve"> контроллинга</w:t>
      </w:r>
      <w:r>
        <w:rPr>
          <w:rFonts w:ascii="Times New Roman" w:hAnsi="Times New Roman" w:cs="Times New Roman"/>
          <w:sz w:val="28"/>
          <w:szCs w:val="28"/>
        </w:rPr>
        <w:t>,</w:t>
      </w:r>
      <w:r w:rsidRPr="00FA1E1F">
        <w:rPr>
          <w:rFonts w:ascii="Times New Roman" w:hAnsi="Times New Roman" w:cs="Times New Roman"/>
          <w:sz w:val="28"/>
          <w:szCs w:val="28"/>
        </w:rPr>
        <w:t xml:space="preserve"> </w:t>
      </w:r>
      <w:r>
        <w:rPr>
          <w:rFonts w:ascii="Times New Roman" w:hAnsi="Times New Roman" w:cs="Times New Roman"/>
          <w:sz w:val="28"/>
          <w:szCs w:val="28"/>
        </w:rPr>
        <w:t>как</w:t>
      </w:r>
      <w:r w:rsidRPr="00FA1E1F">
        <w:rPr>
          <w:rFonts w:ascii="Times New Roman" w:hAnsi="Times New Roman" w:cs="Times New Roman"/>
          <w:sz w:val="28"/>
          <w:szCs w:val="28"/>
        </w:rPr>
        <w:t xml:space="preserve"> внутреннего советника (консультанта), </w:t>
      </w:r>
      <w:r>
        <w:rPr>
          <w:rFonts w:ascii="Times New Roman" w:hAnsi="Times New Roman" w:cs="Times New Roman"/>
          <w:sz w:val="28"/>
          <w:szCs w:val="28"/>
        </w:rPr>
        <w:t>владеющего</w:t>
      </w:r>
      <w:r w:rsidRPr="00FA1E1F">
        <w:rPr>
          <w:rFonts w:ascii="Times New Roman" w:hAnsi="Times New Roman" w:cs="Times New Roman"/>
          <w:sz w:val="28"/>
          <w:szCs w:val="28"/>
        </w:rPr>
        <w:t xml:space="preserve"> знаниями о клиентах</w:t>
      </w:r>
      <w:r>
        <w:rPr>
          <w:rFonts w:ascii="Times New Roman" w:hAnsi="Times New Roman" w:cs="Times New Roman"/>
          <w:sz w:val="28"/>
          <w:szCs w:val="28"/>
        </w:rPr>
        <w:t>,</w:t>
      </w:r>
      <w:r w:rsidRPr="00FA1E1F">
        <w:rPr>
          <w:rFonts w:ascii="Times New Roman" w:hAnsi="Times New Roman" w:cs="Times New Roman"/>
          <w:sz w:val="28"/>
          <w:szCs w:val="28"/>
        </w:rPr>
        <w:t xml:space="preserve"> продуктах, процессах .</w:t>
      </w:r>
    </w:p>
    <w:p w:rsidR="006C5526" w:rsidRPr="00FA1E1F" w:rsidRDefault="006C5526" w:rsidP="006C552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Постоянное</w:t>
      </w:r>
      <w:r w:rsidRPr="00FA1E1F">
        <w:rPr>
          <w:rFonts w:ascii="Times New Roman" w:hAnsi="Times New Roman" w:cs="Times New Roman"/>
          <w:sz w:val="28"/>
          <w:szCs w:val="28"/>
        </w:rPr>
        <w:t xml:space="preserve"> изменени</w:t>
      </w:r>
      <w:r>
        <w:rPr>
          <w:rFonts w:ascii="Times New Roman" w:hAnsi="Times New Roman" w:cs="Times New Roman"/>
          <w:sz w:val="28"/>
          <w:szCs w:val="28"/>
        </w:rPr>
        <w:t>е</w:t>
      </w:r>
      <w:r w:rsidRPr="00FA1E1F">
        <w:rPr>
          <w:rFonts w:ascii="Times New Roman" w:hAnsi="Times New Roman" w:cs="Times New Roman"/>
          <w:sz w:val="28"/>
          <w:szCs w:val="28"/>
        </w:rPr>
        <w:t xml:space="preserve"> внутренней </w:t>
      </w:r>
      <w:r>
        <w:rPr>
          <w:rFonts w:ascii="Times New Roman" w:hAnsi="Times New Roman" w:cs="Times New Roman"/>
          <w:sz w:val="28"/>
          <w:szCs w:val="28"/>
        </w:rPr>
        <w:t xml:space="preserve">и </w:t>
      </w:r>
      <w:r w:rsidRPr="00FA1E1F">
        <w:rPr>
          <w:rFonts w:ascii="Times New Roman" w:hAnsi="Times New Roman" w:cs="Times New Roman"/>
          <w:sz w:val="28"/>
          <w:szCs w:val="28"/>
        </w:rPr>
        <w:t>внешней сред</w:t>
      </w:r>
      <w:r>
        <w:rPr>
          <w:rFonts w:ascii="Times New Roman" w:hAnsi="Times New Roman" w:cs="Times New Roman"/>
          <w:sz w:val="28"/>
          <w:szCs w:val="28"/>
        </w:rPr>
        <w:t>ы</w:t>
      </w:r>
      <w:r w:rsidRPr="00FA1E1F">
        <w:rPr>
          <w:rFonts w:ascii="Times New Roman" w:hAnsi="Times New Roman" w:cs="Times New Roman"/>
          <w:sz w:val="28"/>
          <w:szCs w:val="28"/>
        </w:rPr>
        <w:t xml:space="preserve"> влияют на систем</w:t>
      </w:r>
      <w:r>
        <w:rPr>
          <w:rFonts w:ascii="Times New Roman" w:hAnsi="Times New Roman" w:cs="Times New Roman"/>
          <w:sz w:val="28"/>
          <w:szCs w:val="28"/>
        </w:rPr>
        <w:t>у</w:t>
      </w:r>
      <w:r w:rsidRPr="00FA1E1F">
        <w:rPr>
          <w:rFonts w:ascii="Times New Roman" w:hAnsi="Times New Roman" w:cs="Times New Roman"/>
          <w:sz w:val="28"/>
          <w:szCs w:val="28"/>
        </w:rPr>
        <w:t xml:space="preserve"> контроллинга</w:t>
      </w:r>
      <w:r>
        <w:rPr>
          <w:rFonts w:ascii="Times New Roman" w:hAnsi="Times New Roman" w:cs="Times New Roman"/>
          <w:sz w:val="28"/>
          <w:szCs w:val="28"/>
        </w:rPr>
        <w:t>, поэтому</w:t>
      </w:r>
      <w:r w:rsidRPr="00FA1E1F">
        <w:rPr>
          <w:rFonts w:ascii="Times New Roman" w:hAnsi="Times New Roman" w:cs="Times New Roman"/>
          <w:sz w:val="28"/>
          <w:szCs w:val="28"/>
        </w:rPr>
        <w:t xml:space="preserve"> </w:t>
      </w:r>
      <w:r>
        <w:rPr>
          <w:rFonts w:ascii="Times New Roman" w:hAnsi="Times New Roman" w:cs="Times New Roman"/>
          <w:sz w:val="28"/>
          <w:szCs w:val="28"/>
        </w:rPr>
        <w:t>з</w:t>
      </w:r>
      <w:r w:rsidRPr="00FA1E1F">
        <w:rPr>
          <w:rFonts w:ascii="Times New Roman" w:hAnsi="Times New Roman" w:cs="Times New Roman"/>
          <w:sz w:val="28"/>
          <w:szCs w:val="28"/>
        </w:rPr>
        <w:t>адачи, организаци</w:t>
      </w:r>
      <w:r>
        <w:rPr>
          <w:rFonts w:ascii="Times New Roman" w:hAnsi="Times New Roman" w:cs="Times New Roman"/>
          <w:sz w:val="28"/>
          <w:szCs w:val="28"/>
        </w:rPr>
        <w:t>я,</w:t>
      </w:r>
      <w:r w:rsidRPr="00FA1E1F">
        <w:rPr>
          <w:rFonts w:ascii="Times New Roman" w:hAnsi="Times New Roman" w:cs="Times New Roman"/>
          <w:sz w:val="28"/>
          <w:szCs w:val="28"/>
        </w:rPr>
        <w:t xml:space="preserve"> инструмент</w:t>
      </w:r>
      <w:r>
        <w:rPr>
          <w:rFonts w:ascii="Times New Roman" w:hAnsi="Times New Roman" w:cs="Times New Roman"/>
          <w:sz w:val="28"/>
          <w:szCs w:val="28"/>
        </w:rPr>
        <w:t>ы</w:t>
      </w:r>
      <w:r w:rsidRPr="00FA1E1F">
        <w:rPr>
          <w:rFonts w:ascii="Times New Roman" w:hAnsi="Times New Roman" w:cs="Times New Roman"/>
          <w:sz w:val="28"/>
          <w:szCs w:val="28"/>
        </w:rPr>
        <w:t xml:space="preserve"> постоянно обсуждаются</w:t>
      </w:r>
      <w:r w:rsidR="00F94DA4">
        <w:rPr>
          <w:rFonts w:ascii="Times New Roman" w:hAnsi="Times New Roman" w:cs="Times New Roman"/>
          <w:sz w:val="28"/>
          <w:szCs w:val="28"/>
        </w:rPr>
        <w:t xml:space="preserve"> </w:t>
      </w:r>
      <w:r w:rsidRPr="00FA1E1F">
        <w:rPr>
          <w:rFonts w:ascii="Times New Roman" w:hAnsi="Times New Roman" w:cs="Times New Roman"/>
          <w:sz w:val="28"/>
          <w:szCs w:val="28"/>
        </w:rPr>
        <w:t xml:space="preserve">и изменяются. Другими словами, контроллинг </w:t>
      </w:r>
      <w:r>
        <w:rPr>
          <w:rFonts w:ascii="Times New Roman" w:hAnsi="Times New Roman" w:cs="Times New Roman"/>
          <w:sz w:val="28"/>
          <w:szCs w:val="28"/>
        </w:rPr>
        <w:t xml:space="preserve">на </w:t>
      </w:r>
      <w:r w:rsidRPr="00FA1E1F">
        <w:rPr>
          <w:rFonts w:ascii="Times New Roman" w:hAnsi="Times New Roman" w:cs="Times New Roman"/>
          <w:sz w:val="28"/>
          <w:szCs w:val="28"/>
        </w:rPr>
        <w:t xml:space="preserve">предприятиях должен </w:t>
      </w:r>
      <w:r>
        <w:rPr>
          <w:rFonts w:ascii="Times New Roman" w:hAnsi="Times New Roman" w:cs="Times New Roman"/>
          <w:sz w:val="28"/>
          <w:szCs w:val="28"/>
        </w:rPr>
        <w:t>учитывать</w:t>
      </w:r>
      <w:r w:rsidRPr="00FA1E1F">
        <w:rPr>
          <w:rFonts w:ascii="Times New Roman" w:hAnsi="Times New Roman" w:cs="Times New Roman"/>
          <w:sz w:val="28"/>
          <w:szCs w:val="28"/>
        </w:rPr>
        <w:t xml:space="preserve"> быстро меняющи</w:t>
      </w:r>
      <w:r>
        <w:rPr>
          <w:rFonts w:ascii="Times New Roman" w:hAnsi="Times New Roman" w:cs="Times New Roman"/>
          <w:sz w:val="28"/>
          <w:szCs w:val="28"/>
        </w:rPr>
        <w:t>еся</w:t>
      </w:r>
      <w:r w:rsidRPr="00FA1E1F">
        <w:rPr>
          <w:rFonts w:ascii="Times New Roman" w:hAnsi="Times New Roman" w:cs="Times New Roman"/>
          <w:sz w:val="28"/>
          <w:szCs w:val="28"/>
        </w:rPr>
        <w:t xml:space="preserve"> </w:t>
      </w:r>
      <w:r>
        <w:rPr>
          <w:rFonts w:ascii="Times New Roman" w:hAnsi="Times New Roman" w:cs="Times New Roman"/>
          <w:sz w:val="28"/>
          <w:szCs w:val="28"/>
        </w:rPr>
        <w:t>изменения</w:t>
      </w:r>
      <w:r w:rsidRPr="00FA1E1F">
        <w:rPr>
          <w:rFonts w:ascii="Times New Roman" w:hAnsi="Times New Roman" w:cs="Times New Roman"/>
          <w:sz w:val="28"/>
          <w:szCs w:val="28"/>
        </w:rPr>
        <w:t xml:space="preserve">. </w:t>
      </w:r>
      <w:r>
        <w:rPr>
          <w:rFonts w:ascii="Times New Roman" w:hAnsi="Times New Roman" w:cs="Times New Roman"/>
          <w:sz w:val="28"/>
          <w:szCs w:val="28"/>
        </w:rPr>
        <w:t>Контроллинг должен совершенствовать</w:t>
      </w:r>
      <w:r w:rsidRPr="00FA1E1F">
        <w:rPr>
          <w:rFonts w:ascii="Times New Roman" w:hAnsi="Times New Roman" w:cs="Times New Roman"/>
          <w:sz w:val="28"/>
          <w:szCs w:val="28"/>
        </w:rPr>
        <w:t xml:space="preserve"> </w:t>
      </w:r>
      <w:r>
        <w:rPr>
          <w:rFonts w:ascii="Times New Roman" w:hAnsi="Times New Roman" w:cs="Times New Roman"/>
          <w:sz w:val="28"/>
          <w:szCs w:val="28"/>
        </w:rPr>
        <w:t>механизмы</w:t>
      </w:r>
      <w:r w:rsidRPr="00FA1E1F">
        <w:rPr>
          <w:rFonts w:ascii="Times New Roman" w:hAnsi="Times New Roman" w:cs="Times New Roman"/>
          <w:sz w:val="28"/>
          <w:szCs w:val="28"/>
        </w:rPr>
        <w:t xml:space="preserve">, инструменты и методы </w:t>
      </w:r>
      <w:r>
        <w:rPr>
          <w:rFonts w:ascii="Times New Roman" w:hAnsi="Times New Roman" w:cs="Times New Roman"/>
          <w:sz w:val="28"/>
          <w:szCs w:val="28"/>
        </w:rPr>
        <w:t xml:space="preserve">для </w:t>
      </w:r>
      <w:r w:rsidRPr="00FA1E1F">
        <w:rPr>
          <w:rFonts w:ascii="Times New Roman" w:hAnsi="Times New Roman" w:cs="Times New Roman"/>
          <w:sz w:val="28"/>
          <w:szCs w:val="28"/>
        </w:rPr>
        <w:t xml:space="preserve">обеспечения устойчивого развития. Сегодня </w:t>
      </w:r>
      <w:r>
        <w:rPr>
          <w:rFonts w:ascii="Times New Roman" w:hAnsi="Times New Roman" w:cs="Times New Roman"/>
          <w:sz w:val="28"/>
          <w:szCs w:val="28"/>
        </w:rPr>
        <w:t xml:space="preserve">необходимо </w:t>
      </w:r>
      <w:r w:rsidRPr="00FA1E1F">
        <w:rPr>
          <w:rFonts w:ascii="Times New Roman" w:hAnsi="Times New Roman" w:cs="Times New Roman"/>
          <w:sz w:val="28"/>
          <w:szCs w:val="28"/>
        </w:rPr>
        <w:t xml:space="preserve">системное внедрение </w:t>
      </w:r>
      <w:r>
        <w:rPr>
          <w:rFonts w:ascii="Times New Roman" w:hAnsi="Times New Roman" w:cs="Times New Roman"/>
          <w:sz w:val="28"/>
          <w:szCs w:val="28"/>
        </w:rPr>
        <w:t>контроллинга</w:t>
      </w:r>
      <w:r w:rsidRPr="00FA1E1F">
        <w:rPr>
          <w:rFonts w:ascii="Times New Roman" w:hAnsi="Times New Roman" w:cs="Times New Roman"/>
          <w:sz w:val="28"/>
          <w:szCs w:val="28"/>
        </w:rPr>
        <w:t xml:space="preserve"> на предприятиях</w:t>
      </w:r>
      <w:r>
        <w:rPr>
          <w:rFonts w:ascii="Times New Roman" w:hAnsi="Times New Roman" w:cs="Times New Roman"/>
          <w:sz w:val="28"/>
          <w:szCs w:val="28"/>
        </w:rPr>
        <w:t>,</w:t>
      </w:r>
      <w:r w:rsidRPr="00FA1E1F">
        <w:rPr>
          <w:rFonts w:ascii="Times New Roman" w:hAnsi="Times New Roman" w:cs="Times New Roman"/>
          <w:sz w:val="28"/>
          <w:szCs w:val="28"/>
        </w:rPr>
        <w:t xml:space="preserve"> необходима методология и инструментарий, которые </w:t>
      </w:r>
      <w:r>
        <w:rPr>
          <w:rFonts w:ascii="Times New Roman" w:hAnsi="Times New Roman" w:cs="Times New Roman"/>
          <w:sz w:val="28"/>
          <w:szCs w:val="28"/>
        </w:rPr>
        <w:t>обеспечивают</w:t>
      </w:r>
      <w:r w:rsidRPr="00FA1E1F">
        <w:rPr>
          <w:rFonts w:ascii="Times New Roman" w:hAnsi="Times New Roman" w:cs="Times New Roman"/>
          <w:sz w:val="28"/>
          <w:szCs w:val="28"/>
        </w:rPr>
        <w:t xml:space="preserve"> совершенствова</w:t>
      </w:r>
      <w:r>
        <w:rPr>
          <w:rFonts w:ascii="Times New Roman" w:hAnsi="Times New Roman" w:cs="Times New Roman"/>
          <w:sz w:val="28"/>
          <w:szCs w:val="28"/>
        </w:rPr>
        <w:t>ние</w:t>
      </w:r>
      <w:r w:rsidRPr="00FA1E1F">
        <w:rPr>
          <w:rFonts w:ascii="Times New Roman" w:hAnsi="Times New Roman" w:cs="Times New Roman"/>
          <w:sz w:val="28"/>
          <w:szCs w:val="28"/>
        </w:rPr>
        <w:t xml:space="preserve"> управления предприятием </w:t>
      </w:r>
      <w:r>
        <w:rPr>
          <w:rFonts w:ascii="Times New Roman" w:hAnsi="Times New Roman" w:cs="Times New Roman"/>
          <w:sz w:val="28"/>
          <w:szCs w:val="28"/>
        </w:rPr>
        <w:t>и</w:t>
      </w:r>
      <w:r w:rsidRPr="00FA1E1F">
        <w:rPr>
          <w:rFonts w:ascii="Times New Roman" w:hAnsi="Times New Roman" w:cs="Times New Roman"/>
          <w:sz w:val="28"/>
          <w:szCs w:val="28"/>
        </w:rPr>
        <w:t xml:space="preserve"> повыш</w:t>
      </w:r>
      <w:r>
        <w:rPr>
          <w:rFonts w:ascii="Times New Roman" w:hAnsi="Times New Roman" w:cs="Times New Roman"/>
          <w:sz w:val="28"/>
          <w:szCs w:val="28"/>
        </w:rPr>
        <w:t>ают</w:t>
      </w:r>
      <w:r w:rsidRPr="00FA1E1F">
        <w:rPr>
          <w:rFonts w:ascii="Times New Roman" w:hAnsi="Times New Roman" w:cs="Times New Roman"/>
          <w:sz w:val="28"/>
          <w:szCs w:val="28"/>
        </w:rPr>
        <w:t xml:space="preserve"> эффективност</w:t>
      </w:r>
      <w:r>
        <w:rPr>
          <w:rFonts w:ascii="Times New Roman" w:hAnsi="Times New Roman" w:cs="Times New Roman"/>
          <w:sz w:val="28"/>
          <w:szCs w:val="28"/>
        </w:rPr>
        <w:t>ь</w:t>
      </w:r>
      <w:r w:rsidRPr="00FA1E1F">
        <w:rPr>
          <w:rFonts w:ascii="Times New Roman" w:hAnsi="Times New Roman" w:cs="Times New Roman"/>
          <w:sz w:val="28"/>
          <w:szCs w:val="28"/>
        </w:rPr>
        <w:t xml:space="preserve"> его деятельности.</w:t>
      </w:r>
    </w:p>
    <w:p w:rsidR="006C5526" w:rsidRPr="00FA1E1F" w:rsidRDefault="006C5526" w:rsidP="006C5526">
      <w:pPr>
        <w:spacing w:after="0" w:line="240" w:lineRule="auto"/>
        <w:ind w:firstLine="709"/>
        <w:jc w:val="both"/>
        <w:rPr>
          <w:rFonts w:ascii="Times New Roman" w:hAnsi="Times New Roman" w:cs="Times New Roman"/>
          <w:sz w:val="28"/>
          <w:szCs w:val="28"/>
        </w:rPr>
      </w:pPr>
      <w:r w:rsidRPr="00FA1E1F">
        <w:rPr>
          <w:rFonts w:ascii="Times New Roman" w:hAnsi="Times New Roman" w:cs="Times New Roman"/>
          <w:sz w:val="28"/>
          <w:szCs w:val="28"/>
        </w:rPr>
        <w:t>Методология контроллинга должна охватывать совокупность теоретических подходов, общие закономерности, научные принципы, цели, задачи, функции и методы, отражающи</w:t>
      </w:r>
      <w:r>
        <w:rPr>
          <w:rFonts w:ascii="Times New Roman" w:hAnsi="Times New Roman" w:cs="Times New Roman"/>
          <w:sz w:val="28"/>
          <w:szCs w:val="28"/>
        </w:rPr>
        <w:t>х</w:t>
      </w:r>
      <w:r w:rsidRPr="00FA1E1F">
        <w:rPr>
          <w:rFonts w:ascii="Times New Roman" w:hAnsi="Times New Roman" w:cs="Times New Roman"/>
          <w:sz w:val="28"/>
          <w:szCs w:val="28"/>
        </w:rPr>
        <w:t xml:space="preserve"> современные требования рынка.</w:t>
      </w:r>
    </w:p>
    <w:p w:rsidR="006C5526" w:rsidRDefault="006C5526" w:rsidP="00262201">
      <w:pPr>
        <w:spacing w:after="0" w:line="240" w:lineRule="auto"/>
        <w:rPr>
          <w:rFonts w:ascii="Times New Roman" w:hAnsi="Times New Roman" w:cs="Times New Roman"/>
          <w:sz w:val="28"/>
          <w:szCs w:val="28"/>
        </w:rPr>
      </w:pPr>
    </w:p>
    <w:p w:rsidR="00262201" w:rsidRDefault="00262201" w:rsidP="00262201">
      <w:pPr>
        <w:spacing w:after="0" w:line="240" w:lineRule="auto"/>
        <w:ind w:firstLine="709"/>
        <w:rPr>
          <w:rFonts w:ascii="Times New Roman" w:hAnsi="Times New Roman" w:cs="Times New Roman"/>
          <w:sz w:val="28"/>
          <w:szCs w:val="28"/>
        </w:rPr>
      </w:pPr>
    </w:p>
    <w:p w:rsidR="00262201" w:rsidRPr="00262201" w:rsidRDefault="00262201" w:rsidP="00CC0FD4">
      <w:pPr>
        <w:pStyle w:val="a5"/>
        <w:numPr>
          <w:ilvl w:val="1"/>
          <w:numId w:val="10"/>
        </w:numPr>
        <w:tabs>
          <w:tab w:val="left" w:pos="1418"/>
          <w:tab w:val="left" w:pos="1560"/>
          <w:tab w:val="left" w:pos="1701"/>
        </w:tabs>
        <w:spacing w:after="0" w:line="240" w:lineRule="auto"/>
        <w:jc w:val="both"/>
        <w:rPr>
          <w:rFonts w:ascii="Times New Roman" w:hAnsi="Times New Roman" w:cs="Times New Roman"/>
          <w:b/>
          <w:sz w:val="28"/>
          <w:szCs w:val="28"/>
        </w:rPr>
      </w:pPr>
      <w:r w:rsidRPr="00262201">
        <w:rPr>
          <w:rFonts w:ascii="Times New Roman" w:hAnsi="Times New Roman" w:cs="Times New Roman"/>
          <w:b/>
          <w:sz w:val="28"/>
          <w:szCs w:val="28"/>
        </w:rPr>
        <w:t>Основные положения функционального контроллинга предприятия</w:t>
      </w:r>
    </w:p>
    <w:p w:rsidR="00262201" w:rsidRPr="00262201" w:rsidRDefault="00262201" w:rsidP="00262201">
      <w:pPr>
        <w:pStyle w:val="a5"/>
        <w:spacing w:after="0" w:line="240" w:lineRule="auto"/>
        <w:ind w:left="1129"/>
        <w:rPr>
          <w:rFonts w:ascii="Times New Roman" w:hAnsi="Times New Roman" w:cs="Times New Roman"/>
          <w:b/>
          <w:sz w:val="28"/>
          <w:szCs w:val="28"/>
        </w:rPr>
      </w:pPr>
    </w:p>
    <w:p w:rsidR="00262201" w:rsidRPr="00985F4A" w:rsidRDefault="00262201" w:rsidP="00262201">
      <w:pPr>
        <w:spacing w:after="0" w:line="240" w:lineRule="auto"/>
        <w:ind w:firstLine="708"/>
        <w:jc w:val="both"/>
        <w:rPr>
          <w:rFonts w:ascii="Times New Roman" w:hAnsi="Times New Roman" w:cs="Times New Roman"/>
          <w:sz w:val="28"/>
          <w:szCs w:val="28"/>
        </w:rPr>
      </w:pPr>
      <w:r w:rsidRPr="00985F4A">
        <w:rPr>
          <w:rFonts w:ascii="Times New Roman" w:hAnsi="Times New Roman" w:cs="Times New Roman"/>
          <w:sz w:val="28"/>
          <w:szCs w:val="28"/>
        </w:rPr>
        <w:t>В рын</w:t>
      </w:r>
      <w:r>
        <w:rPr>
          <w:rFonts w:ascii="Times New Roman" w:hAnsi="Times New Roman" w:cs="Times New Roman"/>
          <w:sz w:val="28"/>
          <w:szCs w:val="28"/>
        </w:rPr>
        <w:t>очных</w:t>
      </w:r>
      <w:r w:rsidRPr="00985F4A">
        <w:rPr>
          <w:rFonts w:ascii="Times New Roman" w:hAnsi="Times New Roman" w:cs="Times New Roman"/>
          <w:sz w:val="28"/>
          <w:szCs w:val="28"/>
        </w:rPr>
        <w:t xml:space="preserve"> условиях предприяти</w:t>
      </w:r>
      <w:r>
        <w:rPr>
          <w:rFonts w:ascii="Times New Roman" w:hAnsi="Times New Roman" w:cs="Times New Roman"/>
          <w:sz w:val="28"/>
          <w:szCs w:val="28"/>
        </w:rPr>
        <w:t>ю</w:t>
      </w:r>
      <w:r w:rsidRPr="00985F4A">
        <w:rPr>
          <w:rFonts w:ascii="Times New Roman" w:hAnsi="Times New Roman" w:cs="Times New Roman"/>
          <w:sz w:val="28"/>
          <w:szCs w:val="28"/>
        </w:rPr>
        <w:t xml:space="preserve"> </w:t>
      </w:r>
      <w:r>
        <w:rPr>
          <w:rFonts w:ascii="Times New Roman" w:hAnsi="Times New Roman" w:cs="Times New Roman"/>
          <w:sz w:val="28"/>
          <w:szCs w:val="28"/>
        </w:rPr>
        <w:t>необходимо</w:t>
      </w:r>
      <w:r w:rsidRPr="00985F4A">
        <w:rPr>
          <w:rFonts w:ascii="Times New Roman" w:hAnsi="Times New Roman" w:cs="Times New Roman"/>
          <w:sz w:val="28"/>
          <w:szCs w:val="28"/>
        </w:rPr>
        <w:t xml:space="preserve"> </w:t>
      </w:r>
      <w:r>
        <w:rPr>
          <w:rFonts w:ascii="Times New Roman" w:hAnsi="Times New Roman" w:cs="Times New Roman"/>
          <w:sz w:val="28"/>
          <w:szCs w:val="28"/>
        </w:rPr>
        <w:t>учитывать</w:t>
      </w:r>
      <w:r w:rsidRPr="00985F4A">
        <w:rPr>
          <w:rFonts w:ascii="Times New Roman" w:hAnsi="Times New Roman" w:cs="Times New Roman"/>
          <w:sz w:val="28"/>
          <w:szCs w:val="28"/>
        </w:rPr>
        <w:t xml:space="preserve"> предстоящие научно-</w:t>
      </w:r>
      <w:r>
        <w:rPr>
          <w:rFonts w:ascii="Times New Roman" w:hAnsi="Times New Roman" w:cs="Times New Roman"/>
          <w:sz w:val="28"/>
          <w:szCs w:val="28"/>
        </w:rPr>
        <w:t>технологические</w:t>
      </w:r>
      <w:r w:rsidRPr="00985F4A">
        <w:rPr>
          <w:rFonts w:ascii="Times New Roman" w:hAnsi="Times New Roman" w:cs="Times New Roman"/>
          <w:sz w:val="28"/>
          <w:szCs w:val="28"/>
        </w:rPr>
        <w:t xml:space="preserve">, </w:t>
      </w:r>
      <w:r>
        <w:rPr>
          <w:rFonts w:ascii="Times New Roman" w:hAnsi="Times New Roman" w:cs="Times New Roman"/>
          <w:sz w:val="28"/>
          <w:szCs w:val="28"/>
        </w:rPr>
        <w:t>социально</w:t>
      </w:r>
      <w:r w:rsidRPr="00985F4A">
        <w:rPr>
          <w:rFonts w:ascii="Times New Roman" w:hAnsi="Times New Roman" w:cs="Times New Roman"/>
          <w:sz w:val="28"/>
          <w:szCs w:val="28"/>
        </w:rPr>
        <w:t xml:space="preserve">-экономические, политические и другие виды </w:t>
      </w:r>
      <w:r>
        <w:rPr>
          <w:rFonts w:ascii="Times New Roman" w:hAnsi="Times New Roman" w:cs="Times New Roman"/>
          <w:sz w:val="28"/>
          <w:szCs w:val="28"/>
        </w:rPr>
        <w:t>влияния</w:t>
      </w:r>
      <w:r w:rsidRPr="00985F4A">
        <w:rPr>
          <w:rFonts w:ascii="Times New Roman" w:hAnsi="Times New Roman" w:cs="Times New Roman"/>
          <w:sz w:val="28"/>
          <w:szCs w:val="28"/>
        </w:rPr>
        <w:t xml:space="preserve"> и принимать </w:t>
      </w:r>
      <w:r>
        <w:rPr>
          <w:rFonts w:ascii="Times New Roman" w:hAnsi="Times New Roman" w:cs="Times New Roman"/>
          <w:sz w:val="28"/>
          <w:szCs w:val="28"/>
        </w:rPr>
        <w:t>необходимые</w:t>
      </w:r>
      <w:r w:rsidRPr="00985F4A">
        <w:rPr>
          <w:rFonts w:ascii="Times New Roman" w:hAnsi="Times New Roman" w:cs="Times New Roman"/>
          <w:sz w:val="28"/>
          <w:szCs w:val="28"/>
        </w:rPr>
        <w:t xml:space="preserve"> решения. </w:t>
      </w:r>
      <w:r>
        <w:rPr>
          <w:rFonts w:ascii="Times New Roman" w:hAnsi="Times New Roman" w:cs="Times New Roman"/>
          <w:sz w:val="28"/>
          <w:szCs w:val="28"/>
        </w:rPr>
        <w:t>Предприятие</w:t>
      </w:r>
      <w:r w:rsidRPr="00985F4A">
        <w:rPr>
          <w:rFonts w:ascii="Times New Roman" w:hAnsi="Times New Roman" w:cs="Times New Roman"/>
          <w:sz w:val="28"/>
          <w:szCs w:val="28"/>
        </w:rPr>
        <w:t xml:space="preserve"> должн</w:t>
      </w:r>
      <w:r>
        <w:rPr>
          <w:rFonts w:ascii="Times New Roman" w:hAnsi="Times New Roman" w:cs="Times New Roman"/>
          <w:sz w:val="28"/>
          <w:szCs w:val="28"/>
        </w:rPr>
        <w:t>о совершенствовать</w:t>
      </w:r>
      <w:r w:rsidRPr="00985F4A">
        <w:rPr>
          <w:rFonts w:ascii="Times New Roman" w:hAnsi="Times New Roman" w:cs="Times New Roman"/>
          <w:sz w:val="28"/>
          <w:szCs w:val="28"/>
        </w:rPr>
        <w:t xml:space="preserve"> стратеги</w:t>
      </w:r>
      <w:r>
        <w:rPr>
          <w:rFonts w:ascii="Times New Roman" w:hAnsi="Times New Roman" w:cs="Times New Roman"/>
          <w:sz w:val="28"/>
          <w:szCs w:val="28"/>
        </w:rPr>
        <w:t>ю</w:t>
      </w:r>
      <w:r w:rsidRPr="00985F4A">
        <w:rPr>
          <w:rFonts w:ascii="Times New Roman" w:hAnsi="Times New Roman" w:cs="Times New Roman"/>
          <w:sz w:val="28"/>
          <w:szCs w:val="28"/>
        </w:rPr>
        <w:t xml:space="preserve"> планирования и контроля, стиль руководства, </w:t>
      </w:r>
      <w:r>
        <w:rPr>
          <w:rFonts w:ascii="Times New Roman" w:hAnsi="Times New Roman" w:cs="Times New Roman"/>
          <w:sz w:val="28"/>
          <w:szCs w:val="28"/>
        </w:rPr>
        <w:t xml:space="preserve">повышать </w:t>
      </w:r>
      <w:r w:rsidRPr="00985F4A">
        <w:rPr>
          <w:rFonts w:ascii="Times New Roman" w:hAnsi="Times New Roman" w:cs="Times New Roman"/>
          <w:sz w:val="28"/>
          <w:szCs w:val="28"/>
        </w:rPr>
        <w:t xml:space="preserve">квалификацию работников, </w:t>
      </w:r>
      <w:r>
        <w:rPr>
          <w:rFonts w:ascii="Times New Roman" w:hAnsi="Times New Roman" w:cs="Times New Roman"/>
          <w:sz w:val="28"/>
          <w:szCs w:val="28"/>
        </w:rPr>
        <w:t>реагировать</w:t>
      </w:r>
      <w:r w:rsidRPr="00985F4A">
        <w:rPr>
          <w:rFonts w:ascii="Times New Roman" w:hAnsi="Times New Roman" w:cs="Times New Roman"/>
          <w:sz w:val="28"/>
          <w:szCs w:val="28"/>
        </w:rPr>
        <w:t xml:space="preserve"> на нововведения.</w:t>
      </w:r>
    </w:p>
    <w:p w:rsidR="00262201" w:rsidRPr="00985F4A" w:rsidRDefault="00262201" w:rsidP="002622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Предприятие </w:t>
      </w:r>
      <w:r w:rsidRPr="00985F4A">
        <w:rPr>
          <w:rFonts w:ascii="Times New Roman" w:hAnsi="Times New Roman" w:cs="Times New Roman"/>
          <w:sz w:val="28"/>
          <w:szCs w:val="28"/>
        </w:rPr>
        <w:t>должн</w:t>
      </w:r>
      <w:r>
        <w:rPr>
          <w:rFonts w:ascii="Times New Roman" w:hAnsi="Times New Roman" w:cs="Times New Roman"/>
          <w:sz w:val="28"/>
          <w:szCs w:val="28"/>
        </w:rPr>
        <w:t>о</w:t>
      </w:r>
      <w:r w:rsidRPr="00985F4A">
        <w:rPr>
          <w:rFonts w:ascii="Times New Roman" w:hAnsi="Times New Roman" w:cs="Times New Roman"/>
          <w:sz w:val="28"/>
          <w:szCs w:val="28"/>
        </w:rPr>
        <w:t xml:space="preserve"> эффективно</w:t>
      </w:r>
      <w:r>
        <w:rPr>
          <w:rFonts w:ascii="Times New Roman" w:hAnsi="Times New Roman" w:cs="Times New Roman"/>
          <w:sz w:val="28"/>
          <w:szCs w:val="28"/>
        </w:rPr>
        <w:t xml:space="preserve"> </w:t>
      </w:r>
      <w:r w:rsidRPr="00985F4A">
        <w:rPr>
          <w:rFonts w:ascii="Times New Roman" w:hAnsi="Times New Roman" w:cs="Times New Roman"/>
          <w:sz w:val="28"/>
          <w:szCs w:val="28"/>
        </w:rPr>
        <w:t>использова</w:t>
      </w:r>
      <w:r>
        <w:rPr>
          <w:rFonts w:ascii="Times New Roman" w:hAnsi="Times New Roman" w:cs="Times New Roman"/>
          <w:sz w:val="28"/>
          <w:szCs w:val="28"/>
        </w:rPr>
        <w:t>ть</w:t>
      </w:r>
      <w:r w:rsidRPr="00985F4A">
        <w:rPr>
          <w:rFonts w:ascii="Times New Roman" w:hAnsi="Times New Roman" w:cs="Times New Roman"/>
          <w:sz w:val="28"/>
          <w:szCs w:val="28"/>
        </w:rPr>
        <w:t xml:space="preserve"> </w:t>
      </w:r>
      <w:r>
        <w:rPr>
          <w:rFonts w:ascii="Times New Roman" w:hAnsi="Times New Roman" w:cs="Times New Roman"/>
          <w:sz w:val="28"/>
          <w:szCs w:val="28"/>
        </w:rPr>
        <w:t xml:space="preserve">все </w:t>
      </w:r>
      <w:r w:rsidRPr="00985F4A">
        <w:rPr>
          <w:rFonts w:ascii="Times New Roman" w:hAnsi="Times New Roman" w:cs="Times New Roman"/>
          <w:sz w:val="28"/>
          <w:szCs w:val="28"/>
        </w:rPr>
        <w:t>ресурс</w:t>
      </w:r>
      <w:r>
        <w:rPr>
          <w:rFonts w:ascii="Times New Roman" w:hAnsi="Times New Roman" w:cs="Times New Roman"/>
          <w:sz w:val="28"/>
          <w:szCs w:val="28"/>
        </w:rPr>
        <w:t>ы</w:t>
      </w:r>
      <w:r w:rsidRPr="00985F4A">
        <w:rPr>
          <w:rFonts w:ascii="Times New Roman" w:hAnsi="Times New Roman" w:cs="Times New Roman"/>
          <w:sz w:val="28"/>
          <w:szCs w:val="28"/>
        </w:rPr>
        <w:t xml:space="preserve"> </w:t>
      </w:r>
      <w:r>
        <w:rPr>
          <w:rFonts w:ascii="Times New Roman" w:hAnsi="Times New Roman" w:cs="Times New Roman"/>
          <w:sz w:val="28"/>
          <w:szCs w:val="28"/>
        </w:rPr>
        <w:t>(</w:t>
      </w:r>
      <w:r w:rsidRPr="00985F4A">
        <w:rPr>
          <w:rFonts w:ascii="Times New Roman" w:hAnsi="Times New Roman" w:cs="Times New Roman"/>
          <w:sz w:val="28"/>
          <w:szCs w:val="28"/>
        </w:rPr>
        <w:t>трудовы</w:t>
      </w:r>
      <w:r>
        <w:rPr>
          <w:rFonts w:ascii="Times New Roman" w:hAnsi="Times New Roman" w:cs="Times New Roman"/>
          <w:sz w:val="28"/>
          <w:szCs w:val="28"/>
        </w:rPr>
        <w:t>е,</w:t>
      </w:r>
      <w:r w:rsidRPr="00985F4A">
        <w:rPr>
          <w:rFonts w:ascii="Times New Roman" w:hAnsi="Times New Roman" w:cs="Times New Roman"/>
          <w:sz w:val="28"/>
          <w:szCs w:val="28"/>
        </w:rPr>
        <w:t xml:space="preserve"> основны</w:t>
      </w:r>
      <w:r>
        <w:rPr>
          <w:rFonts w:ascii="Times New Roman" w:hAnsi="Times New Roman" w:cs="Times New Roman"/>
          <w:sz w:val="28"/>
          <w:szCs w:val="28"/>
        </w:rPr>
        <w:t>е</w:t>
      </w:r>
      <w:r w:rsidRPr="00985F4A">
        <w:rPr>
          <w:rFonts w:ascii="Times New Roman" w:hAnsi="Times New Roman" w:cs="Times New Roman"/>
          <w:sz w:val="28"/>
          <w:szCs w:val="28"/>
        </w:rPr>
        <w:t>, оборотны</w:t>
      </w:r>
      <w:r>
        <w:rPr>
          <w:rFonts w:ascii="Times New Roman" w:hAnsi="Times New Roman" w:cs="Times New Roman"/>
          <w:sz w:val="28"/>
          <w:szCs w:val="28"/>
        </w:rPr>
        <w:t>е</w:t>
      </w:r>
      <w:r w:rsidRPr="00985F4A">
        <w:rPr>
          <w:rFonts w:ascii="Times New Roman" w:hAnsi="Times New Roman" w:cs="Times New Roman"/>
          <w:sz w:val="28"/>
          <w:szCs w:val="28"/>
        </w:rPr>
        <w:t xml:space="preserve">), а также </w:t>
      </w:r>
      <w:r>
        <w:rPr>
          <w:rFonts w:ascii="Times New Roman" w:hAnsi="Times New Roman" w:cs="Times New Roman"/>
          <w:sz w:val="28"/>
          <w:szCs w:val="28"/>
        </w:rPr>
        <w:t>обеспечивать</w:t>
      </w:r>
      <w:r w:rsidRPr="00985F4A">
        <w:rPr>
          <w:rFonts w:ascii="Times New Roman" w:hAnsi="Times New Roman" w:cs="Times New Roman"/>
          <w:sz w:val="28"/>
          <w:szCs w:val="28"/>
        </w:rPr>
        <w:t xml:space="preserve"> условия для роста </w:t>
      </w:r>
      <w:r>
        <w:rPr>
          <w:rFonts w:ascii="Times New Roman" w:hAnsi="Times New Roman" w:cs="Times New Roman"/>
          <w:sz w:val="28"/>
          <w:szCs w:val="28"/>
        </w:rPr>
        <w:t xml:space="preserve">своего </w:t>
      </w:r>
      <w:r w:rsidRPr="00985F4A">
        <w:rPr>
          <w:rFonts w:ascii="Times New Roman" w:hAnsi="Times New Roman" w:cs="Times New Roman"/>
          <w:sz w:val="28"/>
          <w:szCs w:val="28"/>
        </w:rPr>
        <w:t xml:space="preserve">потенциала. Для </w:t>
      </w:r>
      <w:r>
        <w:rPr>
          <w:rFonts w:ascii="Times New Roman" w:hAnsi="Times New Roman" w:cs="Times New Roman"/>
          <w:sz w:val="28"/>
          <w:szCs w:val="28"/>
        </w:rPr>
        <w:t>эффективного</w:t>
      </w:r>
      <w:r w:rsidRPr="00985F4A">
        <w:rPr>
          <w:rFonts w:ascii="Times New Roman" w:hAnsi="Times New Roman" w:cs="Times New Roman"/>
          <w:sz w:val="28"/>
          <w:szCs w:val="28"/>
        </w:rPr>
        <w:t xml:space="preserve"> функционирования предприятие должно </w:t>
      </w:r>
      <w:r>
        <w:rPr>
          <w:rFonts w:ascii="Times New Roman" w:hAnsi="Times New Roman" w:cs="Times New Roman"/>
          <w:sz w:val="28"/>
          <w:szCs w:val="28"/>
        </w:rPr>
        <w:t>поддерживать</w:t>
      </w:r>
      <w:r w:rsidRPr="00985F4A">
        <w:rPr>
          <w:rFonts w:ascii="Times New Roman" w:hAnsi="Times New Roman" w:cs="Times New Roman"/>
          <w:sz w:val="28"/>
          <w:szCs w:val="28"/>
        </w:rPr>
        <w:t xml:space="preserve"> </w:t>
      </w:r>
      <w:r>
        <w:rPr>
          <w:rFonts w:ascii="Times New Roman" w:hAnsi="Times New Roman" w:cs="Times New Roman"/>
          <w:sz w:val="28"/>
          <w:szCs w:val="28"/>
        </w:rPr>
        <w:t xml:space="preserve">свою </w:t>
      </w:r>
      <w:r w:rsidRPr="00985F4A">
        <w:rPr>
          <w:rFonts w:ascii="Times New Roman" w:hAnsi="Times New Roman" w:cs="Times New Roman"/>
          <w:sz w:val="28"/>
          <w:szCs w:val="28"/>
        </w:rPr>
        <w:t>платежеспособность</w:t>
      </w:r>
      <w:r>
        <w:rPr>
          <w:rFonts w:ascii="Times New Roman" w:hAnsi="Times New Roman" w:cs="Times New Roman"/>
          <w:sz w:val="28"/>
          <w:szCs w:val="28"/>
        </w:rPr>
        <w:t xml:space="preserve"> и</w:t>
      </w:r>
      <w:r w:rsidRPr="00985F4A">
        <w:rPr>
          <w:rFonts w:ascii="Times New Roman" w:hAnsi="Times New Roman" w:cs="Times New Roman"/>
          <w:sz w:val="28"/>
          <w:szCs w:val="28"/>
        </w:rPr>
        <w:t xml:space="preserve"> разви</w:t>
      </w:r>
      <w:r>
        <w:rPr>
          <w:rFonts w:ascii="Times New Roman" w:hAnsi="Times New Roman" w:cs="Times New Roman"/>
          <w:sz w:val="28"/>
          <w:szCs w:val="28"/>
        </w:rPr>
        <w:t>вать</w:t>
      </w:r>
      <w:r w:rsidRPr="00985F4A">
        <w:rPr>
          <w:rFonts w:ascii="Times New Roman" w:hAnsi="Times New Roman" w:cs="Times New Roman"/>
          <w:sz w:val="28"/>
          <w:szCs w:val="28"/>
        </w:rPr>
        <w:t xml:space="preserve"> </w:t>
      </w:r>
      <w:r>
        <w:rPr>
          <w:rFonts w:ascii="Times New Roman" w:hAnsi="Times New Roman" w:cs="Times New Roman"/>
          <w:sz w:val="28"/>
          <w:szCs w:val="28"/>
        </w:rPr>
        <w:t>систему</w:t>
      </w:r>
      <w:r w:rsidRPr="00985F4A">
        <w:rPr>
          <w:rFonts w:ascii="Times New Roman" w:hAnsi="Times New Roman" w:cs="Times New Roman"/>
          <w:sz w:val="28"/>
          <w:szCs w:val="28"/>
        </w:rPr>
        <w:t xml:space="preserve"> планировани</w:t>
      </w:r>
      <w:r>
        <w:rPr>
          <w:rFonts w:ascii="Times New Roman" w:hAnsi="Times New Roman" w:cs="Times New Roman"/>
          <w:sz w:val="28"/>
          <w:szCs w:val="28"/>
        </w:rPr>
        <w:t>я</w:t>
      </w:r>
      <w:r w:rsidRPr="00985F4A">
        <w:rPr>
          <w:rFonts w:ascii="Times New Roman" w:hAnsi="Times New Roman" w:cs="Times New Roman"/>
          <w:sz w:val="28"/>
          <w:szCs w:val="28"/>
        </w:rPr>
        <w:t xml:space="preserve">. При </w:t>
      </w:r>
      <w:r>
        <w:rPr>
          <w:rFonts w:ascii="Times New Roman" w:hAnsi="Times New Roman" w:cs="Times New Roman"/>
          <w:sz w:val="28"/>
          <w:szCs w:val="28"/>
        </w:rPr>
        <w:t>совершенствовании</w:t>
      </w:r>
      <w:r w:rsidRPr="00985F4A">
        <w:rPr>
          <w:rFonts w:ascii="Times New Roman" w:hAnsi="Times New Roman" w:cs="Times New Roman"/>
          <w:sz w:val="28"/>
          <w:szCs w:val="28"/>
        </w:rPr>
        <w:t xml:space="preserve"> системы планирования н</w:t>
      </w:r>
      <w:r>
        <w:rPr>
          <w:rFonts w:ascii="Times New Roman" w:hAnsi="Times New Roman" w:cs="Times New Roman"/>
          <w:sz w:val="28"/>
          <w:szCs w:val="28"/>
        </w:rPr>
        <w:t>ужно</w:t>
      </w:r>
      <w:r w:rsidRPr="00985F4A">
        <w:rPr>
          <w:rFonts w:ascii="Times New Roman" w:hAnsi="Times New Roman" w:cs="Times New Roman"/>
          <w:sz w:val="28"/>
          <w:szCs w:val="28"/>
        </w:rPr>
        <w:t xml:space="preserve"> учитывать рыночны</w:t>
      </w:r>
      <w:r>
        <w:rPr>
          <w:rFonts w:ascii="Times New Roman" w:hAnsi="Times New Roman" w:cs="Times New Roman"/>
          <w:sz w:val="28"/>
          <w:szCs w:val="28"/>
        </w:rPr>
        <w:t>е</w:t>
      </w:r>
      <w:r w:rsidRPr="00985F4A">
        <w:rPr>
          <w:rFonts w:ascii="Times New Roman" w:hAnsi="Times New Roman" w:cs="Times New Roman"/>
          <w:sz w:val="28"/>
          <w:szCs w:val="28"/>
        </w:rPr>
        <w:t xml:space="preserve"> условия</w:t>
      </w:r>
      <w:r>
        <w:rPr>
          <w:rFonts w:ascii="Times New Roman" w:hAnsi="Times New Roman" w:cs="Times New Roman"/>
          <w:sz w:val="28"/>
          <w:szCs w:val="28"/>
        </w:rPr>
        <w:t>, а, именно,</w:t>
      </w:r>
      <w:r w:rsidRPr="00985F4A">
        <w:rPr>
          <w:rFonts w:ascii="Times New Roman" w:hAnsi="Times New Roman" w:cs="Times New Roman"/>
          <w:sz w:val="28"/>
          <w:szCs w:val="28"/>
        </w:rPr>
        <w:t xml:space="preserve"> циклично</w:t>
      </w:r>
      <w:r>
        <w:rPr>
          <w:rFonts w:ascii="Times New Roman" w:hAnsi="Times New Roman" w:cs="Times New Roman"/>
          <w:sz w:val="28"/>
          <w:szCs w:val="28"/>
        </w:rPr>
        <w:t>сть</w:t>
      </w:r>
      <w:r w:rsidRPr="00985F4A">
        <w:rPr>
          <w:rFonts w:ascii="Times New Roman" w:hAnsi="Times New Roman" w:cs="Times New Roman"/>
          <w:sz w:val="28"/>
          <w:szCs w:val="28"/>
        </w:rPr>
        <w:t xml:space="preserve"> экономи</w:t>
      </w:r>
      <w:r>
        <w:rPr>
          <w:rFonts w:ascii="Times New Roman" w:hAnsi="Times New Roman" w:cs="Times New Roman"/>
          <w:sz w:val="28"/>
          <w:szCs w:val="28"/>
        </w:rPr>
        <w:t>ческого</w:t>
      </w:r>
      <w:r w:rsidRPr="00985F4A">
        <w:rPr>
          <w:rFonts w:ascii="Times New Roman" w:hAnsi="Times New Roman" w:cs="Times New Roman"/>
          <w:sz w:val="28"/>
          <w:szCs w:val="28"/>
        </w:rPr>
        <w:t xml:space="preserve"> разви</w:t>
      </w:r>
      <w:r>
        <w:rPr>
          <w:rFonts w:ascii="Times New Roman" w:hAnsi="Times New Roman" w:cs="Times New Roman"/>
          <w:sz w:val="28"/>
          <w:szCs w:val="28"/>
        </w:rPr>
        <w:t>тия.</w:t>
      </w:r>
    </w:p>
    <w:p w:rsidR="00262201" w:rsidRDefault="00262201" w:rsidP="002622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Pr="00985F4A">
        <w:rPr>
          <w:rFonts w:ascii="Times New Roman" w:hAnsi="Times New Roman" w:cs="Times New Roman"/>
          <w:sz w:val="28"/>
          <w:szCs w:val="28"/>
        </w:rPr>
        <w:t>а цикличность развития</w:t>
      </w:r>
      <w:r>
        <w:rPr>
          <w:rFonts w:ascii="Times New Roman" w:hAnsi="Times New Roman" w:cs="Times New Roman"/>
          <w:sz w:val="28"/>
          <w:szCs w:val="28"/>
        </w:rPr>
        <w:t xml:space="preserve"> влияют множество факторов</w:t>
      </w:r>
      <w:r w:rsidRPr="00985F4A">
        <w:rPr>
          <w:rFonts w:ascii="Times New Roman" w:hAnsi="Times New Roman" w:cs="Times New Roman"/>
          <w:sz w:val="28"/>
          <w:szCs w:val="28"/>
        </w:rPr>
        <w:t xml:space="preserve"> (</w:t>
      </w:r>
      <w:r>
        <w:rPr>
          <w:rFonts w:ascii="Times New Roman" w:hAnsi="Times New Roman" w:cs="Times New Roman"/>
          <w:sz w:val="28"/>
          <w:szCs w:val="28"/>
        </w:rPr>
        <w:t>Р</w:t>
      </w:r>
      <w:r w:rsidRPr="00985F4A">
        <w:rPr>
          <w:rFonts w:ascii="Times New Roman" w:hAnsi="Times New Roman" w:cs="Times New Roman"/>
          <w:sz w:val="28"/>
          <w:szCs w:val="28"/>
        </w:rPr>
        <w:t>ис</w:t>
      </w:r>
      <w:r>
        <w:rPr>
          <w:rFonts w:ascii="Times New Roman" w:hAnsi="Times New Roman" w:cs="Times New Roman"/>
          <w:sz w:val="28"/>
          <w:szCs w:val="28"/>
        </w:rPr>
        <w:t>унок</w:t>
      </w:r>
      <w:r w:rsidRPr="00985F4A">
        <w:rPr>
          <w:rFonts w:ascii="Times New Roman" w:hAnsi="Times New Roman" w:cs="Times New Roman"/>
          <w:sz w:val="28"/>
          <w:szCs w:val="28"/>
        </w:rPr>
        <w:t xml:space="preserve"> 1.</w:t>
      </w:r>
      <w:r>
        <w:rPr>
          <w:rFonts w:ascii="Times New Roman" w:hAnsi="Times New Roman" w:cs="Times New Roman"/>
          <w:sz w:val="28"/>
          <w:szCs w:val="28"/>
        </w:rPr>
        <w:t>1.).</w:t>
      </w:r>
    </w:p>
    <w:p w:rsidR="00F76F04" w:rsidRDefault="00F76F04" w:rsidP="00F76F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Деятельность</w:t>
      </w:r>
      <w:r w:rsidRPr="00985F4A">
        <w:rPr>
          <w:rFonts w:ascii="Times New Roman" w:hAnsi="Times New Roman" w:cs="Times New Roman"/>
          <w:sz w:val="28"/>
          <w:szCs w:val="28"/>
        </w:rPr>
        <w:t xml:space="preserve"> предприятия</w:t>
      </w:r>
      <w:r>
        <w:rPr>
          <w:rFonts w:ascii="Times New Roman" w:hAnsi="Times New Roman" w:cs="Times New Roman"/>
          <w:sz w:val="28"/>
          <w:szCs w:val="28"/>
        </w:rPr>
        <w:t xml:space="preserve"> – это</w:t>
      </w:r>
      <w:r w:rsidR="00F94DA4">
        <w:rPr>
          <w:rFonts w:ascii="Times New Roman" w:hAnsi="Times New Roman" w:cs="Times New Roman"/>
          <w:sz w:val="28"/>
          <w:szCs w:val="28"/>
        </w:rPr>
        <w:t xml:space="preserve"> </w:t>
      </w:r>
      <w:r w:rsidRPr="00985F4A">
        <w:rPr>
          <w:rFonts w:ascii="Times New Roman" w:hAnsi="Times New Roman" w:cs="Times New Roman"/>
          <w:sz w:val="28"/>
          <w:szCs w:val="28"/>
        </w:rPr>
        <w:t>последовательный процесс, обеспечивающи</w:t>
      </w:r>
      <w:r>
        <w:rPr>
          <w:rFonts w:ascii="Times New Roman" w:hAnsi="Times New Roman" w:cs="Times New Roman"/>
          <w:sz w:val="28"/>
          <w:szCs w:val="28"/>
        </w:rPr>
        <w:t>й</w:t>
      </w:r>
      <w:r w:rsidRPr="00985F4A">
        <w:rPr>
          <w:rFonts w:ascii="Times New Roman" w:hAnsi="Times New Roman" w:cs="Times New Roman"/>
          <w:sz w:val="28"/>
          <w:szCs w:val="28"/>
        </w:rPr>
        <w:t xml:space="preserve"> </w:t>
      </w:r>
      <w:r>
        <w:rPr>
          <w:rFonts w:ascii="Times New Roman" w:hAnsi="Times New Roman" w:cs="Times New Roman"/>
          <w:sz w:val="28"/>
          <w:szCs w:val="28"/>
        </w:rPr>
        <w:t xml:space="preserve">его </w:t>
      </w:r>
      <w:r w:rsidRPr="00985F4A">
        <w:rPr>
          <w:rFonts w:ascii="Times New Roman" w:hAnsi="Times New Roman" w:cs="Times New Roman"/>
          <w:sz w:val="28"/>
          <w:szCs w:val="28"/>
        </w:rPr>
        <w:t>устойчивость</w:t>
      </w:r>
      <w:r>
        <w:rPr>
          <w:rFonts w:ascii="Times New Roman" w:hAnsi="Times New Roman" w:cs="Times New Roman"/>
          <w:sz w:val="28"/>
          <w:szCs w:val="28"/>
        </w:rPr>
        <w:t>.</w:t>
      </w:r>
      <w:r w:rsidRPr="00985F4A">
        <w:rPr>
          <w:rFonts w:ascii="Times New Roman" w:hAnsi="Times New Roman" w:cs="Times New Roman"/>
          <w:sz w:val="28"/>
          <w:szCs w:val="28"/>
        </w:rPr>
        <w:t xml:space="preserve"> Устойчивое развитие зависит от непрерывного обмена ресурсов между предприятиями и </w:t>
      </w:r>
      <w:r>
        <w:rPr>
          <w:rFonts w:ascii="Times New Roman" w:hAnsi="Times New Roman" w:cs="Times New Roman"/>
          <w:sz w:val="28"/>
          <w:szCs w:val="28"/>
        </w:rPr>
        <w:t>окружающей</w:t>
      </w:r>
      <w:r w:rsidRPr="00985F4A">
        <w:rPr>
          <w:rFonts w:ascii="Times New Roman" w:hAnsi="Times New Roman" w:cs="Times New Roman"/>
          <w:sz w:val="28"/>
          <w:szCs w:val="28"/>
        </w:rPr>
        <w:t xml:space="preserve"> средой. </w:t>
      </w:r>
      <w:r>
        <w:rPr>
          <w:rFonts w:ascii="Times New Roman" w:hAnsi="Times New Roman" w:cs="Times New Roman"/>
          <w:sz w:val="28"/>
          <w:szCs w:val="28"/>
        </w:rPr>
        <w:t>При</w:t>
      </w:r>
      <w:r w:rsidR="00F94DA4">
        <w:rPr>
          <w:rFonts w:ascii="Times New Roman" w:hAnsi="Times New Roman" w:cs="Times New Roman"/>
          <w:sz w:val="28"/>
          <w:szCs w:val="28"/>
        </w:rPr>
        <w:t xml:space="preserve"> </w:t>
      </w:r>
      <w:r w:rsidRPr="00985F4A">
        <w:rPr>
          <w:rFonts w:ascii="Times New Roman" w:hAnsi="Times New Roman" w:cs="Times New Roman"/>
          <w:sz w:val="28"/>
          <w:szCs w:val="28"/>
        </w:rPr>
        <w:t>наруш</w:t>
      </w:r>
      <w:r>
        <w:rPr>
          <w:rFonts w:ascii="Times New Roman" w:hAnsi="Times New Roman" w:cs="Times New Roman"/>
          <w:sz w:val="28"/>
          <w:szCs w:val="28"/>
        </w:rPr>
        <w:t xml:space="preserve">ении </w:t>
      </w:r>
      <w:r w:rsidRPr="00985F4A">
        <w:rPr>
          <w:rFonts w:ascii="Times New Roman" w:hAnsi="Times New Roman" w:cs="Times New Roman"/>
          <w:sz w:val="28"/>
          <w:szCs w:val="28"/>
        </w:rPr>
        <w:t xml:space="preserve">обмена </w:t>
      </w:r>
      <w:r>
        <w:rPr>
          <w:rFonts w:ascii="Times New Roman" w:hAnsi="Times New Roman" w:cs="Times New Roman"/>
          <w:sz w:val="28"/>
          <w:szCs w:val="28"/>
        </w:rPr>
        <w:t>снижается</w:t>
      </w:r>
      <w:r w:rsidRPr="00985F4A">
        <w:rPr>
          <w:rFonts w:ascii="Times New Roman" w:hAnsi="Times New Roman" w:cs="Times New Roman"/>
          <w:sz w:val="28"/>
          <w:szCs w:val="28"/>
        </w:rPr>
        <w:t xml:space="preserve"> устойчивость</w:t>
      </w:r>
      <w:r w:rsidRPr="009470DF">
        <w:rPr>
          <w:rFonts w:ascii="Times New Roman" w:hAnsi="Times New Roman" w:cs="Times New Roman"/>
          <w:sz w:val="28"/>
          <w:szCs w:val="28"/>
        </w:rPr>
        <w:t xml:space="preserve"> </w:t>
      </w:r>
      <w:r w:rsidRPr="00985F4A">
        <w:rPr>
          <w:rFonts w:ascii="Times New Roman" w:hAnsi="Times New Roman" w:cs="Times New Roman"/>
          <w:sz w:val="28"/>
          <w:szCs w:val="28"/>
        </w:rPr>
        <w:t>предприяти</w:t>
      </w:r>
      <w:r>
        <w:rPr>
          <w:rFonts w:ascii="Times New Roman" w:hAnsi="Times New Roman" w:cs="Times New Roman"/>
          <w:sz w:val="28"/>
          <w:szCs w:val="28"/>
        </w:rPr>
        <w:t>я.</w:t>
      </w:r>
      <w:r w:rsidRPr="00985F4A">
        <w:rPr>
          <w:rFonts w:ascii="Times New Roman" w:hAnsi="Times New Roman" w:cs="Times New Roman"/>
          <w:sz w:val="28"/>
          <w:szCs w:val="28"/>
        </w:rPr>
        <w:t xml:space="preserve"> </w:t>
      </w:r>
    </w:p>
    <w:p w:rsidR="005F4431" w:rsidRPr="00985F4A" w:rsidRDefault="005F4431" w:rsidP="00F76F0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985F4A">
        <w:rPr>
          <w:rFonts w:ascii="Times New Roman" w:hAnsi="Times New Roman" w:cs="Times New Roman"/>
          <w:sz w:val="28"/>
          <w:szCs w:val="28"/>
        </w:rPr>
        <w:t xml:space="preserve">нутренняя среда характеризуется собственными процессами, </w:t>
      </w:r>
      <w:r>
        <w:rPr>
          <w:rFonts w:ascii="Times New Roman" w:hAnsi="Times New Roman" w:cs="Times New Roman"/>
          <w:sz w:val="28"/>
          <w:szCs w:val="28"/>
        </w:rPr>
        <w:t>а</w:t>
      </w:r>
      <w:r w:rsidRPr="00985F4A">
        <w:rPr>
          <w:rFonts w:ascii="Times New Roman" w:hAnsi="Times New Roman" w:cs="Times New Roman"/>
          <w:sz w:val="28"/>
          <w:szCs w:val="28"/>
        </w:rPr>
        <w:t xml:space="preserve"> с различными внешн</w:t>
      </w:r>
      <w:r>
        <w:rPr>
          <w:rFonts w:ascii="Times New Roman" w:hAnsi="Times New Roman" w:cs="Times New Roman"/>
          <w:sz w:val="28"/>
          <w:szCs w:val="28"/>
        </w:rPr>
        <w:t>ими организациями</w:t>
      </w:r>
      <w:r w:rsidRPr="00985F4A">
        <w:rPr>
          <w:rFonts w:ascii="Times New Roman" w:hAnsi="Times New Roman" w:cs="Times New Roman"/>
          <w:sz w:val="28"/>
          <w:szCs w:val="28"/>
        </w:rPr>
        <w:t xml:space="preserve"> </w:t>
      </w:r>
      <w:r>
        <w:rPr>
          <w:rFonts w:ascii="Times New Roman" w:hAnsi="Times New Roman" w:cs="Times New Roman"/>
          <w:sz w:val="28"/>
          <w:szCs w:val="28"/>
        </w:rPr>
        <w:t>имеются</w:t>
      </w:r>
      <w:r w:rsidRPr="00985F4A">
        <w:rPr>
          <w:rFonts w:ascii="Times New Roman" w:hAnsi="Times New Roman" w:cs="Times New Roman"/>
          <w:sz w:val="28"/>
          <w:szCs w:val="28"/>
        </w:rPr>
        <w:t xml:space="preserve"> различные взаимоотношения </w:t>
      </w:r>
      <w:r>
        <w:rPr>
          <w:rFonts w:ascii="Times New Roman" w:hAnsi="Times New Roman" w:cs="Times New Roman"/>
          <w:sz w:val="28"/>
          <w:szCs w:val="28"/>
        </w:rPr>
        <w:t>по</w:t>
      </w:r>
      <w:r w:rsidRPr="00985F4A">
        <w:rPr>
          <w:rFonts w:ascii="Times New Roman" w:hAnsi="Times New Roman" w:cs="Times New Roman"/>
          <w:sz w:val="28"/>
          <w:szCs w:val="28"/>
        </w:rPr>
        <w:t xml:space="preserve"> «вход</w:t>
      </w:r>
      <w:r>
        <w:rPr>
          <w:rFonts w:ascii="Times New Roman" w:hAnsi="Times New Roman" w:cs="Times New Roman"/>
          <w:sz w:val="28"/>
          <w:szCs w:val="28"/>
        </w:rPr>
        <w:t>у</w:t>
      </w:r>
      <w:r w:rsidRPr="00985F4A">
        <w:rPr>
          <w:rFonts w:ascii="Times New Roman" w:hAnsi="Times New Roman" w:cs="Times New Roman"/>
          <w:sz w:val="28"/>
          <w:szCs w:val="28"/>
        </w:rPr>
        <w:t>» и «выход</w:t>
      </w:r>
      <w:r>
        <w:rPr>
          <w:rFonts w:ascii="Times New Roman" w:hAnsi="Times New Roman" w:cs="Times New Roman"/>
          <w:sz w:val="28"/>
          <w:szCs w:val="28"/>
        </w:rPr>
        <w:t>у</w:t>
      </w:r>
      <w:r w:rsidRPr="00985F4A">
        <w:rPr>
          <w:rFonts w:ascii="Times New Roman" w:hAnsi="Times New Roman" w:cs="Times New Roman"/>
          <w:sz w:val="28"/>
          <w:szCs w:val="28"/>
        </w:rPr>
        <w:t>»</w:t>
      </w:r>
      <w:r>
        <w:rPr>
          <w:rFonts w:ascii="Times New Roman" w:hAnsi="Times New Roman" w:cs="Times New Roman"/>
          <w:sz w:val="28"/>
          <w:szCs w:val="28"/>
        </w:rPr>
        <w:t>, поэтому</w:t>
      </w:r>
      <w:r w:rsidRPr="00985F4A">
        <w:rPr>
          <w:rFonts w:ascii="Times New Roman" w:hAnsi="Times New Roman" w:cs="Times New Roman"/>
          <w:sz w:val="28"/>
          <w:szCs w:val="28"/>
        </w:rPr>
        <w:t xml:space="preserve"> необходим</w:t>
      </w:r>
      <w:r>
        <w:rPr>
          <w:rFonts w:ascii="Times New Roman" w:hAnsi="Times New Roman" w:cs="Times New Roman"/>
          <w:sz w:val="28"/>
          <w:szCs w:val="28"/>
        </w:rPr>
        <w:t>о</w:t>
      </w:r>
      <w:r w:rsidRPr="00985F4A">
        <w:rPr>
          <w:rFonts w:ascii="Times New Roman" w:hAnsi="Times New Roman" w:cs="Times New Roman"/>
          <w:sz w:val="28"/>
          <w:szCs w:val="28"/>
        </w:rPr>
        <w:t xml:space="preserve"> </w:t>
      </w:r>
      <w:r>
        <w:rPr>
          <w:rFonts w:ascii="Times New Roman" w:hAnsi="Times New Roman" w:cs="Times New Roman"/>
          <w:sz w:val="28"/>
          <w:szCs w:val="28"/>
        </w:rPr>
        <w:t>своевременно учитывать эти</w:t>
      </w:r>
      <w:r w:rsidRPr="00985F4A">
        <w:rPr>
          <w:rFonts w:ascii="Times New Roman" w:hAnsi="Times New Roman" w:cs="Times New Roman"/>
          <w:sz w:val="28"/>
          <w:szCs w:val="28"/>
        </w:rPr>
        <w:t xml:space="preserve"> изменения.</w:t>
      </w:r>
    </w:p>
    <w:p w:rsidR="00F76F04" w:rsidRDefault="00370DB0" w:rsidP="0066219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372" editas="canvas" style="width:375.75pt;height:186.4pt;mso-position-horizontal-relative:char;mso-position-vertical-relative:line" coordorigin="2686,296" coordsize="5614,27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71" type="#_x0000_t75" style="position:absolute;left:2686;top:296;width:5614;height:2785" o:preferrelative="f">
              <v:fill o:detectmouseclick="t"/>
              <v:path o:extrusionok="t" o:connecttype="none"/>
              <o:lock v:ext="edit" text="t"/>
            </v:shape>
            <v:oval id="_x0000_s1242" style="position:absolute;left:4862;top:1511;width:1434;height:790;v-text-anchor:middle">
              <v:textbox style="mso-next-textbox:#_x0000_s1242">
                <w:txbxContent>
                  <w:p w:rsidR="00F94DA4" w:rsidRPr="00F76F04" w:rsidRDefault="00F94DA4" w:rsidP="00F76F04">
                    <w:pPr>
                      <w:spacing w:after="0"/>
                      <w:jc w:val="center"/>
                      <w:rPr>
                        <w:rFonts w:ascii="Times New Roman" w:hAnsi="Times New Roman" w:cs="Times New Roman"/>
                        <w:sz w:val="20"/>
                        <w:szCs w:val="20"/>
                      </w:rPr>
                    </w:pPr>
                    <w:r w:rsidRPr="00F76F04">
                      <w:rPr>
                        <w:rFonts w:ascii="Times New Roman" w:hAnsi="Times New Roman" w:cs="Times New Roman"/>
                        <w:sz w:val="20"/>
                        <w:szCs w:val="20"/>
                      </w:rPr>
                      <w:t xml:space="preserve">Цикличность </w:t>
                    </w:r>
                  </w:p>
                </w:txbxContent>
              </v:textbox>
            </v:oval>
            <v:rect id="_x0000_s1235" style="position:absolute;left:4817;top:448;width:1479;height:673">
              <v:textbox style="mso-next-textbox:#_x0000_s1235">
                <w:txbxContent>
                  <w:p w:rsidR="00F94DA4" w:rsidRPr="00F76F04" w:rsidRDefault="00F94DA4" w:rsidP="00F76F04">
                    <w:pPr>
                      <w:spacing w:after="0" w:line="240" w:lineRule="auto"/>
                      <w:jc w:val="center"/>
                      <w:rPr>
                        <w:rFonts w:ascii="Times New Roman" w:hAnsi="Times New Roman" w:cs="Times New Roman"/>
                        <w:sz w:val="20"/>
                        <w:szCs w:val="20"/>
                      </w:rPr>
                    </w:pPr>
                    <w:r w:rsidRPr="00F76F04">
                      <w:rPr>
                        <w:rFonts w:ascii="Times New Roman" w:hAnsi="Times New Roman" w:cs="Times New Roman"/>
                        <w:sz w:val="20"/>
                        <w:szCs w:val="20"/>
                      </w:rPr>
                      <w:t>Жизненные циклы</w:t>
                    </w:r>
                  </w:p>
                  <w:p w:rsidR="00F94DA4" w:rsidRPr="00F76F04" w:rsidRDefault="00F94DA4" w:rsidP="00F76F04">
                    <w:pPr>
                      <w:spacing w:after="0" w:line="240" w:lineRule="auto"/>
                      <w:jc w:val="center"/>
                      <w:rPr>
                        <w:rFonts w:ascii="Times New Roman" w:hAnsi="Times New Roman" w:cs="Times New Roman"/>
                        <w:sz w:val="20"/>
                        <w:szCs w:val="20"/>
                      </w:rPr>
                    </w:pPr>
                    <w:r w:rsidRPr="00F76F04">
                      <w:rPr>
                        <w:rFonts w:ascii="Times New Roman" w:hAnsi="Times New Roman" w:cs="Times New Roman"/>
                        <w:sz w:val="20"/>
                        <w:szCs w:val="20"/>
                      </w:rPr>
                      <w:t>технологии</w:t>
                    </w:r>
                    <w:r>
                      <w:rPr>
                        <w:rFonts w:ascii="Times New Roman" w:hAnsi="Times New Roman" w:cs="Times New Roman"/>
                        <w:sz w:val="20"/>
                        <w:szCs w:val="20"/>
                      </w:rPr>
                      <w:t xml:space="preserve"> </w:t>
                    </w:r>
                  </w:p>
                  <w:p w:rsidR="00F94DA4" w:rsidRPr="00F76F04" w:rsidRDefault="00F94DA4" w:rsidP="00F76F04">
                    <w:pPr>
                      <w:spacing w:after="0"/>
                      <w:jc w:val="center"/>
                      <w:rPr>
                        <w:rFonts w:ascii="Times New Roman" w:hAnsi="Times New Roman" w:cs="Times New Roman"/>
                        <w:sz w:val="20"/>
                        <w:szCs w:val="20"/>
                      </w:rPr>
                    </w:pPr>
                    <w:r w:rsidRPr="00F76F04">
                      <w:rPr>
                        <w:rFonts w:ascii="Times New Roman" w:hAnsi="Times New Roman" w:cs="Times New Roman"/>
                        <w:sz w:val="20"/>
                        <w:szCs w:val="20"/>
                      </w:rPr>
                      <w:t>продуктов</w:t>
                    </w:r>
                  </w:p>
                </w:txbxContent>
              </v:textbox>
            </v:rect>
            <v:rect id="_x0000_s1237" style="position:absolute;left:2686;top:448;width:1586;height:405">
              <v:textbox style="mso-next-textbox:#_x0000_s1237">
                <w:txbxContent>
                  <w:p w:rsidR="00F94DA4" w:rsidRPr="00F76F04" w:rsidRDefault="00F94DA4" w:rsidP="00262201">
                    <w:pPr>
                      <w:rPr>
                        <w:rFonts w:ascii="Times New Roman" w:hAnsi="Times New Roman" w:cs="Times New Roman"/>
                        <w:sz w:val="20"/>
                        <w:szCs w:val="20"/>
                      </w:rPr>
                    </w:pPr>
                    <w:r w:rsidRPr="00F76F04">
                      <w:rPr>
                        <w:rFonts w:ascii="Times New Roman" w:hAnsi="Times New Roman" w:cs="Times New Roman"/>
                        <w:sz w:val="20"/>
                        <w:szCs w:val="20"/>
                      </w:rPr>
                      <w:t>Структура отраслей</w:t>
                    </w:r>
                  </w:p>
                </w:txbxContent>
              </v:textbox>
            </v:rect>
            <v:rect id="_x0000_s1241" style="position:absolute;left:2686;top:1404;width:1548;height:538">
              <v:textbox style="mso-next-textbox:#_x0000_s1241">
                <w:txbxContent>
                  <w:p w:rsidR="00F94DA4" w:rsidRPr="00F76F04" w:rsidRDefault="00F94DA4" w:rsidP="00F76F04">
                    <w:pPr>
                      <w:jc w:val="center"/>
                      <w:rPr>
                        <w:rFonts w:ascii="Times New Roman" w:hAnsi="Times New Roman" w:cs="Times New Roman"/>
                        <w:sz w:val="20"/>
                        <w:szCs w:val="20"/>
                      </w:rPr>
                    </w:pPr>
                    <w:r w:rsidRPr="00F76F04">
                      <w:rPr>
                        <w:rFonts w:ascii="Times New Roman" w:hAnsi="Times New Roman" w:cs="Times New Roman"/>
                        <w:sz w:val="20"/>
                        <w:szCs w:val="20"/>
                      </w:rPr>
                      <w:t>Равновесие (перепроизводство)</w:t>
                    </w:r>
                  </w:p>
                </w:txbxContent>
              </v:textbox>
            </v:rect>
            <v:rect id="_x0000_s1246" style="position:absolute;left:2686;top:2470;width:1548;height:538">
              <v:textbox style="mso-next-textbox:#_x0000_s1246">
                <w:txbxContent>
                  <w:p w:rsidR="00F94DA4" w:rsidRPr="00F76F04" w:rsidRDefault="00F94DA4" w:rsidP="00F76F04">
                    <w:pPr>
                      <w:jc w:val="center"/>
                      <w:rPr>
                        <w:rFonts w:ascii="Times New Roman" w:hAnsi="Times New Roman" w:cs="Times New Roman"/>
                        <w:sz w:val="20"/>
                        <w:szCs w:val="20"/>
                      </w:rPr>
                    </w:pPr>
                    <w:r w:rsidRPr="00F76F04">
                      <w:rPr>
                        <w:rFonts w:ascii="Times New Roman" w:hAnsi="Times New Roman" w:cs="Times New Roman"/>
                        <w:sz w:val="20"/>
                        <w:szCs w:val="20"/>
                      </w:rPr>
                      <w:t>Инновации и инвестиции</w:t>
                    </w:r>
                  </w:p>
                </w:txbxContent>
              </v:textbox>
            </v:rect>
            <v:rect id="_x0000_s1238" style="position:absolute;left:6668;top:448;width:1632;height:341">
              <v:textbox style="mso-next-textbox:#_x0000_s1238">
                <w:txbxContent>
                  <w:p w:rsidR="00F94DA4" w:rsidRPr="00F76F04" w:rsidRDefault="00F94DA4" w:rsidP="00F76F04">
                    <w:pPr>
                      <w:spacing w:after="0"/>
                      <w:jc w:val="center"/>
                      <w:rPr>
                        <w:rFonts w:ascii="Times New Roman" w:hAnsi="Times New Roman" w:cs="Times New Roman"/>
                        <w:sz w:val="20"/>
                        <w:szCs w:val="20"/>
                      </w:rPr>
                    </w:pPr>
                    <w:r w:rsidRPr="00F76F04">
                      <w:rPr>
                        <w:rFonts w:ascii="Times New Roman" w:hAnsi="Times New Roman" w:cs="Times New Roman"/>
                        <w:sz w:val="20"/>
                        <w:szCs w:val="20"/>
                      </w:rPr>
                      <w:t>Спрос и предложение</w:t>
                    </w:r>
                  </w:p>
                </w:txbxContent>
              </v:textbox>
            </v:rect>
            <v:rect id="_x0000_s1243" style="position:absolute;left:6744;top:1385;width:1556;height:348">
              <v:textbox style="mso-next-textbox:#_x0000_s1243">
                <w:txbxContent>
                  <w:p w:rsidR="00F94DA4" w:rsidRPr="00F76F04" w:rsidRDefault="00F94DA4" w:rsidP="00F76F04">
                    <w:pPr>
                      <w:spacing w:after="0" w:line="240" w:lineRule="auto"/>
                      <w:rPr>
                        <w:rFonts w:ascii="Times New Roman" w:hAnsi="Times New Roman" w:cs="Times New Roman"/>
                        <w:sz w:val="20"/>
                        <w:szCs w:val="20"/>
                      </w:rPr>
                    </w:pPr>
                    <w:r w:rsidRPr="00F76F04">
                      <w:rPr>
                        <w:rFonts w:ascii="Times New Roman" w:hAnsi="Times New Roman" w:cs="Times New Roman"/>
                        <w:sz w:val="20"/>
                        <w:szCs w:val="20"/>
                      </w:rPr>
                      <w:t>Банковский сектор</w:t>
                    </w:r>
                  </w:p>
                </w:txbxContent>
              </v:textbox>
            </v:rect>
            <v:rect id="_x0000_s1247" style="position:absolute;left:6744;top:2301;width:1556;height:707">
              <v:textbox style="mso-next-textbox:#_x0000_s1247">
                <w:txbxContent/>
              </v:textbox>
            </v:rect>
            <v:rect id="_x0000_s1251" style="position:absolute;left:5041;top:2648;width:1076;height:360">
              <v:textbox style="mso-next-textbox:#_x0000_s1247">
                <w:txbxContent>
                  <w:p w:rsidR="00F94DA4" w:rsidRPr="00F76F04" w:rsidRDefault="00F94DA4" w:rsidP="00262201">
                    <w:pPr>
                      <w:rPr>
                        <w:rFonts w:ascii="Times New Roman" w:hAnsi="Times New Roman" w:cs="Times New Roman"/>
                        <w:sz w:val="20"/>
                        <w:szCs w:val="20"/>
                      </w:rPr>
                    </w:pPr>
                    <w:r w:rsidRPr="00F76F04">
                      <w:rPr>
                        <w:rFonts w:ascii="Times New Roman" w:hAnsi="Times New Roman" w:cs="Times New Roman"/>
                        <w:sz w:val="20"/>
                        <w:szCs w:val="20"/>
                      </w:rPr>
                      <w:t>Демография</w:t>
                    </w:r>
                  </w:p>
                  <w:p w:rsidR="00F94DA4" w:rsidRPr="00F76F04" w:rsidRDefault="00F94DA4" w:rsidP="00F76F04">
                    <w:pPr>
                      <w:spacing w:after="0"/>
                      <w:jc w:val="center"/>
                      <w:rPr>
                        <w:rFonts w:ascii="Times New Roman" w:hAnsi="Times New Roman" w:cs="Times New Roman"/>
                        <w:sz w:val="20"/>
                        <w:szCs w:val="20"/>
                      </w:rPr>
                    </w:pPr>
                    <w:r w:rsidRPr="00F76F04">
                      <w:rPr>
                        <w:rFonts w:ascii="Times New Roman" w:hAnsi="Times New Roman" w:cs="Times New Roman"/>
                        <w:sz w:val="20"/>
                        <w:szCs w:val="20"/>
                      </w:rPr>
                      <w:t>Ценовые изменения на материальные ресурсы</w:t>
                    </w:r>
                  </w:p>
                </w:txbxContent>
              </v:textbox>
            </v:rect>
            <v:shapetype id="_x0000_t32" coordsize="21600,21600" o:spt="32" o:oned="t" path="m,l21600,21600e" filled="f">
              <v:path arrowok="t" fillok="f" o:connecttype="none"/>
              <o:lock v:ext="edit" shapetype="t"/>
            </v:shapetype>
            <v:shape id="_x0000_s1374" type="#_x0000_t32" style="position:absolute;left:5557;top:1121;width:22;height:390" o:connectortype="straight"/>
            <v:shape id="_x0000_s1375" type="#_x0000_t32" style="position:absolute;left:5579;top:2301;width:1;height:347;flip:y" o:connectortype="straight"/>
            <v:shape id="_x0000_s1376" type="#_x0000_t32" style="position:absolute;left:4234;top:1673;width:628;height:233" o:connectortype="straight"/>
            <v:shape id="_x0000_s1377" type="#_x0000_t32" style="position:absolute;left:4234;top:2185;width:838;height:554;flip:y" o:connectortype="straight"/>
            <v:shape id="_x0000_s1378" type="#_x0000_t32" style="position:absolute;left:6086;top:2185;width:658;height:469;flip:x y" o:connectortype="straight"/>
            <v:shape id="_x0000_s1379" type="#_x0000_t32" style="position:absolute;left:6296;top:1559;width:448;height:347;flip:x" o:connectortype="straight"/>
            <v:shape id="_x0000_s1380" type="#_x0000_t32" style="position:absolute;left:6086;top:619;width:582;height:1007;flip:x" o:connectortype="straight"/>
            <v:shape id="_x0000_s1381" type="#_x0000_t32" style="position:absolute;left:4272;top:651;width:800;height:975" o:connectortype="straight"/>
            <w10:wrap type="none"/>
            <w10:anchorlock/>
          </v:group>
        </w:pict>
      </w:r>
    </w:p>
    <w:p w:rsidR="00262201" w:rsidRPr="0066219F" w:rsidRDefault="00262201" w:rsidP="0066219F">
      <w:pPr>
        <w:spacing w:after="0" w:line="240" w:lineRule="auto"/>
        <w:jc w:val="right"/>
        <w:rPr>
          <w:rFonts w:ascii="Times New Roman" w:hAnsi="Times New Roman" w:cs="Times New Roman"/>
          <w:sz w:val="24"/>
          <w:szCs w:val="24"/>
        </w:rPr>
      </w:pPr>
      <w:r w:rsidRPr="0066219F">
        <w:rPr>
          <w:rFonts w:ascii="Times New Roman" w:hAnsi="Times New Roman" w:cs="Times New Roman"/>
          <w:sz w:val="24"/>
          <w:szCs w:val="24"/>
        </w:rPr>
        <w:t>Рис. 1.1 Основные факторы, влияющие на цикличность»</w:t>
      </w:r>
      <w:r w:rsidRPr="0066219F">
        <w:rPr>
          <w:rFonts w:ascii="Times New Roman" w:hAnsi="Times New Roman" w:cs="Times New Roman"/>
          <w:sz w:val="24"/>
          <w:szCs w:val="24"/>
          <w:vertAlign w:val="superscript"/>
        </w:rPr>
        <w:t>1</w:t>
      </w:r>
    </w:p>
    <w:p w:rsidR="00262201" w:rsidRPr="00985F4A" w:rsidRDefault="00262201" w:rsidP="005F4431">
      <w:pPr>
        <w:spacing w:before="24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Динамичность</w:t>
      </w:r>
      <w:r w:rsidRPr="00985F4A">
        <w:rPr>
          <w:rFonts w:ascii="Times New Roman" w:hAnsi="Times New Roman" w:cs="Times New Roman"/>
          <w:sz w:val="28"/>
          <w:szCs w:val="28"/>
        </w:rPr>
        <w:t xml:space="preserve"> </w:t>
      </w:r>
      <w:r>
        <w:rPr>
          <w:rFonts w:ascii="Times New Roman" w:hAnsi="Times New Roman" w:cs="Times New Roman"/>
          <w:sz w:val="28"/>
          <w:szCs w:val="28"/>
        </w:rPr>
        <w:t xml:space="preserve">изменений во </w:t>
      </w:r>
      <w:r w:rsidRPr="00985F4A">
        <w:rPr>
          <w:rFonts w:ascii="Times New Roman" w:hAnsi="Times New Roman" w:cs="Times New Roman"/>
          <w:sz w:val="28"/>
          <w:szCs w:val="28"/>
        </w:rPr>
        <w:t>внешней сред</w:t>
      </w:r>
      <w:r>
        <w:rPr>
          <w:rFonts w:ascii="Times New Roman" w:hAnsi="Times New Roman" w:cs="Times New Roman"/>
          <w:sz w:val="28"/>
          <w:szCs w:val="28"/>
        </w:rPr>
        <w:t>е</w:t>
      </w:r>
      <w:r w:rsidRPr="00985F4A">
        <w:rPr>
          <w:rFonts w:ascii="Times New Roman" w:hAnsi="Times New Roman" w:cs="Times New Roman"/>
          <w:sz w:val="28"/>
          <w:szCs w:val="28"/>
        </w:rPr>
        <w:t xml:space="preserve"> </w:t>
      </w:r>
      <w:r>
        <w:rPr>
          <w:rFonts w:ascii="Times New Roman" w:hAnsi="Times New Roman" w:cs="Times New Roman"/>
          <w:sz w:val="28"/>
          <w:szCs w:val="28"/>
        </w:rPr>
        <w:t>требует от специалистов</w:t>
      </w:r>
      <w:r w:rsidRPr="00985F4A">
        <w:rPr>
          <w:rFonts w:ascii="Times New Roman" w:hAnsi="Times New Roman" w:cs="Times New Roman"/>
          <w:sz w:val="28"/>
          <w:szCs w:val="28"/>
        </w:rPr>
        <w:t xml:space="preserve"> предприяти</w:t>
      </w:r>
      <w:r>
        <w:rPr>
          <w:rFonts w:ascii="Times New Roman" w:hAnsi="Times New Roman" w:cs="Times New Roman"/>
          <w:sz w:val="28"/>
          <w:szCs w:val="28"/>
        </w:rPr>
        <w:t>я</w:t>
      </w:r>
      <w:r w:rsidRPr="00985F4A">
        <w:rPr>
          <w:rFonts w:ascii="Times New Roman" w:hAnsi="Times New Roman" w:cs="Times New Roman"/>
          <w:sz w:val="28"/>
          <w:szCs w:val="28"/>
        </w:rPr>
        <w:t xml:space="preserve"> </w:t>
      </w:r>
      <w:r>
        <w:rPr>
          <w:rFonts w:ascii="Times New Roman" w:hAnsi="Times New Roman" w:cs="Times New Roman"/>
          <w:sz w:val="28"/>
          <w:szCs w:val="28"/>
        </w:rPr>
        <w:t>находить</w:t>
      </w:r>
      <w:r w:rsidRPr="00985F4A">
        <w:rPr>
          <w:rFonts w:ascii="Times New Roman" w:hAnsi="Times New Roman" w:cs="Times New Roman"/>
          <w:sz w:val="28"/>
          <w:szCs w:val="28"/>
        </w:rPr>
        <w:t xml:space="preserve"> </w:t>
      </w:r>
      <w:r>
        <w:rPr>
          <w:rFonts w:ascii="Times New Roman" w:hAnsi="Times New Roman" w:cs="Times New Roman"/>
          <w:sz w:val="28"/>
          <w:szCs w:val="28"/>
        </w:rPr>
        <w:t>дополнительную</w:t>
      </w:r>
      <w:r w:rsidRPr="00985F4A">
        <w:rPr>
          <w:rFonts w:ascii="Times New Roman" w:hAnsi="Times New Roman" w:cs="Times New Roman"/>
          <w:sz w:val="28"/>
          <w:szCs w:val="28"/>
        </w:rPr>
        <w:t xml:space="preserve"> информацию</w:t>
      </w:r>
      <w:r>
        <w:rPr>
          <w:rFonts w:ascii="Times New Roman" w:hAnsi="Times New Roman" w:cs="Times New Roman"/>
          <w:sz w:val="28"/>
          <w:szCs w:val="28"/>
        </w:rPr>
        <w:t>, используя прогнозирование,</w:t>
      </w:r>
      <w:r w:rsidR="00F94DA4">
        <w:rPr>
          <w:rFonts w:ascii="Times New Roman" w:hAnsi="Times New Roman" w:cs="Times New Roman"/>
          <w:sz w:val="28"/>
          <w:szCs w:val="28"/>
        </w:rPr>
        <w:t xml:space="preserve"> </w:t>
      </w:r>
      <w:r w:rsidRPr="00985F4A">
        <w:rPr>
          <w:rFonts w:ascii="Times New Roman" w:hAnsi="Times New Roman" w:cs="Times New Roman"/>
          <w:sz w:val="28"/>
          <w:szCs w:val="28"/>
        </w:rPr>
        <w:t>для принятия эффективных</w:t>
      </w:r>
      <w:r>
        <w:rPr>
          <w:rFonts w:ascii="Times New Roman" w:hAnsi="Times New Roman" w:cs="Times New Roman"/>
          <w:sz w:val="28"/>
          <w:szCs w:val="28"/>
        </w:rPr>
        <w:t xml:space="preserve"> управленческих</w:t>
      </w:r>
      <w:r w:rsidRPr="00985F4A">
        <w:rPr>
          <w:rFonts w:ascii="Times New Roman" w:hAnsi="Times New Roman" w:cs="Times New Roman"/>
          <w:sz w:val="28"/>
          <w:szCs w:val="28"/>
        </w:rPr>
        <w:t xml:space="preserve"> решений</w:t>
      </w:r>
      <w:r>
        <w:rPr>
          <w:rFonts w:ascii="Times New Roman" w:hAnsi="Times New Roman" w:cs="Times New Roman"/>
          <w:sz w:val="28"/>
          <w:szCs w:val="28"/>
        </w:rPr>
        <w:t>.</w:t>
      </w:r>
      <w:r w:rsidRPr="00985F4A">
        <w:rPr>
          <w:rFonts w:ascii="Times New Roman" w:hAnsi="Times New Roman" w:cs="Times New Roman"/>
          <w:sz w:val="28"/>
          <w:szCs w:val="28"/>
        </w:rPr>
        <w:t xml:space="preserve"> </w:t>
      </w:r>
    </w:p>
    <w:p w:rsidR="00262201" w:rsidRPr="00985F4A" w:rsidRDefault="00262201" w:rsidP="002622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w:t>
      </w:r>
      <w:r w:rsidRPr="00985F4A">
        <w:rPr>
          <w:rFonts w:ascii="Times New Roman" w:hAnsi="Times New Roman" w:cs="Times New Roman"/>
          <w:sz w:val="28"/>
          <w:szCs w:val="28"/>
        </w:rPr>
        <w:t xml:space="preserve">зменения </w:t>
      </w:r>
      <w:r>
        <w:rPr>
          <w:rFonts w:ascii="Times New Roman" w:hAnsi="Times New Roman" w:cs="Times New Roman"/>
          <w:sz w:val="28"/>
          <w:szCs w:val="28"/>
        </w:rPr>
        <w:t xml:space="preserve">факторов </w:t>
      </w:r>
      <w:r w:rsidRPr="00985F4A">
        <w:rPr>
          <w:rFonts w:ascii="Times New Roman" w:hAnsi="Times New Roman" w:cs="Times New Roman"/>
          <w:sz w:val="28"/>
          <w:szCs w:val="28"/>
        </w:rPr>
        <w:t xml:space="preserve">повышают </w:t>
      </w:r>
      <w:r>
        <w:rPr>
          <w:rFonts w:ascii="Times New Roman" w:hAnsi="Times New Roman" w:cs="Times New Roman"/>
          <w:sz w:val="28"/>
          <w:szCs w:val="28"/>
        </w:rPr>
        <w:t>уровень</w:t>
      </w:r>
      <w:r w:rsidRPr="00985F4A">
        <w:rPr>
          <w:rFonts w:ascii="Times New Roman" w:hAnsi="Times New Roman" w:cs="Times New Roman"/>
          <w:sz w:val="28"/>
          <w:szCs w:val="28"/>
        </w:rPr>
        <w:t xml:space="preserve"> неопределенности при </w:t>
      </w:r>
      <w:r>
        <w:rPr>
          <w:rFonts w:ascii="Times New Roman" w:hAnsi="Times New Roman" w:cs="Times New Roman"/>
          <w:sz w:val="28"/>
          <w:szCs w:val="28"/>
        </w:rPr>
        <w:t>разработке и согласовании на различных уровнях</w:t>
      </w:r>
      <w:r w:rsidRPr="00985F4A">
        <w:rPr>
          <w:rFonts w:ascii="Times New Roman" w:hAnsi="Times New Roman" w:cs="Times New Roman"/>
          <w:sz w:val="28"/>
          <w:szCs w:val="28"/>
        </w:rPr>
        <w:t xml:space="preserve"> </w:t>
      </w:r>
      <w:r>
        <w:rPr>
          <w:rFonts w:ascii="Times New Roman" w:hAnsi="Times New Roman" w:cs="Times New Roman"/>
          <w:sz w:val="28"/>
          <w:szCs w:val="28"/>
        </w:rPr>
        <w:t xml:space="preserve">управленческих </w:t>
      </w:r>
      <w:r w:rsidRPr="00985F4A">
        <w:rPr>
          <w:rFonts w:ascii="Times New Roman" w:hAnsi="Times New Roman" w:cs="Times New Roman"/>
          <w:sz w:val="28"/>
          <w:szCs w:val="28"/>
        </w:rPr>
        <w:t xml:space="preserve">решений, </w:t>
      </w:r>
      <w:r>
        <w:rPr>
          <w:rFonts w:ascii="Times New Roman" w:hAnsi="Times New Roman" w:cs="Times New Roman"/>
          <w:sz w:val="28"/>
          <w:szCs w:val="28"/>
        </w:rPr>
        <w:t>а это всегда</w:t>
      </w:r>
      <w:r w:rsidR="00F94DA4">
        <w:rPr>
          <w:rFonts w:ascii="Times New Roman" w:hAnsi="Times New Roman" w:cs="Times New Roman"/>
          <w:sz w:val="28"/>
          <w:szCs w:val="28"/>
        </w:rPr>
        <w:t xml:space="preserve"> </w:t>
      </w:r>
      <w:r>
        <w:rPr>
          <w:rFonts w:ascii="Times New Roman" w:hAnsi="Times New Roman" w:cs="Times New Roman"/>
          <w:sz w:val="28"/>
          <w:szCs w:val="28"/>
        </w:rPr>
        <w:t>повышает</w:t>
      </w:r>
      <w:r w:rsidRPr="00985F4A">
        <w:rPr>
          <w:rFonts w:ascii="Times New Roman" w:hAnsi="Times New Roman" w:cs="Times New Roman"/>
          <w:sz w:val="28"/>
          <w:szCs w:val="28"/>
        </w:rPr>
        <w:t xml:space="preserve"> риск достижени</w:t>
      </w:r>
      <w:r>
        <w:rPr>
          <w:rFonts w:ascii="Times New Roman" w:hAnsi="Times New Roman" w:cs="Times New Roman"/>
          <w:sz w:val="28"/>
          <w:szCs w:val="28"/>
        </w:rPr>
        <w:t>я</w:t>
      </w:r>
      <w:r w:rsidRPr="00985F4A">
        <w:rPr>
          <w:rFonts w:ascii="Times New Roman" w:hAnsi="Times New Roman" w:cs="Times New Roman"/>
          <w:sz w:val="28"/>
          <w:szCs w:val="28"/>
        </w:rPr>
        <w:t xml:space="preserve"> планируемых </w:t>
      </w:r>
      <w:r>
        <w:rPr>
          <w:rFonts w:ascii="Times New Roman" w:hAnsi="Times New Roman" w:cs="Times New Roman"/>
          <w:sz w:val="28"/>
          <w:szCs w:val="28"/>
        </w:rPr>
        <w:t>целей</w:t>
      </w:r>
      <w:r w:rsidRPr="00985F4A">
        <w:rPr>
          <w:rFonts w:ascii="Times New Roman" w:hAnsi="Times New Roman" w:cs="Times New Roman"/>
          <w:sz w:val="28"/>
          <w:szCs w:val="28"/>
        </w:rPr>
        <w:t>.</w:t>
      </w:r>
      <w:r>
        <w:rPr>
          <w:rFonts w:ascii="Times New Roman" w:hAnsi="Times New Roman" w:cs="Times New Roman"/>
          <w:sz w:val="28"/>
          <w:szCs w:val="28"/>
        </w:rPr>
        <w:t xml:space="preserve"> </w:t>
      </w:r>
      <w:r w:rsidRPr="00985F4A">
        <w:rPr>
          <w:rFonts w:ascii="Times New Roman" w:hAnsi="Times New Roman" w:cs="Times New Roman"/>
          <w:sz w:val="28"/>
          <w:szCs w:val="28"/>
        </w:rPr>
        <w:t xml:space="preserve">В этих условиях </w:t>
      </w:r>
      <w:r>
        <w:rPr>
          <w:rFonts w:ascii="Times New Roman" w:hAnsi="Times New Roman" w:cs="Times New Roman"/>
          <w:sz w:val="28"/>
          <w:szCs w:val="28"/>
        </w:rPr>
        <w:t>возникает необходимость</w:t>
      </w:r>
      <w:r w:rsidRPr="00985F4A">
        <w:rPr>
          <w:rFonts w:ascii="Times New Roman" w:hAnsi="Times New Roman" w:cs="Times New Roman"/>
          <w:sz w:val="28"/>
          <w:szCs w:val="28"/>
        </w:rPr>
        <w:t xml:space="preserve"> стратегического </w:t>
      </w:r>
      <w:r>
        <w:rPr>
          <w:rFonts w:ascii="Times New Roman" w:hAnsi="Times New Roman" w:cs="Times New Roman"/>
          <w:sz w:val="28"/>
          <w:szCs w:val="28"/>
        </w:rPr>
        <w:t xml:space="preserve">планирования </w:t>
      </w:r>
      <w:r w:rsidRPr="00985F4A">
        <w:rPr>
          <w:rFonts w:ascii="Times New Roman" w:hAnsi="Times New Roman" w:cs="Times New Roman"/>
          <w:sz w:val="28"/>
          <w:szCs w:val="28"/>
        </w:rPr>
        <w:t>развития</w:t>
      </w:r>
      <w:r>
        <w:rPr>
          <w:rFonts w:ascii="Times New Roman" w:hAnsi="Times New Roman" w:cs="Times New Roman"/>
          <w:sz w:val="28"/>
          <w:szCs w:val="28"/>
        </w:rPr>
        <w:t>, так как</w:t>
      </w:r>
      <w:r w:rsidRPr="00985F4A">
        <w:rPr>
          <w:rFonts w:ascii="Times New Roman" w:hAnsi="Times New Roman" w:cs="Times New Roman"/>
          <w:sz w:val="28"/>
          <w:szCs w:val="28"/>
        </w:rPr>
        <w:t xml:space="preserve"> </w:t>
      </w:r>
      <w:r>
        <w:rPr>
          <w:rFonts w:ascii="Times New Roman" w:hAnsi="Times New Roman" w:cs="Times New Roman"/>
          <w:sz w:val="28"/>
          <w:szCs w:val="28"/>
        </w:rPr>
        <w:t>о</w:t>
      </w:r>
      <w:r w:rsidRPr="00985F4A">
        <w:rPr>
          <w:rFonts w:ascii="Times New Roman" w:hAnsi="Times New Roman" w:cs="Times New Roman"/>
          <w:sz w:val="28"/>
          <w:szCs w:val="28"/>
        </w:rPr>
        <w:t>тсутствие стратеги</w:t>
      </w:r>
      <w:r>
        <w:rPr>
          <w:rFonts w:ascii="Times New Roman" w:hAnsi="Times New Roman" w:cs="Times New Roman"/>
          <w:sz w:val="28"/>
          <w:szCs w:val="28"/>
        </w:rPr>
        <w:t>ческих планов</w:t>
      </w:r>
      <w:r w:rsidRPr="00985F4A">
        <w:rPr>
          <w:rFonts w:ascii="Times New Roman" w:hAnsi="Times New Roman" w:cs="Times New Roman"/>
          <w:sz w:val="28"/>
          <w:szCs w:val="28"/>
        </w:rPr>
        <w:t xml:space="preserve"> приводит к тому, что </w:t>
      </w:r>
      <w:r>
        <w:rPr>
          <w:rFonts w:ascii="Times New Roman" w:hAnsi="Times New Roman" w:cs="Times New Roman"/>
          <w:sz w:val="28"/>
          <w:szCs w:val="28"/>
        </w:rPr>
        <w:t>различные</w:t>
      </w:r>
      <w:r w:rsidRPr="00985F4A">
        <w:rPr>
          <w:rFonts w:ascii="Times New Roman" w:hAnsi="Times New Roman" w:cs="Times New Roman"/>
          <w:sz w:val="28"/>
          <w:szCs w:val="28"/>
        </w:rPr>
        <w:t xml:space="preserve"> подразделение </w:t>
      </w:r>
      <w:r>
        <w:rPr>
          <w:rFonts w:ascii="Times New Roman" w:hAnsi="Times New Roman" w:cs="Times New Roman"/>
          <w:sz w:val="28"/>
          <w:szCs w:val="28"/>
        </w:rPr>
        <w:t>ищут</w:t>
      </w:r>
      <w:r w:rsidRPr="00985F4A">
        <w:rPr>
          <w:rFonts w:ascii="Times New Roman" w:hAnsi="Times New Roman" w:cs="Times New Roman"/>
          <w:sz w:val="28"/>
          <w:szCs w:val="28"/>
        </w:rPr>
        <w:t xml:space="preserve"> </w:t>
      </w:r>
      <w:r>
        <w:rPr>
          <w:rFonts w:ascii="Times New Roman" w:hAnsi="Times New Roman" w:cs="Times New Roman"/>
          <w:sz w:val="28"/>
          <w:szCs w:val="28"/>
        </w:rPr>
        <w:t>локальные решения</w:t>
      </w:r>
      <w:r w:rsidRPr="00985F4A">
        <w:rPr>
          <w:rFonts w:ascii="Times New Roman" w:hAnsi="Times New Roman" w:cs="Times New Roman"/>
          <w:sz w:val="28"/>
          <w:szCs w:val="28"/>
        </w:rPr>
        <w:t xml:space="preserve">, </w:t>
      </w:r>
      <w:r>
        <w:rPr>
          <w:rFonts w:ascii="Times New Roman" w:hAnsi="Times New Roman" w:cs="Times New Roman"/>
          <w:sz w:val="28"/>
          <w:szCs w:val="28"/>
        </w:rPr>
        <w:t>которые не выражают</w:t>
      </w:r>
      <w:r w:rsidRPr="00985F4A">
        <w:rPr>
          <w:rFonts w:ascii="Times New Roman" w:hAnsi="Times New Roman" w:cs="Times New Roman"/>
          <w:sz w:val="28"/>
          <w:szCs w:val="28"/>
        </w:rPr>
        <w:t xml:space="preserve"> </w:t>
      </w:r>
      <w:r>
        <w:rPr>
          <w:rFonts w:ascii="Times New Roman" w:hAnsi="Times New Roman" w:cs="Times New Roman"/>
          <w:sz w:val="28"/>
          <w:szCs w:val="28"/>
        </w:rPr>
        <w:t>главную</w:t>
      </w:r>
      <w:r w:rsidRPr="00985F4A">
        <w:rPr>
          <w:rFonts w:ascii="Times New Roman" w:hAnsi="Times New Roman" w:cs="Times New Roman"/>
          <w:sz w:val="28"/>
          <w:szCs w:val="28"/>
        </w:rPr>
        <w:t xml:space="preserve"> </w:t>
      </w:r>
      <w:r>
        <w:rPr>
          <w:rFonts w:ascii="Times New Roman" w:hAnsi="Times New Roman" w:cs="Times New Roman"/>
          <w:sz w:val="28"/>
          <w:szCs w:val="28"/>
        </w:rPr>
        <w:t xml:space="preserve">целью </w:t>
      </w:r>
      <w:r w:rsidRPr="00985F4A">
        <w:rPr>
          <w:rFonts w:ascii="Times New Roman" w:hAnsi="Times New Roman" w:cs="Times New Roman"/>
          <w:sz w:val="28"/>
          <w:szCs w:val="28"/>
        </w:rPr>
        <w:t>предприятия. Чем выше динамика изменени</w:t>
      </w:r>
      <w:r>
        <w:rPr>
          <w:rFonts w:ascii="Times New Roman" w:hAnsi="Times New Roman" w:cs="Times New Roman"/>
          <w:sz w:val="28"/>
          <w:szCs w:val="28"/>
        </w:rPr>
        <w:t>й</w:t>
      </w:r>
      <w:r w:rsidRPr="00985F4A">
        <w:rPr>
          <w:rFonts w:ascii="Times New Roman" w:hAnsi="Times New Roman" w:cs="Times New Roman"/>
          <w:sz w:val="28"/>
          <w:szCs w:val="28"/>
        </w:rPr>
        <w:t xml:space="preserve">, тем </w:t>
      </w:r>
      <w:r>
        <w:rPr>
          <w:rFonts w:ascii="Times New Roman" w:hAnsi="Times New Roman" w:cs="Times New Roman"/>
          <w:sz w:val="28"/>
          <w:szCs w:val="28"/>
        </w:rPr>
        <w:t>важнее становится</w:t>
      </w:r>
      <w:r w:rsidRPr="00985F4A">
        <w:rPr>
          <w:rFonts w:ascii="Times New Roman" w:hAnsi="Times New Roman" w:cs="Times New Roman"/>
          <w:sz w:val="28"/>
          <w:szCs w:val="28"/>
        </w:rPr>
        <w:t xml:space="preserve"> разработка стратегии </w:t>
      </w:r>
      <w:r>
        <w:rPr>
          <w:rFonts w:ascii="Times New Roman" w:hAnsi="Times New Roman" w:cs="Times New Roman"/>
          <w:sz w:val="28"/>
          <w:szCs w:val="28"/>
        </w:rPr>
        <w:t>предприятия</w:t>
      </w:r>
      <w:r w:rsidRPr="00985F4A">
        <w:rPr>
          <w:rFonts w:ascii="Times New Roman" w:hAnsi="Times New Roman" w:cs="Times New Roman"/>
          <w:sz w:val="28"/>
          <w:szCs w:val="28"/>
        </w:rPr>
        <w:t>, а</w:t>
      </w:r>
      <w:r>
        <w:rPr>
          <w:rFonts w:ascii="Times New Roman" w:hAnsi="Times New Roman" w:cs="Times New Roman"/>
          <w:sz w:val="28"/>
          <w:szCs w:val="28"/>
        </w:rPr>
        <w:t>,</w:t>
      </w:r>
      <w:r w:rsidRPr="00985F4A">
        <w:rPr>
          <w:rFonts w:ascii="Times New Roman" w:hAnsi="Times New Roman" w:cs="Times New Roman"/>
          <w:sz w:val="28"/>
          <w:szCs w:val="28"/>
        </w:rPr>
        <w:t xml:space="preserve"> следовательно, и стратегическое планирование.</w:t>
      </w:r>
    </w:p>
    <w:p w:rsidR="00262201" w:rsidRPr="00985F4A" w:rsidRDefault="00262201" w:rsidP="00262201">
      <w:pPr>
        <w:spacing w:after="0" w:line="240" w:lineRule="auto"/>
        <w:ind w:firstLine="708"/>
        <w:jc w:val="both"/>
        <w:rPr>
          <w:rFonts w:ascii="Times New Roman" w:hAnsi="Times New Roman" w:cs="Times New Roman"/>
          <w:sz w:val="28"/>
          <w:szCs w:val="28"/>
        </w:rPr>
      </w:pPr>
      <w:r w:rsidRPr="00985F4A">
        <w:rPr>
          <w:rFonts w:ascii="Times New Roman" w:hAnsi="Times New Roman" w:cs="Times New Roman"/>
          <w:sz w:val="28"/>
          <w:szCs w:val="28"/>
        </w:rPr>
        <w:t xml:space="preserve">Стратегия способствует </w:t>
      </w:r>
      <w:r>
        <w:rPr>
          <w:rFonts w:ascii="Times New Roman" w:hAnsi="Times New Roman" w:cs="Times New Roman"/>
          <w:sz w:val="28"/>
          <w:szCs w:val="28"/>
        </w:rPr>
        <w:t>эффективной реализации</w:t>
      </w:r>
      <w:r w:rsidRPr="00985F4A">
        <w:rPr>
          <w:rFonts w:ascii="Times New Roman" w:hAnsi="Times New Roman" w:cs="Times New Roman"/>
          <w:sz w:val="28"/>
          <w:szCs w:val="28"/>
        </w:rPr>
        <w:t xml:space="preserve"> миссии предприятия</w:t>
      </w:r>
      <w:r>
        <w:rPr>
          <w:rFonts w:ascii="Times New Roman" w:hAnsi="Times New Roman" w:cs="Times New Roman"/>
          <w:sz w:val="28"/>
          <w:szCs w:val="28"/>
        </w:rPr>
        <w:t>.</w:t>
      </w:r>
      <w:r w:rsidRPr="00985F4A">
        <w:rPr>
          <w:rFonts w:ascii="Times New Roman" w:hAnsi="Times New Roman" w:cs="Times New Roman"/>
          <w:sz w:val="28"/>
          <w:szCs w:val="28"/>
        </w:rPr>
        <w:t xml:space="preserve"> Для </w:t>
      </w:r>
      <w:r>
        <w:rPr>
          <w:rFonts w:ascii="Times New Roman" w:hAnsi="Times New Roman" w:cs="Times New Roman"/>
          <w:sz w:val="28"/>
          <w:szCs w:val="28"/>
        </w:rPr>
        <w:t>достижения</w:t>
      </w:r>
      <w:r w:rsidRPr="00985F4A">
        <w:rPr>
          <w:rFonts w:ascii="Times New Roman" w:hAnsi="Times New Roman" w:cs="Times New Roman"/>
          <w:sz w:val="28"/>
          <w:szCs w:val="28"/>
        </w:rPr>
        <w:t xml:space="preserve"> стратегии </w:t>
      </w:r>
      <w:r>
        <w:rPr>
          <w:rFonts w:ascii="Times New Roman" w:hAnsi="Times New Roman" w:cs="Times New Roman"/>
          <w:sz w:val="28"/>
          <w:szCs w:val="28"/>
        </w:rPr>
        <w:t>формируется</w:t>
      </w:r>
      <w:r w:rsidRPr="00985F4A">
        <w:rPr>
          <w:rFonts w:ascii="Times New Roman" w:hAnsi="Times New Roman" w:cs="Times New Roman"/>
          <w:sz w:val="28"/>
          <w:szCs w:val="28"/>
        </w:rPr>
        <w:t xml:space="preserve"> стратегический план, представля</w:t>
      </w:r>
      <w:r>
        <w:rPr>
          <w:rFonts w:ascii="Times New Roman" w:hAnsi="Times New Roman" w:cs="Times New Roman"/>
          <w:sz w:val="28"/>
          <w:szCs w:val="28"/>
        </w:rPr>
        <w:t>ющий совокупность</w:t>
      </w:r>
      <w:r w:rsidRPr="00985F4A">
        <w:rPr>
          <w:rFonts w:ascii="Times New Roman" w:hAnsi="Times New Roman" w:cs="Times New Roman"/>
          <w:sz w:val="28"/>
          <w:szCs w:val="28"/>
        </w:rPr>
        <w:t xml:space="preserve"> стратегических целей, </w:t>
      </w:r>
      <w:r>
        <w:rPr>
          <w:rFonts w:ascii="Times New Roman" w:hAnsi="Times New Roman" w:cs="Times New Roman"/>
          <w:sz w:val="28"/>
          <w:szCs w:val="28"/>
        </w:rPr>
        <w:t>различных</w:t>
      </w:r>
      <w:r w:rsidRPr="00985F4A">
        <w:rPr>
          <w:rFonts w:ascii="Times New Roman" w:hAnsi="Times New Roman" w:cs="Times New Roman"/>
          <w:sz w:val="28"/>
          <w:szCs w:val="28"/>
        </w:rPr>
        <w:t xml:space="preserve"> программ по достижению целей</w:t>
      </w:r>
      <w:r>
        <w:rPr>
          <w:rFonts w:ascii="Times New Roman" w:hAnsi="Times New Roman" w:cs="Times New Roman"/>
          <w:sz w:val="28"/>
          <w:szCs w:val="28"/>
        </w:rPr>
        <w:t>.</w:t>
      </w:r>
      <w:r w:rsidRPr="00985F4A">
        <w:rPr>
          <w:rFonts w:ascii="Times New Roman" w:hAnsi="Times New Roman" w:cs="Times New Roman"/>
          <w:sz w:val="28"/>
          <w:szCs w:val="28"/>
        </w:rPr>
        <w:t xml:space="preserve"> </w:t>
      </w:r>
      <w:r>
        <w:rPr>
          <w:rFonts w:ascii="Times New Roman" w:hAnsi="Times New Roman" w:cs="Times New Roman"/>
          <w:sz w:val="28"/>
          <w:szCs w:val="28"/>
        </w:rPr>
        <w:t>К важнейшим</w:t>
      </w:r>
      <w:r w:rsidRPr="00985F4A">
        <w:rPr>
          <w:rFonts w:ascii="Times New Roman" w:hAnsi="Times New Roman" w:cs="Times New Roman"/>
          <w:sz w:val="28"/>
          <w:szCs w:val="28"/>
        </w:rPr>
        <w:t xml:space="preserve"> составляющим стратегического план</w:t>
      </w:r>
      <w:r>
        <w:rPr>
          <w:rFonts w:ascii="Times New Roman" w:hAnsi="Times New Roman" w:cs="Times New Roman"/>
          <w:sz w:val="28"/>
          <w:szCs w:val="28"/>
        </w:rPr>
        <w:t>а</w:t>
      </w:r>
      <w:r w:rsidRPr="00985F4A">
        <w:rPr>
          <w:rFonts w:ascii="Times New Roman" w:hAnsi="Times New Roman" w:cs="Times New Roman"/>
          <w:sz w:val="28"/>
          <w:szCs w:val="28"/>
        </w:rPr>
        <w:t xml:space="preserve"> </w:t>
      </w:r>
      <w:r>
        <w:rPr>
          <w:rFonts w:ascii="Times New Roman" w:hAnsi="Times New Roman" w:cs="Times New Roman"/>
          <w:sz w:val="28"/>
          <w:szCs w:val="28"/>
        </w:rPr>
        <w:t>относятся</w:t>
      </w:r>
      <w:r w:rsidRPr="00985F4A">
        <w:rPr>
          <w:rFonts w:ascii="Times New Roman" w:hAnsi="Times New Roman" w:cs="Times New Roman"/>
          <w:sz w:val="28"/>
          <w:szCs w:val="28"/>
        </w:rPr>
        <w:t xml:space="preserve"> стратегические цели, проект</w:t>
      </w:r>
      <w:r>
        <w:rPr>
          <w:rFonts w:ascii="Times New Roman" w:hAnsi="Times New Roman" w:cs="Times New Roman"/>
          <w:sz w:val="28"/>
          <w:szCs w:val="28"/>
        </w:rPr>
        <w:t>ные решения</w:t>
      </w:r>
      <w:r w:rsidRPr="00985F4A">
        <w:rPr>
          <w:rFonts w:ascii="Times New Roman" w:hAnsi="Times New Roman" w:cs="Times New Roman"/>
          <w:sz w:val="28"/>
          <w:szCs w:val="28"/>
        </w:rPr>
        <w:t xml:space="preserve"> и программы развития. </w:t>
      </w:r>
    </w:p>
    <w:p w:rsidR="00262201" w:rsidRPr="00423C5B" w:rsidRDefault="00262201" w:rsidP="002622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Если разработана</w:t>
      </w:r>
      <w:r w:rsidRPr="00423C5B">
        <w:rPr>
          <w:rFonts w:ascii="Times New Roman" w:hAnsi="Times New Roman" w:cs="Times New Roman"/>
          <w:sz w:val="28"/>
          <w:szCs w:val="28"/>
        </w:rPr>
        <w:t xml:space="preserve"> стратеги</w:t>
      </w:r>
      <w:r>
        <w:rPr>
          <w:rFonts w:ascii="Times New Roman" w:hAnsi="Times New Roman" w:cs="Times New Roman"/>
          <w:sz w:val="28"/>
          <w:szCs w:val="28"/>
        </w:rPr>
        <w:t>я</w:t>
      </w:r>
      <w:r w:rsidRPr="00423C5B">
        <w:rPr>
          <w:rFonts w:ascii="Times New Roman" w:hAnsi="Times New Roman" w:cs="Times New Roman"/>
          <w:sz w:val="28"/>
          <w:szCs w:val="28"/>
        </w:rPr>
        <w:t xml:space="preserve"> и цел</w:t>
      </w:r>
      <w:r>
        <w:rPr>
          <w:rFonts w:ascii="Times New Roman" w:hAnsi="Times New Roman" w:cs="Times New Roman"/>
          <w:sz w:val="28"/>
          <w:szCs w:val="28"/>
        </w:rPr>
        <w:t>и, то</w:t>
      </w:r>
      <w:r w:rsidRPr="00423C5B">
        <w:rPr>
          <w:rFonts w:ascii="Times New Roman" w:hAnsi="Times New Roman" w:cs="Times New Roman"/>
          <w:sz w:val="28"/>
          <w:szCs w:val="28"/>
        </w:rPr>
        <w:t xml:space="preserve"> стратегическое планирование </w:t>
      </w:r>
      <w:r>
        <w:rPr>
          <w:rFonts w:ascii="Times New Roman" w:hAnsi="Times New Roman" w:cs="Times New Roman"/>
          <w:sz w:val="28"/>
          <w:szCs w:val="28"/>
        </w:rPr>
        <w:t>заключается в разработке:</w:t>
      </w:r>
      <w:r w:rsidRPr="00423C5B">
        <w:rPr>
          <w:rFonts w:ascii="Times New Roman" w:hAnsi="Times New Roman" w:cs="Times New Roman"/>
          <w:sz w:val="28"/>
          <w:szCs w:val="28"/>
        </w:rPr>
        <w:t xml:space="preserve"> </w:t>
      </w:r>
    </w:p>
    <w:p w:rsidR="00262201" w:rsidRPr="00423C5B" w:rsidRDefault="00262201" w:rsidP="00262201">
      <w:pPr>
        <w:widowControl w:val="0"/>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423C5B">
        <w:rPr>
          <w:rFonts w:ascii="Times New Roman" w:hAnsi="Times New Roman" w:cs="Times New Roman"/>
          <w:sz w:val="28"/>
          <w:szCs w:val="28"/>
        </w:rPr>
        <w:t>целевых показателей (дерево целей)</w:t>
      </w:r>
      <w:r>
        <w:rPr>
          <w:rFonts w:ascii="Times New Roman" w:hAnsi="Times New Roman" w:cs="Times New Roman"/>
          <w:sz w:val="28"/>
          <w:szCs w:val="28"/>
        </w:rPr>
        <w:t>;</w:t>
      </w:r>
      <w:r w:rsidRPr="00423C5B">
        <w:rPr>
          <w:rFonts w:ascii="Times New Roman" w:hAnsi="Times New Roman" w:cs="Times New Roman"/>
          <w:sz w:val="28"/>
          <w:szCs w:val="28"/>
        </w:rPr>
        <w:t xml:space="preserve"> </w:t>
      </w:r>
    </w:p>
    <w:p w:rsidR="00262201" w:rsidRPr="00985F4A" w:rsidRDefault="00262201" w:rsidP="00262201">
      <w:pPr>
        <w:widowControl w:val="0"/>
        <w:tabs>
          <w:tab w:val="left" w:pos="1687"/>
        </w:tabs>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985F4A">
        <w:rPr>
          <w:rFonts w:ascii="Times New Roman" w:hAnsi="Times New Roman" w:cs="Times New Roman"/>
          <w:sz w:val="28"/>
          <w:szCs w:val="28"/>
        </w:rPr>
        <w:t>приоритетных направлений;</w:t>
      </w:r>
    </w:p>
    <w:p w:rsidR="00262201" w:rsidRPr="00985F4A" w:rsidRDefault="00262201" w:rsidP="00262201">
      <w:pPr>
        <w:widowControl w:val="0"/>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w:t>
      </w:r>
      <w:r w:rsidRPr="00985F4A">
        <w:rPr>
          <w:rFonts w:ascii="Times New Roman" w:hAnsi="Times New Roman" w:cs="Times New Roman"/>
          <w:sz w:val="28"/>
          <w:szCs w:val="28"/>
        </w:rPr>
        <w:t xml:space="preserve"> объема и структуры потенциала (или условий)</w:t>
      </w:r>
      <w:r>
        <w:rPr>
          <w:rFonts w:ascii="Times New Roman" w:hAnsi="Times New Roman" w:cs="Times New Roman"/>
          <w:sz w:val="28"/>
          <w:szCs w:val="28"/>
        </w:rPr>
        <w:t>;</w:t>
      </w:r>
      <w:r w:rsidRPr="00985F4A">
        <w:rPr>
          <w:rFonts w:ascii="Times New Roman" w:hAnsi="Times New Roman" w:cs="Times New Roman"/>
          <w:sz w:val="28"/>
          <w:szCs w:val="28"/>
        </w:rPr>
        <w:t xml:space="preserve"> </w:t>
      </w:r>
    </w:p>
    <w:p w:rsidR="00262201" w:rsidRPr="00985F4A" w:rsidRDefault="00262201" w:rsidP="00262201">
      <w:pPr>
        <w:widowControl w:val="0"/>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w:t>
      </w:r>
      <w:r w:rsidRPr="00985F4A">
        <w:rPr>
          <w:rFonts w:ascii="Times New Roman" w:hAnsi="Times New Roman" w:cs="Times New Roman"/>
          <w:sz w:val="28"/>
          <w:szCs w:val="28"/>
        </w:rPr>
        <w:t xml:space="preserve"> инвестиционной программы развития; </w:t>
      </w:r>
    </w:p>
    <w:p w:rsidR="00262201" w:rsidRPr="00985F4A" w:rsidRDefault="00262201" w:rsidP="00262201">
      <w:pPr>
        <w:widowControl w:val="0"/>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w:t>
      </w:r>
      <w:r w:rsidRPr="00985F4A">
        <w:rPr>
          <w:rFonts w:ascii="Times New Roman" w:hAnsi="Times New Roman" w:cs="Times New Roman"/>
          <w:sz w:val="28"/>
          <w:szCs w:val="28"/>
        </w:rPr>
        <w:t xml:space="preserve"> экономического роста; </w:t>
      </w:r>
    </w:p>
    <w:p w:rsidR="00262201" w:rsidRPr="00985F4A" w:rsidRDefault="00262201" w:rsidP="00262201">
      <w:pPr>
        <w:widowControl w:val="0"/>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w:t>
      </w:r>
      <w:r w:rsidRPr="00985F4A">
        <w:rPr>
          <w:rFonts w:ascii="Times New Roman" w:hAnsi="Times New Roman" w:cs="Times New Roman"/>
          <w:sz w:val="28"/>
          <w:szCs w:val="28"/>
        </w:rPr>
        <w:t xml:space="preserve"> контрольных параметров;</w:t>
      </w:r>
    </w:p>
    <w:p w:rsidR="00262201" w:rsidRPr="00985F4A" w:rsidRDefault="00262201" w:rsidP="00262201">
      <w:pPr>
        <w:widowControl w:val="0"/>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w:t>
      </w:r>
      <w:r w:rsidRPr="00985F4A">
        <w:rPr>
          <w:rFonts w:ascii="Times New Roman" w:hAnsi="Times New Roman" w:cs="Times New Roman"/>
          <w:sz w:val="28"/>
          <w:szCs w:val="28"/>
        </w:rPr>
        <w:t xml:space="preserve"> стратегического контроллинга</w:t>
      </w:r>
      <w:r>
        <w:rPr>
          <w:rFonts w:ascii="Times New Roman" w:hAnsi="Times New Roman" w:cs="Times New Roman"/>
          <w:sz w:val="28"/>
          <w:szCs w:val="28"/>
        </w:rPr>
        <w:t>;</w:t>
      </w:r>
      <w:r w:rsidRPr="00985F4A">
        <w:rPr>
          <w:rFonts w:ascii="Times New Roman" w:hAnsi="Times New Roman" w:cs="Times New Roman"/>
          <w:sz w:val="28"/>
          <w:szCs w:val="28"/>
        </w:rPr>
        <w:t xml:space="preserve"> </w:t>
      </w:r>
    </w:p>
    <w:p w:rsidR="00262201" w:rsidRPr="00985F4A" w:rsidRDefault="00262201" w:rsidP="00262201">
      <w:pPr>
        <w:widowControl w:val="0"/>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w:t>
      </w:r>
      <w:r w:rsidRPr="00985F4A">
        <w:rPr>
          <w:rFonts w:ascii="Times New Roman" w:hAnsi="Times New Roman" w:cs="Times New Roman"/>
          <w:sz w:val="28"/>
          <w:szCs w:val="28"/>
        </w:rPr>
        <w:t xml:space="preserve"> информационной базы;</w:t>
      </w:r>
    </w:p>
    <w:p w:rsidR="00262201" w:rsidRPr="00985F4A" w:rsidRDefault="00262201" w:rsidP="00262201">
      <w:pPr>
        <w:widowControl w:val="0"/>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w:t>
      </w:r>
      <w:r w:rsidRPr="00985F4A">
        <w:rPr>
          <w:rFonts w:ascii="Times New Roman" w:hAnsi="Times New Roman" w:cs="Times New Roman"/>
          <w:sz w:val="28"/>
          <w:szCs w:val="28"/>
        </w:rPr>
        <w:t xml:space="preserve"> </w:t>
      </w:r>
      <w:r>
        <w:rPr>
          <w:rFonts w:ascii="Times New Roman" w:hAnsi="Times New Roman" w:cs="Times New Roman"/>
          <w:sz w:val="28"/>
          <w:szCs w:val="28"/>
        </w:rPr>
        <w:t xml:space="preserve">механизма </w:t>
      </w:r>
      <w:r w:rsidRPr="00985F4A">
        <w:rPr>
          <w:rFonts w:ascii="Times New Roman" w:hAnsi="Times New Roman" w:cs="Times New Roman"/>
          <w:sz w:val="28"/>
          <w:szCs w:val="28"/>
        </w:rPr>
        <w:t>сопровождения реализации плана.</w:t>
      </w:r>
    </w:p>
    <w:p w:rsidR="00262201" w:rsidRPr="00985F4A" w:rsidRDefault="00262201" w:rsidP="0026220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 процессе выполнения</w:t>
      </w:r>
      <w:r w:rsidRPr="00985F4A">
        <w:rPr>
          <w:rFonts w:ascii="Times New Roman" w:hAnsi="Times New Roman" w:cs="Times New Roman"/>
          <w:sz w:val="28"/>
          <w:szCs w:val="28"/>
        </w:rPr>
        <w:t xml:space="preserve"> планов </w:t>
      </w:r>
      <w:r>
        <w:rPr>
          <w:rFonts w:ascii="Times New Roman" w:hAnsi="Times New Roman" w:cs="Times New Roman"/>
          <w:sz w:val="28"/>
          <w:szCs w:val="28"/>
        </w:rPr>
        <w:t>участвуют</w:t>
      </w:r>
      <w:r w:rsidRPr="00985F4A">
        <w:rPr>
          <w:rFonts w:ascii="Times New Roman" w:hAnsi="Times New Roman" w:cs="Times New Roman"/>
          <w:sz w:val="28"/>
          <w:szCs w:val="28"/>
        </w:rPr>
        <w:t xml:space="preserve"> задачи стратегического контроллинга, </w:t>
      </w:r>
      <w:r>
        <w:rPr>
          <w:rFonts w:ascii="Times New Roman" w:hAnsi="Times New Roman" w:cs="Times New Roman"/>
          <w:sz w:val="28"/>
          <w:szCs w:val="28"/>
        </w:rPr>
        <w:t xml:space="preserve">такие как: </w:t>
      </w:r>
      <w:r w:rsidRPr="00985F4A">
        <w:rPr>
          <w:rFonts w:ascii="Times New Roman" w:hAnsi="Times New Roman" w:cs="Times New Roman"/>
          <w:sz w:val="28"/>
          <w:szCs w:val="28"/>
        </w:rPr>
        <w:t>анализ развития</w:t>
      </w:r>
      <w:r>
        <w:rPr>
          <w:rFonts w:ascii="Times New Roman" w:hAnsi="Times New Roman" w:cs="Times New Roman"/>
          <w:sz w:val="28"/>
          <w:szCs w:val="28"/>
        </w:rPr>
        <w:t>,</w:t>
      </w:r>
      <w:r w:rsidR="00F94DA4">
        <w:rPr>
          <w:rFonts w:ascii="Times New Roman" w:hAnsi="Times New Roman" w:cs="Times New Roman"/>
          <w:sz w:val="28"/>
          <w:szCs w:val="28"/>
        </w:rPr>
        <w:t xml:space="preserve"> </w:t>
      </w:r>
      <w:r w:rsidRPr="00985F4A">
        <w:rPr>
          <w:rFonts w:ascii="Times New Roman" w:hAnsi="Times New Roman" w:cs="Times New Roman"/>
          <w:sz w:val="28"/>
          <w:szCs w:val="28"/>
        </w:rPr>
        <w:t>отклонений</w:t>
      </w:r>
      <w:r>
        <w:rPr>
          <w:rFonts w:ascii="Times New Roman" w:hAnsi="Times New Roman" w:cs="Times New Roman"/>
          <w:sz w:val="28"/>
          <w:szCs w:val="28"/>
        </w:rPr>
        <w:t xml:space="preserve">; </w:t>
      </w:r>
      <w:r w:rsidRPr="00985F4A">
        <w:rPr>
          <w:rFonts w:ascii="Times New Roman" w:hAnsi="Times New Roman" w:cs="Times New Roman"/>
          <w:sz w:val="28"/>
          <w:szCs w:val="28"/>
        </w:rPr>
        <w:t>мониторинг</w:t>
      </w:r>
      <w:r>
        <w:rPr>
          <w:rFonts w:ascii="Times New Roman" w:hAnsi="Times New Roman" w:cs="Times New Roman"/>
          <w:sz w:val="28"/>
          <w:szCs w:val="28"/>
        </w:rPr>
        <w:t>;</w:t>
      </w:r>
      <w:r w:rsidRPr="00985F4A">
        <w:rPr>
          <w:rFonts w:ascii="Times New Roman" w:hAnsi="Times New Roman" w:cs="Times New Roman"/>
          <w:sz w:val="28"/>
          <w:szCs w:val="28"/>
        </w:rPr>
        <w:t xml:space="preserve"> формирование </w:t>
      </w:r>
      <w:r>
        <w:rPr>
          <w:rFonts w:ascii="Times New Roman" w:hAnsi="Times New Roman" w:cs="Times New Roman"/>
          <w:sz w:val="28"/>
          <w:szCs w:val="28"/>
        </w:rPr>
        <w:t xml:space="preserve">и корректировка </w:t>
      </w:r>
      <w:r w:rsidRPr="00985F4A">
        <w:rPr>
          <w:rFonts w:ascii="Times New Roman" w:hAnsi="Times New Roman" w:cs="Times New Roman"/>
          <w:sz w:val="28"/>
          <w:szCs w:val="28"/>
        </w:rPr>
        <w:t>заданий</w:t>
      </w:r>
      <w:r>
        <w:rPr>
          <w:rFonts w:ascii="Times New Roman" w:hAnsi="Times New Roman" w:cs="Times New Roman"/>
          <w:sz w:val="28"/>
          <w:szCs w:val="28"/>
        </w:rPr>
        <w:t>;</w:t>
      </w:r>
      <w:r w:rsidRPr="00985F4A">
        <w:rPr>
          <w:rFonts w:ascii="Times New Roman" w:hAnsi="Times New Roman" w:cs="Times New Roman"/>
          <w:sz w:val="28"/>
          <w:szCs w:val="28"/>
        </w:rPr>
        <w:t xml:space="preserve"> подготовк</w:t>
      </w:r>
      <w:r>
        <w:rPr>
          <w:rFonts w:ascii="Times New Roman" w:hAnsi="Times New Roman" w:cs="Times New Roman"/>
          <w:sz w:val="28"/>
          <w:szCs w:val="28"/>
        </w:rPr>
        <w:t>а</w:t>
      </w:r>
      <w:r w:rsidRPr="00985F4A">
        <w:rPr>
          <w:rFonts w:ascii="Times New Roman" w:hAnsi="Times New Roman" w:cs="Times New Roman"/>
          <w:sz w:val="28"/>
          <w:szCs w:val="28"/>
        </w:rPr>
        <w:t xml:space="preserve"> </w:t>
      </w:r>
      <w:r>
        <w:rPr>
          <w:rFonts w:ascii="Times New Roman" w:hAnsi="Times New Roman" w:cs="Times New Roman"/>
          <w:sz w:val="28"/>
          <w:szCs w:val="28"/>
        </w:rPr>
        <w:t>рекомендаций</w:t>
      </w:r>
      <w:r w:rsidRPr="00985F4A">
        <w:rPr>
          <w:rFonts w:ascii="Times New Roman" w:hAnsi="Times New Roman" w:cs="Times New Roman"/>
          <w:sz w:val="28"/>
          <w:szCs w:val="28"/>
        </w:rPr>
        <w:t xml:space="preserve"> и информирование </w:t>
      </w:r>
      <w:r>
        <w:rPr>
          <w:rFonts w:ascii="Times New Roman" w:hAnsi="Times New Roman" w:cs="Times New Roman"/>
          <w:sz w:val="28"/>
          <w:szCs w:val="28"/>
        </w:rPr>
        <w:t>руководителей</w:t>
      </w:r>
      <w:r w:rsidRPr="00985F4A">
        <w:rPr>
          <w:rFonts w:ascii="Times New Roman" w:hAnsi="Times New Roman" w:cs="Times New Roman"/>
          <w:sz w:val="28"/>
          <w:szCs w:val="28"/>
        </w:rPr>
        <w:t xml:space="preserve">. </w:t>
      </w:r>
    </w:p>
    <w:p w:rsidR="00262201" w:rsidRPr="00985F4A" w:rsidRDefault="00262201" w:rsidP="002622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целом</w:t>
      </w:r>
      <w:r w:rsidRPr="00985F4A">
        <w:rPr>
          <w:rFonts w:ascii="Times New Roman" w:hAnsi="Times New Roman" w:cs="Times New Roman"/>
          <w:sz w:val="28"/>
          <w:szCs w:val="28"/>
        </w:rPr>
        <w:t xml:space="preserve"> задач</w:t>
      </w:r>
      <w:r>
        <w:rPr>
          <w:rFonts w:ascii="Times New Roman" w:hAnsi="Times New Roman" w:cs="Times New Roman"/>
          <w:sz w:val="28"/>
          <w:szCs w:val="28"/>
        </w:rPr>
        <w:t>и</w:t>
      </w:r>
      <w:r w:rsidRPr="00985F4A">
        <w:rPr>
          <w:rFonts w:ascii="Times New Roman" w:hAnsi="Times New Roman" w:cs="Times New Roman"/>
          <w:sz w:val="28"/>
          <w:szCs w:val="28"/>
        </w:rPr>
        <w:t xml:space="preserve"> контроллинг</w:t>
      </w:r>
      <w:r>
        <w:rPr>
          <w:rFonts w:ascii="Times New Roman" w:hAnsi="Times New Roman" w:cs="Times New Roman"/>
          <w:sz w:val="28"/>
          <w:szCs w:val="28"/>
        </w:rPr>
        <w:t>а</w:t>
      </w:r>
      <w:r w:rsidRPr="00985F4A">
        <w:rPr>
          <w:rFonts w:ascii="Times New Roman" w:hAnsi="Times New Roman" w:cs="Times New Roman"/>
          <w:sz w:val="28"/>
          <w:szCs w:val="28"/>
        </w:rPr>
        <w:t xml:space="preserve"> на основе оценки последствий </w:t>
      </w:r>
      <w:r>
        <w:rPr>
          <w:rFonts w:ascii="Times New Roman" w:hAnsi="Times New Roman" w:cs="Times New Roman"/>
          <w:sz w:val="28"/>
          <w:szCs w:val="28"/>
        </w:rPr>
        <w:t xml:space="preserve">обеспечивают </w:t>
      </w:r>
      <w:r w:rsidRPr="00985F4A">
        <w:rPr>
          <w:rFonts w:ascii="Times New Roman" w:hAnsi="Times New Roman" w:cs="Times New Roman"/>
          <w:sz w:val="28"/>
          <w:szCs w:val="28"/>
        </w:rPr>
        <w:t xml:space="preserve">упреждающий контроль </w:t>
      </w:r>
      <w:r>
        <w:rPr>
          <w:rFonts w:ascii="Times New Roman" w:hAnsi="Times New Roman" w:cs="Times New Roman"/>
          <w:sz w:val="28"/>
          <w:szCs w:val="28"/>
        </w:rPr>
        <w:t xml:space="preserve">по согласованным </w:t>
      </w:r>
      <w:r w:rsidRPr="00985F4A">
        <w:rPr>
          <w:rFonts w:ascii="Times New Roman" w:hAnsi="Times New Roman" w:cs="Times New Roman"/>
          <w:sz w:val="28"/>
          <w:szCs w:val="28"/>
        </w:rPr>
        <w:t>управленчески</w:t>
      </w:r>
      <w:r>
        <w:rPr>
          <w:rFonts w:ascii="Times New Roman" w:hAnsi="Times New Roman" w:cs="Times New Roman"/>
          <w:sz w:val="28"/>
          <w:szCs w:val="28"/>
        </w:rPr>
        <w:t>м</w:t>
      </w:r>
      <w:r w:rsidRPr="00985F4A">
        <w:rPr>
          <w:rFonts w:ascii="Times New Roman" w:hAnsi="Times New Roman" w:cs="Times New Roman"/>
          <w:sz w:val="28"/>
          <w:szCs w:val="28"/>
        </w:rPr>
        <w:t xml:space="preserve"> решени</w:t>
      </w:r>
      <w:r>
        <w:rPr>
          <w:rFonts w:ascii="Times New Roman" w:hAnsi="Times New Roman" w:cs="Times New Roman"/>
          <w:sz w:val="28"/>
          <w:szCs w:val="28"/>
        </w:rPr>
        <w:t>ям</w:t>
      </w:r>
      <w:r w:rsidRPr="00985F4A">
        <w:rPr>
          <w:rFonts w:ascii="Times New Roman" w:hAnsi="Times New Roman" w:cs="Times New Roman"/>
          <w:sz w:val="28"/>
          <w:szCs w:val="28"/>
        </w:rPr>
        <w:t xml:space="preserve"> </w:t>
      </w:r>
      <w:r>
        <w:rPr>
          <w:rFonts w:ascii="Times New Roman" w:hAnsi="Times New Roman" w:cs="Times New Roman"/>
          <w:sz w:val="28"/>
          <w:szCs w:val="28"/>
        </w:rPr>
        <w:t>функционирования</w:t>
      </w:r>
      <w:r w:rsidRPr="00985F4A">
        <w:rPr>
          <w:rFonts w:ascii="Times New Roman" w:hAnsi="Times New Roman" w:cs="Times New Roman"/>
          <w:sz w:val="28"/>
          <w:szCs w:val="28"/>
        </w:rPr>
        <w:t xml:space="preserve"> предприятия в настоящем и будущем периодах.</w:t>
      </w:r>
    </w:p>
    <w:p w:rsidR="00262201" w:rsidRPr="00985F4A" w:rsidRDefault="00262201" w:rsidP="00262201">
      <w:pPr>
        <w:spacing w:after="0" w:line="240" w:lineRule="auto"/>
        <w:ind w:firstLine="708"/>
        <w:jc w:val="both"/>
        <w:rPr>
          <w:rFonts w:ascii="Times New Roman" w:hAnsi="Times New Roman" w:cs="Times New Roman"/>
          <w:sz w:val="28"/>
          <w:szCs w:val="28"/>
        </w:rPr>
      </w:pPr>
      <w:r w:rsidRPr="00985F4A">
        <w:rPr>
          <w:rFonts w:ascii="Times New Roman" w:hAnsi="Times New Roman" w:cs="Times New Roman"/>
          <w:sz w:val="28"/>
          <w:szCs w:val="28"/>
        </w:rPr>
        <w:t xml:space="preserve">При реализации планов, </w:t>
      </w:r>
      <w:r>
        <w:rPr>
          <w:rFonts w:ascii="Times New Roman" w:hAnsi="Times New Roman" w:cs="Times New Roman"/>
          <w:sz w:val="28"/>
          <w:szCs w:val="28"/>
        </w:rPr>
        <w:t>нужно</w:t>
      </w:r>
      <w:r w:rsidRPr="00985F4A">
        <w:rPr>
          <w:rFonts w:ascii="Times New Roman" w:hAnsi="Times New Roman" w:cs="Times New Roman"/>
          <w:sz w:val="28"/>
          <w:szCs w:val="28"/>
        </w:rPr>
        <w:t xml:space="preserve"> учитывать важность стратегии, </w:t>
      </w:r>
      <w:r>
        <w:rPr>
          <w:rFonts w:ascii="Times New Roman" w:hAnsi="Times New Roman" w:cs="Times New Roman"/>
          <w:sz w:val="28"/>
          <w:szCs w:val="28"/>
        </w:rPr>
        <w:t>а также</w:t>
      </w:r>
      <w:r w:rsidRPr="00985F4A">
        <w:rPr>
          <w:rFonts w:ascii="Times New Roman" w:hAnsi="Times New Roman" w:cs="Times New Roman"/>
          <w:sz w:val="28"/>
          <w:szCs w:val="28"/>
        </w:rPr>
        <w:t xml:space="preserve"> роль </w:t>
      </w:r>
      <w:r>
        <w:rPr>
          <w:rFonts w:ascii="Times New Roman" w:hAnsi="Times New Roman" w:cs="Times New Roman"/>
          <w:sz w:val="28"/>
          <w:szCs w:val="28"/>
        </w:rPr>
        <w:t>её</w:t>
      </w:r>
      <w:r w:rsidRPr="00985F4A">
        <w:rPr>
          <w:rFonts w:ascii="Times New Roman" w:hAnsi="Times New Roman" w:cs="Times New Roman"/>
          <w:sz w:val="28"/>
          <w:szCs w:val="28"/>
        </w:rPr>
        <w:t xml:space="preserve"> в процессе планирования, </w:t>
      </w:r>
      <w:r>
        <w:rPr>
          <w:rFonts w:ascii="Times New Roman" w:hAnsi="Times New Roman" w:cs="Times New Roman"/>
          <w:sz w:val="28"/>
          <w:szCs w:val="28"/>
        </w:rPr>
        <w:t>механизмы</w:t>
      </w:r>
      <w:r w:rsidRPr="00985F4A">
        <w:rPr>
          <w:rFonts w:ascii="Times New Roman" w:hAnsi="Times New Roman" w:cs="Times New Roman"/>
          <w:sz w:val="28"/>
          <w:szCs w:val="28"/>
        </w:rPr>
        <w:t xml:space="preserve"> </w:t>
      </w:r>
      <w:r>
        <w:rPr>
          <w:rFonts w:ascii="Times New Roman" w:hAnsi="Times New Roman" w:cs="Times New Roman"/>
          <w:sz w:val="28"/>
          <w:szCs w:val="28"/>
        </w:rPr>
        <w:t xml:space="preserve">её </w:t>
      </w:r>
      <w:r w:rsidRPr="00985F4A">
        <w:rPr>
          <w:rFonts w:ascii="Times New Roman" w:hAnsi="Times New Roman" w:cs="Times New Roman"/>
          <w:sz w:val="28"/>
          <w:szCs w:val="28"/>
        </w:rPr>
        <w:t>разработки и взаимосвязь текущего план</w:t>
      </w:r>
      <w:r>
        <w:rPr>
          <w:rFonts w:ascii="Times New Roman" w:hAnsi="Times New Roman" w:cs="Times New Roman"/>
          <w:sz w:val="28"/>
          <w:szCs w:val="28"/>
        </w:rPr>
        <w:t>а</w:t>
      </w:r>
      <w:r w:rsidRPr="00985F4A">
        <w:rPr>
          <w:rFonts w:ascii="Times New Roman" w:hAnsi="Times New Roman" w:cs="Times New Roman"/>
          <w:sz w:val="28"/>
          <w:szCs w:val="28"/>
        </w:rPr>
        <w:t xml:space="preserve"> со стратегическими планами</w:t>
      </w:r>
      <w:r>
        <w:rPr>
          <w:rFonts w:ascii="Times New Roman" w:hAnsi="Times New Roman" w:cs="Times New Roman"/>
          <w:sz w:val="28"/>
          <w:szCs w:val="28"/>
        </w:rPr>
        <w:t>.</w:t>
      </w:r>
      <w:r w:rsidRPr="00985F4A">
        <w:rPr>
          <w:rFonts w:ascii="Times New Roman" w:hAnsi="Times New Roman" w:cs="Times New Roman"/>
          <w:sz w:val="28"/>
          <w:szCs w:val="28"/>
        </w:rPr>
        <w:t xml:space="preserve"> </w:t>
      </w:r>
    </w:p>
    <w:p w:rsidR="00262201" w:rsidRPr="00985F4A" w:rsidRDefault="00262201" w:rsidP="00262201">
      <w:pPr>
        <w:spacing w:after="0" w:line="240" w:lineRule="auto"/>
        <w:ind w:firstLine="708"/>
        <w:jc w:val="both"/>
        <w:rPr>
          <w:rFonts w:ascii="Times New Roman" w:hAnsi="Times New Roman" w:cs="Times New Roman"/>
          <w:sz w:val="28"/>
          <w:szCs w:val="28"/>
        </w:rPr>
      </w:pPr>
      <w:r w:rsidRPr="00985F4A">
        <w:rPr>
          <w:rFonts w:ascii="Times New Roman" w:hAnsi="Times New Roman" w:cs="Times New Roman"/>
          <w:sz w:val="28"/>
          <w:szCs w:val="28"/>
        </w:rPr>
        <w:t xml:space="preserve">Современное </w:t>
      </w:r>
      <w:r>
        <w:rPr>
          <w:rFonts w:ascii="Times New Roman" w:hAnsi="Times New Roman" w:cs="Times New Roman"/>
          <w:sz w:val="28"/>
          <w:szCs w:val="28"/>
        </w:rPr>
        <w:t xml:space="preserve">промышленное </w:t>
      </w:r>
      <w:r w:rsidRPr="00985F4A">
        <w:rPr>
          <w:rFonts w:ascii="Times New Roman" w:hAnsi="Times New Roman" w:cs="Times New Roman"/>
          <w:sz w:val="28"/>
          <w:szCs w:val="28"/>
        </w:rPr>
        <w:t xml:space="preserve">предприятие </w:t>
      </w:r>
      <w:r>
        <w:rPr>
          <w:rFonts w:ascii="Times New Roman" w:hAnsi="Times New Roman" w:cs="Times New Roman"/>
          <w:sz w:val="28"/>
          <w:szCs w:val="28"/>
        </w:rPr>
        <w:t>включает</w:t>
      </w:r>
      <w:r w:rsidRPr="00985F4A">
        <w:rPr>
          <w:rFonts w:ascii="Times New Roman" w:hAnsi="Times New Roman" w:cs="Times New Roman"/>
          <w:sz w:val="28"/>
          <w:szCs w:val="28"/>
        </w:rPr>
        <w:t xml:space="preserve"> </w:t>
      </w:r>
      <w:r>
        <w:rPr>
          <w:rFonts w:ascii="Times New Roman" w:hAnsi="Times New Roman" w:cs="Times New Roman"/>
          <w:sz w:val="28"/>
          <w:szCs w:val="28"/>
        </w:rPr>
        <w:t>систему</w:t>
      </w:r>
      <w:r w:rsidRPr="00985F4A">
        <w:rPr>
          <w:rFonts w:ascii="Times New Roman" w:hAnsi="Times New Roman" w:cs="Times New Roman"/>
          <w:sz w:val="28"/>
          <w:szCs w:val="28"/>
        </w:rPr>
        <w:t xml:space="preserve"> материальных объектов, людей, производственны</w:t>
      </w:r>
      <w:r>
        <w:rPr>
          <w:rFonts w:ascii="Times New Roman" w:hAnsi="Times New Roman" w:cs="Times New Roman"/>
          <w:sz w:val="28"/>
          <w:szCs w:val="28"/>
        </w:rPr>
        <w:t>е процессы</w:t>
      </w:r>
      <w:r w:rsidRPr="00985F4A">
        <w:rPr>
          <w:rFonts w:ascii="Times New Roman" w:hAnsi="Times New Roman" w:cs="Times New Roman"/>
          <w:sz w:val="28"/>
          <w:szCs w:val="28"/>
        </w:rPr>
        <w:t>, техн</w:t>
      </w:r>
      <w:r>
        <w:rPr>
          <w:rFonts w:ascii="Times New Roman" w:hAnsi="Times New Roman" w:cs="Times New Roman"/>
          <w:sz w:val="28"/>
          <w:szCs w:val="28"/>
        </w:rPr>
        <w:t>ологические процессы</w:t>
      </w:r>
      <w:r w:rsidRPr="00985F4A">
        <w:rPr>
          <w:rFonts w:ascii="Times New Roman" w:hAnsi="Times New Roman" w:cs="Times New Roman"/>
          <w:sz w:val="28"/>
          <w:szCs w:val="28"/>
        </w:rPr>
        <w:t xml:space="preserve"> и информационны</w:t>
      </w:r>
      <w:r>
        <w:rPr>
          <w:rFonts w:ascii="Times New Roman" w:hAnsi="Times New Roman" w:cs="Times New Roman"/>
          <w:sz w:val="28"/>
          <w:szCs w:val="28"/>
        </w:rPr>
        <w:t>е</w:t>
      </w:r>
      <w:r w:rsidRPr="00985F4A">
        <w:rPr>
          <w:rFonts w:ascii="Times New Roman" w:hAnsi="Times New Roman" w:cs="Times New Roman"/>
          <w:sz w:val="28"/>
          <w:szCs w:val="28"/>
        </w:rPr>
        <w:t xml:space="preserve"> </w:t>
      </w:r>
      <w:r>
        <w:rPr>
          <w:rFonts w:ascii="Times New Roman" w:hAnsi="Times New Roman" w:cs="Times New Roman"/>
          <w:sz w:val="28"/>
          <w:szCs w:val="28"/>
        </w:rPr>
        <w:t>технологии</w:t>
      </w:r>
      <w:r w:rsidRPr="00985F4A">
        <w:rPr>
          <w:rFonts w:ascii="Times New Roman" w:hAnsi="Times New Roman" w:cs="Times New Roman"/>
          <w:sz w:val="28"/>
          <w:szCs w:val="28"/>
        </w:rPr>
        <w:t>,</w:t>
      </w:r>
      <w:r>
        <w:rPr>
          <w:rFonts w:ascii="Times New Roman" w:hAnsi="Times New Roman" w:cs="Times New Roman"/>
          <w:sz w:val="28"/>
          <w:szCs w:val="28"/>
        </w:rPr>
        <w:t xml:space="preserve"> управление которой направлено на</w:t>
      </w:r>
      <w:r w:rsidRPr="00985F4A">
        <w:rPr>
          <w:rFonts w:ascii="Times New Roman" w:hAnsi="Times New Roman" w:cs="Times New Roman"/>
          <w:sz w:val="28"/>
          <w:szCs w:val="28"/>
        </w:rPr>
        <w:t xml:space="preserve"> </w:t>
      </w:r>
      <w:r>
        <w:rPr>
          <w:rFonts w:ascii="Times New Roman" w:hAnsi="Times New Roman" w:cs="Times New Roman"/>
          <w:sz w:val="28"/>
          <w:szCs w:val="28"/>
        </w:rPr>
        <w:t>обеспечение</w:t>
      </w:r>
      <w:r w:rsidRPr="00985F4A">
        <w:rPr>
          <w:rFonts w:ascii="Times New Roman" w:hAnsi="Times New Roman" w:cs="Times New Roman"/>
          <w:sz w:val="28"/>
          <w:szCs w:val="28"/>
        </w:rPr>
        <w:t xml:space="preserve"> </w:t>
      </w:r>
      <w:r>
        <w:rPr>
          <w:rFonts w:ascii="Times New Roman" w:hAnsi="Times New Roman" w:cs="Times New Roman"/>
          <w:sz w:val="28"/>
          <w:szCs w:val="28"/>
        </w:rPr>
        <w:t>производства</w:t>
      </w:r>
      <w:r w:rsidRPr="00985F4A">
        <w:rPr>
          <w:rFonts w:ascii="Times New Roman" w:hAnsi="Times New Roman" w:cs="Times New Roman"/>
          <w:sz w:val="28"/>
          <w:szCs w:val="28"/>
        </w:rPr>
        <w:t xml:space="preserve"> продукции определенного назначения и качества.</w:t>
      </w:r>
    </w:p>
    <w:p w:rsidR="00262201" w:rsidRPr="00985F4A" w:rsidRDefault="00262201" w:rsidP="002622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Главная ц</w:t>
      </w:r>
      <w:r w:rsidRPr="00985F4A">
        <w:rPr>
          <w:rFonts w:ascii="Times New Roman" w:hAnsi="Times New Roman" w:cs="Times New Roman"/>
          <w:sz w:val="28"/>
          <w:szCs w:val="28"/>
        </w:rPr>
        <w:t xml:space="preserve">елью управления </w:t>
      </w:r>
      <w:r>
        <w:rPr>
          <w:rFonts w:ascii="Times New Roman" w:hAnsi="Times New Roman" w:cs="Times New Roman"/>
          <w:sz w:val="28"/>
          <w:szCs w:val="28"/>
        </w:rPr>
        <w:t>состоит</w:t>
      </w:r>
      <w:r w:rsidRPr="00985F4A">
        <w:rPr>
          <w:rFonts w:ascii="Times New Roman" w:hAnsi="Times New Roman" w:cs="Times New Roman"/>
          <w:sz w:val="28"/>
          <w:szCs w:val="28"/>
        </w:rPr>
        <w:t xml:space="preserve"> </w:t>
      </w:r>
      <w:r>
        <w:rPr>
          <w:rFonts w:ascii="Times New Roman" w:hAnsi="Times New Roman" w:cs="Times New Roman"/>
          <w:sz w:val="28"/>
          <w:szCs w:val="28"/>
        </w:rPr>
        <w:t>в</w:t>
      </w:r>
      <w:r w:rsidRPr="00985F4A">
        <w:rPr>
          <w:rFonts w:ascii="Times New Roman" w:hAnsi="Times New Roman" w:cs="Times New Roman"/>
          <w:sz w:val="28"/>
          <w:szCs w:val="28"/>
        </w:rPr>
        <w:t xml:space="preserve"> создани</w:t>
      </w:r>
      <w:r>
        <w:rPr>
          <w:rFonts w:ascii="Times New Roman" w:hAnsi="Times New Roman" w:cs="Times New Roman"/>
          <w:sz w:val="28"/>
          <w:szCs w:val="28"/>
        </w:rPr>
        <w:t xml:space="preserve">и </w:t>
      </w:r>
      <w:r w:rsidRPr="00985F4A">
        <w:rPr>
          <w:rFonts w:ascii="Times New Roman" w:hAnsi="Times New Roman" w:cs="Times New Roman"/>
          <w:sz w:val="28"/>
          <w:szCs w:val="28"/>
        </w:rPr>
        <w:t xml:space="preserve">условий </w:t>
      </w:r>
      <w:r>
        <w:rPr>
          <w:rFonts w:ascii="Times New Roman" w:hAnsi="Times New Roman" w:cs="Times New Roman"/>
          <w:sz w:val="28"/>
          <w:szCs w:val="28"/>
        </w:rPr>
        <w:t xml:space="preserve">и организации </w:t>
      </w:r>
      <w:r w:rsidRPr="00985F4A">
        <w:rPr>
          <w:rFonts w:ascii="Times New Roman" w:hAnsi="Times New Roman" w:cs="Times New Roman"/>
          <w:sz w:val="28"/>
          <w:szCs w:val="28"/>
        </w:rPr>
        <w:t>согласованн</w:t>
      </w:r>
      <w:r>
        <w:rPr>
          <w:rFonts w:ascii="Times New Roman" w:hAnsi="Times New Roman" w:cs="Times New Roman"/>
          <w:sz w:val="28"/>
          <w:szCs w:val="28"/>
        </w:rPr>
        <w:t>ых действий</w:t>
      </w:r>
      <w:r w:rsidRPr="00985F4A">
        <w:rPr>
          <w:rFonts w:ascii="Times New Roman" w:hAnsi="Times New Roman" w:cs="Times New Roman"/>
          <w:sz w:val="28"/>
          <w:szCs w:val="28"/>
        </w:rPr>
        <w:t xml:space="preserve"> </w:t>
      </w:r>
      <w:r>
        <w:rPr>
          <w:rFonts w:ascii="Times New Roman" w:hAnsi="Times New Roman" w:cs="Times New Roman"/>
          <w:sz w:val="28"/>
          <w:szCs w:val="28"/>
        </w:rPr>
        <w:t>всех</w:t>
      </w:r>
      <w:r w:rsidRPr="00985F4A">
        <w:rPr>
          <w:rFonts w:ascii="Times New Roman" w:hAnsi="Times New Roman" w:cs="Times New Roman"/>
          <w:sz w:val="28"/>
          <w:szCs w:val="28"/>
        </w:rPr>
        <w:t xml:space="preserve"> подразделений </w:t>
      </w:r>
      <w:r>
        <w:rPr>
          <w:rFonts w:ascii="Times New Roman" w:hAnsi="Times New Roman" w:cs="Times New Roman"/>
          <w:sz w:val="28"/>
          <w:szCs w:val="28"/>
        </w:rPr>
        <w:t xml:space="preserve">предприятия </w:t>
      </w:r>
      <w:r w:rsidRPr="00985F4A">
        <w:rPr>
          <w:rFonts w:ascii="Times New Roman" w:hAnsi="Times New Roman" w:cs="Times New Roman"/>
          <w:sz w:val="28"/>
          <w:szCs w:val="28"/>
        </w:rPr>
        <w:t xml:space="preserve">по выпуску продукции, </w:t>
      </w:r>
      <w:r>
        <w:rPr>
          <w:rFonts w:ascii="Times New Roman" w:hAnsi="Times New Roman" w:cs="Times New Roman"/>
          <w:sz w:val="28"/>
          <w:szCs w:val="28"/>
        </w:rPr>
        <w:t>а также на выполнение</w:t>
      </w:r>
      <w:r w:rsidRPr="00985F4A">
        <w:rPr>
          <w:rFonts w:ascii="Times New Roman" w:hAnsi="Times New Roman" w:cs="Times New Roman"/>
          <w:sz w:val="28"/>
          <w:szCs w:val="28"/>
        </w:rPr>
        <w:t xml:space="preserve"> установленных</w:t>
      </w:r>
      <w:r w:rsidR="00F94DA4">
        <w:rPr>
          <w:rFonts w:ascii="Times New Roman" w:hAnsi="Times New Roman" w:cs="Times New Roman"/>
          <w:sz w:val="28"/>
          <w:szCs w:val="28"/>
        </w:rPr>
        <w:t xml:space="preserve"> </w:t>
      </w:r>
      <w:r w:rsidRPr="00985F4A">
        <w:rPr>
          <w:rFonts w:ascii="Times New Roman" w:hAnsi="Times New Roman" w:cs="Times New Roman"/>
          <w:sz w:val="28"/>
          <w:szCs w:val="28"/>
        </w:rPr>
        <w:t>показателей</w:t>
      </w:r>
      <w:r>
        <w:rPr>
          <w:rFonts w:ascii="Times New Roman" w:hAnsi="Times New Roman" w:cs="Times New Roman"/>
          <w:sz w:val="28"/>
          <w:szCs w:val="28"/>
        </w:rPr>
        <w:t>.</w:t>
      </w:r>
      <w:r w:rsidRPr="00985F4A">
        <w:rPr>
          <w:rFonts w:ascii="Times New Roman" w:hAnsi="Times New Roman" w:cs="Times New Roman"/>
          <w:sz w:val="28"/>
          <w:szCs w:val="28"/>
        </w:rPr>
        <w:t xml:space="preserve"> </w:t>
      </w:r>
      <w:r>
        <w:rPr>
          <w:rFonts w:ascii="Times New Roman" w:hAnsi="Times New Roman" w:cs="Times New Roman"/>
          <w:sz w:val="28"/>
          <w:szCs w:val="28"/>
        </w:rPr>
        <w:t>Особая</w:t>
      </w:r>
      <w:r w:rsidRPr="00985F4A">
        <w:rPr>
          <w:rFonts w:ascii="Times New Roman" w:hAnsi="Times New Roman" w:cs="Times New Roman"/>
          <w:sz w:val="28"/>
          <w:szCs w:val="28"/>
        </w:rPr>
        <w:t xml:space="preserve"> роль принадлежит планированию, в процессе которого </w:t>
      </w:r>
      <w:r>
        <w:rPr>
          <w:rFonts w:ascii="Times New Roman" w:hAnsi="Times New Roman" w:cs="Times New Roman"/>
          <w:sz w:val="28"/>
          <w:szCs w:val="28"/>
        </w:rPr>
        <w:t>необходимо</w:t>
      </w:r>
      <w:r w:rsidRPr="00985F4A">
        <w:rPr>
          <w:rFonts w:ascii="Times New Roman" w:hAnsi="Times New Roman" w:cs="Times New Roman"/>
          <w:sz w:val="28"/>
          <w:szCs w:val="28"/>
        </w:rPr>
        <w:t xml:space="preserve"> </w:t>
      </w:r>
      <w:r>
        <w:rPr>
          <w:rFonts w:ascii="Times New Roman" w:hAnsi="Times New Roman" w:cs="Times New Roman"/>
          <w:sz w:val="28"/>
          <w:szCs w:val="28"/>
        </w:rPr>
        <w:t>создавать</w:t>
      </w:r>
      <w:r w:rsidRPr="00985F4A">
        <w:rPr>
          <w:rFonts w:ascii="Times New Roman" w:hAnsi="Times New Roman" w:cs="Times New Roman"/>
          <w:sz w:val="28"/>
          <w:szCs w:val="28"/>
        </w:rPr>
        <w:t xml:space="preserve"> </w:t>
      </w:r>
      <w:r>
        <w:rPr>
          <w:rFonts w:ascii="Times New Roman" w:hAnsi="Times New Roman" w:cs="Times New Roman"/>
          <w:sz w:val="28"/>
          <w:szCs w:val="28"/>
        </w:rPr>
        <w:t>систему</w:t>
      </w:r>
      <w:r w:rsidRPr="00985F4A">
        <w:rPr>
          <w:rFonts w:ascii="Times New Roman" w:hAnsi="Times New Roman" w:cs="Times New Roman"/>
          <w:sz w:val="28"/>
          <w:szCs w:val="28"/>
        </w:rPr>
        <w:t xml:space="preserve"> взаимоувязанных планов по всем </w:t>
      </w:r>
      <w:r>
        <w:rPr>
          <w:rFonts w:ascii="Times New Roman" w:hAnsi="Times New Roman" w:cs="Times New Roman"/>
          <w:sz w:val="28"/>
          <w:szCs w:val="28"/>
        </w:rPr>
        <w:t>подразделениям</w:t>
      </w:r>
      <w:r w:rsidRPr="00985F4A">
        <w:rPr>
          <w:rFonts w:ascii="Times New Roman" w:hAnsi="Times New Roman" w:cs="Times New Roman"/>
          <w:sz w:val="28"/>
          <w:szCs w:val="28"/>
        </w:rPr>
        <w:t xml:space="preserve"> предприятия.</w:t>
      </w:r>
    </w:p>
    <w:p w:rsidR="00262201" w:rsidRPr="00985F4A" w:rsidRDefault="00262201" w:rsidP="00262201">
      <w:pPr>
        <w:spacing w:after="0" w:line="240" w:lineRule="auto"/>
        <w:ind w:firstLine="708"/>
        <w:jc w:val="both"/>
        <w:rPr>
          <w:rFonts w:ascii="Times New Roman" w:hAnsi="Times New Roman" w:cs="Times New Roman"/>
          <w:sz w:val="28"/>
          <w:szCs w:val="28"/>
        </w:rPr>
      </w:pPr>
      <w:r w:rsidRPr="003A03F6">
        <w:rPr>
          <w:rFonts w:ascii="Times New Roman" w:hAnsi="Times New Roman" w:cs="Times New Roman"/>
          <w:sz w:val="28"/>
          <w:szCs w:val="28"/>
        </w:rPr>
        <w:t xml:space="preserve">При разработке </w:t>
      </w:r>
      <w:r>
        <w:rPr>
          <w:rFonts w:ascii="Times New Roman" w:hAnsi="Times New Roman" w:cs="Times New Roman"/>
          <w:sz w:val="28"/>
          <w:szCs w:val="28"/>
        </w:rPr>
        <w:t>т</w:t>
      </w:r>
      <w:r w:rsidRPr="003A03F6">
        <w:rPr>
          <w:rFonts w:ascii="Times New Roman" w:hAnsi="Times New Roman" w:cs="Times New Roman"/>
          <w:sz w:val="28"/>
          <w:szCs w:val="28"/>
        </w:rPr>
        <w:t>екуще</w:t>
      </w:r>
      <w:r>
        <w:rPr>
          <w:rFonts w:ascii="Times New Roman" w:hAnsi="Times New Roman" w:cs="Times New Roman"/>
          <w:sz w:val="28"/>
          <w:szCs w:val="28"/>
        </w:rPr>
        <w:t>го</w:t>
      </w:r>
      <w:r w:rsidRPr="003A03F6">
        <w:rPr>
          <w:rFonts w:ascii="Times New Roman" w:hAnsi="Times New Roman" w:cs="Times New Roman"/>
          <w:sz w:val="28"/>
          <w:szCs w:val="28"/>
        </w:rPr>
        <w:t xml:space="preserve"> план</w:t>
      </w:r>
      <w:r>
        <w:rPr>
          <w:rFonts w:ascii="Times New Roman" w:hAnsi="Times New Roman" w:cs="Times New Roman"/>
          <w:sz w:val="28"/>
          <w:szCs w:val="28"/>
        </w:rPr>
        <w:t>а</w:t>
      </w:r>
      <w:r w:rsidRPr="003A03F6">
        <w:rPr>
          <w:rFonts w:ascii="Times New Roman" w:hAnsi="Times New Roman" w:cs="Times New Roman"/>
          <w:sz w:val="28"/>
          <w:szCs w:val="28"/>
        </w:rPr>
        <w:t xml:space="preserve"> предприяти</w:t>
      </w:r>
      <w:r>
        <w:rPr>
          <w:rFonts w:ascii="Times New Roman" w:hAnsi="Times New Roman" w:cs="Times New Roman"/>
          <w:sz w:val="28"/>
          <w:szCs w:val="28"/>
        </w:rPr>
        <w:t>я</w:t>
      </w:r>
      <w:r w:rsidRPr="003A03F6">
        <w:rPr>
          <w:rFonts w:ascii="Times New Roman" w:hAnsi="Times New Roman" w:cs="Times New Roman"/>
          <w:sz w:val="28"/>
          <w:szCs w:val="28"/>
        </w:rPr>
        <w:t xml:space="preserve"> </w:t>
      </w:r>
      <w:r>
        <w:rPr>
          <w:rFonts w:ascii="Times New Roman" w:hAnsi="Times New Roman" w:cs="Times New Roman"/>
          <w:sz w:val="28"/>
          <w:szCs w:val="28"/>
        </w:rPr>
        <w:t>необходимо</w:t>
      </w:r>
      <w:r w:rsidRPr="003A03F6">
        <w:rPr>
          <w:rFonts w:ascii="Times New Roman" w:hAnsi="Times New Roman" w:cs="Times New Roman"/>
          <w:sz w:val="28"/>
          <w:szCs w:val="28"/>
        </w:rPr>
        <w:t xml:space="preserve"> учитывать </w:t>
      </w:r>
      <w:r>
        <w:rPr>
          <w:rFonts w:ascii="Times New Roman" w:hAnsi="Times New Roman" w:cs="Times New Roman"/>
          <w:sz w:val="28"/>
          <w:szCs w:val="28"/>
        </w:rPr>
        <w:t xml:space="preserve">материальные и трудовые ресурсы, </w:t>
      </w:r>
      <w:r w:rsidRPr="003A03F6">
        <w:rPr>
          <w:rFonts w:ascii="Times New Roman" w:hAnsi="Times New Roman" w:cs="Times New Roman"/>
          <w:sz w:val="28"/>
          <w:szCs w:val="28"/>
        </w:rPr>
        <w:t>производственные возможности</w:t>
      </w:r>
      <w:r>
        <w:rPr>
          <w:rFonts w:ascii="Times New Roman" w:hAnsi="Times New Roman" w:cs="Times New Roman"/>
          <w:sz w:val="28"/>
          <w:szCs w:val="28"/>
        </w:rPr>
        <w:t>, рыночную</w:t>
      </w:r>
      <w:r w:rsidR="00F94DA4">
        <w:rPr>
          <w:rFonts w:ascii="Times New Roman" w:hAnsi="Times New Roman" w:cs="Times New Roman"/>
          <w:sz w:val="28"/>
          <w:szCs w:val="28"/>
        </w:rPr>
        <w:t xml:space="preserve"> </w:t>
      </w:r>
      <w:r w:rsidRPr="003A03F6">
        <w:rPr>
          <w:rFonts w:ascii="Times New Roman" w:hAnsi="Times New Roman" w:cs="Times New Roman"/>
          <w:sz w:val="28"/>
          <w:szCs w:val="28"/>
        </w:rPr>
        <w:t>конъюнктуру</w:t>
      </w:r>
      <w:r>
        <w:rPr>
          <w:rFonts w:ascii="Times New Roman" w:hAnsi="Times New Roman" w:cs="Times New Roman"/>
          <w:sz w:val="28"/>
          <w:szCs w:val="28"/>
        </w:rPr>
        <w:t>,</w:t>
      </w:r>
      <w:r w:rsidRPr="003A03F6">
        <w:rPr>
          <w:rFonts w:ascii="Times New Roman" w:hAnsi="Times New Roman" w:cs="Times New Roman"/>
          <w:sz w:val="28"/>
          <w:szCs w:val="28"/>
        </w:rPr>
        <w:t xml:space="preserve"> </w:t>
      </w:r>
      <w:r>
        <w:rPr>
          <w:rFonts w:ascii="Times New Roman" w:hAnsi="Times New Roman" w:cs="Times New Roman"/>
          <w:sz w:val="28"/>
          <w:szCs w:val="28"/>
        </w:rPr>
        <w:t>а также</w:t>
      </w:r>
      <w:r w:rsidRPr="003A03F6">
        <w:rPr>
          <w:rFonts w:ascii="Times New Roman" w:hAnsi="Times New Roman" w:cs="Times New Roman"/>
          <w:sz w:val="28"/>
          <w:szCs w:val="28"/>
        </w:rPr>
        <w:t xml:space="preserve"> возможные издержки производства. </w:t>
      </w:r>
      <w:r>
        <w:rPr>
          <w:rFonts w:ascii="Times New Roman" w:hAnsi="Times New Roman" w:cs="Times New Roman"/>
          <w:sz w:val="28"/>
          <w:szCs w:val="28"/>
        </w:rPr>
        <w:t>П</w:t>
      </w:r>
      <w:r w:rsidRPr="003A03F6">
        <w:rPr>
          <w:rFonts w:ascii="Times New Roman" w:hAnsi="Times New Roman" w:cs="Times New Roman"/>
          <w:sz w:val="28"/>
          <w:szCs w:val="28"/>
        </w:rPr>
        <w:t>лан</w:t>
      </w:r>
      <w:r>
        <w:rPr>
          <w:rFonts w:ascii="Times New Roman" w:hAnsi="Times New Roman" w:cs="Times New Roman"/>
          <w:sz w:val="28"/>
          <w:szCs w:val="28"/>
        </w:rPr>
        <w:t xml:space="preserve"> </w:t>
      </w:r>
      <w:r w:rsidRPr="00985F4A">
        <w:rPr>
          <w:rFonts w:ascii="Times New Roman" w:hAnsi="Times New Roman" w:cs="Times New Roman"/>
          <w:sz w:val="28"/>
          <w:szCs w:val="28"/>
        </w:rPr>
        <w:t>устанавлива</w:t>
      </w:r>
      <w:r>
        <w:rPr>
          <w:rFonts w:ascii="Times New Roman" w:hAnsi="Times New Roman" w:cs="Times New Roman"/>
          <w:sz w:val="28"/>
          <w:szCs w:val="28"/>
        </w:rPr>
        <w:t>ет</w:t>
      </w:r>
      <w:r w:rsidRPr="00985F4A">
        <w:rPr>
          <w:rFonts w:ascii="Times New Roman" w:hAnsi="Times New Roman" w:cs="Times New Roman"/>
          <w:sz w:val="28"/>
          <w:szCs w:val="28"/>
        </w:rPr>
        <w:t xml:space="preserve"> задания </w:t>
      </w:r>
      <w:r>
        <w:rPr>
          <w:rFonts w:ascii="Times New Roman" w:hAnsi="Times New Roman" w:cs="Times New Roman"/>
          <w:sz w:val="28"/>
          <w:szCs w:val="28"/>
        </w:rPr>
        <w:t>по номенклатуре и объему производства</w:t>
      </w:r>
      <w:r w:rsidRPr="00985F4A">
        <w:rPr>
          <w:rFonts w:ascii="Times New Roman" w:hAnsi="Times New Roman" w:cs="Times New Roman"/>
          <w:sz w:val="28"/>
          <w:szCs w:val="28"/>
        </w:rPr>
        <w:t xml:space="preserve"> конкретного вида </w:t>
      </w:r>
      <w:r>
        <w:rPr>
          <w:rFonts w:ascii="Times New Roman" w:hAnsi="Times New Roman" w:cs="Times New Roman"/>
          <w:sz w:val="28"/>
          <w:szCs w:val="28"/>
        </w:rPr>
        <w:t>продукции</w:t>
      </w:r>
      <w:r w:rsidRPr="00985F4A">
        <w:rPr>
          <w:rFonts w:ascii="Times New Roman" w:hAnsi="Times New Roman" w:cs="Times New Roman"/>
          <w:sz w:val="28"/>
          <w:szCs w:val="28"/>
        </w:rPr>
        <w:t xml:space="preserve">. </w:t>
      </w:r>
      <w:r>
        <w:rPr>
          <w:rFonts w:ascii="Times New Roman" w:hAnsi="Times New Roman" w:cs="Times New Roman"/>
          <w:sz w:val="28"/>
          <w:szCs w:val="28"/>
        </w:rPr>
        <w:t>Таким образом</w:t>
      </w:r>
      <w:r w:rsidRPr="00985F4A">
        <w:rPr>
          <w:rFonts w:ascii="Times New Roman" w:hAnsi="Times New Roman" w:cs="Times New Roman"/>
          <w:sz w:val="28"/>
          <w:szCs w:val="28"/>
        </w:rPr>
        <w:t>, текущее планирование -</w:t>
      </w:r>
      <w:r w:rsidR="00F94DA4">
        <w:rPr>
          <w:rFonts w:ascii="Times New Roman" w:hAnsi="Times New Roman" w:cs="Times New Roman"/>
          <w:sz w:val="28"/>
          <w:szCs w:val="28"/>
        </w:rPr>
        <w:t xml:space="preserve"> </w:t>
      </w:r>
      <w:r w:rsidRPr="00985F4A">
        <w:rPr>
          <w:rFonts w:ascii="Times New Roman" w:hAnsi="Times New Roman" w:cs="Times New Roman"/>
          <w:sz w:val="28"/>
          <w:szCs w:val="28"/>
        </w:rPr>
        <w:t xml:space="preserve">это способ </w:t>
      </w:r>
      <w:r>
        <w:rPr>
          <w:rFonts w:ascii="Times New Roman" w:hAnsi="Times New Roman" w:cs="Times New Roman"/>
          <w:sz w:val="28"/>
          <w:szCs w:val="28"/>
        </w:rPr>
        <w:t>функционирования предприятия</w:t>
      </w:r>
      <w:r w:rsidRPr="00985F4A">
        <w:rPr>
          <w:rFonts w:ascii="Times New Roman" w:hAnsi="Times New Roman" w:cs="Times New Roman"/>
          <w:sz w:val="28"/>
          <w:szCs w:val="28"/>
        </w:rPr>
        <w:t xml:space="preserve">, </w:t>
      </w:r>
      <w:r>
        <w:rPr>
          <w:rFonts w:ascii="Times New Roman" w:hAnsi="Times New Roman" w:cs="Times New Roman"/>
          <w:sz w:val="28"/>
          <w:szCs w:val="28"/>
        </w:rPr>
        <w:t xml:space="preserve">на </w:t>
      </w:r>
      <w:r w:rsidRPr="00985F4A">
        <w:rPr>
          <w:rFonts w:ascii="Times New Roman" w:hAnsi="Times New Roman" w:cs="Times New Roman"/>
          <w:sz w:val="28"/>
          <w:szCs w:val="28"/>
        </w:rPr>
        <w:t>основ</w:t>
      </w:r>
      <w:r>
        <w:rPr>
          <w:rFonts w:ascii="Times New Roman" w:hAnsi="Times New Roman" w:cs="Times New Roman"/>
          <w:sz w:val="28"/>
          <w:szCs w:val="28"/>
        </w:rPr>
        <w:t xml:space="preserve">е </w:t>
      </w:r>
      <w:r w:rsidRPr="00985F4A">
        <w:rPr>
          <w:rFonts w:ascii="Times New Roman" w:hAnsi="Times New Roman" w:cs="Times New Roman"/>
          <w:sz w:val="28"/>
          <w:szCs w:val="28"/>
        </w:rPr>
        <w:t>детальных расчет</w:t>
      </w:r>
      <w:r>
        <w:rPr>
          <w:rFonts w:ascii="Times New Roman" w:hAnsi="Times New Roman" w:cs="Times New Roman"/>
          <w:sz w:val="28"/>
          <w:szCs w:val="28"/>
        </w:rPr>
        <w:t>ов</w:t>
      </w:r>
      <w:r w:rsidRPr="00985F4A">
        <w:rPr>
          <w:rFonts w:ascii="Times New Roman" w:hAnsi="Times New Roman" w:cs="Times New Roman"/>
          <w:sz w:val="28"/>
          <w:szCs w:val="28"/>
        </w:rPr>
        <w:t xml:space="preserve"> </w:t>
      </w:r>
      <w:r>
        <w:rPr>
          <w:rFonts w:ascii="Times New Roman" w:hAnsi="Times New Roman" w:cs="Times New Roman"/>
          <w:sz w:val="28"/>
          <w:szCs w:val="28"/>
        </w:rPr>
        <w:t xml:space="preserve">плановых </w:t>
      </w:r>
      <w:r w:rsidRPr="00985F4A">
        <w:rPr>
          <w:rFonts w:ascii="Times New Roman" w:hAnsi="Times New Roman" w:cs="Times New Roman"/>
          <w:sz w:val="28"/>
          <w:szCs w:val="28"/>
        </w:rPr>
        <w:t>заданий исполнителям .</w:t>
      </w:r>
      <w:r>
        <w:rPr>
          <w:rFonts w:ascii="Times New Roman" w:hAnsi="Times New Roman" w:cs="Times New Roman"/>
          <w:sz w:val="28"/>
          <w:szCs w:val="28"/>
        </w:rPr>
        <w:t>Детальные расчеты</w:t>
      </w:r>
      <w:r w:rsidRPr="00985F4A">
        <w:rPr>
          <w:rFonts w:ascii="Times New Roman" w:hAnsi="Times New Roman" w:cs="Times New Roman"/>
          <w:sz w:val="28"/>
          <w:szCs w:val="28"/>
        </w:rPr>
        <w:t xml:space="preserve"> </w:t>
      </w:r>
      <w:r>
        <w:rPr>
          <w:rFonts w:ascii="Times New Roman" w:hAnsi="Times New Roman" w:cs="Times New Roman"/>
          <w:sz w:val="28"/>
          <w:szCs w:val="28"/>
        </w:rPr>
        <w:t xml:space="preserve">позволяют </w:t>
      </w:r>
      <w:r w:rsidRPr="00985F4A">
        <w:rPr>
          <w:rFonts w:ascii="Times New Roman" w:hAnsi="Times New Roman" w:cs="Times New Roman"/>
          <w:sz w:val="28"/>
          <w:szCs w:val="28"/>
        </w:rPr>
        <w:t>сбалансирова</w:t>
      </w:r>
      <w:r>
        <w:rPr>
          <w:rFonts w:ascii="Times New Roman" w:hAnsi="Times New Roman" w:cs="Times New Roman"/>
          <w:sz w:val="28"/>
          <w:szCs w:val="28"/>
        </w:rPr>
        <w:t>ть</w:t>
      </w:r>
      <w:r w:rsidRPr="00985F4A">
        <w:rPr>
          <w:rFonts w:ascii="Times New Roman" w:hAnsi="Times New Roman" w:cs="Times New Roman"/>
          <w:sz w:val="28"/>
          <w:szCs w:val="28"/>
        </w:rPr>
        <w:t xml:space="preserve"> </w:t>
      </w:r>
      <w:r>
        <w:rPr>
          <w:rFonts w:ascii="Times New Roman" w:hAnsi="Times New Roman" w:cs="Times New Roman"/>
          <w:sz w:val="28"/>
          <w:szCs w:val="28"/>
        </w:rPr>
        <w:t xml:space="preserve">работу </w:t>
      </w:r>
      <w:r w:rsidRPr="00985F4A">
        <w:rPr>
          <w:rFonts w:ascii="Times New Roman" w:hAnsi="Times New Roman" w:cs="Times New Roman"/>
          <w:sz w:val="28"/>
          <w:szCs w:val="28"/>
        </w:rPr>
        <w:t>предприятия</w:t>
      </w:r>
      <w:r>
        <w:rPr>
          <w:rFonts w:ascii="Times New Roman" w:hAnsi="Times New Roman" w:cs="Times New Roman"/>
          <w:sz w:val="28"/>
          <w:szCs w:val="28"/>
        </w:rPr>
        <w:t>:</w:t>
      </w:r>
      <w:r w:rsidRPr="00985F4A">
        <w:rPr>
          <w:rFonts w:ascii="Times New Roman" w:hAnsi="Times New Roman" w:cs="Times New Roman"/>
          <w:sz w:val="28"/>
          <w:szCs w:val="28"/>
        </w:rPr>
        <w:t xml:space="preserve"> </w:t>
      </w:r>
    </w:p>
    <w:p w:rsidR="00262201" w:rsidRPr="00985F4A" w:rsidRDefault="00262201" w:rsidP="00262201">
      <w:pPr>
        <w:widowControl w:val="0"/>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-обеспечивается</w:t>
      </w:r>
      <w:r w:rsidRPr="00985F4A">
        <w:rPr>
          <w:rFonts w:ascii="Times New Roman" w:hAnsi="Times New Roman" w:cs="Times New Roman"/>
          <w:sz w:val="28"/>
          <w:szCs w:val="28"/>
        </w:rPr>
        <w:t xml:space="preserve"> взаимосвяз</w:t>
      </w:r>
      <w:r>
        <w:rPr>
          <w:rFonts w:ascii="Times New Roman" w:hAnsi="Times New Roman" w:cs="Times New Roman"/>
          <w:sz w:val="28"/>
          <w:szCs w:val="28"/>
        </w:rPr>
        <w:t>ь</w:t>
      </w:r>
      <w:r w:rsidRPr="00985F4A">
        <w:rPr>
          <w:rFonts w:ascii="Times New Roman" w:hAnsi="Times New Roman" w:cs="Times New Roman"/>
          <w:sz w:val="28"/>
          <w:szCs w:val="28"/>
        </w:rPr>
        <w:t xml:space="preserve"> </w:t>
      </w:r>
      <w:r>
        <w:rPr>
          <w:rFonts w:ascii="Times New Roman" w:hAnsi="Times New Roman" w:cs="Times New Roman"/>
          <w:sz w:val="28"/>
          <w:szCs w:val="28"/>
        </w:rPr>
        <w:t xml:space="preserve">всех подразделений по </w:t>
      </w:r>
      <w:r w:rsidRPr="00985F4A">
        <w:rPr>
          <w:rFonts w:ascii="Times New Roman" w:hAnsi="Times New Roman" w:cs="Times New Roman"/>
          <w:sz w:val="28"/>
          <w:szCs w:val="28"/>
        </w:rPr>
        <w:t>достижени</w:t>
      </w:r>
      <w:r>
        <w:rPr>
          <w:rFonts w:ascii="Times New Roman" w:hAnsi="Times New Roman" w:cs="Times New Roman"/>
          <w:sz w:val="28"/>
          <w:szCs w:val="28"/>
        </w:rPr>
        <w:t>ю</w:t>
      </w:r>
      <w:r w:rsidRPr="00985F4A">
        <w:rPr>
          <w:rFonts w:ascii="Times New Roman" w:hAnsi="Times New Roman" w:cs="Times New Roman"/>
          <w:sz w:val="28"/>
          <w:szCs w:val="28"/>
        </w:rPr>
        <w:t xml:space="preserve"> цел</w:t>
      </w:r>
      <w:r>
        <w:rPr>
          <w:rFonts w:ascii="Times New Roman" w:hAnsi="Times New Roman" w:cs="Times New Roman"/>
          <w:sz w:val="28"/>
          <w:szCs w:val="28"/>
        </w:rPr>
        <w:t xml:space="preserve">ей предприятия; </w:t>
      </w:r>
    </w:p>
    <w:p w:rsidR="00262201" w:rsidRPr="00985F4A" w:rsidRDefault="00262201" w:rsidP="00262201">
      <w:pPr>
        <w:widowControl w:val="0"/>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-разрабатывается</w:t>
      </w:r>
      <w:r w:rsidRPr="00985F4A">
        <w:rPr>
          <w:rFonts w:ascii="Times New Roman" w:hAnsi="Times New Roman" w:cs="Times New Roman"/>
          <w:sz w:val="28"/>
          <w:szCs w:val="28"/>
        </w:rPr>
        <w:t xml:space="preserve"> </w:t>
      </w:r>
      <w:r>
        <w:rPr>
          <w:rFonts w:ascii="Times New Roman" w:hAnsi="Times New Roman" w:cs="Times New Roman"/>
          <w:sz w:val="28"/>
          <w:szCs w:val="28"/>
        </w:rPr>
        <w:t>система</w:t>
      </w:r>
      <w:r w:rsidRPr="00985F4A">
        <w:rPr>
          <w:rFonts w:ascii="Times New Roman" w:hAnsi="Times New Roman" w:cs="Times New Roman"/>
          <w:sz w:val="28"/>
          <w:szCs w:val="28"/>
        </w:rPr>
        <w:t xml:space="preserve"> выполнения работ;</w:t>
      </w:r>
    </w:p>
    <w:p w:rsidR="00262201" w:rsidRPr="00985F4A" w:rsidRDefault="00262201" w:rsidP="00262201">
      <w:pPr>
        <w:widowControl w:val="0"/>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-определяются</w:t>
      </w:r>
      <w:r w:rsidRPr="00985F4A">
        <w:rPr>
          <w:rFonts w:ascii="Times New Roman" w:hAnsi="Times New Roman" w:cs="Times New Roman"/>
          <w:sz w:val="28"/>
          <w:szCs w:val="28"/>
        </w:rPr>
        <w:t xml:space="preserve"> сроки и исполнители все</w:t>
      </w:r>
      <w:r>
        <w:rPr>
          <w:rFonts w:ascii="Times New Roman" w:hAnsi="Times New Roman" w:cs="Times New Roman"/>
          <w:sz w:val="28"/>
          <w:szCs w:val="28"/>
        </w:rPr>
        <w:t>х</w:t>
      </w:r>
      <w:r w:rsidRPr="00985F4A">
        <w:rPr>
          <w:rFonts w:ascii="Times New Roman" w:hAnsi="Times New Roman" w:cs="Times New Roman"/>
          <w:sz w:val="28"/>
          <w:szCs w:val="28"/>
        </w:rPr>
        <w:t xml:space="preserve"> </w:t>
      </w:r>
      <w:r>
        <w:rPr>
          <w:rFonts w:ascii="Times New Roman" w:hAnsi="Times New Roman" w:cs="Times New Roman"/>
          <w:sz w:val="28"/>
          <w:szCs w:val="28"/>
        </w:rPr>
        <w:t>плановых</w:t>
      </w:r>
      <w:r w:rsidRPr="00985F4A">
        <w:rPr>
          <w:rFonts w:ascii="Times New Roman" w:hAnsi="Times New Roman" w:cs="Times New Roman"/>
          <w:sz w:val="28"/>
          <w:szCs w:val="28"/>
        </w:rPr>
        <w:t xml:space="preserve"> работ</w:t>
      </w:r>
      <w:r>
        <w:rPr>
          <w:rFonts w:ascii="Times New Roman" w:hAnsi="Times New Roman" w:cs="Times New Roman"/>
          <w:sz w:val="28"/>
          <w:szCs w:val="28"/>
        </w:rPr>
        <w:t>;</w:t>
      </w:r>
      <w:r w:rsidRPr="00985F4A">
        <w:rPr>
          <w:rFonts w:ascii="Times New Roman" w:hAnsi="Times New Roman" w:cs="Times New Roman"/>
          <w:sz w:val="28"/>
          <w:szCs w:val="28"/>
        </w:rPr>
        <w:t xml:space="preserve"> </w:t>
      </w:r>
    </w:p>
    <w:p w:rsidR="00262201" w:rsidRDefault="00262201" w:rsidP="00262201">
      <w:pPr>
        <w:widowControl w:val="0"/>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-формируется</w:t>
      </w:r>
      <w:r w:rsidRPr="00985F4A">
        <w:rPr>
          <w:rFonts w:ascii="Times New Roman" w:hAnsi="Times New Roman" w:cs="Times New Roman"/>
          <w:sz w:val="28"/>
          <w:szCs w:val="28"/>
        </w:rPr>
        <w:t xml:space="preserve"> </w:t>
      </w:r>
      <w:r>
        <w:rPr>
          <w:rFonts w:ascii="Times New Roman" w:hAnsi="Times New Roman" w:cs="Times New Roman"/>
          <w:sz w:val="28"/>
          <w:szCs w:val="28"/>
        </w:rPr>
        <w:t>план</w:t>
      </w:r>
      <w:r w:rsidRPr="00985F4A">
        <w:rPr>
          <w:rFonts w:ascii="Times New Roman" w:hAnsi="Times New Roman" w:cs="Times New Roman"/>
          <w:sz w:val="28"/>
          <w:szCs w:val="28"/>
        </w:rPr>
        <w:t xml:space="preserve"> финансирования производства</w:t>
      </w:r>
      <w:r>
        <w:rPr>
          <w:rFonts w:ascii="Times New Roman" w:hAnsi="Times New Roman" w:cs="Times New Roman"/>
          <w:sz w:val="28"/>
          <w:szCs w:val="28"/>
        </w:rPr>
        <w:t>;</w:t>
      </w:r>
      <w:r w:rsidRPr="00985F4A">
        <w:rPr>
          <w:rFonts w:ascii="Times New Roman" w:hAnsi="Times New Roman" w:cs="Times New Roman"/>
          <w:sz w:val="28"/>
          <w:szCs w:val="28"/>
        </w:rPr>
        <w:t xml:space="preserve"> </w:t>
      </w:r>
    </w:p>
    <w:p w:rsidR="00262201" w:rsidRPr="00985F4A" w:rsidRDefault="00262201" w:rsidP="00262201">
      <w:pPr>
        <w:widowControl w:val="0"/>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-определяется потребность в ресурсах;</w:t>
      </w:r>
    </w:p>
    <w:p w:rsidR="00262201" w:rsidRPr="00985F4A" w:rsidRDefault="00262201" w:rsidP="00262201">
      <w:pPr>
        <w:widowControl w:val="0"/>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-обосновываются затраты по всему спектру работ.</w:t>
      </w:r>
    </w:p>
    <w:p w:rsidR="00262201" w:rsidRPr="00985F4A" w:rsidRDefault="00262201" w:rsidP="002622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К важнейшим</w:t>
      </w:r>
      <w:r w:rsidR="00F94DA4">
        <w:rPr>
          <w:rFonts w:ascii="Times New Roman" w:hAnsi="Times New Roman" w:cs="Times New Roman"/>
          <w:sz w:val="28"/>
          <w:szCs w:val="28"/>
        </w:rPr>
        <w:t xml:space="preserve"> </w:t>
      </w:r>
      <w:r w:rsidRPr="00985F4A">
        <w:rPr>
          <w:rFonts w:ascii="Times New Roman" w:hAnsi="Times New Roman" w:cs="Times New Roman"/>
          <w:sz w:val="28"/>
          <w:szCs w:val="28"/>
        </w:rPr>
        <w:t xml:space="preserve">принципам организации </w:t>
      </w:r>
      <w:r>
        <w:rPr>
          <w:rFonts w:ascii="Times New Roman" w:hAnsi="Times New Roman" w:cs="Times New Roman"/>
          <w:sz w:val="28"/>
          <w:szCs w:val="28"/>
        </w:rPr>
        <w:t>системы</w:t>
      </w:r>
      <w:r w:rsidRPr="00985F4A">
        <w:rPr>
          <w:rFonts w:ascii="Times New Roman" w:hAnsi="Times New Roman" w:cs="Times New Roman"/>
          <w:sz w:val="28"/>
          <w:szCs w:val="28"/>
        </w:rPr>
        <w:t xml:space="preserve"> планирования </w:t>
      </w:r>
      <w:r>
        <w:rPr>
          <w:rFonts w:ascii="Times New Roman" w:hAnsi="Times New Roman" w:cs="Times New Roman"/>
          <w:sz w:val="28"/>
          <w:szCs w:val="28"/>
        </w:rPr>
        <w:t>относятся</w:t>
      </w:r>
      <w:r w:rsidRPr="00985F4A">
        <w:rPr>
          <w:rFonts w:ascii="Times New Roman" w:hAnsi="Times New Roman" w:cs="Times New Roman"/>
          <w:sz w:val="28"/>
          <w:szCs w:val="28"/>
        </w:rPr>
        <w:t>:</w:t>
      </w:r>
    </w:p>
    <w:p w:rsidR="00262201" w:rsidRPr="00985F4A" w:rsidRDefault="00262201" w:rsidP="00262201">
      <w:pPr>
        <w:widowControl w:val="0"/>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-н</w:t>
      </w:r>
      <w:r w:rsidRPr="00985F4A">
        <w:rPr>
          <w:rFonts w:ascii="Times New Roman" w:hAnsi="Times New Roman" w:cs="Times New Roman"/>
          <w:sz w:val="28"/>
          <w:szCs w:val="28"/>
        </w:rPr>
        <w:t>аучность</w:t>
      </w:r>
      <w:r>
        <w:rPr>
          <w:rFonts w:ascii="Times New Roman" w:hAnsi="Times New Roman" w:cs="Times New Roman"/>
          <w:sz w:val="28"/>
          <w:szCs w:val="28"/>
        </w:rPr>
        <w:t>:</w:t>
      </w:r>
      <w:r w:rsidRPr="00985F4A">
        <w:rPr>
          <w:rFonts w:ascii="Times New Roman" w:hAnsi="Times New Roman" w:cs="Times New Roman"/>
          <w:sz w:val="28"/>
          <w:szCs w:val="28"/>
        </w:rPr>
        <w:t xml:space="preserve"> </w:t>
      </w:r>
      <w:r>
        <w:rPr>
          <w:rFonts w:ascii="Times New Roman" w:hAnsi="Times New Roman" w:cs="Times New Roman"/>
          <w:sz w:val="28"/>
          <w:szCs w:val="28"/>
        </w:rPr>
        <w:t>применение</w:t>
      </w:r>
      <w:r w:rsidRPr="00985F4A">
        <w:rPr>
          <w:rFonts w:ascii="Times New Roman" w:hAnsi="Times New Roman" w:cs="Times New Roman"/>
          <w:sz w:val="28"/>
          <w:szCs w:val="28"/>
        </w:rPr>
        <w:t xml:space="preserve"> экономических законов</w:t>
      </w:r>
      <w:r>
        <w:rPr>
          <w:rFonts w:ascii="Times New Roman" w:hAnsi="Times New Roman" w:cs="Times New Roman"/>
          <w:sz w:val="28"/>
          <w:szCs w:val="28"/>
        </w:rPr>
        <w:t xml:space="preserve"> и</w:t>
      </w:r>
      <w:r w:rsidRPr="00985F4A">
        <w:rPr>
          <w:rFonts w:ascii="Times New Roman" w:hAnsi="Times New Roman" w:cs="Times New Roman"/>
          <w:sz w:val="28"/>
          <w:szCs w:val="28"/>
        </w:rPr>
        <w:t xml:space="preserve"> экономико-математических методов;</w:t>
      </w:r>
    </w:p>
    <w:p w:rsidR="00262201" w:rsidRPr="00985F4A" w:rsidRDefault="00262201" w:rsidP="00262201">
      <w:pPr>
        <w:widowControl w:val="0"/>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w:t>
      </w:r>
      <w:r w:rsidRPr="00985F4A">
        <w:rPr>
          <w:rFonts w:ascii="Times New Roman" w:hAnsi="Times New Roman" w:cs="Times New Roman"/>
          <w:sz w:val="28"/>
          <w:szCs w:val="28"/>
        </w:rPr>
        <w:t>обоснованность и точность</w:t>
      </w:r>
      <w:r>
        <w:rPr>
          <w:rFonts w:ascii="Times New Roman" w:hAnsi="Times New Roman" w:cs="Times New Roman"/>
          <w:sz w:val="28"/>
          <w:szCs w:val="28"/>
        </w:rPr>
        <w:t>:</w:t>
      </w:r>
      <w:r w:rsidRPr="00985F4A">
        <w:rPr>
          <w:rFonts w:ascii="Times New Roman" w:hAnsi="Times New Roman" w:cs="Times New Roman"/>
          <w:sz w:val="28"/>
          <w:szCs w:val="28"/>
        </w:rPr>
        <w:t xml:space="preserve"> </w:t>
      </w:r>
      <w:r>
        <w:rPr>
          <w:rFonts w:ascii="Times New Roman" w:hAnsi="Times New Roman" w:cs="Times New Roman"/>
          <w:sz w:val="28"/>
          <w:szCs w:val="28"/>
        </w:rPr>
        <w:t>внедрение</w:t>
      </w:r>
      <w:r w:rsidRPr="00985F4A">
        <w:rPr>
          <w:rFonts w:ascii="Times New Roman" w:hAnsi="Times New Roman" w:cs="Times New Roman"/>
          <w:sz w:val="28"/>
          <w:szCs w:val="28"/>
        </w:rPr>
        <w:t xml:space="preserve"> норм и нормативов</w:t>
      </w:r>
      <w:r>
        <w:rPr>
          <w:rFonts w:ascii="Times New Roman" w:hAnsi="Times New Roman" w:cs="Times New Roman"/>
          <w:sz w:val="28"/>
          <w:szCs w:val="28"/>
        </w:rPr>
        <w:t>;</w:t>
      </w:r>
      <w:r w:rsidRPr="00985F4A">
        <w:rPr>
          <w:rFonts w:ascii="Times New Roman" w:hAnsi="Times New Roman" w:cs="Times New Roman"/>
          <w:sz w:val="28"/>
          <w:szCs w:val="28"/>
        </w:rPr>
        <w:t xml:space="preserve"> </w:t>
      </w:r>
    </w:p>
    <w:p w:rsidR="00262201" w:rsidRPr="00985F4A" w:rsidRDefault="00262201" w:rsidP="00262201">
      <w:pPr>
        <w:widowControl w:val="0"/>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w:t>
      </w:r>
      <w:r w:rsidRPr="00985F4A">
        <w:rPr>
          <w:rFonts w:ascii="Times New Roman" w:hAnsi="Times New Roman" w:cs="Times New Roman"/>
          <w:sz w:val="28"/>
          <w:szCs w:val="28"/>
        </w:rPr>
        <w:t>непрерывность и гибкость</w:t>
      </w:r>
      <w:r>
        <w:rPr>
          <w:rFonts w:ascii="Times New Roman" w:hAnsi="Times New Roman" w:cs="Times New Roman"/>
          <w:sz w:val="28"/>
          <w:szCs w:val="28"/>
        </w:rPr>
        <w:t>:</w:t>
      </w:r>
      <w:r w:rsidRPr="00985F4A">
        <w:rPr>
          <w:rFonts w:ascii="Times New Roman" w:hAnsi="Times New Roman" w:cs="Times New Roman"/>
          <w:sz w:val="28"/>
          <w:szCs w:val="28"/>
        </w:rPr>
        <w:t xml:space="preserve"> взаимосвязь текущ</w:t>
      </w:r>
      <w:r>
        <w:rPr>
          <w:rFonts w:ascii="Times New Roman" w:hAnsi="Times New Roman" w:cs="Times New Roman"/>
          <w:sz w:val="28"/>
          <w:szCs w:val="28"/>
        </w:rPr>
        <w:t>его</w:t>
      </w:r>
      <w:r w:rsidRPr="00985F4A">
        <w:rPr>
          <w:rFonts w:ascii="Times New Roman" w:hAnsi="Times New Roman" w:cs="Times New Roman"/>
          <w:sz w:val="28"/>
          <w:szCs w:val="28"/>
        </w:rPr>
        <w:t xml:space="preserve"> и перспективн</w:t>
      </w:r>
      <w:r>
        <w:rPr>
          <w:rFonts w:ascii="Times New Roman" w:hAnsi="Times New Roman" w:cs="Times New Roman"/>
          <w:sz w:val="28"/>
          <w:szCs w:val="28"/>
        </w:rPr>
        <w:t>ого</w:t>
      </w:r>
      <w:r w:rsidRPr="00985F4A">
        <w:rPr>
          <w:rFonts w:ascii="Times New Roman" w:hAnsi="Times New Roman" w:cs="Times New Roman"/>
          <w:sz w:val="28"/>
          <w:szCs w:val="28"/>
        </w:rPr>
        <w:t xml:space="preserve"> план</w:t>
      </w:r>
      <w:r>
        <w:rPr>
          <w:rFonts w:ascii="Times New Roman" w:hAnsi="Times New Roman" w:cs="Times New Roman"/>
          <w:sz w:val="28"/>
          <w:szCs w:val="28"/>
        </w:rPr>
        <w:t>ирования</w:t>
      </w:r>
      <w:r w:rsidRPr="00985F4A">
        <w:rPr>
          <w:rFonts w:ascii="Times New Roman" w:hAnsi="Times New Roman" w:cs="Times New Roman"/>
          <w:sz w:val="28"/>
          <w:szCs w:val="28"/>
        </w:rPr>
        <w:t>, гибкое реагирование на внешн</w:t>
      </w:r>
      <w:r>
        <w:rPr>
          <w:rFonts w:ascii="Times New Roman" w:hAnsi="Times New Roman" w:cs="Times New Roman"/>
          <w:sz w:val="28"/>
          <w:szCs w:val="28"/>
        </w:rPr>
        <w:t>юю и</w:t>
      </w:r>
      <w:r w:rsidRPr="00985F4A">
        <w:rPr>
          <w:rFonts w:ascii="Times New Roman" w:hAnsi="Times New Roman" w:cs="Times New Roman"/>
          <w:sz w:val="28"/>
          <w:szCs w:val="28"/>
        </w:rPr>
        <w:t xml:space="preserve"> внутреннюю ситуацию;</w:t>
      </w:r>
    </w:p>
    <w:p w:rsidR="00262201" w:rsidRPr="00985F4A" w:rsidRDefault="00262201" w:rsidP="00262201">
      <w:pPr>
        <w:widowControl w:val="0"/>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w:t>
      </w:r>
      <w:r w:rsidRPr="00985F4A">
        <w:rPr>
          <w:rFonts w:ascii="Times New Roman" w:hAnsi="Times New Roman" w:cs="Times New Roman"/>
          <w:sz w:val="28"/>
          <w:szCs w:val="28"/>
        </w:rPr>
        <w:t>комплексность</w:t>
      </w:r>
      <w:r>
        <w:rPr>
          <w:rFonts w:ascii="Times New Roman" w:hAnsi="Times New Roman" w:cs="Times New Roman"/>
          <w:sz w:val="28"/>
          <w:szCs w:val="28"/>
        </w:rPr>
        <w:t>:</w:t>
      </w:r>
      <w:r w:rsidRPr="00985F4A">
        <w:rPr>
          <w:rFonts w:ascii="Times New Roman" w:hAnsi="Times New Roman" w:cs="Times New Roman"/>
          <w:sz w:val="28"/>
          <w:szCs w:val="28"/>
        </w:rPr>
        <w:t xml:space="preserve"> охват планами всех сторон хозяйственной деятельности</w:t>
      </w:r>
      <w:r>
        <w:rPr>
          <w:rFonts w:ascii="Times New Roman" w:hAnsi="Times New Roman" w:cs="Times New Roman"/>
          <w:sz w:val="28"/>
          <w:szCs w:val="28"/>
        </w:rPr>
        <w:t>;</w:t>
      </w:r>
      <w:r w:rsidRPr="00985F4A">
        <w:rPr>
          <w:rFonts w:ascii="Times New Roman" w:hAnsi="Times New Roman" w:cs="Times New Roman"/>
          <w:sz w:val="28"/>
          <w:szCs w:val="28"/>
        </w:rPr>
        <w:t xml:space="preserve"> </w:t>
      </w:r>
    </w:p>
    <w:p w:rsidR="00262201" w:rsidRPr="00985F4A" w:rsidRDefault="00262201" w:rsidP="00262201">
      <w:pPr>
        <w:widowControl w:val="0"/>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w:t>
      </w:r>
      <w:r w:rsidRPr="00985F4A">
        <w:rPr>
          <w:rFonts w:ascii="Times New Roman" w:hAnsi="Times New Roman" w:cs="Times New Roman"/>
          <w:sz w:val="28"/>
          <w:szCs w:val="28"/>
        </w:rPr>
        <w:t>сбалансированность и пропорциональность</w:t>
      </w:r>
      <w:r>
        <w:rPr>
          <w:rFonts w:ascii="Times New Roman" w:hAnsi="Times New Roman" w:cs="Times New Roman"/>
          <w:sz w:val="28"/>
          <w:szCs w:val="28"/>
        </w:rPr>
        <w:t>:</w:t>
      </w:r>
      <w:r w:rsidRPr="00985F4A">
        <w:rPr>
          <w:rFonts w:ascii="Times New Roman" w:hAnsi="Times New Roman" w:cs="Times New Roman"/>
          <w:sz w:val="28"/>
          <w:szCs w:val="28"/>
        </w:rPr>
        <w:t xml:space="preserve"> </w:t>
      </w:r>
      <w:r>
        <w:rPr>
          <w:rFonts w:ascii="Times New Roman" w:hAnsi="Times New Roman" w:cs="Times New Roman"/>
          <w:sz w:val="28"/>
          <w:szCs w:val="28"/>
        </w:rPr>
        <w:t>обеспечение</w:t>
      </w:r>
      <w:r w:rsidRPr="00985F4A">
        <w:rPr>
          <w:rFonts w:ascii="Times New Roman" w:hAnsi="Times New Roman" w:cs="Times New Roman"/>
          <w:sz w:val="28"/>
          <w:szCs w:val="28"/>
        </w:rPr>
        <w:t xml:space="preserve"> </w:t>
      </w:r>
      <w:r>
        <w:rPr>
          <w:rFonts w:ascii="Times New Roman" w:hAnsi="Times New Roman" w:cs="Times New Roman"/>
          <w:sz w:val="28"/>
          <w:szCs w:val="28"/>
        </w:rPr>
        <w:t>баланса и пропорций всех процессов предприятия;</w:t>
      </w:r>
      <w:r w:rsidRPr="00985F4A">
        <w:rPr>
          <w:rFonts w:ascii="Times New Roman" w:hAnsi="Times New Roman" w:cs="Times New Roman"/>
          <w:sz w:val="28"/>
          <w:szCs w:val="28"/>
        </w:rPr>
        <w:t xml:space="preserve"> </w:t>
      </w:r>
    </w:p>
    <w:p w:rsidR="00262201" w:rsidRPr="00985F4A" w:rsidRDefault="00262201" w:rsidP="00262201">
      <w:pPr>
        <w:widowControl w:val="0"/>
        <w:autoSpaceDE w:val="0"/>
        <w:autoSpaceDN w:val="0"/>
        <w:adjustRightInd w:val="0"/>
        <w:spacing w:after="0" w:line="240" w:lineRule="auto"/>
        <w:ind w:left="360"/>
        <w:jc w:val="both"/>
        <w:rPr>
          <w:rFonts w:ascii="Times New Roman" w:hAnsi="Times New Roman" w:cs="Times New Roman"/>
          <w:sz w:val="28"/>
          <w:szCs w:val="28"/>
        </w:rPr>
      </w:pPr>
      <w:r>
        <w:rPr>
          <w:rFonts w:ascii="Times New Roman" w:hAnsi="Times New Roman" w:cs="Times New Roman"/>
          <w:sz w:val="28"/>
          <w:szCs w:val="28"/>
        </w:rPr>
        <w:t>-</w:t>
      </w:r>
      <w:r w:rsidRPr="00985F4A">
        <w:rPr>
          <w:rFonts w:ascii="Times New Roman" w:hAnsi="Times New Roman" w:cs="Times New Roman"/>
          <w:sz w:val="28"/>
          <w:szCs w:val="28"/>
        </w:rPr>
        <w:t xml:space="preserve">выбор </w:t>
      </w:r>
      <w:r>
        <w:rPr>
          <w:rFonts w:ascii="Times New Roman" w:hAnsi="Times New Roman" w:cs="Times New Roman"/>
          <w:sz w:val="28"/>
          <w:szCs w:val="28"/>
        </w:rPr>
        <w:t>главных</w:t>
      </w:r>
      <w:r w:rsidRPr="00985F4A">
        <w:rPr>
          <w:rFonts w:ascii="Times New Roman" w:hAnsi="Times New Roman" w:cs="Times New Roman"/>
          <w:sz w:val="28"/>
          <w:szCs w:val="28"/>
        </w:rPr>
        <w:t xml:space="preserve"> звеньев </w:t>
      </w:r>
      <w:r>
        <w:rPr>
          <w:rFonts w:ascii="Times New Roman" w:hAnsi="Times New Roman" w:cs="Times New Roman"/>
          <w:sz w:val="28"/>
          <w:szCs w:val="28"/>
        </w:rPr>
        <w:t xml:space="preserve">и приоритетов </w:t>
      </w:r>
      <w:r w:rsidRPr="00985F4A">
        <w:rPr>
          <w:rFonts w:ascii="Times New Roman" w:hAnsi="Times New Roman" w:cs="Times New Roman"/>
          <w:sz w:val="28"/>
          <w:szCs w:val="28"/>
        </w:rPr>
        <w:t>в производственной системе</w:t>
      </w:r>
      <w:r>
        <w:rPr>
          <w:rFonts w:ascii="Times New Roman" w:hAnsi="Times New Roman" w:cs="Times New Roman"/>
          <w:sz w:val="28"/>
          <w:szCs w:val="28"/>
        </w:rPr>
        <w:t>.</w:t>
      </w:r>
      <w:r w:rsidRPr="00985F4A">
        <w:rPr>
          <w:rFonts w:ascii="Times New Roman" w:hAnsi="Times New Roman" w:cs="Times New Roman"/>
          <w:sz w:val="28"/>
          <w:szCs w:val="28"/>
        </w:rPr>
        <w:t xml:space="preserve"> </w:t>
      </w:r>
    </w:p>
    <w:p w:rsidR="00262201" w:rsidRPr="00985F4A" w:rsidRDefault="00262201" w:rsidP="00262201">
      <w:pPr>
        <w:spacing w:after="0" w:line="240" w:lineRule="auto"/>
        <w:ind w:firstLine="708"/>
        <w:jc w:val="both"/>
        <w:rPr>
          <w:rFonts w:ascii="Times New Roman" w:hAnsi="Times New Roman" w:cs="Times New Roman"/>
          <w:sz w:val="28"/>
          <w:szCs w:val="28"/>
        </w:rPr>
      </w:pPr>
      <w:r w:rsidRPr="00985F4A">
        <w:rPr>
          <w:rFonts w:ascii="Times New Roman" w:hAnsi="Times New Roman" w:cs="Times New Roman"/>
          <w:sz w:val="28"/>
          <w:szCs w:val="28"/>
        </w:rPr>
        <w:t>Исходной базой процесса планирования явля</w:t>
      </w:r>
      <w:r>
        <w:rPr>
          <w:rFonts w:ascii="Times New Roman" w:hAnsi="Times New Roman" w:cs="Times New Roman"/>
          <w:sz w:val="28"/>
          <w:szCs w:val="28"/>
        </w:rPr>
        <w:t>ю</w:t>
      </w:r>
      <w:r w:rsidRPr="00985F4A">
        <w:rPr>
          <w:rFonts w:ascii="Times New Roman" w:hAnsi="Times New Roman" w:cs="Times New Roman"/>
          <w:sz w:val="28"/>
          <w:szCs w:val="28"/>
        </w:rPr>
        <w:t xml:space="preserve">тся </w:t>
      </w:r>
      <w:r>
        <w:rPr>
          <w:rFonts w:ascii="Times New Roman" w:hAnsi="Times New Roman" w:cs="Times New Roman"/>
          <w:sz w:val="28"/>
          <w:szCs w:val="28"/>
        </w:rPr>
        <w:t xml:space="preserve">главные </w:t>
      </w:r>
      <w:r w:rsidRPr="00985F4A">
        <w:rPr>
          <w:rFonts w:ascii="Times New Roman" w:hAnsi="Times New Roman" w:cs="Times New Roman"/>
          <w:sz w:val="28"/>
          <w:szCs w:val="28"/>
        </w:rPr>
        <w:t>цели предприяти</w:t>
      </w:r>
      <w:r>
        <w:rPr>
          <w:rFonts w:ascii="Times New Roman" w:hAnsi="Times New Roman" w:cs="Times New Roman"/>
          <w:sz w:val="28"/>
          <w:szCs w:val="28"/>
        </w:rPr>
        <w:t>я</w:t>
      </w:r>
      <w:r w:rsidRPr="00985F4A">
        <w:rPr>
          <w:rFonts w:ascii="Times New Roman" w:hAnsi="Times New Roman" w:cs="Times New Roman"/>
          <w:sz w:val="28"/>
          <w:szCs w:val="28"/>
        </w:rPr>
        <w:t>.</w:t>
      </w:r>
      <w:r>
        <w:rPr>
          <w:rFonts w:ascii="Times New Roman" w:hAnsi="Times New Roman" w:cs="Times New Roman"/>
          <w:sz w:val="28"/>
          <w:szCs w:val="28"/>
        </w:rPr>
        <w:t xml:space="preserve"> При этом повышение </w:t>
      </w:r>
      <w:r w:rsidRPr="00985F4A">
        <w:rPr>
          <w:rFonts w:ascii="Times New Roman" w:hAnsi="Times New Roman" w:cs="Times New Roman"/>
          <w:sz w:val="28"/>
          <w:szCs w:val="28"/>
        </w:rPr>
        <w:t>устойчивост</w:t>
      </w:r>
      <w:r>
        <w:rPr>
          <w:rFonts w:ascii="Times New Roman" w:hAnsi="Times New Roman" w:cs="Times New Roman"/>
          <w:sz w:val="28"/>
          <w:szCs w:val="28"/>
        </w:rPr>
        <w:t xml:space="preserve">и и </w:t>
      </w:r>
      <w:r w:rsidRPr="00985F4A">
        <w:rPr>
          <w:rFonts w:ascii="Times New Roman" w:hAnsi="Times New Roman" w:cs="Times New Roman"/>
          <w:sz w:val="28"/>
          <w:szCs w:val="28"/>
        </w:rPr>
        <w:t>безопасност</w:t>
      </w:r>
      <w:r>
        <w:rPr>
          <w:rFonts w:ascii="Times New Roman" w:hAnsi="Times New Roman" w:cs="Times New Roman"/>
          <w:sz w:val="28"/>
          <w:szCs w:val="28"/>
        </w:rPr>
        <w:t>и является в</w:t>
      </w:r>
      <w:r w:rsidRPr="00985F4A">
        <w:rPr>
          <w:rFonts w:ascii="Times New Roman" w:hAnsi="Times New Roman" w:cs="Times New Roman"/>
          <w:sz w:val="28"/>
          <w:szCs w:val="28"/>
        </w:rPr>
        <w:t>ажнейш</w:t>
      </w:r>
      <w:r>
        <w:rPr>
          <w:rFonts w:ascii="Times New Roman" w:hAnsi="Times New Roman" w:cs="Times New Roman"/>
          <w:sz w:val="28"/>
          <w:szCs w:val="28"/>
        </w:rPr>
        <w:t>ей</w:t>
      </w:r>
      <w:r w:rsidRPr="00985F4A">
        <w:rPr>
          <w:rFonts w:ascii="Times New Roman" w:hAnsi="Times New Roman" w:cs="Times New Roman"/>
          <w:sz w:val="28"/>
          <w:szCs w:val="28"/>
        </w:rPr>
        <w:t xml:space="preserve"> задач</w:t>
      </w:r>
      <w:r>
        <w:rPr>
          <w:rFonts w:ascii="Times New Roman" w:hAnsi="Times New Roman" w:cs="Times New Roman"/>
          <w:sz w:val="28"/>
          <w:szCs w:val="28"/>
        </w:rPr>
        <w:t>ей</w:t>
      </w:r>
      <w:r w:rsidRPr="00985F4A">
        <w:rPr>
          <w:rFonts w:ascii="Times New Roman" w:hAnsi="Times New Roman" w:cs="Times New Roman"/>
          <w:sz w:val="28"/>
          <w:szCs w:val="28"/>
        </w:rPr>
        <w:t xml:space="preserve"> предприятия</w:t>
      </w:r>
      <w:r>
        <w:rPr>
          <w:rFonts w:ascii="Times New Roman" w:hAnsi="Times New Roman" w:cs="Times New Roman"/>
          <w:sz w:val="28"/>
          <w:szCs w:val="28"/>
        </w:rPr>
        <w:t>.</w:t>
      </w:r>
      <w:r w:rsidRPr="00985F4A">
        <w:rPr>
          <w:rFonts w:ascii="Times New Roman" w:hAnsi="Times New Roman" w:cs="Times New Roman"/>
          <w:sz w:val="28"/>
          <w:szCs w:val="28"/>
        </w:rPr>
        <w:t xml:space="preserve"> Решение задач обеспечивается </w:t>
      </w:r>
      <w:r>
        <w:rPr>
          <w:rFonts w:ascii="Times New Roman" w:hAnsi="Times New Roman" w:cs="Times New Roman"/>
          <w:sz w:val="28"/>
          <w:szCs w:val="28"/>
        </w:rPr>
        <w:t xml:space="preserve">эффективным </w:t>
      </w:r>
      <w:r w:rsidRPr="00985F4A">
        <w:rPr>
          <w:rFonts w:ascii="Times New Roman" w:hAnsi="Times New Roman" w:cs="Times New Roman"/>
          <w:sz w:val="28"/>
          <w:szCs w:val="28"/>
        </w:rPr>
        <w:t xml:space="preserve">денежным потоком. </w:t>
      </w:r>
      <w:r>
        <w:rPr>
          <w:rFonts w:ascii="Times New Roman" w:hAnsi="Times New Roman" w:cs="Times New Roman"/>
          <w:sz w:val="28"/>
          <w:szCs w:val="28"/>
        </w:rPr>
        <w:t>Обеспечение</w:t>
      </w:r>
      <w:r w:rsidRPr="00985F4A">
        <w:rPr>
          <w:rFonts w:ascii="Times New Roman" w:hAnsi="Times New Roman" w:cs="Times New Roman"/>
          <w:sz w:val="28"/>
          <w:szCs w:val="28"/>
        </w:rPr>
        <w:t xml:space="preserve"> в каждый период положительно</w:t>
      </w:r>
      <w:r>
        <w:rPr>
          <w:rFonts w:ascii="Times New Roman" w:hAnsi="Times New Roman" w:cs="Times New Roman"/>
          <w:sz w:val="28"/>
          <w:szCs w:val="28"/>
        </w:rPr>
        <w:t>го</w:t>
      </w:r>
      <w:r w:rsidRPr="00985F4A">
        <w:rPr>
          <w:rFonts w:ascii="Times New Roman" w:hAnsi="Times New Roman" w:cs="Times New Roman"/>
          <w:sz w:val="28"/>
          <w:szCs w:val="28"/>
        </w:rPr>
        <w:t xml:space="preserve"> </w:t>
      </w:r>
      <w:r>
        <w:rPr>
          <w:rFonts w:ascii="Times New Roman" w:hAnsi="Times New Roman" w:cs="Times New Roman"/>
          <w:sz w:val="28"/>
          <w:szCs w:val="28"/>
        </w:rPr>
        <w:t xml:space="preserve">эффекта от денежного потока </w:t>
      </w:r>
      <w:r w:rsidRPr="00985F4A">
        <w:rPr>
          <w:rFonts w:ascii="Times New Roman" w:hAnsi="Times New Roman" w:cs="Times New Roman"/>
          <w:sz w:val="28"/>
          <w:szCs w:val="28"/>
        </w:rPr>
        <w:t xml:space="preserve">позволяет </w:t>
      </w:r>
      <w:r>
        <w:rPr>
          <w:rFonts w:ascii="Times New Roman" w:hAnsi="Times New Roman" w:cs="Times New Roman"/>
          <w:sz w:val="28"/>
          <w:szCs w:val="28"/>
        </w:rPr>
        <w:t>оценивать ликвидность</w:t>
      </w:r>
      <w:r w:rsidRPr="00985F4A">
        <w:rPr>
          <w:rFonts w:ascii="Times New Roman" w:hAnsi="Times New Roman" w:cs="Times New Roman"/>
          <w:sz w:val="28"/>
          <w:szCs w:val="28"/>
        </w:rPr>
        <w:t xml:space="preserve"> и платежеспособн</w:t>
      </w:r>
      <w:r>
        <w:rPr>
          <w:rFonts w:ascii="Times New Roman" w:hAnsi="Times New Roman" w:cs="Times New Roman"/>
          <w:sz w:val="28"/>
          <w:szCs w:val="28"/>
        </w:rPr>
        <w:t>ость</w:t>
      </w:r>
      <w:r w:rsidRPr="00985F4A">
        <w:rPr>
          <w:rFonts w:ascii="Times New Roman" w:hAnsi="Times New Roman" w:cs="Times New Roman"/>
          <w:sz w:val="28"/>
          <w:szCs w:val="28"/>
        </w:rPr>
        <w:t xml:space="preserve"> предприяти</w:t>
      </w:r>
      <w:r>
        <w:rPr>
          <w:rFonts w:ascii="Times New Roman" w:hAnsi="Times New Roman" w:cs="Times New Roman"/>
          <w:sz w:val="28"/>
          <w:szCs w:val="28"/>
        </w:rPr>
        <w:t>я, так как</w:t>
      </w:r>
      <w:r w:rsidR="00F94DA4">
        <w:rPr>
          <w:rFonts w:ascii="Times New Roman" w:hAnsi="Times New Roman" w:cs="Times New Roman"/>
          <w:sz w:val="28"/>
          <w:szCs w:val="28"/>
        </w:rPr>
        <w:t xml:space="preserve"> </w:t>
      </w:r>
      <w:r w:rsidRPr="00985F4A">
        <w:rPr>
          <w:rFonts w:ascii="Times New Roman" w:hAnsi="Times New Roman" w:cs="Times New Roman"/>
          <w:sz w:val="28"/>
          <w:szCs w:val="28"/>
        </w:rPr>
        <w:t>ликвидност</w:t>
      </w:r>
      <w:r>
        <w:rPr>
          <w:rFonts w:ascii="Times New Roman" w:hAnsi="Times New Roman" w:cs="Times New Roman"/>
          <w:sz w:val="28"/>
          <w:szCs w:val="28"/>
        </w:rPr>
        <w:t>ь</w:t>
      </w:r>
      <w:r w:rsidRPr="00985F4A">
        <w:rPr>
          <w:rFonts w:ascii="Times New Roman" w:hAnsi="Times New Roman" w:cs="Times New Roman"/>
          <w:sz w:val="28"/>
          <w:szCs w:val="28"/>
        </w:rPr>
        <w:t xml:space="preserve"> </w:t>
      </w:r>
      <w:r>
        <w:rPr>
          <w:rFonts w:ascii="Times New Roman" w:hAnsi="Times New Roman" w:cs="Times New Roman"/>
          <w:sz w:val="28"/>
          <w:szCs w:val="28"/>
        </w:rPr>
        <w:t>является важной</w:t>
      </w:r>
      <w:r w:rsidRPr="00985F4A">
        <w:rPr>
          <w:rFonts w:ascii="Times New Roman" w:hAnsi="Times New Roman" w:cs="Times New Roman"/>
          <w:sz w:val="28"/>
          <w:szCs w:val="28"/>
        </w:rPr>
        <w:t xml:space="preserve"> финансов</w:t>
      </w:r>
      <w:r>
        <w:rPr>
          <w:rFonts w:ascii="Times New Roman" w:hAnsi="Times New Roman" w:cs="Times New Roman"/>
          <w:sz w:val="28"/>
          <w:szCs w:val="28"/>
        </w:rPr>
        <w:t>ой</w:t>
      </w:r>
      <w:r w:rsidRPr="00985F4A">
        <w:rPr>
          <w:rFonts w:ascii="Times New Roman" w:hAnsi="Times New Roman" w:cs="Times New Roman"/>
          <w:sz w:val="28"/>
          <w:szCs w:val="28"/>
        </w:rPr>
        <w:t xml:space="preserve"> цель</w:t>
      </w:r>
      <w:r>
        <w:rPr>
          <w:rFonts w:ascii="Times New Roman" w:hAnsi="Times New Roman" w:cs="Times New Roman"/>
          <w:sz w:val="28"/>
          <w:szCs w:val="28"/>
        </w:rPr>
        <w:t>ю</w:t>
      </w:r>
      <w:r w:rsidRPr="00985F4A">
        <w:rPr>
          <w:rFonts w:ascii="Times New Roman" w:hAnsi="Times New Roman" w:cs="Times New Roman"/>
          <w:sz w:val="28"/>
          <w:szCs w:val="28"/>
        </w:rPr>
        <w:t xml:space="preserve"> </w:t>
      </w:r>
      <w:r w:rsidRPr="00985F4A">
        <w:rPr>
          <w:rFonts w:ascii="Times New Roman" w:hAnsi="Times New Roman" w:cs="Times New Roman"/>
          <w:sz w:val="28"/>
          <w:szCs w:val="28"/>
        </w:rPr>
        <w:lastRenderedPageBreak/>
        <w:t xml:space="preserve">предприятия. </w:t>
      </w:r>
      <w:r>
        <w:rPr>
          <w:rFonts w:ascii="Times New Roman" w:hAnsi="Times New Roman" w:cs="Times New Roman"/>
          <w:sz w:val="28"/>
          <w:szCs w:val="28"/>
        </w:rPr>
        <w:t>Оно считается</w:t>
      </w:r>
      <w:r w:rsidRPr="00985F4A">
        <w:rPr>
          <w:rFonts w:ascii="Times New Roman" w:hAnsi="Times New Roman" w:cs="Times New Roman"/>
          <w:sz w:val="28"/>
          <w:szCs w:val="28"/>
        </w:rPr>
        <w:t xml:space="preserve"> платежеспособн</w:t>
      </w:r>
      <w:r>
        <w:rPr>
          <w:rFonts w:ascii="Times New Roman" w:hAnsi="Times New Roman" w:cs="Times New Roman"/>
          <w:sz w:val="28"/>
          <w:szCs w:val="28"/>
        </w:rPr>
        <w:t>ым</w:t>
      </w:r>
      <w:r w:rsidRPr="00985F4A">
        <w:rPr>
          <w:rFonts w:ascii="Times New Roman" w:hAnsi="Times New Roman" w:cs="Times New Roman"/>
          <w:sz w:val="28"/>
          <w:szCs w:val="28"/>
        </w:rPr>
        <w:t xml:space="preserve">, </w:t>
      </w:r>
      <w:r>
        <w:rPr>
          <w:rFonts w:ascii="Times New Roman" w:hAnsi="Times New Roman" w:cs="Times New Roman"/>
          <w:sz w:val="28"/>
          <w:szCs w:val="28"/>
        </w:rPr>
        <w:t xml:space="preserve">если </w:t>
      </w:r>
      <w:r w:rsidRPr="00985F4A">
        <w:rPr>
          <w:rFonts w:ascii="Times New Roman" w:hAnsi="Times New Roman" w:cs="Times New Roman"/>
          <w:sz w:val="28"/>
          <w:szCs w:val="28"/>
        </w:rPr>
        <w:t>выплат</w:t>
      </w:r>
      <w:r>
        <w:rPr>
          <w:rFonts w:ascii="Times New Roman" w:hAnsi="Times New Roman" w:cs="Times New Roman"/>
          <w:sz w:val="28"/>
          <w:szCs w:val="28"/>
        </w:rPr>
        <w:t>ы</w:t>
      </w:r>
      <w:r w:rsidRPr="00985F4A">
        <w:rPr>
          <w:rFonts w:ascii="Times New Roman" w:hAnsi="Times New Roman" w:cs="Times New Roman"/>
          <w:sz w:val="28"/>
          <w:szCs w:val="28"/>
        </w:rPr>
        <w:t xml:space="preserve"> не превыша</w:t>
      </w:r>
      <w:r>
        <w:rPr>
          <w:rFonts w:ascii="Times New Roman" w:hAnsi="Times New Roman" w:cs="Times New Roman"/>
          <w:sz w:val="28"/>
          <w:szCs w:val="28"/>
        </w:rPr>
        <w:t>ю</w:t>
      </w:r>
      <w:r w:rsidRPr="00985F4A">
        <w:rPr>
          <w:rFonts w:ascii="Times New Roman" w:hAnsi="Times New Roman" w:cs="Times New Roman"/>
          <w:sz w:val="28"/>
          <w:szCs w:val="28"/>
        </w:rPr>
        <w:t>т суммы поступлений и остатка переходящих платежных средств</w:t>
      </w:r>
      <w:r>
        <w:rPr>
          <w:rFonts w:ascii="Times New Roman" w:hAnsi="Times New Roman" w:cs="Times New Roman"/>
          <w:sz w:val="28"/>
          <w:szCs w:val="28"/>
        </w:rPr>
        <w:t>.</w:t>
      </w:r>
      <w:r w:rsidRPr="00985F4A">
        <w:rPr>
          <w:rFonts w:ascii="Times New Roman" w:hAnsi="Times New Roman" w:cs="Times New Roman"/>
          <w:sz w:val="28"/>
          <w:szCs w:val="28"/>
        </w:rPr>
        <w:t xml:space="preserve"> </w:t>
      </w:r>
    </w:p>
    <w:p w:rsidR="00262201" w:rsidRPr="00985F4A" w:rsidRDefault="00262201" w:rsidP="00262201">
      <w:pPr>
        <w:spacing w:after="0" w:line="240" w:lineRule="auto"/>
        <w:ind w:firstLine="708"/>
        <w:jc w:val="both"/>
        <w:rPr>
          <w:rFonts w:ascii="Times New Roman" w:hAnsi="Times New Roman" w:cs="Times New Roman"/>
          <w:sz w:val="28"/>
          <w:szCs w:val="28"/>
        </w:rPr>
      </w:pPr>
      <w:r w:rsidRPr="00985F4A">
        <w:rPr>
          <w:rFonts w:ascii="Times New Roman" w:hAnsi="Times New Roman" w:cs="Times New Roman"/>
          <w:sz w:val="28"/>
          <w:szCs w:val="28"/>
        </w:rPr>
        <w:t xml:space="preserve">Платежеспособность </w:t>
      </w:r>
      <w:r>
        <w:rPr>
          <w:rFonts w:ascii="Times New Roman" w:hAnsi="Times New Roman" w:cs="Times New Roman"/>
          <w:sz w:val="28"/>
          <w:szCs w:val="28"/>
        </w:rPr>
        <w:t xml:space="preserve">– это главное </w:t>
      </w:r>
      <w:r w:rsidRPr="00985F4A">
        <w:rPr>
          <w:rFonts w:ascii="Times New Roman" w:hAnsi="Times New Roman" w:cs="Times New Roman"/>
          <w:sz w:val="28"/>
          <w:szCs w:val="28"/>
        </w:rPr>
        <w:t>условие текущ</w:t>
      </w:r>
      <w:r>
        <w:rPr>
          <w:rFonts w:ascii="Times New Roman" w:hAnsi="Times New Roman" w:cs="Times New Roman"/>
          <w:sz w:val="28"/>
          <w:szCs w:val="28"/>
        </w:rPr>
        <w:t>ей</w:t>
      </w:r>
      <w:r w:rsidRPr="00985F4A">
        <w:rPr>
          <w:rFonts w:ascii="Times New Roman" w:hAnsi="Times New Roman" w:cs="Times New Roman"/>
          <w:sz w:val="28"/>
          <w:szCs w:val="28"/>
        </w:rPr>
        <w:t xml:space="preserve"> </w:t>
      </w:r>
      <w:r>
        <w:rPr>
          <w:rFonts w:ascii="Times New Roman" w:hAnsi="Times New Roman" w:cs="Times New Roman"/>
          <w:sz w:val="28"/>
          <w:szCs w:val="28"/>
        </w:rPr>
        <w:t>работы</w:t>
      </w:r>
      <w:r w:rsidRPr="00985F4A">
        <w:rPr>
          <w:rFonts w:ascii="Times New Roman" w:hAnsi="Times New Roman" w:cs="Times New Roman"/>
          <w:sz w:val="28"/>
          <w:szCs w:val="28"/>
        </w:rPr>
        <w:t xml:space="preserve"> и погашения </w:t>
      </w:r>
      <w:r>
        <w:rPr>
          <w:rFonts w:ascii="Times New Roman" w:hAnsi="Times New Roman" w:cs="Times New Roman"/>
          <w:sz w:val="28"/>
          <w:szCs w:val="28"/>
        </w:rPr>
        <w:t>в первую очередь</w:t>
      </w:r>
      <w:r w:rsidRPr="00985F4A">
        <w:rPr>
          <w:rFonts w:ascii="Times New Roman" w:hAnsi="Times New Roman" w:cs="Times New Roman"/>
          <w:sz w:val="28"/>
          <w:szCs w:val="28"/>
        </w:rPr>
        <w:t xml:space="preserve"> краткосрочных обязательств в </w:t>
      </w:r>
      <w:r>
        <w:rPr>
          <w:rFonts w:ascii="Times New Roman" w:hAnsi="Times New Roman" w:cs="Times New Roman"/>
          <w:sz w:val="28"/>
          <w:szCs w:val="28"/>
        </w:rPr>
        <w:t>плановом</w:t>
      </w:r>
      <w:r w:rsidRPr="00985F4A">
        <w:rPr>
          <w:rFonts w:ascii="Times New Roman" w:hAnsi="Times New Roman" w:cs="Times New Roman"/>
          <w:sz w:val="28"/>
          <w:szCs w:val="28"/>
        </w:rPr>
        <w:t xml:space="preserve"> период</w:t>
      </w:r>
      <w:r>
        <w:rPr>
          <w:rFonts w:ascii="Times New Roman" w:hAnsi="Times New Roman" w:cs="Times New Roman"/>
          <w:sz w:val="28"/>
          <w:szCs w:val="28"/>
        </w:rPr>
        <w:t>е, поэтому</w:t>
      </w:r>
      <w:r w:rsidRPr="00985F4A">
        <w:rPr>
          <w:rFonts w:ascii="Times New Roman" w:hAnsi="Times New Roman" w:cs="Times New Roman"/>
          <w:sz w:val="28"/>
          <w:szCs w:val="28"/>
        </w:rPr>
        <w:t xml:space="preserve"> показатели ликвидности используются в качестве </w:t>
      </w:r>
      <w:r>
        <w:rPr>
          <w:rFonts w:ascii="Times New Roman" w:hAnsi="Times New Roman" w:cs="Times New Roman"/>
          <w:sz w:val="28"/>
          <w:szCs w:val="28"/>
        </w:rPr>
        <w:t>главных</w:t>
      </w:r>
      <w:r w:rsidRPr="00985F4A">
        <w:rPr>
          <w:rFonts w:ascii="Times New Roman" w:hAnsi="Times New Roman" w:cs="Times New Roman"/>
          <w:sz w:val="28"/>
          <w:szCs w:val="28"/>
        </w:rPr>
        <w:t xml:space="preserve"> целей в планировании</w:t>
      </w:r>
      <w:r w:rsidRPr="00D93A62">
        <w:rPr>
          <w:rFonts w:ascii="Times New Roman" w:hAnsi="Times New Roman" w:cs="Times New Roman"/>
          <w:sz w:val="28"/>
          <w:szCs w:val="28"/>
        </w:rPr>
        <w:t xml:space="preserve"> </w:t>
      </w:r>
      <w:r w:rsidRPr="00985F4A">
        <w:rPr>
          <w:rFonts w:ascii="Times New Roman" w:hAnsi="Times New Roman" w:cs="Times New Roman"/>
          <w:sz w:val="28"/>
          <w:szCs w:val="28"/>
        </w:rPr>
        <w:t>финансов</w:t>
      </w:r>
      <w:r>
        <w:rPr>
          <w:rFonts w:ascii="Times New Roman" w:hAnsi="Times New Roman" w:cs="Times New Roman"/>
          <w:sz w:val="28"/>
          <w:szCs w:val="28"/>
        </w:rPr>
        <w:t xml:space="preserve"> и создают </w:t>
      </w:r>
      <w:r w:rsidRPr="00985F4A">
        <w:rPr>
          <w:rFonts w:ascii="Times New Roman" w:hAnsi="Times New Roman" w:cs="Times New Roman"/>
          <w:sz w:val="28"/>
          <w:szCs w:val="28"/>
        </w:rPr>
        <w:t xml:space="preserve">условия экономического роста на </w:t>
      </w:r>
      <w:r>
        <w:rPr>
          <w:rFonts w:ascii="Times New Roman" w:hAnsi="Times New Roman" w:cs="Times New Roman"/>
          <w:sz w:val="28"/>
          <w:szCs w:val="28"/>
        </w:rPr>
        <w:t>основе</w:t>
      </w:r>
      <w:r w:rsidRPr="00985F4A">
        <w:rPr>
          <w:rFonts w:ascii="Times New Roman" w:hAnsi="Times New Roman" w:cs="Times New Roman"/>
          <w:sz w:val="28"/>
          <w:szCs w:val="28"/>
        </w:rPr>
        <w:t xml:space="preserve"> добавленной стоимости. </w:t>
      </w:r>
      <w:r>
        <w:rPr>
          <w:rFonts w:ascii="Times New Roman" w:hAnsi="Times New Roman" w:cs="Times New Roman"/>
          <w:sz w:val="28"/>
          <w:szCs w:val="28"/>
        </w:rPr>
        <w:t>Эти</w:t>
      </w:r>
      <w:r w:rsidRPr="00985F4A">
        <w:rPr>
          <w:rFonts w:ascii="Times New Roman" w:hAnsi="Times New Roman" w:cs="Times New Roman"/>
          <w:sz w:val="28"/>
          <w:szCs w:val="28"/>
        </w:rPr>
        <w:t xml:space="preserve"> цел</w:t>
      </w:r>
      <w:r>
        <w:rPr>
          <w:rFonts w:ascii="Times New Roman" w:hAnsi="Times New Roman" w:cs="Times New Roman"/>
          <w:sz w:val="28"/>
          <w:szCs w:val="28"/>
        </w:rPr>
        <w:t>и</w:t>
      </w:r>
      <w:r w:rsidRPr="00985F4A">
        <w:rPr>
          <w:rFonts w:ascii="Times New Roman" w:hAnsi="Times New Roman" w:cs="Times New Roman"/>
          <w:sz w:val="28"/>
          <w:szCs w:val="28"/>
        </w:rPr>
        <w:t xml:space="preserve"> должн</w:t>
      </w:r>
      <w:r>
        <w:rPr>
          <w:rFonts w:ascii="Times New Roman" w:hAnsi="Times New Roman" w:cs="Times New Roman"/>
          <w:sz w:val="28"/>
          <w:szCs w:val="28"/>
        </w:rPr>
        <w:t>ы</w:t>
      </w:r>
      <w:r w:rsidRPr="00985F4A">
        <w:rPr>
          <w:rFonts w:ascii="Times New Roman" w:hAnsi="Times New Roman" w:cs="Times New Roman"/>
          <w:sz w:val="28"/>
          <w:szCs w:val="28"/>
        </w:rPr>
        <w:t xml:space="preserve"> </w:t>
      </w:r>
      <w:r>
        <w:rPr>
          <w:rFonts w:ascii="Times New Roman" w:hAnsi="Times New Roman" w:cs="Times New Roman"/>
          <w:sz w:val="28"/>
          <w:szCs w:val="28"/>
        </w:rPr>
        <w:t>д</w:t>
      </w:r>
      <w:r w:rsidRPr="00985F4A">
        <w:rPr>
          <w:rFonts w:ascii="Times New Roman" w:hAnsi="Times New Roman" w:cs="Times New Roman"/>
          <w:sz w:val="28"/>
          <w:szCs w:val="28"/>
        </w:rPr>
        <w:t>ости</w:t>
      </w:r>
      <w:r>
        <w:rPr>
          <w:rFonts w:ascii="Times New Roman" w:hAnsi="Times New Roman" w:cs="Times New Roman"/>
          <w:sz w:val="28"/>
          <w:szCs w:val="28"/>
        </w:rPr>
        <w:t>гаться</w:t>
      </w:r>
      <w:r w:rsidRPr="00985F4A">
        <w:rPr>
          <w:rFonts w:ascii="Times New Roman" w:hAnsi="Times New Roman" w:cs="Times New Roman"/>
          <w:sz w:val="28"/>
          <w:szCs w:val="28"/>
        </w:rPr>
        <w:t xml:space="preserve"> в рамках решения задач</w:t>
      </w:r>
      <w:r>
        <w:rPr>
          <w:rFonts w:ascii="Times New Roman" w:hAnsi="Times New Roman" w:cs="Times New Roman"/>
          <w:sz w:val="28"/>
          <w:szCs w:val="28"/>
        </w:rPr>
        <w:t xml:space="preserve"> стратегического планирования, которое </w:t>
      </w:r>
      <w:r w:rsidRPr="00985F4A">
        <w:rPr>
          <w:rFonts w:ascii="Times New Roman" w:hAnsi="Times New Roman" w:cs="Times New Roman"/>
          <w:sz w:val="28"/>
          <w:szCs w:val="28"/>
        </w:rPr>
        <w:t xml:space="preserve">ориентировано на </w:t>
      </w:r>
      <w:r>
        <w:rPr>
          <w:rFonts w:ascii="Times New Roman" w:hAnsi="Times New Roman" w:cs="Times New Roman"/>
          <w:sz w:val="28"/>
          <w:szCs w:val="28"/>
        </w:rPr>
        <w:t>долгосрочное</w:t>
      </w:r>
      <w:r w:rsidRPr="00985F4A">
        <w:rPr>
          <w:rFonts w:ascii="Times New Roman" w:hAnsi="Times New Roman" w:cs="Times New Roman"/>
          <w:sz w:val="28"/>
          <w:szCs w:val="28"/>
        </w:rPr>
        <w:t xml:space="preserve"> развитие предприятия</w:t>
      </w:r>
      <w:r>
        <w:rPr>
          <w:rFonts w:ascii="Times New Roman" w:hAnsi="Times New Roman" w:cs="Times New Roman"/>
          <w:sz w:val="28"/>
          <w:szCs w:val="28"/>
        </w:rPr>
        <w:t>. Развитие</w:t>
      </w:r>
      <w:r w:rsidRPr="00985F4A">
        <w:rPr>
          <w:rFonts w:ascii="Times New Roman" w:hAnsi="Times New Roman" w:cs="Times New Roman"/>
          <w:sz w:val="28"/>
          <w:szCs w:val="28"/>
        </w:rPr>
        <w:t xml:space="preserve"> </w:t>
      </w:r>
      <w:r>
        <w:rPr>
          <w:rFonts w:ascii="Times New Roman" w:hAnsi="Times New Roman" w:cs="Times New Roman"/>
          <w:sz w:val="28"/>
          <w:szCs w:val="28"/>
        </w:rPr>
        <w:t xml:space="preserve">должно </w:t>
      </w:r>
      <w:r w:rsidRPr="00985F4A">
        <w:rPr>
          <w:rFonts w:ascii="Times New Roman" w:hAnsi="Times New Roman" w:cs="Times New Roman"/>
          <w:sz w:val="28"/>
          <w:szCs w:val="28"/>
        </w:rPr>
        <w:t>удовлетворя</w:t>
      </w:r>
      <w:r>
        <w:rPr>
          <w:rFonts w:ascii="Times New Roman" w:hAnsi="Times New Roman" w:cs="Times New Roman"/>
          <w:sz w:val="28"/>
          <w:szCs w:val="28"/>
        </w:rPr>
        <w:t>ть</w:t>
      </w:r>
      <w:r w:rsidRPr="00985F4A">
        <w:rPr>
          <w:rFonts w:ascii="Times New Roman" w:hAnsi="Times New Roman" w:cs="Times New Roman"/>
          <w:sz w:val="28"/>
          <w:szCs w:val="28"/>
        </w:rPr>
        <w:t xml:space="preserve"> требованиям акционеров, учредителей, государств</w:t>
      </w:r>
      <w:r>
        <w:rPr>
          <w:rFonts w:ascii="Times New Roman" w:hAnsi="Times New Roman" w:cs="Times New Roman"/>
          <w:sz w:val="28"/>
          <w:szCs w:val="28"/>
        </w:rPr>
        <w:t>о и</w:t>
      </w:r>
      <w:r w:rsidR="00F94DA4">
        <w:rPr>
          <w:rFonts w:ascii="Times New Roman" w:hAnsi="Times New Roman" w:cs="Times New Roman"/>
          <w:sz w:val="28"/>
          <w:szCs w:val="28"/>
        </w:rPr>
        <w:t xml:space="preserve"> </w:t>
      </w:r>
      <w:r w:rsidRPr="00985F4A">
        <w:rPr>
          <w:rFonts w:ascii="Times New Roman" w:hAnsi="Times New Roman" w:cs="Times New Roman"/>
          <w:sz w:val="28"/>
          <w:szCs w:val="28"/>
        </w:rPr>
        <w:t>обеспечивать рост реальной стоимости капитала</w:t>
      </w:r>
      <w:r>
        <w:rPr>
          <w:rFonts w:ascii="Times New Roman" w:hAnsi="Times New Roman" w:cs="Times New Roman"/>
          <w:sz w:val="28"/>
          <w:szCs w:val="28"/>
        </w:rPr>
        <w:t>.</w:t>
      </w:r>
      <w:r w:rsidRPr="00985F4A">
        <w:rPr>
          <w:rFonts w:ascii="Times New Roman" w:hAnsi="Times New Roman" w:cs="Times New Roman"/>
          <w:sz w:val="28"/>
          <w:szCs w:val="28"/>
        </w:rPr>
        <w:t xml:space="preserve"> </w:t>
      </w:r>
    </w:p>
    <w:p w:rsidR="00262201" w:rsidRPr="00985F4A" w:rsidRDefault="00262201" w:rsidP="002622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985F4A">
        <w:rPr>
          <w:rFonts w:ascii="Times New Roman" w:hAnsi="Times New Roman" w:cs="Times New Roman"/>
          <w:sz w:val="28"/>
          <w:szCs w:val="28"/>
        </w:rPr>
        <w:t xml:space="preserve">рибыль </w:t>
      </w:r>
      <w:r>
        <w:rPr>
          <w:rFonts w:ascii="Times New Roman" w:hAnsi="Times New Roman" w:cs="Times New Roman"/>
          <w:sz w:val="28"/>
          <w:szCs w:val="28"/>
        </w:rPr>
        <w:t xml:space="preserve">также </w:t>
      </w:r>
      <w:r w:rsidRPr="00985F4A">
        <w:rPr>
          <w:rFonts w:ascii="Times New Roman" w:hAnsi="Times New Roman" w:cs="Times New Roman"/>
          <w:sz w:val="28"/>
          <w:szCs w:val="28"/>
        </w:rPr>
        <w:t xml:space="preserve">относится </w:t>
      </w:r>
      <w:r>
        <w:rPr>
          <w:rFonts w:ascii="Times New Roman" w:hAnsi="Times New Roman" w:cs="Times New Roman"/>
          <w:sz w:val="28"/>
          <w:szCs w:val="28"/>
        </w:rPr>
        <w:t>к</w:t>
      </w:r>
      <w:r w:rsidRPr="00985F4A">
        <w:rPr>
          <w:rFonts w:ascii="Times New Roman" w:hAnsi="Times New Roman" w:cs="Times New Roman"/>
          <w:sz w:val="28"/>
          <w:szCs w:val="28"/>
        </w:rPr>
        <w:t xml:space="preserve"> </w:t>
      </w:r>
      <w:r>
        <w:rPr>
          <w:rFonts w:ascii="Times New Roman" w:hAnsi="Times New Roman" w:cs="Times New Roman"/>
          <w:sz w:val="28"/>
          <w:szCs w:val="28"/>
        </w:rPr>
        <w:t>важным</w:t>
      </w:r>
      <w:r w:rsidRPr="00985F4A">
        <w:rPr>
          <w:rFonts w:ascii="Times New Roman" w:hAnsi="Times New Roman" w:cs="Times New Roman"/>
          <w:sz w:val="28"/>
          <w:szCs w:val="28"/>
        </w:rPr>
        <w:t xml:space="preserve"> целям предприятия</w:t>
      </w:r>
      <w:r>
        <w:rPr>
          <w:rFonts w:ascii="Times New Roman" w:hAnsi="Times New Roman" w:cs="Times New Roman"/>
          <w:sz w:val="28"/>
          <w:szCs w:val="28"/>
        </w:rPr>
        <w:t>, так как м</w:t>
      </w:r>
      <w:r w:rsidRPr="00985F4A">
        <w:rPr>
          <w:rFonts w:ascii="Times New Roman" w:hAnsi="Times New Roman" w:cs="Times New Roman"/>
          <w:sz w:val="28"/>
          <w:szCs w:val="28"/>
        </w:rPr>
        <w:t xml:space="preserve">аксимизация прибыли </w:t>
      </w:r>
      <w:r>
        <w:rPr>
          <w:rFonts w:ascii="Times New Roman" w:hAnsi="Times New Roman" w:cs="Times New Roman"/>
          <w:sz w:val="28"/>
          <w:szCs w:val="28"/>
        </w:rPr>
        <w:t>дает</w:t>
      </w:r>
      <w:r w:rsidRPr="00985F4A">
        <w:rPr>
          <w:rFonts w:ascii="Times New Roman" w:hAnsi="Times New Roman" w:cs="Times New Roman"/>
          <w:sz w:val="28"/>
          <w:szCs w:val="28"/>
        </w:rPr>
        <w:t xml:space="preserve"> основу для роста активов </w:t>
      </w:r>
      <w:r>
        <w:rPr>
          <w:rFonts w:ascii="Times New Roman" w:hAnsi="Times New Roman" w:cs="Times New Roman"/>
          <w:sz w:val="28"/>
          <w:szCs w:val="28"/>
        </w:rPr>
        <w:t>и</w:t>
      </w:r>
      <w:r w:rsidRPr="00985F4A">
        <w:rPr>
          <w:rFonts w:ascii="Times New Roman" w:hAnsi="Times New Roman" w:cs="Times New Roman"/>
          <w:sz w:val="28"/>
          <w:szCs w:val="28"/>
        </w:rPr>
        <w:t xml:space="preserve"> стоимости предприятия. </w:t>
      </w:r>
      <w:r>
        <w:rPr>
          <w:rFonts w:ascii="Times New Roman" w:hAnsi="Times New Roman" w:cs="Times New Roman"/>
          <w:sz w:val="28"/>
          <w:szCs w:val="28"/>
        </w:rPr>
        <w:t>П</w:t>
      </w:r>
      <w:r w:rsidRPr="00985F4A">
        <w:rPr>
          <w:rFonts w:ascii="Times New Roman" w:hAnsi="Times New Roman" w:cs="Times New Roman"/>
          <w:sz w:val="28"/>
          <w:szCs w:val="28"/>
        </w:rPr>
        <w:t>ри неэффективн</w:t>
      </w:r>
      <w:r>
        <w:rPr>
          <w:rFonts w:ascii="Times New Roman" w:hAnsi="Times New Roman" w:cs="Times New Roman"/>
          <w:sz w:val="28"/>
          <w:szCs w:val="28"/>
        </w:rPr>
        <w:t>ой работе с</w:t>
      </w:r>
      <w:r w:rsidRPr="00985F4A">
        <w:rPr>
          <w:rFonts w:ascii="Times New Roman" w:hAnsi="Times New Roman" w:cs="Times New Roman"/>
          <w:sz w:val="28"/>
          <w:szCs w:val="28"/>
        </w:rPr>
        <w:t xml:space="preserve"> </w:t>
      </w:r>
      <w:r>
        <w:rPr>
          <w:rFonts w:ascii="Times New Roman" w:hAnsi="Times New Roman" w:cs="Times New Roman"/>
          <w:sz w:val="28"/>
          <w:szCs w:val="28"/>
        </w:rPr>
        <w:t>реализацией</w:t>
      </w:r>
      <w:r w:rsidRPr="00985F4A">
        <w:rPr>
          <w:rFonts w:ascii="Times New Roman" w:hAnsi="Times New Roman" w:cs="Times New Roman"/>
          <w:sz w:val="28"/>
          <w:szCs w:val="28"/>
        </w:rPr>
        <w:t xml:space="preserve">, денежными </w:t>
      </w:r>
      <w:r>
        <w:rPr>
          <w:rFonts w:ascii="Times New Roman" w:hAnsi="Times New Roman" w:cs="Times New Roman"/>
          <w:sz w:val="28"/>
          <w:szCs w:val="28"/>
        </w:rPr>
        <w:t>потоками</w:t>
      </w:r>
      <w:r w:rsidR="00F94DA4">
        <w:rPr>
          <w:rFonts w:ascii="Times New Roman" w:hAnsi="Times New Roman" w:cs="Times New Roman"/>
          <w:sz w:val="28"/>
          <w:szCs w:val="28"/>
        </w:rPr>
        <w:t xml:space="preserve"> </w:t>
      </w:r>
      <w:r w:rsidRPr="00985F4A">
        <w:rPr>
          <w:rFonts w:ascii="Times New Roman" w:hAnsi="Times New Roman" w:cs="Times New Roman"/>
          <w:sz w:val="28"/>
          <w:szCs w:val="28"/>
        </w:rPr>
        <w:t xml:space="preserve">рост прибыли не </w:t>
      </w:r>
      <w:r>
        <w:rPr>
          <w:rFonts w:ascii="Times New Roman" w:hAnsi="Times New Roman" w:cs="Times New Roman"/>
          <w:sz w:val="28"/>
          <w:szCs w:val="28"/>
        </w:rPr>
        <w:t>всегда создает</w:t>
      </w:r>
      <w:r w:rsidRPr="00985F4A">
        <w:rPr>
          <w:rFonts w:ascii="Times New Roman" w:hAnsi="Times New Roman" w:cs="Times New Roman"/>
          <w:sz w:val="28"/>
          <w:szCs w:val="28"/>
        </w:rPr>
        <w:t xml:space="preserve"> положительн</w:t>
      </w:r>
      <w:r>
        <w:rPr>
          <w:rFonts w:ascii="Times New Roman" w:hAnsi="Times New Roman" w:cs="Times New Roman"/>
          <w:sz w:val="28"/>
          <w:szCs w:val="28"/>
        </w:rPr>
        <w:t>ый</w:t>
      </w:r>
      <w:r w:rsidRPr="00985F4A">
        <w:rPr>
          <w:rFonts w:ascii="Times New Roman" w:hAnsi="Times New Roman" w:cs="Times New Roman"/>
          <w:sz w:val="28"/>
          <w:szCs w:val="28"/>
        </w:rPr>
        <w:t xml:space="preserve"> денежн</w:t>
      </w:r>
      <w:r>
        <w:rPr>
          <w:rFonts w:ascii="Times New Roman" w:hAnsi="Times New Roman" w:cs="Times New Roman"/>
          <w:sz w:val="28"/>
          <w:szCs w:val="28"/>
        </w:rPr>
        <w:t>ый</w:t>
      </w:r>
      <w:r w:rsidRPr="00985F4A">
        <w:rPr>
          <w:rFonts w:ascii="Times New Roman" w:hAnsi="Times New Roman" w:cs="Times New Roman"/>
          <w:sz w:val="28"/>
          <w:szCs w:val="28"/>
        </w:rPr>
        <w:t xml:space="preserve"> поток</w:t>
      </w:r>
      <w:r>
        <w:rPr>
          <w:rFonts w:ascii="Times New Roman" w:hAnsi="Times New Roman" w:cs="Times New Roman"/>
          <w:sz w:val="28"/>
          <w:szCs w:val="28"/>
        </w:rPr>
        <w:t>, поэтому</w:t>
      </w:r>
      <w:r w:rsidRPr="00985F4A">
        <w:rPr>
          <w:rFonts w:ascii="Times New Roman" w:hAnsi="Times New Roman" w:cs="Times New Roman"/>
          <w:sz w:val="28"/>
          <w:szCs w:val="28"/>
        </w:rPr>
        <w:t xml:space="preserve"> вместо роста активов </w:t>
      </w:r>
      <w:r>
        <w:rPr>
          <w:rFonts w:ascii="Times New Roman" w:hAnsi="Times New Roman" w:cs="Times New Roman"/>
          <w:sz w:val="28"/>
          <w:szCs w:val="28"/>
        </w:rPr>
        <w:t>возникают</w:t>
      </w:r>
      <w:r w:rsidRPr="00985F4A">
        <w:rPr>
          <w:rFonts w:ascii="Times New Roman" w:hAnsi="Times New Roman" w:cs="Times New Roman"/>
          <w:sz w:val="28"/>
          <w:szCs w:val="28"/>
        </w:rPr>
        <w:t xml:space="preserve"> условия для банкротства. В связи с этим необходимо согласовывать планирование прибыли с денежн</w:t>
      </w:r>
      <w:r>
        <w:rPr>
          <w:rFonts w:ascii="Times New Roman" w:hAnsi="Times New Roman" w:cs="Times New Roman"/>
          <w:sz w:val="28"/>
          <w:szCs w:val="28"/>
        </w:rPr>
        <w:t>ым</w:t>
      </w:r>
      <w:r w:rsidRPr="00985F4A">
        <w:rPr>
          <w:rFonts w:ascii="Times New Roman" w:hAnsi="Times New Roman" w:cs="Times New Roman"/>
          <w:sz w:val="28"/>
          <w:szCs w:val="28"/>
        </w:rPr>
        <w:t xml:space="preserve"> поток</w:t>
      </w:r>
      <w:r>
        <w:rPr>
          <w:rFonts w:ascii="Times New Roman" w:hAnsi="Times New Roman" w:cs="Times New Roman"/>
          <w:sz w:val="28"/>
          <w:szCs w:val="28"/>
        </w:rPr>
        <w:t>ом</w:t>
      </w:r>
      <w:r w:rsidRPr="00985F4A">
        <w:rPr>
          <w:rFonts w:ascii="Times New Roman" w:hAnsi="Times New Roman" w:cs="Times New Roman"/>
          <w:sz w:val="28"/>
          <w:szCs w:val="28"/>
        </w:rPr>
        <w:t xml:space="preserve">, объемами </w:t>
      </w:r>
      <w:r>
        <w:rPr>
          <w:rFonts w:ascii="Times New Roman" w:hAnsi="Times New Roman" w:cs="Times New Roman"/>
          <w:sz w:val="28"/>
          <w:szCs w:val="28"/>
        </w:rPr>
        <w:t>продукции</w:t>
      </w:r>
      <w:r w:rsidRPr="00985F4A">
        <w:rPr>
          <w:rFonts w:ascii="Times New Roman" w:hAnsi="Times New Roman" w:cs="Times New Roman"/>
          <w:sz w:val="28"/>
          <w:szCs w:val="28"/>
        </w:rPr>
        <w:t>, затрат</w:t>
      </w:r>
      <w:r>
        <w:rPr>
          <w:rFonts w:ascii="Times New Roman" w:hAnsi="Times New Roman" w:cs="Times New Roman"/>
          <w:sz w:val="28"/>
          <w:szCs w:val="28"/>
        </w:rPr>
        <w:t>ами</w:t>
      </w:r>
      <w:r w:rsidRPr="00985F4A">
        <w:rPr>
          <w:rFonts w:ascii="Times New Roman" w:hAnsi="Times New Roman" w:cs="Times New Roman"/>
          <w:sz w:val="28"/>
          <w:szCs w:val="28"/>
        </w:rPr>
        <w:t xml:space="preserve">, </w:t>
      </w:r>
      <w:r>
        <w:rPr>
          <w:rFonts w:ascii="Times New Roman" w:hAnsi="Times New Roman" w:cs="Times New Roman"/>
          <w:sz w:val="28"/>
          <w:szCs w:val="28"/>
        </w:rPr>
        <w:t>объемом</w:t>
      </w:r>
      <w:r w:rsidRPr="00985F4A">
        <w:rPr>
          <w:rFonts w:ascii="Times New Roman" w:hAnsi="Times New Roman" w:cs="Times New Roman"/>
          <w:sz w:val="28"/>
          <w:szCs w:val="28"/>
        </w:rPr>
        <w:t xml:space="preserve"> инвестиций, долговыми обязательствами.</w:t>
      </w:r>
    </w:p>
    <w:p w:rsidR="00262201" w:rsidRPr="00985F4A" w:rsidRDefault="00262201" w:rsidP="002622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Задачи</w:t>
      </w:r>
      <w:r w:rsidRPr="00985F4A">
        <w:rPr>
          <w:rFonts w:ascii="Times New Roman" w:hAnsi="Times New Roman" w:cs="Times New Roman"/>
          <w:sz w:val="28"/>
          <w:szCs w:val="28"/>
        </w:rPr>
        <w:t xml:space="preserve"> по финансовому и экономическому анализу в </w:t>
      </w:r>
      <w:r>
        <w:rPr>
          <w:rFonts w:ascii="Times New Roman" w:hAnsi="Times New Roman" w:cs="Times New Roman"/>
          <w:sz w:val="28"/>
          <w:szCs w:val="28"/>
        </w:rPr>
        <w:t>системе</w:t>
      </w:r>
      <w:r w:rsidRPr="00985F4A">
        <w:rPr>
          <w:rFonts w:ascii="Times New Roman" w:hAnsi="Times New Roman" w:cs="Times New Roman"/>
          <w:sz w:val="28"/>
          <w:szCs w:val="28"/>
        </w:rPr>
        <w:t xml:space="preserve"> управления предприятием</w:t>
      </w:r>
      <w:r w:rsidRPr="00221BED">
        <w:rPr>
          <w:rFonts w:ascii="Times New Roman" w:hAnsi="Times New Roman" w:cs="Times New Roman"/>
          <w:sz w:val="28"/>
          <w:szCs w:val="28"/>
        </w:rPr>
        <w:t xml:space="preserve"> </w:t>
      </w:r>
      <w:r w:rsidRPr="00985F4A">
        <w:rPr>
          <w:rFonts w:ascii="Times New Roman" w:hAnsi="Times New Roman" w:cs="Times New Roman"/>
          <w:sz w:val="28"/>
          <w:szCs w:val="28"/>
        </w:rPr>
        <w:t xml:space="preserve">имеет </w:t>
      </w:r>
      <w:r>
        <w:rPr>
          <w:rFonts w:ascii="Times New Roman" w:hAnsi="Times New Roman" w:cs="Times New Roman"/>
          <w:sz w:val="28"/>
          <w:szCs w:val="28"/>
        </w:rPr>
        <w:t>значительный</w:t>
      </w:r>
      <w:r w:rsidRPr="00985F4A">
        <w:rPr>
          <w:rFonts w:ascii="Times New Roman" w:hAnsi="Times New Roman" w:cs="Times New Roman"/>
          <w:sz w:val="28"/>
          <w:szCs w:val="28"/>
        </w:rPr>
        <w:t xml:space="preserve"> удельный вес.</w:t>
      </w:r>
    </w:p>
    <w:p w:rsidR="00262201" w:rsidRPr="00985F4A" w:rsidRDefault="00262201" w:rsidP="002622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F578FA">
        <w:rPr>
          <w:rFonts w:ascii="Times New Roman" w:hAnsi="Times New Roman" w:cs="Times New Roman"/>
          <w:sz w:val="28"/>
          <w:szCs w:val="28"/>
        </w:rPr>
        <w:t xml:space="preserve"> процессе хозяйственной деятельности предприятие </w:t>
      </w:r>
      <w:r>
        <w:rPr>
          <w:rFonts w:ascii="Times New Roman" w:hAnsi="Times New Roman" w:cs="Times New Roman"/>
          <w:sz w:val="28"/>
          <w:szCs w:val="28"/>
        </w:rPr>
        <w:t>имеет связи</w:t>
      </w:r>
      <w:r w:rsidRPr="00F578FA">
        <w:rPr>
          <w:rFonts w:ascii="Times New Roman" w:hAnsi="Times New Roman" w:cs="Times New Roman"/>
          <w:sz w:val="28"/>
          <w:szCs w:val="28"/>
        </w:rPr>
        <w:t xml:space="preserve"> с налогов</w:t>
      </w:r>
      <w:r>
        <w:rPr>
          <w:rFonts w:ascii="Times New Roman" w:hAnsi="Times New Roman" w:cs="Times New Roman"/>
          <w:sz w:val="28"/>
          <w:szCs w:val="28"/>
        </w:rPr>
        <w:t>ой</w:t>
      </w:r>
      <w:r w:rsidRPr="00F578FA">
        <w:rPr>
          <w:rFonts w:ascii="Times New Roman" w:hAnsi="Times New Roman" w:cs="Times New Roman"/>
          <w:sz w:val="28"/>
          <w:szCs w:val="28"/>
        </w:rPr>
        <w:t xml:space="preserve"> </w:t>
      </w:r>
      <w:r>
        <w:rPr>
          <w:rFonts w:ascii="Times New Roman" w:hAnsi="Times New Roman" w:cs="Times New Roman"/>
          <w:sz w:val="28"/>
          <w:szCs w:val="28"/>
        </w:rPr>
        <w:t>службой</w:t>
      </w:r>
      <w:r w:rsidRPr="00F578FA">
        <w:rPr>
          <w:rFonts w:ascii="Times New Roman" w:hAnsi="Times New Roman" w:cs="Times New Roman"/>
          <w:sz w:val="28"/>
          <w:szCs w:val="28"/>
        </w:rPr>
        <w:t xml:space="preserve">, банками, </w:t>
      </w:r>
      <w:r>
        <w:rPr>
          <w:rFonts w:ascii="Times New Roman" w:hAnsi="Times New Roman" w:cs="Times New Roman"/>
          <w:sz w:val="28"/>
          <w:szCs w:val="28"/>
        </w:rPr>
        <w:t>с</w:t>
      </w:r>
      <w:r w:rsidRPr="00F578FA">
        <w:rPr>
          <w:rFonts w:ascii="Times New Roman" w:hAnsi="Times New Roman" w:cs="Times New Roman"/>
          <w:sz w:val="28"/>
          <w:szCs w:val="28"/>
        </w:rPr>
        <w:t xml:space="preserve"> поставщиками и потребителями</w:t>
      </w:r>
      <w:r>
        <w:rPr>
          <w:rFonts w:ascii="Times New Roman" w:hAnsi="Times New Roman" w:cs="Times New Roman"/>
          <w:sz w:val="28"/>
          <w:szCs w:val="28"/>
        </w:rPr>
        <w:t xml:space="preserve"> продукции.</w:t>
      </w:r>
      <w:r w:rsidRPr="00F578FA">
        <w:rPr>
          <w:rFonts w:ascii="Times New Roman" w:hAnsi="Times New Roman" w:cs="Times New Roman"/>
          <w:sz w:val="28"/>
          <w:szCs w:val="28"/>
        </w:rPr>
        <w:t xml:space="preserve"> </w:t>
      </w:r>
    </w:p>
    <w:p w:rsidR="00262201" w:rsidRPr="00985F4A" w:rsidRDefault="00262201" w:rsidP="002622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Если п</w:t>
      </w:r>
      <w:r w:rsidRPr="00985F4A">
        <w:rPr>
          <w:rFonts w:ascii="Times New Roman" w:hAnsi="Times New Roman" w:cs="Times New Roman"/>
          <w:sz w:val="28"/>
          <w:szCs w:val="28"/>
        </w:rPr>
        <w:t xml:space="preserve">редприятие своевременно </w:t>
      </w:r>
      <w:r>
        <w:rPr>
          <w:rFonts w:ascii="Times New Roman" w:hAnsi="Times New Roman" w:cs="Times New Roman"/>
          <w:sz w:val="28"/>
          <w:szCs w:val="28"/>
        </w:rPr>
        <w:t>не выполняет</w:t>
      </w:r>
      <w:r w:rsidRPr="00985F4A">
        <w:rPr>
          <w:rFonts w:ascii="Times New Roman" w:hAnsi="Times New Roman" w:cs="Times New Roman"/>
          <w:sz w:val="28"/>
          <w:szCs w:val="28"/>
        </w:rPr>
        <w:t xml:space="preserve"> </w:t>
      </w:r>
      <w:r>
        <w:rPr>
          <w:rFonts w:ascii="Times New Roman" w:hAnsi="Times New Roman" w:cs="Times New Roman"/>
          <w:sz w:val="28"/>
          <w:szCs w:val="28"/>
        </w:rPr>
        <w:t xml:space="preserve">свои </w:t>
      </w:r>
      <w:r w:rsidRPr="00985F4A">
        <w:rPr>
          <w:rFonts w:ascii="Times New Roman" w:hAnsi="Times New Roman" w:cs="Times New Roman"/>
          <w:sz w:val="28"/>
          <w:szCs w:val="28"/>
        </w:rPr>
        <w:t>обязательств</w:t>
      </w:r>
      <w:r>
        <w:rPr>
          <w:rFonts w:ascii="Times New Roman" w:hAnsi="Times New Roman" w:cs="Times New Roman"/>
          <w:sz w:val="28"/>
          <w:szCs w:val="28"/>
        </w:rPr>
        <w:t>а, то</w:t>
      </w:r>
      <w:r w:rsidRPr="00985F4A">
        <w:rPr>
          <w:rFonts w:ascii="Times New Roman" w:hAnsi="Times New Roman" w:cs="Times New Roman"/>
          <w:sz w:val="28"/>
          <w:szCs w:val="28"/>
        </w:rPr>
        <w:t xml:space="preserve"> становится неплатежеспособным или несостоятельным</w:t>
      </w:r>
      <w:r>
        <w:rPr>
          <w:rFonts w:ascii="Times New Roman" w:hAnsi="Times New Roman" w:cs="Times New Roman"/>
          <w:sz w:val="28"/>
          <w:szCs w:val="28"/>
        </w:rPr>
        <w:t>,</w:t>
      </w:r>
      <w:r w:rsidRPr="00985F4A">
        <w:rPr>
          <w:rFonts w:ascii="Times New Roman" w:hAnsi="Times New Roman" w:cs="Times New Roman"/>
          <w:sz w:val="28"/>
          <w:szCs w:val="28"/>
        </w:rPr>
        <w:t xml:space="preserve"> </w:t>
      </w:r>
      <w:r>
        <w:rPr>
          <w:rFonts w:ascii="Times New Roman" w:hAnsi="Times New Roman" w:cs="Times New Roman"/>
          <w:sz w:val="28"/>
          <w:szCs w:val="28"/>
        </w:rPr>
        <w:t>при этом</w:t>
      </w:r>
      <w:r w:rsidRPr="00985F4A">
        <w:rPr>
          <w:rFonts w:ascii="Times New Roman" w:hAnsi="Times New Roman" w:cs="Times New Roman"/>
          <w:sz w:val="28"/>
          <w:szCs w:val="28"/>
        </w:rPr>
        <w:t xml:space="preserve"> </w:t>
      </w:r>
      <w:r>
        <w:rPr>
          <w:rFonts w:ascii="Times New Roman" w:hAnsi="Times New Roman" w:cs="Times New Roman"/>
          <w:sz w:val="28"/>
          <w:szCs w:val="28"/>
        </w:rPr>
        <w:t xml:space="preserve">может </w:t>
      </w:r>
      <w:r w:rsidRPr="00985F4A">
        <w:rPr>
          <w:rFonts w:ascii="Times New Roman" w:hAnsi="Times New Roman" w:cs="Times New Roman"/>
          <w:sz w:val="28"/>
          <w:szCs w:val="28"/>
        </w:rPr>
        <w:t>нан</w:t>
      </w:r>
      <w:r>
        <w:rPr>
          <w:rFonts w:ascii="Times New Roman" w:hAnsi="Times New Roman" w:cs="Times New Roman"/>
          <w:sz w:val="28"/>
          <w:szCs w:val="28"/>
        </w:rPr>
        <w:t>ести</w:t>
      </w:r>
      <w:r w:rsidRPr="00985F4A">
        <w:rPr>
          <w:rFonts w:ascii="Times New Roman" w:hAnsi="Times New Roman" w:cs="Times New Roman"/>
          <w:sz w:val="28"/>
          <w:szCs w:val="28"/>
        </w:rPr>
        <w:t xml:space="preserve"> ущерб </w:t>
      </w:r>
      <w:r>
        <w:rPr>
          <w:rFonts w:ascii="Times New Roman" w:hAnsi="Times New Roman" w:cs="Times New Roman"/>
          <w:sz w:val="28"/>
          <w:szCs w:val="28"/>
        </w:rPr>
        <w:t>другим предприятиям и</w:t>
      </w:r>
      <w:r w:rsidRPr="00985F4A">
        <w:rPr>
          <w:rFonts w:ascii="Times New Roman" w:hAnsi="Times New Roman" w:cs="Times New Roman"/>
          <w:sz w:val="28"/>
          <w:szCs w:val="28"/>
        </w:rPr>
        <w:t xml:space="preserve"> кредиторам.</w:t>
      </w:r>
    </w:p>
    <w:p w:rsidR="00262201" w:rsidRPr="00985F4A" w:rsidRDefault="00262201" w:rsidP="002622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«Любой к</w:t>
      </w:r>
      <w:r w:rsidRPr="00985F4A">
        <w:rPr>
          <w:rFonts w:ascii="Times New Roman" w:hAnsi="Times New Roman" w:cs="Times New Roman"/>
          <w:sz w:val="28"/>
          <w:szCs w:val="28"/>
        </w:rPr>
        <w:t>ризис став</w:t>
      </w:r>
      <w:r>
        <w:rPr>
          <w:rFonts w:ascii="Times New Roman" w:hAnsi="Times New Roman" w:cs="Times New Roman"/>
          <w:sz w:val="28"/>
          <w:szCs w:val="28"/>
        </w:rPr>
        <w:t>ит</w:t>
      </w:r>
      <w:r w:rsidRPr="00985F4A">
        <w:rPr>
          <w:rFonts w:ascii="Times New Roman" w:hAnsi="Times New Roman" w:cs="Times New Roman"/>
          <w:sz w:val="28"/>
          <w:szCs w:val="28"/>
        </w:rPr>
        <w:t xml:space="preserve"> под угрозу существование </w:t>
      </w:r>
      <w:r>
        <w:rPr>
          <w:rFonts w:ascii="Times New Roman" w:hAnsi="Times New Roman" w:cs="Times New Roman"/>
          <w:sz w:val="28"/>
          <w:szCs w:val="28"/>
        </w:rPr>
        <w:t xml:space="preserve">предприятия, поэтому необходимо </w:t>
      </w:r>
      <w:r w:rsidRPr="00985F4A">
        <w:rPr>
          <w:rFonts w:ascii="Times New Roman" w:hAnsi="Times New Roman" w:cs="Times New Roman"/>
          <w:sz w:val="28"/>
          <w:szCs w:val="28"/>
        </w:rPr>
        <w:t>прин</w:t>
      </w:r>
      <w:r>
        <w:rPr>
          <w:rFonts w:ascii="Times New Roman" w:hAnsi="Times New Roman" w:cs="Times New Roman"/>
          <w:sz w:val="28"/>
          <w:szCs w:val="28"/>
        </w:rPr>
        <w:t>имать</w:t>
      </w:r>
      <w:r w:rsidRPr="00985F4A">
        <w:rPr>
          <w:rFonts w:ascii="Times New Roman" w:hAnsi="Times New Roman" w:cs="Times New Roman"/>
          <w:sz w:val="28"/>
          <w:szCs w:val="28"/>
        </w:rPr>
        <w:t xml:space="preserve"> определенны</w:t>
      </w:r>
      <w:r>
        <w:rPr>
          <w:rFonts w:ascii="Times New Roman" w:hAnsi="Times New Roman" w:cs="Times New Roman"/>
          <w:sz w:val="28"/>
          <w:szCs w:val="28"/>
        </w:rPr>
        <w:t>е</w:t>
      </w:r>
      <w:r w:rsidRPr="00985F4A">
        <w:rPr>
          <w:rFonts w:ascii="Times New Roman" w:hAnsi="Times New Roman" w:cs="Times New Roman"/>
          <w:sz w:val="28"/>
          <w:szCs w:val="28"/>
        </w:rPr>
        <w:t xml:space="preserve"> мер</w:t>
      </w:r>
      <w:r>
        <w:rPr>
          <w:rFonts w:ascii="Times New Roman" w:hAnsi="Times New Roman" w:cs="Times New Roman"/>
          <w:sz w:val="28"/>
          <w:szCs w:val="28"/>
        </w:rPr>
        <w:t>ы</w:t>
      </w:r>
      <w:r w:rsidRPr="00985F4A">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985F4A">
        <w:rPr>
          <w:rFonts w:ascii="Times New Roman" w:hAnsi="Times New Roman" w:cs="Times New Roman"/>
          <w:sz w:val="28"/>
          <w:szCs w:val="28"/>
        </w:rPr>
        <w:t>восстановлени</w:t>
      </w:r>
      <w:r>
        <w:rPr>
          <w:rFonts w:ascii="Times New Roman" w:hAnsi="Times New Roman" w:cs="Times New Roman"/>
          <w:sz w:val="28"/>
          <w:szCs w:val="28"/>
        </w:rPr>
        <w:t>ю</w:t>
      </w:r>
      <w:r w:rsidRPr="00985F4A">
        <w:rPr>
          <w:rFonts w:ascii="Times New Roman" w:hAnsi="Times New Roman" w:cs="Times New Roman"/>
          <w:sz w:val="28"/>
          <w:szCs w:val="28"/>
        </w:rPr>
        <w:t xml:space="preserve"> равновесия. В отличие от временных ситуаций падения деловой активности предприятия, следующих за прекращением циклов развития и чередующихся с фазами подъема, кризисы предприятий вызывают настолько сильные нарушения их деятельности, что могут </w:t>
      </w:r>
      <w:r>
        <w:rPr>
          <w:rFonts w:ascii="Times New Roman" w:hAnsi="Times New Roman" w:cs="Times New Roman"/>
          <w:sz w:val="28"/>
          <w:szCs w:val="28"/>
        </w:rPr>
        <w:t>по</w:t>
      </w:r>
      <w:r w:rsidRPr="00985F4A">
        <w:rPr>
          <w:rFonts w:ascii="Times New Roman" w:hAnsi="Times New Roman" w:cs="Times New Roman"/>
          <w:sz w:val="28"/>
          <w:szCs w:val="28"/>
        </w:rPr>
        <w:t>влечь за собой полную перестройку предприятия, зат</w:t>
      </w:r>
      <w:r>
        <w:rPr>
          <w:rFonts w:ascii="Times New Roman" w:hAnsi="Times New Roman" w:cs="Times New Roman"/>
          <w:sz w:val="28"/>
          <w:szCs w:val="28"/>
        </w:rPr>
        <w:t>рагивая имущественную, управлен</w:t>
      </w:r>
      <w:r w:rsidRPr="00985F4A">
        <w:rPr>
          <w:rFonts w:ascii="Times New Roman" w:hAnsi="Times New Roman" w:cs="Times New Roman"/>
          <w:sz w:val="28"/>
          <w:szCs w:val="28"/>
        </w:rPr>
        <w:t>ческую, кадровую, организационную и техническую стороны</w:t>
      </w:r>
      <w:r>
        <w:rPr>
          <w:rFonts w:ascii="Times New Roman" w:hAnsi="Times New Roman" w:cs="Times New Roman"/>
          <w:sz w:val="28"/>
          <w:szCs w:val="28"/>
        </w:rPr>
        <w:t>»</w:t>
      </w:r>
      <w:r w:rsidRPr="009B03A7">
        <w:rPr>
          <w:rFonts w:ascii="Times New Roman" w:hAnsi="Times New Roman" w:cs="Times New Roman"/>
          <w:sz w:val="28"/>
          <w:szCs w:val="28"/>
          <w:vertAlign w:val="superscript"/>
        </w:rPr>
        <w:t>1</w:t>
      </w:r>
      <w:r w:rsidRPr="00985F4A">
        <w:rPr>
          <w:rFonts w:ascii="Times New Roman" w:hAnsi="Times New Roman" w:cs="Times New Roman"/>
          <w:sz w:val="28"/>
          <w:szCs w:val="28"/>
        </w:rPr>
        <w:t xml:space="preserve"> .</w:t>
      </w:r>
    </w:p>
    <w:p w:rsidR="00262201" w:rsidRPr="00985F4A" w:rsidRDefault="00262201" w:rsidP="002622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D670E9">
        <w:rPr>
          <w:rFonts w:ascii="Times New Roman" w:hAnsi="Times New Roman" w:cs="Times New Roman"/>
          <w:sz w:val="28"/>
          <w:szCs w:val="28"/>
        </w:rPr>
        <w:t xml:space="preserve">роцесс </w:t>
      </w:r>
      <w:r>
        <w:rPr>
          <w:rFonts w:ascii="Times New Roman" w:hAnsi="Times New Roman" w:cs="Times New Roman"/>
          <w:sz w:val="28"/>
          <w:szCs w:val="28"/>
        </w:rPr>
        <w:t>р</w:t>
      </w:r>
      <w:r w:rsidRPr="00D670E9">
        <w:rPr>
          <w:rFonts w:ascii="Times New Roman" w:hAnsi="Times New Roman" w:cs="Times New Roman"/>
          <w:sz w:val="28"/>
          <w:szCs w:val="28"/>
        </w:rPr>
        <w:t>еализаци</w:t>
      </w:r>
      <w:r>
        <w:rPr>
          <w:rFonts w:ascii="Times New Roman" w:hAnsi="Times New Roman" w:cs="Times New Roman"/>
          <w:sz w:val="28"/>
          <w:szCs w:val="28"/>
        </w:rPr>
        <w:t>и</w:t>
      </w:r>
      <w:r w:rsidRPr="00D670E9">
        <w:rPr>
          <w:rFonts w:ascii="Times New Roman" w:hAnsi="Times New Roman" w:cs="Times New Roman"/>
          <w:sz w:val="28"/>
          <w:szCs w:val="28"/>
        </w:rPr>
        <w:t xml:space="preserve"> предпринимательских </w:t>
      </w:r>
      <w:r>
        <w:rPr>
          <w:rFonts w:ascii="Times New Roman" w:hAnsi="Times New Roman" w:cs="Times New Roman"/>
          <w:sz w:val="28"/>
          <w:szCs w:val="28"/>
        </w:rPr>
        <w:t>знаний и умений</w:t>
      </w:r>
      <w:r w:rsidRPr="00D670E9">
        <w:rPr>
          <w:rFonts w:ascii="Times New Roman" w:hAnsi="Times New Roman" w:cs="Times New Roman"/>
          <w:sz w:val="28"/>
          <w:szCs w:val="28"/>
        </w:rPr>
        <w:t xml:space="preserve"> контроллера </w:t>
      </w:r>
      <w:r>
        <w:rPr>
          <w:rFonts w:ascii="Times New Roman" w:hAnsi="Times New Roman" w:cs="Times New Roman"/>
          <w:sz w:val="28"/>
          <w:szCs w:val="28"/>
        </w:rPr>
        <w:t>происходит</w:t>
      </w:r>
      <w:r w:rsidRPr="00D670E9">
        <w:rPr>
          <w:rFonts w:ascii="Times New Roman" w:hAnsi="Times New Roman" w:cs="Times New Roman"/>
          <w:sz w:val="28"/>
          <w:szCs w:val="28"/>
        </w:rPr>
        <w:t xml:space="preserve"> </w:t>
      </w:r>
      <w:r>
        <w:rPr>
          <w:rFonts w:ascii="Times New Roman" w:hAnsi="Times New Roman" w:cs="Times New Roman"/>
          <w:sz w:val="28"/>
          <w:szCs w:val="28"/>
        </w:rPr>
        <w:t>на</w:t>
      </w:r>
      <w:r w:rsidRPr="00D670E9">
        <w:rPr>
          <w:rFonts w:ascii="Times New Roman" w:hAnsi="Times New Roman" w:cs="Times New Roman"/>
          <w:sz w:val="28"/>
          <w:szCs w:val="28"/>
        </w:rPr>
        <w:t xml:space="preserve"> всех этап</w:t>
      </w:r>
      <w:r>
        <w:rPr>
          <w:rFonts w:ascii="Times New Roman" w:hAnsi="Times New Roman" w:cs="Times New Roman"/>
          <w:sz w:val="28"/>
          <w:szCs w:val="28"/>
        </w:rPr>
        <w:t>ах</w:t>
      </w:r>
      <w:r w:rsidRPr="00D670E9">
        <w:rPr>
          <w:rFonts w:ascii="Times New Roman" w:hAnsi="Times New Roman" w:cs="Times New Roman"/>
          <w:sz w:val="28"/>
          <w:szCs w:val="28"/>
        </w:rPr>
        <w:t xml:space="preserve"> и цикл</w:t>
      </w:r>
      <w:r>
        <w:rPr>
          <w:rFonts w:ascii="Times New Roman" w:hAnsi="Times New Roman" w:cs="Times New Roman"/>
          <w:sz w:val="28"/>
          <w:szCs w:val="28"/>
        </w:rPr>
        <w:t>ах</w:t>
      </w:r>
      <w:r w:rsidRPr="00D670E9">
        <w:rPr>
          <w:rFonts w:ascii="Times New Roman" w:hAnsi="Times New Roman" w:cs="Times New Roman"/>
          <w:sz w:val="28"/>
          <w:szCs w:val="28"/>
        </w:rPr>
        <w:t xml:space="preserve"> управления, на каждом из </w:t>
      </w:r>
      <w:r>
        <w:rPr>
          <w:rFonts w:ascii="Times New Roman" w:hAnsi="Times New Roman" w:cs="Times New Roman"/>
          <w:sz w:val="28"/>
          <w:szCs w:val="28"/>
        </w:rPr>
        <w:t>этапов</w:t>
      </w:r>
      <w:r w:rsidRPr="00D670E9">
        <w:rPr>
          <w:rFonts w:ascii="Times New Roman" w:hAnsi="Times New Roman" w:cs="Times New Roman"/>
          <w:sz w:val="28"/>
          <w:szCs w:val="28"/>
        </w:rPr>
        <w:t xml:space="preserve"> может возникнуть риск</w:t>
      </w:r>
      <w:r>
        <w:rPr>
          <w:rFonts w:ascii="Times New Roman" w:hAnsi="Times New Roman" w:cs="Times New Roman"/>
          <w:sz w:val="28"/>
          <w:szCs w:val="28"/>
        </w:rPr>
        <w:t xml:space="preserve"> по</w:t>
      </w:r>
      <w:r w:rsidRPr="00D670E9">
        <w:rPr>
          <w:rFonts w:ascii="Times New Roman" w:hAnsi="Times New Roman" w:cs="Times New Roman"/>
          <w:sz w:val="28"/>
          <w:szCs w:val="28"/>
        </w:rPr>
        <w:t xml:space="preserve"> объективн</w:t>
      </w:r>
      <w:r>
        <w:rPr>
          <w:rFonts w:ascii="Times New Roman" w:hAnsi="Times New Roman" w:cs="Times New Roman"/>
          <w:sz w:val="28"/>
          <w:szCs w:val="28"/>
        </w:rPr>
        <w:t>ым</w:t>
      </w:r>
      <w:r w:rsidRPr="00D670E9">
        <w:rPr>
          <w:rFonts w:ascii="Times New Roman" w:hAnsi="Times New Roman" w:cs="Times New Roman"/>
          <w:sz w:val="28"/>
          <w:szCs w:val="28"/>
        </w:rPr>
        <w:t xml:space="preserve"> и субъективны</w:t>
      </w:r>
      <w:r>
        <w:rPr>
          <w:rFonts w:ascii="Times New Roman" w:hAnsi="Times New Roman" w:cs="Times New Roman"/>
          <w:sz w:val="28"/>
          <w:szCs w:val="28"/>
        </w:rPr>
        <w:t>м</w:t>
      </w:r>
      <w:r w:rsidRPr="00985F4A">
        <w:rPr>
          <w:rFonts w:ascii="Times New Roman" w:hAnsi="Times New Roman" w:cs="Times New Roman"/>
          <w:sz w:val="28"/>
          <w:szCs w:val="28"/>
        </w:rPr>
        <w:t xml:space="preserve"> причин</w:t>
      </w:r>
      <w:r>
        <w:rPr>
          <w:rFonts w:ascii="Times New Roman" w:hAnsi="Times New Roman" w:cs="Times New Roman"/>
          <w:sz w:val="28"/>
          <w:szCs w:val="28"/>
        </w:rPr>
        <w:t>ам.</w:t>
      </w:r>
      <w:r w:rsidRPr="00985F4A">
        <w:rPr>
          <w:rFonts w:ascii="Times New Roman" w:hAnsi="Times New Roman" w:cs="Times New Roman"/>
          <w:sz w:val="28"/>
          <w:szCs w:val="28"/>
        </w:rPr>
        <w:t xml:space="preserve"> </w:t>
      </w:r>
      <w:r>
        <w:rPr>
          <w:rFonts w:ascii="Times New Roman" w:hAnsi="Times New Roman" w:cs="Times New Roman"/>
          <w:sz w:val="28"/>
          <w:szCs w:val="28"/>
        </w:rPr>
        <w:t>Анализ и</w:t>
      </w:r>
      <w:r w:rsidR="00F94DA4">
        <w:rPr>
          <w:rFonts w:ascii="Times New Roman" w:hAnsi="Times New Roman" w:cs="Times New Roman"/>
          <w:sz w:val="28"/>
          <w:szCs w:val="28"/>
        </w:rPr>
        <w:t xml:space="preserve"> </w:t>
      </w:r>
      <w:r w:rsidRPr="00985F4A">
        <w:rPr>
          <w:rFonts w:ascii="Times New Roman" w:hAnsi="Times New Roman" w:cs="Times New Roman"/>
          <w:sz w:val="28"/>
          <w:szCs w:val="28"/>
        </w:rPr>
        <w:t>оценк</w:t>
      </w:r>
      <w:r>
        <w:rPr>
          <w:rFonts w:ascii="Times New Roman" w:hAnsi="Times New Roman" w:cs="Times New Roman"/>
          <w:sz w:val="28"/>
          <w:szCs w:val="28"/>
        </w:rPr>
        <w:t>а</w:t>
      </w:r>
      <w:r w:rsidRPr="00985F4A">
        <w:rPr>
          <w:rFonts w:ascii="Times New Roman" w:hAnsi="Times New Roman" w:cs="Times New Roman"/>
          <w:sz w:val="28"/>
          <w:szCs w:val="28"/>
        </w:rPr>
        <w:t xml:space="preserve"> риска, а также </w:t>
      </w:r>
      <w:r>
        <w:rPr>
          <w:rFonts w:ascii="Times New Roman" w:hAnsi="Times New Roman" w:cs="Times New Roman"/>
          <w:sz w:val="28"/>
          <w:szCs w:val="28"/>
        </w:rPr>
        <w:t>подготовка</w:t>
      </w:r>
      <w:r w:rsidRPr="00985F4A">
        <w:rPr>
          <w:rFonts w:ascii="Times New Roman" w:hAnsi="Times New Roman" w:cs="Times New Roman"/>
          <w:sz w:val="28"/>
          <w:szCs w:val="28"/>
        </w:rPr>
        <w:t xml:space="preserve"> решений </w:t>
      </w:r>
      <w:r>
        <w:rPr>
          <w:rFonts w:ascii="Times New Roman" w:hAnsi="Times New Roman" w:cs="Times New Roman"/>
          <w:sz w:val="28"/>
          <w:szCs w:val="28"/>
        </w:rPr>
        <w:t xml:space="preserve">по его предотвращению </w:t>
      </w:r>
      <w:r w:rsidRPr="00985F4A">
        <w:rPr>
          <w:rFonts w:ascii="Times New Roman" w:hAnsi="Times New Roman" w:cs="Times New Roman"/>
          <w:sz w:val="28"/>
          <w:szCs w:val="28"/>
        </w:rPr>
        <w:t xml:space="preserve">в условиях неопределенности </w:t>
      </w:r>
      <w:r>
        <w:rPr>
          <w:rFonts w:ascii="Times New Roman" w:hAnsi="Times New Roman" w:cs="Times New Roman"/>
          <w:sz w:val="28"/>
          <w:szCs w:val="28"/>
        </w:rPr>
        <w:t>становится</w:t>
      </w:r>
      <w:r w:rsidRPr="00985F4A">
        <w:rPr>
          <w:rFonts w:ascii="Times New Roman" w:hAnsi="Times New Roman" w:cs="Times New Roman"/>
          <w:sz w:val="28"/>
          <w:szCs w:val="28"/>
        </w:rPr>
        <w:t xml:space="preserve"> важным </w:t>
      </w:r>
      <w:r>
        <w:rPr>
          <w:rFonts w:ascii="Times New Roman" w:hAnsi="Times New Roman" w:cs="Times New Roman"/>
          <w:sz w:val="28"/>
          <w:szCs w:val="28"/>
        </w:rPr>
        <w:t>фактором</w:t>
      </w:r>
      <w:r w:rsidRPr="00985F4A">
        <w:rPr>
          <w:rFonts w:ascii="Times New Roman" w:hAnsi="Times New Roman" w:cs="Times New Roman"/>
          <w:sz w:val="28"/>
          <w:szCs w:val="28"/>
        </w:rPr>
        <w:t xml:space="preserve"> рыночной экономики</w:t>
      </w:r>
      <w:r>
        <w:rPr>
          <w:rFonts w:ascii="Times New Roman" w:hAnsi="Times New Roman" w:cs="Times New Roman"/>
          <w:sz w:val="28"/>
          <w:szCs w:val="28"/>
        </w:rPr>
        <w:t>.</w:t>
      </w:r>
      <w:r w:rsidRPr="00985F4A">
        <w:rPr>
          <w:rFonts w:ascii="Times New Roman" w:hAnsi="Times New Roman" w:cs="Times New Roman"/>
          <w:sz w:val="28"/>
          <w:szCs w:val="28"/>
        </w:rPr>
        <w:t xml:space="preserve"> </w:t>
      </w:r>
    </w:p>
    <w:p w:rsidR="00262201" w:rsidRPr="00985F4A" w:rsidRDefault="00262201" w:rsidP="002622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w:t>
      </w:r>
      <w:r w:rsidRPr="00985F4A">
        <w:rPr>
          <w:rFonts w:ascii="Times New Roman" w:hAnsi="Times New Roman" w:cs="Times New Roman"/>
          <w:sz w:val="28"/>
          <w:szCs w:val="28"/>
        </w:rPr>
        <w:t xml:space="preserve">онимание </w:t>
      </w:r>
      <w:r>
        <w:rPr>
          <w:rFonts w:ascii="Times New Roman" w:hAnsi="Times New Roman" w:cs="Times New Roman"/>
          <w:sz w:val="28"/>
          <w:szCs w:val="28"/>
        </w:rPr>
        <w:t>сути</w:t>
      </w:r>
      <w:r w:rsidRPr="00985F4A">
        <w:rPr>
          <w:rFonts w:ascii="Times New Roman" w:hAnsi="Times New Roman" w:cs="Times New Roman"/>
          <w:sz w:val="28"/>
          <w:szCs w:val="28"/>
        </w:rPr>
        <w:t xml:space="preserve"> возникновения </w:t>
      </w:r>
      <w:r>
        <w:rPr>
          <w:rFonts w:ascii="Times New Roman" w:hAnsi="Times New Roman" w:cs="Times New Roman"/>
          <w:sz w:val="28"/>
          <w:szCs w:val="28"/>
        </w:rPr>
        <w:t>таких</w:t>
      </w:r>
      <w:r w:rsidRPr="00985F4A">
        <w:rPr>
          <w:rFonts w:ascii="Times New Roman" w:hAnsi="Times New Roman" w:cs="Times New Roman"/>
          <w:sz w:val="28"/>
          <w:szCs w:val="28"/>
        </w:rPr>
        <w:t xml:space="preserve"> рисков, </w:t>
      </w:r>
      <w:r>
        <w:rPr>
          <w:rFonts w:ascii="Times New Roman" w:hAnsi="Times New Roman" w:cs="Times New Roman"/>
          <w:sz w:val="28"/>
          <w:szCs w:val="28"/>
        </w:rPr>
        <w:t>прогнозирование</w:t>
      </w:r>
      <w:r w:rsidRPr="00985F4A">
        <w:rPr>
          <w:rFonts w:ascii="Times New Roman" w:hAnsi="Times New Roman" w:cs="Times New Roman"/>
          <w:sz w:val="28"/>
          <w:szCs w:val="28"/>
        </w:rPr>
        <w:t xml:space="preserve"> возможности их отрицательного влияния на</w:t>
      </w:r>
      <w:r w:rsidR="00F94DA4">
        <w:rPr>
          <w:rFonts w:ascii="Times New Roman" w:hAnsi="Times New Roman" w:cs="Times New Roman"/>
          <w:sz w:val="28"/>
          <w:szCs w:val="28"/>
        </w:rPr>
        <w:t xml:space="preserve"> </w:t>
      </w:r>
      <w:r w:rsidRPr="00985F4A">
        <w:rPr>
          <w:rFonts w:ascii="Times New Roman" w:hAnsi="Times New Roman" w:cs="Times New Roman"/>
          <w:sz w:val="28"/>
          <w:szCs w:val="28"/>
        </w:rPr>
        <w:t>процесс</w:t>
      </w:r>
      <w:r>
        <w:rPr>
          <w:rFonts w:ascii="Times New Roman" w:hAnsi="Times New Roman" w:cs="Times New Roman"/>
          <w:sz w:val="28"/>
          <w:szCs w:val="28"/>
        </w:rPr>
        <w:t>ы</w:t>
      </w:r>
      <w:r w:rsidRPr="00985F4A">
        <w:rPr>
          <w:rFonts w:ascii="Times New Roman" w:hAnsi="Times New Roman" w:cs="Times New Roman"/>
          <w:sz w:val="28"/>
          <w:szCs w:val="28"/>
        </w:rPr>
        <w:t xml:space="preserve"> позволяют не только предвидеть, но и подстраховаться на случай</w:t>
      </w:r>
      <w:r>
        <w:rPr>
          <w:rFonts w:ascii="Times New Roman" w:hAnsi="Times New Roman" w:cs="Times New Roman"/>
          <w:sz w:val="28"/>
          <w:szCs w:val="28"/>
        </w:rPr>
        <w:t xml:space="preserve"> возможного</w:t>
      </w:r>
      <w:r w:rsidRPr="00985F4A">
        <w:rPr>
          <w:rFonts w:ascii="Times New Roman" w:hAnsi="Times New Roman" w:cs="Times New Roman"/>
          <w:sz w:val="28"/>
          <w:szCs w:val="28"/>
        </w:rPr>
        <w:t xml:space="preserve"> их возникновения. Установление </w:t>
      </w:r>
      <w:r>
        <w:rPr>
          <w:rFonts w:ascii="Times New Roman" w:hAnsi="Times New Roman" w:cs="Times New Roman"/>
          <w:sz w:val="28"/>
          <w:szCs w:val="28"/>
        </w:rPr>
        <w:t>этих</w:t>
      </w:r>
      <w:r w:rsidRPr="00985F4A">
        <w:rPr>
          <w:rFonts w:ascii="Times New Roman" w:hAnsi="Times New Roman" w:cs="Times New Roman"/>
          <w:sz w:val="28"/>
          <w:szCs w:val="28"/>
        </w:rPr>
        <w:t xml:space="preserve"> факторов для предприятия </w:t>
      </w:r>
      <w:r>
        <w:rPr>
          <w:rFonts w:ascii="Times New Roman" w:hAnsi="Times New Roman" w:cs="Times New Roman"/>
          <w:sz w:val="28"/>
          <w:szCs w:val="28"/>
        </w:rPr>
        <w:t>даст возможность исследовать</w:t>
      </w:r>
      <w:r w:rsidRPr="00985F4A">
        <w:rPr>
          <w:rFonts w:ascii="Times New Roman" w:hAnsi="Times New Roman" w:cs="Times New Roman"/>
          <w:sz w:val="28"/>
          <w:szCs w:val="28"/>
        </w:rPr>
        <w:t xml:space="preserve"> заблаговременно данную проблему и </w:t>
      </w:r>
      <w:r>
        <w:rPr>
          <w:rFonts w:ascii="Times New Roman" w:hAnsi="Times New Roman" w:cs="Times New Roman"/>
          <w:sz w:val="28"/>
          <w:szCs w:val="28"/>
        </w:rPr>
        <w:t>предложить</w:t>
      </w:r>
      <w:r w:rsidRPr="00985F4A">
        <w:rPr>
          <w:rFonts w:ascii="Times New Roman" w:hAnsi="Times New Roman" w:cs="Times New Roman"/>
          <w:sz w:val="28"/>
          <w:szCs w:val="28"/>
        </w:rPr>
        <w:t xml:space="preserve"> способы устранения с наименьшими потерями.</w:t>
      </w:r>
    </w:p>
    <w:p w:rsidR="00262201" w:rsidRPr="00985F4A" w:rsidRDefault="00262201" w:rsidP="002622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Многообразие</w:t>
      </w:r>
      <w:r w:rsidRPr="00985F4A">
        <w:rPr>
          <w:rFonts w:ascii="Times New Roman" w:hAnsi="Times New Roman" w:cs="Times New Roman"/>
          <w:sz w:val="28"/>
          <w:szCs w:val="28"/>
        </w:rPr>
        <w:t xml:space="preserve"> рисков </w:t>
      </w:r>
      <w:r>
        <w:rPr>
          <w:rFonts w:ascii="Times New Roman" w:hAnsi="Times New Roman" w:cs="Times New Roman"/>
          <w:sz w:val="28"/>
          <w:szCs w:val="28"/>
        </w:rPr>
        <w:t>на</w:t>
      </w:r>
      <w:r w:rsidRPr="00985F4A">
        <w:rPr>
          <w:rFonts w:ascii="Times New Roman" w:hAnsi="Times New Roman" w:cs="Times New Roman"/>
          <w:sz w:val="28"/>
          <w:szCs w:val="28"/>
        </w:rPr>
        <w:t xml:space="preserve"> предприяти</w:t>
      </w:r>
      <w:r>
        <w:rPr>
          <w:rFonts w:ascii="Times New Roman" w:hAnsi="Times New Roman" w:cs="Times New Roman"/>
          <w:sz w:val="28"/>
          <w:szCs w:val="28"/>
        </w:rPr>
        <w:t>и</w:t>
      </w:r>
      <w:r w:rsidRPr="00985F4A">
        <w:rPr>
          <w:rFonts w:ascii="Times New Roman" w:hAnsi="Times New Roman" w:cs="Times New Roman"/>
          <w:sz w:val="28"/>
          <w:szCs w:val="28"/>
        </w:rPr>
        <w:t xml:space="preserve"> </w:t>
      </w:r>
      <w:r>
        <w:rPr>
          <w:rFonts w:ascii="Times New Roman" w:hAnsi="Times New Roman" w:cs="Times New Roman"/>
          <w:sz w:val="28"/>
          <w:szCs w:val="28"/>
        </w:rPr>
        <w:t>значительное</w:t>
      </w:r>
      <w:r w:rsidRPr="00985F4A">
        <w:rPr>
          <w:rFonts w:ascii="Times New Roman" w:hAnsi="Times New Roman" w:cs="Times New Roman"/>
          <w:sz w:val="28"/>
          <w:szCs w:val="28"/>
        </w:rPr>
        <w:t xml:space="preserve">, а вероятность </w:t>
      </w:r>
      <w:r>
        <w:rPr>
          <w:rFonts w:ascii="Times New Roman" w:hAnsi="Times New Roman" w:cs="Times New Roman"/>
          <w:sz w:val="28"/>
          <w:szCs w:val="28"/>
        </w:rPr>
        <w:t>проявления</w:t>
      </w:r>
      <w:r w:rsidRPr="00985F4A">
        <w:rPr>
          <w:rFonts w:ascii="Times New Roman" w:hAnsi="Times New Roman" w:cs="Times New Roman"/>
          <w:sz w:val="28"/>
          <w:szCs w:val="28"/>
        </w:rPr>
        <w:t xml:space="preserve"> </w:t>
      </w:r>
      <w:r>
        <w:rPr>
          <w:rFonts w:ascii="Times New Roman" w:hAnsi="Times New Roman" w:cs="Times New Roman"/>
          <w:sz w:val="28"/>
          <w:szCs w:val="28"/>
        </w:rPr>
        <w:t>их</w:t>
      </w:r>
      <w:r w:rsidRPr="00985F4A">
        <w:rPr>
          <w:rFonts w:ascii="Times New Roman" w:hAnsi="Times New Roman" w:cs="Times New Roman"/>
          <w:sz w:val="28"/>
          <w:szCs w:val="28"/>
        </w:rPr>
        <w:t xml:space="preserve"> различна, так же как и </w:t>
      </w:r>
      <w:r>
        <w:rPr>
          <w:rFonts w:ascii="Times New Roman" w:hAnsi="Times New Roman" w:cs="Times New Roman"/>
          <w:sz w:val="28"/>
          <w:szCs w:val="28"/>
        </w:rPr>
        <w:t>потери</w:t>
      </w:r>
      <w:r w:rsidRPr="00985F4A">
        <w:rPr>
          <w:rFonts w:ascii="Times New Roman" w:hAnsi="Times New Roman" w:cs="Times New Roman"/>
          <w:sz w:val="28"/>
          <w:szCs w:val="28"/>
        </w:rPr>
        <w:t xml:space="preserve">, которые </w:t>
      </w:r>
      <w:r>
        <w:rPr>
          <w:rFonts w:ascii="Times New Roman" w:hAnsi="Times New Roman" w:cs="Times New Roman"/>
          <w:sz w:val="28"/>
          <w:szCs w:val="28"/>
        </w:rPr>
        <w:t>предприятие</w:t>
      </w:r>
      <w:r w:rsidRPr="00985F4A">
        <w:rPr>
          <w:rFonts w:ascii="Times New Roman" w:hAnsi="Times New Roman" w:cs="Times New Roman"/>
          <w:sz w:val="28"/>
          <w:szCs w:val="28"/>
        </w:rPr>
        <w:t xml:space="preserve"> мо</w:t>
      </w:r>
      <w:r>
        <w:rPr>
          <w:rFonts w:ascii="Times New Roman" w:hAnsi="Times New Roman" w:cs="Times New Roman"/>
          <w:sz w:val="28"/>
          <w:szCs w:val="28"/>
        </w:rPr>
        <w:t>жет</w:t>
      </w:r>
      <w:r w:rsidRPr="00985F4A">
        <w:rPr>
          <w:rFonts w:ascii="Times New Roman" w:hAnsi="Times New Roman" w:cs="Times New Roman"/>
          <w:sz w:val="28"/>
          <w:szCs w:val="28"/>
        </w:rPr>
        <w:t xml:space="preserve"> </w:t>
      </w:r>
      <w:r>
        <w:rPr>
          <w:rFonts w:ascii="Times New Roman" w:hAnsi="Times New Roman" w:cs="Times New Roman"/>
          <w:sz w:val="28"/>
          <w:szCs w:val="28"/>
        </w:rPr>
        <w:t>понести, п</w:t>
      </w:r>
      <w:r w:rsidRPr="00985F4A">
        <w:rPr>
          <w:rFonts w:ascii="Times New Roman" w:hAnsi="Times New Roman" w:cs="Times New Roman"/>
          <w:sz w:val="28"/>
          <w:szCs w:val="28"/>
        </w:rPr>
        <w:t xml:space="preserve">оэтому </w:t>
      </w:r>
      <w:r>
        <w:rPr>
          <w:rFonts w:ascii="Times New Roman" w:hAnsi="Times New Roman" w:cs="Times New Roman"/>
          <w:sz w:val="28"/>
          <w:szCs w:val="28"/>
        </w:rPr>
        <w:t>задачей</w:t>
      </w:r>
      <w:r w:rsidRPr="00985F4A">
        <w:rPr>
          <w:rFonts w:ascii="Times New Roman" w:hAnsi="Times New Roman" w:cs="Times New Roman"/>
          <w:sz w:val="28"/>
          <w:szCs w:val="28"/>
        </w:rPr>
        <w:t xml:space="preserve"> контроллинга </w:t>
      </w:r>
      <w:r>
        <w:rPr>
          <w:rFonts w:ascii="Times New Roman" w:hAnsi="Times New Roman" w:cs="Times New Roman"/>
          <w:sz w:val="28"/>
          <w:szCs w:val="28"/>
        </w:rPr>
        <w:t>является</w:t>
      </w:r>
      <w:r w:rsidRPr="00985F4A">
        <w:rPr>
          <w:rFonts w:ascii="Times New Roman" w:hAnsi="Times New Roman" w:cs="Times New Roman"/>
          <w:sz w:val="28"/>
          <w:szCs w:val="28"/>
        </w:rPr>
        <w:t xml:space="preserve"> обеспечить </w:t>
      </w:r>
      <w:r>
        <w:rPr>
          <w:rFonts w:ascii="Times New Roman" w:hAnsi="Times New Roman" w:cs="Times New Roman"/>
          <w:sz w:val="28"/>
          <w:szCs w:val="28"/>
        </w:rPr>
        <w:t>эффективное управление</w:t>
      </w:r>
      <w:r w:rsidRPr="00985F4A">
        <w:rPr>
          <w:rFonts w:ascii="Times New Roman" w:hAnsi="Times New Roman" w:cs="Times New Roman"/>
          <w:sz w:val="28"/>
          <w:szCs w:val="28"/>
        </w:rPr>
        <w:t xml:space="preserve"> риск</w:t>
      </w:r>
      <w:r>
        <w:rPr>
          <w:rFonts w:ascii="Times New Roman" w:hAnsi="Times New Roman" w:cs="Times New Roman"/>
          <w:sz w:val="28"/>
          <w:szCs w:val="28"/>
        </w:rPr>
        <w:t>ами</w:t>
      </w:r>
      <w:r w:rsidRPr="00985F4A">
        <w:rPr>
          <w:rFonts w:ascii="Times New Roman" w:hAnsi="Times New Roman" w:cs="Times New Roman"/>
          <w:sz w:val="28"/>
          <w:szCs w:val="28"/>
        </w:rPr>
        <w:t>.</w:t>
      </w:r>
      <w:r w:rsidR="00F94DA4">
        <w:rPr>
          <w:rFonts w:ascii="Times New Roman" w:hAnsi="Times New Roman" w:cs="Times New Roman"/>
          <w:sz w:val="28"/>
          <w:szCs w:val="28"/>
        </w:rPr>
        <w:t xml:space="preserve"> </w:t>
      </w:r>
      <w:r w:rsidRPr="00985F4A">
        <w:rPr>
          <w:rFonts w:ascii="Times New Roman" w:hAnsi="Times New Roman" w:cs="Times New Roman"/>
          <w:sz w:val="28"/>
          <w:szCs w:val="28"/>
        </w:rPr>
        <w:t xml:space="preserve">Для </w:t>
      </w:r>
      <w:r>
        <w:rPr>
          <w:rFonts w:ascii="Times New Roman" w:hAnsi="Times New Roman" w:cs="Times New Roman"/>
          <w:sz w:val="28"/>
          <w:szCs w:val="28"/>
        </w:rPr>
        <w:t xml:space="preserve">решения </w:t>
      </w:r>
      <w:r w:rsidRPr="00985F4A">
        <w:rPr>
          <w:rFonts w:ascii="Times New Roman" w:hAnsi="Times New Roman" w:cs="Times New Roman"/>
          <w:sz w:val="28"/>
          <w:szCs w:val="28"/>
        </w:rPr>
        <w:t>это</w:t>
      </w:r>
      <w:r>
        <w:rPr>
          <w:rFonts w:ascii="Times New Roman" w:hAnsi="Times New Roman" w:cs="Times New Roman"/>
          <w:sz w:val="28"/>
          <w:szCs w:val="28"/>
        </w:rPr>
        <w:t>й проблемы</w:t>
      </w:r>
      <w:r w:rsidRPr="00985F4A">
        <w:rPr>
          <w:rFonts w:ascii="Times New Roman" w:hAnsi="Times New Roman" w:cs="Times New Roman"/>
          <w:sz w:val="28"/>
          <w:szCs w:val="28"/>
        </w:rPr>
        <w:t xml:space="preserve"> необходимо:</w:t>
      </w:r>
    </w:p>
    <w:p w:rsidR="00262201" w:rsidRPr="00985F4A" w:rsidRDefault="00262201" w:rsidP="00CC0FD4">
      <w:pPr>
        <w:widowControl w:val="0"/>
        <w:numPr>
          <w:ilvl w:val="0"/>
          <w:numId w:val="6"/>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определить</w:t>
      </w:r>
      <w:r w:rsidRPr="00985F4A">
        <w:rPr>
          <w:rFonts w:ascii="Times New Roman" w:hAnsi="Times New Roman" w:cs="Times New Roman"/>
          <w:sz w:val="28"/>
          <w:szCs w:val="28"/>
        </w:rPr>
        <w:t xml:space="preserve"> перечень </w:t>
      </w:r>
      <w:r>
        <w:rPr>
          <w:rFonts w:ascii="Times New Roman" w:hAnsi="Times New Roman" w:cs="Times New Roman"/>
          <w:sz w:val="28"/>
          <w:szCs w:val="28"/>
        </w:rPr>
        <w:t>возможных</w:t>
      </w:r>
      <w:r w:rsidRPr="00985F4A">
        <w:rPr>
          <w:rFonts w:ascii="Times New Roman" w:hAnsi="Times New Roman" w:cs="Times New Roman"/>
          <w:sz w:val="28"/>
          <w:szCs w:val="28"/>
        </w:rPr>
        <w:t xml:space="preserve"> рисков;</w:t>
      </w:r>
    </w:p>
    <w:p w:rsidR="00262201" w:rsidRPr="00985F4A" w:rsidRDefault="00262201" w:rsidP="00CC0FD4">
      <w:pPr>
        <w:widowControl w:val="0"/>
        <w:numPr>
          <w:ilvl w:val="0"/>
          <w:numId w:val="6"/>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оценить</w:t>
      </w:r>
      <w:r w:rsidRPr="00985F4A">
        <w:rPr>
          <w:rFonts w:ascii="Times New Roman" w:hAnsi="Times New Roman" w:cs="Times New Roman"/>
          <w:sz w:val="28"/>
          <w:szCs w:val="28"/>
        </w:rPr>
        <w:t xml:space="preserve"> вероятность </w:t>
      </w:r>
      <w:r>
        <w:rPr>
          <w:rFonts w:ascii="Times New Roman" w:hAnsi="Times New Roman" w:cs="Times New Roman"/>
          <w:sz w:val="28"/>
          <w:szCs w:val="28"/>
        </w:rPr>
        <w:t>проявления</w:t>
      </w:r>
      <w:r w:rsidRPr="00985F4A">
        <w:rPr>
          <w:rFonts w:ascii="Times New Roman" w:hAnsi="Times New Roman" w:cs="Times New Roman"/>
          <w:sz w:val="28"/>
          <w:szCs w:val="28"/>
        </w:rPr>
        <w:t xml:space="preserve"> каждого</w:t>
      </w:r>
      <w:r>
        <w:rPr>
          <w:rFonts w:ascii="Times New Roman" w:hAnsi="Times New Roman" w:cs="Times New Roman"/>
          <w:sz w:val="28"/>
          <w:szCs w:val="28"/>
        </w:rPr>
        <w:t xml:space="preserve"> риска</w:t>
      </w:r>
      <w:r w:rsidRPr="00985F4A">
        <w:rPr>
          <w:rFonts w:ascii="Times New Roman" w:hAnsi="Times New Roman" w:cs="Times New Roman"/>
          <w:sz w:val="28"/>
          <w:szCs w:val="28"/>
        </w:rPr>
        <w:t>;</w:t>
      </w:r>
    </w:p>
    <w:p w:rsidR="00262201" w:rsidRPr="00985F4A" w:rsidRDefault="00262201" w:rsidP="00CC0FD4">
      <w:pPr>
        <w:widowControl w:val="0"/>
        <w:numPr>
          <w:ilvl w:val="0"/>
          <w:numId w:val="6"/>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sidRPr="00985F4A">
        <w:rPr>
          <w:rFonts w:ascii="Times New Roman" w:hAnsi="Times New Roman" w:cs="Times New Roman"/>
          <w:sz w:val="28"/>
          <w:szCs w:val="28"/>
        </w:rPr>
        <w:t xml:space="preserve">оценить </w:t>
      </w:r>
      <w:r>
        <w:rPr>
          <w:rFonts w:ascii="Times New Roman" w:hAnsi="Times New Roman" w:cs="Times New Roman"/>
          <w:sz w:val="28"/>
          <w:szCs w:val="28"/>
        </w:rPr>
        <w:t xml:space="preserve">возможный </w:t>
      </w:r>
      <w:r w:rsidRPr="00985F4A">
        <w:rPr>
          <w:rFonts w:ascii="Times New Roman" w:hAnsi="Times New Roman" w:cs="Times New Roman"/>
          <w:sz w:val="28"/>
          <w:szCs w:val="28"/>
        </w:rPr>
        <w:t xml:space="preserve">размер </w:t>
      </w:r>
      <w:r>
        <w:rPr>
          <w:rFonts w:ascii="Times New Roman" w:hAnsi="Times New Roman" w:cs="Times New Roman"/>
          <w:sz w:val="28"/>
          <w:szCs w:val="28"/>
        </w:rPr>
        <w:t>ущерба</w:t>
      </w:r>
      <w:r w:rsidRPr="00985F4A">
        <w:rPr>
          <w:rFonts w:ascii="Times New Roman" w:hAnsi="Times New Roman" w:cs="Times New Roman"/>
          <w:sz w:val="28"/>
          <w:szCs w:val="28"/>
        </w:rPr>
        <w:t xml:space="preserve"> при их возникновении;</w:t>
      </w:r>
    </w:p>
    <w:p w:rsidR="00262201" w:rsidRPr="00985F4A" w:rsidRDefault="00262201" w:rsidP="00CC0FD4">
      <w:pPr>
        <w:widowControl w:val="0"/>
        <w:numPr>
          <w:ilvl w:val="0"/>
          <w:numId w:val="6"/>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выполнить</w:t>
      </w:r>
      <w:r w:rsidRPr="00985F4A">
        <w:rPr>
          <w:rFonts w:ascii="Times New Roman" w:hAnsi="Times New Roman" w:cs="Times New Roman"/>
          <w:sz w:val="28"/>
          <w:szCs w:val="28"/>
        </w:rPr>
        <w:t xml:space="preserve"> ранжирование </w:t>
      </w:r>
      <w:r>
        <w:rPr>
          <w:rFonts w:ascii="Times New Roman" w:hAnsi="Times New Roman" w:cs="Times New Roman"/>
          <w:sz w:val="28"/>
          <w:szCs w:val="28"/>
        </w:rPr>
        <w:t xml:space="preserve">рисков </w:t>
      </w:r>
      <w:r w:rsidRPr="00985F4A">
        <w:rPr>
          <w:rFonts w:ascii="Times New Roman" w:hAnsi="Times New Roman" w:cs="Times New Roman"/>
          <w:sz w:val="28"/>
          <w:szCs w:val="28"/>
        </w:rPr>
        <w:t>по вероятности</w:t>
      </w:r>
      <w:r>
        <w:rPr>
          <w:rFonts w:ascii="Times New Roman" w:hAnsi="Times New Roman" w:cs="Times New Roman"/>
          <w:sz w:val="28"/>
          <w:szCs w:val="28"/>
        </w:rPr>
        <w:t xml:space="preserve"> их</w:t>
      </w:r>
      <w:r w:rsidRPr="00985F4A">
        <w:rPr>
          <w:rFonts w:ascii="Times New Roman" w:hAnsi="Times New Roman" w:cs="Times New Roman"/>
          <w:sz w:val="28"/>
          <w:szCs w:val="28"/>
        </w:rPr>
        <w:t xml:space="preserve"> возникновения;</w:t>
      </w:r>
    </w:p>
    <w:p w:rsidR="00262201" w:rsidRPr="00985F4A" w:rsidRDefault="00262201" w:rsidP="00CC0FD4">
      <w:pPr>
        <w:widowControl w:val="0"/>
        <w:numPr>
          <w:ilvl w:val="0"/>
          <w:numId w:val="6"/>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выработать </w:t>
      </w:r>
      <w:r w:rsidRPr="00985F4A">
        <w:rPr>
          <w:rFonts w:ascii="Times New Roman" w:hAnsi="Times New Roman" w:cs="Times New Roman"/>
          <w:sz w:val="28"/>
          <w:szCs w:val="28"/>
        </w:rPr>
        <w:t>приемлемый уровень и отслеживать риски</w:t>
      </w:r>
      <w:r>
        <w:rPr>
          <w:rFonts w:ascii="Times New Roman" w:hAnsi="Times New Roman" w:cs="Times New Roman"/>
          <w:sz w:val="28"/>
          <w:szCs w:val="28"/>
        </w:rPr>
        <w:t>;</w:t>
      </w:r>
      <w:r w:rsidRPr="00985F4A">
        <w:rPr>
          <w:rFonts w:ascii="Times New Roman" w:hAnsi="Times New Roman" w:cs="Times New Roman"/>
          <w:sz w:val="28"/>
          <w:szCs w:val="28"/>
        </w:rPr>
        <w:t xml:space="preserve"> </w:t>
      </w:r>
    </w:p>
    <w:p w:rsidR="00262201" w:rsidRPr="00985F4A" w:rsidRDefault="00262201" w:rsidP="00262201">
      <w:pPr>
        <w:spacing w:after="0" w:line="240" w:lineRule="auto"/>
        <w:ind w:firstLine="723"/>
        <w:jc w:val="both"/>
        <w:rPr>
          <w:rFonts w:ascii="Times New Roman" w:hAnsi="Times New Roman" w:cs="Times New Roman"/>
          <w:sz w:val="28"/>
          <w:szCs w:val="28"/>
        </w:rPr>
      </w:pPr>
      <w:r>
        <w:rPr>
          <w:rFonts w:ascii="Times New Roman" w:hAnsi="Times New Roman" w:cs="Times New Roman"/>
          <w:sz w:val="28"/>
          <w:szCs w:val="28"/>
        </w:rPr>
        <w:t>Важным</w:t>
      </w:r>
      <w:r w:rsidRPr="00985F4A">
        <w:rPr>
          <w:rFonts w:ascii="Times New Roman" w:hAnsi="Times New Roman" w:cs="Times New Roman"/>
          <w:sz w:val="28"/>
          <w:szCs w:val="28"/>
        </w:rPr>
        <w:t xml:space="preserve"> условие</w:t>
      </w:r>
      <w:r>
        <w:rPr>
          <w:rFonts w:ascii="Times New Roman" w:hAnsi="Times New Roman" w:cs="Times New Roman"/>
          <w:sz w:val="28"/>
          <w:szCs w:val="28"/>
        </w:rPr>
        <w:t>м</w:t>
      </w:r>
      <w:r w:rsidRPr="00985F4A">
        <w:rPr>
          <w:rFonts w:ascii="Times New Roman" w:hAnsi="Times New Roman" w:cs="Times New Roman"/>
          <w:sz w:val="28"/>
          <w:szCs w:val="28"/>
        </w:rPr>
        <w:t xml:space="preserve"> </w:t>
      </w:r>
      <w:r>
        <w:rPr>
          <w:rFonts w:ascii="Times New Roman" w:hAnsi="Times New Roman" w:cs="Times New Roman"/>
          <w:sz w:val="28"/>
          <w:szCs w:val="28"/>
        </w:rPr>
        <w:t>эффективности</w:t>
      </w:r>
      <w:r w:rsidRPr="00985F4A">
        <w:rPr>
          <w:rFonts w:ascii="Times New Roman" w:hAnsi="Times New Roman" w:cs="Times New Roman"/>
          <w:sz w:val="28"/>
          <w:szCs w:val="28"/>
        </w:rPr>
        <w:t xml:space="preserve"> управления предприятием </w:t>
      </w:r>
      <w:r>
        <w:rPr>
          <w:rFonts w:ascii="Times New Roman" w:hAnsi="Times New Roman" w:cs="Times New Roman"/>
          <w:sz w:val="28"/>
          <w:szCs w:val="28"/>
        </w:rPr>
        <w:t>является</w:t>
      </w:r>
      <w:r w:rsidRPr="00985F4A">
        <w:rPr>
          <w:rFonts w:ascii="Times New Roman" w:hAnsi="Times New Roman" w:cs="Times New Roman"/>
          <w:sz w:val="28"/>
          <w:szCs w:val="28"/>
        </w:rPr>
        <w:t xml:space="preserve"> своевременно</w:t>
      </w:r>
      <w:r>
        <w:rPr>
          <w:rFonts w:ascii="Times New Roman" w:hAnsi="Times New Roman" w:cs="Times New Roman"/>
          <w:sz w:val="28"/>
          <w:szCs w:val="28"/>
        </w:rPr>
        <w:t>е</w:t>
      </w:r>
      <w:r w:rsidRPr="00985F4A">
        <w:rPr>
          <w:rFonts w:ascii="Times New Roman" w:hAnsi="Times New Roman" w:cs="Times New Roman"/>
          <w:sz w:val="28"/>
          <w:szCs w:val="28"/>
        </w:rPr>
        <w:t xml:space="preserve"> </w:t>
      </w:r>
      <w:r>
        <w:rPr>
          <w:rFonts w:ascii="Times New Roman" w:hAnsi="Times New Roman" w:cs="Times New Roman"/>
          <w:sz w:val="28"/>
          <w:szCs w:val="28"/>
        </w:rPr>
        <w:t>выявление</w:t>
      </w:r>
      <w:r w:rsidRPr="00985F4A">
        <w:rPr>
          <w:rFonts w:ascii="Times New Roman" w:hAnsi="Times New Roman" w:cs="Times New Roman"/>
          <w:sz w:val="28"/>
          <w:szCs w:val="28"/>
        </w:rPr>
        <w:t xml:space="preserve"> кризиса и оперативно</w:t>
      </w:r>
      <w:r>
        <w:rPr>
          <w:rFonts w:ascii="Times New Roman" w:hAnsi="Times New Roman" w:cs="Times New Roman"/>
          <w:sz w:val="28"/>
          <w:szCs w:val="28"/>
        </w:rPr>
        <w:t>е</w:t>
      </w:r>
      <w:r w:rsidRPr="00985F4A">
        <w:rPr>
          <w:rFonts w:ascii="Times New Roman" w:hAnsi="Times New Roman" w:cs="Times New Roman"/>
          <w:sz w:val="28"/>
          <w:szCs w:val="28"/>
        </w:rPr>
        <w:t xml:space="preserve"> </w:t>
      </w:r>
      <w:r>
        <w:rPr>
          <w:rFonts w:ascii="Times New Roman" w:hAnsi="Times New Roman" w:cs="Times New Roman"/>
          <w:sz w:val="28"/>
          <w:szCs w:val="28"/>
        </w:rPr>
        <w:t xml:space="preserve">его </w:t>
      </w:r>
      <w:r w:rsidRPr="00985F4A">
        <w:rPr>
          <w:rFonts w:ascii="Times New Roman" w:hAnsi="Times New Roman" w:cs="Times New Roman"/>
          <w:sz w:val="28"/>
          <w:szCs w:val="28"/>
        </w:rPr>
        <w:t>предотвра</w:t>
      </w:r>
      <w:r>
        <w:rPr>
          <w:rFonts w:ascii="Times New Roman" w:hAnsi="Times New Roman" w:cs="Times New Roman"/>
          <w:sz w:val="28"/>
          <w:szCs w:val="28"/>
        </w:rPr>
        <w:t>щение.</w:t>
      </w:r>
      <w:r w:rsidRPr="00985F4A">
        <w:rPr>
          <w:rFonts w:ascii="Times New Roman" w:hAnsi="Times New Roman" w:cs="Times New Roman"/>
          <w:sz w:val="28"/>
          <w:szCs w:val="28"/>
        </w:rPr>
        <w:t xml:space="preserve"> </w:t>
      </w:r>
      <w:r>
        <w:rPr>
          <w:rFonts w:ascii="Times New Roman" w:hAnsi="Times New Roman" w:cs="Times New Roman"/>
          <w:sz w:val="28"/>
          <w:szCs w:val="28"/>
        </w:rPr>
        <w:t>М</w:t>
      </w:r>
      <w:r w:rsidRPr="00985F4A">
        <w:rPr>
          <w:rFonts w:ascii="Times New Roman" w:hAnsi="Times New Roman" w:cs="Times New Roman"/>
          <w:sz w:val="28"/>
          <w:szCs w:val="28"/>
        </w:rPr>
        <w:t xml:space="preserve">енеджеры </w:t>
      </w:r>
      <w:r>
        <w:rPr>
          <w:rFonts w:ascii="Times New Roman" w:hAnsi="Times New Roman" w:cs="Times New Roman"/>
          <w:sz w:val="28"/>
          <w:szCs w:val="28"/>
        </w:rPr>
        <w:t>предприятия в</w:t>
      </w:r>
      <w:r w:rsidRPr="00985F4A">
        <w:rPr>
          <w:rFonts w:ascii="Times New Roman" w:hAnsi="Times New Roman" w:cs="Times New Roman"/>
          <w:sz w:val="28"/>
          <w:szCs w:val="28"/>
        </w:rPr>
        <w:t xml:space="preserve"> процессе </w:t>
      </w:r>
      <w:r>
        <w:rPr>
          <w:rFonts w:ascii="Times New Roman" w:hAnsi="Times New Roman" w:cs="Times New Roman"/>
          <w:sz w:val="28"/>
          <w:szCs w:val="28"/>
        </w:rPr>
        <w:t>реализации</w:t>
      </w:r>
      <w:r w:rsidRPr="00985F4A">
        <w:rPr>
          <w:rFonts w:ascii="Times New Roman" w:hAnsi="Times New Roman" w:cs="Times New Roman"/>
          <w:sz w:val="28"/>
          <w:szCs w:val="28"/>
        </w:rPr>
        <w:t xml:space="preserve"> функций планировани</w:t>
      </w:r>
      <w:r>
        <w:rPr>
          <w:rFonts w:ascii="Times New Roman" w:hAnsi="Times New Roman" w:cs="Times New Roman"/>
          <w:sz w:val="28"/>
          <w:szCs w:val="28"/>
        </w:rPr>
        <w:t>я</w:t>
      </w:r>
      <w:r w:rsidRPr="00985F4A">
        <w:rPr>
          <w:rFonts w:ascii="Times New Roman" w:hAnsi="Times New Roman" w:cs="Times New Roman"/>
          <w:sz w:val="28"/>
          <w:szCs w:val="28"/>
        </w:rPr>
        <w:t>, организ</w:t>
      </w:r>
      <w:r>
        <w:rPr>
          <w:rFonts w:ascii="Times New Roman" w:hAnsi="Times New Roman" w:cs="Times New Roman"/>
          <w:sz w:val="28"/>
          <w:szCs w:val="28"/>
        </w:rPr>
        <w:t>ации</w:t>
      </w:r>
      <w:r w:rsidRPr="00985F4A">
        <w:rPr>
          <w:rFonts w:ascii="Times New Roman" w:hAnsi="Times New Roman" w:cs="Times New Roman"/>
          <w:sz w:val="28"/>
          <w:szCs w:val="28"/>
        </w:rPr>
        <w:t>, мотив</w:t>
      </w:r>
      <w:r>
        <w:rPr>
          <w:rFonts w:ascii="Times New Roman" w:hAnsi="Times New Roman" w:cs="Times New Roman"/>
          <w:sz w:val="28"/>
          <w:szCs w:val="28"/>
        </w:rPr>
        <w:t>ации</w:t>
      </w:r>
      <w:r w:rsidRPr="00985F4A">
        <w:rPr>
          <w:rFonts w:ascii="Times New Roman" w:hAnsi="Times New Roman" w:cs="Times New Roman"/>
          <w:sz w:val="28"/>
          <w:szCs w:val="28"/>
        </w:rPr>
        <w:t>, контроля</w:t>
      </w:r>
      <w:r>
        <w:rPr>
          <w:rFonts w:ascii="Times New Roman" w:hAnsi="Times New Roman" w:cs="Times New Roman"/>
          <w:sz w:val="28"/>
          <w:szCs w:val="28"/>
        </w:rPr>
        <w:t>,</w:t>
      </w:r>
      <w:r w:rsidRPr="00985F4A">
        <w:rPr>
          <w:rFonts w:ascii="Times New Roman" w:hAnsi="Times New Roman" w:cs="Times New Roman"/>
          <w:sz w:val="28"/>
          <w:szCs w:val="28"/>
        </w:rPr>
        <w:t xml:space="preserve"> координ</w:t>
      </w:r>
      <w:r>
        <w:rPr>
          <w:rFonts w:ascii="Times New Roman" w:hAnsi="Times New Roman" w:cs="Times New Roman"/>
          <w:sz w:val="28"/>
          <w:szCs w:val="28"/>
        </w:rPr>
        <w:t>ации</w:t>
      </w:r>
      <w:r w:rsidRPr="00985F4A">
        <w:rPr>
          <w:rFonts w:ascii="Times New Roman" w:hAnsi="Times New Roman" w:cs="Times New Roman"/>
          <w:sz w:val="28"/>
          <w:szCs w:val="28"/>
        </w:rPr>
        <w:t xml:space="preserve"> принимают большое количество решений.</w:t>
      </w:r>
    </w:p>
    <w:p w:rsidR="00262201" w:rsidRPr="00985F4A" w:rsidRDefault="00262201" w:rsidP="00262201">
      <w:pPr>
        <w:spacing w:after="0" w:line="240" w:lineRule="auto"/>
        <w:ind w:firstLine="723"/>
        <w:jc w:val="both"/>
        <w:rPr>
          <w:rFonts w:ascii="Times New Roman" w:hAnsi="Times New Roman" w:cs="Times New Roman"/>
          <w:sz w:val="28"/>
          <w:szCs w:val="28"/>
        </w:rPr>
      </w:pPr>
      <w:r w:rsidRPr="00985F4A">
        <w:rPr>
          <w:rFonts w:ascii="Times New Roman" w:hAnsi="Times New Roman" w:cs="Times New Roman"/>
          <w:sz w:val="28"/>
          <w:szCs w:val="28"/>
        </w:rPr>
        <w:t>Начальны</w:t>
      </w:r>
      <w:r>
        <w:rPr>
          <w:rFonts w:ascii="Times New Roman" w:hAnsi="Times New Roman" w:cs="Times New Roman"/>
          <w:sz w:val="28"/>
          <w:szCs w:val="28"/>
        </w:rPr>
        <w:t>м</w:t>
      </w:r>
      <w:r w:rsidRPr="00985F4A">
        <w:rPr>
          <w:rFonts w:ascii="Times New Roman" w:hAnsi="Times New Roman" w:cs="Times New Roman"/>
          <w:sz w:val="28"/>
          <w:szCs w:val="28"/>
        </w:rPr>
        <w:t xml:space="preserve"> </w:t>
      </w:r>
      <w:r>
        <w:rPr>
          <w:rFonts w:ascii="Times New Roman" w:hAnsi="Times New Roman" w:cs="Times New Roman"/>
          <w:sz w:val="28"/>
          <w:szCs w:val="28"/>
        </w:rPr>
        <w:t>условием</w:t>
      </w:r>
      <w:r w:rsidRPr="00985F4A">
        <w:rPr>
          <w:rFonts w:ascii="Times New Roman" w:hAnsi="Times New Roman" w:cs="Times New Roman"/>
          <w:sz w:val="28"/>
          <w:szCs w:val="28"/>
        </w:rPr>
        <w:t xml:space="preserve"> процесс</w:t>
      </w:r>
      <w:r>
        <w:rPr>
          <w:rFonts w:ascii="Times New Roman" w:hAnsi="Times New Roman" w:cs="Times New Roman"/>
          <w:sz w:val="28"/>
          <w:szCs w:val="28"/>
        </w:rPr>
        <w:t>а</w:t>
      </w:r>
      <w:r w:rsidRPr="00985F4A">
        <w:rPr>
          <w:rFonts w:ascii="Times New Roman" w:hAnsi="Times New Roman" w:cs="Times New Roman"/>
          <w:sz w:val="28"/>
          <w:szCs w:val="28"/>
        </w:rPr>
        <w:t xml:space="preserve"> принятия решений </w:t>
      </w:r>
      <w:r>
        <w:rPr>
          <w:rFonts w:ascii="Times New Roman" w:hAnsi="Times New Roman" w:cs="Times New Roman"/>
          <w:sz w:val="28"/>
          <w:szCs w:val="28"/>
        </w:rPr>
        <w:t>является</w:t>
      </w:r>
      <w:r w:rsidRPr="00985F4A">
        <w:rPr>
          <w:rFonts w:ascii="Times New Roman" w:hAnsi="Times New Roman" w:cs="Times New Roman"/>
          <w:sz w:val="28"/>
          <w:szCs w:val="28"/>
        </w:rPr>
        <w:t xml:space="preserve"> информация о контролируемых параметр</w:t>
      </w:r>
      <w:r>
        <w:rPr>
          <w:rFonts w:ascii="Times New Roman" w:hAnsi="Times New Roman" w:cs="Times New Roman"/>
          <w:sz w:val="28"/>
          <w:szCs w:val="28"/>
        </w:rPr>
        <w:t>ах</w:t>
      </w:r>
      <w:r w:rsidRPr="00985F4A">
        <w:rPr>
          <w:rFonts w:ascii="Times New Roman" w:hAnsi="Times New Roman" w:cs="Times New Roman"/>
          <w:sz w:val="28"/>
          <w:szCs w:val="28"/>
        </w:rPr>
        <w:t xml:space="preserve">, а воздействие </w:t>
      </w:r>
      <w:r>
        <w:rPr>
          <w:rFonts w:ascii="Times New Roman" w:hAnsi="Times New Roman" w:cs="Times New Roman"/>
          <w:sz w:val="28"/>
          <w:szCs w:val="28"/>
        </w:rPr>
        <w:t>выполняется</w:t>
      </w:r>
      <w:r w:rsidRPr="00985F4A">
        <w:rPr>
          <w:rFonts w:ascii="Times New Roman" w:hAnsi="Times New Roman" w:cs="Times New Roman"/>
          <w:sz w:val="28"/>
          <w:szCs w:val="28"/>
        </w:rPr>
        <w:t xml:space="preserve"> после </w:t>
      </w:r>
      <w:r>
        <w:rPr>
          <w:rFonts w:ascii="Times New Roman" w:hAnsi="Times New Roman" w:cs="Times New Roman"/>
          <w:sz w:val="28"/>
          <w:szCs w:val="28"/>
        </w:rPr>
        <w:t>разработки</w:t>
      </w:r>
      <w:r w:rsidRPr="00985F4A">
        <w:rPr>
          <w:rFonts w:ascii="Times New Roman" w:hAnsi="Times New Roman" w:cs="Times New Roman"/>
          <w:sz w:val="28"/>
          <w:szCs w:val="28"/>
        </w:rPr>
        <w:t xml:space="preserve"> и принятия решения, пода</w:t>
      </w:r>
      <w:r>
        <w:rPr>
          <w:rFonts w:ascii="Times New Roman" w:hAnsi="Times New Roman" w:cs="Times New Roman"/>
          <w:sz w:val="28"/>
          <w:szCs w:val="28"/>
        </w:rPr>
        <w:t>ющееся</w:t>
      </w:r>
      <w:r w:rsidRPr="00985F4A">
        <w:rPr>
          <w:rFonts w:ascii="Times New Roman" w:hAnsi="Times New Roman" w:cs="Times New Roman"/>
          <w:sz w:val="28"/>
          <w:szCs w:val="28"/>
        </w:rPr>
        <w:t xml:space="preserve"> на «вход» объекта. Процесс принятия решений </w:t>
      </w:r>
      <w:r>
        <w:rPr>
          <w:rFonts w:ascii="Times New Roman" w:hAnsi="Times New Roman" w:cs="Times New Roman"/>
          <w:sz w:val="28"/>
          <w:szCs w:val="28"/>
        </w:rPr>
        <w:t>имеет</w:t>
      </w:r>
      <w:r w:rsidRPr="00985F4A">
        <w:rPr>
          <w:rFonts w:ascii="Times New Roman" w:hAnsi="Times New Roman" w:cs="Times New Roman"/>
          <w:sz w:val="28"/>
          <w:szCs w:val="28"/>
        </w:rPr>
        <w:t xml:space="preserve"> циклический характер, начинается с </w:t>
      </w:r>
      <w:r>
        <w:rPr>
          <w:rFonts w:ascii="Times New Roman" w:hAnsi="Times New Roman" w:cs="Times New Roman"/>
          <w:sz w:val="28"/>
          <w:szCs w:val="28"/>
        </w:rPr>
        <w:t>выявления</w:t>
      </w:r>
      <w:r w:rsidRPr="00985F4A">
        <w:rPr>
          <w:rFonts w:ascii="Times New Roman" w:hAnsi="Times New Roman" w:cs="Times New Roman"/>
          <w:sz w:val="28"/>
          <w:szCs w:val="28"/>
        </w:rPr>
        <w:t xml:space="preserve"> </w:t>
      </w:r>
      <w:r>
        <w:rPr>
          <w:rFonts w:ascii="Times New Roman" w:hAnsi="Times New Roman" w:cs="Times New Roman"/>
          <w:sz w:val="28"/>
          <w:szCs w:val="28"/>
        </w:rPr>
        <w:t>отклонения</w:t>
      </w:r>
      <w:r w:rsidRPr="00985F4A">
        <w:rPr>
          <w:rFonts w:ascii="Times New Roman" w:hAnsi="Times New Roman" w:cs="Times New Roman"/>
          <w:sz w:val="28"/>
          <w:szCs w:val="28"/>
        </w:rPr>
        <w:t xml:space="preserve"> параметров </w:t>
      </w:r>
      <w:r>
        <w:rPr>
          <w:rFonts w:ascii="Times New Roman" w:hAnsi="Times New Roman" w:cs="Times New Roman"/>
          <w:sz w:val="28"/>
          <w:szCs w:val="28"/>
        </w:rPr>
        <w:t xml:space="preserve">от </w:t>
      </w:r>
      <w:r w:rsidRPr="00985F4A">
        <w:rPr>
          <w:rFonts w:ascii="Times New Roman" w:hAnsi="Times New Roman" w:cs="Times New Roman"/>
          <w:sz w:val="28"/>
          <w:szCs w:val="28"/>
        </w:rPr>
        <w:t>норматив</w:t>
      </w:r>
      <w:r>
        <w:rPr>
          <w:rFonts w:ascii="Times New Roman" w:hAnsi="Times New Roman" w:cs="Times New Roman"/>
          <w:sz w:val="28"/>
          <w:szCs w:val="28"/>
        </w:rPr>
        <w:t>ных</w:t>
      </w:r>
      <w:r w:rsidRPr="00985F4A">
        <w:rPr>
          <w:rFonts w:ascii="Times New Roman" w:hAnsi="Times New Roman" w:cs="Times New Roman"/>
          <w:sz w:val="28"/>
          <w:szCs w:val="28"/>
        </w:rPr>
        <w:t xml:space="preserve"> или планов</w:t>
      </w:r>
      <w:r>
        <w:rPr>
          <w:rFonts w:ascii="Times New Roman" w:hAnsi="Times New Roman" w:cs="Times New Roman"/>
          <w:sz w:val="28"/>
          <w:szCs w:val="28"/>
        </w:rPr>
        <w:t>ых</w:t>
      </w:r>
      <w:r w:rsidRPr="00985F4A">
        <w:rPr>
          <w:rFonts w:ascii="Times New Roman" w:hAnsi="Times New Roman" w:cs="Times New Roman"/>
          <w:sz w:val="28"/>
          <w:szCs w:val="28"/>
        </w:rPr>
        <w:t xml:space="preserve"> </w:t>
      </w:r>
      <w:r>
        <w:rPr>
          <w:rFonts w:ascii="Times New Roman" w:hAnsi="Times New Roman" w:cs="Times New Roman"/>
          <w:sz w:val="28"/>
          <w:szCs w:val="28"/>
        </w:rPr>
        <w:t>значений</w:t>
      </w:r>
      <w:r w:rsidRPr="00985F4A">
        <w:rPr>
          <w:rFonts w:ascii="Times New Roman" w:hAnsi="Times New Roman" w:cs="Times New Roman"/>
          <w:sz w:val="28"/>
          <w:szCs w:val="28"/>
        </w:rPr>
        <w:t xml:space="preserve"> и заканчивается </w:t>
      </w:r>
      <w:r>
        <w:rPr>
          <w:rFonts w:ascii="Times New Roman" w:hAnsi="Times New Roman" w:cs="Times New Roman"/>
          <w:sz w:val="28"/>
          <w:szCs w:val="28"/>
        </w:rPr>
        <w:t>согласованием</w:t>
      </w:r>
      <w:r w:rsidRPr="00985F4A">
        <w:rPr>
          <w:rFonts w:ascii="Times New Roman" w:hAnsi="Times New Roman" w:cs="Times New Roman"/>
          <w:sz w:val="28"/>
          <w:szCs w:val="28"/>
        </w:rPr>
        <w:t xml:space="preserve"> и реализацией решений, которые </w:t>
      </w:r>
      <w:r>
        <w:rPr>
          <w:rFonts w:ascii="Times New Roman" w:hAnsi="Times New Roman" w:cs="Times New Roman"/>
          <w:sz w:val="28"/>
          <w:szCs w:val="28"/>
        </w:rPr>
        <w:t>направлены</w:t>
      </w:r>
      <w:r w:rsidRPr="00985F4A">
        <w:rPr>
          <w:rFonts w:ascii="Times New Roman" w:hAnsi="Times New Roman" w:cs="Times New Roman"/>
          <w:sz w:val="28"/>
          <w:szCs w:val="28"/>
        </w:rPr>
        <w:t xml:space="preserve"> </w:t>
      </w:r>
      <w:r>
        <w:rPr>
          <w:rFonts w:ascii="Times New Roman" w:hAnsi="Times New Roman" w:cs="Times New Roman"/>
          <w:sz w:val="28"/>
          <w:szCs w:val="28"/>
        </w:rPr>
        <w:t xml:space="preserve">на снижение </w:t>
      </w:r>
      <w:r w:rsidRPr="00985F4A">
        <w:rPr>
          <w:rFonts w:ascii="Times New Roman" w:hAnsi="Times New Roman" w:cs="Times New Roman"/>
          <w:sz w:val="28"/>
          <w:szCs w:val="28"/>
        </w:rPr>
        <w:t>несоответстви</w:t>
      </w:r>
      <w:r>
        <w:rPr>
          <w:rFonts w:ascii="Times New Roman" w:hAnsi="Times New Roman" w:cs="Times New Roman"/>
          <w:sz w:val="28"/>
          <w:szCs w:val="28"/>
        </w:rPr>
        <w:t>я.</w:t>
      </w:r>
      <w:r w:rsidRPr="00985F4A">
        <w:rPr>
          <w:rFonts w:ascii="Times New Roman" w:hAnsi="Times New Roman" w:cs="Times New Roman"/>
          <w:sz w:val="28"/>
          <w:szCs w:val="28"/>
        </w:rPr>
        <w:t xml:space="preserve"> (</w:t>
      </w:r>
      <w:r>
        <w:rPr>
          <w:rFonts w:ascii="Times New Roman" w:hAnsi="Times New Roman" w:cs="Times New Roman"/>
          <w:sz w:val="28"/>
          <w:szCs w:val="28"/>
        </w:rPr>
        <w:t>Р</w:t>
      </w:r>
      <w:r w:rsidRPr="00985F4A">
        <w:rPr>
          <w:rFonts w:ascii="Times New Roman" w:hAnsi="Times New Roman" w:cs="Times New Roman"/>
          <w:sz w:val="28"/>
          <w:szCs w:val="28"/>
        </w:rPr>
        <w:t>ис</w:t>
      </w:r>
      <w:r>
        <w:rPr>
          <w:rFonts w:ascii="Times New Roman" w:hAnsi="Times New Roman" w:cs="Times New Roman"/>
          <w:sz w:val="28"/>
          <w:szCs w:val="28"/>
        </w:rPr>
        <w:t>унок</w:t>
      </w:r>
      <w:r w:rsidRPr="00985F4A">
        <w:rPr>
          <w:rFonts w:ascii="Times New Roman" w:hAnsi="Times New Roman" w:cs="Times New Roman"/>
          <w:sz w:val="28"/>
          <w:szCs w:val="28"/>
        </w:rPr>
        <w:t xml:space="preserve"> 1.</w:t>
      </w:r>
      <w:r>
        <w:rPr>
          <w:rFonts w:ascii="Times New Roman" w:hAnsi="Times New Roman" w:cs="Times New Roman"/>
          <w:sz w:val="28"/>
          <w:szCs w:val="28"/>
        </w:rPr>
        <w:t>2</w:t>
      </w:r>
      <w:r w:rsidRPr="00985F4A">
        <w:rPr>
          <w:rFonts w:ascii="Times New Roman" w:hAnsi="Times New Roman" w:cs="Times New Roman"/>
          <w:sz w:val="28"/>
          <w:szCs w:val="28"/>
        </w:rPr>
        <w:t>.) .</w:t>
      </w:r>
    </w:p>
    <w:p w:rsidR="00262201" w:rsidRDefault="00262201" w:rsidP="00262201">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85F4A">
        <w:rPr>
          <w:rFonts w:ascii="Times New Roman" w:hAnsi="Times New Roman" w:cs="Times New Roman"/>
          <w:sz w:val="28"/>
          <w:szCs w:val="28"/>
        </w:rPr>
        <w:t>Искусство управления заключается в умении предвидеть хозяйственную и коммерческую ситуацию, исследовать эту ситуацию и разработать решения по оптимизации «затраты</w:t>
      </w:r>
      <w:r>
        <w:rPr>
          <w:rFonts w:ascii="Times New Roman" w:hAnsi="Times New Roman" w:cs="Times New Roman"/>
          <w:sz w:val="28"/>
          <w:szCs w:val="28"/>
        </w:rPr>
        <w:t xml:space="preserve"> </w:t>
      </w:r>
      <w:r w:rsidRPr="00985F4A">
        <w:rPr>
          <w:rFonts w:ascii="Times New Roman" w:hAnsi="Times New Roman" w:cs="Times New Roman"/>
          <w:sz w:val="28"/>
          <w:szCs w:val="28"/>
        </w:rPr>
        <w:t>-</w:t>
      </w:r>
      <w:r>
        <w:rPr>
          <w:rFonts w:ascii="Times New Roman" w:hAnsi="Times New Roman" w:cs="Times New Roman"/>
          <w:sz w:val="28"/>
          <w:szCs w:val="28"/>
        </w:rPr>
        <w:t xml:space="preserve"> </w:t>
      </w:r>
      <w:r w:rsidRPr="00985F4A">
        <w:rPr>
          <w:rFonts w:ascii="Times New Roman" w:hAnsi="Times New Roman" w:cs="Times New Roman"/>
          <w:sz w:val="28"/>
          <w:szCs w:val="28"/>
        </w:rPr>
        <w:t>выпуск» с целью обеспечить достижения поставленных перед предприятием целей.</w:t>
      </w:r>
    </w:p>
    <w:p w:rsidR="0066219F" w:rsidRPr="00985F4A" w:rsidRDefault="00370DB0" w:rsidP="00337E93">
      <w:pPr>
        <w:spacing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w:pict>
          <v:group id="_x0000_s1411" style="position:absolute;left:0;text-align:left;margin-left:43.95pt;margin-top:8.6pt;width:414pt;height:122.4pt;z-index:251825152" coordorigin="1494,12354" coordsize="8280,2448">
            <v:line id="_x0000_s1385" style="position:absolute;flip:y" from="2034,12573" to="2034,14013">
              <v:stroke endarrow="block"/>
            </v:line>
            <v:line id="_x0000_s1386" style="position:absolute" from="8793,12641" to="8793,13994"/>
            <v:line id="_x0000_s1387" style="position:absolute" from="7074,12641" to="9774,12641">
              <v:stroke endarrow="block"/>
            </v:line>
            <v:line id="_x0000_s1388" style="position:absolute" from="1494,12573" to="4014,12573"/>
            <v:line id="_x0000_s1390" style="position:absolute" from="2328,13362" to="2328,14802"/>
            <v:line id="_x0000_s1391" style="position:absolute" from="8448,13362" to="8448,14802"/>
            <v:line id="_x0000_s1398" style="position:absolute;flip:x" from="8253,14012" to="8793,14012">
              <v:stroke endarrow="block"/>
            </v:line>
            <v:rect id="_x0000_s1384" style="position:absolute;left:4014;top:12354;width:3061;height:541">
              <v:textbox style="mso-next-textbox:#_x0000_s1384">
                <w:txbxContent>
                  <w:p w:rsidR="00F94DA4" w:rsidRPr="00F32B94" w:rsidRDefault="00F94DA4" w:rsidP="0066219F">
                    <w:pPr>
                      <w:spacing w:after="0"/>
                      <w:jc w:val="center"/>
                      <w:rPr>
                        <w:rFonts w:ascii="Times New Roman" w:hAnsi="Times New Roman" w:cs="Times New Roman"/>
                        <w:sz w:val="24"/>
                        <w:szCs w:val="24"/>
                      </w:rPr>
                    </w:pPr>
                    <w:r w:rsidRPr="00F32B94">
                      <w:rPr>
                        <w:rFonts w:ascii="Times New Roman" w:hAnsi="Times New Roman" w:cs="Times New Roman"/>
                        <w:sz w:val="24"/>
                        <w:szCs w:val="24"/>
                      </w:rPr>
                      <w:t>Процесс производства</w:t>
                    </w:r>
                  </w:p>
                </w:txbxContent>
              </v:textbox>
            </v:rect>
            <v:shapetype id="_x0000_t202" coordsize="21600,21600" o:spt="202" path="m,l,21600r21600,l21600,xe">
              <v:stroke joinstyle="miter"/>
              <v:path gradientshapeok="t" o:connecttype="rect"/>
            </v:shapetype>
            <v:shape id="_x0000_s1394" type="#_x0000_t202" style="position:absolute;left:6894;top:13709;width:1344;height:720;v-text-anchor:middle">
              <v:textbox style="mso-next-textbox:#_x0000_s1394">
                <w:txbxContent>
                  <w:p w:rsidR="00F94DA4" w:rsidRPr="00F32B94" w:rsidRDefault="00F94DA4" w:rsidP="0066219F">
                    <w:pPr>
                      <w:spacing w:after="0" w:line="240" w:lineRule="auto"/>
                      <w:jc w:val="center"/>
                      <w:rPr>
                        <w:rFonts w:ascii="Times New Roman" w:hAnsi="Times New Roman" w:cs="Times New Roman"/>
                        <w:sz w:val="24"/>
                        <w:szCs w:val="24"/>
                      </w:rPr>
                    </w:pPr>
                    <w:r w:rsidRPr="00F32B94">
                      <w:rPr>
                        <w:rFonts w:ascii="Times New Roman" w:hAnsi="Times New Roman" w:cs="Times New Roman"/>
                        <w:sz w:val="24"/>
                        <w:szCs w:val="24"/>
                      </w:rPr>
                      <w:t>Модель</w:t>
                    </w:r>
                  </w:p>
                </w:txbxContent>
              </v:textbox>
            </v:shape>
            <v:shape id="_x0000_s1395" type="#_x0000_t202" style="position:absolute;left:4789;top:13709;width:1620;height:720;v-text-anchor:middle">
              <v:textbox style="mso-next-textbox:#_x0000_s1395">
                <w:txbxContent>
                  <w:p w:rsidR="00F94DA4" w:rsidRPr="00F32B94" w:rsidRDefault="00F94DA4" w:rsidP="0066219F">
                    <w:pPr>
                      <w:spacing w:after="0" w:line="240" w:lineRule="auto"/>
                      <w:jc w:val="center"/>
                      <w:rPr>
                        <w:rFonts w:ascii="Times New Roman" w:hAnsi="Times New Roman" w:cs="Times New Roman"/>
                        <w:sz w:val="24"/>
                        <w:szCs w:val="24"/>
                      </w:rPr>
                    </w:pPr>
                    <w:r w:rsidRPr="00F32B94">
                      <w:rPr>
                        <w:rFonts w:ascii="Times New Roman" w:hAnsi="Times New Roman" w:cs="Times New Roman"/>
                        <w:sz w:val="24"/>
                        <w:szCs w:val="24"/>
                      </w:rPr>
                      <w:t>Разработка</w:t>
                    </w:r>
                  </w:p>
                </w:txbxContent>
              </v:textbox>
            </v:shape>
            <v:shape id="_x0000_s1396" type="#_x0000_t202" style="position:absolute;left:2574;top:13709;width:1692;height:720;v-text-anchor:middle">
              <v:textbox style="mso-next-textbox:#_x0000_s1396">
                <w:txbxContent>
                  <w:p w:rsidR="00F94DA4" w:rsidRPr="00F32B94" w:rsidRDefault="00F94DA4" w:rsidP="0066219F">
                    <w:pPr>
                      <w:spacing w:after="0" w:line="240" w:lineRule="auto"/>
                      <w:jc w:val="center"/>
                      <w:rPr>
                        <w:rFonts w:ascii="Times New Roman" w:hAnsi="Times New Roman" w:cs="Times New Roman"/>
                        <w:sz w:val="24"/>
                        <w:szCs w:val="24"/>
                      </w:rPr>
                    </w:pPr>
                    <w:r w:rsidRPr="00F32B94">
                      <w:rPr>
                        <w:rFonts w:ascii="Times New Roman" w:hAnsi="Times New Roman" w:cs="Times New Roman"/>
                        <w:sz w:val="24"/>
                        <w:szCs w:val="24"/>
                      </w:rPr>
                      <w:t>Организация</w:t>
                    </w:r>
                  </w:p>
                </w:txbxContent>
              </v:textbox>
            </v:shape>
            <v:shape id="_x0000_s1409" type="#_x0000_t32" style="position:absolute;left:6409;top:14012;width:485;height:0;flip:x" o:connectortype="straight">
              <v:stroke endarrow="block"/>
            </v:shape>
            <v:shape id="_x0000_s1410" type="#_x0000_t32" style="position:absolute;left:4266;top:14012;width:523;height:0;flip:x" o:connectortype="straight">
              <v:stroke endarrow="block"/>
            </v:shape>
          </v:group>
        </w:pict>
      </w:r>
      <w:r w:rsidR="0066219F" w:rsidRPr="00985F4A">
        <w:rPr>
          <w:rFonts w:ascii="Times New Roman" w:hAnsi="Times New Roman" w:cs="Times New Roman"/>
          <w:sz w:val="28"/>
          <w:szCs w:val="28"/>
        </w:rPr>
        <w:t>Вход                                                                               Выход</w:t>
      </w:r>
    </w:p>
    <w:p w:rsidR="0066219F" w:rsidRPr="00985F4A" w:rsidRDefault="0066219F" w:rsidP="0066219F">
      <w:pPr>
        <w:spacing w:line="360" w:lineRule="auto"/>
        <w:jc w:val="both"/>
        <w:rPr>
          <w:rFonts w:ascii="Times New Roman" w:hAnsi="Times New Roman" w:cs="Times New Roman"/>
        </w:rPr>
      </w:pPr>
      <w:r w:rsidRPr="00985F4A">
        <w:rPr>
          <w:rFonts w:ascii="Times New Roman" w:hAnsi="Times New Roman" w:cs="Times New Roman"/>
          <w:sz w:val="28"/>
          <w:szCs w:val="28"/>
        </w:rPr>
        <w:t xml:space="preserve">                                                                                               </w:t>
      </w:r>
      <w:r w:rsidR="00370DB0">
        <w:rPr>
          <w:rFonts w:ascii="Times New Roman" w:hAnsi="Times New Roman" w:cs="Times New Roman"/>
          <w:noProof/>
        </w:rPr>
        <w:pict>
          <v:shape id="_x0000_s1389" type="#_x0000_t202" style="position:absolute;left:0;text-align:left;margin-left:409.2pt;margin-top:11.05pt;width:79.6pt;height:46.35pt;z-index:251805696;mso-position-horizontal-relative:text;mso-position-vertical-relative:text" stroked="f">
            <v:textbox style="mso-next-textbox:#_x0000_s1389">
              <w:txbxContent>
                <w:p w:rsidR="00F94DA4" w:rsidRPr="0066219F" w:rsidRDefault="00F94DA4" w:rsidP="0066219F">
                  <w:pPr>
                    <w:spacing w:after="0" w:line="240" w:lineRule="auto"/>
                    <w:jc w:val="center"/>
                    <w:rPr>
                      <w:rFonts w:ascii="Times New Roman" w:hAnsi="Times New Roman" w:cs="Times New Roman"/>
                      <w:sz w:val="20"/>
                      <w:szCs w:val="20"/>
                    </w:rPr>
                  </w:pPr>
                  <w:r w:rsidRPr="0066219F">
                    <w:rPr>
                      <w:rFonts w:ascii="Times New Roman" w:hAnsi="Times New Roman" w:cs="Times New Roman"/>
                      <w:sz w:val="20"/>
                      <w:szCs w:val="20"/>
                    </w:rPr>
                    <w:t>Информация</w:t>
                  </w:r>
                </w:p>
                <w:p w:rsidR="00F94DA4" w:rsidRPr="0066219F" w:rsidRDefault="00F94DA4" w:rsidP="00337E93">
                  <w:pPr>
                    <w:spacing w:after="0" w:line="240" w:lineRule="auto"/>
                    <w:ind w:left="-142"/>
                    <w:jc w:val="right"/>
                    <w:rPr>
                      <w:rFonts w:ascii="Times New Roman" w:hAnsi="Times New Roman" w:cs="Times New Roman"/>
                      <w:sz w:val="20"/>
                      <w:szCs w:val="20"/>
                    </w:rPr>
                  </w:pPr>
                  <w:r w:rsidRPr="0066219F">
                    <w:rPr>
                      <w:rFonts w:ascii="Times New Roman" w:hAnsi="Times New Roman" w:cs="Times New Roman"/>
                      <w:sz w:val="20"/>
                      <w:szCs w:val="20"/>
                    </w:rPr>
                    <w:t>(несоответствие)</w:t>
                  </w:r>
                </w:p>
              </w:txbxContent>
            </v:textbox>
            <w10:anchorlock/>
          </v:shape>
        </w:pict>
      </w:r>
      <w:r w:rsidR="00370DB0">
        <w:rPr>
          <w:rFonts w:ascii="Times New Roman" w:hAnsi="Times New Roman" w:cs="Times New Roman"/>
          <w:noProof/>
        </w:rPr>
        <w:pict>
          <v:line id="_x0000_s1392" style="position:absolute;left:0;text-align:left;z-index:251808768;mso-position-horizontal-relative:text;mso-position-vertical-relative:text" from="85.65pt,32.9pt" to="391.65pt,32.9pt">
            <w10:anchorlock/>
          </v:line>
        </w:pict>
      </w:r>
      <w:r w:rsidR="00370DB0">
        <w:rPr>
          <w:rFonts w:ascii="Times New Roman" w:hAnsi="Times New Roman" w:cs="Times New Roman"/>
          <w:noProof/>
        </w:rPr>
        <w:pict>
          <v:shape id="_x0000_s1393" type="#_x0000_t202" style="position:absolute;left:0;text-align:left;margin-left:-3.6pt;margin-top:6.25pt;width:75.6pt;height:36pt;z-index:251809792;mso-position-horizontal-relative:text;mso-position-vertical-relative:text" stroked="f">
            <v:textbox style="mso-next-textbox:#_x0000_s1393">
              <w:txbxContent>
                <w:p w:rsidR="00F94DA4" w:rsidRPr="0066219F" w:rsidRDefault="00F94DA4" w:rsidP="0066219F">
                  <w:pPr>
                    <w:spacing w:after="0"/>
                    <w:jc w:val="center"/>
                    <w:rPr>
                      <w:rFonts w:ascii="Times New Roman" w:hAnsi="Times New Roman" w:cs="Times New Roman"/>
                      <w:sz w:val="20"/>
                      <w:szCs w:val="20"/>
                    </w:rPr>
                  </w:pPr>
                  <w:r w:rsidRPr="0066219F">
                    <w:rPr>
                      <w:rFonts w:ascii="Times New Roman" w:hAnsi="Times New Roman" w:cs="Times New Roman"/>
                      <w:sz w:val="20"/>
                      <w:szCs w:val="20"/>
                    </w:rPr>
                    <w:t>Информация (решение)</w:t>
                  </w:r>
                </w:p>
                <w:p w:rsidR="00F94DA4" w:rsidRPr="008E585B" w:rsidRDefault="00F94DA4" w:rsidP="0066219F">
                  <w:pPr>
                    <w:jc w:val="center"/>
                  </w:pPr>
                </w:p>
                <w:p w:rsidR="00F94DA4" w:rsidRPr="008E585B" w:rsidRDefault="00F94DA4" w:rsidP="0066219F">
                  <w:pPr>
                    <w:jc w:val="center"/>
                  </w:pPr>
                  <w:r w:rsidRPr="008E585B">
                    <w:t>(решение)</w:t>
                  </w:r>
                </w:p>
              </w:txbxContent>
            </v:textbox>
            <w10:anchorlock/>
          </v:shape>
        </w:pict>
      </w:r>
    </w:p>
    <w:p w:rsidR="0066219F" w:rsidRPr="00985F4A" w:rsidRDefault="00370DB0" w:rsidP="0066219F">
      <w:pPr>
        <w:spacing w:line="360" w:lineRule="auto"/>
        <w:jc w:val="both"/>
        <w:rPr>
          <w:rFonts w:ascii="Times New Roman" w:hAnsi="Times New Roman" w:cs="Times New Roman"/>
        </w:rPr>
      </w:pPr>
      <w:r>
        <w:rPr>
          <w:rFonts w:ascii="Times New Roman" w:hAnsi="Times New Roman" w:cs="Times New Roman"/>
          <w:noProof/>
        </w:rPr>
        <w:pict>
          <v:line id="_x0000_s1397" style="position:absolute;left:0;text-align:left;z-index:251813888" from="1in,36.5pt" to="99pt,36.5pt">
            <w10:anchorlock/>
          </v:line>
        </w:pict>
      </w:r>
    </w:p>
    <w:p w:rsidR="0066219F" w:rsidRPr="00985F4A" w:rsidRDefault="00370DB0" w:rsidP="0066219F">
      <w:pPr>
        <w:spacing w:line="360" w:lineRule="auto"/>
        <w:jc w:val="center"/>
        <w:rPr>
          <w:rFonts w:ascii="Times New Roman" w:hAnsi="Times New Roman" w:cs="Times New Roman"/>
        </w:rPr>
      </w:pPr>
      <w:r>
        <w:rPr>
          <w:rFonts w:ascii="Times New Roman" w:hAnsi="Times New Roman" w:cs="Times New Roman"/>
          <w:noProof/>
        </w:rPr>
        <w:pict>
          <v:line id="_x0000_s1401" style="position:absolute;left:0;text-align:left;z-index:251817984" from="85.65pt,47pt" to="391.65pt,47pt">
            <w10:anchorlock/>
          </v:line>
        </w:pict>
      </w:r>
    </w:p>
    <w:p w:rsidR="0066219F" w:rsidRPr="00985F4A" w:rsidRDefault="0066219F" w:rsidP="00337E93">
      <w:pPr>
        <w:spacing w:after="0" w:line="360" w:lineRule="auto"/>
        <w:jc w:val="center"/>
        <w:rPr>
          <w:rFonts w:ascii="Times New Roman" w:hAnsi="Times New Roman" w:cs="Times New Roman"/>
          <w:sz w:val="28"/>
          <w:szCs w:val="28"/>
        </w:rPr>
      </w:pPr>
    </w:p>
    <w:p w:rsidR="00262201" w:rsidRPr="0066219F" w:rsidRDefault="00262201" w:rsidP="0066219F">
      <w:pPr>
        <w:spacing w:line="240" w:lineRule="auto"/>
        <w:jc w:val="right"/>
        <w:rPr>
          <w:rFonts w:ascii="Times New Roman" w:hAnsi="Times New Roman" w:cs="Times New Roman"/>
          <w:sz w:val="24"/>
          <w:szCs w:val="24"/>
        </w:rPr>
      </w:pPr>
      <w:r w:rsidRPr="0066219F">
        <w:rPr>
          <w:rFonts w:ascii="Times New Roman" w:hAnsi="Times New Roman" w:cs="Times New Roman"/>
          <w:sz w:val="24"/>
          <w:szCs w:val="24"/>
        </w:rPr>
        <w:t>Рис. 1.2 Процесс разработки и принятия решений</w:t>
      </w:r>
    </w:p>
    <w:p w:rsidR="00262201" w:rsidRPr="00985F4A" w:rsidRDefault="00262201" w:rsidP="002622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w:t>
      </w:r>
      <w:r w:rsidRPr="00985F4A">
        <w:rPr>
          <w:rFonts w:ascii="Times New Roman" w:hAnsi="Times New Roman" w:cs="Times New Roman"/>
          <w:sz w:val="28"/>
          <w:szCs w:val="28"/>
        </w:rPr>
        <w:t xml:space="preserve"> процессе управления</w:t>
      </w:r>
      <w:r>
        <w:rPr>
          <w:rFonts w:ascii="Times New Roman" w:hAnsi="Times New Roman" w:cs="Times New Roman"/>
          <w:sz w:val="28"/>
          <w:szCs w:val="28"/>
        </w:rPr>
        <w:t>, таким образом,</w:t>
      </w:r>
      <w:r w:rsidRPr="00985F4A">
        <w:rPr>
          <w:rFonts w:ascii="Times New Roman" w:hAnsi="Times New Roman" w:cs="Times New Roman"/>
          <w:sz w:val="28"/>
          <w:szCs w:val="28"/>
        </w:rPr>
        <w:t xml:space="preserve"> необходимо </w:t>
      </w:r>
      <w:r>
        <w:rPr>
          <w:rFonts w:ascii="Times New Roman" w:hAnsi="Times New Roman" w:cs="Times New Roman"/>
          <w:sz w:val="28"/>
          <w:szCs w:val="28"/>
        </w:rPr>
        <w:t>проводить постоянную</w:t>
      </w:r>
      <w:r w:rsidRPr="00985F4A">
        <w:rPr>
          <w:rFonts w:ascii="Times New Roman" w:hAnsi="Times New Roman" w:cs="Times New Roman"/>
          <w:sz w:val="28"/>
          <w:szCs w:val="28"/>
        </w:rPr>
        <w:t xml:space="preserve"> </w:t>
      </w:r>
      <w:r>
        <w:rPr>
          <w:rFonts w:ascii="Times New Roman" w:hAnsi="Times New Roman" w:cs="Times New Roman"/>
          <w:sz w:val="28"/>
          <w:szCs w:val="28"/>
        </w:rPr>
        <w:t>оценку</w:t>
      </w:r>
      <w:r w:rsidRPr="00985F4A">
        <w:rPr>
          <w:rFonts w:ascii="Times New Roman" w:hAnsi="Times New Roman" w:cs="Times New Roman"/>
          <w:sz w:val="28"/>
          <w:szCs w:val="28"/>
        </w:rPr>
        <w:t xml:space="preserve"> фактическо</w:t>
      </w:r>
      <w:r>
        <w:rPr>
          <w:rFonts w:ascii="Times New Roman" w:hAnsi="Times New Roman" w:cs="Times New Roman"/>
          <w:sz w:val="28"/>
          <w:szCs w:val="28"/>
        </w:rPr>
        <w:t>го</w:t>
      </w:r>
      <w:r w:rsidRPr="00985F4A">
        <w:rPr>
          <w:rFonts w:ascii="Times New Roman" w:hAnsi="Times New Roman" w:cs="Times New Roman"/>
          <w:sz w:val="28"/>
          <w:szCs w:val="28"/>
        </w:rPr>
        <w:t xml:space="preserve"> развития предприятия, </w:t>
      </w:r>
      <w:r>
        <w:rPr>
          <w:rFonts w:ascii="Times New Roman" w:hAnsi="Times New Roman" w:cs="Times New Roman"/>
          <w:sz w:val="28"/>
          <w:szCs w:val="28"/>
        </w:rPr>
        <w:t xml:space="preserve">снижая уровень </w:t>
      </w:r>
      <w:r w:rsidRPr="00985F4A">
        <w:rPr>
          <w:rFonts w:ascii="Times New Roman" w:hAnsi="Times New Roman" w:cs="Times New Roman"/>
          <w:sz w:val="28"/>
          <w:szCs w:val="28"/>
        </w:rPr>
        <w:t>отклонени</w:t>
      </w:r>
      <w:r>
        <w:rPr>
          <w:rFonts w:ascii="Times New Roman" w:hAnsi="Times New Roman" w:cs="Times New Roman"/>
          <w:sz w:val="28"/>
          <w:szCs w:val="28"/>
        </w:rPr>
        <w:t>й</w:t>
      </w:r>
      <w:r w:rsidRPr="00985F4A">
        <w:rPr>
          <w:rFonts w:ascii="Times New Roman" w:hAnsi="Times New Roman" w:cs="Times New Roman"/>
          <w:sz w:val="28"/>
          <w:szCs w:val="28"/>
        </w:rPr>
        <w:t xml:space="preserve">, от целевой траектории. </w:t>
      </w:r>
      <w:r>
        <w:rPr>
          <w:rFonts w:ascii="Times New Roman" w:hAnsi="Times New Roman" w:cs="Times New Roman"/>
          <w:sz w:val="28"/>
          <w:szCs w:val="28"/>
        </w:rPr>
        <w:t>Решение такой</w:t>
      </w:r>
      <w:r w:rsidRPr="00985F4A">
        <w:rPr>
          <w:rFonts w:ascii="Times New Roman" w:hAnsi="Times New Roman" w:cs="Times New Roman"/>
          <w:sz w:val="28"/>
          <w:szCs w:val="28"/>
        </w:rPr>
        <w:t xml:space="preserve"> задачи </w:t>
      </w:r>
      <w:r>
        <w:rPr>
          <w:rFonts w:ascii="Times New Roman" w:hAnsi="Times New Roman" w:cs="Times New Roman"/>
          <w:sz w:val="28"/>
          <w:szCs w:val="28"/>
        </w:rPr>
        <w:t>возможно при</w:t>
      </w:r>
      <w:r w:rsidRPr="00985F4A">
        <w:rPr>
          <w:rFonts w:ascii="Times New Roman" w:hAnsi="Times New Roman" w:cs="Times New Roman"/>
          <w:sz w:val="28"/>
          <w:szCs w:val="28"/>
        </w:rPr>
        <w:t xml:space="preserve"> интеграции </w:t>
      </w:r>
      <w:r>
        <w:rPr>
          <w:rFonts w:ascii="Times New Roman" w:hAnsi="Times New Roman" w:cs="Times New Roman"/>
          <w:sz w:val="28"/>
          <w:szCs w:val="28"/>
        </w:rPr>
        <w:t xml:space="preserve">различных </w:t>
      </w:r>
      <w:r w:rsidRPr="00985F4A">
        <w:rPr>
          <w:rFonts w:ascii="Times New Roman" w:hAnsi="Times New Roman" w:cs="Times New Roman"/>
          <w:sz w:val="28"/>
          <w:szCs w:val="28"/>
        </w:rPr>
        <w:t xml:space="preserve">методов в систему для </w:t>
      </w:r>
      <w:r>
        <w:rPr>
          <w:rFonts w:ascii="Times New Roman" w:hAnsi="Times New Roman" w:cs="Times New Roman"/>
          <w:sz w:val="28"/>
          <w:szCs w:val="28"/>
        </w:rPr>
        <w:t>формирования</w:t>
      </w:r>
      <w:r w:rsidRPr="00985F4A">
        <w:rPr>
          <w:rFonts w:ascii="Times New Roman" w:hAnsi="Times New Roman" w:cs="Times New Roman"/>
          <w:sz w:val="28"/>
          <w:szCs w:val="28"/>
        </w:rPr>
        <w:t xml:space="preserve"> информации</w:t>
      </w:r>
      <w:r>
        <w:rPr>
          <w:rFonts w:ascii="Times New Roman" w:hAnsi="Times New Roman" w:cs="Times New Roman"/>
          <w:sz w:val="28"/>
          <w:szCs w:val="28"/>
        </w:rPr>
        <w:t>, достаточной</w:t>
      </w:r>
      <w:r w:rsidRPr="00985F4A">
        <w:rPr>
          <w:rFonts w:ascii="Times New Roman" w:hAnsi="Times New Roman" w:cs="Times New Roman"/>
          <w:sz w:val="28"/>
          <w:szCs w:val="28"/>
        </w:rPr>
        <w:t xml:space="preserve"> </w:t>
      </w:r>
      <w:r>
        <w:rPr>
          <w:rFonts w:ascii="Times New Roman" w:hAnsi="Times New Roman" w:cs="Times New Roman"/>
          <w:sz w:val="28"/>
          <w:szCs w:val="28"/>
        </w:rPr>
        <w:t>для</w:t>
      </w:r>
      <w:r w:rsidRPr="00985F4A">
        <w:rPr>
          <w:rFonts w:ascii="Times New Roman" w:hAnsi="Times New Roman" w:cs="Times New Roman"/>
          <w:sz w:val="28"/>
          <w:szCs w:val="28"/>
        </w:rPr>
        <w:t xml:space="preserve"> </w:t>
      </w:r>
      <w:r>
        <w:rPr>
          <w:rFonts w:ascii="Times New Roman" w:hAnsi="Times New Roman" w:cs="Times New Roman"/>
          <w:sz w:val="28"/>
          <w:szCs w:val="28"/>
        </w:rPr>
        <w:t xml:space="preserve">согласования показателей и </w:t>
      </w:r>
      <w:r w:rsidRPr="00985F4A">
        <w:rPr>
          <w:rFonts w:ascii="Times New Roman" w:hAnsi="Times New Roman" w:cs="Times New Roman"/>
          <w:sz w:val="28"/>
          <w:szCs w:val="28"/>
        </w:rPr>
        <w:t>приняти</w:t>
      </w:r>
      <w:r>
        <w:rPr>
          <w:rFonts w:ascii="Times New Roman" w:hAnsi="Times New Roman" w:cs="Times New Roman"/>
          <w:sz w:val="28"/>
          <w:szCs w:val="28"/>
        </w:rPr>
        <w:t>я</w:t>
      </w:r>
      <w:r w:rsidRPr="00985F4A">
        <w:rPr>
          <w:rFonts w:ascii="Times New Roman" w:hAnsi="Times New Roman" w:cs="Times New Roman"/>
          <w:sz w:val="28"/>
          <w:szCs w:val="28"/>
        </w:rPr>
        <w:t xml:space="preserve"> </w:t>
      </w:r>
      <w:r>
        <w:rPr>
          <w:rFonts w:ascii="Times New Roman" w:hAnsi="Times New Roman" w:cs="Times New Roman"/>
          <w:sz w:val="28"/>
          <w:szCs w:val="28"/>
        </w:rPr>
        <w:t xml:space="preserve">на этой основе </w:t>
      </w:r>
      <w:r w:rsidRPr="00985F4A">
        <w:rPr>
          <w:rFonts w:ascii="Times New Roman" w:hAnsi="Times New Roman" w:cs="Times New Roman"/>
          <w:sz w:val="28"/>
          <w:szCs w:val="28"/>
        </w:rPr>
        <w:t xml:space="preserve">управленческих решений. </w:t>
      </w:r>
      <w:r>
        <w:rPr>
          <w:rFonts w:ascii="Times New Roman" w:hAnsi="Times New Roman" w:cs="Times New Roman"/>
          <w:sz w:val="28"/>
          <w:szCs w:val="28"/>
        </w:rPr>
        <w:t>Интегрированная</w:t>
      </w:r>
      <w:r w:rsidRPr="00985F4A">
        <w:rPr>
          <w:rFonts w:ascii="Times New Roman" w:hAnsi="Times New Roman" w:cs="Times New Roman"/>
          <w:sz w:val="28"/>
          <w:szCs w:val="28"/>
        </w:rPr>
        <w:t xml:space="preserve"> система должна </w:t>
      </w:r>
      <w:r>
        <w:rPr>
          <w:rFonts w:ascii="Times New Roman" w:hAnsi="Times New Roman" w:cs="Times New Roman"/>
          <w:sz w:val="28"/>
          <w:szCs w:val="28"/>
        </w:rPr>
        <w:t>использоваться</w:t>
      </w:r>
      <w:r w:rsidRPr="00985F4A">
        <w:rPr>
          <w:rFonts w:ascii="Times New Roman" w:hAnsi="Times New Roman" w:cs="Times New Roman"/>
          <w:sz w:val="28"/>
          <w:szCs w:val="28"/>
        </w:rPr>
        <w:t xml:space="preserve"> </w:t>
      </w:r>
      <w:r>
        <w:rPr>
          <w:rFonts w:ascii="Times New Roman" w:hAnsi="Times New Roman" w:cs="Times New Roman"/>
          <w:sz w:val="28"/>
          <w:szCs w:val="28"/>
        </w:rPr>
        <w:t>как</w:t>
      </w:r>
      <w:r w:rsidRPr="00985F4A">
        <w:rPr>
          <w:rFonts w:ascii="Times New Roman" w:hAnsi="Times New Roman" w:cs="Times New Roman"/>
          <w:sz w:val="28"/>
          <w:szCs w:val="28"/>
        </w:rPr>
        <w:t xml:space="preserve"> на достижени</w:t>
      </w:r>
      <w:r>
        <w:rPr>
          <w:rFonts w:ascii="Times New Roman" w:hAnsi="Times New Roman" w:cs="Times New Roman"/>
          <w:sz w:val="28"/>
          <w:szCs w:val="28"/>
        </w:rPr>
        <w:t>е</w:t>
      </w:r>
      <w:r w:rsidRPr="00985F4A">
        <w:rPr>
          <w:rFonts w:ascii="Times New Roman" w:hAnsi="Times New Roman" w:cs="Times New Roman"/>
          <w:sz w:val="28"/>
          <w:szCs w:val="28"/>
        </w:rPr>
        <w:t xml:space="preserve"> текущих целей, </w:t>
      </w:r>
      <w:r>
        <w:rPr>
          <w:rFonts w:ascii="Times New Roman" w:hAnsi="Times New Roman" w:cs="Times New Roman"/>
          <w:sz w:val="28"/>
          <w:szCs w:val="28"/>
        </w:rPr>
        <w:t>так</w:t>
      </w:r>
      <w:r w:rsidRPr="00985F4A">
        <w:rPr>
          <w:rFonts w:ascii="Times New Roman" w:hAnsi="Times New Roman" w:cs="Times New Roman"/>
          <w:sz w:val="28"/>
          <w:szCs w:val="28"/>
        </w:rPr>
        <w:t xml:space="preserve"> и на достижение стратегических целей, </w:t>
      </w:r>
      <w:r>
        <w:rPr>
          <w:rFonts w:ascii="Times New Roman" w:hAnsi="Times New Roman" w:cs="Times New Roman"/>
          <w:sz w:val="28"/>
          <w:szCs w:val="28"/>
        </w:rPr>
        <w:t>что обеспечивает</w:t>
      </w:r>
      <w:r w:rsidRPr="00985F4A">
        <w:rPr>
          <w:rFonts w:ascii="Times New Roman" w:hAnsi="Times New Roman" w:cs="Times New Roman"/>
          <w:sz w:val="28"/>
          <w:szCs w:val="28"/>
        </w:rPr>
        <w:t xml:space="preserve"> решение </w:t>
      </w:r>
      <w:r>
        <w:rPr>
          <w:rFonts w:ascii="Times New Roman" w:hAnsi="Times New Roman" w:cs="Times New Roman"/>
          <w:sz w:val="28"/>
          <w:szCs w:val="28"/>
        </w:rPr>
        <w:t>задачи</w:t>
      </w:r>
      <w:r w:rsidRPr="00985F4A">
        <w:rPr>
          <w:rFonts w:ascii="Times New Roman" w:hAnsi="Times New Roman" w:cs="Times New Roman"/>
          <w:sz w:val="28"/>
          <w:szCs w:val="28"/>
        </w:rPr>
        <w:t xml:space="preserve"> устойчивого развития предприятия.</w:t>
      </w:r>
    </w:p>
    <w:p w:rsidR="00262201" w:rsidRPr="00985F4A" w:rsidRDefault="00262201" w:rsidP="00262201">
      <w:pPr>
        <w:spacing w:after="0" w:line="240" w:lineRule="auto"/>
        <w:ind w:firstLine="708"/>
        <w:jc w:val="both"/>
        <w:rPr>
          <w:rFonts w:ascii="Times New Roman" w:hAnsi="Times New Roman" w:cs="Times New Roman"/>
          <w:sz w:val="28"/>
          <w:szCs w:val="28"/>
        </w:rPr>
      </w:pPr>
      <w:r w:rsidRPr="003436F8">
        <w:rPr>
          <w:rFonts w:ascii="Times New Roman" w:hAnsi="Times New Roman" w:cs="Times New Roman"/>
          <w:sz w:val="28"/>
          <w:szCs w:val="28"/>
        </w:rPr>
        <w:lastRenderedPageBreak/>
        <w:t xml:space="preserve">Выполнение </w:t>
      </w:r>
      <w:r>
        <w:rPr>
          <w:rFonts w:ascii="Times New Roman" w:hAnsi="Times New Roman" w:cs="Times New Roman"/>
          <w:sz w:val="28"/>
          <w:szCs w:val="28"/>
        </w:rPr>
        <w:t>э</w:t>
      </w:r>
      <w:r w:rsidRPr="003436F8">
        <w:rPr>
          <w:rFonts w:ascii="Times New Roman" w:hAnsi="Times New Roman" w:cs="Times New Roman"/>
          <w:sz w:val="28"/>
          <w:szCs w:val="28"/>
        </w:rPr>
        <w:t>ти</w:t>
      </w:r>
      <w:r>
        <w:rPr>
          <w:rFonts w:ascii="Times New Roman" w:hAnsi="Times New Roman" w:cs="Times New Roman"/>
          <w:sz w:val="28"/>
          <w:szCs w:val="28"/>
        </w:rPr>
        <w:t>х</w:t>
      </w:r>
      <w:r w:rsidRPr="003436F8">
        <w:rPr>
          <w:rFonts w:ascii="Times New Roman" w:hAnsi="Times New Roman" w:cs="Times New Roman"/>
          <w:sz w:val="28"/>
          <w:szCs w:val="28"/>
        </w:rPr>
        <w:t xml:space="preserve"> требовани</w:t>
      </w:r>
      <w:r>
        <w:rPr>
          <w:rFonts w:ascii="Times New Roman" w:hAnsi="Times New Roman" w:cs="Times New Roman"/>
          <w:sz w:val="28"/>
          <w:szCs w:val="28"/>
        </w:rPr>
        <w:t>й</w:t>
      </w:r>
      <w:r w:rsidRPr="003436F8">
        <w:rPr>
          <w:rFonts w:ascii="Times New Roman" w:hAnsi="Times New Roman" w:cs="Times New Roman"/>
          <w:sz w:val="28"/>
          <w:szCs w:val="28"/>
        </w:rPr>
        <w:t xml:space="preserve"> </w:t>
      </w:r>
      <w:r>
        <w:rPr>
          <w:rFonts w:ascii="Times New Roman" w:hAnsi="Times New Roman" w:cs="Times New Roman"/>
          <w:sz w:val="28"/>
          <w:szCs w:val="28"/>
        </w:rPr>
        <w:t xml:space="preserve">возможно </w:t>
      </w:r>
      <w:r w:rsidRPr="003436F8">
        <w:rPr>
          <w:rFonts w:ascii="Times New Roman" w:hAnsi="Times New Roman" w:cs="Times New Roman"/>
          <w:sz w:val="28"/>
          <w:szCs w:val="28"/>
        </w:rPr>
        <w:t xml:space="preserve">в значительной степени </w:t>
      </w:r>
      <w:r>
        <w:rPr>
          <w:rFonts w:ascii="Times New Roman" w:hAnsi="Times New Roman" w:cs="Times New Roman"/>
          <w:sz w:val="28"/>
          <w:szCs w:val="28"/>
        </w:rPr>
        <w:t>на основе методологии</w:t>
      </w:r>
      <w:r w:rsidRPr="003436F8">
        <w:rPr>
          <w:rFonts w:ascii="Times New Roman" w:hAnsi="Times New Roman" w:cs="Times New Roman"/>
          <w:sz w:val="28"/>
          <w:szCs w:val="28"/>
        </w:rPr>
        <w:t xml:space="preserve"> контроллинг</w:t>
      </w:r>
      <w:r>
        <w:rPr>
          <w:rFonts w:ascii="Times New Roman" w:hAnsi="Times New Roman" w:cs="Times New Roman"/>
          <w:sz w:val="28"/>
          <w:szCs w:val="28"/>
        </w:rPr>
        <w:t>а</w:t>
      </w:r>
      <w:r w:rsidRPr="00985F4A">
        <w:rPr>
          <w:rFonts w:ascii="Times New Roman" w:hAnsi="Times New Roman" w:cs="Times New Roman"/>
          <w:sz w:val="28"/>
          <w:szCs w:val="28"/>
        </w:rPr>
        <w:t xml:space="preserve"> </w:t>
      </w:r>
    </w:p>
    <w:p w:rsidR="00262201" w:rsidRPr="00985F4A" w:rsidRDefault="00262201" w:rsidP="002622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w:t>
      </w:r>
      <w:r w:rsidRPr="00985F4A">
        <w:rPr>
          <w:rFonts w:ascii="Times New Roman" w:hAnsi="Times New Roman" w:cs="Times New Roman"/>
          <w:sz w:val="28"/>
          <w:szCs w:val="28"/>
        </w:rPr>
        <w:t>Основная роль контроллинга заключается в координации взаимодействия менеджмента предприятия в процессе выполнения функций планирования, учета, анализа, контроля и регулирования.</w:t>
      </w:r>
    </w:p>
    <w:p w:rsidR="00262201" w:rsidRDefault="00262201" w:rsidP="00262201">
      <w:pPr>
        <w:spacing w:after="0" w:line="240" w:lineRule="auto"/>
        <w:ind w:firstLine="708"/>
        <w:jc w:val="both"/>
        <w:rPr>
          <w:rFonts w:ascii="Times New Roman" w:hAnsi="Times New Roman" w:cs="Times New Roman"/>
          <w:sz w:val="28"/>
          <w:szCs w:val="28"/>
        </w:rPr>
      </w:pPr>
      <w:r w:rsidRPr="00985F4A">
        <w:rPr>
          <w:rFonts w:ascii="Times New Roman" w:hAnsi="Times New Roman" w:cs="Times New Roman"/>
          <w:sz w:val="28"/>
          <w:szCs w:val="28"/>
        </w:rPr>
        <w:t>Контроллинг возникает на пересечении деятельности менеджеров и контроллеров (специалистов подразделения контроллинга) при их совместном выполнении функций управления. Концепция взаимосвязи между менеджментом и контроллингом отражена на рис</w:t>
      </w:r>
      <w:r>
        <w:rPr>
          <w:rFonts w:ascii="Times New Roman" w:hAnsi="Times New Roman" w:cs="Times New Roman"/>
          <w:sz w:val="28"/>
          <w:szCs w:val="28"/>
        </w:rPr>
        <w:t>унке</w:t>
      </w:r>
      <w:r w:rsidRPr="00985F4A">
        <w:rPr>
          <w:rFonts w:ascii="Times New Roman" w:hAnsi="Times New Roman" w:cs="Times New Roman"/>
          <w:sz w:val="28"/>
          <w:szCs w:val="28"/>
        </w:rPr>
        <w:t xml:space="preserve"> 1.</w:t>
      </w:r>
      <w:r>
        <w:rPr>
          <w:rFonts w:ascii="Times New Roman" w:hAnsi="Times New Roman" w:cs="Times New Roman"/>
          <w:sz w:val="28"/>
          <w:szCs w:val="28"/>
        </w:rPr>
        <w:t>3</w:t>
      </w:r>
      <w:r w:rsidRPr="00985F4A">
        <w:rPr>
          <w:rFonts w:ascii="Times New Roman" w:hAnsi="Times New Roman" w:cs="Times New Roman"/>
          <w:sz w:val="28"/>
          <w:szCs w:val="28"/>
        </w:rPr>
        <w:t>.</w:t>
      </w:r>
    </w:p>
    <w:p w:rsidR="00610E11" w:rsidRDefault="00370DB0" w:rsidP="00610E11">
      <w:pPr>
        <w:spacing w:after="0" w:line="240" w:lineRule="auto"/>
        <w:jc w:val="both"/>
        <w:rPr>
          <w:rFonts w:ascii="Times New Roman" w:hAnsi="Times New Roman" w:cs="Times New Roman"/>
          <w:sz w:val="28"/>
          <w:szCs w:val="28"/>
        </w:rPr>
      </w:pPr>
      <w:r w:rsidRPr="00370DB0">
        <w:rPr>
          <w:rFonts w:ascii="Times New Roman" w:hAnsi="Times New Roman" w:cs="Times New Roman"/>
          <w:noProof/>
          <w:sz w:val="24"/>
          <w:szCs w:val="24"/>
          <w:lang w:eastAsia="ru-RU"/>
        </w:rPr>
        <w:pict>
          <v:group id="_x0000_s1432" style="position:absolute;left:0;text-align:left;margin-left:31.55pt;margin-top:11.75pt;width:416.65pt;height:103.5pt;z-index:251842560" coordorigin="1261,7675" coordsize="8333,2394">
            <v:line id="_x0000_s1422" style="position:absolute" from="1314,7675" to="4014,7675"/>
            <v:line id="_x0000_s1424" style="position:absolute" from="4014,7675" to="7254,8755"/>
            <v:line id="_x0000_s1425" style="position:absolute;flip:y" from="3474,7726" to="7074,8806"/>
            <v:line id="_x0000_s1426" style="position:absolute" from="7074,7726" to="9543,7726"/>
            <v:line id="_x0000_s1428" style="position:absolute;flip:y" from="3961,8755" to="7201,10015"/>
            <v:line id="_x0000_s1429" style="position:absolute" from="3474,8809" to="7254,10069"/>
            <v:line id="_x0000_s1430" style="position:absolute" from="1261,10015" to="3961,10015"/>
            <v:line id="_x0000_s1431" style="position:absolute" from="7254,10069" to="9594,10069"/>
          </v:group>
        </w:pict>
      </w:r>
    </w:p>
    <w:p w:rsidR="00610E11" w:rsidRDefault="00610E11" w:rsidP="00610E11">
      <w:pPr>
        <w:spacing w:after="0" w:line="240" w:lineRule="auto"/>
        <w:jc w:val="both"/>
        <w:rPr>
          <w:rFonts w:ascii="Times New Roman" w:hAnsi="Times New Roman" w:cs="Times New Roman"/>
          <w:sz w:val="28"/>
          <w:szCs w:val="28"/>
        </w:rPr>
      </w:pPr>
    </w:p>
    <w:p w:rsidR="007C652F" w:rsidRPr="00985F4A" w:rsidRDefault="00370DB0" w:rsidP="00610E11">
      <w:pPr>
        <w:spacing w:after="0" w:line="240" w:lineRule="auto"/>
        <w:jc w:val="both"/>
        <w:rPr>
          <w:rFonts w:ascii="Times New Roman" w:hAnsi="Times New Roman" w:cs="Times New Roman"/>
          <w:sz w:val="28"/>
          <w:szCs w:val="28"/>
        </w:rPr>
      </w:pPr>
      <w:r w:rsidRPr="00370DB0">
        <w:rPr>
          <w:rFonts w:ascii="Times New Roman" w:hAnsi="Times New Roman" w:cs="Times New Roman"/>
          <w:noProof/>
          <w:sz w:val="24"/>
          <w:szCs w:val="24"/>
        </w:rPr>
        <w:pict>
          <v:shape id="_x0000_s1423" type="#_x0000_t202" style="position:absolute;left:0;text-align:left;margin-left:333.75pt;margin-top:-18.2pt;width:114.45pt;height:103.5pt;z-index:251833344" stroked="f">
            <v:textbox style="mso-next-textbox:#_x0000_s1423">
              <w:txbxContent>
                <w:p w:rsidR="00F94DA4" w:rsidRPr="007C652F" w:rsidRDefault="00F94DA4" w:rsidP="007C652F">
                  <w:pPr>
                    <w:spacing w:after="0" w:line="240" w:lineRule="auto"/>
                    <w:jc w:val="center"/>
                    <w:rPr>
                      <w:rFonts w:ascii="Times New Roman" w:hAnsi="Times New Roman" w:cs="Times New Roman"/>
                      <w:sz w:val="24"/>
                      <w:szCs w:val="24"/>
                    </w:rPr>
                  </w:pPr>
                  <w:r w:rsidRPr="007C652F">
                    <w:rPr>
                      <w:rFonts w:ascii="Times New Roman" w:hAnsi="Times New Roman" w:cs="Times New Roman"/>
                      <w:sz w:val="24"/>
                      <w:szCs w:val="24"/>
                    </w:rPr>
                    <w:t>Контроллер отвечает за: координацию и согласование; методологию; подготовку решений</w:t>
                  </w:r>
                </w:p>
              </w:txbxContent>
            </v:textbox>
            <w10:anchorlock/>
          </v:shape>
        </w:pict>
      </w:r>
      <w:r w:rsidRPr="00370DB0">
        <w:rPr>
          <w:rFonts w:ascii="Times New Roman" w:hAnsi="Times New Roman" w:cs="Times New Roman"/>
          <w:noProof/>
          <w:sz w:val="24"/>
          <w:szCs w:val="24"/>
        </w:rPr>
        <w:pict>
          <v:shape id="_x0000_s1427" type="#_x0000_t202" style="position:absolute;left:0;text-align:left;margin-left:43.2pt;margin-top:-14.25pt;width:99pt;height:95pt;z-index:251837440;v-text-anchor:middle" stroked="f">
            <v:textbox style="mso-next-textbox:#_x0000_s1427">
              <w:txbxContent>
                <w:p w:rsidR="00F94DA4" w:rsidRPr="007C652F" w:rsidRDefault="00F94DA4" w:rsidP="007C652F">
                  <w:pPr>
                    <w:spacing w:after="0" w:line="240" w:lineRule="auto"/>
                    <w:jc w:val="center"/>
                    <w:rPr>
                      <w:rFonts w:ascii="Times New Roman" w:hAnsi="Times New Roman" w:cs="Times New Roman"/>
                      <w:sz w:val="24"/>
                      <w:szCs w:val="24"/>
                    </w:rPr>
                  </w:pPr>
                  <w:r w:rsidRPr="007C652F">
                    <w:rPr>
                      <w:rFonts w:ascii="Times New Roman" w:hAnsi="Times New Roman" w:cs="Times New Roman"/>
                      <w:sz w:val="24"/>
                      <w:szCs w:val="24"/>
                    </w:rPr>
                    <w:t>Менеджер отвечает за: план; результаты; подразделение</w:t>
                  </w:r>
                </w:p>
              </w:txbxContent>
            </v:textbox>
            <w10:anchorlock/>
          </v:shape>
        </w:pict>
      </w:r>
    </w:p>
    <w:p w:rsidR="007C652F" w:rsidRPr="00985F4A" w:rsidRDefault="007C652F" w:rsidP="00F32B94">
      <w:pPr>
        <w:spacing w:line="360" w:lineRule="auto"/>
        <w:jc w:val="center"/>
        <w:rPr>
          <w:rFonts w:ascii="Times New Roman" w:hAnsi="Times New Roman" w:cs="Times New Roman"/>
          <w:sz w:val="28"/>
          <w:szCs w:val="28"/>
        </w:rPr>
      </w:pPr>
      <w:r w:rsidRPr="00985F4A">
        <w:rPr>
          <w:rFonts w:ascii="Times New Roman" w:hAnsi="Times New Roman" w:cs="Times New Roman"/>
          <w:sz w:val="28"/>
          <w:szCs w:val="28"/>
        </w:rPr>
        <w:t>Контроллинг</w:t>
      </w:r>
    </w:p>
    <w:p w:rsidR="007C652F" w:rsidRDefault="007C652F" w:rsidP="00610E11">
      <w:pPr>
        <w:spacing w:after="0" w:line="240" w:lineRule="auto"/>
        <w:jc w:val="both"/>
        <w:rPr>
          <w:rFonts w:ascii="Times New Roman" w:hAnsi="Times New Roman" w:cs="Times New Roman"/>
          <w:sz w:val="28"/>
          <w:szCs w:val="28"/>
        </w:rPr>
      </w:pPr>
    </w:p>
    <w:p w:rsidR="00610E11" w:rsidRPr="00985F4A" w:rsidRDefault="00610E11" w:rsidP="00610E11">
      <w:pPr>
        <w:spacing w:line="240" w:lineRule="auto"/>
        <w:jc w:val="both"/>
        <w:rPr>
          <w:rFonts w:ascii="Times New Roman" w:hAnsi="Times New Roman" w:cs="Times New Roman"/>
          <w:sz w:val="28"/>
          <w:szCs w:val="28"/>
        </w:rPr>
      </w:pPr>
    </w:p>
    <w:p w:rsidR="00262201" w:rsidRPr="00F32B94" w:rsidRDefault="00262201" w:rsidP="00610E11">
      <w:pPr>
        <w:spacing w:after="0" w:line="240" w:lineRule="auto"/>
        <w:jc w:val="right"/>
        <w:rPr>
          <w:rFonts w:ascii="Times New Roman" w:hAnsi="Times New Roman" w:cs="Times New Roman"/>
          <w:sz w:val="24"/>
          <w:szCs w:val="24"/>
        </w:rPr>
      </w:pPr>
      <w:r w:rsidRPr="00F32B94">
        <w:rPr>
          <w:rFonts w:ascii="Times New Roman" w:hAnsi="Times New Roman" w:cs="Times New Roman"/>
          <w:sz w:val="24"/>
          <w:szCs w:val="24"/>
        </w:rPr>
        <w:t>Рис. 1.3. Концепция взаимосвязи менеджмента и контроллинга»</w:t>
      </w:r>
      <w:r w:rsidRPr="00F32B94">
        <w:rPr>
          <w:rFonts w:ascii="Times New Roman" w:hAnsi="Times New Roman" w:cs="Times New Roman"/>
          <w:sz w:val="24"/>
          <w:szCs w:val="24"/>
          <w:vertAlign w:val="superscript"/>
        </w:rPr>
        <w:t>1</w:t>
      </w:r>
    </w:p>
    <w:p w:rsidR="00262201" w:rsidRPr="00985F4A" w:rsidRDefault="00262201" w:rsidP="00610E11">
      <w:pPr>
        <w:spacing w:before="240"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«Исследование различных</w:t>
      </w:r>
      <w:r w:rsidRPr="00985F4A">
        <w:rPr>
          <w:rFonts w:ascii="Times New Roman" w:hAnsi="Times New Roman" w:cs="Times New Roman"/>
          <w:sz w:val="28"/>
          <w:szCs w:val="28"/>
        </w:rPr>
        <w:t xml:space="preserve"> концепций контроллинга </w:t>
      </w:r>
      <w:r>
        <w:rPr>
          <w:rFonts w:ascii="Times New Roman" w:hAnsi="Times New Roman" w:cs="Times New Roman"/>
          <w:sz w:val="28"/>
          <w:szCs w:val="28"/>
        </w:rPr>
        <w:t>позволяет</w:t>
      </w:r>
      <w:r w:rsidRPr="00985F4A">
        <w:rPr>
          <w:rFonts w:ascii="Times New Roman" w:hAnsi="Times New Roman" w:cs="Times New Roman"/>
          <w:sz w:val="28"/>
          <w:szCs w:val="28"/>
        </w:rPr>
        <w:t xml:space="preserve"> выдел</w:t>
      </w:r>
      <w:r>
        <w:rPr>
          <w:rFonts w:ascii="Times New Roman" w:hAnsi="Times New Roman" w:cs="Times New Roman"/>
          <w:sz w:val="28"/>
          <w:szCs w:val="28"/>
        </w:rPr>
        <w:t xml:space="preserve">ить </w:t>
      </w:r>
      <w:r w:rsidRPr="00985F4A">
        <w:rPr>
          <w:rFonts w:ascii="Times New Roman" w:hAnsi="Times New Roman" w:cs="Times New Roman"/>
          <w:sz w:val="28"/>
          <w:szCs w:val="28"/>
        </w:rPr>
        <w:t xml:space="preserve">в контроллинге </w:t>
      </w:r>
      <w:r>
        <w:rPr>
          <w:rFonts w:ascii="Times New Roman" w:hAnsi="Times New Roman" w:cs="Times New Roman"/>
          <w:sz w:val="28"/>
          <w:szCs w:val="28"/>
        </w:rPr>
        <w:t>ряд</w:t>
      </w:r>
      <w:r w:rsidRPr="00985F4A">
        <w:rPr>
          <w:rFonts w:ascii="Times New Roman" w:hAnsi="Times New Roman" w:cs="Times New Roman"/>
          <w:sz w:val="28"/>
          <w:szCs w:val="28"/>
        </w:rPr>
        <w:t xml:space="preserve"> составляющих (</w:t>
      </w:r>
      <w:r>
        <w:rPr>
          <w:rFonts w:ascii="Times New Roman" w:hAnsi="Times New Roman" w:cs="Times New Roman"/>
          <w:sz w:val="28"/>
          <w:szCs w:val="28"/>
        </w:rPr>
        <w:t>Р</w:t>
      </w:r>
      <w:r w:rsidRPr="00985F4A">
        <w:rPr>
          <w:rFonts w:ascii="Times New Roman" w:hAnsi="Times New Roman" w:cs="Times New Roman"/>
          <w:sz w:val="28"/>
          <w:szCs w:val="28"/>
        </w:rPr>
        <w:t>ис</w:t>
      </w:r>
      <w:r>
        <w:rPr>
          <w:rFonts w:ascii="Times New Roman" w:hAnsi="Times New Roman" w:cs="Times New Roman"/>
          <w:sz w:val="28"/>
          <w:szCs w:val="28"/>
        </w:rPr>
        <w:t>унок</w:t>
      </w:r>
      <w:r w:rsidRPr="00985F4A">
        <w:rPr>
          <w:rFonts w:ascii="Times New Roman" w:hAnsi="Times New Roman" w:cs="Times New Roman"/>
          <w:sz w:val="28"/>
          <w:szCs w:val="28"/>
        </w:rPr>
        <w:t xml:space="preserve"> 1.</w:t>
      </w:r>
      <w:r>
        <w:rPr>
          <w:rFonts w:ascii="Times New Roman" w:hAnsi="Times New Roman" w:cs="Times New Roman"/>
          <w:sz w:val="28"/>
          <w:szCs w:val="28"/>
        </w:rPr>
        <w:t>4</w:t>
      </w:r>
      <w:r w:rsidRPr="00985F4A">
        <w:rPr>
          <w:rFonts w:ascii="Times New Roman" w:hAnsi="Times New Roman" w:cs="Times New Roman"/>
          <w:sz w:val="28"/>
          <w:szCs w:val="28"/>
        </w:rPr>
        <w:t>)</w:t>
      </w:r>
      <w:r>
        <w:rPr>
          <w:rFonts w:ascii="Times New Roman" w:hAnsi="Times New Roman" w:cs="Times New Roman"/>
          <w:sz w:val="28"/>
          <w:szCs w:val="28"/>
        </w:rPr>
        <w:t>:</w:t>
      </w:r>
    </w:p>
    <w:p w:rsidR="00F32B94" w:rsidRDefault="00370DB0" w:rsidP="007D401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434" editas="canvas" style="width:402.3pt;height:218.75pt;mso-position-horizontal-relative:char;mso-position-vertical-relative:line" coordorigin="2363,10910" coordsize="6011,3270">
            <o:lock v:ext="edit" aspectratio="t"/>
            <v:shape id="_x0000_s1433" type="#_x0000_t75" style="position:absolute;left:2363;top:10910;width:6011;height:3270" o:preferrelative="f">
              <v:fill o:detectmouseclick="t"/>
              <v:path o:extrusionok="t" o:connecttype="none"/>
              <o:lock v:ext="edit" text="t"/>
            </v:shape>
            <v:shape id="_x0000_s1435" type="#_x0000_t202" style="position:absolute;left:2363;top:11139;width:1709;height:501;v-text-anchor:middle">
              <v:textbox style="mso-next-textbox:#_x0000_s1435">
                <w:txbxContent>
                  <w:p w:rsidR="00F94DA4" w:rsidRPr="00F32B94" w:rsidRDefault="00F94DA4" w:rsidP="007D4015">
                    <w:pPr>
                      <w:spacing w:after="0" w:line="240" w:lineRule="auto"/>
                      <w:jc w:val="center"/>
                      <w:rPr>
                        <w:rFonts w:ascii="Times New Roman" w:hAnsi="Times New Roman" w:cs="Times New Roman"/>
                        <w:sz w:val="24"/>
                        <w:szCs w:val="24"/>
                      </w:rPr>
                    </w:pPr>
                    <w:r w:rsidRPr="00F32B94">
                      <w:rPr>
                        <w:rFonts w:ascii="Times New Roman" w:hAnsi="Times New Roman" w:cs="Times New Roman"/>
                        <w:sz w:val="24"/>
                        <w:szCs w:val="24"/>
                      </w:rPr>
                      <w:t>Профессионализм</w:t>
                    </w:r>
                  </w:p>
                </w:txbxContent>
              </v:textbox>
            </v:shape>
            <v:shape id="_x0000_s1436" type="#_x0000_t202" style="position:absolute;left:4666;top:11138;width:1556;height:502;v-text-anchor:middle">
              <v:textbox style="mso-next-textbox:#_x0000_s1436">
                <w:txbxContent>
                  <w:p w:rsidR="00F94DA4" w:rsidRPr="00F32B94" w:rsidRDefault="00F94DA4" w:rsidP="007D4015">
                    <w:pPr>
                      <w:spacing w:after="0" w:line="240" w:lineRule="auto"/>
                      <w:jc w:val="center"/>
                      <w:rPr>
                        <w:rFonts w:ascii="Times New Roman" w:hAnsi="Times New Roman" w:cs="Times New Roman"/>
                        <w:sz w:val="24"/>
                        <w:szCs w:val="24"/>
                      </w:rPr>
                    </w:pPr>
                    <w:r w:rsidRPr="00F32B94">
                      <w:rPr>
                        <w:rFonts w:ascii="Times New Roman" w:hAnsi="Times New Roman" w:cs="Times New Roman"/>
                        <w:sz w:val="24"/>
                        <w:szCs w:val="24"/>
                      </w:rPr>
                      <w:t>Иерархия целе</w:t>
                    </w:r>
                    <w:r>
                      <w:rPr>
                        <w:rFonts w:ascii="Times New Roman" w:hAnsi="Times New Roman" w:cs="Times New Roman"/>
                        <w:sz w:val="24"/>
                        <w:szCs w:val="24"/>
                      </w:rPr>
                      <w:t>й</w:t>
                    </w:r>
                  </w:p>
                </w:txbxContent>
              </v:textbox>
            </v:shape>
            <v:shape id="_x0000_s1437" type="#_x0000_t202" style="position:absolute;left:2363;top:12068;width:1709;height:776;v-text-anchor:middle">
              <v:textbox style="mso-next-textbox:#_x0000_s1437">
                <w:txbxContent>
                  <w:p w:rsidR="00F94DA4" w:rsidRPr="00F32B94" w:rsidRDefault="00F94DA4" w:rsidP="007D401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Организация </w:t>
                    </w:r>
                    <w:r w:rsidRPr="00F32B94">
                      <w:rPr>
                        <w:rFonts w:ascii="Times New Roman" w:hAnsi="Times New Roman" w:cs="Times New Roman"/>
                        <w:sz w:val="24"/>
                        <w:szCs w:val="24"/>
                      </w:rPr>
                      <w:t>управления предприятием</w:t>
                    </w:r>
                  </w:p>
                </w:txbxContent>
              </v:textbox>
            </v:shape>
            <v:shape id="_x0000_s1438" type="#_x0000_t202" style="position:absolute;left:2363;top:13068;width:1709;height:987;v-text-anchor:middle">
              <v:textbox style="mso-next-textbox:#_x0000_s1438">
                <w:txbxContent>
                  <w:p w:rsidR="00F94DA4" w:rsidRPr="00F32B94" w:rsidRDefault="00F94DA4" w:rsidP="007D4015">
                    <w:pPr>
                      <w:spacing w:after="0" w:line="240" w:lineRule="auto"/>
                      <w:jc w:val="center"/>
                      <w:rPr>
                        <w:rFonts w:ascii="Times New Roman" w:hAnsi="Times New Roman" w:cs="Times New Roman"/>
                        <w:sz w:val="24"/>
                        <w:szCs w:val="24"/>
                      </w:rPr>
                    </w:pPr>
                    <w:r w:rsidRPr="00F32B94">
                      <w:rPr>
                        <w:rFonts w:ascii="Times New Roman" w:hAnsi="Times New Roman" w:cs="Times New Roman"/>
                        <w:sz w:val="24"/>
                        <w:szCs w:val="24"/>
                      </w:rPr>
                      <w:t>Системы и методы эффективного управления</w:t>
                    </w:r>
                  </w:p>
                </w:txbxContent>
              </v:textbox>
            </v:shape>
            <v:shape id="_x0000_s1439" type="#_x0000_t202" style="position:absolute;left:6664;top:11138;width:1710;height:502;v-text-anchor:middle">
              <v:textbox style="mso-next-textbox:#_x0000_s1439">
                <w:txbxContent>
                  <w:p w:rsidR="00F94DA4" w:rsidRPr="00F32B94" w:rsidRDefault="00F94DA4" w:rsidP="007D4015">
                    <w:pPr>
                      <w:spacing w:after="0" w:line="240" w:lineRule="auto"/>
                      <w:jc w:val="center"/>
                      <w:rPr>
                        <w:rFonts w:ascii="Times New Roman" w:hAnsi="Times New Roman" w:cs="Times New Roman"/>
                        <w:sz w:val="24"/>
                        <w:szCs w:val="24"/>
                      </w:rPr>
                    </w:pPr>
                    <w:r w:rsidRPr="00F32B94">
                      <w:rPr>
                        <w:rFonts w:ascii="Times New Roman" w:hAnsi="Times New Roman" w:cs="Times New Roman"/>
                        <w:sz w:val="24"/>
                        <w:szCs w:val="24"/>
                      </w:rPr>
                      <w:t>Логистика</w:t>
                    </w:r>
                  </w:p>
                </w:txbxContent>
              </v:textbox>
            </v:shape>
            <v:shape id="_x0000_s1440" type="#_x0000_t202" style="position:absolute;left:6664;top:11999;width:1710;height:986;v-text-anchor:middle">
              <v:textbox style="mso-next-textbox:#_x0000_s1440">
                <w:txbxContent>
                  <w:p w:rsidR="00F94DA4" w:rsidRPr="00F32B94" w:rsidRDefault="00F94DA4" w:rsidP="007D4015">
                    <w:pPr>
                      <w:spacing w:after="0" w:line="240" w:lineRule="auto"/>
                      <w:jc w:val="center"/>
                      <w:rPr>
                        <w:rFonts w:ascii="Times New Roman" w:hAnsi="Times New Roman" w:cs="Times New Roman"/>
                        <w:sz w:val="24"/>
                        <w:szCs w:val="24"/>
                      </w:rPr>
                    </w:pPr>
                    <w:r w:rsidRPr="007D4015">
                      <w:rPr>
                        <w:rFonts w:ascii="Times New Roman" w:hAnsi="Times New Roman" w:cs="Times New Roman"/>
                        <w:sz w:val="24"/>
                        <w:szCs w:val="24"/>
                      </w:rPr>
                      <w:t>Научная организация планирования и прогнозирования</w:t>
                    </w:r>
                  </w:p>
                </w:txbxContent>
              </v:textbox>
            </v:shape>
            <v:shape id="_x0000_s1441" type="#_x0000_t202" style="position:absolute;left:6664;top:13268;width:1710;height:787;v-text-anchor:middle">
              <v:textbox style="mso-next-textbox:#_x0000_s1441">
                <w:txbxContent>
                  <w:p w:rsidR="00F94DA4" w:rsidRPr="007D4015" w:rsidRDefault="00F94DA4" w:rsidP="007D4015">
                    <w:pPr>
                      <w:spacing w:after="0" w:line="240" w:lineRule="auto"/>
                      <w:jc w:val="center"/>
                      <w:rPr>
                        <w:rFonts w:ascii="Times New Roman" w:hAnsi="Times New Roman" w:cs="Times New Roman"/>
                        <w:sz w:val="24"/>
                        <w:szCs w:val="24"/>
                      </w:rPr>
                    </w:pPr>
                    <w:r w:rsidRPr="007D4015">
                      <w:rPr>
                        <w:rFonts w:ascii="Times New Roman" w:hAnsi="Times New Roman" w:cs="Times New Roman"/>
                        <w:sz w:val="24"/>
                        <w:szCs w:val="24"/>
                      </w:rPr>
                      <w:t>Ситуационный анализ</w:t>
                    </w:r>
                  </w:p>
                </w:txbxContent>
              </v:textbox>
            </v:shape>
            <v:oval id="_x0000_s1452" style="position:absolute;left:4603;top:12023;width:1690;height:962;v-text-anchor:middle">
              <v:textbox>
                <w:txbxContent>
                  <w:p w:rsidR="00F94DA4" w:rsidRDefault="00F94DA4" w:rsidP="007D4015">
                    <w:pPr>
                      <w:spacing w:after="0" w:line="240" w:lineRule="auto"/>
                      <w:jc w:val="center"/>
                    </w:pPr>
                    <w:r w:rsidRPr="00F32B94">
                      <w:rPr>
                        <w:rFonts w:ascii="Times New Roman" w:hAnsi="Times New Roman" w:cs="Times New Roman"/>
                        <w:sz w:val="24"/>
                        <w:szCs w:val="24"/>
                      </w:rPr>
                      <w:t>Контроллинг</w:t>
                    </w:r>
                  </w:p>
                </w:txbxContent>
              </v:textbox>
            </v:oval>
            <v:shape id="_x0000_s1453" type="#_x0000_t32" style="position:absolute;left:5444;top:11640;width:4;height:383" o:connectortype="straight"/>
            <v:shape id="_x0000_s1454" type="#_x0000_t32" style="position:absolute;left:3218;top:11640;width:1632;height:523" o:connectortype="straight"/>
            <v:shape id="_x0000_s1455" type="#_x0000_t32" style="position:absolute;left:4072;top:12456;width:531;height:48" o:connectortype="straight"/>
            <v:shape id="_x0000_s1456" type="#_x0000_t32" style="position:absolute;left:6293;top:12492;width:371;height:12;flip:x" o:connectortype="straight"/>
            <v:shape id="_x0000_s1457" type="#_x0000_t32" style="position:absolute;left:6045;top:11640;width:1474;height:523;flip:x" o:connectortype="straight"/>
            <v:shape id="_x0000_s1458" type="#_x0000_t32" style="position:absolute;left:4072;top:12844;width:778;height:718;flip:y" o:connectortype="straight"/>
            <v:shape id="_x0000_s1459" type="#_x0000_t32" style="position:absolute;left:6045;top:12844;width:619;height:818;flip:x y" o:connectortype="straight"/>
            <w10:wrap type="none"/>
            <w10:anchorlock/>
          </v:group>
        </w:pict>
      </w:r>
    </w:p>
    <w:p w:rsidR="00262201" w:rsidRPr="00F32B94" w:rsidRDefault="00262201" w:rsidP="00F32B94">
      <w:pPr>
        <w:spacing w:line="240" w:lineRule="auto"/>
        <w:jc w:val="right"/>
        <w:rPr>
          <w:rFonts w:ascii="Times New Roman" w:hAnsi="Times New Roman" w:cs="Times New Roman"/>
          <w:sz w:val="24"/>
          <w:szCs w:val="24"/>
        </w:rPr>
      </w:pPr>
      <w:r w:rsidRPr="00F32B94">
        <w:rPr>
          <w:rFonts w:ascii="Times New Roman" w:hAnsi="Times New Roman" w:cs="Times New Roman"/>
          <w:sz w:val="24"/>
          <w:szCs w:val="24"/>
        </w:rPr>
        <w:t>Рис. 1.4 Концептуальные основы контроллинга</w:t>
      </w:r>
    </w:p>
    <w:p w:rsidR="00262201" w:rsidRPr="009321AE" w:rsidRDefault="00262201" w:rsidP="00CC0FD4">
      <w:pPr>
        <w:widowControl w:val="0"/>
        <w:numPr>
          <w:ilvl w:val="0"/>
          <w:numId w:val="7"/>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sidRPr="00985F4A">
        <w:rPr>
          <w:rFonts w:ascii="Times New Roman" w:hAnsi="Times New Roman" w:cs="Times New Roman"/>
          <w:sz w:val="28"/>
          <w:szCs w:val="28"/>
        </w:rPr>
        <w:t xml:space="preserve">целеполагание и иерархия целей, т.е. установление взаимоувязанных по уровням управления целей функционирования предприятия на основе системного подхода; </w:t>
      </w:r>
    </w:p>
    <w:p w:rsidR="00262201" w:rsidRPr="00985F4A" w:rsidRDefault="00262201" w:rsidP="00CC0FD4">
      <w:pPr>
        <w:widowControl w:val="0"/>
        <w:numPr>
          <w:ilvl w:val="0"/>
          <w:numId w:val="7"/>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sidRPr="00985F4A">
        <w:rPr>
          <w:rFonts w:ascii="Times New Roman" w:hAnsi="Times New Roman" w:cs="Times New Roman"/>
          <w:sz w:val="28"/>
          <w:szCs w:val="28"/>
        </w:rPr>
        <w:t>логистика, т.е. упорядочение и организация движения продукции в процессе производства, снабжения и распределения с целью минимизации затрат;</w:t>
      </w:r>
    </w:p>
    <w:p w:rsidR="00262201" w:rsidRPr="00AA685F" w:rsidRDefault="00262201" w:rsidP="00CC0FD4">
      <w:pPr>
        <w:widowControl w:val="0"/>
        <w:numPr>
          <w:ilvl w:val="0"/>
          <w:numId w:val="7"/>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sidRPr="00985F4A">
        <w:rPr>
          <w:rFonts w:ascii="Times New Roman" w:hAnsi="Times New Roman" w:cs="Times New Roman"/>
          <w:sz w:val="28"/>
          <w:szCs w:val="28"/>
        </w:rPr>
        <w:t>научная организация планирования, т.е. применение методов моделирования и оптимизации планов подразделений и</w:t>
      </w:r>
      <w:r w:rsidR="00F94DA4">
        <w:rPr>
          <w:rFonts w:ascii="Times New Roman" w:hAnsi="Times New Roman" w:cs="Times New Roman"/>
          <w:sz w:val="28"/>
          <w:szCs w:val="28"/>
        </w:rPr>
        <w:t xml:space="preserve"> </w:t>
      </w:r>
      <w:r w:rsidRPr="00985F4A">
        <w:rPr>
          <w:rFonts w:ascii="Times New Roman" w:hAnsi="Times New Roman" w:cs="Times New Roman"/>
          <w:sz w:val="28"/>
          <w:szCs w:val="28"/>
        </w:rPr>
        <w:t>предприятия;</w:t>
      </w:r>
    </w:p>
    <w:p w:rsidR="00262201" w:rsidRPr="00985F4A" w:rsidRDefault="00262201" w:rsidP="00CC0FD4">
      <w:pPr>
        <w:widowControl w:val="0"/>
        <w:numPr>
          <w:ilvl w:val="0"/>
          <w:numId w:val="7"/>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sidRPr="00985F4A">
        <w:rPr>
          <w:rFonts w:ascii="Times New Roman" w:hAnsi="Times New Roman" w:cs="Times New Roman"/>
          <w:sz w:val="28"/>
          <w:szCs w:val="28"/>
        </w:rPr>
        <w:t>системы и методы эффективного управления, т.е. использование обоснованной технологии процессов управлением предприятия;</w:t>
      </w:r>
    </w:p>
    <w:p w:rsidR="00262201" w:rsidRPr="00985F4A" w:rsidRDefault="00262201" w:rsidP="00CC0FD4">
      <w:pPr>
        <w:widowControl w:val="0"/>
        <w:numPr>
          <w:ilvl w:val="0"/>
          <w:numId w:val="7"/>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sidRPr="00985F4A">
        <w:rPr>
          <w:rFonts w:ascii="Times New Roman" w:hAnsi="Times New Roman" w:cs="Times New Roman"/>
          <w:sz w:val="28"/>
          <w:szCs w:val="28"/>
        </w:rPr>
        <w:lastRenderedPageBreak/>
        <w:t>ситуационный анализ, т.е. применение ситуационного подхода для поиска оптимальных решений;</w:t>
      </w:r>
    </w:p>
    <w:p w:rsidR="00262201" w:rsidRPr="00985F4A" w:rsidRDefault="00262201" w:rsidP="00CC0FD4">
      <w:pPr>
        <w:widowControl w:val="0"/>
        <w:numPr>
          <w:ilvl w:val="0"/>
          <w:numId w:val="7"/>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sidRPr="00985F4A">
        <w:rPr>
          <w:rFonts w:ascii="Times New Roman" w:hAnsi="Times New Roman" w:cs="Times New Roman"/>
          <w:sz w:val="28"/>
          <w:szCs w:val="28"/>
        </w:rPr>
        <w:t>организация управления предприятием, т.е. обеспечение процессов управления инструментарием и информационными ресурсами для организации его устойчивой работы с минимальными издержками в условиях неопределенности;</w:t>
      </w:r>
    </w:p>
    <w:p w:rsidR="00262201" w:rsidRPr="00985F4A" w:rsidRDefault="00262201" w:rsidP="00CC0FD4">
      <w:pPr>
        <w:widowControl w:val="0"/>
        <w:numPr>
          <w:ilvl w:val="0"/>
          <w:numId w:val="7"/>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sidRPr="00985F4A">
        <w:rPr>
          <w:rFonts w:ascii="Times New Roman" w:hAnsi="Times New Roman" w:cs="Times New Roman"/>
          <w:sz w:val="28"/>
          <w:szCs w:val="28"/>
        </w:rPr>
        <w:t>профессионализм контроллеров, т.е. четкая регламентация требований к профессиональной компетенции и составу выполняемых функций</w:t>
      </w:r>
      <w:r>
        <w:rPr>
          <w:rFonts w:ascii="Times New Roman" w:hAnsi="Times New Roman" w:cs="Times New Roman"/>
          <w:sz w:val="28"/>
          <w:szCs w:val="28"/>
        </w:rPr>
        <w:t>»</w:t>
      </w:r>
      <w:r w:rsidRPr="00ED1418">
        <w:rPr>
          <w:rFonts w:ascii="Times New Roman" w:hAnsi="Times New Roman" w:cs="Times New Roman"/>
          <w:sz w:val="28"/>
          <w:szCs w:val="28"/>
          <w:vertAlign w:val="superscript"/>
        </w:rPr>
        <w:t>1</w:t>
      </w:r>
      <w:r w:rsidRPr="00985F4A">
        <w:rPr>
          <w:rFonts w:ascii="Times New Roman" w:hAnsi="Times New Roman" w:cs="Times New Roman"/>
          <w:sz w:val="28"/>
          <w:szCs w:val="28"/>
        </w:rPr>
        <w:t>.</w:t>
      </w:r>
    </w:p>
    <w:p w:rsidR="00262201" w:rsidRPr="00985F4A" w:rsidRDefault="00262201" w:rsidP="00262201">
      <w:pPr>
        <w:spacing w:after="0" w:line="240" w:lineRule="auto"/>
        <w:ind w:firstLine="360"/>
        <w:jc w:val="both"/>
        <w:rPr>
          <w:rFonts w:ascii="Times New Roman" w:hAnsi="Times New Roman" w:cs="Times New Roman"/>
          <w:sz w:val="28"/>
          <w:szCs w:val="28"/>
        </w:rPr>
      </w:pPr>
      <w:r w:rsidRPr="00985F4A">
        <w:rPr>
          <w:rFonts w:ascii="Times New Roman" w:hAnsi="Times New Roman" w:cs="Times New Roman"/>
          <w:sz w:val="28"/>
          <w:szCs w:val="28"/>
        </w:rPr>
        <w:t xml:space="preserve">Контроллинг </w:t>
      </w:r>
      <w:r>
        <w:rPr>
          <w:rFonts w:ascii="Times New Roman" w:hAnsi="Times New Roman" w:cs="Times New Roman"/>
          <w:sz w:val="28"/>
          <w:szCs w:val="28"/>
        </w:rPr>
        <w:t>является подсистемой менеджмента и</w:t>
      </w:r>
      <w:r w:rsidRPr="00985F4A">
        <w:rPr>
          <w:rFonts w:ascii="Times New Roman" w:hAnsi="Times New Roman" w:cs="Times New Roman"/>
          <w:sz w:val="28"/>
          <w:szCs w:val="28"/>
        </w:rPr>
        <w:t xml:space="preserve"> направлен на:</w:t>
      </w:r>
    </w:p>
    <w:p w:rsidR="00262201" w:rsidRPr="00985F4A" w:rsidRDefault="00262201" w:rsidP="00CC0FD4">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985F4A">
        <w:rPr>
          <w:rFonts w:ascii="Times New Roman" w:hAnsi="Times New Roman" w:cs="Times New Roman"/>
          <w:sz w:val="28"/>
          <w:szCs w:val="28"/>
        </w:rPr>
        <w:t>развитие предприятия;</w:t>
      </w:r>
    </w:p>
    <w:p w:rsidR="00262201" w:rsidRPr="00985F4A" w:rsidRDefault="00262201" w:rsidP="00CC0FD4">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985F4A">
        <w:rPr>
          <w:rFonts w:ascii="Times New Roman" w:hAnsi="Times New Roman" w:cs="Times New Roman"/>
          <w:sz w:val="28"/>
          <w:szCs w:val="28"/>
        </w:rPr>
        <w:t>совершенствование управления предприятием;</w:t>
      </w:r>
    </w:p>
    <w:p w:rsidR="00262201" w:rsidRPr="00985F4A" w:rsidRDefault="00262201" w:rsidP="00CC0FD4">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985F4A">
        <w:rPr>
          <w:rFonts w:ascii="Times New Roman" w:hAnsi="Times New Roman" w:cs="Times New Roman"/>
          <w:sz w:val="28"/>
          <w:szCs w:val="28"/>
        </w:rPr>
        <w:t>повышение конкурентоспособности продукции;</w:t>
      </w:r>
    </w:p>
    <w:p w:rsidR="00262201" w:rsidRPr="00985F4A" w:rsidRDefault="00262201" w:rsidP="00CC0FD4">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985F4A">
        <w:rPr>
          <w:rFonts w:ascii="Times New Roman" w:hAnsi="Times New Roman" w:cs="Times New Roman"/>
          <w:sz w:val="28"/>
          <w:szCs w:val="28"/>
        </w:rPr>
        <w:t>перевооружени</w:t>
      </w:r>
      <w:r>
        <w:rPr>
          <w:rFonts w:ascii="Times New Roman" w:hAnsi="Times New Roman" w:cs="Times New Roman"/>
          <w:sz w:val="28"/>
          <w:szCs w:val="28"/>
        </w:rPr>
        <w:t>е</w:t>
      </w:r>
      <w:r w:rsidRPr="00985F4A">
        <w:rPr>
          <w:rFonts w:ascii="Times New Roman" w:hAnsi="Times New Roman" w:cs="Times New Roman"/>
          <w:sz w:val="28"/>
          <w:szCs w:val="28"/>
        </w:rPr>
        <w:t xml:space="preserve"> производств;</w:t>
      </w:r>
    </w:p>
    <w:p w:rsidR="00262201" w:rsidRPr="00985F4A" w:rsidRDefault="00262201" w:rsidP="00CC0FD4">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985F4A">
        <w:rPr>
          <w:rFonts w:ascii="Times New Roman" w:hAnsi="Times New Roman" w:cs="Times New Roman"/>
          <w:sz w:val="28"/>
          <w:szCs w:val="28"/>
        </w:rPr>
        <w:t>мотиваци</w:t>
      </w:r>
      <w:r>
        <w:rPr>
          <w:rFonts w:ascii="Times New Roman" w:hAnsi="Times New Roman" w:cs="Times New Roman"/>
          <w:sz w:val="28"/>
          <w:szCs w:val="28"/>
        </w:rPr>
        <w:t>ю</w:t>
      </w:r>
      <w:r w:rsidRPr="00985F4A">
        <w:rPr>
          <w:rFonts w:ascii="Times New Roman" w:hAnsi="Times New Roman" w:cs="Times New Roman"/>
          <w:sz w:val="28"/>
          <w:szCs w:val="28"/>
        </w:rPr>
        <w:t xml:space="preserve"> </w:t>
      </w:r>
      <w:r>
        <w:rPr>
          <w:rFonts w:ascii="Times New Roman" w:hAnsi="Times New Roman" w:cs="Times New Roman"/>
          <w:sz w:val="28"/>
          <w:szCs w:val="28"/>
        </w:rPr>
        <w:t>сотрудников</w:t>
      </w:r>
      <w:r w:rsidRPr="00985F4A">
        <w:rPr>
          <w:rFonts w:ascii="Times New Roman" w:hAnsi="Times New Roman" w:cs="Times New Roman"/>
          <w:sz w:val="28"/>
          <w:szCs w:val="28"/>
        </w:rPr>
        <w:t xml:space="preserve"> </w:t>
      </w:r>
      <w:r>
        <w:rPr>
          <w:rFonts w:ascii="Times New Roman" w:hAnsi="Times New Roman" w:cs="Times New Roman"/>
          <w:sz w:val="28"/>
          <w:szCs w:val="28"/>
        </w:rPr>
        <w:t>на</w:t>
      </w:r>
      <w:r w:rsidRPr="00985F4A">
        <w:rPr>
          <w:rFonts w:ascii="Times New Roman" w:hAnsi="Times New Roman" w:cs="Times New Roman"/>
          <w:sz w:val="28"/>
          <w:szCs w:val="28"/>
        </w:rPr>
        <w:t xml:space="preserve"> конечны</w:t>
      </w:r>
      <w:r>
        <w:rPr>
          <w:rFonts w:ascii="Times New Roman" w:hAnsi="Times New Roman" w:cs="Times New Roman"/>
          <w:sz w:val="28"/>
          <w:szCs w:val="28"/>
        </w:rPr>
        <w:t>й</w:t>
      </w:r>
      <w:r w:rsidRPr="00985F4A">
        <w:rPr>
          <w:rFonts w:ascii="Times New Roman" w:hAnsi="Times New Roman" w:cs="Times New Roman"/>
          <w:sz w:val="28"/>
          <w:szCs w:val="28"/>
        </w:rPr>
        <w:t xml:space="preserve"> результат</w:t>
      </w:r>
      <w:r>
        <w:rPr>
          <w:rFonts w:ascii="Times New Roman" w:hAnsi="Times New Roman" w:cs="Times New Roman"/>
          <w:sz w:val="28"/>
          <w:szCs w:val="28"/>
        </w:rPr>
        <w:t>;</w:t>
      </w:r>
      <w:r w:rsidRPr="00985F4A">
        <w:rPr>
          <w:rFonts w:ascii="Times New Roman" w:hAnsi="Times New Roman" w:cs="Times New Roman"/>
          <w:sz w:val="28"/>
          <w:szCs w:val="28"/>
        </w:rPr>
        <w:t xml:space="preserve"> </w:t>
      </w:r>
    </w:p>
    <w:p w:rsidR="00262201" w:rsidRPr="00985F4A" w:rsidRDefault="00262201" w:rsidP="00CC0FD4">
      <w:pPr>
        <w:widowControl w:val="0"/>
        <w:numPr>
          <w:ilvl w:val="0"/>
          <w:numId w:val="7"/>
        </w:numPr>
        <w:autoSpaceDE w:val="0"/>
        <w:autoSpaceDN w:val="0"/>
        <w:adjustRightInd w:val="0"/>
        <w:spacing w:after="0" w:line="240" w:lineRule="auto"/>
        <w:jc w:val="both"/>
        <w:rPr>
          <w:rFonts w:ascii="Times New Roman" w:hAnsi="Times New Roman" w:cs="Times New Roman"/>
          <w:sz w:val="28"/>
          <w:szCs w:val="28"/>
        </w:rPr>
      </w:pPr>
      <w:r w:rsidRPr="00985F4A">
        <w:rPr>
          <w:rFonts w:ascii="Times New Roman" w:hAnsi="Times New Roman" w:cs="Times New Roman"/>
          <w:sz w:val="28"/>
          <w:szCs w:val="28"/>
        </w:rPr>
        <w:t>использовани</w:t>
      </w:r>
      <w:r>
        <w:rPr>
          <w:rFonts w:ascii="Times New Roman" w:hAnsi="Times New Roman" w:cs="Times New Roman"/>
          <w:sz w:val="28"/>
          <w:szCs w:val="28"/>
        </w:rPr>
        <w:t>е</w:t>
      </w:r>
      <w:r w:rsidRPr="00985F4A">
        <w:rPr>
          <w:rFonts w:ascii="Times New Roman" w:hAnsi="Times New Roman" w:cs="Times New Roman"/>
          <w:sz w:val="28"/>
          <w:szCs w:val="28"/>
        </w:rPr>
        <w:t xml:space="preserve"> современных экономико-математических методов и информационных технологий.</w:t>
      </w:r>
    </w:p>
    <w:p w:rsidR="00262201" w:rsidRPr="00985F4A" w:rsidRDefault="00262201" w:rsidP="0026220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С</w:t>
      </w:r>
      <w:r w:rsidRPr="00985F4A">
        <w:rPr>
          <w:rFonts w:ascii="Times New Roman" w:hAnsi="Times New Roman" w:cs="Times New Roman"/>
          <w:sz w:val="28"/>
          <w:szCs w:val="28"/>
        </w:rPr>
        <w:t>пециалисты</w:t>
      </w:r>
      <w:r>
        <w:rPr>
          <w:rFonts w:ascii="Times New Roman" w:hAnsi="Times New Roman" w:cs="Times New Roman"/>
          <w:sz w:val="28"/>
          <w:szCs w:val="28"/>
        </w:rPr>
        <w:t xml:space="preserve"> контроллинга</w:t>
      </w:r>
      <w:r w:rsidRPr="00985F4A">
        <w:rPr>
          <w:rFonts w:ascii="Times New Roman" w:hAnsi="Times New Roman" w:cs="Times New Roman"/>
          <w:sz w:val="28"/>
          <w:szCs w:val="28"/>
        </w:rPr>
        <w:t xml:space="preserve"> формируют</w:t>
      </w:r>
      <w:r w:rsidR="00F94DA4">
        <w:rPr>
          <w:rFonts w:ascii="Times New Roman" w:hAnsi="Times New Roman" w:cs="Times New Roman"/>
          <w:sz w:val="28"/>
          <w:szCs w:val="28"/>
        </w:rPr>
        <w:t xml:space="preserve"> </w:t>
      </w:r>
      <w:r>
        <w:rPr>
          <w:rFonts w:ascii="Times New Roman" w:hAnsi="Times New Roman" w:cs="Times New Roman"/>
          <w:sz w:val="28"/>
          <w:szCs w:val="28"/>
        </w:rPr>
        <w:t>и ставят</w:t>
      </w:r>
      <w:r w:rsidRPr="00985F4A">
        <w:rPr>
          <w:rFonts w:ascii="Times New Roman" w:hAnsi="Times New Roman" w:cs="Times New Roman"/>
          <w:sz w:val="28"/>
          <w:szCs w:val="28"/>
        </w:rPr>
        <w:t xml:space="preserve"> обоснованны</w:t>
      </w:r>
      <w:r>
        <w:rPr>
          <w:rFonts w:ascii="Times New Roman" w:hAnsi="Times New Roman" w:cs="Times New Roman"/>
          <w:sz w:val="28"/>
          <w:szCs w:val="28"/>
        </w:rPr>
        <w:t>е</w:t>
      </w:r>
      <w:r w:rsidRPr="00985F4A">
        <w:rPr>
          <w:rFonts w:ascii="Times New Roman" w:hAnsi="Times New Roman" w:cs="Times New Roman"/>
          <w:sz w:val="28"/>
          <w:szCs w:val="28"/>
        </w:rPr>
        <w:t xml:space="preserve"> цел</w:t>
      </w:r>
      <w:r>
        <w:rPr>
          <w:rFonts w:ascii="Times New Roman" w:hAnsi="Times New Roman" w:cs="Times New Roman"/>
          <w:sz w:val="28"/>
          <w:szCs w:val="28"/>
        </w:rPr>
        <w:t>и</w:t>
      </w:r>
      <w:r w:rsidRPr="00985F4A">
        <w:rPr>
          <w:rFonts w:ascii="Times New Roman" w:hAnsi="Times New Roman" w:cs="Times New Roman"/>
          <w:sz w:val="28"/>
          <w:szCs w:val="28"/>
        </w:rPr>
        <w:t xml:space="preserve"> и разраб</w:t>
      </w:r>
      <w:r>
        <w:rPr>
          <w:rFonts w:ascii="Times New Roman" w:hAnsi="Times New Roman" w:cs="Times New Roman"/>
          <w:sz w:val="28"/>
          <w:szCs w:val="28"/>
        </w:rPr>
        <w:t>атывают</w:t>
      </w:r>
      <w:r w:rsidRPr="00985F4A">
        <w:rPr>
          <w:rFonts w:ascii="Times New Roman" w:hAnsi="Times New Roman" w:cs="Times New Roman"/>
          <w:sz w:val="28"/>
          <w:szCs w:val="28"/>
        </w:rPr>
        <w:t xml:space="preserve"> </w:t>
      </w:r>
      <w:r>
        <w:rPr>
          <w:rFonts w:ascii="Times New Roman" w:hAnsi="Times New Roman" w:cs="Times New Roman"/>
          <w:sz w:val="28"/>
          <w:szCs w:val="28"/>
        </w:rPr>
        <w:t>методы</w:t>
      </w:r>
      <w:r w:rsidRPr="00985F4A">
        <w:rPr>
          <w:rFonts w:ascii="Times New Roman" w:hAnsi="Times New Roman" w:cs="Times New Roman"/>
          <w:sz w:val="28"/>
          <w:szCs w:val="28"/>
        </w:rPr>
        <w:t xml:space="preserve"> их достижения. Управление предприятием </w:t>
      </w:r>
      <w:r>
        <w:rPr>
          <w:rFonts w:ascii="Times New Roman" w:hAnsi="Times New Roman" w:cs="Times New Roman"/>
          <w:sz w:val="28"/>
          <w:szCs w:val="28"/>
        </w:rPr>
        <w:t xml:space="preserve">является </w:t>
      </w:r>
      <w:r w:rsidRPr="00985F4A">
        <w:rPr>
          <w:rFonts w:ascii="Times New Roman" w:hAnsi="Times New Roman" w:cs="Times New Roman"/>
          <w:sz w:val="28"/>
          <w:szCs w:val="28"/>
        </w:rPr>
        <w:t>непрерывн</w:t>
      </w:r>
      <w:r>
        <w:rPr>
          <w:rFonts w:ascii="Times New Roman" w:hAnsi="Times New Roman" w:cs="Times New Roman"/>
          <w:sz w:val="28"/>
          <w:szCs w:val="28"/>
        </w:rPr>
        <w:t>ым</w:t>
      </w:r>
      <w:r w:rsidRPr="00985F4A">
        <w:rPr>
          <w:rFonts w:ascii="Times New Roman" w:hAnsi="Times New Roman" w:cs="Times New Roman"/>
          <w:sz w:val="28"/>
          <w:szCs w:val="28"/>
        </w:rPr>
        <w:t xml:space="preserve"> процесс</w:t>
      </w:r>
      <w:r>
        <w:rPr>
          <w:rFonts w:ascii="Times New Roman" w:hAnsi="Times New Roman" w:cs="Times New Roman"/>
          <w:sz w:val="28"/>
          <w:szCs w:val="28"/>
        </w:rPr>
        <w:t>ом</w:t>
      </w:r>
      <w:r w:rsidRPr="00985F4A">
        <w:rPr>
          <w:rFonts w:ascii="Times New Roman" w:hAnsi="Times New Roman" w:cs="Times New Roman"/>
          <w:sz w:val="28"/>
          <w:szCs w:val="28"/>
        </w:rPr>
        <w:t xml:space="preserve"> реализации </w:t>
      </w:r>
      <w:r>
        <w:rPr>
          <w:rFonts w:ascii="Times New Roman" w:hAnsi="Times New Roman" w:cs="Times New Roman"/>
          <w:sz w:val="28"/>
          <w:szCs w:val="28"/>
        </w:rPr>
        <w:t>множества</w:t>
      </w:r>
      <w:r w:rsidRPr="00985F4A">
        <w:rPr>
          <w:rFonts w:ascii="Times New Roman" w:hAnsi="Times New Roman" w:cs="Times New Roman"/>
          <w:sz w:val="28"/>
          <w:szCs w:val="28"/>
        </w:rPr>
        <w:t xml:space="preserve"> методов, </w:t>
      </w:r>
      <w:r>
        <w:rPr>
          <w:rFonts w:ascii="Times New Roman" w:hAnsi="Times New Roman" w:cs="Times New Roman"/>
          <w:sz w:val="28"/>
          <w:szCs w:val="28"/>
        </w:rPr>
        <w:t>используя которые</w:t>
      </w:r>
      <w:r w:rsidRPr="00985F4A">
        <w:rPr>
          <w:rFonts w:ascii="Times New Roman" w:hAnsi="Times New Roman" w:cs="Times New Roman"/>
          <w:sz w:val="28"/>
          <w:szCs w:val="28"/>
        </w:rPr>
        <w:t xml:space="preserve"> </w:t>
      </w:r>
      <w:r>
        <w:rPr>
          <w:rFonts w:ascii="Times New Roman" w:hAnsi="Times New Roman" w:cs="Times New Roman"/>
          <w:sz w:val="28"/>
          <w:szCs w:val="28"/>
        </w:rPr>
        <w:t>обеспечивается</w:t>
      </w:r>
      <w:r w:rsidRPr="00985F4A">
        <w:rPr>
          <w:rFonts w:ascii="Times New Roman" w:hAnsi="Times New Roman" w:cs="Times New Roman"/>
          <w:sz w:val="28"/>
          <w:szCs w:val="28"/>
        </w:rPr>
        <w:t xml:space="preserve"> деятельность предприятия</w:t>
      </w:r>
      <w:r>
        <w:rPr>
          <w:rFonts w:ascii="Times New Roman" w:hAnsi="Times New Roman" w:cs="Times New Roman"/>
          <w:sz w:val="28"/>
          <w:szCs w:val="28"/>
        </w:rPr>
        <w:t>, направленная</w:t>
      </w:r>
      <w:r w:rsidRPr="00985F4A">
        <w:rPr>
          <w:rFonts w:ascii="Times New Roman" w:hAnsi="Times New Roman" w:cs="Times New Roman"/>
          <w:sz w:val="28"/>
          <w:szCs w:val="28"/>
        </w:rPr>
        <w:t xml:space="preserve"> </w:t>
      </w:r>
      <w:r>
        <w:rPr>
          <w:rFonts w:ascii="Times New Roman" w:hAnsi="Times New Roman" w:cs="Times New Roman"/>
          <w:sz w:val="28"/>
          <w:szCs w:val="28"/>
        </w:rPr>
        <w:t>на</w:t>
      </w:r>
      <w:r w:rsidRPr="00985F4A">
        <w:rPr>
          <w:rFonts w:ascii="Times New Roman" w:hAnsi="Times New Roman" w:cs="Times New Roman"/>
          <w:sz w:val="28"/>
          <w:szCs w:val="28"/>
        </w:rPr>
        <w:t xml:space="preserve"> повышени</w:t>
      </w:r>
      <w:r>
        <w:rPr>
          <w:rFonts w:ascii="Times New Roman" w:hAnsi="Times New Roman" w:cs="Times New Roman"/>
          <w:sz w:val="28"/>
          <w:szCs w:val="28"/>
        </w:rPr>
        <w:t>е</w:t>
      </w:r>
      <w:r w:rsidRPr="00985F4A">
        <w:rPr>
          <w:rFonts w:ascii="Times New Roman" w:hAnsi="Times New Roman" w:cs="Times New Roman"/>
          <w:sz w:val="28"/>
          <w:szCs w:val="28"/>
        </w:rPr>
        <w:t xml:space="preserve"> </w:t>
      </w:r>
      <w:r>
        <w:rPr>
          <w:rFonts w:ascii="Times New Roman" w:hAnsi="Times New Roman" w:cs="Times New Roman"/>
          <w:sz w:val="28"/>
          <w:szCs w:val="28"/>
        </w:rPr>
        <w:t>результативности</w:t>
      </w:r>
      <w:r w:rsidRPr="00985F4A">
        <w:rPr>
          <w:rFonts w:ascii="Times New Roman" w:hAnsi="Times New Roman" w:cs="Times New Roman"/>
          <w:sz w:val="28"/>
          <w:szCs w:val="28"/>
        </w:rPr>
        <w:t xml:space="preserve"> и прибыльности.</w:t>
      </w:r>
    </w:p>
    <w:p w:rsidR="00262201" w:rsidRPr="00985F4A" w:rsidRDefault="00262201" w:rsidP="0026220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К</w:t>
      </w:r>
      <w:r w:rsidRPr="00985F4A">
        <w:rPr>
          <w:rFonts w:ascii="Times New Roman" w:hAnsi="Times New Roman" w:cs="Times New Roman"/>
          <w:sz w:val="28"/>
          <w:szCs w:val="28"/>
        </w:rPr>
        <w:t>онтроллинг</w:t>
      </w:r>
      <w:r>
        <w:rPr>
          <w:rFonts w:ascii="Times New Roman" w:hAnsi="Times New Roman" w:cs="Times New Roman"/>
          <w:sz w:val="28"/>
          <w:szCs w:val="28"/>
        </w:rPr>
        <w:t xml:space="preserve"> п</w:t>
      </w:r>
      <w:r w:rsidRPr="00985F4A">
        <w:rPr>
          <w:rFonts w:ascii="Times New Roman" w:hAnsi="Times New Roman" w:cs="Times New Roman"/>
          <w:sz w:val="28"/>
          <w:szCs w:val="28"/>
        </w:rPr>
        <w:t xml:space="preserve">о </w:t>
      </w:r>
      <w:r>
        <w:rPr>
          <w:rFonts w:ascii="Times New Roman" w:hAnsi="Times New Roman" w:cs="Times New Roman"/>
          <w:sz w:val="28"/>
          <w:szCs w:val="28"/>
        </w:rPr>
        <w:t xml:space="preserve">своему </w:t>
      </w:r>
      <w:r w:rsidRPr="00985F4A">
        <w:rPr>
          <w:rFonts w:ascii="Times New Roman" w:hAnsi="Times New Roman" w:cs="Times New Roman"/>
          <w:sz w:val="28"/>
          <w:szCs w:val="28"/>
        </w:rPr>
        <w:t xml:space="preserve">содержанию охватывает </w:t>
      </w:r>
      <w:r>
        <w:rPr>
          <w:rFonts w:ascii="Times New Roman" w:hAnsi="Times New Roman" w:cs="Times New Roman"/>
          <w:sz w:val="28"/>
          <w:szCs w:val="28"/>
        </w:rPr>
        <w:t>большинство</w:t>
      </w:r>
      <w:r w:rsidRPr="00985F4A">
        <w:rPr>
          <w:rFonts w:ascii="Times New Roman" w:hAnsi="Times New Roman" w:cs="Times New Roman"/>
          <w:sz w:val="28"/>
          <w:szCs w:val="28"/>
        </w:rPr>
        <w:t xml:space="preserve"> специфичны</w:t>
      </w:r>
      <w:r>
        <w:rPr>
          <w:rFonts w:ascii="Times New Roman" w:hAnsi="Times New Roman" w:cs="Times New Roman"/>
          <w:sz w:val="28"/>
          <w:szCs w:val="28"/>
        </w:rPr>
        <w:t>х</w:t>
      </w:r>
      <w:r w:rsidRPr="00985F4A">
        <w:rPr>
          <w:rFonts w:ascii="Times New Roman" w:hAnsi="Times New Roman" w:cs="Times New Roman"/>
          <w:sz w:val="28"/>
          <w:szCs w:val="28"/>
        </w:rPr>
        <w:t xml:space="preserve"> для предприятия сфер управленческой деятельности. При конкретизации элементов контроллинга </w:t>
      </w:r>
      <w:r>
        <w:rPr>
          <w:rFonts w:ascii="Times New Roman" w:hAnsi="Times New Roman" w:cs="Times New Roman"/>
          <w:sz w:val="28"/>
          <w:szCs w:val="28"/>
        </w:rPr>
        <w:t>основной</w:t>
      </w:r>
      <w:r w:rsidRPr="00985F4A">
        <w:rPr>
          <w:rFonts w:ascii="Times New Roman" w:hAnsi="Times New Roman" w:cs="Times New Roman"/>
          <w:sz w:val="28"/>
          <w:szCs w:val="28"/>
        </w:rPr>
        <w:t xml:space="preserve"> упор дела</w:t>
      </w:r>
      <w:r>
        <w:rPr>
          <w:rFonts w:ascii="Times New Roman" w:hAnsi="Times New Roman" w:cs="Times New Roman"/>
          <w:sz w:val="28"/>
          <w:szCs w:val="28"/>
        </w:rPr>
        <w:t>ется</w:t>
      </w:r>
      <w:r w:rsidRPr="00985F4A">
        <w:rPr>
          <w:rFonts w:ascii="Times New Roman" w:hAnsi="Times New Roman" w:cs="Times New Roman"/>
          <w:sz w:val="28"/>
          <w:szCs w:val="28"/>
        </w:rPr>
        <w:t xml:space="preserve"> на </w:t>
      </w:r>
      <w:r>
        <w:rPr>
          <w:rFonts w:ascii="Times New Roman" w:hAnsi="Times New Roman" w:cs="Times New Roman"/>
          <w:sz w:val="28"/>
          <w:szCs w:val="28"/>
        </w:rPr>
        <w:t xml:space="preserve">рассмотрение </w:t>
      </w:r>
      <w:r w:rsidRPr="00985F4A">
        <w:rPr>
          <w:rFonts w:ascii="Times New Roman" w:hAnsi="Times New Roman" w:cs="Times New Roman"/>
          <w:sz w:val="28"/>
          <w:szCs w:val="28"/>
        </w:rPr>
        <w:t xml:space="preserve">предприятия и его </w:t>
      </w:r>
      <w:r>
        <w:rPr>
          <w:rFonts w:ascii="Times New Roman" w:hAnsi="Times New Roman" w:cs="Times New Roman"/>
          <w:sz w:val="28"/>
          <w:szCs w:val="28"/>
        </w:rPr>
        <w:t>элементов</w:t>
      </w:r>
      <w:r w:rsidRPr="00985F4A">
        <w:rPr>
          <w:rFonts w:ascii="Times New Roman" w:hAnsi="Times New Roman" w:cs="Times New Roman"/>
          <w:sz w:val="28"/>
          <w:szCs w:val="28"/>
        </w:rPr>
        <w:t xml:space="preserve"> </w:t>
      </w:r>
      <w:r>
        <w:rPr>
          <w:rFonts w:ascii="Times New Roman" w:hAnsi="Times New Roman" w:cs="Times New Roman"/>
          <w:sz w:val="28"/>
          <w:szCs w:val="28"/>
        </w:rPr>
        <w:t>в виде</w:t>
      </w:r>
      <w:r w:rsidRPr="00985F4A">
        <w:rPr>
          <w:rFonts w:ascii="Times New Roman" w:hAnsi="Times New Roman" w:cs="Times New Roman"/>
          <w:sz w:val="28"/>
          <w:szCs w:val="28"/>
        </w:rPr>
        <w:t xml:space="preserve"> системы с </w:t>
      </w:r>
      <w:r>
        <w:rPr>
          <w:rFonts w:ascii="Times New Roman" w:hAnsi="Times New Roman" w:cs="Times New Roman"/>
          <w:sz w:val="28"/>
          <w:szCs w:val="28"/>
        </w:rPr>
        <w:t>конкретными</w:t>
      </w:r>
      <w:r w:rsidRPr="00985F4A">
        <w:rPr>
          <w:rFonts w:ascii="Times New Roman" w:hAnsi="Times New Roman" w:cs="Times New Roman"/>
          <w:sz w:val="28"/>
          <w:szCs w:val="28"/>
        </w:rPr>
        <w:t xml:space="preserve"> целями и задачами</w:t>
      </w:r>
      <w:r>
        <w:rPr>
          <w:rFonts w:ascii="Times New Roman" w:hAnsi="Times New Roman" w:cs="Times New Roman"/>
          <w:sz w:val="28"/>
          <w:szCs w:val="28"/>
        </w:rPr>
        <w:t>,</w:t>
      </w:r>
      <w:r w:rsidRPr="00985F4A">
        <w:rPr>
          <w:rFonts w:ascii="Times New Roman" w:hAnsi="Times New Roman" w:cs="Times New Roman"/>
          <w:sz w:val="28"/>
          <w:szCs w:val="28"/>
        </w:rPr>
        <w:t xml:space="preserve"> </w:t>
      </w:r>
      <w:r>
        <w:rPr>
          <w:rFonts w:ascii="Times New Roman" w:hAnsi="Times New Roman" w:cs="Times New Roman"/>
          <w:sz w:val="28"/>
          <w:szCs w:val="28"/>
        </w:rPr>
        <w:t>а также</w:t>
      </w:r>
      <w:r w:rsidR="00F94DA4">
        <w:rPr>
          <w:rFonts w:ascii="Times New Roman" w:hAnsi="Times New Roman" w:cs="Times New Roman"/>
          <w:sz w:val="28"/>
          <w:szCs w:val="28"/>
        </w:rPr>
        <w:t xml:space="preserve"> </w:t>
      </w:r>
      <w:r w:rsidRPr="00985F4A">
        <w:rPr>
          <w:rFonts w:ascii="Times New Roman" w:hAnsi="Times New Roman" w:cs="Times New Roman"/>
          <w:sz w:val="28"/>
          <w:szCs w:val="28"/>
        </w:rPr>
        <w:t>особенностями в методах управления.</w:t>
      </w:r>
    </w:p>
    <w:p w:rsidR="00262201" w:rsidRPr="00985F4A" w:rsidRDefault="00262201" w:rsidP="00262201">
      <w:pPr>
        <w:spacing w:after="0" w:line="240" w:lineRule="auto"/>
        <w:ind w:firstLine="360"/>
        <w:jc w:val="both"/>
        <w:rPr>
          <w:rFonts w:ascii="Times New Roman" w:hAnsi="Times New Roman" w:cs="Times New Roman"/>
          <w:sz w:val="28"/>
          <w:szCs w:val="28"/>
        </w:rPr>
      </w:pPr>
      <w:r w:rsidRPr="00985F4A">
        <w:rPr>
          <w:rFonts w:ascii="Times New Roman" w:hAnsi="Times New Roman" w:cs="Times New Roman"/>
          <w:sz w:val="28"/>
          <w:szCs w:val="28"/>
        </w:rPr>
        <w:t xml:space="preserve">Сложность управления предприятием </w:t>
      </w:r>
      <w:r>
        <w:rPr>
          <w:rFonts w:ascii="Times New Roman" w:hAnsi="Times New Roman" w:cs="Times New Roman"/>
          <w:sz w:val="28"/>
          <w:szCs w:val="28"/>
        </w:rPr>
        <w:t>требует</w:t>
      </w:r>
      <w:r w:rsidRPr="00985F4A">
        <w:rPr>
          <w:rFonts w:ascii="Times New Roman" w:hAnsi="Times New Roman" w:cs="Times New Roman"/>
          <w:sz w:val="28"/>
          <w:szCs w:val="28"/>
        </w:rPr>
        <w:t xml:space="preserve"> применения системного подхода, обеспечивающ</w:t>
      </w:r>
      <w:r>
        <w:rPr>
          <w:rFonts w:ascii="Times New Roman" w:hAnsi="Times New Roman" w:cs="Times New Roman"/>
          <w:sz w:val="28"/>
          <w:szCs w:val="28"/>
        </w:rPr>
        <w:t>его</w:t>
      </w:r>
      <w:r w:rsidRPr="00985F4A">
        <w:rPr>
          <w:rFonts w:ascii="Times New Roman" w:hAnsi="Times New Roman" w:cs="Times New Roman"/>
          <w:sz w:val="28"/>
          <w:szCs w:val="28"/>
        </w:rPr>
        <w:t xml:space="preserve"> функционирование и</w:t>
      </w:r>
      <w:r>
        <w:rPr>
          <w:rFonts w:ascii="Times New Roman" w:hAnsi="Times New Roman" w:cs="Times New Roman"/>
          <w:sz w:val="28"/>
          <w:szCs w:val="28"/>
        </w:rPr>
        <w:t xml:space="preserve"> дальнейшее</w:t>
      </w:r>
      <w:r w:rsidRPr="00985F4A">
        <w:rPr>
          <w:rFonts w:ascii="Times New Roman" w:hAnsi="Times New Roman" w:cs="Times New Roman"/>
          <w:sz w:val="28"/>
          <w:szCs w:val="28"/>
        </w:rPr>
        <w:t xml:space="preserve"> развитие </w:t>
      </w:r>
      <w:r>
        <w:rPr>
          <w:rFonts w:ascii="Times New Roman" w:hAnsi="Times New Roman" w:cs="Times New Roman"/>
          <w:sz w:val="28"/>
          <w:szCs w:val="28"/>
        </w:rPr>
        <w:t>предприятия.</w:t>
      </w:r>
      <w:r w:rsidRPr="00985F4A">
        <w:rPr>
          <w:rFonts w:ascii="Times New Roman" w:hAnsi="Times New Roman" w:cs="Times New Roman"/>
          <w:sz w:val="28"/>
          <w:szCs w:val="28"/>
        </w:rPr>
        <w:t xml:space="preserve"> </w:t>
      </w:r>
    </w:p>
    <w:p w:rsidR="00262201" w:rsidRPr="00985F4A" w:rsidRDefault="00262201" w:rsidP="0026220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С</w:t>
      </w:r>
      <w:r w:rsidRPr="00985F4A">
        <w:rPr>
          <w:rFonts w:ascii="Times New Roman" w:hAnsi="Times New Roman" w:cs="Times New Roman"/>
          <w:sz w:val="28"/>
          <w:szCs w:val="28"/>
        </w:rPr>
        <w:t>истемн</w:t>
      </w:r>
      <w:r>
        <w:rPr>
          <w:rFonts w:ascii="Times New Roman" w:hAnsi="Times New Roman" w:cs="Times New Roman"/>
          <w:sz w:val="28"/>
          <w:szCs w:val="28"/>
        </w:rPr>
        <w:t>ый</w:t>
      </w:r>
      <w:r w:rsidRPr="00985F4A">
        <w:rPr>
          <w:rFonts w:ascii="Times New Roman" w:hAnsi="Times New Roman" w:cs="Times New Roman"/>
          <w:sz w:val="28"/>
          <w:szCs w:val="28"/>
        </w:rPr>
        <w:t xml:space="preserve"> подход </w:t>
      </w:r>
      <w:r>
        <w:rPr>
          <w:rFonts w:ascii="Times New Roman" w:hAnsi="Times New Roman" w:cs="Times New Roman"/>
          <w:sz w:val="28"/>
          <w:szCs w:val="28"/>
        </w:rPr>
        <w:t xml:space="preserve">обеспечивает </w:t>
      </w:r>
      <w:r w:rsidRPr="00985F4A">
        <w:rPr>
          <w:rFonts w:ascii="Times New Roman" w:hAnsi="Times New Roman" w:cs="Times New Roman"/>
          <w:sz w:val="28"/>
          <w:szCs w:val="28"/>
        </w:rPr>
        <w:t>координ</w:t>
      </w:r>
      <w:r>
        <w:rPr>
          <w:rFonts w:ascii="Times New Roman" w:hAnsi="Times New Roman" w:cs="Times New Roman"/>
          <w:sz w:val="28"/>
          <w:szCs w:val="28"/>
        </w:rPr>
        <w:t>ацию</w:t>
      </w:r>
      <w:r w:rsidRPr="00985F4A">
        <w:rPr>
          <w:rFonts w:ascii="Times New Roman" w:hAnsi="Times New Roman" w:cs="Times New Roman"/>
          <w:sz w:val="28"/>
          <w:szCs w:val="28"/>
        </w:rPr>
        <w:t xml:space="preserve"> все</w:t>
      </w:r>
      <w:r>
        <w:rPr>
          <w:rFonts w:ascii="Times New Roman" w:hAnsi="Times New Roman" w:cs="Times New Roman"/>
          <w:sz w:val="28"/>
          <w:szCs w:val="28"/>
        </w:rPr>
        <w:t>х</w:t>
      </w:r>
      <w:r w:rsidRPr="00985F4A">
        <w:rPr>
          <w:rFonts w:ascii="Times New Roman" w:hAnsi="Times New Roman" w:cs="Times New Roman"/>
          <w:sz w:val="28"/>
          <w:szCs w:val="28"/>
        </w:rPr>
        <w:t xml:space="preserve"> проблем подготовки</w:t>
      </w:r>
      <w:r>
        <w:rPr>
          <w:rFonts w:ascii="Times New Roman" w:hAnsi="Times New Roman" w:cs="Times New Roman"/>
          <w:sz w:val="28"/>
          <w:szCs w:val="28"/>
        </w:rPr>
        <w:t xml:space="preserve"> и</w:t>
      </w:r>
      <w:r w:rsidRPr="00985F4A">
        <w:rPr>
          <w:rFonts w:ascii="Times New Roman" w:hAnsi="Times New Roman" w:cs="Times New Roman"/>
          <w:sz w:val="28"/>
          <w:szCs w:val="28"/>
        </w:rPr>
        <w:t xml:space="preserve"> организации </w:t>
      </w:r>
      <w:r>
        <w:rPr>
          <w:rFonts w:ascii="Times New Roman" w:hAnsi="Times New Roman" w:cs="Times New Roman"/>
          <w:sz w:val="28"/>
          <w:szCs w:val="28"/>
        </w:rPr>
        <w:t>деятельности</w:t>
      </w:r>
      <w:r w:rsidRPr="00985F4A">
        <w:rPr>
          <w:rFonts w:ascii="Times New Roman" w:hAnsi="Times New Roman" w:cs="Times New Roman"/>
          <w:sz w:val="28"/>
          <w:szCs w:val="28"/>
        </w:rPr>
        <w:t xml:space="preserve"> </w:t>
      </w:r>
      <w:r>
        <w:rPr>
          <w:rFonts w:ascii="Times New Roman" w:hAnsi="Times New Roman" w:cs="Times New Roman"/>
          <w:sz w:val="28"/>
          <w:szCs w:val="28"/>
        </w:rPr>
        <w:t>по управлению</w:t>
      </w:r>
      <w:r w:rsidRPr="00985F4A">
        <w:rPr>
          <w:rFonts w:ascii="Times New Roman" w:hAnsi="Times New Roman" w:cs="Times New Roman"/>
          <w:sz w:val="28"/>
          <w:szCs w:val="28"/>
        </w:rPr>
        <w:t xml:space="preserve"> производственн</w:t>
      </w:r>
      <w:r>
        <w:rPr>
          <w:rFonts w:ascii="Times New Roman" w:hAnsi="Times New Roman" w:cs="Times New Roman"/>
          <w:sz w:val="28"/>
          <w:szCs w:val="28"/>
        </w:rPr>
        <w:t>ым</w:t>
      </w:r>
      <w:r w:rsidRPr="00985F4A">
        <w:rPr>
          <w:rFonts w:ascii="Times New Roman" w:hAnsi="Times New Roman" w:cs="Times New Roman"/>
          <w:sz w:val="28"/>
          <w:szCs w:val="28"/>
        </w:rPr>
        <w:t xml:space="preserve"> процесс</w:t>
      </w:r>
      <w:r>
        <w:rPr>
          <w:rFonts w:ascii="Times New Roman" w:hAnsi="Times New Roman" w:cs="Times New Roman"/>
          <w:sz w:val="28"/>
          <w:szCs w:val="28"/>
        </w:rPr>
        <w:t>ом</w:t>
      </w:r>
      <w:r w:rsidRPr="00985F4A">
        <w:rPr>
          <w:rFonts w:ascii="Times New Roman" w:hAnsi="Times New Roman" w:cs="Times New Roman"/>
          <w:sz w:val="28"/>
          <w:szCs w:val="28"/>
        </w:rPr>
        <w:t xml:space="preserve">. </w:t>
      </w:r>
      <w:r>
        <w:rPr>
          <w:rFonts w:ascii="Times New Roman" w:hAnsi="Times New Roman" w:cs="Times New Roman"/>
          <w:sz w:val="28"/>
          <w:szCs w:val="28"/>
        </w:rPr>
        <w:t>Одной из платформ контроллинга</w:t>
      </w:r>
      <w:r w:rsidRPr="00985F4A">
        <w:rPr>
          <w:rFonts w:ascii="Times New Roman" w:hAnsi="Times New Roman" w:cs="Times New Roman"/>
          <w:sz w:val="28"/>
          <w:szCs w:val="28"/>
        </w:rPr>
        <w:t xml:space="preserve"> яв</w:t>
      </w:r>
      <w:r>
        <w:rPr>
          <w:rFonts w:ascii="Times New Roman" w:hAnsi="Times New Roman" w:cs="Times New Roman"/>
          <w:sz w:val="28"/>
          <w:szCs w:val="28"/>
        </w:rPr>
        <w:t>ляются</w:t>
      </w:r>
      <w:r w:rsidRPr="00985F4A">
        <w:rPr>
          <w:rFonts w:ascii="Times New Roman" w:hAnsi="Times New Roman" w:cs="Times New Roman"/>
          <w:sz w:val="28"/>
          <w:szCs w:val="28"/>
        </w:rPr>
        <w:t xml:space="preserve"> разработки по </w:t>
      </w:r>
      <w:r>
        <w:rPr>
          <w:rFonts w:ascii="Times New Roman" w:hAnsi="Times New Roman" w:cs="Times New Roman"/>
          <w:sz w:val="28"/>
          <w:szCs w:val="28"/>
        </w:rPr>
        <w:t>использованию</w:t>
      </w:r>
      <w:r w:rsidRPr="00985F4A">
        <w:rPr>
          <w:rFonts w:ascii="Times New Roman" w:hAnsi="Times New Roman" w:cs="Times New Roman"/>
          <w:sz w:val="28"/>
          <w:szCs w:val="28"/>
        </w:rPr>
        <w:t xml:space="preserve"> ситуационного подхода, </w:t>
      </w:r>
      <w:r>
        <w:rPr>
          <w:rFonts w:ascii="Times New Roman" w:hAnsi="Times New Roman" w:cs="Times New Roman"/>
          <w:sz w:val="28"/>
          <w:szCs w:val="28"/>
        </w:rPr>
        <w:t xml:space="preserve">когда </w:t>
      </w:r>
      <w:r w:rsidRPr="00985F4A">
        <w:rPr>
          <w:rFonts w:ascii="Times New Roman" w:hAnsi="Times New Roman" w:cs="Times New Roman"/>
          <w:sz w:val="28"/>
          <w:szCs w:val="28"/>
        </w:rPr>
        <w:t>рассм</w:t>
      </w:r>
      <w:r>
        <w:rPr>
          <w:rFonts w:ascii="Times New Roman" w:hAnsi="Times New Roman" w:cs="Times New Roman"/>
          <w:sz w:val="28"/>
          <w:szCs w:val="28"/>
        </w:rPr>
        <w:t>а</w:t>
      </w:r>
      <w:r w:rsidRPr="00985F4A">
        <w:rPr>
          <w:rFonts w:ascii="Times New Roman" w:hAnsi="Times New Roman" w:cs="Times New Roman"/>
          <w:sz w:val="28"/>
          <w:szCs w:val="28"/>
        </w:rPr>
        <w:t>тр</w:t>
      </w:r>
      <w:r>
        <w:rPr>
          <w:rFonts w:ascii="Times New Roman" w:hAnsi="Times New Roman" w:cs="Times New Roman"/>
          <w:sz w:val="28"/>
          <w:szCs w:val="28"/>
        </w:rPr>
        <w:t>ивается</w:t>
      </w:r>
      <w:r w:rsidRPr="00985F4A">
        <w:rPr>
          <w:rFonts w:ascii="Times New Roman" w:hAnsi="Times New Roman" w:cs="Times New Roman"/>
          <w:sz w:val="28"/>
          <w:szCs w:val="28"/>
        </w:rPr>
        <w:t xml:space="preserve"> конкретн</w:t>
      </w:r>
      <w:r>
        <w:rPr>
          <w:rFonts w:ascii="Times New Roman" w:hAnsi="Times New Roman" w:cs="Times New Roman"/>
          <w:sz w:val="28"/>
          <w:szCs w:val="28"/>
        </w:rPr>
        <w:t>ая</w:t>
      </w:r>
      <w:r w:rsidRPr="00985F4A">
        <w:rPr>
          <w:rFonts w:ascii="Times New Roman" w:hAnsi="Times New Roman" w:cs="Times New Roman"/>
          <w:sz w:val="28"/>
          <w:szCs w:val="28"/>
        </w:rPr>
        <w:t xml:space="preserve"> производственн</w:t>
      </w:r>
      <w:r>
        <w:rPr>
          <w:rFonts w:ascii="Times New Roman" w:hAnsi="Times New Roman" w:cs="Times New Roman"/>
          <w:sz w:val="28"/>
          <w:szCs w:val="28"/>
        </w:rPr>
        <w:t>ая</w:t>
      </w:r>
      <w:r w:rsidRPr="00985F4A">
        <w:rPr>
          <w:rFonts w:ascii="Times New Roman" w:hAnsi="Times New Roman" w:cs="Times New Roman"/>
          <w:sz w:val="28"/>
          <w:szCs w:val="28"/>
        </w:rPr>
        <w:t xml:space="preserve"> ситуаци</w:t>
      </w:r>
      <w:r>
        <w:rPr>
          <w:rFonts w:ascii="Times New Roman" w:hAnsi="Times New Roman" w:cs="Times New Roman"/>
          <w:sz w:val="28"/>
          <w:szCs w:val="28"/>
        </w:rPr>
        <w:t>я</w:t>
      </w:r>
      <w:r w:rsidRPr="00985F4A">
        <w:rPr>
          <w:rFonts w:ascii="Times New Roman" w:hAnsi="Times New Roman" w:cs="Times New Roman"/>
          <w:sz w:val="28"/>
          <w:szCs w:val="28"/>
        </w:rPr>
        <w:t>, с которой сталкива</w:t>
      </w:r>
      <w:r>
        <w:rPr>
          <w:rFonts w:ascii="Times New Roman" w:hAnsi="Times New Roman" w:cs="Times New Roman"/>
          <w:sz w:val="28"/>
          <w:szCs w:val="28"/>
        </w:rPr>
        <w:t>ю</w:t>
      </w:r>
      <w:r w:rsidRPr="00985F4A">
        <w:rPr>
          <w:rFonts w:ascii="Times New Roman" w:hAnsi="Times New Roman" w:cs="Times New Roman"/>
          <w:sz w:val="28"/>
          <w:szCs w:val="28"/>
        </w:rPr>
        <w:t xml:space="preserve">тся </w:t>
      </w:r>
      <w:r>
        <w:rPr>
          <w:rFonts w:ascii="Times New Roman" w:hAnsi="Times New Roman" w:cs="Times New Roman"/>
          <w:sz w:val="28"/>
          <w:szCs w:val="28"/>
        </w:rPr>
        <w:t>специалисты</w:t>
      </w:r>
      <w:r w:rsidRPr="00985F4A">
        <w:rPr>
          <w:rFonts w:ascii="Times New Roman" w:hAnsi="Times New Roman" w:cs="Times New Roman"/>
          <w:sz w:val="28"/>
          <w:szCs w:val="28"/>
        </w:rPr>
        <w:t xml:space="preserve"> в процессе функционирования</w:t>
      </w:r>
      <w:r>
        <w:rPr>
          <w:rFonts w:ascii="Times New Roman" w:hAnsi="Times New Roman" w:cs="Times New Roman"/>
          <w:sz w:val="28"/>
          <w:szCs w:val="28"/>
        </w:rPr>
        <w:t xml:space="preserve"> предприятия</w:t>
      </w:r>
      <w:r w:rsidRPr="00985F4A">
        <w:rPr>
          <w:rFonts w:ascii="Times New Roman" w:hAnsi="Times New Roman" w:cs="Times New Roman"/>
          <w:sz w:val="28"/>
          <w:szCs w:val="28"/>
        </w:rPr>
        <w:t xml:space="preserve">. Управление </w:t>
      </w:r>
      <w:r>
        <w:rPr>
          <w:rFonts w:ascii="Times New Roman" w:hAnsi="Times New Roman" w:cs="Times New Roman"/>
          <w:sz w:val="28"/>
          <w:szCs w:val="28"/>
        </w:rPr>
        <w:t>этой</w:t>
      </w:r>
      <w:r w:rsidRPr="00985F4A">
        <w:rPr>
          <w:rFonts w:ascii="Times New Roman" w:hAnsi="Times New Roman" w:cs="Times New Roman"/>
          <w:sz w:val="28"/>
          <w:szCs w:val="28"/>
        </w:rPr>
        <w:t xml:space="preserve"> ситуацией </w:t>
      </w:r>
      <w:r>
        <w:rPr>
          <w:rFonts w:ascii="Times New Roman" w:hAnsi="Times New Roman" w:cs="Times New Roman"/>
          <w:sz w:val="28"/>
          <w:szCs w:val="28"/>
        </w:rPr>
        <w:t>обеспечивается</w:t>
      </w:r>
      <w:r w:rsidRPr="00985F4A">
        <w:rPr>
          <w:rFonts w:ascii="Times New Roman" w:hAnsi="Times New Roman" w:cs="Times New Roman"/>
          <w:sz w:val="28"/>
          <w:szCs w:val="28"/>
        </w:rPr>
        <w:t xml:space="preserve"> </w:t>
      </w:r>
      <w:r>
        <w:rPr>
          <w:rFonts w:ascii="Times New Roman" w:hAnsi="Times New Roman" w:cs="Times New Roman"/>
          <w:sz w:val="28"/>
          <w:szCs w:val="28"/>
        </w:rPr>
        <w:t>на основе</w:t>
      </w:r>
      <w:r w:rsidRPr="00985F4A">
        <w:rPr>
          <w:rFonts w:ascii="Times New Roman" w:hAnsi="Times New Roman" w:cs="Times New Roman"/>
          <w:sz w:val="28"/>
          <w:szCs w:val="28"/>
        </w:rPr>
        <w:t xml:space="preserve"> выбора и выделения важн</w:t>
      </w:r>
      <w:r>
        <w:rPr>
          <w:rFonts w:ascii="Times New Roman" w:hAnsi="Times New Roman" w:cs="Times New Roman"/>
          <w:sz w:val="28"/>
          <w:szCs w:val="28"/>
        </w:rPr>
        <w:t>ейших</w:t>
      </w:r>
      <w:r w:rsidRPr="00985F4A">
        <w:rPr>
          <w:rFonts w:ascii="Times New Roman" w:hAnsi="Times New Roman" w:cs="Times New Roman"/>
          <w:sz w:val="28"/>
          <w:szCs w:val="28"/>
        </w:rPr>
        <w:t xml:space="preserve"> переменных, </w:t>
      </w:r>
      <w:r>
        <w:rPr>
          <w:rFonts w:ascii="Times New Roman" w:hAnsi="Times New Roman" w:cs="Times New Roman"/>
          <w:sz w:val="28"/>
          <w:szCs w:val="28"/>
        </w:rPr>
        <w:t>интегрированное</w:t>
      </w:r>
      <w:r w:rsidRPr="00985F4A">
        <w:rPr>
          <w:rFonts w:ascii="Times New Roman" w:hAnsi="Times New Roman" w:cs="Times New Roman"/>
          <w:sz w:val="28"/>
          <w:szCs w:val="28"/>
        </w:rPr>
        <w:t xml:space="preserve"> рассмотрение которых </w:t>
      </w:r>
      <w:r>
        <w:rPr>
          <w:rFonts w:ascii="Times New Roman" w:hAnsi="Times New Roman" w:cs="Times New Roman"/>
          <w:sz w:val="28"/>
          <w:szCs w:val="28"/>
        </w:rPr>
        <w:t>дает возможность</w:t>
      </w:r>
      <w:r w:rsidRPr="00985F4A">
        <w:rPr>
          <w:rFonts w:ascii="Times New Roman" w:hAnsi="Times New Roman" w:cs="Times New Roman"/>
          <w:sz w:val="28"/>
          <w:szCs w:val="28"/>
        </w:rPr>
        <w:t xml:space="preserve"> реш</w:t>
      </w:r>
      <w:r>
        <w:rPr>
          <w:rFonts w:ascii="Times New Roman" w:hAnsi="Times New Roman" w:cs="Times New Roman"/>
          <w:sz w:val="28"/>
          <w:szCs w:val="28"/>
        </w:rPr>
        <w:t>ить</w:t>
      </w:r>
      <w:r w:rsidRPr="00985F4A">
        <w:rPr>
          <w:rFonts w:ascii="Times New Roman" w:hAnsi="Times New Roman" w:cs="Times New Roman"/>
          <w:sz w:val="28"/>
          <w:szCs w:val="28"/>
        </w:rPr>
        <w:t xml:space="preserve"> возникающие </w:t>
      </w:r>
      <w:r>
        <w:rPr>
          <w:rFonts w:ascii="Times New Roman" w:hAnsi="Times New Roman" w:cs="Times New Roman"/>
          <w:sz w:val="28"/>
          <w:szCs w:val="28"/>
        </w:rPr>
        <w:t xml:space="preserve">на предприятии </w:t>
      </w:r>
      <w:r w:rsidRPr="00985F4A">
        <w:rPr>
          <w:rFonts w:ascii="Times New Roman" w:hAnsi="Times New Roman" w:cs="Times New Roman"/>
          <w:sz w:val="28"/>
          <w:szCs w:val="28"/>
        </w:rPr>
        <w:t>проблемы.</w:t>
      </w:r>
    </w:p>
    <w:p w:rsidR="00262201" w:rsidRDefault="00262201" w:rsidP="00262201">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t>О</w:t>
      </w:r>
      <w:r w:rsidRPr="00245613">
        <w:rPr>
          <w:rFonts w:ascii="Times New Roman" w:hAnsi="Times New Roman" w:cs="Times New Roman"/>
          <w:sz w:val="28"/>
          <w:szCs w:val="28"/>
        </w:rPr>
        <w:t xml:space="preserve">сновные элементы контроллинга </w:t>
      </w:r>
      <w:r>
        <w:rPr>
          <w:rFonts w:ascii="Times New Roman" w:hAnsi="Times New Roman" w:cs="Times New Roman"/>
          <w:sz w:val="28"/>
          <w:szCs w:val="28"/>
        </w:rPr>
        <w:t xml:space="preserve">предприятия </w:t>
      </w:r>
      <w:r w:rsidRPr="00245613">
        <w:rPr>
          <w:rFonts w:ascii="Times New Roman" w:hAnsi="Times New Roman" w:cs="Times New Roman"/>
          <w:sz w:val="28"/>
          <w:szCs w:val="28"/>
        </w:rPr>
        <w:t xml:space="preserve">можно представить </w:t>
      </w:r>
      <w:r>
        <w:rPr>
          <w:rFonts w:ascii="Times New Roman" w:hAnsi="Times New Roman" w:cs="Times New Roman"/>
          <w:sz w:val="28"/>
          <w:szCs w:val="28"/>
        </w:rPr>
        <w:t>в виде</w:t>
      </w:r>
      <w:r w:rsidRPr="00245613">
        <w:rPr>
          <w:rFonts w:ascii="Times New Roman" w:hAnsi="Times New Roman" w:cs="Times New Roman"/>
          <w:sz w:val="28"/>
          <w:szCs w:val="28"/>
        </w:rPr>
        <w:t xml:space="preserve"> (</w:t>
      </w:r>
      <w:r>
        <w:rPr>
          <w:rFonts w:ascii="Times New Roman" w:hAnsi="Times New Roman" w:cs="Times New Roman"/>
          <w:sz w:val="28"/>
          <w:szCs w:val="28"/>
        </w:rPr>
        <w:t>Р</w:t>
      </w:r>
      <w:r w:rsidRPr="00245613">
        <w:rPr>
          <w:rFonts w:ascii="Times New Roman" w:hAnsi="Times New Roman" w:cs="Times New Roman"/>
          <w:sz w:val="28"/>
          <w:szCs w:val="28"/>
        </w:rPr>
        <w:t>ис</w:t>
      </w:r>
      <w:r>
        <w:rPr>
          <w:rFonts w:ascii="Times New Roman" w:hAnsi="Times New Roman" w:cs="Times New Roman"/>
          <w:sz w:val="28"/>
          <w:szCs w:val="28"/>
        </w:rPr>
        <w:t>унок</w:t>
      </w:r>
      <w:r w:rsidRPr="00245613">
        <w:rPr>
          <w:rFonts w:ascii="Times New Roman" w:hAnsi="Times New Roman" w:cs="Times New Roman"/>
          <w:sz w:val="28"/>
          <w:szCs w:val="28"/>
        </w:rPr>
        <w:t xml:space="preserve"> 1.5)</w:t>
      </w:r>
      <w:r>
        <w:rPr>
          <w:rFonts w:ascii="Times New Roman" w:hAnsi="Times New Roman" w:cs="Times New Roman"/>
          <w:sz w:val="28"/>
          <w:szCs w:val="28"/>
        </w:rPr>
        <w:t>:</w:t>
      </w:r>
    </w:p>
    <w:p w:rsidR="00262201" w:rsidRPr="00210E89" w:rsidRDefault="00262201" w:rsidP="00CC0FD4">
      <w:pPr>
        <w:widowControl w:val="0"/>
        <w:numPr>
          <w:ilvl w:val="0"/>
          <w:numId w:val="8"/>
        </w:numPr>
        <w:tabs>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sidRPr="00985F4A">
        <w:rPr>
          <w:rFonts w:ascii="Times New Roman" w:hAnsi="Times New Roman" w:cs="Times New Roman"/>
          <w:sz w:val="28"/>
          <w:szCs w:val="28"/>
        </w:rPr>
        <w:t>место</w:t>
      </w:r>
      <w:r>
        <w:rPr>
          <w:rFonts w:ascii="Times New Roman" w:hAnsi="Times New Roman" w:cs="Times New Roman"/>
          <w:sz w:val="28"/>
          <w:szCs w:val="28"/>
        </w:rPr>
        <w:t xml:space="preserve">, </w:t>
      </w:r>
      <w:r w:rsidRPr="00985F4A">
        <w:rPr>
          <w:rFonts w:ascii="Times New Roman" w:hAnsi="Times New Roman" w:cs="Times New Roman"/>
          <w:sz w:val="28"/>
          <w:szCs w:val="28"/>
        </w:rPr>
        <w:t>назначение</w:t>
      </w:r>
      <w:r>
        <w:rPr>
          <w:rFonts w:ascii="Times New Roman" w:hAnsi="Times New Roman" w:cs="Times New Roman"/>
          <w:sz w:val="28"/>
          <w:szCs w:val="28"/>
        </w:rPr>
        <w:t xml:space="preserve"> и</w:t>
      </w:r>
      <w:r w:rsidRPr="00985F4A">
        <w:rPr>
          <w:rFonts w:ascii="Times New Roman" w:hAnsi="Times New Roman" w:cs="Times New Roman"/>
          <w:sz w:val="28"/>
          <w:szCs w:val="28"/>
        </w:rPr>
        <w:t xml:space="preserve"> роль предприятия</w:t>
      </w:r>
      <w:r>
        <w:rPr>
          <w:rFonts w:ascii="Times New Roman" w:hAnsi="Times New Roman" w:cs="Times New Roman"/>
          <w:sz w:val="28"/>
          <w:szCs w:val="28"/>
        </w:rPr>
        <w:t>;</w:t>
      </w:r>
      <w:r w:rsidRPr="00985F4A">
        <w:rPr>
          <w:rFonts w:ascii="Times New Roman" w:hAnsi="Times New Roman" w:cs="Times New Roman"/>
          <w:sz w:val="28"/>
          <w:szCs w:val="28"/>
        </w:rPr>
        <w:t xml:space="preserve"> </w:t>
      </w:r>
    </w:p>
    <w:p w:rsidR="00262201" w:rsidRDefault="00262201" w:rsidP="00CC0FD4">
      <w:pPr>
        <w:widowControl w:val="0"/>
        <w:numPr>
          <w:ilvl w:val="0"/>
          <w:numId w:val="8"/>
        </w:numPr>
        <w:tabs>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sidRPr="00985F4A">
        <w:rPr>
          <w:rFonts w:ascii="Times New Roman" w:hAnsi="Times New Roman" w:cs="Times New Roman"/>
          <w:sz w:val="28"/>
          <w:szCs w:val="28"/>
        </w:rPr>
        <w:t>стратегия достижения цели</w:t>
      </w:r>
      <w:r>
        <w:rPr>
          <w:rFonts w:ascii="Times New Roman" w:hAnsi="Times New Roman" w:cs="Times New Roman"/>
          <w:sz w:val="28"/>
          <w:szCs w:val="28"/>
        </w:rPr>
        <w:t>;</w:t>
      </w:r>
      <w:r w:rsidRPr="00985F4A">
        <w:rPr>
          <w:rFonts w:ascii="Times New Roman" w:hAnsi="Times New Roman" w:cs="Times New Roman"/>
          <w:sz w:val="28"/>
          <w:szCs w:val="28"/>
        </w:rPr>
        <w:t xml:space="preserve"> </w:t>
      </w:r>
    </w:p>
    <w:p w:rsidR="00262201" w:rsidRPr="00985F4A" w:rsidRDefault="00262201" w:rsidP="00CC0FD4">
      <w:pPr>
        <w:widowControl w:val="0"/>
        <w:numPr>
          <w:ilvl w:val="0"/>
          <w:numId w:val="8"/>
        </w:numPr>
        <w:tabs>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sidRPr="00CE3EC2">
        <w:rPr>
          <w:rFonts w:ascii="Times New Roman" w:hAnsi="Times New Roman" w:cs="Times New Roman"/>
          <w:sz w:val="28"/>
          <w:szCs w:val="28"/>
        </w:rPr>
        <w:t>характер</w:t>
      </w:r>
      <w:r>
        <w:rPr>
          <w:rFonts w:ascii="Times New Roman" w:hAnsi="Times New Roman" w:cs="Times New Roman"/>
          <w:sz w:val="28"/>
          <w:szCs w:val="28"/>
        </w:rPr>
        <w:t xml:space="preserve"> и</w:t>
      </w:r>
      <w:r w:rsidRPr="00CE3EC2">
        <w:rPr>
          <w:rFonts w:ascii="Times New Roman" w:hAnsi="Times New Roman" w:cs="Times New Roman"/>
          <w:sz w:val="28"/>
          <w:szCs w:val="28"/>
        </w:rPr>
        <w:t xml:space="preserve"> вид </w:t>
      </w:r>
      <w:r w:rsidRPr="00985F4A">
        <w:rPr>
          <w:rFonts w:ascii="Times New Roman" w:hAnsi="Times New Roman" w:cs="Times New Roman"/>
          <w:sz w:val="28"/>
          <w:szCs w:val="28"/>
        </w:rPr>
        <w:t>продукции;</w:t>
      </w:r>
    </w:p>
    <w:p w:rsidR="00262201" w:rsidRPr="00985F4A" w:rsidRDefault="00262201" w:rsidP="00CC0FD4">
      <w:pPr>
        <w:widowControl w:val="0"/>
        <w:numPr>
          <w:ilvl w:val="0"/>
          <w:numId w:val="8"/>
        </w:numPr>
        <w:tabs>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sidRPr="00985F4A">
        <w:rPr>
          <w:rFonts w:ascii="Times New Roman" w:hAnsi="Times New Roman" w:cs="Times New Roman"/>
          <w:sz w:val="28"/>
          <w:szCs w:val="28"/>
        </w:rPr>
        <w:t xml:space="preserve">система управления </w:t>
      </w:r>
      <w:r>
        <w:rPr>
          <w:rFonts w:ascii="Times New Roman" w:hAnsi="Times New Roman" w:cs="Times New Roman"/>
          <w:sz w:val="28"/>
          <w:szCs w:val="28"/>
        </w:rPr>
        <w:t xml:space="preserve">и </w:t>
      </w:r>
      <w:r w:rsidRPr="00985F4A">
        <w:rPr>
          <w:rFonts w:ascii="Times New Roman" w:hAnsi="Times New Roman" w:cs="Times New Roman"/>
          <w:sz w:val="28"/>
          <w:szCs w:val="28"/>
        </w:rPr>
        <w:t>структура предприяти</w:t>
      </w:r>
      <w:r>
        <w:rPr>
          <w:rFonts w:ascii="Times New Roman" w:hAnsi="Times New Roman" w:cs="Times New Roman"/>
          <w:sz w:val="28"/>
          <w:szCs w:val="28"/>
        </w:rPr>
        <w:t>я</w:t>
      </w:r>
      <w:r w:rsidRPr="00985F4A">
        <w:rPr>
          <w:rFonts w:ascii="Times New Roman" w:hAnsi="Times New Roman" w:cs="Times New Roman"/>
          <w:sz w:val="28"/>
          <w:szCs w:val="28"/>
        </w:rPr>
        <w:t>;</w:t>
      </w:r>
    </w:p>
    <w:p w:rsidR="00262201" w:rsidRPr="00985F4A" w:rsidRDefault="00262201" w:rsidP="00CC0FD4">
      <w:pPr>
        <w:widowControl w:val="0"/>
        <w:numPr>
          <w:ilvl w:val="0"/>
          <w:numId w:val="8"/>
        </w:numPr>
        <w:tabs>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sidRPr="00985F4A">
        <w:rPr>
          <w:rFonts w:ascii="Times New Roman" w:hAnsi="Times New Roman" w:cs="Times New Roman"/>
          <w:sz w:val="28"/>
          <w:szCs w:val="28"/>
        </w:rPr>
        <w:t>нормы и нормативы</w:t>
      </w:r>
      <w:r>
        <w:rPr>
          <w:rFonts w:ascii="Times New Roman" w:hAnsi="Times New Roman" w:cs="Times New Roman"/>
          <w:sz w:val="28"/>
          <w:szCs w:val="28"/>
        </w:rPr>
        <w:t>;</w:t>
      </w:r>
      <w:r w:rsidRPr="00985F4A">
        <w:rPr>
          <w:rFonts w:ascii="Times New Roman" w:hAnsi="Times New Roman" w:cs="Times New Roman"/>
          <w:sz w:val="28"/>
          <w:szCs w:val="28"/>
        </w:rPr>
        <w:t xml:space="preserve"> </w:t>
      </w:r>
    </w:p>
    <w:p w:rsidR="00262201" w:rsidRPr="00985F4A" w:rsidRDefault="00262201" w:rsidP="00CC0FD4">
      <w:pPr>
        <w:widowControl w:val="0"/>
        <w:numPr>
          <w:ilvl w:val="0"/>
          <w:numId w:val="8"/>
        </w:numPr>
        <w:tabs>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sidRPr="00985F4A">
        <w:rPr>
          <w:rFonts w:ascii="Times New Roman" w:hAnsi="Times New Roman" w:cs="Times New Roman"/>
          <w:sz w:val="28"/>
          <w:szCs w:val="28"/>
        </w:rPr>
        <w:lastRenderedPageBreak/>
        <w:t>методология контроллинга;</w:t>
      </w:r>
    </w:p>
    <w:p w:rsidR="00262201" w:rsidRPr="00985F4A" w:rsidRDefault="00262201" w:rsidP="00CC0FD4">
      <w:pPr>
        <w:widowControl w:val="0"/>
        <w:numPr>
          <w:ilvl w:val="0"/>
          <w:numId w:val="8"/>
        </w:numPr>
        <w:tabs>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sidRPr="00985F4A">
        <w:rPr>
          <w:rFonts w:ascii="Times New Roman" w:hAnsi="Times New Roman" w:cs="Times New Roman"/>
          <w:sz w:val="28"/>
          <w:szCs w:val="28"/>
        </w:rPr>
        <w:t>координаци</w:t>
      </w:r>
      <w:r>
        <w:rPr>
          <w:rFonts w:ascii="Times New Roman" w:hAnsi="Times New Roman" w:cs="Times New Roman"/>
          <w:sz w:val="28"/>
          <w:szCs w:val="28"/>
        </w:rPr>
        <w:t>я</w:t>
      </w:r>
      <w:r w:rsidRPr="00985F4A">
        <w:rPr>
          <w:rFonts w:ascii="Times New Roman" w:hAnsi="Times New Roman" w:cs="Times New Roman"/>
          <w:sz w:val="28"/>
          <w:szCs w:val="28"/>
        </w:rPr>
        <w:t xml:space="preserve"> по уровням</w:t>
      </w:r>
      <w:r>
        <w:rPr>
          <w:rFonts w:ascii="Times New Roman" w:hAnsi="Times New Roman" w:cs="Times New Roman"/>
          <w:sz w:val="28"/>
          <w:szCs w:val="28"/>
        </w:rPr>
        <w:t xml:space="preserve"> управления</w:t>
      </w:r>
      <w:r w:rsidRPr="00985F4A">
        <w:rPr>
          <w:rFonts w:ascii="Times New Roman" w:hAnsi="Times New Roman" w:cs="Times New Roman"/>
          <w:sz w:val="28"/>
          <w:szCs w:val="28"/>
        </w:rPr>
        <w:t xml:space="preserve"> плановых расчетов;</w:t>
      </w:r>
    </w:p>
    <w:p w:rsidR="00262201" w:rsidRPr="00985F4A" w:rsidRDefault="00262201" w:rsidP="00CC0FD4">
      <w:pPr>
        <w:widowControl w:val="0"/>
        <w:numPr>
          <w:ilvl w:val="0"/>
          <w:numId w:val="8"/>
        </w:numPr>
        <w:tabs>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система </w:t>
      </w:r>
      <w:r w:rsidRPr="00985F4A">
        <w:rPr>
          <w:rFonts w:ascii="Times New Roman" w:hAnsi="Times New Roman" w:cs="Times New Roman"/>
          <w:sz w:val="28"/>
          <w:szCs w:val="28"/>
        </w:rPr>
        <w:t>учета</w:t>
      </w:r>
      <w:r>
        <w:rPr>
          <w:rFonts w:ascii="Times New Roman" w:hAnsi="Times New Roman" w:cs="Times New Roman"/>
          <w:sz w:val="28"/>
          <w:szCs w:val="28"/>
        </w:rPr>
        <w:t>,</w:t>
      </w:r>
      <w:r w:rsidRPr="00985F4A">
        <w:rPr>
          <w:rFonts w:ascii="Times New Roman" w:hAnsi="Times New Roman" w:cs="Times New Roman"/>
          <w:sz w:val="28"/>
          <w:szCs w:val="28"/>
        </w:rPr>
        <w:t xml:space="preserve"> контроля и анализа показателей</w:t>
      </w:r>
      <w:r>
        <w:rPr>
          <w:rFonts w:ascii="Times New Roman" w:hAnsi="Times New Roman" w:cs="Times New Roman"/>
          <w:sz w:val="28"/>
          <w:szCs w:val="28"/>
        </w:rPr>
        <w:t>;</w:t>
      </w:r>
      <w:r w:rsidRPr="00985F4A">
        <w:rPr>
          <w:rFonts w:ascii="Times New Roman" w:hAnsi="Times New Roman" w:cs="Times New Roman"/>
          <w:sz w:val="28"/>
          <w:szCs w:val="28"/>
        </w:rPr>
        <w:t xml:space="preserve"> </w:t>
      </w:r>
    </w:p>
    <w:p w:rsidR="00262201" w:rsidRPr="00985F4A" w:rsidRDefault="00262201" w:rsidP="00CC0FD4">
      <w:pPr>
        <w:widowControl w:val="0"/>
        <w:numPr>
          <w:ilvl w:val="0"/>
          <w:numId w:val="8"/>
        </w:numPr>
        <w:tabs>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планирование и </w:t>
      </w:r>
      <w:r w:rsidRPr="00985F4A">
        <w:rPr>
          <w:rFonts w:ascii="Times New Roman" w:hAnsi="Times New Roman" w:cs="Times New Roman"/>
          <w:sz w:val="28"/>
          <w:szCs w:val="28"/>
        </w:rPr>
        <w:t>прогнозирование показателей;</w:t>
      </w:r>
    </w:p>
    <w:p w:rsidR="00262201" w:rsidRPr="00985F4A" w:rsidRDefault="00262201" w:rsidP="00CC0FD4">
      <w:pPr>
        <w:widowControl w:val="0"/>
        <w:numPr>
          <w:ilvl w:val="0"/>
          <w:numId w:val="8"/>
        </w:numPr>
        <w:tabs>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sidRPr="00985F4A">
        <w:rPr>
          <w:rFonts w:ascii="Times New Roman" w:hAnsi="Times New Roman" w:cs="Times New Roman"/>
          <w:sz w:val="28"/>
          <w:szCs w:val="28"/>
        </w:rPr>
        <w:t>квалификация контроллеров;</w:t>
      </w:r>
    </w:p>
    <w:p w:rsidR="00262201" w:rsidRPr="00985F4A" w:rsidRDefault="00262201" w:rsidP="00CC0FD4">
      <w:pPr>
        <w:widowControl w:val="0"/>
        <w:numPr>
          <w:ilvl w:val="0"/>
          <w:numId w:val="8"/>
        </w:numPr>
        <w:tabs>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целеполагание</w:t>
      </w:r>
      <w:r w:rsidRPr="00985F4A">
        <w:rPr>
          <w:rFonts w:ascii="Times New Roman" w:hAnsi="Times New Roman" w:cs="Times New Roman"/>
          <w:sz w:val="28"/>
          <w:szCs w:val="28"/>
        </w:rPr>
        <w:t>;</w:t>
      </w:r>
    </w:p>
    <w:p w:rsidR="00262201" w:rsidRPr="00985F4A" w:rsidRDefault="00262201" w:rsidP="00CC0FD4">
      <w:pPr>
        <w:widowControl w:val="0"/>
        <w:numPr>
          <w:ilvl w:val="0"/>
          <w:numId w:val="8"/>
        </w:numPr>
        <w:tabs>
          <w:tab w:val="num" w:pos="426"/>
        </w:tabs>
        <w:autoSpaceDE w:val="0"/>
        <w:autoSpaceDN w:val="0"/>
        <w:adjustRightInd w:val="0"/>
        <w:spacing w:line="240" w:lineRule="auto"/>
        <w:ind w:left="0" w:firstLine="0"/>
        <w:jc w:val="both"/>
        <w:rPr>
          <w:rFonts w:ascii="Times New Roman" w:hAnsi="Times New Roman" w:cs="Times New Roman"/>
          <w:sz w:val="28"/>
          <w:szCs w:val="28"/>
        </w:rPr>
      </w:pPr>
      <w:r w:rsidRPr="00985F4A">
        <w:rPr>
          <w:rFonts w:ascii="Times New Roman" w:hAnsi="Times New Roman" w:cs="Times New Roman"/>
          <w:sz w:val="28"/>
          <w:szCs w:val="28"/>
        </w:rPr>
        <w:t xml:space="preserve">информатизация </w:t>
      </w:r>
      <w:r>
        <w:rPr>
          <w:rFonts w:ascii="Times New Roman" w:hAnsi="Times New Roman" w:cs="Times New Roman"/>
          <w:sz w:val="28"/>
          <w:szCs w:val="28"/>
        </w:rPr>
        <w:t xml:space="preserve">процессов </w:t>
      </w:r>
      <w:r w:rsidRPr="00985F4A">
        <w:rPr>
          <w:rFonts w:ascii="Times New Roman" w:hAnsi="Times New Roman" w:cs="Times New Roman"/>
          <w:sz w:val="28"/>
          <w:szCs w:val="28"/>
        </w:rPr>
        <w:t>управлен</w:t>
      </w:r>
      <w:r>
        <w:rPr>
          <w:rFonts w:ascii="Times New Roman" w:hAnsi="Times New Roman" w:cs="Times New Roman"/>
          <w:sz w:val="28"/>
          <w:szCs w:val="28"/>
        </w:rPr>
        <w:t>ия.</w:t>
      </w:r>
      <w:r w:rsidRPr="00985F4A">
        <w:rPr>
          <w:rFonts w:ascii="Times New Roman" w:hAnsi="Times New Roman" w:cs="Times New Roman"/>
          <w:sz w:val="28"/>
          <w:szCs w:val="28"/>
        </w:rPr>
        <w:t xml:space="preserve"> </w:t>
      </w:r>
    </w:p>
    <w:p w:rsidR="00262201" w:rsidRPr="00985F4A" w:rsidRDefault="00370DB0" w:rsidP="00083964">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4746" style="width:336pt;height:348.95pt;mso-position-horizontal-relative:char;mso-position-vertical-relative:line" coordorigin="1734,3810" coordsize="6720,6979">
            <v:line id="_x0000_s1295" style="position:absolute" from="2574,4040" to="3174,4040">
              <v:stroke endarrow="block"/>
            </v:line>
            <v:shape id="_x0000_s1296" type="#_x0000_t202" style="position:absolute;left:1734;top:3810;width:787;height:6978">
              <v:textbox style="layout-flow:vertical;mso-layout-flow-alt:bottom-to-top;mso-next-textbox:#_x0000_s1296">
                <w:txbxContent>
                  <w:p w:rsidR="00F94DA4" w:rsidRPr="00296DF3" w:rsidRDefault="00F94DA4" w:rsidP="00262201">
                    <w:pPr>
                      <w:jc w:val="center"/>
                      <w:rPr>
                        <w:rFonts w:ascii="Times New Roman" w:hAnsi="Times New Roman" w:cs="Times New Roman"/>
                        <w:sz w:val="24"/>
                        <w:szCs w:val="24"/>
                      </w:rPr>
                    </w:pPr>
                    <w:r w:rsidRPr="00296DF3">
                      <w:rPr>
                        <w:rFonts w:ascii="Times New Roman" w:hAnsi="Times New Roman" w:cs="Times New Roman"/>
                        <w:sz w:val="24"/>
                        <w:szCs w:val="24"/>
                      </w:rPr>
                      <w:t>Контроллинг</w:t>
                    </w:r>
                  </w:p>
                </w:txbxContent>
              </v:textbox>
            </v:shape>
            <v:shape id="_x0000_s1297" type="#_x0000_t202" style="position:absolute;left:3174;top:3860;width:5280;height:360">
              <v:textbox style="mso-next-textbox:#_x0000_s1297">
                <w:txbxContent>
                  <w:p w:rsidR="00F94DA4" w:rsidRPr="007D4015" w:rsidRDefault="00F94DA4" w:rsidP="00262201">
                    <w:pPr>
                      <w:rPr>
                        <w:rFonts w:ascii="Times New Roman" w:hAnsi="Times New Roman" w:cs="Times New Roman"/>
                        <w:sz w:val="20"/>
                        <w:szCs w:val="20"/>
                      </w:rPr>
                    </w:pPr>
                    <w:r w:rsidRPr="007D4015">
                      <w:rPr>
                        <w:rFonts w:ascii="Times New Roman" w:hAnsi="Times New Roman" w:cs="Times New Roman"/>
                        <w:sz w:val="20"/>
                        <w:szCs w:val="20"/>
                      </w:rPr>
                      <w:t>Роль, назначение и место предприятия</w:t>
                    </w:r>
                  </w:p>
                </w:txbxContent>
              </v:textbox>
            </v:shape>
            <v:line id="_x0000_s1298" style="position:absolute" from="2574,4619" to="3174,4619">
              <v:stroke endarrow="block"/>
            </v:line>
            <v:shape id="_x0000_s1299" type="#_x0000_t202" style="position:absolute;left:3174;top:4439;width:5280;height:407">
              <v:textbox style="mso-next-textbox:#_x0000_s1299">
                <w:txbxContent>
                  <w:p w:rsidR="00F94DA4" w:rsidRPr="00296DF3" w:rsidRDefault="00F94DA4" w:rsidP="00262201">
                    <w:pPr>
                      <w:rPr>
                        <w:rFonts w:ascii="Times New Roman" w:hAnsi="Times New Roman" w:cs="Times New Roman"/>
                        <w:sz w:val="20"/>
                        <w:szCs w:val="20"/>
                      </w:rPr>
                    </w:pPr>
                    <w:r w:rsidRPr="00296DF3">
                      <w:rPr>
                        <w:rFonts w:ascii="Times New Roman" w:hAnsi="Times New Roman" w:cs="Times New Roman"/>
                        <w:sz w:val="20"/>
                        <w:szCs w:val="20"/>
                      </w:rPr>
                      <w:t>Цель функционирования</w:t>
                    </w:r>
                  </w:p>
                </w:txbxContent>
              </v:textbox>
            </v:shape>
            <v:shape id="_x0000_s1300" type="#_x0000_t202" style="position:absolute;left:3174;top:5018;width:5280;height:360">
              <v:textbox style="mso-next-textbox:#_x0000_s1300">
                <w:txbxContent>
                  <w:p w:rsidR="00F94DA4" w:rsidRPr="00296DF3" w:rsidRDefault="00F94DA4" w:rsidP="00262201">
                    <w:pPr>
                      <w:rPr>
                        <w:rFonts w:ascii="Times New Roman" w:hAnsi="Times New Roman" w:cs="Times New Roman"/>
                        <w:sz w:val="20"/>
                        <w:szCs w:val="20"/>
                      </w:rPr>
                    </w:pPr>
                    <w:r w:rsidRPr="00296DF3">
                      <w:rPr>
                        <w:rFonts w:ascii="Times New Roman" w:hAnsi="Times New Roman" w:cs="Times New Roman"/>
                        <w:sz w:val="20"/>
                        <w:szCs w:val="20"/>
                      </w:rPr>
                      <w:t>Характер производимой продукции</w:t>
                    </w:r>
                  </w:p>
                </w:txbxContent>
              </v:textbox>
            </v:shape>
            <v:line id="_x0000_s1301" style="position:absolute" from="2574,5237" to="3174,5237">
              <v:stroke endarrow="block"/>
            </v:line>
            <v:shape id="_x0000_s1302" type="#_x0000_t202" style="position:absolute;left:3174;top:5597;width:5280;height:360">
              <v:textbox style="mso-next-textbox:#_x0000_s1302">
                <w:txbxContent>
                  <w:p w:rsidR="00F94DA4" w:rsidRPr="00296DF3" w:rsidRDefault="00F94DA4" w:rsidP="00262201">
                    <w:pPr>
                      <w:rPr>
                        <w:rFonts w:ascii="Times New Roman" w:hAnsi="Times New Roman" w:cs="Times New Roman"/>
                        <w:sz w:val="20"/>
                        <w:szCs w:val="20"/>
                      </w:rPr>
                    </w:pPr>
                    <w:r w:rsidRPr="00296DF3">
                      <w:rPr>
                        <w:rFonts w:ascii="Times New Roman" w:hAnsi="Times New Roman" w:cs="Times New Roman"/>
                        <w:sz w:val="20"/>
                        <w:szCs w:val="20"/>
                      </w:rPr>
                      <w:t>Технология и научная организация</w:t>
                    </w:r>
                  </w:p>
                </w:txbxContent>
              </v:textbox>
            </v:shape>
            <v:line id="_x0000_s1303" style="position:absolute" from="2574,5816" to="3174,5816">
              <v:stroke endarrow="block"/>
            </v:line>
            <v:line id="_x0000_s1304" style="position:absolute" from="2521,10572" to="3174,10572">
              <v:stroke endarrow="block"/>
            </v:line>
            <v:shape id="_x0000_s1305" type="#_x0000_t202" style="position:absolute;left:3174;top:10334;width:5280;height:455">
              <v:textbox style="mso-next-textbox:#_x0000_s1305">
                <w:txbxContent>
                  <w:p w:rsidR="00F94DA4" w:rsidRPr="00296DF3" w:rsidRDefault="00F94DA4" w:rsidP="00262201">
                    <w:pPr>
                      <w:rPr>
                        <w:rFonts w:ascii="Times New Roman" w:hAnsi="Times New Roman" w:cs="Times New Roman"/>
                        <w:sz w:val="20"/>
                        <w:szCs w:val="20"/>
                      </w:rPr>
                    </w:pPr>
                    <w:r w:rsidRPr="00296DF3">
                      <w:rPr>
                        <w:rFonts w:ascii="Times New Roman" w:hAnsi="Times New Roman" w:cs="Times New Roman"/>
                        <w:sz w:val="20"/>
                        <w:szCs w:val="20"/>
                      </w:rPr>
                      <w:t>Информатизация</w:t>
                    </w:r>
                  </w:p>
                </w:txbxContent>
              </v:textbox>
            </v:shape>
            <v:line id="_x0000_s1307" style="position:absolute" from="2574,6395" to="3174,6395">
              <v:stroke endarrow="block"/>
            </v:line>
            <v:shape id="_x0000_s1308" type="#_x0000_t202" style="position:absolute;left:3174;top:6129;width:5280;height:360">
              <v:textbox style="mso-next-textbox:#_x0000_s1308">
                <w:txbxContent>
                  <w:p w:rsidR="00F94DA4" w:rsidRPr="00296DF3" w:rsidRDefault="00F94DA4" w:rsidP="00262201">
                    <w:pPr>
                      <w:rPr>
                        <w:rFonts w:ascii="Times New Roman" w:hAnsi="Times New Roman" w:cs="Times New Roman"/>
                        <w:sz w:val="20"/>
                        <w:szCs w:val="20"/>
                      </w:rPr>
                    </w:pPr>
                    <w:r w:rsidRPr="00296DF3">
                      <w:rPr>
                        <w:rFonts w:ascii="Times New Roman" w:hAnsi="Times New Roman" w:cs="Times New Roman"/>
                        <w:sz w:val="20"/>
                        <w:szCs w:val="20"/>
                      </w:rPr>
                      <w:t>Методология</w:t>
                    </w:r>
                  </w:p>
                </w:txbxContent>
              </v:textbox>
            </v:shape>
            <v:line id="_x0000_s1309" style="position:absolute" from="2574,6974" to="3174,6974">
              <v:stroke endarrow="block"/>
            </v:line>
            <v:shape id="_x0000_s1310" type="#_x0000_t202" style="position:absolute;left:3174;top:6794;width:5280;height:360">
              <v:textbox style="mso-next-textbox:#_x0000_s1310">
                <w:txbxContent>
                  <w:p w:rsidR="00F94DA4" w:rsidRPr="00296DF3" w:rsidRDefault="00F94DA4" w:rsidP="00262201">
                    <w:pPr>
                      <w:rPr>
                        <w:rFonts w:ascii="Times New Roman" w:hAnsi="Times New Roman" w:cs="Times New Roman"/>
                        <w:sz w:val="20"/>
                        <w:szCs w:val="20"/>
                      </w:rPr>
                    </w:pPr>
                    <w:r w:rsidRPr="00296DF3">
                      <w:rPr>
                        <w:rFonts w:ascii="Times New Roman" w:hAnsi="Times New Roman" w:cs="Times New Roman"/>
                        <w:sz w:val="20"/>
                        <w:szCs w:val="20"/>
                      </w:rPr>
                      <w:t>Нормы и нормативы</w:t>
                    </w:r>
                  </w:p>
                </w:txbxContent>
              </v:textbox>
            </v:shape>
            <v:shape id="_x0000_s1311" type="#_x0000_t202" style="position:absolute;left:3174;top:7373;width:5280;height:360">
              <v:textbox style="mso-next-textbox:#_x0000_s1311">
                <w:txbxContent>
                  <w:p w:rsidR="00F94DA4" w:rsidRPr="00296DF3" w:rsidRDefault="00F94DA4" w:rsidP="00262201">
                    <w:pPr>
                      <w:rPr>
                        <w:rFonts w:ascii="Times New Roman" w:hAnsi="Times New Roman" w:cs="Times New Roman"/>
                        <w:sz w:val="20"/>
                        <w:szCs w:val="20"/>
                      </w:rPr>
                    </w:pPr>
                    <w:r w:rsidRPr="00296DF3">
                      <w:rPr>
                        <w:rFonts w:ascii="Times New Roman" w:hAnsi="Times New Roman" w:cs="Times New Roman"/>
                        <w:sz w:val="20"/>
                        <w:szCs w:val="20"/>
                      </w:rPr>
                      <w:t>Система координации</w:t>
                    </w:r>
                  </w:p>
                </w:txbxContent>
              </v:textbox>
            </v:shape>
            <v:line id="_x0000_s1312" style="position:absolute" from="2574,7592" to="3174,7592">
              <v:stroke endarrow="block"/>
            </v:line>
            <v:line id="_x0000_s1313" style="position:absolute" from="2574,8171" to="3174,8171">
              <v:stroke endarrow="block"/>
            </v:line>
            <v:shape id="_x0000_s1314" type="#_x0000_t202" style="position:absolute;left:3174;top:7991;width:5280;height:360">
              <v:textbox style="mso-next-textbox:#_x0000_s1314">
                <w:txbxContent>
                  <w:p w:rsidR="00F94DA4" w:rsidRPr="00296DF3" w:rsidRDefault="00F94DA4" w:rsidP="00262201">
                    <w:pPr>
                      <w:rPr>
                        <w:rFonts w:ascii="Times New Roman" w:hAnsi="Times New Roman" w:cs="Times New Roman"/>
                        <w:sz w:val="20"/>
                        <w:szCs w:val="20"/>
                      </w:rPr>
                    </w:pPr>
                    <w:r w:rsidRPr="00296DF3">
                      <w:rPr>
                        <w:rFonts w:ascii="Times New Roman" w:hAnsi="Times New Roman" w:cs="Times New Roman"/>
                        <w:sz w:val="20"/>
                        <w:szCs w:val="20"/>
                      </w:rPr>
                      <w:t>Планирование</w:t>
                    </w:r>
                  </w:p>
                </w:txbxContent>
              </v:textbox>
            </v:shape>
            <v:line id="_x0000_s1315" style="position:absolute" from="2574,8750" to="3174,8750">
              <v:stroke endarrow="block"/>
            </v:line>
            <v:shape id="_x0000_s1316" type="#_x0000_t202" style="position:absolute;left:3174;top:8570;width:5280;height:360">
              <v:textbox style="mso-next-textbox:#_x0000_s1316">
                <w:txbxContent>
                  <w:p w:rsidR="00F94DA4" w:rsidRPr="00296DF3" w:rsidRDefault="00F94DA4" w:rsidP="00262201">
                    <w:pPr>
                      <w:rPr>
                        <w:rFonts w:ascii="Times New Roman" w:hAnsi="Times New Roman" w:cs="Times New Roman"/>
                        <w:sz w:val="20"/>
                        <w:szCs w:val="20"/>
                      </w:rPr>
                    </w:pPr>
                    <w:r w:rsidRPr="00296DF3">
                      <w:rPr>
                        <w:rFonts w:ascii="Times New Roman" w:hAnsi="Times New Roman" w:cs="Times New Roman"/>
                        <w:sz w:val="20"/>
                        <w:szCs w:val="20"/>
                      </w:rPr>
                      <w:t>Учет, анализ и контроль</w:t>
                    </w:r>
                  </w:p>
                </w:txbxContent>
              </v:textbox>
            </v:shape>
            <v:line id="_x0000_s1317" style="position:absolute" from="2574,9329" to="3174,9329">
              <v:stroke endarrow="block"/>
            </v:line>
            <v:shape id="_x0000_s1318" type="#_x0000_t202" style="position:absolute;left:3174;top:9149;width:5280;height:360">
              <v:textbox style="mso-next-textbox:#_x0000_s1318">
                <w:txbxContent>
                  <w:p w:rsidR="00F94DA4" w:rsidRPr="00296DF3" w:rsidRDefault="00F94DA4" w:rsidP="00262201">
                    <w:pPr>
                      <w:rPr>
                        <w:rFonts w:ascii="Times New Roman" w:hAnsi="Times New Roman" w:cs="Times New Roman"/>
                        <w:sz w:val="20"/>
                        <w:szCs w:val="20"/>
                      </w:rPr>
                    </w:pPr>
                    <w:r w:rsidRPr="00296DF3">
                      <w:rPr>
                        <w:rFonts w:ascii="Times New Roman" w:hAnsi="Times New Roman" w:cs="Times New Roman"/>
                        <w:sz w:val="20"/>
                        <w:szCs w:val="20"/>
                      </w:rPr>
                      <w:t>Прогнозирование</w:t>
                    </w:r>
                  </w:p>
                </w:txbxContent>
              </v:textbox>
            </v:shape>
            <v:line id="_x0000_s1319" style="position:absolute" from="2574,9908" to="3174,9908">
              <v:stroke endarrow="block"/>
            </v:line>
            <v:shape id="_x0000_s1320" type="#_x0000_t202" style="position:absolute;left:3174;top:9720;width:5280;height:360">
              <v:textbox style="mso-next-textbox:#_x0000_s1320">
                <w:txbxContent>
                  <w:p w:rsidR="00F94DA4" w:rsidRPr="00296DF3" w:rsidRDefault="00F94DA4" w:rsidP="00262201">
                    <w:pPr>
                      <w:rPr>
                        <w:rFonts w:ascii="Times New Roman" w:hAnsi="Times New Roman" w:cs="Times New Roman"/>
                        <w:sz w:val="20"/>
                        <w:szCs w:val="20"/>
                      </w:rPr>
                    </w:pPr>
                    <w:r w:rsidRPr="00296DF3">
                      <w:rPr>
                        <w:rFonts w:ascii="Times New Roman" w:hAnsi="Times New Roman" w:cs="Times New Roman"/>
                        <w:sz w:val="20"/>
                        <w:szCs w:val="20"/>
                      </w:rPr>
                      <w:t>Профессионализм контроллера</w:t>
                    </w:r>
                  </w:p>
                </w:txbxContent>
              </v:textbox>
            </v:shape>
            <w10:wrap type="none"/>
            <w10:anchorlock/>
          </v:group>
        </w:pict>
      </w:r>
    </w:p>
    <w:p w:rsidR="00262201" w:rsidRPr="00296DF3" w:rsidRDefault="00370DB0" w:rsidP="00083964">
      <w:pPr>
        <w:spacing w:before="240" w:line="240" w:lineRule="auto"/>
        <w:jc w:val="right"/>
        <w:rPr>
          <w:rFonts w:ascii="Times New Roman" w:hAnsi="Times New Roman" w:cs="Times New Roman"/>
          <w:sz w:val="24"/>
          <w:szCs w:val="24"/>
        </w:rPr>
      </w:pPr>
      <w:r>
        <w:rPr>
          <w:rFonts w:ascii="Times New Roman" w:hAnsi="Times New Roman" w:cs="Times New Roman"/>
          <w:noProof/>
          <w:sz w:val="24"/>
          <w:szCs w:val="24"/>
        </w:rPr>
        <w:pict>
          <v:line id="_x0000_s1306" style="position:absolute;left:0;text-align:left;z-index:251732992" from="1in,701.9pt" to="102pt,701.9pt">
            <v:stroke endarrow="block"/>
            <w10:anchorlock/>
          </v:line>
        </w:pict>
      </w:r>
      <w:r w:rsidR="00262201" w:rsidRPr="00296DF3">
        <w:rPr>
          <w:rFonts w:ascii="Times New Roman" w:hAnsi="Times New Roman" w:cs="Times New Roman"/>
          <w:sz w:val="24"/>
          <w:szCs w:val="24"/>
        </w:rPr>
        <w:t>Рис. 1.5. Элементы контроллинга</w:t>
      </w:r>
    </w:p>
    <w:p w:rsidR="00262201" w:rsidRPr="00985F4A" w:rsidRDefault="00262201" w:rsidP="002622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985F4A">
        <w:rPr>
          <w:rFonts w:ascii="Times New Roman" w:hAnsi="Times New Roman" w:cs="Times New Roman"/>
          <w:sz w:val="28"/>
          <w:szCs w:val="28"/>
        </w:rPr>
        <w:t xml:space="preserve">Контроллинг </w:t>
      </w:r>
      <w:r>
        <w:rPr>
          <w:rFonts w:ascii="Times New Roman" w:hAnsi="Times New Roman" w:cs="Times New Roman"/>
          <w:sz w:val="28"/>
          <w:szCs w:val="28"/>
        </w:rPr>
        <w:t xml:space="preserve">в </w:t>
      </w:r>
      <w:r w:rsidRPr="00985F4A">
        <w:rPr>
          <w:rFonts w:ascii="Times New Roman" w:hAnsi="Times New Roman" w:cs="Times New Roman"/>
          <w:sz w:val="28"/>
          <w:szCs w:val="28"/>
        </w:rPr>
        <w:t xml:space="preserve">системе </w:t>
      </w:r>
      <w:r>
        <w:rPr>
          <w:rFonts w:ascii="Times New Roman" w:hAnsi="Times New Roman" w:cs="Times New Roman"/>
          <w:sz w:val="28"/>
          <w:szCs w:val="28"/>
        </w:rPr>
        <w:t xml:space="preserve">менеджмента </w:t>
      </w:r>
      <w:r w:rsidRPr="00985F4A">
        <w:rPr>
          <w:rFonts w:ascii="Times New Roman" w:hAnsi="Times New Roman" w:cs="Times New Roman"/>
          <w:sz w:val="28"/>
          <w:szCs w:val="28"/>
        </w:rPr>
        <w:t xml:space="preserve">предприятия, имеет </w:t>
      </w:r>
      <w:r>
        <w:rPr>
          <w:rFonts w:ascii="Times New Roman" w:hAnsi="Times New Roman" w:cs="Times New Roman"/>
          <w:sz w:val="28"/>
          <w:szCs w:val="28"/>
        </w:rPr>
        <w:t>непрерывные</w:t>
      </w:r>
      <w:r w:rsidRPr="00985F4A">
        <w:rPr>
          <w:rFonts w:ascii="Times New Roman" w:hAnsi="Times New Roman" w:cs="Times New Roman"/>
          <w:sz w:val="28"/>
          <w:szCs w:val="28"/>
        </w:rPr>
        <w:t xml:space="preserve"> взаимосвязи с </w:t>
      </w:r>
      <w:r>
        <w:rPr>
          <w:rFonts w:ascii="Times New Roman" w:hAnsi="Times New Roman" w:cs="Times New Roman"/>
          <w:sz w:val="28"/>
          <w:szCs w:val="28"/>
        </w:rPr>
        <w:t>различными</w:t>
      </w:r>
      <w:r w:rsidRPr="00985F4A">
        <w:rPr>
          <w:rFonts w:ascii="Times New Roman" w:hAnsi="Times New Roman" w:cs="Times New Roman"/>
          <w:sz w:val="28"/>
          <w:szCs w:val="28"/>
        </w:rPr>
        <w:t xml:space="preserve"> видами управленческой деятельности</w:t>
      </w:r>
      <w:r>
        <w:rPr>
          <w:rFonts w:ascii="Times New Roman" w:hAnsi="Times New Roman" w:cs="Times New Roman"/>
          <w:sz w:val="28"/>
          <w:szCs w:val="28"/>
        </w:rPr>
        <w:t>:</w:t>
      </w:r>
      <w:r w:rsidRPr="00985F4A">
        <w:rPr>
          <w:rFonts w:ascii="Times New Roman" w:hAnsi="Times New Roman" w:cs="Times New Roman"/>
          <w:sz w:val="28"/>
          <w:szCs w:val="28"/>
        </w:rPr>
        <w:t xml:space="preserve"> </w:t>
      </w:r>
    </w:p>
    <w:p w:rsidR="00262201" w:rsidRPr="00985F4A" w:rsidRDefault="00262201" w:rsidP="00CC0FD4">
      <w:pPr>
        <w:widowControl w:val="0"/>
        <w:numPr>
          <w:ilvl w:val="0"/>
          <w:numId w:val="9"/>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sidRPr="00985F4A">
        <w:rPr>
          <w:rFonts w:ascii="Times New Roman" w:hAnsi="Times New Roman" w:cs="Times New Roman"/>
          <w:sz w:val="28"/>
          <w:szCs w:val="28"/>
        </w:rPr>
        <w:t xml:space="preserve">маркетинг – комплекс мероприятий в области исследования торгово-сбытовой деятельности предприятия, которые связаны с изучением факторов, оказывающих воздействие на процесс производства, где должен быть реализован принцип: производить то, что продается, а не продавать то, что производится; при этом выявляется спрос, возможные запросы потребителей, требования к продукции по всему жизненному циклу; </w:t>
      </w:r>
    </w:p>
    <w:p w:rsidR="00262201" w:rsidRPr="00985F4A" w:rsidRDefault="00262201" w:rsidP="00CC0FD4">
      <w:pPr>
        <w:widowControl w:val="0"/>
        <w:numPr>
          <w:ilvl w:val="0"/>
          <w:numId w:val="9"/>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sidRPr="00985F4A">
        <w:rPr>
          <w:rFonts w:ascii="Times New Roman" w:hAnsi="Times New Roman" w:cs="Times New Roman"/>
          <w:sz w:val="28"/>
          <w:szCs w:val="28"/>
        </w:rPr>
        <w:t>ценообразование и управление затратами – политика установления цены на продукцию в зависимости от ситуации на рынке, что напрямую связано с жизненным циклом изделия, издержками производства, спросом на продукцию, допустимым диапазоном цен;</w:t>
      </w:r>
    </w:p>
    <w:p w:rsidR="00262201" w:rsidRPr="00985F4A" w:rsidRDefault="00262201" w:rsidP="00CC0FD4">
      <w:pPr>
        <w:widowControl w:val="0"/>
        <w:numPr>
          <w:ilvl w:val="0"/>
          <w:numId w:val="9"/>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sidRPr="00985F4A">
        <w:rPr>
          <w:rFonts w:ascii="Times New Roman" w:hAnsi="Times New Roman" w:cs="Times New Roman"/>
          <w:sz w:val="28"/>
          <w:szCs w:val="28"/>
        </w:rPr>
        <w:t xml:space="preserve">управление нововведениями – эффективное использование достижений </w:t>
      </w:r>
      <w:r w:rsidRPr="00985F4A">
        <w:rPr>
          <w:rFonts w:ascii="Times New Roman" w:hAnsi="Times New Roman" w:cs="Times New Roman"/>
          <w:sz w:val="28"/>
          <w:szCs w:val="28"/>
        </w:rPr>
        <w:lastRenderedPageBreak/>
        <w:t>науки и техники (инноваций), проведение единой инновационной деятельности, разработка планов освоения новой техники и технологий, развитие производственных мощностей, обеспечение программ нововведений финансами</w:t>
      </w:r>
      <w:r w:rsidR="00F94DA4">
        <w:rPr>
          <w:rFonts w:ascii="Times New Roman" w:hAnsi="Times New Roman" w:cs="Times New Roman"/>
          <w:sz w:val="28"/>
          <w:szCs w:val="28"/>
        </w:rPr>
        <w:t xml:space="preserve"> </w:t>
      </w:r>
      <w:r w:rsidRPr="00985F4A">
        <w:rPr>
          <w:rFonts w:ascii="Times New Roman" w:hAnsi="Times New Roman" w:cs="Times New Roman"/>
          <w:sz w:val="28"/>
          <w:szCs w:val="28"/>
        </w:rPr>
        <w:t>и материальными ресурсами;</w:t>
      </w:r>
    </w:p>
    <w:p w:rsidR="00262201" w:rsidRPr="00985F4A" w:rsidRDefault="00262201" w:rsidP="00CC0FD4">
      <w:pPr>
        <w:widowControl w:val="0"/>
        <w:numPr>
          <w:ilvl w:val="0"/>
          <w:numId w:val="9"/>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sidRPr="00985F4A">
        <w:rPr>
          <w:rFonts w:ascii="Times New Roman" w:hAnsi="Times New Roman" w:cs="Times New Roman"/>
          <w:sz w:val="28"/>
          <w:szCs w:val="28"/>
        </w:rPr>
        <w:t>управлени</w:t>
      </w:r>
      <w:r>
        <w:rPr>
          <w:rFonts w:ascii="Times New Roman" w:hAnsi="Times New Roman" w:cs="Times New Roman"/>
          <w:sz w:val="28"/>
          <w:szCs w:val="28"/>
        </w:rPr>
        <w:t>е</w:t>
      </w:r>
      <w:r w:rsidRPr="00985F4A">
        <w:rPr>
          <w:rFonts w:ascii="Times New Roman" w:hAnsi="Times New Roman" w:cs="Times New Roman"/>
          <w:sz w:val="28"/>
          <w:szCs w:val="28"/>
        </w:rPr>
        <w:t xml:space="preserve"> финансами – обеспечение промышленного предприятия финансовыми ресурсами, необходимыми для производственно-хозяйственной деятельности с целью получения прибыли и должного уровня рентабельности производства, контроль состояния и рационального использования</w:t>
      </w:r>
      <w:r w:rsidR="00F94DA4">
        <w:rPr>
          <w:rFonts w:ascii="Times New Roman" w:hAnsi="Times New Roman" w:cs="Times New Roman"/>
          <w:sz w:val="28"/>
          <w:szCs w:val="28"/>
        </w:rPr>
        <w:t xml:space="preserve"> </w:t>
      </w:r>
      <w:r w:rsidRPr="00985F4A">
        <w:rPr>
          <w:rFonts w:ascii="Times New Roman" w:hAnsi="Times New Roman" w:cs="Times New Roman"/>
          <w:sz w:val="28"/>
          <w:szCs w:val="28"/>
        </w:rPr>
        <w:t>основных и оборотных фондов;</w:t>
      </w:r>
    </w:p>
    <w:p w:rsidR="00262201" w:rsidRPr="00985F4A" w:rsidRDefault="00262201" w:rsidP="00CC0FD4">
      <w:pPr>
        <w:widowControl w:val="0"/>
        <w:numPr>
          <w:ilvl w:val="0"/>
          <w:numId w:val="9"/>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sidRPr="00985F4A">
        <w:rPr>
          <w:rFonts w:ascii="Times New Roman" w:hAnsi="Times New Roman" w:cs="Times New Roman"/>
          <w:sz w:val="28"/>
          <w:szCs w:val="28"/>
        </w:rPr>
        <w:t>экономическое управление – формирование по производственным и функциональным подразделениям (бизнес</w:t>
      </w:r>
      <w:r>
        <w:rPr>
          <w:rFonts w:ascii="Times New Roman" w:hAnsi="Times New Roman" w:cs="Times New Roman"/>
          <w:sz w:val="28"/>
          <w:szCs w:val="28"/>
        </w:rPr>
        <w:t xml:space="preserve"> </w:t>
      </w:r>
      <w:r w:rsidRPr="00985F4A">
        <w:rPr>
          <w:rFonts w:ascii="Times New Roman" w:hAnsi="Times New Roman" w:cs="Times New Roman"/>
          <w:sz w:val="28"/>
          <w:szCs w:val="28"/>
        </w:rPr>
        <w:t>-</w:t>
      </w:r>
      <w:r>
        <w:rPr>
          <w:rFonts w:ascii="Times New Roman" w:hAnsi="Times New Roman" w:cs="Times New Roman"/>
          <w:sz w:val="28"/>
          <w:szCs w:val="28"/>
        </w:rPr>
        <w:t xml:space="preserve"> </w:t>
      </w:r>
      <w:r w:rsidRPr="00985F4A">
        <w:rPr>
          <w:rFonts w:ascii="Times New Roman" w:hAnsi="Times New Roman" w:cs="Times New Roman"/>
          <w:sz w:val="28"/>
          <w:szCs w:val="28"/>
        </w:rPr>
        <w:t>единицам) и предприятию в целом технико-экономических показателей для организации эффективного управления и регулирования хозяйственной деятельности, таких, как объем работ, фонд зарплаты, нормативная трудоемкость работ, штатное расписание, система материального поощрения, качество производимой продукции, организация и производительность труда и др.;</w:t>
      </w:r>
    </w:p>
    <w:p w:rsidR="00262201" w:rsidRPr="00985F4A" w:rsidRDefault="00262201" w:rsidP="00CC0FD4">
      <w:pPr>
        <w:widowControl w:val="0"/>
        <w:numPr>
          <w:ilvl w:val="0"/>
          <w:numId w:val="9"/>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sidRPr="00985F4A">
        <w:rPr>
          <w:rFonts w:ascii="Times New Roman" w:hAnsi="Times New Roman" w:cs="Times New Roman"/>
          <w:sz w:val="28"/>
          <w:szCs w:val="28"/>
        </w:rPr>
        <w:t>управление персоналом – рациональное использование и гибкое маневрирование трудовыми ресурсами, повышение творческой и организационной активности, профессионализм работников, мотивация трудовой деятельности;</w:t>
      </w:r>
    </w:p>
    <w:p w:rsidR="00262201" w:rsidRPr="00985F4A" w:rsidRDefault="00262201" w:rsidP="00CC0FD4">
      <w:pPr>
        <w:widowControl w:val="0"/>
        <w:numPr>
          <w:ilvl w:val="0"/>
          <w:numId w:val="9"/>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sidRPr="00985F4A">
        <w:rPr>
          <w:rFonts w:ascii="Times New Roman" w:hAnsi="Times New Roman" w:cs="Times New Roman"/>
          <w:sz w:val="28"/>
          <w:szCs w:val="28"/>
        </w:rPr>
        <w:t>управление качеством – контроль на всех стадиях жизненного цикла продукции за соблюдением требований ГОСТ и международных стандартов для выработки мероприятий по предотвращению и устранению брака;</w:t>
      </w:r>
    </w:p>
    <w:p w:rsidR="00262201" w:rsidRPr="00985F4A" w:rsidRDefault="00262201" w:rsidP="00CC0FD4">
      <w:pPr>
        <w:widowControl w:val="0"/>
        <w:numPr>
          <w:ilvl w:val="0"/>
          <w:numId w:val="9"/>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sidRPr="00985F4A">
        <w:rPr>
          <w:rFonts w:ascii="Times New Roman" w:hAnsi="Times New Roman" w:cs="Times New Roman"/>
          <w:sz w:val="28"/>
          <w:szCs w:val="28"/>
        </w:rPr>
        <w:t>управление сбытовой деятельностью – организация отгрузки товарной продукции в полном соответствии с планами и заключенными договорными обязательствами;</w:t>
      </w:r>
    </w:p>
    <w:p w:rsidR="00262201" w:rsidRPr="00985F4A" w:rsidRDefault="00262201" w:rsidP="00CC0FD4">
      <w:pPr>
        <w:widowControl w:val="0"/>
        <w:numPr>
          <w:ilvl w:val="0"/>
          <w:numId w:val="9"/>
        </w:numPr>
        <w:tabs>
          <w:tab w:val="clear" w:pos="720"/>
          <w:tab w:val="num" w:pos="426"/>
        </w:tabs>
        <w:autoSpaceDE w:val="0"/>
        <w:autoSpaceDN w:val="0"/>
        <w:adjustRightInd w:val="0"/>
        <w:spacing w:after="0" w:line="240" w:lineRule="auto"/>
        <w:ind w:left="0" w:firstLine="0"/>
        <w:jc w:val="both"/>
        <w:rPr>
          <w:rFonts w:ascii="Times New Roman" w:hAnsi="Times New Roman" w:cs="Times New Roman"/>
          <w:sz w:val="28"/>
          <w:szCs w:val="28"/>
        </w:rPr>
      </w:pPr>
      <w:r w:rsidRPr="00985F4A">
        <w:rPr>
          <w:rFonts w:ascii="Times New Roman" w:hAnsi="Times New Roman" w:cs="Times New Roman"/>
          <w:sz w:val="28"/>
          <w:szCs w:val="28"/>
        </w:rPr>
        <w:t>управление материально-техническим снабжением – комплексное обеспечение и рациональное использование всех ресурсов на основе обоснованных норм расхода и выделенных лимитов для выполнения производственных заданий.</w:t>
      </w:r>
    </w:p>
    <w:p w:rsidR="00262201" w:rsidRPr="00985F4A" w:rsidRDefault="00262201" w:rsidP="00262201">
      <w:pPr>
        <w:shd w:val="clear" w:color="auto" w:fill="FFFFFF"/>
        <w:spacing w:after="0" w:line="240" w:lineRule="auto"/>
        <w:ind w:right="53"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Исходя из теоретических и практических результатов исследования, контроллингу можно дать следующее определение</w:t>
      </w:r>
      <w:r w:rsidRPr="00985F4A">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w:t>
      </w:r>
      <w:r w:rsidRPr="00985F4A">
        <w:rPr>
          <w:rFonts w:ascii="Times New Roman" w:hAnsi="Times New Roman" w:cs="Times New Roman"/>
          <w:color w:val="000000"/>
          <w:spacing w:val="2"/>
          <w:sz w:val="28"/>
          <w:szCs w:val="28"/>
        </w:rPr>
        <w:t>контроллинг – это межфункциональная система предприятия, являющаяся частью системы менеджмента, основополагающим понятием которой являются закономерности, принципы, цели, функции, задачи и методы</w:t>
      </w:r>
      <w:r>
        <w:rPr>
          <w:rFonts w:ascii="Times New Roman" w:hAnsi="Times New Roman" w:cs="Times New Roman"/>
          <w:color w:val="000000"/>
          <w:spacing w:val="2"/>
          <w:sz w:val="28"/>
          <w:szCs w:val="28"/>
        </w:rPr>
        <w:t>»</w:t>
      </w:r>
      <w:r w:rsidRPr="00985F4A">
        <w:rPr>
          <w:rFonts w:ascii="Times New Roman" w:hAnsi="Times New Roman" w:cs="Times New Roman"/>
          <w:color w:val="000000"/>
          <w:spacing w:val="2"/>
          <w:sz w:val="28"/>
          <w:szCs w:val="28"/>
        </w:rPr>
        <w:t>.</w:t>
      </w:r>
    </w:p>
    <w:p w:rsidR="00262201" w:rsidRPr="004274C3" w:rsidRDefault="00262201" w:rsidP="00262201">
      <w:pPr>
        <w:shd w:val="clear" w:color="auto" w:fill="FFFFFF"/>
        <w:spacing w:after="0" w:line="240" w:lineRule="auto"/>
        <w:ind w:right="53" w:firstLine="709"/>
        <w:jc w:val="both"/>
        <w:rPr>
          <w:rFonts w:ascii="Times New Roman" w:hAnsi="Times New Roman" w:cs="Times New Roman"/>
          <w:color w:val="000000"/>
          <w:spacing w:val="2"/>
          <w:sz w:val="28"/>
          <w:szCs w:val="28"/>
        </w:rPr>
      </w:pPr>
      <w:r w:rsidRPr="005F6870">
        <w:rPr>
          <w:rFonts w:ascii="Times New Roman" w:hAnsi="Times New Roman" w:cs="Times New Roman"/>
          <w:color w:val="000000"/>
          <w:spacing w:val="2"/>
          <w:sz w:val="28"/>
          <w:szCs w:val="28"/>
        </w:rPr>
        <w:t>Опред</w:t>
      </w:r>
      <w:r w:rsidRPr="00985F4A">
        <w:rPr>
          <w:rFonts w:ascii="Times New Roman" w:hAnsi="Times New Roman" w:cs="Times New Roman"/>
          <w:color w:val="000000"/>
          <w:spacing w:val="2"/>
          <w:sz w:val="28"/>
          <w:szCs w:val="28"/>
        </w:rPr>
        <w:t xml:space="preserve">еление </w:t>
      </w:r>
      <w:r>
        <w:rPr>
          <w:rFonts w:ascii="Times New Roman" w:hAnsi="Times New Roman" w:cs="Times New Roman"/>
          <w:color w:val="000000"/>
          <w:spacing w:val="2"/>
          <w:sz w:val="28"/>
          <w:szCs w:val="28"/>
        </w:rPr>
        <w:t xml:space="preserve">позволяет понять </w:t>
      </w:r>
      <w:r w:rsidRPr="00985F4A">
        <w:rPr>
          <w:rFonts w:ascii="Times New Roman" w:hAnsi="Times New Roman" w:cs="Times New Roman"/>
          <w:color w:val="000000"/>
          <w:spacing w:val="2"/>
          <w:sz w:val="28"/>
          <w:szCs w:val="28"/>
        </w:rPr>
        <w:t xml:space="preserve">то, что </w:t>
      </w:r>
      <w:r>
        <w:rPr>
          <w:rFonts w:ascii="Times New Roman" w:hAnsi="Times New Roman" w:cs="Times New Roman"/>
          <w:color w:val="000000"/>
          <w:spacing w:val="2"/>
          <w:sz w:val="28"/>
          <w:szCs w:val="28"/>
        </w:rPr>
        <w:t xml:space="preserve">функции и </w:t>
      </w:r>
      <w:r w:rsidRPr="00985F4A">
        <w:rPr>
          <w:rFonts w:ascii="Times New Roman" w:hAnsi="Times New Roman" w:cs="Times New Roman"/>
          <w:color w:val="000000"/>
          <w:spacing w:val="2"/>
          <w:sz w:val="28"/>
          <w:szCs w:val="28"/>
        </w:rPr>
        <w:t xml:space="preserve">задачи </w:t>
      </w:r>
      <w:r>
        <w:rPr>
          <w:rFonts w:ascii="Times New Roman" w:hAnsi="Times New Roman" w:cs="Times New Roman"/>
          <w:color w:val="000000"/>
          <w:spacing w:val="2"/>
          <w:sz w:val="28"/>
          <w:szCs w:val="28"/>
        </w:rPr>
        <w:t xml:space="preserve">контроллинга </w:t>
      </w:r>
      <w:r w:rsidRPr="00985F4A">
        <w:rPr>
          <w:rFonts w:ascii="Times New Roman" w:hAnsi="Times New Roman" w:cs="Times New Roman"/>
          <w:color w:val="000000"/>
          <w:spacing w:val="2"/>
          <w:sz w:val="28"/>
          <w:szCs w:val="28"/>
        </w:rPr>
        <w:t>в первую очередь возникают на пересечении</w:t>
      </w:r>
      <w:r w:rsidR="00F94DA4">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 xml:space="preserve">с </w:t>
      </w:r>
      <w:r w:rsidRPr="00985F4A">
        <w:rPr>
          <w:rFonts w:ascii="Times New Roman" w:hAnsi="Times New Roman" w:cs="Times New Roman"/>
          <w:color w:val="000000"/>
          <w:spacing w:val="2"/>
          <w:sz w:val="28"/>
          <w:szCs w:val="28"/>
        </w:rPr>
        <w:t>деятельност</w:t>
      </w:r>
      <w:r>
        <w:rPr>
          <w:rFonts w:ascii="Times New Roman" w:hAnsi="Times New Roman" w:cs="Times New Roman"/>
          <w:color w:val="000000"/>
          <w:spacing w:val="2"/>
          <w:sz w:val="28"/>
          <w:szCs w:val="28"/>
        </w:rPr>
        <w:t>ью</w:t>
      </w:r>
      <w:r w:rsidRPr="00985F4A">
        <w:rPr>
          <w:rFonts w:ascii="Times New Roman" w:hAnsi="Times New Roman" w:cs="Times New Roman"/>
          <w:color w:val="000000"/>
          <w:spacing w:val="2"/>
          <w:sz w:val="28"/>
          <w:szCs w:val="28"/>
        </w:rPr>
        <w:t xml:space="preserve"> менеджеров при </w:t>
      </w:r>
      <w:r>
        <w:rPr>
          <w:rFonts w:ascii="Times New Roman" w:hAnsi="Times New Roman" w:cs="Times New Roman"/>
          <w:color w:val="000000"/>
          <w:spacing w:val="2"/>
          <w:sz w:val="28"/>
          <w:szCs w:val="28"/>
        </w:rPr>
        <w:t>реализации</w:t>
      </w:r>
      <w:r w:rsidRPr="00985F4A">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своих</w:t>
      </w:r>
      <w:r w:rsidRPr="00985F4A">
        <w:rPr>
          <w:rFonts w:ascii="Times New Roman" w:hAnsi="Times New Roman" w:cs="Times New Roman"/>
          <w:color w:val="000000"/>
          <w:spacing w:val="2"/>
          <w:sz w:val="28"/>
          <w:szCs w:val="28"/>
        </w:rPr>
        <w:t xml:space="preserve"> функций</w:t>
      </w:r>
      <w:r>
        <w:rPr>
          <w:rFonts w:ascii="Times New Roman" w:hAnsi="Times New Roman" w:cs="Times New Roman"/>
          <w:color w:val="000000"/>
          <w:spacing w:val="2"/>
          <w:sz w:val="28"/>
          <w:szCs w:val="28"/>
        </w:rPr>
        <w:t>, которые</w:t>
      </w:r>
      <w:r w:rsidRPr="00985F4A">
        <w:rPr>
          <w:rFonts w:ascii="Times New Roman" w:hAnsi="Times New Roman" w:cs="Times New Roman"/>
          <w:color w:val="000000"/>
          <w:spacing w:val="2"/>
          <w:sz w:val="28"/>
          <w:szCs w:val="28"/>
        </w:rPr>
        <w:t xml:space="preserve"> направлены на: укрепление рыночных </w:t>
      </w:r>
      <w:r>
        <w:rPr>
          <w:rFonts w:ascii="Times New Roman" w:hAnsi="Times New Roman" w:cs="Times New Roman"/>
          <w:color w:val="000000"/>
          <w:spacing w:val="2"/>
          <w:sz w:val="28"/>
          <w:szCs w:val="28"/>
        </w:rPr>
        <w:t>отношений</w:t>
      </w:r>
      <w:r w:rsidRPr="00985F4A">
        <w:rPr>
          <w:rFonts w:ascii="Times New Roman" w:hAnsi="Times New Roman" w:cs="Times New Roman"/>
          <w:color w:val="000000"/>
          <w:spacing w:val="2"/>
          <w:sz w:val="28"/>
          <w:szCs w:val="28"/>
        </w:rPr>
        <w:t xml:space="preserve"> в условиях неопределённости и рисков</w:t>
      </w:r>
      <w:r>
        <w:rPr>
          <w:rFonts w:ascii="Times New Roman" w:hAnsi="Times New Roman" w:cs="Times New Roman"/>
          <w:color w:val="000000"/>
          <w:spacing w:val="2"/>
          <w:sz w:val="28"/>
          <w:szCs w:val="28"/>
        </w:rPr>
        <w:t>;</w:t>
      </w:r>
      <w:r w:rsidRPr="00985F4A">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совершенствование</w:t>
      </w:r>
      <w:r w:rsidRPr="00985F4A">
        <w:rPr>
          <w:rFonts w:ascii="Times New Roman" w:hAnsi="Times New Roman" w:cs="Times New Roman"/>
          <w:color w:val="000000"/>
          <w:spacing w:val="2"/>
          <w:sz w:val="28"/>
          <w:szCs w:val="28"/>
        </w:rPr>
        <w:t xml:space="preserve"> механизмов</w:t>
      </w:r>
      <w:r>
        <w:rPr>
          <w:rFonts w:ascii="Times New Roman" w:hAnsi="Times New Roman" w:cs="Times New Roman"/>
          <w:color w:val="000000"/>
          <w:spacing w:val="2"/>
          <w:sz w:val="28"/>
          <w:szCs w:val="28"/>
        </w:rPr>
        <w:t xml:space="preserve"> </w:t>
      </w:r>
      <w:r w:rsidRPr="00985F4A">
        <w:rPr>
          <w:rFonts w:ascii="Times New Roman" w:hAnsi="Times New Roman" w:cs="Times New Roman"/>
          <w:color w:val="000000"/>
          <w:spacing w:val="2"/>
          <w:sz w:val="28"/>
          <w:szCs w:val="28"/>
        </w:rPr>
        <w:t>устойчиво</w:t>
      </w:r>
      <w:r>
        <w:rPr>
          <w:rFonts w:ascii="Times New Roman" w:hAnsi="Times New Roman" w:cs="Times New Roman"/>
          <w:color w:val="000000"/>
          <w:spacing w:val="2"/>
          <w:sz w:val="28"/>
          <w:szCs w:val="28"/>
        </w:rPr>
        <w:t>го</w:t>
      </w:r>
      <w:r w:rsidRPr="00985F4A">
        <w:rPr>
          <w:rFonts w:ascii="Times New Roman" w:hAnsi="Times New Roman" w:cs="Times New Roman"/>
          <w:color w:val="000000"/>
          <w:spacing w:val="2"/>
          <w:sz w:val="28"/>
          <w:szCs w:val="28"/>
        </w:rPr>
        <w:t xml:space="preserve"> развити</w:t>
      </w:r>
      <w:r>
        <w:rPr>
          <w:rFonts w:ascii="Times New Roman" w:hAnsi="Times New Roman" w:cs="Times New Roman"/>
          <w:color w:val="000000"/>
          <w:spacing w:val="2"/>
          <w:sz w:val="28"/>
          <w:szCs w:val="28"/>
        </w:rPr>
        <w:t>я</w:t>
      </w:r>
      <w:r w:rsidRPr="00985F4A">
        <w:rPr>
          <w:rFonts w:ascii="Times New Roman" w:hAnsi="Times New Roman" w:cs="Times New Roman"/>
          <w:color w:val="000000"/>
          <w:spacing w:val="2"/>
          <w:sz w:val="28"/>
          <w:szCs w:val="28"/>
        </w:rPr>
        <w:t xml:space="preserve"> предприятия</w:t>
      </w:r>
      <w:r>
        <w:rPr>
          <w:rFonts w:ascii="Times New Roman" w:hAnsi="Times New Roman" w:cs="Times New Roman"/>
          <w:color w:val="000000"/>
          <w:spacing w:val="2"/>
          <w:sz w:val="28"/>
          <w:szCs w:val="28"/>
        </w:rPr>
        <w:t>;</w:t>
      </w:r>
      <w:r w:rsidRPr="00985F4A">
        <w:rPr>
          <w:rFonts w:ascii="Times New Roman" w:hAnsi="Times New Roman" w:cs="Times New Roman"/>
          <w:color w:val="000000"/>
          <w:spacing w:val="2"/>
          <w:sz w:val="28"/>
          <w:szCs w:val="28"/>
        </w:rPr>
        <w:t xml:space="preserve"> решение проблем</w:t>
      </w:r>
      <w:r>
        <w:rPr>
          <w:rFonts w:ascii="Times New Roman" w:hAnsi="Times New Roman" w:cs="Times New Roman"/>
          <w:color w:val="000000"/>
          <w:spacing w:val="2"/>
          <w:sz w:val="28"/>
          <w:szCs w:val="28"/>
        </w:rPr>
        <w:t xml:space="preserve"> с использованием новых</w:t>
      </w:r>
      <w:r w:rsidRPr="00985F4A">
        <w:rPr>
          <w:rFonts w:ascii="Times New Roman" w:hAnsi="Times New Roman" w:cs="Times New Roman"/>
          <w:color w:val="000000"/>
          <w:spacing w:val="2"/>
          <w:sz w:val="28"/>
          <w:szCs w:val="28"/>
        </w:rPr>
        <w:t xml:space="preserve"> методов и моделей.</w:t>
      </w:r>
    </w:p>
    <w:p w:rsidR="00262201" w:rsidRPr="00DB24AF" w:rsidRDefault="00262201" w:rsidP="0026220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На работу</w:t>
      </w:r>
      <w:r w:rsidRPr="00985F4A">
        <w:rPr>
          <w:rFonts w:ascii="Times New Roman" w:hAnsi="Times New Roman" w:cs="Times New Roman"/>
          <w:sz w:val="28"/>
          <w:szCs w:val="28"/>
        </w:rPr>
        <w:t xml:space="preserve"> предприятия </w:t>
      </w:r>
      <w:r>
        <w:rPr>
          <w:rFonts w:ascii="Times New Roman" w:hAnsi="Times New Roman" w:cs="Times New Roman"/>
          <w:sz w:val="28"/>
          <w:szCs w:val="28"/>
        </w:rPr>
        <w:t>влияют</w:t>
      </w:r>
      <w:r w:rsidRPr="00985F4A">
        <w:rPr>
          <w:rFonts w:ascii="Times New Roman" w:hAnsi="Times New Roman" w:cs="Times New Roman"/>
          <w:sz w:val="28"/>
          <w:szCs w:val="28"/>
        </w:rPr>
        <w:t xml:space="preserve"> внешни</w:t>
      </w:r>
      <w:r>
        <w:rPr>
          <w:rFonts w:ascii="Times New Roman" w:hAnsi="Times New Roman" w:cs="Times New Roman"/>
          <w:sz w:val="28"/>
          <w:szCs w:val="28"/>
        </w:rPr>
        <w:t>е</w:t>
      </w:r>
      <w:r w:rsidRPr="00985F4A">
        <w:rPr>
          <w:rFonts w:ascii="Times New Roman" w:hAnsi="Times New Roman" w:cs="Times New Roman"/>
          <w:sz w:val="28"/>
          <w:szCs w:val="28"/>
        </w:rPr>
        <w:t xml:space="preserve"> и внутренни</w:t>
      </w:r>
      <w:r>
        <w:rPr>
          <w:rFonts w:ascii="Times New Roman" w:hAnsi="Times New Roman" w:cs="Times New Roman"/>
          <w:sz w:val="28"/>
          <w:szCs w:val="28"/>
        </w:rPr>
        <w:t>е</w:t>
      </w:r>
      <w:r w:rsidRPr="00985F4A">
        <w:rPr>
          <w:rFonts w:ascii="Times New Roman" w:hAnsi="Times New Roman" w:cs="Times New Roman"/>
          <w:sz w:val="28"/>
          <w:szCs w:val="28"/>
        </w:rPr>
        <w:t xml:space="preserve"> фактор</w:t>
      </w:r>
      <w:r>
        <w:rPr>
          <w:rFonts w:ascii="Times New Roman" w:hAnsi="Times New Roman" w:cs="Times New Roman"/>
          <w:sz w:val="28"/>
          <w:szCs w:val="28"/>
        </w:rPr>
        <w:t>ы, поэтому</w:t>
      </w:r>
      <w:r w:rsidRPr="00985F4A">
        <w:rPr>
          <w:rFonts w:ascii="Times New Roman" w:hAnsi="Times New Roman" w:cs="Times New Roman"/>
          <w:sz w:val="28"/>
          <w:szCs w:val="28"/>
        </w:rPr>
        <w:t xml:space="preserve"> контроллер</w:t>
      </w:r>
      <w:r>
        <w:rPr>
          <w:rFonts w:ascii="Times New Roman" w:hAnsi="Times New Roman" w:cs="Times New Roman"/>
          <w:sz w:val="28"/>
          <w:szCs w:val="28"/>
        </w:rPr>
        <w:t>ы</w:t>
      </w:r>
      <w:r w:rsidRPr="00985F4A">
        <w:rPr>
          <w:rFonts w:ascii="Times New Roman" w:hAnsi="Times New Roman" w:cs="Times New Roman"/>
          <w:sz w:val="28"/>
          <w:szCs w:val="28"/>
        </w:rPr>
        <w:t xml:space="preserve"> </w:t>
      </w:r>
      <w:r>
        <w:rPr>
          <w:rFonts w:ascii="Times New Roman" w:hAnsi="Times New Roman" w:cs="Times New Roman"/>
          <w:sz w:val="28"/>
          <w:szCs w:val="28"/>
        </w:rPr>
        <w:t xml:space="preserve">должны </w:t>
      </w:r>
      <w:r w:rsidRPr="00985F4A">
        <w:rPr>
          <w:rFonts w:ascii="Times New Roman" w:hAnsi="Times New Roman" w:cs="Times New Roman"/>
          <w:sz w:val="28"/>
          <w:szCs w:val="28"/>
        </w:rPr>
        <w:t>определ</w:t>
      </w:r>
      <w:r>
        <w:rPr>
          <w:rFonts w:ascii="Times New Roman" w:hAnsi="Times New Roman" w:cs="Times New Roman"/>
          <w:sz w:val="28"/>
          <w:szCs w:val="28"/>
        </w:rPr>
        <w:t>ять</w:t>
      </w:r>
      <w:r w:rsidRPr="00985F4A">
        <w:rPr>
          <w:rFonts w:ascii="Times New Roman" w:hAnsi="Times New Roman" w:cs="Times New Roman"/>
          <w:sz w:val="28"/>
          <w:szCs w:val="28"/>
        </w:rPr>
        <w:t xml:space="preserve"> </w:t>
      </w:r>
      <w:r>
        <w:rPr>
          <w:rFonts w:ascii="Times New Roman" w:hAnsi="Times New Roman" w:cs="Times New Roman"/>
          <w:sz w:val="28"/>
          <w:szCs w:val="28"/>
        </w:rPr>
        <w:t xml:space="preserve">своевременно </w:t>
      </w:r>
      <w:r w:rsidRPr="00985F4A">
        <w:rPr>
          <w:rFonts w:ascii="Times New Roman" w:hAnsi="Times New Roman" w:cs="Times New Roman"/>
          <w:sz w:val="28"/>
          <w:szCs w:val="28"/>
        </w:rPr>
        <w:t>опасност</w:t>
      </w:r>
      <w:r>
        <w:rPr>
          <w:rFonts w:ascii="Times New Roman" w:hAnsi="Times New Roman" w:cs="Times New Roman"/>
          <w:sz w:val="28"/>
          <w:szCs w:val="28"/>
        </w:rPr>
        <w:t>и</w:t>
      </w:r>
      <w:r w:rsidRPr="00985F4A">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985F4A">
        <w:rPr>
          <w:rFonts w:ascii="Times New Roman" w:hAnsi="Times New Roman" w:cs="Times New Roman"/>
          <w:sz w:val="28"/>
          <w:szCs w:val="28"/>
        </w:rPr>
        <w:t>предотвра</w:t>
      </w:r>
      <w:r>
        <w:rPr>
          <w:rFonts w:ascii="Times New Roman" w:hAnsi="Times New Roman" w:cs="Times New Roman"/>
          <w:sz w:val="28"/>
          <w:szCs w:val="28"/>
        </w:rPr>
        <w:t>щать</w:t>
      </w:r>
      <w:r w:rsidRPr="00985F4A">
        <w:rPr>
          <w:rFonts w:ascii="Times New Roman" w:hAnsi="Times New Roman" w:cs="Times New Roman"/>
          <w:sz w:val="28"/>
          <w:szCs w:val="28"/>
        </w:rPr>
        <w:t xml:space="preserve"> </w:t>
      </w:r>
      <w:r>
        <w:rPr>
          <w:rFonts w:ascii="Times New Roman" w:hAnsi="Times New Roman" w:cs="Times New Roman"/>
          <w:sz w:val="28"/>
          <w:szCs w:val="28"/>
        </w:rPr>
        <w:t>их</w:t>
      </w:r>
      <w:r w:rsidRPr="00985F4A">
        <w:rPr>
          <w:rFonts w:ascii="Times New Roman" w:hAnsi="Times New Roman" w:cs="Times New Roman"/>
          <w:sz w:val="28"/>
          <w:szCs w:val="28"/>
        </w:rPr>
        <w:t xml:space="preserve">, </w:t>
      </w:r>
      <w:r>
        <w:rPr>
          <w:rFonts w:ascii="Times New Roman" w:hAnsi="Times New Roman" w:cs="Times New Roman"/>
          <w:sz w:val="28"/>
          <w:szCs w:val="28"/>
        </w:rPr>
        <w:lastRenderedPageBreak/>
        <w:t>т.е. они</w:t>
      </w:r>
      <w:r w:rsidRPr="00985F4A">
        <w:rPr>
          <w:rFonts w:ascii="Times New Roman" w:hAnsi="Times New Roman" w:cs="Times New Roman"/>
          <w:sz w:val="28"/>
          <w:szCs w:val="28"/>
        </w:rPr>
        <w:t xml:space="preserve"> </w:t>
      </w:r>
      <w:r>
        <w:rPr>
          <w:rFonts w:ascii="Times New Roman" w:hAnsi="Times New Roman" w:cs="Times New Roman"/>
          <w:sz w:val="28"/>
          <w:szCs w:val="28"/>
        </w:rPr>
        <w:t>должны</w:t>
      </w:r>
      <w:r w:rsidRPr="00985F4A">
        <w:rPr>
          <w:rFonts w:ascii="Times New Roman" w:hAnsi="Times New Roman" w:cs="Times New Roman"/>
          <w:sz w:val="28"/>
          <w:szCs w:val="28"/>
        </w:rPr>
        <w:t xml:space="preserve"> непрерывно </w:t>
      </w:r>
      <w:r>
        <w:rPr>
          <w:rFonts w:ascii="Times New Roman" w:hAnsi="Times New Roman" w:cs="Times New Roman"/>
          <w:sz w:val="28"/>
          <w:szCs w:val="28"/>
        </w:rPr>
        <w:t>оценивать</w:t>
      </w:r>
      <w:r w:rsidRPr="00985F4A">
        <w:rPr>
          <w:rFonts w:ascii="Times New Roman" w:hAnsi="Times New Roman" w:cs="Times New Roman"/>
          <w:sz w:val="28"/>
          <w:szCs w:val="28"/>
        </w:rPr>
        <w:t xml:space="preserve"> </w:t>
      </w:r>
      <w:r>
        <w:rPr>
          <w:rFonts w:ascii="Times New Roman" w:hAnsi="Times New Roman" w:cs="Times New Roman"/>
          <w:sz w:val="28"/>
          <w:szCs w:val="28"/>
        </w:rPr>
        <w:t xml:space="preserve">состояние </w:t>
      </w:r>
      <w:r w:rsidRPr="00985F4A">
        <w:rPr>
          <w:rFonts w:ascii="Times New Roman" w:hAnsi="Times New Roman" w:cs="Times New Roman"/>
          <w:sz w:val="28"/>
          <w:szCs w:val="28"/>
        </w:rPr>
        <w:t>предприятия</w:t>
      </w:r>
      <w:r>
        <w:rPr>
          <w:rFonts w:ascii="Times New Roman" w:hAnsi="Times New Roman" w:cs="Times New Roman"/>
          <w:sz w:val="28"/>
          <w:szCs w:val="28"/>
        </w:rPr>
        <w:t xml:space="preserve"> и</w:t>
      </w:r>
      <w:r w:rsidRPr="00985F4A">
        <w:rPr>
          <w:rFonts w:ascii="Times New Roman" w:hAnsi="Times New Roman" w:cs="Times New Roman"/>
          <w:sz w:val="28"/>
          <w:szCs w:val="28"/>
        </w:rPr>
        <w:t xml:space="preserve"> упрежда</w:t>
      </w:r>
      <w:r>
        <w:rPr>
          <w:rFonts w:ascii="Times New Roman" w:hAnsi="Times New Roman" w:cs="Times New Roman"/>
          <w:sz w:val="28"/>
          <w:szCs w:val="28"/>
        </w:rPr>
        <w:t>ть</w:t>
      </w:r>
      <w:r w:rsidRPr="00985F4A">
        <w:rPr>
          <w:rFonts w:ascii="Times New Roman" w:hAnsi="Times New Roman" w:cs="Times New Roman"/>
          <w:sz w:val="28"/>
          <w:szCs w:val="28"/>
        </w:rPr>
        <w:t xml:space="preserve"> отклонения от целевой траектории.</w:t>
      </w:r>
      <w:r w:rsidR="00F94DA4">
        <w:rPr>
          <w:rFonts w:ascii="Times New Roman" w:hAnsi="Times New Roman" w:cs="Times New Roman"/>
          <w:sz w:val="28"/>
          <w:szCs w:val="28"/>
        </w:rPr>
        <w:t xml:space="preserve"> </w:t>
      </w:r>
    </w:p>
    <w:p w:rsidR="00262201" w:rsidRPr="00985F4A" w:rsidRDefault="00262201" w:rsidP="00262201">
      <w:pPr>
        <w:shd w:val="clear" w:color="auto" w:fill="FFFFFF"/>
        <w:spacing w:after="0" w:line="240" w:lineRule="auto"/>
        <w:ind w:right="53" w:firstLine="709"/>
        <w:jc w:val="both"/>
        <w:rPr>
          <w:rFonts w:ascii="Times New Roman" w:hAnsi="Times New Roman" w:cs="Times New Roman"/>
          <w:color w:val="000000"/>
          <w:spacing w:val="2"/>
          <w:sz w:val="28"/>
          <w:szCs w:val="28"/>
        </w:rPr>
      </w:pPr>
      <w:r>
        <w:rPr>
          <w:rFonts w:ascii="Times New Roman" w:hAnsi="Times New Roman" w:cs="Times New Roman"/>
          <w:color w:val="000000"/>
          <w:spacing w:val="2"/>
          <w:sz w:val="28"/>
          <w:szCs w:val="28"/>
        </w:rPr>
        <w:t>С</w:t>
      </w:r>
      <w:r w:rsidRPr="00985F4A">
        <w:rPr>
          <w:rFonts w:ascii="Times New Roman" w:hAnsi="Times New Roman" w:cs="Times New Roman"/>
          <w:color w:val="000000"/>
          <w:spacing w:val="2"/>
          <w:sz w:val="28"/>
          <w:szCs w:val="28"/>
        </w:rPr>
        <w:t xml:space="preserve">истема контроллинга </w:t>
      </w:r>
      <w:r>
        <w:rPr>
          <w:rFonts w:ascii="Times New Roman" w:hAnsi="Times New Roman" w:cs="Times New Roman"/>
          <w:color w:val="000000"/>
          <w:spacing w:val="2"/>
          <w:sz w:val="28"/>
          <w:szCs w:val="28"/>
        </w:rPr>
        <w:t>п</w:t>
      </w:r>
      <w:r w:rsidRPr="00985F4A">
        <w:rPr>
          <w:rFonts w:ascii="Times New Roman" w:hAnsi="Times New Roman" w:cs="Times New Roman"/>
          <w:color w:val="000000"/>
          <w:spacing w:val="2"/>
          <w:sz w:val="28"/>
          <w:szCs w:val="28"/>
        </w:rPr>
        <w:t xml:space="preserve">о роли </w:t>
      </w:r>
      <w:r>
        <w:rPr>
          <w:rFonts w:ascii="Times New Roman" w:hAnsi="Times New Roman" w:cs="Times New Roman"/>
          <w:color w:val="000000"/>
          <w:spacing w:val="2"/>
          <w:sz w:val="28"/>
          <w:szCs w:val="28"/>
        </w:rPr>
        <w:t xml:space="preserve">и </w:t>
      </w:r>
      <w:r w:rsidRPr="00985F4A">
        <w:rPr>
          <w:rFonts w:ascii="Times New Roman" w:hAnsi="Times New Roman" w:cs="Times New Roman"/>
          <w:color w:val="000000"/>
          <w:spacing w:val="2"/>
          <w:sz w:val="28"/>
          <w:szCs w:val="28"/>
        </w:rPr>
        <w:t>функциональному наполнению занима</w:t>
      </w:r>
      <w:r>
        <w:rPr>
          <w:rFonts w:ascii="Times New Roman" w:hAnsi="Times New Roman" w:cs="Times New Roman"/>
          <w:color w:val="000000"/>
          <w:spacing w:val="2"/>
          <w:sz w:val="28"/>
          <w:szCs w:val="28"/>
        </w:rPr>
        <w:t>ет</w:t>
      </w:r>
      <w:r w:rsidRPr="00985F4A">
        <w:rPr>
          <w:rFonts w:ascii="Times New Roman" w:hAnsi="Times New Roman" w:cs="Times New Roman"/>
          <w:color w:val="000000"/>
          <w:spacing w:val="2"/>
          <w:sz w:val="28"/>
          <w:szCs w:val="28"/>
        </w:rPr>
        <w:t xml:space="preserve"> </w:t>
      </w:r>
      <w:r>
        <w:rPr>
          <w:rFonts w:ascii="Times New Roman" w:hAnsi="Times New Roman" w:cs="Times New Roman"/>
          <w:color w:val="000000"/>
          <w:spacing w:val="2"/>
          <w:sz w:val="28"/>
          <w:szCs w:val="28"/>
        </w:rPr>
        <w:t>важное</w:t>
      </w:r>
      <w:r w:rsidRPr="00985F4A">
        <w:rPr>
          <w:rFonts w:ascii="Times New Roman" w:hAnsi="Times New Roman" w:cs="Times New Roman"/>
          <w:color w:val="000000"/>
          <w:spacing w:val="2"/>
          <w:sz w:val="28"/>
          <w:szCs w:val="28"/>
        </w:rPr>
        <w:t xml:space="preserve"> место в менеджмент</w:t>
      </w:r>
      <w:r>
        <w:rPr>
          <w:rFonts w:ascii="Times New Roman" w:hAnsi="Times New Roman" w:cs="Times New Roman"/>
          <w:color w:val="000000"/>
          <w:spacing w:val="2"/>
          <w:sz w:val="28"/>
          <w:szCs w:val="28"/>
        </w:rPr>
        <w:t>е</w:t>
      </w:r>
      <w:r w:rsidRPr="00985F4A">
        <w:rPr>
          <w:rFonts w:ascii="Times New Roman" w:hAnsi="Times New Roman" w:cs="Times New Roman"/>
          <w:color w:val="000000"/>
          <w:spacing w:val="2"/>
          <w:sz w:val="28"/>
          <w:szCs w:val="28"/>
        </w:rPr>
        <w:t xml:space="preserve"> предприятия (</w:t>
      </w:r>
      <w:r>
        <w:rPr>
          <w:rFonts w:ascii="Times New Roman" w:hAnsi="Times New Roman" w:cs="Times New Roman"/>
          <w:color w:val="000000"/>
          <w:spacing w:val="2"/>
          <w:sz w:val="28"/>
          <w:szCs w:val="28"/>
        </w:rPr>
        <w:t>Р</w:t>
      </w:r>
      <w:r w:rsidRPr="00985F4A">
        <w:rPr>
          <w:rFonts w:ascii="Times New Roman" w:hAnsi="Times New Roman" w:cs="Times New Roman"/>
          <w:color w:val="000000"/>
          <w:spacing w:val="2"/>
          <w:sz w:val="28"/>
          <w:szCs w:val="28"/>
        </w:rPr>
        <w:t>ис</w:t>
      </w:r>
      <w:r>
        <w:rPr>
          <w:rFonts w:ascii="Times New Roman" w:hAnsi="Times New Roman" w:cs="Times New Roman"/>
          <w:color w:val="000000"/>
          <w:spacing w:val="2"/>
          <w:sz w:val="28"/>
          <w:szCs w:val="28"/>
        </w:rPr>
        <w:t xml:space="preserve">унок </w:t>
      </w:r>
      <w:r w:rsidRPr="00985F4A">
        <w:rPr>
          <w:rFonts w:ascii="Times New Roman" w:hAnsi="Times New Roman" w:cs="Times New Roman"/>
          <w:color w:val="000000"/>
          <w:spacing w:val="2"/>
          <w:sz w:val="28"/>
          <w:szCs w:val="28"/>
        </w:rPr>
        <w:t>1.</w:t>
      </w:r>
      <w:r>
        <w:rPr>
          <w:rFonts w:ascii="Times New Roman" w:hAnsi="Times New Roman" w:cs="Times New Roman"/>
          <w:color w:val="000000"/>
          <w:spacing w:val="2"/>
          <w:sz w:val="28"/>
          <w:szCs w:val="28"/>
        </w:rPr>
        <w:t>6</w:t>
      </w:r>
      <w:r w:rsidRPr="00985F4A">
        <w:rPr>
          <w:rFonts w:ascii="Times New Roman" w:hAnsi="Times New Roman" w:cs="Times New Roman"/>
          <w:color w:val="000000"/>
          <w:spacing w:val="2"/>
          <w:sz w:val="28"/>
          <w:szCs w:val="28"/>
        </w:rPr>
        <w:t>).</w:t>
      </w:r>
    </w:p>
    <w:p w:rsidR="00262201" w:rsidRPr="00985F4A" w:rsidRDefault="00262201" w:rsidP="00262201">
      <w:pPr>
        <w:shd w:val="clear" w:color="auto" w:fill="FFFFFF"/>
        <w:spacing w:after="0" w:line="240" w:lineRule="auto"/>
        <w:ind w:right="53" w:firstLine="709"/>
        <w:jc w:val="both"/>
        <w:rPr>
          <w:rFonts w:ascii="Times New Roman" w:hAnsi="Times New Roman" w:cs="Times New Roman"/>
          <w:color w:val="000000"/>
          <w:spacing w:val="2"/>
          <w:sz w:val="28"/>
          <w:szCs w:val="28"/>
        </w:rPr>
      </w:pPr>
    </w:p>
    <w:p w:rsidR="00262201" w:rsidRPr="00985F4A" w:rsidRDefault="00370DB0" w:rsidP="00262201">
      <w:pPr>
        <w:spacing w:line="240" w:lineRule="auto"/>
        <w:jc w:val="both"/>
        <w:rPr>
          <w:rFonts w:ascii="Times New Roman" w:hAnsi="Times New Roman" w:cs="Times New Roman"/>
          <w:b/>
          <w:sz w:val="20"/>
          <w:szCs w:val="20"/>
        </w:rPr>
      </w:pPr>
      <w:r w:rsidRPr="00370DB0">
        <w:rPr>
          <w:rFonts w:ascii="Times New Roman" w:hAnsi="Times New Roman" w:cs="Times New Roman"/>
          <w:noProof/>
          <w:sz w:val="32"/>
          <w:lang w:eastAsia="ru-RU"/>
        </w:rPr>
        <w:pict>
          <v:group id="_x0000_s14748" style="position:absolute;left:0;text-align:left;margin-left:4.35pt;margin-top:18.75pt;width:460.8pt;height:205.95pt;z-index:252127232" coordorigin="1017,3206" coordsize="9216,4119">
            <v:line id="_x0000_s1321" style="position:absolute;mso-position-horizontal:left;mso-position-horizontal-relative:margin" from="10233,3206" to="10233,7238" o:allowincell="f"/>
            <v:line id="_x0000_s1322" style="position:absolute" from="2745,3206" to="2745,3638" o:allowincell="f">
              <v:stroke endarrow="block"/>
            </v:line>
            <v:line id="_x0000_s1323" style="position:absolute" from="8217,3206" to="8217,3638" o:allowincell="f">
              <v:stroke endarrow="block"/>
            </v:line>
            <v:line id="_x0000_s1324" style="position:absolute;flip:y" from="5193,3206" to="5193,3638" o:allowincell="f">
              <v:stroke endarrow="block"/>
            </v:line>
            <v:line id="_x0000_s1325" style="position:absolute" from="5481,3206" to="5481,3638" o:allowincell="f">
              <v:stroke endarrow="block"/>
            </v:line>
            <v:line id="_x0000_s1326" style="position:absolute;flip:y" from="2457,3206" to="2457,3638" o:allowincell="f">
              <v:stroke endarrow="block"/>
            </v:line>
            <v:line id="_x0000_s1327" style="position:absolute;flip:y" from="7929,3206" to="7929,3638" o:allowincell="f">
              <v:stroke endarrow="block"/>
            </v:line>
            <v:line id="_x0000_s1328" style="position:absolute" from="1017,3206" to="10233,3206" o:allowincell="f"/>
            <v:line id="_x0000_s1329" style="position:absolute;flip:y" from="1017,3206" to="1017,7238" o:allowincell="f"/>
            <v:line id="_x0000_s1330" style="position:absolute" from="3465,4218" to="4185,4917" o:allowincell="f">
              <v:stroke endarrow="block"/>
            </v:line>
            <v:line id="_x0000_s1331" style="position:absolute;flip:x" from="6345,4100" to="6921,4820" o:allowincell="f">
              <v:stroke endarrow="block"/>
            </v:line>
            <v:line id="_x0000_s1332" style="position:absolute;flip:x y" from="3465,4341" to="4041,4917" o:allowincell="f">
              <v:stroke endarrow="block"/>
            </v:line>
            <v:line id="_x0000_s1333" style="position:absolute;flip:y" from="6489,4283" to="6921,4859" o:allowincell="f">
              <v:stroke endarrow="block"/>
            </v:line>
            <v:line id="_x0000_s1334" style="position:absolute;flip:y" from="5193,4411" to="5193,4876" o:allowincell="f">
              <v:stroke endarrow="block"/>
            </v:line>
            <v:line id="_x0000_s1335" style="position:absolute" from="5481,4400" to="5481,4876" o:allowincell="f">
              <v:stroke endarrow="block"/>
            </v:line>
            <v:shape id="_x0000_s1336" type="#_x0000_t202" style="position:absolute;left:6921;top:3660;width:2016;height:740" o:allowincell="f">
              <v:textbox style="mso-next-textbox:#_x0000_s1336">
                <w:txbxContent>
                  <w:p w:rsidR="00F94DA4" w:rsidRDefault="00F94DA4" w:rsidP="00262201">
                    <w:pPr>
                      <w:jc w:val="center"/>
                      <w:rPr>
                        <w:sz w:val="20"/>
                      </w:rPr>
                    </w:pPr>
                    <w:r>
                      <w:rPr>
                        <w:sz w:val="20"/>
                      </w:rPr>
                      <w:t>Управление нововведениями</w:t>
                    </w:r>
                  </w:p>
                </w:txbxContent>
              </v:textbox>
            </v:shape>
            <v:shape id="_x0000_s1337" type="#_x0000_t202" style="position:absolute;left:4041;top:3660;width:2160;height:740" o:allowincell="f">
              <v:textbox style="mso-next-textbox:#_x0000_s1337">
                <w:txbxContent>
                  <w:p w:rsidR="00F94DA4" w:rsidRDefault="00F94DA4" w:rsidP="00262201">
                    <w:pPr>
                      <w:jc w:val="center"/>
                      <w:rPr>
                        <w:sz w:val="20"/>
                      </w:rPr>
                    </w:pPr>
                    <w:r>
                      <w:rPr>
                        <w:sz w:val="20"/>
                      </w:rPr>
                      <w:t xml:space="preserve"> Управление  производством</w:t>
                    </w:r>
                  </w:p>
                </w:txbxContent>
              </v:textbox>
            </v:shape>
            <v:shape id="_x0000_s1338" type="#_x0000_t202" style="position:absolute;left:1542;top:3660;width:1923;height:740" o:allowincell="f">
              <v:textbox style="mso-next-textbox:#_x0000_s1338">
                <w:txbxContent>
                  <w:p w:rsidR="00F94DA4" w:rsidRDefault="00F94DA4" w:rsidP="00262201">
                    <w:pPr>
                      <w:jc w:val="center"/>
                      <w:rPr>
                        <w:sz w:val="20"/>
                      </w:rPr>
                    </w:pPr>
                    <w:r>
                      <w:rPr>
                        <w:sz w:val="20"/>
                      </w:rPr>
                      <w:t>Управление маркетингом</w:t>
                    </w:r>
                  </w:p>
                  <w:p w:rsidR="00F94DA4" w:rsidRDefault="00F94DA4" w:rsidP="00262201">
                    <w:pPr>
                      <w:jc w:val="center"/>
                      <w:rPr>
                        <w:sz w:val="20"/>
                      </w:rPr>
                    </w:pPr>
                    <w:r>
                      <w:rPr>
                        <w:sz w:val="20"/>
                      </w:rPr>
                      <w:t>маркетингом</w:t>
                    </w:r>
                  </w:p>
                </w:txbxContent>
              </v:textbox>
            </v:shape>
            <v:line id="_x0000_s1339" style="position:absolute" from="3177,4957" to="3897,4957" o:allowincell="f">
              <v:stroke endarrow="block"/>
            </v:line>
            <v:line id="_x0000_s1341" style="position:absolute;flip:x" from="8937,5186" to="10233,5186" o:allowincell="f">
              <v:stroke endarrow="block"/>
            </v:line>
            <v:line id="_x0000_s1342" style="position:absolute" from="8937,4898" to="10233,4898" o:allowincell="f">
              <v:stroke endarrow="block"/>
            </v:line>
            <v:line id="_x0000_s1343" style="position:absolute" from="1017,5186" to="1737,5186" o:allowincell="f">
              <v:stroke endarrow="block"/>
            </v:line>
            <v:line id="_x0000_s1344" style="position:absolute;flip:x" from="1017,4898" to="1737,4898" o:allowincell="f">
              <v:stroke endarrow="block"/>
            </v:line>
            <v:line id="_x0000_s1345" style="position:absolute;flip:y" from="2601,5186" to="3897,5906" o:allowincell="f">
              <v:stroke endarrow="block"/>
            </v:line>
            <v:shape id="_x0000_s1346" type="#_x0000_t202" style="position:absolute;left:1737;top:4754;width:1491;height:720" o:allowincell="f">
              <v:textbox style="mso-next-textbox:#_x0000_s1346">
                <w:txbxContent>
                  <w:p w:rsidR="00F94DA4" w:rsidRDefault="00F94DA4" w:rsidP="00262201">
                    <w:pPr>
                      <w:jc w:val="center"/>
                      <w:rPr>
                        <w:sz w:val="20"/>
                      </w:rPr>
                    </w:pPr>
                    <w:r>
                      <w:rPr>
                        <w:sz w:val="20"/>
                      </w:rPr>
                      <w:t>Управление качеством</w:t>
                    </w:r>
                  </w:p>
                </w:txbxContent>
              </v:textbox>
            </v:shape>
            <v:shape id="_x0000_s1347" type="#_x0000_t202" style="position:absolute;left:7209;top:4754;width:1728;height:667" o:allowincell="f">
              <v:textbox style="mso-next-textbox:#_x0000_s1347">
                <w:txbxContent>
                  <w:p w:rsidR="00F94DA4" w:rsidRDefault="00F94DA4" w:rsidP="00262201">
                    <w:pPr>
                      <w:jc w:val="center"/>
                      <w:rPr>
                        <w:sz w:val="20"/>
                      </w:rPr>
                    </w:pPr>
                    <w:r>
                      <w:rPr>
                        <w:sz w:val="20"/>
                      </w:rPr>
                      <w:t>Управление персоналом</w:t>
                    </w:r>
                  </w:p>
                </w:txbxContent>
              </v:textbox>
            </v:shape>
            <v:shape id="_x0000_s1348" type="#_x0000_t202" style="position:absolute;left:3897;top:4898;width:2736;height:432" o:allowincell="f">
              <v:textbox style="mso-next-textbox:#_x0000_s1348">
                <w:txbxContent>
                  <w:p w:rsidR="00F94DA4" w:rsidRDefault="00F94DA4" w:rsidP="00262201">
                    <w:pPr>
                      <w:jc w:val="center"/>
                      <w:rPr>
                        <w:sz w:val="20"/>
                      </w:rPr>
                    </w:pPr>
                    <w:r>
                      <w:rPr>
                        <w:sz w:val="20"/>
                      </w:rPr>
                      <w:t>Система контроллинга</w:t>
                    </w:r>
                  </w:p>
                </w:txbxContent>
              </v:textbox>
            </v:shape>
            <v:line id="_x0000_s1349" style="position:absolute;flip:x" from="2982,5310" to="3897,5846" o:allowincell="f">
              <v:stroke endarrow="block"/>
            </v:line>
            <v:line id="_x0000_s1350" style="position:absolute" from="4185,5310" to="4185,5886" o:allowincell="f">
              <v:stroke endarrow="block"/>
            </v:line>
            <v:line id="_x0000_s1351" style="position:absolute;flip:y" from="4458,5310" to="4458,5886" o:allowincell="f">
              <v:stroke endarrow="block"/>
            </v:line>
            <v:line id="_x0000_s1352" style="position:absolute" from="6345,5310" to="6345,5846" o:allowincell="f">
              <v:stroke endarrow="block"/>
            </v:line>
            <v:line id="_x0000_s1353" style="position:absolute;flip:y" from="5928,5310" to="5928,5886" o:allowincell="f">
              <v:stroke endarrow="block"/>
            </v:line>
            <v:line id="_x0000_s1354" style="position:absolute" from="6633,5186" to="7590,5846" o:allowincell="f">
              <v:stroke endarrow="block"/>
            </v:line>
            <v:line id="_x0000_s1355" style="position:absolute" from="6633,4937" to="7233,4937" o:allowincell="f">
              <v:stroke endarrow="block"/>
            </v:line>
            <v:line id="_x0000_s1356" style="position:absolute" from="9657,6128" to="10233,6128" o:allowincell="f">
              <v:stroke endarrow="block"/>
            </v:line>
            <v:line id="_x0000_s1357" style="position:absolute;flip:x" from="1017,6128" to="1449,6128" o:allowincell="f">
              <v:stroke endarrow="block"/>
            </v:line>
            <v:line id="_x0000_s1358" style="position:absolute;flip:x" from="6633,5120" to="7233,5120" o:allowincell="f">
              <v:stroke endarrow="block"/>
            </v:line>
            <v:line id="_x0000_s1359" style="position:absolute;flip:x" from="3177,5120" to="3897,5120" o:allowincell="f">
              <v:stroke endarrow="block"/>
            </v:line>
            <v:line id="_x0000_s1360" style="position:absolute" from="1110,6379" to="1542,6379" o:allowincell="f">
              <v:stroke endarrow="block"/>
            </v:line>
            <v:line id="_x0000_s1361" style="position:absolute" from="3897,6566" to="3897,7286" o:allowincell="f">
              <v:stroke endarrow="block"/>
            </v:line>
            <v:line id="_x0000_s1362" style="position:absolute;flip:y" from="4185,6566" to="4185,7286" o:allowincell="f">
              <v:stroke endarrow="block"/>
            </v:line>
            <v:line id="_x0000_s1363" style="position:absolute;flip:x" from="9657,6455" to="10233,6455" o:allowincell="f">
              <v:stroke endarrow="block"/>
            </v:line>
            <v:shape id="_x0000_s1364" type="#_x0000_t202" style="position:absolute;left:7437;top:5886;width:2220;height:720" o:allowincell="f">
              <v:textbox style="mso-next-textbox:#_x0000_s1364">
                <w:txbxContent>
                  <w:p w:rsidR="00F94DA4" w:rsidRDefault="00F94DA4" w:rsidP="00262201">
                    <w:pPr>
                      <w:jc w:val="center"/>
                      <w:rPr>
                        <w:sz w:val="20"/>
                      </w:rPr>
                    </w:pPr>
                    <w:r>
                      <w:rPr>
                        <w:sz w:val="20"/>
                      </w:rPr>
                      <w:t>Управление сбытовой деятельностью</w:t>
                    </w:r>
                  </w:p>
                </w:txbxContent>
              </v:textbox>
            </v:shape>
            <v:shape id="_x0000_s1365" type="#_x0000_t202" style="position:absolute;left:1542;top:5846;width:1440;height:720" o:allowincell="f">
              <v:textbox style="mso-next-textbox:#_x0000_s1365">
                <w:txbxContent>
                  <w:p w:rsidR="00F94DA4" w:rsidRDefault="00F94DA4" w:rsidP="00262201">
                    <w:pPr>
                      <w:jc w:val="center"/>
                      <w:rPr>
                        <w:sz w:val="20"/>
                      </w:rPr>
                    </w:pPr>
                    <w:r>
                      <w:rPr>
                        <w:sz w:val="20"/>
                      </w:rPr>
                      <w:t>Управление затратами</w:t>
                    </w:r>
                  </w:p>
                </w:txbxContent>
              </v:textbox>
            </v:shape>
            <v:shape id="_x0000_s1366" type="#_x0000_t202" style="position:absolute;left:5337;top:5846;width:1728;height:1211" o:allowincell="f">
              <v:textbox style="mso-next-textbox:#_x0000_s1366">
                <w:txbxContent>
                  <w:p w:rsidR="00F94DA4" w:rsidRDefault="00F94DA4" w:rsidP="00262201">
                    <w:pPr>
                      <w:jc w:val="center"/>
                      <w:rPr>
                        <w:sz w:val="28"/>
                      </w:rPr>
                    </w:pPr>
                    <w:r>
                      <w:rPr>
                        <w:sz w:val="20"/>
                      </w:rPr>
                      <w:t>Управление материально-техническим обеспечением</w:t>
                    </w:r>
                  </w:p>
                </w:txbxContent>
              </v:textbox>
            </v:shape>
            <v:shape id="_x0000_s1367" type="#_x0000_t202" style="position:absolute;left:3465;top:5846;width:1584;height:720" o:allowincell="f">
              <v:textbox style="mso-next-textbox:#_x0000_s1367">
                <w:txbxContent>
                  <w:p w:rsidR="00F94DA4" w:rsidRDefault="00F94DA4" w:rsidP="00262201">
                    <w:pPr>
                      <w:jc w:val="center"/>
                      <w:rPr>
                        <w:sz w:val="20"/>
                      </w:rPr>
                    </w:pPr>
                    <w:r>
                      <w:rPr>
                        <w:sz w:val="20"/>
                      </w:rPr>
                      <w:t>Управление финансами</w:t>
                    </w:r>
                  </w:p>
                </w:txbxContent>
              </v:textbox>
            </v:shape>
            <v:line id="_x0000_s1368" style="position:absolute;flip:y" from="6345,7037" to="6345,7325" o:allowincell="f">
              <v:stroke endarrow="block"/>
            </v:line>
            <v:line id="_x0000_s1369" style="position:absolute" from="6057,7011" to="6057,7299" o:allowincell="f">
              <v:stroke endarrow="block"/>
            </v:line>
            <v:line id="_x0000_s1370" style="position:absolute" from="1017,7299" to="10233,7299" o:allowincell="f"/>
            <v:shape id="_x0000_s14747" type="#_x0000_t32" style="position:absolute;left:6633;top:5330;width:804;height:576;flip:x y" o:connectortype="straight">
              <v:stroke endarrow="block"/>
            </v:shape>
            <w10:wrap anchorx="margin"/>
          </v:group>
        </w:pict>
      </w:r>
      <w:r w:rsidR="00262201" w:rsidRPr="00985F4A">
        <w:rPr>
          <w:rFonts w:ascii="Times New Roman" w:hAnsi="Times New Roman" w:cs="Times New Roman"/>
          <w:b/>
          <w:sz w:val="28"/>
          <w:szCs w:val="28"/>
        </w:rPr>
        <w:t xml:space="preserve">                                                            </w:t>
      </w:r>
      <w:r w:rsidR="00262201" w:rsidRPr="00985F4A">
        <w:rPr>
          <w:rFonts w:ascii="Times New Roman" w:hAnsi="Times New Roman" w:cs="Times New Roman"/>
          <w:b/>
          <w:sz w:val="20"/>
          <w:szCs w:val="20"/>
        </w:rPr>
        <w:t>Внешняя среда</w:t>
      </w:r>
    </w:p>
    <w:p w:rsidR="00262201" w:rsidRPr="00985F4A" w:rsidRDefault="00262201" w:rsidP="00735BE8">
      <w:pPr>
        <w:pStyle w:val="1"/>
        <w:spacing w:before="0" w:line="240" w:lineRule="auto"/>
        <w:ind w:right="51"/>
        <w:rPr>
          <w:rFonts w:ascii="Times New Roman" w:hAnsi="Times New Roman" w:cs="Times New Roman"/>
          <w:spacing w:val="-20"/>
          <w:sz w:val="20"/>
        </w:rPr>
      </w:pPr>
      <w:r w:rsidRPr="00985F4A">
        <w:rPr>
          <w:rFonts w:ascii="Times New Roman" w:hAnsi="Times New Roman" w:cs="Times New Roman"/>
          <w:sz w:val="20"/>
          <w:szCs w:val="20"/>
        </w:rPr>
        <w:t xml:space="preserve">                                                                                                                                                     Внутренняя среда</w:t>
      </w:r>
      <w:r w:rsidRPr="00985F4A">
        <w:rPr>
          <w:rFonts w:ascii="Times New Roman" w:hAnsi="Times New Roman" w:cs="Times New Roman"/>
        </w:rPr>
        <w:t xml:space="preserve">  </w:t>
      </w:r>
    </w:p>
    <w:p w:rsidR="00262201" w:rsidRDefault="00262201" w:rsidP="00262201">
      <w:pPr>
        <w:spacing w:line="240" w:lineRule="auto"/>
        <w:jc w:val="both"/>
        <w:rPr>
          <w:rFonts w:ascii="Times New Roman" w:hAnsi="Times New Roman" w:cs="Times New Roman"/>
          <w:sz w:val="28"/>
        </w:rPr>
      </w:pPr>
    </w:p>
    <w:p w:rsidR="00735BE8" w:rsidRPr="00985F4A" w:rsidRDefault="00735BE8" w:rsidP="00262201">
      <w:pPr>
        <w:spacing w:line="240" w:lineRule="auto"/>
        <w:jc w:val="both"/>
        <w:rPr>
          <w:rFonts w:ascii="Times New Roman" w:hAnsi="Times New Roman" w:cs="Times New Roman"/>
          <w:sz w:val="28"/>
        </w:rPr>
      </w:pPr>
    </w:p>
    <w:p w:rsidR="00262201" w:rsidRPr="00985F4A" w:rsidRDefault="00262201" w:rsidP="00262201">
      <w:pPr>
        <w:spacing w:line="240" w:lineRule="auto"/>
        <w:jc w:val="both"/>
        <w:rPr>
          <w:rFonts w:ascii="Times New Roman" w:hAnsi="Times New Roman" w:cs="Times New Roman"/>
          <w:sz w:val="28"/>
        </w:rPr>
      </w:pPr>
    </w:p>
    <w:p w:rsidR="00262201" w:rsidRPr="00985F4A" w:rsidRDefault="00262201" w:rsidP="00262201">
      <w:pPr>
        <w:spacing w:line="240" w:lineRule="auto"/>
        <w:jc w:val="both"/>
        <w:rPr>
          <w:rFonts w:ascii="Times New Roman" w:hAnsi="Times New Roman" w:cs="Times New Roman"/>
          <w:sz w:val="28"/>
        </w:rPr>
      </w:pPr>
    </w:p>
    <w:p w:rsidR="00262201" w:rsidRPr="00985F4A" w:rsidRDefault="00262201" w:rsidP="00262201">
      <w:pPr>
        <w:spacing w:line="240" w:lineRule="auto"/>
        <w:jc w:val="both"/>
        <w:rPr>
          <w:rFonts w:ascii="Times New Roman" w:hAnsi="Times New Roman" w:cs="Times New Roman"/>
          <w:sz w:val="28"/>
        </w:rPr>
      </w:pPr>
    </w:p>
    <w:p w:rsidR="00262201" w:rsidRPr="00985F4A" w:rsidRDefault="00262201" w:rsidP="00262201">
      <w:pPr>
        <w:spacing w:line="240" w:lineRule="auto"/>
        <w:jc w:val="both"/>
        <w:rPr>
          <w:rFonts w:ascii="Times New Roman" w:hAnsi="Times New Roman" w:cs="Times New Roman"/>
          <w:sz w:val="28"/>
        </w:rPr>
      </w:pPr>
    </w:p>
    <w:p w:rsidR="00262201" w:rsidRDefault="00262201" w:rsidP="00262201">
      <w:pPr>
        <w:spacing w:line="240" w:lineRule="auto"/>
        <w:jc w:val="both"/>
        <w:rPr>
          <w:rFonts w:ascii="Times New Roman" w:hAnsi="Times New Roman" w:cs="Times New Roman"/>
          <w:sz w:val="28"/>
        </w:rPr>
      </w:pPr>
    </w:p>
    <w:p w:rsidR="00735BE8" w:rsidRPr="00985F4A" w:rsidRDefault="00735BE8" w:rsidP="00735BE8">
      <w:pPr>
        <w:spacing w:after="0" w:line="240" w:lineRule="auto"/>
        <w:jc w:val="both"/>
        <w:rPr>
          <w:rFonts w:ascii="Times New Roman" w:hAnsi="Times New Roman" w:cs="Times New Roman"/>
          <w:sz w:val="28"/>
        </w:rPr>
      </w:pPr>
    </w:p>
    <w:p w:rsidR="00262201" w:rsidRPr="00610E11" w:rsidRDefault="00262201" w:rsidP="00610E11">
      <w:pPr>
        <w:pStyle w:val="2"/>
        <w:spacing w:line="240" w:lineRule="auto"/>
        <w:ind w:firstLine="0"/>
        <w:jc w:val="right"/>
        <w:rPr>
          <w:i w:val="0"/>
          <w:sz w:val="24"/>
        </w:rPr>
      </w:pPr>
      <w:r w:rsidRPr="00610E11">
        <w:rPr>
          <w:i w:val="0"/>
          <w:sz w:val="24"/>
        </w:rPr>
        <w:t>Рис. 1.6 Контроллинг в системе менеджмента предприятия.</w:t>
      </w:r>
    </w:p>
    <w:p w:rsidR="00262201" w:rsidRPr="00985F4A" w:rsidRDefault="00262201" w:rsidP="00610E11">
      <w:pPr>
        <w:shd w:val="clear" w:color="auto" w:fill="FFFFFF"/>
        <w:spacing w:before="240" w:after="0" w:line="240" w:lineRule="auto"/>
        <w:ind w:right="53" w:firstLine="709"/>
        <w:jc w:val="both"/>
        <w:rPr>
          <w:rFonts w:ascii="Times New Roman" w:hAnsi="Times New Roman" w:cs="Times New Roman"/>
          <w:sz w:val="28"/>
          <w:szCs w:val="28"/>
        </w:rPr>
      </w:pPr>
      <w:r w:rsidRPr="00985F4A">
        <w:rPr>
          <w:rFonts w:ascii="Times New Roman" w:hAnsi="Times New Roman" w:cs="Times New Roman"/>
          <w:sz w:val="28"/>
          <w:szCs w:val="28"/>
        </w:rPr>
        <w:t>В рамках традиционной систем</w:t>
      </w:r>
      <w:r>
        <w:rPr>
          <w:rFonts w:ascii="Times New Roman" w:hAnsi="Times New Roman" w:cs="Times New Roman"/>
          <w:sz w:val="28"/>
          <w:szCs w:val="28"/>
        </w:rPr>
        <w:t>ы</w:t>
      </w:r>
      <w:r w:rsidRPr="00985F4A">
        <w:rPr>
          <w:rFonts w:ascii="Times New Roman" w:hAnsi="Times New Roman" w:cs="Times New Roman"/>
          <w:sz w:val="28"/>
          <w:szCs w:val="28"/>
        </w:rPr>
        <w:t xml:space="preserve"> </w:t>
      </w:r>
      <w:r>
        <w:rPr>
          <w:rFonts w:ascii="Times New Roman" w:hAnsi="Times New Roman" w:cs="Times New Roman"/>
          <w:sz w:val="28"/>
          <w:szCs w:val="28"/>
        </w:rPr>
        <w:t xml:space="preserve">при </w:t>
      </w:r>
      <w:r w:rsidRPr="00985F4A">
        <w:rPr>
          <w:rFonts w:ascii="Times New Roman" w:hAnsi="Times New Roman" w:cs="Times New Roman"/>
          <w:sz w:val="28"/>
          <w:szCs w:val="28"/>
        </w:rPr>
        <w:t>взаимодействи</w:t>
      </w:r>
      <w:r>
        <w:rPr>
          <w:rFonts w:ascii="Times New Roman" w:hAnsi="Times New Roman" w:cs="Times New Roman"/>
          <w:sz w:val="28"/>
          <w:szCs w:val="28"/>
        </w:rPr>
        <w:t>и</w:t>
      </w:r>
      <w:r w:rsidRPr="00985F4A">
        <w:rPr>
          <w:rFonts w:ascii="Times New Roman" w:hAnsi="Times New Roman" w:cs="Times New Roman"/>
          <w:sz w:val="28"/>
          <w:szCs w:val="28"/>
        </w:rPr>
        <w:t xml:space="preserve"> менеджеров в процессе </w:t>
      </w:r>
      <w:r>
        <w:rPr>
          <w:rFonts w:ascii="Times New Roman" w:hAnsi="Times New Roman" w:cs="Times New Roman"/>
          <w:sz w:val="28"/>
          <w:szCs w:val="28"/>
        </w:rPr>
        <w:t>реализации</w:t>
      </w:r>
      <w:r w:rsidRPr="00985F4A">
        <w:rPr>
          <w:rFonts w:ascii="Times New Roman" w:hAnsi="Times New Roman" w:cs="Times New Roman"/>
          <w:sz w:val="28"/>
          <w:szCs w:val="28"/>
        </w:rPr>
        <w:t xml:space="preserve"> функций </w:t>
      </w:r>
      <w:r>
        <w:rPr>
          <w:rFonts w:ascii="Times New Roman" w:hAnsi="Times New Roman" w:cs="Times New Roman"/>
          <w:sz w:val="28"/>
          <w:szCs w:val="28"/>
        </w:rPr>
        <w:t>возникают</w:t>
      </w:r>
      <w:r w:rsidRPr="00985F4A">
        <w:rPr>
          <w:rFonts w:ascii="Times New Roman" w:hAnsi="Times New Roman" w:cs="Times New Roman"/>
          <w:sz w:val="28"/>
          <w:szCs w:val="28"/>
        </w:rPr>
        <w:t xml:space="preserve"> противоречи</w:t>
      </w:r>
      <w:r>
        <w:rPr>
          <w:rFonts w:ascii="Times New Roman" w:hAnsi="Times New Roman" w:cs="Times New Roman"/>
          <w:sz w:val="28"/>
          <w:szCs w:val="28"/>
        </w:rPr>
        <w:t>вые</w:t>
      </w:r>
      <w:r w:rsidRPr="00985F4A">
        <w:rPr>
          <w:rFonts w:ascii="Times New Roman" w:hAnsi="Times New Roman" w:cs="Times New Roman"/>
          <w:sz w:val="28"/>
          <w:szCs w:val="28"/>
        </w:rPr>
        <w:t xml:space="preserve"> интерес</w:t>
      </w:r>
      <w:r>
        <w:rPr>
          <w:rFonts w:ascii="Times New Roman" w:hAnsi="Times New Roman" w:cs="Times New Roman"/>
          <w:sz w:val="28"/>
          <w:szCs w:val="28"/>
        </w:rPr>
        <w:t>ы</w:t>
      </w:r>
      <w:r w:rsidRPr="00985F4A">
        <w:rPr>
          <w:rFonts w:ascii="Times New Roman" w:hAnsi="Times New Roman" w:cs="Times New Roman"/>
          <w:sz w:val="28"/>
          <w:szCs w:val="28"/>
        </w:rPr>
        <w:t xml:space="preserve">. Для </w:t>
      </w:r>
      <w:r>
        <w:rPr>
          <w:rFonts w:ascii="Times New Roman" w:hAnsi="Times New Roman" w:cs="Times New Roman"/>
          <w:sz w:val="28"/>
          <w:szCs w:val="28"/>
        </w:rPr>
        <w:t>снятия противоречий</w:t>
      </w:r>
      <w:r w:rsidRPr="00985F4A">
        <w:rPr>
          <w:rFonts w:ascii="Times New Roman" w:hAnsi="Times New Roman" w:cs="Times New Roman"/>
          <w:sz w:val="28"/>
          <w:szCs w:val="28"/>
        </w:rPr>
        <w:t xml:space="preserve">, возникающих </w:t>
      </w:r>
      <w:r>
        <w:rPr>
          <w:rFonts w:ascii="Times New Roman" w:hAnsi="Times New Roman" w:cs="Times New Roman"/>
          <w:sz w:val="28"/>
          <w:szCs w:val="28"/>
        </w:rPr>
        <w:t xml:space="preserve">среди </w:t>
      </w:r>
      <w:r w:rsidRPr="00985F4A">
        <w:rPr>
          <w:rFonts w:ascii="Times New Roman" w:hAnsi="Times New Roman" w:cs="Times New Roman"/>
          <w:sz w:val="28"/>
          <w:szCs w:val="28"/>
        </w:rPr>
        <w:t>менеджеров при выполнении ими функций</w:t>
      </w:r>
      <w:r>
        <w:rPr>
          <w:rFonts w:ascii="Times New Roman" w:hAnsi="Times New Roman" w:cs="Times New Roman"/>
          <w:sz w:val="28"/>
          <w:szCs w:val="28"/>
        </w:rPr>
        <w:t>,</w:t>
      </w:r>
      <w:r w:rsidR="00F94DA4">
        <w:rPr>
          <w:rFonts w:ascii="Times New Roman" w:hAnsi="Times New Roman" w:cs="Times New Roman"/>
          <w:sz w:val="28"/>
          <w:szCs w:val="28"/>
        </w:rPr>
        <w:t xml:space="preserve"> </w:t>
      </w:r>
      <w:r w:rsidRPr="00985F4A">
        <w:rPr>
          <w:rFonts w:ascii="Times New Roman" w:hAnsi="Times New Roman" w:cs="Times New Roman"/>
          <w:sz w:val="28"/>
          <w:szCs w:val="28"/>
        </w:rPr>
        <w:t>реализ</w:t>
      </w:r>
      <w:r>
        <w:rPr>
          <w:rFonts w:ascii="Times New Roman" w:hAnsi="Times New Roman" w:cs="Times New Roman"/>
          <w:sz w:val="28"/>
          <w:szCs w:val="28"/>
        </w:rPr>
        <w:t>уются</w:t>
      </w:r>
      <w:r w:rsidRPr="00985F4A">
        <w:rPr>
          <w:rFonts w:ascii="Times New Roman" w:hAnsi="Times New Roman" w:cs="Times New Roman"/>
          <w:sz w:val="28"/>
          <w:szCs w:val="28"/>
        </w:rPr>
        <w:t xml:space="preserve"> функции контроллинг</w:t>
      </w:r>
      <w:r>
        <w:rPr>
          <w:rFonts w:ascii="Times New Roman" w:hAnsi="Times New Roman" w:cs="Times New Roman"/>
          <w:sz w:val="28"/>
          <w:szCs w:val="28"/>
        </w:rPr>
        <w:t>а</w:t>
      </w:r>
      <w:r w:rsidRPr="00985F4A">
        <w:rPr>
          <w:rFonts w:ascii="Times New Roman" w:hAnsi="Times New Roman" w:cs="Times New Roman"/>
          <w:sz w:val="28"/>
          <w:szCs w:val="28"/>
        </w:rPr>
        <w:t xml:space="preserve">, выполнение </w:t>
      </w:r>
      <w:r>
        <w:rPr>
          <w:rFonts w:ascii="Times New Roman" w:hAnsi="Times New Roman" w:cs="Times New Roman"/>
          <w:sz w:val="28"/>
          <w:szCs w:val="28"/>
        </w:rPr>
        <w:t xml:space="preserve">этих функций </w:t>
      </w:r>
      <w:r w:rsidRPr="00985F4A">
        <w:rPr>
          <w:rFonts w:ascii="Times New Roman" w:hAnsi="Times New Roman" w:cs="Times New Roman"/>
          <w:sz w:val="28"/>
          <w:szCs w:val="28"/>
        </w:rPr>
        <w:t xml:space="preserve">в </w:t>
      </w:r>
      <w:r>
        <w:rPr>
          <w:rFonts w:ascii="Times New Roman" w:hAnsi="Times New Roman" w:cs="Times New Roman"/>
          <w:sz w:val="28"/>
          <w:szCs w:val="28"/>
        </w:rPr>
        <w:t>действующей</w:t>
      </w:r>
      <w:r w:rsidRPr="00985F4A">
        <w:rPr>
          <w:rFonts w:ascii="Times New Roman" w:hAnsi="Times New Roman" w:cs="Times New Roman"/>
          <w:sz w:val="28"/>
          <w:szCs w:val="28"/>
        </w:rPr>
        <w:t xml:space="preserve"> системе «размыто», что не созда</w:t>
      </w:r>
      <w:r>
        <w:rPr>
          <w:rFonts w:ascii="Times New Roman" w:hAnsi="Times New Roman" w:cs="Times New Roman"/>
          <w:sz w:val="28"/>
          <w:szCs w:val="28"/>
        </w:rPr>
        <w:t>ет</w:t>
      </w:r>
      <w:r w:rsidRPr="00985F4A">
        <w:rPr>
          <w:rFonts w:ascii="Times New Roman" w:hAnsi="Times New Roman" w:cs="Times New Roman"/>
          <w:sz w:val="28"/>
          <w:szCs w:val="28"/>
        </w:rPr>
        <w:t xml:space="preserve"> условий </w:t>
      </w:r>
      <w:r>
        <w:rPr>
          <w:rFonts w:ascii="Times New Roman" w:hAnsi="Times New Roman" w:cs="Times New Roman"/>
          <w:sz w:val="28"/>
          <w:szCs w:val="28"/>
        </w:rPr>
        <w:t xml:space="preserve">для </w:t>
      </w:r>
      <w:r w:rsidRPr="00985F4A">
        <w:rPr>
          <w:rFonts w:ascii="Times New Roman" w:hAnsi="Times New Roman" w:cs="Times New Roman"/>
          <w:sz w:val="28"/>
          <w:szCs w:val="28"/>
        </w:rPr>
        <w:t>развития</w:t>
      </w:r>
      <w:r w:rsidR="00F94DA4">
        <w:rPr>
          <w:rFonts w:ascii="Times New Roman" w:hAnsi="Times New Roman" w:cs="Times New Roman"/>
          <w:sz w:val="28"/>
          <w:szCs w:val="28"/>
        </w:rPr>
        <w:t xml:space="preserve"> </w:t>
      </w:r>
      <w:r w:rsidRPr="00985F4A">
        <w:rPr>
          <w:rFonts w:ascii="Times New Roman" w:hAnsi="Times New Roman" w:cs="Times New Roman"/>
          <w:sz w:val="28"/>
          <w:szCs w:val="28"/>
        </w:rPr>
        <w:t>конкурентных преимуществ</w:t>
      </w:r>
      <w:r>
        <w:rPr>
          <w:rFonts w:ascii="Times New Roman" w:hAnsi="Times New Roman" w:cs="Times New Roman"/>
          <w:sz w:val="28"/>
          <w:szCs w:val="28"/>
        </w:rPr>
        <w:t xml:space="preserve"> </w:t>
      </w:r>
      <w:r w:rsidRPr="00985F4A">
        <w:rPr>
          <w:rFonts w:ascii="Times New Roman" w:hAnsi="Times New Roman" w:cs="Times New Roman"/>
          <w:sz w:val="28"/>
          <w:szCs w:val="28"/>
        </w:rPr>
        <w:t>предприятия.</w:t>
      </w:r>
    </w:p>
    <w:p w:rsidR="00610E11" w:rsidRDefault="00610E11" w:rsidP="00262201">
      <w:pPr>
        <w:autoSpaceDE w:val="0"/>
        <w:autoSpaceDN w:val="0"/>
        <w:adjustRightInd w:val="0"/>
        <w:spacing w:after="0" w:line="240" w:lineRule="auto"/>
        <w:rPr>
          <w:rFonts w:ascii="Times New Roman" w:hAnsi="Times New Roman" w:cs="Times New Roman"/>
          <w:sz w:val="28"/>
          <w:szCs w:val="28"/>
        </w:rPr>
      </w:pPr>
    </w:p>
    <w:p w:rsidR="00610E11" w:rsidRDefault="00610E11" w:rsidP="00262201">
      <w:pPr>
        <w:autoSpaceDE w:val="0"/>
        <w:autoSpaceDN w:val="0"/>
        <w:adjustRightInd w:val="0"/>
        <w:spacing w:after="0" w:line="240" w:lineRule="auto"/>
        <w:rPr>
          <w:rFonts w:ascii="Times New Roman" w:hAnsi="Times New Roman" w:cs="Times New Roman"/>
          <w:sz w:val="28"/>
          <w:szCs w:val="28"/>
        </w:rPr>
      </w:pPr>
    </w:p>
    <w:p w:rsidR="00262201" w:rsidRDefault="00262201" w:rsidP="00262201">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Глава 1</w:t>
      </w:r>
    </w:p>
    <w:p w:rsidR="00262201" w:rsidRDefault="00262201" w:rsidP="00262201">
      <w:pPr>
        <w:autoSpaceDE w:val="0"/>
        <w:autoSpaceDN w:val="0"/>
        <w:adjustRightInd w:val="0"/>
        <w:spacing w:after="0" w:line="240" w:lineRule="auto"/>
        <w:rPr>
          <w:rFonts w:ascii="Times New Roman" w:hAnsi="Times New Roman" w:cs="Times New Roman"/>
          <w:b/>
          <w:sz w:val="28"/>
          <w:szCs w:val="28"/>
        </w:rPr>
      </w:pPr>
      <w:r w:rsidRPr="00262201">
        <w:rPr>
          <w:rFonts w:ascii="Times New Roman" w:hAnsi="Times New Roman" w:cs="Times New Roman"/>
          <w:b/>
          <w:sz w:val="28"/>
          <w:szCs w:val="28"/>
        </w:rPr>
        <w:t>Контрольные вопросы</w:t>
      </w:r>
    </w:p>
    <w:p w:rsidR="005F4431" w:rsidRPr="00262201" w:rsidRDefault="005F4431" w:rsidP="00262201">
      <w:pPr>
        <w:autoSpaceDE w:val="0"/>
        <w:autoSpaceDN w:val="0"/>
        <w:adjustRightInd w:val="0"/>
        <w:spacing w:after="0" w:line="240" w:lineRule="auto"/>
        <w:rPr>
          <w:rFonts w:ascii="Times New Roman" w:hAnsi="Times New Roman" w:cs="Times New Roman"/>
          <w:b/>
          <w:sz w:val="28"/>
          <w:szCs w:val="28"/>
        </w:rPr>
      </w:pPr>
    </w:p>
    <w:p w:rsidR="00262201" w:rsidRPr="00EE497E" w:rsidRDefault="00262201" w:rsidP="005F4431">
      <w:pPr>
        <w:autoSpaceDE w:val="0"/>
        <w:autoSpaceDN w:val="0"/>
        <w:adjustRightInd w:val="0"/>
        <w:spacing w:after="0" w:line="240" w:lineRule="auto"/>
        <w:jc w:val="both"/>
        <w:rPr>
          <w:rFonts w:ascii="Times New Roman" w:hAnsi="Times New Roman" w:cs="Times New Roman"/>
          <w:sz w:val="28"/>
          <w:szCs w:val="28"/>
        </w:rPr>
      </w:pPr>
      <w:r w:rsidRPr="00EE497E">
        <w:rPr>
          <w:rFonts w:ascii="Times New Roman" w:hAnsi="Times New Roman" w:cs="Times New Roman"/>
          <w:sz w:val="28"/>
          <w:szCs w:val="28"/>
        </w:rPr>
        <w:t>1.Основные отличия немецкой и американской моделей контроллинга.</w:t>
      </w:r>
    </w:p>
    <w:p w:rsidR="00262201" w:rsidRPr="00EE497E" w:rsidRDefault="00262201" w:rsidP="005F4431">
      <w:pPr>
        <w:autoSpaceDE w:val="0"/>
        <w:autoSpaceDN w:val="0"/>
        <w:adjustRightInd w:val="0"/>
        <w:spacing w:after="0" w:line="240" w:lineRule="auto"/>
        <w:jc w:val="both"/>
        <w:rPr>
          <w:rFonts w:ascii="Times New Roman" w:hAnsi="Times New Roman" w:cs="Times New Roman"/>
          <w:sz w:val="28"/>
          <w:szCs w:val="28"/>
        </w:rPr>
      </w:pPr>
      <w:r w:rsidRPr="00EE497E">
        <w:rPr>
          <w:rFonts w:ascii="Times New Roman" w:hAnsi="Times New Roman" w:cs="Times New Roman"/>
          <w:sz w:val="28"/>
          <w:szCs w:val="28"/>
        </w:rPr>
        <w:t>2.Краткая характеристика концепции контроллинга «Управленческий учет».</w:t>
      </w:r>
    </w:p>
    <w:p w:rsidR="00262201" w:rsidRPr="00EE497E" w:rsidRDefault="00262201" w:rsidP="005F4431">
      <w:pPr>
        <w:autoSpaceDE w:val="0"/>
        <w:autoSpaceDN w:val="0"/>
        <w:adjustRightInd w:val="0"/>
        <w:spacing w:after="0" w:line="240" w:lineRule="auto"/>
        <w:jc w:val="both"/>
        <w:rPr>
          <w:rFonts w:ascii="Times New Roman" w:hAnsi="Times New Roman" w:cs="Times New Roman"/>
          <w:sz w:val="28"/>
          <w:szCs w:val="28"/>
        </w:rPr>
      </w:pPr>
      <w:r w:rsidRPr="00EE497E">
        <w:rPr>
          <w:rFonts w:ascii="Times New Roman" w:hAnsi="Times New Roman" w:cs="Times New Roman"/>
          <w:sz w:val="28"/>
          <w:szCs w:val="28"/>
        </w:rPr>
        <w:t>3.Краткая характеристика концепции «Управленческая информационная система».</w:t>
      </w:r>
    </w:p>
    <w:p w:rsidR="00262201" w:rsidRPr="00EE497E" w:rsidRDefault="00262201" w:rsidP="005F4431">
      <w:pPr>
        <w:autoSpaceDE w:val="0"/>
        <w:autoSpaceDN w:val="0"/>
        <w:adjustRightInd w:val="0"/>
        <w:spacing w:after="0" w:line="240" w:lineRule="auto"/>
        <w:jc w:val="both"/>
        <w:rPr>
          <w:rFonts w:ascii="Times New Roman" w:hAnsi="Times New Roman" w:cs="Times New Roman"/>
          <w:sz w:val="28"/>
          <w:szCs w:val="28"/>
        </w:rPr>
      </w:pPr>
      <w:r w:rsidRPr="00EE497E">
        <w:rPr>
          <w:rFonts w:ascii="Times New Roman" w:hAnsi="Times New Roman" w:cs="Times New Roman"/>
          <w:sz w:val="28"/>
          <w:szCs w:val="28"/>
        </w:rPr>
        <w:t>4.Краткая характеристика концепции «Координация планирования».</w:t>
      </w:r>
    </w:p>
    <w:p w:rsidR="00262201" w:rsidRPr="00EE497E" w:rsidRDefault="00262201" w:rsidP="005F4431">
      <w:pPr>
        <w:autoSpaceDE w:val="0"/>
        <w:autoSpaceDN w:val="0"/>
        <w:adjustRightInd w:val="0"/>
        <w:spacing w:after="0" w:line="240" w:lineRule="auto"/>
        <w:jc w:val="both"/>
        <w:rPr>
          <w:rFonts w:ascii="Times New Roman" w:hAnsi="Times New Roman" w:cs="Times New Roman"/>
          <w:sz w:val="28"/>
          <w:szCs w:val="28"/>
        </w:rPr>
      </w:pPr>
      <w:r w:rsidRPr="00EE497E">
        <w:rPr>
          <w:rFonts w:ascii="Times New Roman" w:hAnsi="Times New Roman" w:cs="Times New Roman"/>
          <w:sz w:val="28"/>
          <w:szCs w:val="28"/>
        </w:rPr>
        <w:t>5.Краткая характеристика концепции «Координация процесса принятия решений».</w:t>
      </w:r>
    </w:p>
    <w:p w:rsidR="00262201" w:rsidRPr="00EE497E" w:rsidRDefault="00262201" w:rsidP="005F4431">
      <w:pPr>
        <w:autoSpaceDE w:val="0"/>
        <w:autoSpaceDN w:val="0"/>
        <w:adjustRightInd w:val="0"/>
        <w:spacing w:after="0" w:line="240" w:lineRule="auto"/>
        <w:jc w:val="both"/>
        <w:rPr>
          <w:rFonts w:ascii="Times New Roman" w:hAnsi="Times New Roman" w:cs="Times New Roman"/>
          <w:sz w:val="28"/>
          <w:szCs w:val="28"/>
        </w:rPr>
      </w:pPr>
      <w:r w:rsidRPr="00EE497E">
        <w:rPr>
          <w:rFonts w:ascii="Times New Roman" w:hAnsi="Times New Roman" w:cs="Times New Roman"/>
          <w:sz w:val="28"/>
          <w:szCs w:val="28"/>
        </w:rPr>
        <w:t>6. Основные составляющие контроллинга.</w:t>
      </w:r>
    </w:p>
    <w:p w:rsidR="00262201" w:rsidRPr="00EE497E" w:rsidRDefault="00262201" w:rsidP="005F4431">
      <w:pPr>
        <w:autoSpaceDE w:val="0"/>
        <w:autoSpaceDN w:val="0"/>
        <w:adjustRightInd w:val="0"/>
        <w:spacing w:after="0" w:line="240" w:lineRule="auto"/>
        <w:jc w:val="both"/>
        <w:rPr>
          <w:rFonts w:ascii="Times New Roman" w:hAnsi="Times New Roman" w:cs="Times New Roman"/>
          <w:sz w:val="28"/>
          <w:szCs w:val="28"/>
        </w:rPr>
      </w:pPr>
      <w:r w:rsidRPr="00EE497E">
        <w:rPr>
          <w:rFonts w:ascii="Times New Roman" w:hAnsi="Times New Roman" w:cs="Times New Roman"/>
          <w:sz w:val="28"/>
          <w:szCs w:val="28"/>
        </w:rPr>
        <w:t>7. Основные элементы контроллинга.</w:t>
      </w:r>
    </w:p>
    <w:p w:rsidR="00262201" w:rsidRPr="00EE497E" w:rsidRDefault="00262201" w:rsidP="005F4431">
      <w:pPr>
        <w:autoSpaceDE w:val="0"/>
        <w:autoSpaceDN w:val="0"/>
        <w:adjustRightInd w:val="0"/>
        <w:spacing w:after="0" w:line="240" w:lineRule="auto"/>
        <w:jc w:val="both"/>
        <w:rPr>
          <w:rFonts w:ascii="Times New Roman" w:hAnsi="Times New Roman" w:cs="Times New Roman"/>
          <w:sz w:val="28"/>
          <w:szCs w:val="28"/>
        </w:rPr>
      </w:pPr>
      <w:r w:rsidRPr="00EE497E">
        <w:rPr>
          <w:rFonts w:ascii="Times New Roman" w:hAnsi="Times New Roman" w:cs="Times New Roman"/>
          <w:sz w:val="28"/>
          <w:szCs w:val="28"/>
        </w:rPr>
        <w:t>8.Основные взаимосвязи контроллинга с другими самостоятельными видами правленческой деятельности.</w:t>
      </w:r>
    </w:p>
    <w:p w:rsidR="00262201" w:rsidRPr="00EE497E" w:rsidRDefault="00262201" w:rsidP="005F4431">
      <w:pPr>
        <w:autoSpaceDE w:val="0"/>
        <w:autoSpaceDN w:val="0"/>
        <w:adjustRightInd w:val="0"/>
        <w:spacing w:after="0" w:line="240" w:lineRule="auto"/>
        <w:jc w:val="both"/>
        <w:rPr>
          <w:rFonts w:ascii="Times New Roman" w:hAnsi="Times New Roman" w:cs="Times New Roman"/>
          <w:sz w:val="28"/>
          <w:szCs w:val="28"/>
        </w:rPr>
      </w:pPr>
      <w:r w:rsidRPr="00EE497E">
        <w:rPr>
          <w:rFonts w:ascii="Times New Roman" w:hAnsi="Times New Roman" w:cs="Times New Roman"/>
          <w:sz w:val="28"/>
          <w:szCs w:val="28"/>
        </w:rPr>
        <w:t>9.Определения контроллинга.</w:t>
      </w:r>
    </w:p>
    <w:p w:rsidR="005F4431" w:rsidRDefault="005F4431">
      <w:pPr>
        <w:rPr>
          <w:rFonts w:ascii="Times New Roman" w:hAnsi="Times New Roman" w:cs="Times New Roman"/>
        </w:rPr>
      </w:pPr>
      <w:r>
        <w:rPr>
          <w:rFonts w:ascii="Times New Roman" w:hAnsi="Times New Roman" w:cs="Times New Roman"/>
        </w:rPr>
        <w:br w:type="page"/>
      </w:r>
    </w:p>
    <w:p w:rsidR="005F4431" w:rsidRPr="005F4431" w:rsidRDefault="005F4431" w:rsidP="005F4431">
      <w:pPr>
        <w:spacing w:after="0" w:line="240" w:lineRule="auto"/>
        <w:ind w:firstLine="709"/>
        <w:jc w:val="both"/>
        <w:rPr>
          <w:rFonts w:ascii="Times New Roman" w:hAnsi="Times New Roman" w:cs="Times New Roman"/>
          <w:sz w:val="28"/>
          <w:szCs w:val="28"/>
        </w:rPr>
      </w:pPr>
      <w:r w:rsidRPr="005F4431">
        <w:rPr>
          <w:rFonts w:ascii="Times New Roman" w:hAnsi="Times New Roman" w:cs="Times New Roman"/>
          <w:b/>
          <w:sz w:val="28"/>
          <w:szCs w:val="28"/>
        </w:rPr>
        <w:lastRenderedPageBreak/>
        <w:t>Тема 2. Управление факторами развития предприятия</w:t>
      </w:r>
    </w:p>
    <w:p w:rsidR="005F4431" w:rsidRDefault="005F4431" w:rsidP="005F4431">
      <w:pPr>
        <w:spacing w:after="0" w:line="240" w:lineRule="auto"/>
        <w:ind w:firstLine="709"/>
        <w:jc w:val="both"/>
        <w:rPr>
          <w:rFonts w:ascii="Times New Roman" w:hAnsi="Times New Roman" w:cs="Times New Roman"/>
          <w:b/>
          <w:sz w:val="28"/>
          <w:szCs w:val="28"/>
        </w:rPr>
      </w:pPr>
    </w:p>
    <w:p w:rsidR="005F4431" w:rsidRDefault="005F4431" w:rsidP="005F4431">
      <w:pPr>
        <w:spacing w:after="0" w:line="240" w:lineRule="auto"/>
        <w:ind w:firstLine="709"/>
        <w:jc w:val="both"/>
        <w:rPr>
          <w:rFonts w:ascii="Times New Roman" w:hAnsi="Times New Roman" w:cs="Times New Roman"/>
          <w:b/>
          <w:sz w:val="28"/>
          <w:szCs w:val="28"/>
        </w:rPr>
      </w:pPr>
    </w:p>
    <w:p w:rsidR="005F4431" w:rsidRDefault="005F4431" w:rsidP="005F4431">
      <w:pPr>
        <w:spacing w:after="0" w:line="240" w:lineRule="auto"/>
        <w:ind w:firstLine="709"/>
        <w:jc w:val="both"/>
        <w:rPr>
          <w:rFonts w:ascii="Times New Roman" w:hAnsi="Times New Roman" w:cs="Times New Roman"/>
          <w:b/>
          <w:sz w:val="28"/>
          <w:szCs w:val="28"/>
        </w:rPr>
      </w:pPr>
      <w:r w:rsidRPr="005F4431">
        <w:rPr>
          <w:rFonts w:ascii="Times New Roman" w:hAnsi="Times New Roman" w:cs="Times New Roman"/>
          <w:b/>
          <w:sz w:val="28"/>
          <w:szCs w:val="28"/>
        </w:rPr>
        <w:t>2.1. Концепция контроллинга управления факторами развития предприятия</w:t>
      </w:r>
    </w:p>
    <w:p w:rsidR="005F4431" w:rsidRPr="005F4431" w:rsidRDefault="005F4431" w:rsidP="005F4431">
      <w:pPr>
        <w:spacing w:after="0" w:line="240" w:lineRule="auto"/>
        <w:ind w:firstLine="709"/>
        <w:jc w:val="both"/>
        <w:rPr>
          <w:rFonts w:ascii="Times New Roman" w:hAnsi="Times New Roman" w:cs="Times New Roman"/>
          <w:b/>
          <w:sz w:val="28"/>
          <w:szCs w:val="28"/>
        </w:rPr>
      </w:pP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Качественные изменения любой системы связаны с ее развитием. Рассмотрим предприятие как сложную систему. Под качественными изменениями будем понимать проявление новых устойчивых структурных составляющих – элементов, зависимостей, связей. Процесс преобразования является следствием развития структуры системы, т.е. повышения уровня ее организации и возникновения новых свойств и возможностей в достижении основных целей.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Под развитием понимается закономерный и качественный процесс, учитывающий факторы внешней среды и обеспечивающий конкурентные преимущества производства и (или) своевременный выход на новые рынки.</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Начальной предпосылкой применения контроллинга для оценки внешних факторов является стратегия развития предприятия, которая уточняется по целям и времени реализации. Оценка изменения факторов рассматривается как важное условие обеспечения эффективного развития предприятия в соответствии с его стратегией.</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Контроллинг участвует в определении целей, выявлении задач для их достижения, выработку основных направлений с учетом возможных альтернатив развития, проведение комплекса экономических, технических, организационных мер по разработке стратегии и</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постоянного контроля и регулирования стратегии для достижения устойчивой работы предприятия.</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Стратегическая цель отражает будущее состояние предприятия. Стратегические цели вырабатываются в процессе прогнозирования и формируются по уровням иерархии управления. Для оценки количественных результатов работы предприятия используются критерии, позволяющие достигать цели</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при заданных ограничениях по ресурсам и времени.</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Для достижения любой стратегии требуется принимать оперативные решения, поэтому</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 xml:space="preserve">стратегические планы должны поддерживаться оперативными планами. Между различными видами планов имеется взаимосвязь, но они отличаются по методам и моделям планирования, структуре самих плановых решений и срокам их реализации.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Так в системе годового планирования формируются и реализуются текущие цели по функциональным направлениям деятельности (инвестиционной, производственной, финансовой, сбытовой, маркетинговой и др.), а также отдельные проекты по развитию предприятия.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Важнейшим аспектом реализации целей является планирование. Предприятие, которое не умеет планировать становится объектом планирования и средством реализации целей других предприятий. На практике это происходит и тогда, когда на предприятии ведется плановая работа и она может в частично контролировать рыночные отношения, но не способно </w:t>
      </w:r>
      <w:r w:rsidRPr="005F4431">
        <w:rPr>
          <w:rFonts w:ascii="Times New Roman" w:hAnsi="Times New Roman" w:cs="Times New Roman"/>
          <w:sz w:val="28"/>
          <w:szCs w:val="28"/>
        </w:rPr>
        <w:lastRenderedPageBreak/>
        <w:t xml:space="preserve">повлиять на сложившуюся ситуацию, а работает под влиянием конкурентов, поэтому может потерять свои позиции. Это утверждение не означает, что планирование обеспечивает решение всех проблем, однако следует отметить, что планирование создает базу для эффективной и устойчивой работы.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На основе определения контроллером проблемных точек в планировании, к</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которым, в частности, относятся, слишком значительные ресурсные затраты или в системе планирования предприятия отсутствует интеграция, необходимы дополнительные принципы планирования:</w:t>
      </w:r>
    </w:p>
    <w:p w:rsidR="005F4431" w:rsidRPr="005F4431" w:rsidRDefault="005F4431" w:rsidP="005F4431">
      <w:pPr>
        <w:spacing w:after="0" w:line="240" w:lineRule="auto"/>
        <w:ind w:left="927"/>
        <w:jc w:val="both"/>
        <w:rPr>
          <w:rFonts w:ascii="Times New Roman" w:hAnsi="Times New Roman" w:cs="Times New Roman"/>
          <w:sz w:val="28"/>
          <w:szCs w:val="28"/>
        </w:rPr>
      </w:pPr>
      <w:r w:rsidRPr="005F4431">
        <w:rPr>
          <w:rFonts w:ascii="Times New Roman" w:hAnsi="Times New Roman" w:cs="Times New Roman"/>
          <w:sz w:val="28"/>
          <w:szCs w:val="28"/>
        </w:rPr>
        <w:t>- использование взаимосвязанных целей;</w:t>
      </w:r>
    </w:p>
    <w:p w:rsidR="005F4431" w:rsidRPr="005F4431" w:rsidRDefault="005F4431" w:rsidP="005F4431">
      <w:pPr>
        <w:spacing w:after="0" w:line="240" w:lineRule="auto"/>
        <w:ind w:left="927"/>
        <w:jc w:val="both"/>
        <w:rPr>
          <w:rFonts w:ascii="Times New Roman" w:hAnsi="Times New Roman" w:cs="Times New Roman"/>
          <w:sz w:val="28"/>
          <w:szCs w:val="28"/>
        </w:rPr>
      </w:pPr>
      <w:r w:rsidRPr="005F4431">
        <w:rPr>
          <w:rFonts w:ascii="Times New Roman" w:hAnsi="Times New Roman" w:cs="Times New Roman"/>
          <w:sz w:val="28"/>
          <w:szCs w:val="28"/>
        </w:rPr>
        <w:t>- усиление системы бюджетирования;</w:t>
      </w:r>
    </w:p>
    <w:p w:rsidR="005F4431" w:rsidRPr="005F4431" w:rsidRDefault="005F4431" w:rsidP="005F4431">
      <w:pPr>
        <w:spacing w:after="0" w:line="240" w:lineRule="auto"/>
        <w:ind w:left="927"/>
        <w:jc w:val="both"/>
        <w:rPr>
          <w:rFonts w:ascii="Times New Roman" w:hAnsi="Times New Roman" w:cs="Times New Roman"/>
          <w:sz w:val="28"/>
          <w:szCs w:val="28"/>
        </w:rPr>
      </w:pPr>
      <w:r w:rsidRPr="005F4431">
        <w:rPr>
          <w:rFonts w:ascii="Times New Roman" w:hAnsi="Times New Roman" w:cs="Times New Roman"/>
          <w:sz w:val="28"/>
          <w:szCs w:val="28"/>
        </w:rPr>
        <w:t>- учет качественных показателей;</w:t>
      </w:r>
    </w:p>
    <w:p w:rsidR="005F4431" w:rsidRPr="005F4431" w:rsidRDefault="005F4431" w:rsidP="005F4431">
      <w:pPr>
        <w:spacing w:after="0" w:line="240" w:lineRule="auto"/>
        <w:ind w:left="927"/>
        <w:jc w:val="both"/>
        <w:rPr>
          <w:rFonts w:ascii="Times New Roman" w:hAnsi="Times New Roman" w:cs="Times New Roman"/>
          <w:sz w:val="28"/>
          <w:szCs w:val="28"/>
        </w:rPr>
      </w:pPr>
      <w:r w:rsidRPr="005F4431">
        <w:rPr>
          <w:rFonts w:ascii="Times New Roman" w:hAnsi="Times New Roman" w:cs="Times New Roman"/>
          <w:sz w:val="28"/>
          <w:szCs w:val="28"/>
        </w:rPr>
        <w:t>- усиление интеграции текущего и</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стратегического</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и планирования;</w:t>
      </w:r>
    </w:p>
    <w:p w:rsidR="005F4431" w:rsidRPr="005F4431" w:rsidRDefault="005F4431" w:rsidP="005F4431">
      <w:pPr>
        <w:spacing w:after="0" w:line="240" w:lineRule="auto"/>
        <w:ind w:left="927"/>
        <w:jc w:val="both"/>
        <w:rPr>
          <w:rFonts w:ascii="Times New Roman" w:hAnsi="Times New Roman" w:cs="Times New Roman"/>
          <w:sz w:val="28"/>
          <w:szCs w:val="28"/>
        </w:rPr>
      </w:pPr>
      <w:r w:rsidRPr="005F4431">
        <w:rPr>
          <w:rFonts w:ascii="Times New Roman" w:hAnsi="Times New Roman" w:cs="Times New Roman"/>
          <w:sz w:val="28"/>
          <w:szCs w:val="28"/>
        </w:rPr>
        <w:t>- развитие системы планирования;</w:t>
      </w:r>
    </w:p>
    <w:p w:rsidR="005F4431" w:rsidRPr="005F4431" w:rsidRDefault="005F4431" w:rsidP="005F4431">
      <w:pPr>
        <w:spacing w:after="0" w:line="240" w:lineRule="auto"/>
        <w:ind w:left="927"/>
        <w:jc w:val="both"/>
        <w:rPr>
          <w:rFonts w:ascii="Times New Roman" w:hAnsi="Times New Roman" w:cs="Times New Roman"/>
          <w:sz w:val="28"/>
          <w:szCs w:val="28"/>
        </w:rPr>
      </w:pPr>
      <w:r w:rsidRPr="005F4431">
        <w:rPr>
          <w:rFonts w:ascii="Times New Roman" w:hAnsi="Times New Roman" w:cs="Times New Roman"/>
          <w:sz w:val="28"/>
          <w:szCs w:val="28"/>
        </w:rPr>
        <w:t>- использование лучших достижений конкурентов.</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План направлен на</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 xml:space="preserve">реализацию целей, а ответственность за его реализацию заложена в самом плане. </w:t>
      </w:r>
    </w:p>
    <w:p w:rsidR="005F4431" w:rsidRPr="005F4431" w:rsidRDefault="005F4431" w:rsidP="005F4431">
      <w:pPr>
        <w:spacing w:after="0" w:line="240" w:lineRule="auto"/>
        <w:ind w:firstLine="567"/>
        <w:jc w:val="both"/>
        <w:rPr>
          <w:rFonts w:ascii="Times New Roman" w:hAnsi="Times New Roman" w:cs="Times New Roman"/>
          <w:spacing w:val="-20"/>
          <w:sz w:val="28"/>
          <w:szCs w:val="28"/>
        </w:rPr>
      </w:pPr>
      <w:r w:rsidRPr="005F4431">
        <w:rPr>
          <w:rFonts w:ascii="Times New Roman" w:hAnsi="Times New Roman" w:cs="Times New Roman"/>
          <w:sz w:val="28"/>
          <w:szCs w:val="28"/>
        </w:rPr>
        <w:t xml:space="preserve"> Стратегическое планирование является основой для решения тактических задач (Рисунок 2.1).</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План отражает систему плановых заданий и задач для каждого подразделения по реализации целей. В системе планирования разрабатываются</w:t>
      </w:r>
      <w:r w:rsidRPr="005F4431">
        <w:rPr>
          <w:rFonts w:ascii="Times New Roman" w:hAnsi="Times New Roman" w:cs="Times New Roman"/>
          <w:spacing w:val="-20"/>
          <w:sz w:val="28"/>
          <w:szCs w:val="28"/>
        </w:rPr>
        <w:t>:</w:t>
      </w:r>
    </w:p>
    <w:p w:rsidR="005F4431" w:rsidRPr="005F4431" w:rsidRDefault="005F4431" w:rsidP="005F4431">
      <w:pPr>
        <w:spacing w:after="0" w:line="240" w:lineRule="auto"/>
        <w:ind w:left="927"/>
        <w:jc w:val="both"/>
        <w:rPr>
          <w:rFonts w:ascii="Times New Roman" w:hAnsi="Times New Roman" w:cs="Times New Roman"/>
          <w:sz w:val="28"/>
          <w:szCs w:val="28"/>
        </w:rPr>
      </w:pPr>
      <w:r w:rsidRPr="005F4431">
        <w:rPr>
          <w:rFonts w:ascii="Times New Roman" w:hAnsi="Times New Roman" w:cs="Times New Roman"/>
          <w:sz w:val="28"/>
          <w:szCs w:val="28"/>
        </w:rPr>
        <w:t>- планы стратегического развития;</w:t>
      </w:r>
    </w:p>
    <w:p w:rsidR="005F4431" w:rsidRPr="005F4431" w:rsidRDefault="005F4431" w:rsidP="005F4431">
      <w:pPr>
        <w:spacing w:after="0" w:line="240" w:lineRule="auto"/>
        <w:ind w:left="927"/>
        <w:jc w:val="both"/>
        <w:rPr>
          <w:rFonts w:ascii="Times New Roman" w:hAnsi="Times New Roman" w:cs="Times New Roman"/>
          <w:sz w:val="28"/>
          <w:szCs w:val="28"/>
        </w:rPr>
      </w:pPr>
      <w:r w:rsidRPr="005F4431">
        <w:rPr>
          <w:rFonts w:ascii="Times New Roman" w:hAnsi="Times New Roman" w:cs="Times New Roman"/>
          <w:sz w:val="28"/>
          <w:szCs w:val="28"/>
        </w:rPr>
        <w:t>- единый план развития предприятия;</w:t>
      </w:r>
    </w:p>
    <w:p w:rsidR="005F4431" w:rsidRPr="005F4431" w:rsidRDefault="005F4431" w:rsidP="005F4431">
      <w:pPr>
        <w:spacing w:after="0" w:line="240" w:lineRule="auto"/>
        <w:ind w:left="927"/>
        <w:jc w:val="both"/>
        <w:rPr>
          <w:rFonts w:ascii="Times New Roman" w:hAnsi="Times New Roman" w:cs="Times New Roman"/>
          <w:sz w:val="28"/>
          <w:szCs w:val="28"/>
        </w:rPr>
      </w:pPr>
      <w:r w:rsidRPr="005F4431">
        <w:rPr>
          <w:rFonts w:ascii="Times New Roman" w:hAnsi="Times New Roman" w:cs="Times New Roman"/>
          <w:sz w:val="28"/>
          <w:szCs w:val="28"/>
        </w:rPr>
        <w:t>- различные текущие планы деятельности;</w:t>
      </w:r>
    </w:p>
    <w:p w:rsidR="005F4431" w:rsidRPr="005F4431" w:rsidRDefault="005F4431" w:rsidP="005F4431">
      <w:pPr>
        <w:spacing w:after="0" w:line="240" w:lineRule="auto"/>
        <w:ind w:left="927"/>
        <w:jc w:val="both"/>
        <w:rPr>
          <w:rFonts w:ascii="Times New Roman" w:hAnsi="Times New Roman" w:cs="Times New Roman"/>
          <w:sz w:val="28"/>
          <w:szCs w:val="28"/>
        </w:rPr>
      </w:pPr>
      <w:r w:rsidRPr="005F4431">
        <w:rPr>
          <w:rFonts w:ascii="Times New Roman" w:hAnsi="Times New Roman" w:cs="Times New Roman"/>
          <w:sz w:val="28"/>
          <w:szCs w:val="28"/>
        </w:rPr>
        <w:t>- проекты и программы развития.</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План стратегического развития включает главные для предприятия цели, политику предприятия, общие стратегии действий, важнейшие</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 xml:space="preserve">программы и является основой для принятия решений на верхних уровнях предприятия. Главные цели конкретизируются в текущие цели деятельности. Для планов более низких уровней стратегический план является ограничителем, так как ограничивает ресурсы для решения оперативных задач. </w:t>
      </w:r>
    </w:p>
    <w:p w:rsidR="005F4431" w:rsidRPr="005F4431" w:rsidRDefault="00370DB0" w:rsidP="005F4431">
      <w:pPr>
        <w:spacing w:after="0" w:line="240" w:lineRule="auto"/>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478" editas="canvas" style="width:486pt;height:210pt;mso-position-horizontal-relative:char;mso-position-vertical-relative:line" coordorigin="2279,6126" coordsize="7623,3251">
            <o:lock v:ext="edit" aspectratio="t"/>
            <v:shape id="_x0000_s1479" type="#_x0000_t75" style="position:absolute;left:2279;top:6126;width:7623;height:3251" o:preferrelative="f">
              <v:fill o:detectmouseclick="t"/>
              <v:path o:extrusionok="t" o:connecttype="none"/>
              <o:lock v:ext="edit" text="t"/>
            </v:shape>
            <v:shapetype id="_x0000_t109" coordsize="21600,21600" o:spt="109" path="m,l,21600r21600,l21600,xe">
              <v:stroke joinstyle="miter"/>
              <v:path gradientshapeok="t" o:connecttype="rect"/>
            </v:shapetype>
            <v:shape id="_x0000_s1480" type="#_x0000_t109" style="position:absolute;left:2279;top:6219;width:1835;height:673;v-text-anchor:middle">
              <v:textbox style="mso-next-textbox:#_x0000_s1480">
                <w:txbxContent>
                  <w:p w:rsidR="00F94DA4" w:rsidRPr="005F4431" w:rsidRDefault="00F94DA4" w:rsidP="005F4431">
                    <w:pPr>
                      <w:spacing w:after="0" w:line="240" w:lineRule="auto"/>
                      <w:jc w:val="center"/>
                      <w:rPr>
                        <w:rFonts w:ascii="Times New Roman" w:hAnsi="Times New Roman" w:cs="Times New Roman"/>
                      </w:rPr>
                    </w:pPr>
                    <w:r w:rsidRPr="005F4431">
                      <w:rPr>
                        <w:rFonts w:ascii="Times New Roman" w:hAnsi="Times New Roman" w:cs="Times New Roman"/>
                      </w:rPr>
                      <w:t>1.Анализ внутренней и внешней среды</w:t>
                    </w:r>
                  </w:p>
                </w:txbxContent>
              </v:textbox>
            </v:shape>
            <v:shape id="_x0000_s1481" type="#_x0000_t109" style="position:absolute;left:2279;top:7090;width:1835;height:418">
              <v:textbox style="mso-next-textbox:#_x0000_s1481">
                <w:txbxContent>
                  <w:p w:rsidR="00F94DA4" w:rsidRPr="005F4431" w:rsidRDefault="00F94DA4" w:rsidP="005F4431">
                    <w:pPr>
                      <w:spacing w:after="0" w:line="240" w:lineRule="auto"/>
                      <w:jc w:val="center"/>
                      <w:rPr>
                        <w:rFonts w:ascii="Times New Roman" w:hAnsi="Times New Roman" w:cs="Times New Roman"/>
                        <w:sz w:val="24"/>
                        <w:szCs w:val="24"/>
                      </w:rPr>
                    </w:pPr>
                    <w:r w:rsidRPr="005F4431">
                      <w:rPr>
                        <w:rFonts w:ascii="Times New Roman" w:hAnsi="Times New Roman" w:cs="Times New Roman"/>
                        <w:sz w:val="24"/>
                        <w:szCs w:val="24"/>
                      </w:rPr>
                      <w:t>2.Корректировка</w:t>
                    </w:r>
                  </w:p>
                </w:txbxContent>
              </v:textbox>
            </v:shape>
            <v:shape id="_x0000_s1482" type="#_x0000_t109" style="position:absolute;left:2279;top:7926;width:1835;height:557">
              <v:textbox style="mso-next-textbox:#_x0000_s1482">
                <w:txbxContent>
                  <w:p w:rsidR="00F94DA4" w:rsidRPr="005F4431" w:rsidRDefault="00F94DA4" w:rsidP="005F4431">
                    <w:pPr>
                      <w:spacing w:after="0" w:line="240" w:lineRule="auto"/>
                      <w:jc w:val="center"/>
                      <w:rPr>
                        <w:rFonts w:ascii="Times New Roman" w:hAnsi="Times New Roman" w:cs="Times New Roman"/>
                        <w:sz w:val="24"/>
                        <w:szCs w:val="24"/>
                      </w:rPr>
                    </w:pPr>
                    <w:r w:rsidRPr="005F4431">
                      <w:rPr>
                        <w:rFonts w:ascii="Times New Roman" w:hAnsi="Times New Roman" w:cs="Times New Roman"/>
                        <w:sz w:val="24"/>
                        <w:szCs w:val="24"/>
                      </w:rPr>
                      <w:t>10.Оценка внешних факторов</w:t>
                    </w:r>
                  </w:p>
                </w:txbxContent>
              </v:textbox>
            </v:shape>
            <v:shape id="_x0000_s1483" type="#_x0000_t109" style="position:absolute;left:6232;top:6480;width:1553;height:745">
              <v:textbox style="mso-next-textbox:#_x0000_s1483">
                <w:txbxContent>
                  <w:p w:rsidR="00F94DA4" w:rsidRPr="005F4431" w:rsidRDefault="00F94DA4" w:rsidP="005F4431">
                    <w:pPr>
                      <w:spacing w:after="0" w:line="240" w:lineRule="auto"/>
                      <w:jc w:val="center"/>
                      <w:rPr>
                        <w:rFonts w:ascii="Times New Roman" w:hAnsi="Times New Roman" w:cs="Times New Roman"/>
                        <w:sz w:val="24"/>
                        <w:szCs w:val="24"/>
                      </w:rPr>
                    </w:pPr>
                    <w:r w:rsidRPr="005F4431">
                      <w:rPr>
                        <w:rFonts w:ascii="Times New Roman" w:hAnsi="Times New Roman" w:cs="Times New Roman"/>
                        <w:sz w:val="24"/>
                        <w:szCs w:val="24"/>
                      </w:rPr>
                      <w:t>4.Выбор стратегической цели</w:t>
                    </w:r>
                  </w:p>
                </w:txbxContent>
              </v:textbox>
            </v:shape>
            <v:shape id="_x0000_s1484" type="#_x0000_t109" style="position:absolute;left:4397;top:6479;width:1553;height:744">
              <v:textbox style="mso-next-textbox:#_x0000_s1484">
                <w:txbxContent>
                  <w:p w:rsidR="00F94DA4" w:rsidRPr="005F4431" w:rsidRDefault="00F94DA4" w:rsidP="005F4431">
                    <w:pPr>
                      <w:spacing w:after="0" w:line="240" w:lineRule="auto"/>
                      <w:jc w:val="center"/>
                      <w:rPr>
                        <w:rFonts w:ascii="Times New Roman" w:hAnsi="Times New Roman" w:cs="Times New Roman"/>
                        <w:sz w:val="24"/>
                        <w:szCs w:val="24"/>
                      </w:rPr>
                    </w:pPr>
                    <w:r w:rsidRPr="005F4431">
                      <w:rPr>
                        <w:rFonts w:ascii="Times New Roman" w:hAnsi="Times New Roman" w:cs="Times New Roman"/>
                        <w:sz w:val="24"/>
                        <w:szCs w:val="24"/>
                      </w:rPr>
                      <w:t>3.Определение стратегических альтернатив</w:t>
                    </w:r>
                  </w:p>
                </w:txbxContent>
              </v:textbox>
            </v:shape>
            <v:shape id="_x0000_s1485" type="#_x0000_t109" style="position:absolute;left:8067;top:6480;width:1694;height:743">
              <v:textbox style="mso-next-textbox:#_x0000_s1485">
                <w:txbxContent>
                  <w:p w:rsidR="00F94DA4" w:rsidRPr="005F4431" w:rsidRDefault="00F94DA4" w:rsidP="005F4431">
                    <w:pPr>
                      <w:spacing w:after="0" w:line="240" w:lineRule="auto"/>
                      <w:jc w:val="center"/>
                      <w:rPr>
                        <w:rFonts w:ascii="Times New Roman" w:hAnsi="Times New Roman" w:cs="Times New Roman"/>
                        <w:sz w:val="24"/>
                        <w:szCs w:val="24"/>
                      </w:rPr>
                    </w:pPr>
                    <w:r w:rsidRPr="005F4431">
                      <w:rPr>
                        <w:rFonts w:ascii="Times New Roman" w:hAnsi="Times New Roman" w:cs="Times New Roman"/>
                        <w:sz w:val="24"/>
                        <w:szCs w:val="24"/>
                      </w:rPr>
                      <w:t>5.Формирование стратегического плана</w:t>
                    </w:r>
                  </w:p>
                </w:txbxContent>
              </v:textbox>
            </v:shape>
            <v:shape id="_x0000_s1486" type="#_x0000_t109" style="position:absolute;left:4397;top:8762;width:1552;height:545">
              <v:textbox style="mso-next-textbox:#_x0000_s1486">
                <w:txbxContent>
                  <w:p w:rsidR="00F94DA4" w:rsidRPr="005F4431" w:rsidRDefault="00F94DA4" w:rsidP="005F4431">
                    <w:pPr>
                      <w:spacing w:after="0" w:line="240" w:lineRule="auto"/>
                      <w:rPr>
                        <w:rFonts w:ascii="Times New Roman" w:hAnsi="Times New Roman" w:cs="Times New Roman"/>
                        <w:sz w:val="24"/>
                        <w:szCs w:val="24"/>
                      </w:rPr>
                    </w:pPr>
                    <w:r w:rsidRPr="005F4431">
                      <w:rPr>
                        <w:rFonts w:ascii="Times New Roman" w:hAnsi="Times New Roman" w:cs="Times New Roman"/>
                        <w:sz w:val="24"/>
                        <w:szCs w:val="24"/>
                      </w:rPr>
                      <w:t>9.Контроль и анализ планов</w:t>
                    </w:r>
                  </w:p>
                </w:txbxContent>
              </v:textbox>
            </v:shape>
            <v:shape id="_x0000_s1487" type="#_x0000_t109" style="position:absolute;left:6232;top:8762;width:1553;height:545">
              <v:textbox style="mso-next-textbox:#_x0000_s1487">
                <w:txbxContent>
                  <w:p w:rsidR="00F94DA4" w:rsidRPr="005F4431" w:rsidRDefault="00F94DA4" w:rsidP="005F4431">
                    <w:pPr>
                      <w:spacing w:after="0" w:line="240" w:lineRule="auto"/>
                      <w:rPr>
                        <w:rFonts w:ascii="Times New Roman" w:hAnsi="Times New Roman" w:cs="Times New Roman"/>
                        <w:sz w:val="24"/>
                        <w:szCs w:val="24"/>
                      </w:rPr>
                    </w:pPr>
                    <w:r w:rsidRPr="005F4431">
                      <w:rPr>
                        <w:rFonts w:ascii="Times New Roman" w:hAnsi="Times New Roman" w:cs="Times New Roman"/>
                        <w:sz w:val="24"/>
                        <w:szCs w:val="24"/>
                      </w:rPr>
                      <w:t>8.Реализация текущего плана</w:t>
                    </w:r>
                  </w:p>
                </w:txbxContent>
              </v:textbox>
            </v:shape>
            <v:shape id="_x0000_s1488" type="#_x0000_t109" style="position:absolute;left:8067;top:8344;width:1694;height:557">
              <v:textbox style="mso-next-textbox:#_x0000_s1488">
                <w:txbxContent>
                  <w:p w:rsidR="00F94DA4" w:rsidRPr="005F4431" w:rsidRDefault="00F94DA4" w:rsidP="005F4431">
                    <w:pPr>
                      <w:spacing w:after="0" w:line="240" w:lineRule="auto"/>
                      <w:jc w:val="center"/>
                      <w:rPr>
                        <w:rFonts w:ascii="Times New Roman" w:hAnsi="Times New Roman" w:cs="Times New Roman"/>
                        <w:sz w:val="24"/>
                        <w:szCs w:val="24"/>
                      </w:rPr>
                    </w:pPr>
                    <w:r w:rsidRPr="005F4431">
                      <w:rPr>
                        <w:rFonts w:ascii="Times New Roman" w:hAnsi="Times New Roman" w:cs="Times New Roman"/>
                        <w:sz w:val="24"/>
                        <w:szCs w:val="24"/>
                      </w:rPr>
                      <w:t>7.Краткосрочное планирование</w:t>
                    </w:r>
                  </w:p>
                </w:txbxContent>
              </v:textbox>
            </v:shape>
            <v:shape id="_x0000_s1489" type="#_x0000_t109" style="position:absolute;left:8067;top:7508;width:1694;height:557">
              <v:textbox style="mso-next-textbox:#_x0000_s1489">
                <w:txbxContent>
                  <w:p w:rsidR="00F94DA4" w:rsidRPr="005F4431" w:rsidRDefault="00F94DA4" w:rsidP="005F4431">
                    <w:pPr>
                      <w:spacing w:after="0" w:line="240" w:lineRule="auto"/>
                      <w:jc w:val="center"/>
                      <w:rPr>
                        <w:rFonts w:ascii="Times New Roman" w:hAnsi="Times New Roman" w:cs="Times New Roman"/>
                        <w:sz w:val="24"/>
                        <w:szCs w:val="24"/>
                      </w:rPr>
                    </w:pPr>
                    <w:r w:rsidRPr="005F4431">
                      <w:rPr>
                        <w:rFonts w:ascii="Times New Roman" w:hAnsi="Times New Roman" w:cs="Times New Roman"/>
                        <w:sz w:val="24"/>
                        <w:szCs w:val="24"/>
                      </w:rPr>
                      <w:t>6.среднесрочное планирование</w:t>
                    </w:r>
                  </w:p>
                </w:txbxContent>
              </v:textbox>
            </v:shape>
            <v:shape id="_x0000_s1490" type="#_x0000_t32" style="position:absolute;left:4114;top:6556;width:283;height:295" o:connectortype="straight">
              <v:stroke endarrow="block"/>
            </v:shape>
            <v:shape id="_x0000_s1491" type="#_x0000_t32" style="position:absolute;left:4114;top:6851;width:283;height:448;flip:y" o:connectortype="straight">
              <v:stroke endarrow="block"/>
            </v:shape>
            <v:shape id="_x0000_s1492" type="#_x0000_t32" style="position:absolute;left:5950;top:6851;width:282;height:2" o:connectortype="straight">
              <v:stroke endarrow="block"/>
            </v:shape>
            <v:shape id="_x0000_s1493" type="#_x0000_t32" style="position:absolute;left:7785;top:6851;width:282;height:2;flip:y" o:connectortype="straight">
              <v:stroke endarrow="block"/>
            </v:shape>
            <v:shape id="_x0000_s1494" type="#_x0000_t32" style="position:absolute;left:8914;top:7223;width:1;height:285" o:connectortype="straight">
              <v:stroke endarrow="block"/>
            </v:shape>
            <v:shape id="_x0000_s1495" type="#_x0000_t32" style="position:absolute;left:8914;top:8065;width:1;height:279" o:connectortype="straight">
              <v:stroke endarrow="block"/>
            </v:shape>
            <v:shapetype id="_x0000_t33" coordsize="21600,21600" o:spt="33" o:oned="t" path="m,l21600,r,21600e" filled="f">
              <v:stroke joinstyle="miter"/>
              <v:path arrowok="t" fillok="f" o:connecttype="none"/>
              <o:lock v:ext="edit" shapetype="t"/>
            </v:shapetype>
            <v:shape id="_x0000_s1496" type="#_x0000_t33" style="position:absolute;left:8283;top:8403;width:134;height:1129;rotation:90" o:connectortype="elbow" adj="-1200111,-215820,-1200111">
              <v:stroke endarrow="block"/>
            </v:shape>
            <v:shape id="_x0000_s1497" type="#_x0000_t32" style="position:absolute;left:5949;top:9035;width:283;height:1;flip:x" o:connectortype="straight">
              <v:stroke endarrow="block"/>
            </v:shape>
            <v:shape id="_x0000_s1498" type="#_x0000_t33" style="position:absolute;left:3197;top:8483;width:1200;height:552;rotation:180" o:connectortype="elbow" adj="-54360,-440816,-54360">
              <v:stroke endarrow="block"/>
            </v:shape>
            <v:shape id="_x0000_s1499" type="#_x0000_t32" style="position:absolute;left:3197;top:7508;width:1;height:418;flip:y" o:connectortype="straight">
              <v:stroke endarrow="block"/>
            </v:shape>
            <w10:wrap type="none"/>
            <w10:anchorlock/>
          </v:group>
        </w:pict>
      </w:r>
    </w:p>
    <w:p w:rsidR="005F4431" w:rsidRPr="005F4431" w:rsidRDefault="005F4431" w:rsidP="005F4431">
      <w:pPr>
        <w:spacing w:after="0" w:line="240" w:lineRule="auto"/>
        <w:jc w:val="right"/>
        <w:rPr>
          <w:rFonts w:ascii="Times New Roman" w:hAnsi="Times New Roman" w:cs="Times New Roman"/>
          <w:sz w:val="24"/>
          <w:szCs w:val="24"/>
        </w:rPr>
      </w:pPr>
      <w:r w:rsidRPr="005F4431">
        <w:rPr>
          <w:rFonts w:ascii="Times New Roman" w:hAnsi="Times New Roman" w:cs="Times New Roman"/>
          <w:sz w:val="24"/>
          <w:szCs w:val="24"/>
        </w:rPr>
        <w:t>Рис.2.1 Планирование на предприятии.</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lastRenderedPageBreak/>
        <w:t>Все виды планов на</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 xml:space="preserve">предприятии требуют координации, чтобы направлять подразделения предприятия на достижение цели.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Контроллинг другими словами</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 xml:space="preserve">обеспечивает проверку и оценку результатов, т.е. как успешно продвигаться предприятию к достижению цели, реализуя ряд задач: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координацию показателей и</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целей;</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консультационную и информационную поддержку решений;</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эффективное функционирование информационной системы предприятия;</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рационализацию управленческого процесса.</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Постоянные изменения во внутренней и внешней среде оказывают влияние на функции и задачи контроллинга, его организационное содержание и применение инструментов: контроллинг должен учитывать быстро меняющиеся изменения. Для этого необходимы новые подходы, инструменты и методы, которые обеспечивают устойчивое развитие предприятия. Внедрение контроллинга сдерживается недостаточной методической проработкой. Это относится и к исследованию изменения внешних факторов на основе их учета и оценки.</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В рыночных условиях контроллинг необходим, чтобы своевременно учитывать социально- политические, организационно - экономические, научно-технические и другие виды воздействия внешней среды и разрабатывать решения, учитывая состояние предприятия.</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Последовательный процесс функционирования предприятия, включает следующие важные элементы, которые поддерживают устойчивое состояние предприятия: ресурсы различного вида; производство различного вида продукции; сбыт готовой продукции; эффективные цели развития предприятия. От установления постоянного обмена различными видами ресурсов между внешней средой и предприятиями зависит устойчивое развитие предприятия.</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Формирование представления об объекте исследования, предмете исследования, закономерностях, принципах, целях, функциях, задачах и методах исследования является важнейшим положением и основополагающим результатом разработки концепции контроллинга и применения инструментов в оценке внешних факторов</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и их влияния на развитие предприятия.</w:t>
      </w:r>
      <w:r w:rsidR="00F94DA4">
        <w:rPr>
          <w:rFonts w:ascii="Times New Roman" w:hAnsi="Times New Roman" w:cs="Times New Roman"/>
          <w:sz w:val="28"/>
          <w:szCs w:val="28"/>
        </w:rPr>
        <w:t xml:space="preserve">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Представление контроллинга как межфункциональной подсистемы менеджмента определяет область исследования и позволяет разработать концепцию контроллинга оценки внешних факторов и их влияние на функционирование предприятия. Концепция заключается в определении, исследовании и реализации следующих задач контроллинга:</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выделить закономерности, характеризующие тенденции устойчивого развития организации;</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на базе закономерностей определить принципы функционирования контроллинга, задающие требования к: целям развития предприятия; функциям, реализующим цели; задачам, реализующим функции; методам решения задач контроллинга оценки внешних факторов и их влияние на развитие организации;</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lastRenderedPageBreak/>
        <w:t xml:space="preserve">- выделить назначение контроллинга в разработке целей управления внешними факторами;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определить функции контроллинга, обеспечивающие процессы оценки влияния изменений внешних факторов на деятельность организации;</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выделить задачи, которые обеспечивают системную реализацию функций контроллинга;</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исследовать методы, усовершенствовать их или</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предложить новые инструменты и разработать предложения по применению их для оценки внешних факторов.</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Предприятия является социальной системой, на развитие которой влияют, факторы внешней среды, системы управления, производственные мощности. При эффективной системе управления мощности растут, а предприятие развивается, когда учитываются факторы внешней среды,</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 xml:space="preserve">и развитие замедляется, когда система управления не эффективна.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Влияние внешней среды на деятельность предприятия характеризуется факторами неопределенности, подвижности, сложности. Эти факторы определяют основные специфические закономерности функционирования предприятия, например:</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внедрение нововведений и совершенствование технологии. Новые технологии значительно влияют на процесс развития производства, что требует внедрять нововведений;</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рыночные условия влияют на</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стабильность экономического развития: законодательство, цены на ресурсы, инфляция, кризис, нестабильность в социальной сфере;</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повышение уровня рыночной конкуренции: новая продукция; социальные условия труда, новые технологии; трудовые ресурсы; финансовые ресурсы; заработная плата; сырье и материалы и др.</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Контроллинг учитывает закономерности и, применяя новые механизмы, предлагает варианты развития предприятия: формирует достоверную информацию о экономических, финансовых, научно-технических и других факторах изменения внешней среды; разрабатывает предложения об использовании достижений конкурентов; своевременно устанавливает проблемные ситуации и диспропорции и разрабатывает рекомендации по их снижению; обеспечивает необходимыми инструментами предприятие.</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Система управления предприятием, находится под воздействием значительного количества факторов, которые задают рамки деятельности предприятия. Если эти условия меняются, то изменения происходят,</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 xml:space="preserve">как внутри предприятия, так и в системе управления предприятием.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Рост динамики изменений обусловливается усилением нестабильности внешней среды. Следствиями этого стали: неритмичность работы, увеличение рисков, обострение конкуренции.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Эти причины негативно влияют на функционирование предприятия. В первую очередь это относится к управлени</w:t>
      </w:r>
      <w:r w:rsidR="006670F1">
        <w:rPr>
          <w:rFonts w:ascii="Times New Roman" w:hAnsi="Times New Roman" w:cs="Times New Roman"/>
          <w:sz w:val="28"/>
          <w:szCs w:val="28"/>
        </w:rPr>
        <w:t>ю</w:t>
      </w:r>
      <w:r w:rsidRPr="005F4431">
        <w:rPr>
          <w:rFonts w:ascii="Times New Roman" w:hAnsi="Times New Roman" w:cs="Times New Roman"/>
          <w:sz w:val="28"/>
          <w:szCs w:val="28"/>
        </w:rPr>
        <w:t>, так, например, тенденция</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усиления предпринимательства требует новых координирующих механизмов.</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lastRenderedPageBreak/>
        <w:t>Объектом исследования в контроллинге является процесс управления, который представляется как совокупность действий, связанных с определением проблем, подготовкой и организацией выполнения решения. Иными словами, в процессе управления проявляются наиболее важные и систематически повторяющиеся тенденции, отражающие взаимосвязи процессов управления предприятия.</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Выявление закономерностей позволяет определить принципы управления развитием предприятия (Таблица 2.1.). </w:t>
      </w:r>
    </w:p>
    <w:p w:rsidR="005F4431" w:rsidRPr="005F4431" w:rsidRDefault="005F4431" w:rsidP="005F4431">
      <w:pPr>
        <w:spacing w:after="0" w:line="240" w:lineRule="auto"/>
        <w:ind w:firstLine="567"/>
        <w:jc w:val="right"/>
        <w:rPr>
          <w:rFonts w:ascii="Times New Roman" w:hAnsi="Times New Roman" w:cs="Times New Roman"/>
          <w:sz w:val="28"/>
          <w:szCs w:val="28"/>
        </w:rPr>
      </w:pPr>
      <w:r w:rsidRPr="005F4431">
        <w:rPr>
          <w:rFonts w:ascii="Times New Roman" w:hAnsi="Times New Roman" w:cs="Times New Roman"/>
          <w:sz w:val="28"/>
          <w:szCs w:val="28"/>
        </w:rPr>
        <w:t>Таблица 2.1</w:t>
      </w:r>
    </w:p>
    <w:p w:rsidR="005F4431" w:rsidRPr="005F4431" w:rsidRDefault="005F4431" w:rsidP="005F4431">
      <w:pPr>
        <w:spacing w:line="240" w:lineRule="auto"/>
        <w:ind w:firstLine="567"/>
        <w:jc w:val="center"/>
        <w:rPr>
          <w:rFonts w:ascii="Times New Roman" w:hAnsi="Times New Roman" w:cs="Times New Roman"/>
          <w:sz w:val="28"/>
          <w:szCs w:val="28"/>
        </w:rPr>
      </w:pPr>
      <w:r w:rsidRPr="005F4431">
        <w:rPr>
          <w:rFonts w:ascii="Times New Roman" w:hAnsi="Times New Roman" w:cs="Times New Roman"/>
          <w:sz w:val="28"/>
          <w:szCs w:val="28"/>
        </w:rPr>
        <w:t>ПРИНЦИПЫ А.ФАЙОЛЯ</w:t>
      </w:r>
    </w:p>
    <w:p w:rsidR="005F4431" w:rsidRPr="005F4431" w:rsidRDefault="00370DB0" w:rsidP="005F44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475" editas="canvas" style="width:448.2pt;height:504.05pt;mso-position-horizontal-relative:char;mso-position-vertical-relative:line" coordorigin="2663,2970" coordsize="6899,7758">
            <o:lock v:ext="edit" aspectratio="t"/>
            <v:shape id="_x0000_s1476" type="#_x0000_t75" style="position:absolute;left:2663;top:2970;width:6899;height:7758" o:preferrelative="f">
              <v:fill o:detectmouseclick="t"/>
              <v:path o:extrusionok="t" o:connecttype="none"/>
              <o:lock v:ext="edit" text="t"/>
            </v:shape>
            <v:shape id="_x0000_s1477" type="#_x0000_t202" style="position:absolute;left:2663;top:2970;width:6899;height:7758;v-text-anchor:middle">
              <v:textbox style="mso-next-textbox:#_x0000_s1477">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909"/>
                      <w:gridCol w:w="6967"/>
                    </w:tblGrid>
                    <w:tr w:rsidR="00F94DA4" w:rsidRPr="00EB4C8A" w:rsidTr="00BA0F2C">
                      <w:tc>
                        <w:tcPr>
                          <w:tcW w:w="1909" w:type="dxa"/>
                        </w:tcPr>
                        <w:p w:rsidR="00F94DA4" w:rsidRPr="00BA0F2C" w:rsidRDefault="00F94DA4" w:rsidP="00BA0F2C">
                          <w:pPr>
                            <w:spacing w:after="0" w:line="240" w:lineRule="auto"/>
                            <w:jc w:val="center"/>
                            <w:rPr>
                              <w:rFonts w:ascii="Times New Roman" w:hAnsi="Times New Roman" w:cs="Times New Roman"/>
                              <w:sz w:val="24"/>
                              <w:szCs w:val="24"/>
                            </w:rPr>
                          </w:pPr>
                          <w:r w:rsidRPr="00BA0F2C">
                            <w:rPr>
                              <w:rFonts w:ascii="Times New Roman" w:hAnsi="Times New Roman" w:cs="Times New Roman"/>
                              <w:sz w:val="24"/>
                              <w:szCs w:val="24"/>
                            </w:rPr>
                            <w:t>Принцип</w:t>
                          </w:r>
                        </w:p>
                      </w:tc>
                      <w:tc>
                        <w:tcPr>
                          <w:tcW w:w="7661" w:type="dxa"/>
                        </w:tcPr>
                        <w:p w:rsidR="00F94DA4" w:rsidRPr="00BA0F2C" w:rsidRDefault="00F94DA4" w:rsidP="00BA0F2C">
                          <w:pPr>
                            <w:spacing w:after="0" w:line="240" w:lineRule="auto"/>
                            <w:jc w:val="center"/>
                            <w:rPr>
                              <w:rFonts w:ascii="Times New Roman" w:hAnsi="Times New Roman" w:cs="Times New Roman"/>
                              <w:sz w:val="24"/>
                              <w:szCs w:val="24"/>
                            </w:rPr>
                          </w:pPr>
                          <w:r w:rsidRPr="00BA0F2C">
                            <w:rPr>
                              <w:rFonts w:ascii="Times New Roman" w:hAnsi="Times New Roman" w:cs="Times New Roman"/>
                              <w:sz w:val="24"/>
                              <w:szCs w:val="24"/>
                            </w:rPr>
                            <w:t>Содержание принципа</w:t>
                          </w:r>
                        </w:p>
                      </w:tc>
                    </w:tr>
                    <w:tr w:rsidR="00F94DA4" w:rsidRPr="008E39BE" w:rsidTr="00BA0F2C">
                      <w:tc>
                        <w:tcPr>
                          <w:tcW w:w="1909" w:type="dxa"/>
                        </w:tcPr>
                        <w:p w:rsidR="00F94DA4" w:rsidRPr="00BA0F2C" w:rsidRDefault="00F94DA4" w:rsidP="00BA0F2C">
                          <w:pPr>
                            <w:spacing w:after="0" w:line="240" w:lineRule="auto"/>
                            <w:jc w:val="center"/>
                            <w:rPr>
                              <w:rFonts w:ascii="Times New Roman" w:hAnsi="Times New Roman" w:cs="Times New Roman"/>
                              <w:sz w:val="24"/>
                              <w:szCs w:val="24"/>
                            </w:rPr>
                          </w:pPr>
                          <w:r w:rsidRPr="00BA0F2C">
                            <w:rPr>
                              <w:rFonts w:ascii="Times New Roman" w:hAnsi="Times New Roman" w:cs="Times New Roman"/>
                              <w:sz w:val="24"/>
                              <w:szCs w:val="24"/>
                            </w:rPr>
                            <w:t>Разделение труда</w:t>
                          </w:r>
                        </w:p>
                      </w:tc>
                      <w:tc>
                        <w:tcPr>
                          <w:tcW w:w="7661" w:type="dxa"/>
                        </w:tcPr>
                        <w:p w:rsidR="00F94DA4" w:rsidRPr="00BA0F2C" w:rsidRDefault="00F94DA4" w:rsidP="00BA0F2C">
                          <w:pPr>
                            <w:spacing w:after="0" w:line="240" w:lineRule="auto"/>
                            <w:jc w:val="both"/>
                            <w:rPr>
                              <w:rFonts w:ascii="Times New Roman" w:hAnsi="Times New Roman" w:cs="Times New Roman"/>
                              <w:sz w:val="24"/>
                              <w:szCs w:val="24"/>
                            </w:rPr>
                          </w:pPr>
                          <w:r w:rsidRPr="00BA0F2C">
                            <w:rPr>
                              <w:rFonts w:ascii="Times New Roman" w:hAnsi="Times New Roman" w:cs="Times New Roman"/>
                              <w:sz w:val="24"/>
                              <w:szCs w:val="24"/>
                            </w:rPr>
                            <w:t>Специализация работ, необходима для эффективного использования рабочей силы.</w:t>
                          </w:r>
                        </w:p>
                      </w:tc>
                    </w:tr>
                    <w:tr w:rsidR="00F94DA4" w:rsidRPr="008E39BE" w:rsidTr="00BA0F2C">
                      <w:tc>
                        <w:tcPr>
                          <w:tcW w:w="1909" w:type="dxa"/>
                        </w:tcPr>
                        <w:p w:rsidR="00F94DA4" w:rsidRPr="00BA0F2C" w:rsidRDefault="00F94DA4" w:rsidP="00BA0F2C">
                          <w:pPr>
                            <w:spacing w:after="0" w:line="240" w:lineRule="auto"/>
                            <w:jc w:val="center"/>
                            <w:rPr>
                              <w:rFonts w:ascii="Times New Roman" w:hAnsi="Times New Roman" w:cs="Times New Roman"/>
                              <w:sz w:val="24"/>
                              <w:szCs w:val="24"/>
                            </w:rPr>
                          </w:pPr>
                          <w:r w:rsidRPr="00BA0F2C">
                            <w:rPr>
                              <w:rFonts w:ascii="Times New Roman" w:hAnsi="Times New Roman" w:cs="Times New Roman"/>
                              <w:sz w:val="24"/>
                              <w:szCs w:val="24"/>
                            </w:rPr>
                            <w:t>Полномочия и ответственность</w:t>
                          </w:r>
                        </w:p>
                      </w:tc>
                      <w:tc>
                        <w:tcPr>
                          <w:tcW w:w="7661" w:type="dxa"/>
                        </w:tcPr>
                        <w:p w:rsidR="00F94DA4" w:rsidRPr="00BA0F2C" w:rsidRDefault="00F94DA4" w:rsidP="00BA0F2C">
                          <w:pPr>
                            <w:spacing w:after="0" w:line="240" w:lineRule="auto"/>
                            <w:jc w:val="both"/>
                            <w:rPr>
                              <w:rFonts w:ascii="Times New Roman" w:hAnsi="Times New Roman" w:cs="Times New Roman"/>
                              <w:sz w:val="24"/>
                              <w:szCs w:val="24"/>
                            </w:rPr>
                          </w:pPr>
                          <w:r w:rsidRPr="00BA0F2C">
                            <w:rPr>
                              <w:rFonts w:ascii="Times New Roman" w:hAnsi="Times New Roman" w:cs="Times New Roman"/>
                              <w:sz w:val="24"/>
                              <w:szCs w:val="24"/>
                            </w:rPr>
                            <w:t>Каждому работнику должно быть делегированы полномочия, достаточные для того, чтобы нести ответственность за порученную работу.</w:t>
                          </w:r>
                        </w:p>
                      </w:tc>
                    </w:tr>
                    <w:tr w:rsidR="00F94DA4" w:rsidRPr="008E39BE" w:rsidTr="00BA0F2C">
                      <w:tc>
                        <w:tcPr>
                          <w:tcW w:w="1909" w:type="dxa"/>
                        </w:tcPr>
                        <w:p w:rsidR="00F94DA4" w:rsidRPr="00BA0F2C" w:rsidRDefault="00F94DA4" w:rsidP="00BA0F2C">
                          <w:pPr>
                            <w:spacing w:after="0" w:line="240" w:lineRule="auto"/>
                            <w:jc w:val="center"/>
                            <w:rPr>
                              <w:rFonts w:ascii="Times New Roman" w:hAnsi="Times New Roman" w:cs="Times New Roman"/>
                              <w:sz w:val="24"/>
                              <w:szCs w:val="24"/>
                            </w:rPr>
                          </w:pPr>
                          <w:r w:rsidRPr="00BA0F2C">
                            <w:rPr>
                              <w:rFonts w:ascii="Times New Roman" w:hAnsi="Times New Roman" w:cs="Times New Roman"/>
                              <w:sz w:val="24"/>
                              <w:szCs w:val="24"/>
                            </w:rPr>
                            <w:t>Дисциплина</w:t>
                          </w:r>
                        </w:p>
                      </w:tc>
                      <w:tc>
                        <w:tcPr>
                          <w:tcW w:w="7661" w:type="dxa"/>
                        </w:tcPr>
                        <w:p w:rsidR="00F94DA4" w:rsidRPr="00BA0F2C" w:rsidRDefault="00F94DA4" w:rsidP="00BA0F2C">
                          <w:pPr>
                            <w:spacing w:after="0" w:line="240" w:lineRule="auto"/>
                            <w:jc w:val="both"/>
                            <w:rPr>
                              <w:rFonts w:ascii="Times New Roman" w:hAnsi="Times New Roman" w:cs="Times New Roman"/>
                              <w:sz w:val="24"/>
                              <w:szCs w:val="24"/>
                            </w:rPr>
                          </w:pPr>
                          <w:r w:rsidRPr="00BA0F2C">
                            <w:rPr>
                              <w:rFonts w:ascii="Times New Roman" w:hAnsi="Times New Roman" w:cs="Times New Roman"/>
                              <w:sz w:val="24"/>
                              <w:szCs w:val="24"/>
                            </w:rPr>
                            <w:t xml:space="preserve"> Рабочие должны подчиняться условиям соглашения между ними и руководством, менеджеры – применять справедливые санкции к нарушителям норм порядка.</w:t>
                          </w:r>
                        </w:p>
                      </w:tc>
                    </w:tr>
                    <w:tr w:rsidR="00F94DA4" w:rsidRPr="008E39BE" w:rsidTr="00BA0F2C">
                      <w:tc>
                        <w:tcPr>
                          <w:tcW w:w="1909" w:type="dxa"/>
                        </w:tcPr>
                        <w:p w:rsidR="00F94DA4" w:rsidRPr="00BA0F2C" w:rsidRDefault="00F94DA4" w:rsidP="00BA0F2C">
                          <w:pPr>
                            <w:spacing w:after="0" w:line="240" w:lineRule="auto"/>
                            <w:jc w:val="center"/>
                            <w:rPr>
                              <w:rFonts w:ascii="Times New Roman" w:hAnsi="Times New Roman" w:cs="Times New Roman"/>
                              <w:sz w:val="24"/>
                              <w:szCs w:val="24"/>
                            </w:rPr>
                          </w:pPr>
                          <w:r w:rsidRPr="00BA0F2C">
                            <w:rPr>
                              <w:rFonts w:ascii="Times New Roman" w:hAnsi="Times New Roman" w:cs="Times New Roman"/>
                              <w:sz w:val="24"/>
                              <w:szCs w:val="24"/>
                            </w:rPr>
                            <w:t>Единоличие</w:t>
                          </w:r>
                        </w:p>
                      </w:tc>
                      <w:tc>
                        <w:tcPr>
                          <w:tcW w:w="7661" w:type="dxa"/>
                        </w:tcPr>
                        <w:p w:rsidR="00F94DA4" w:rsidRPr="00BA0F2C" w:rsidRDefault="00F94DA4" w:rsidP="00BA0F2C">
                          <w:pPr>
                            <w:spacing w:after="0" w:line="240" w:lineRule="auto"/>
                            <w:jc w:val="both"/>
                            <w:rPr>
                              <w:rFonts w:ascii="Times New Roman" w:hAnsi="Times New Roman" w:cs="Times New Roman"/>
                              <w:sz w:val="24"/>
                              <w:szCs w:val="24"/>
                            </w:rPr>
                          </w:pPr>
                          <w:r w:rsidRPr="00BA0F2C">
                            <w:rPr>
                              <w:rFonts w:ascii="Times New Roman" w:hAnsi="Times New Roman" w:cs="Times New Roman"/>
                              <w:sz w:val="24"/>
                              <w:szCs w:val="24"/>
                            </w:rPr>
                            <w:t>Работник получает распоряжение и отчитывается только перед одним непосредственным начальником.</w:t>
                          </w:r>
                        </w:p>
                      </w:tc>
                    </w:tr>
                    <w:tr w:rsidR="00F94DA4" w:rsidRPr="008E39BE" w:rsidTr="00BA0F2C">
                      <w:tc>
                        <w:tcPr>
                          <w:tcW w:w="1909" w:type="dxa"/>
                        </w:tcPr>
                        <w:p w:rsidR="00F94DA4" w:rsidRPr="00BA0F2C" w:rsidRDefault="00F94DA4" w:rsidP="00BA0F2C">
                          <w:pPr>
                            <w:spacing w:after="0" w:line="240" w:lineRule="auto"/>
                            <w:jc w:val="center"/>
                            <w:rPr>
                              <w:rFonts w:ascii="Times New Roman" w:hAnsi="Times New Roman" w:cs="Times New Roman"/>
                              <w:sz w:val="24"/>
                              <w:szCs w:val="24"/>
                            </w:rPr>
                          </w:pPr>
                          <w:r w:rsidRPr="00BA0F2C">
                            <w:rPr>
                              <w:rFonts w:ascii="Times New Roman" w:hAnsi="Times New Roman" w:cs="Times New Roman"/>
                              <w:sz w:val="24"/>
                              <w:szCs w:val="24"/>
                            </w:rPr>
                            <w:t>Единство действий</w:t>
                          </w:r>
                        </w:p>
                      </w:tc>
                      <w:tc>
                        <w:tcPr>
                          <w:tcW w:w="7661" w:type="dxa"/>
                        </w:tcPr>
                        <w:p w:rsidR="00F94DA4" w:rsidRPr="00BA0F2C" w:rsidRDefault="00F94DA4" w:rsidP="00BA0F2C">
                          <w:pPr>
                            <w:spacing w:after="0" w:line="240" w:lineRule="auto"/>
                            <w:jc w:val="both"/>
                            <w:rPr>
                              <w:rFonts w:ascii="Times New Roman" w:hAnsi="Times New Roman" w:cs="Times New Roman"/>
                              <w:sz w:val="24"/>
                              <w:szCs w:val="24"/>
                            </w:rPr>
                          </w:pPr>
                          <w:r w:rsidRPr="00BA0F2C">
                            <w:rPr>
                              <w:rFonts w:ascii="Times New Roman" w:hAnsi="Times New Roman" w:cs="Times New Roman"/>
                              <w:sz w:val="24"/>
                              <w:szCs w:val="24"/>
                            </w:rPr>
                            <w:t>Все действия, имеющие одинаковую цель, должны объединяться по единому плану.</w:t>
                          </w:r>
                        </w:p>
                      </w:tc>
                    </w:tr>
                    <w:tr w:rsidR="00F94DA4" w:rsidRPr="008E39BE" w:rsidTr="00BA0F2C">
                      <w:tc>
                        <w:tcPr>
                          <w:tcW w:w="1909" w:type="dxa"/>
                        </w:tcPr>
                        <w:p w:rsidR="00F94DA4" w:rsidRPr="00BA0F2C" w:rsidRDefault="00F94DA4" w:rsidP="00BA0F2C">
                          <w:pPr>
                            <w:spacing w:after="0" w:line="240" w:lineRule="auto"/>
                            <w:jc w:val="center"/>
                            <w:rPr>
                              <w:rFonts w:ascii="Times New Roman" w:hAnsi="Times New Roman" w:cs="Times New Roman"/>
                              <w:sz w:val="24"/>
                              <w:szCs w:val="24"/>
                            </w:rPr>
                          </w:pPr>
                          <w:r w:rsidRPr="00BA0F2C">
                            <w:rPr>
                              <w:rFonts w:ascii="Times New Roman" w:hAnsi="Times New Roman" w:cs="Times New Roman"/>
                              <w:sz w:val="24"/>
                              <w:szCs w:val="24"/>
                            </w:rPr>
                            <w:t>Подчиненность интересов</w:t>
                          </w:r>
                        </w:p>
                      </w:tc>
                      <w:tc>
                        <w:tcPr>
                          <w:tcW w:w="7661" w:type="dxa"/>
                        </w:tcPr>
                        <w:p w:rsidR="00F94DA4" w:rsidRPr="00BA0F2C" w:rsidRDefault="00F94DA4" w:rsidP="00BA0F2C">
                          <w:pPr>
                            <w:spacing w:after="0" w:line="240" w:lineRule="auto"/>
                            <w:jc w:val="both"/>
                            <w:rPr>
                              <w:rFonts w:ascii="Times New Roman" w:hAnsi="Times New Roman" w:cs="Times New Roman"/>
                              <w:sz w:val="24"/>
                              <w:szCs w:val="24"/>
                            </w:rPr>
                          </w:pPr>
                          <w:r w:rsidRPr="00BA0F2C">
                            <w:rPr>
                              <w:rFonts w:ascii="Times New Roman" w:hAnsi="Times New Roman" w:cs="Times New Roman"/>
                              <w:sz w:val="24"/>
                              <w:szCs w:val="24"/>
                            </w:rPr>
                            <w:t>Интересы организации имеют преимущество перед интересами личности</w:t>
                          </w:r>
                        </w:p>
                      </w:tc>
                    </w:tr>
                    <w:tr w:rsidR="00F94DA4" w:rsidRPr="008E39BE" w:rsidTr="00BA0F2C">
                      <w:tc>
                        <w:tcPr>
                          <w:tcW w:w="1909" w:type="dxa"/>
                        </w:tcPr>
                        <w:p w:rsidR="00F94DA4" w:rsidRPr="00BA0F2C" w:rsidRDefault="00F94DA4" w:rsidP="00BA0F2C">
                          <w:pPr>
                            <w:spacing w:after="0" w:line="240" w:lineRule="auto"/>
                            <w:jc w:val="center"/>
                            <w:rPr>
                              <w:rFonts w:ascii="Times New Roman" w:hAnsi="Times New Roman" w:cs="Times New Roman"/>
                              <w:sz w:val="24"/>
                              <w:szCs w:val="24"/>
                            </w:rPr>
                          </w:pPr>
                          <w:r w:rsidRPr="00BA0F2C">
                            <w:rPr>
                              <w:rFonts w:ascii="Times New Roman" w:hAnsi="Times New Roman" w:cs="Times New Roman"/>
                              <w:sz w:val="24"/>
                              <w:szCs w:val="24"/>
                            </w:rPr>
                            <w:t>Вознаграждение персонала</w:t>
                          </w:r>
                        </w:p>
                      </w:tc>
                      <w:tc>
                        <w:tcPr>
                          <w:tcW w:w="7661" w:type="dxa"/>
                        </w:tcPr>
                        <w:p w:rsidR="00F94DA4" w:rsidRPr="00BA0F2C" w:rsidRDefault="00F94DA4" w:rsidP="00BA0F2C">
                          <w:pPr>
                            <w:spacing w:after="0" w:line="240" w:lineRule="auto"/>
                            <w:jc w:val="both"/>
                            <w:rPr>
                              <w:rFonts w:ascii="Times New Roman" w:hAnsi="Times New Roman" w:cs="Times New Roman"/>
                              <w:sz w:val="24"/>
                              <w:szCs w:val="24"/>
                            </w:rPr>
                          </w:pPr>
                          <w:r w:rsidRPr="00BA0F2C">
                            <w:rPr>
                              <w:rFonts w:ascii="Times New Roman" w:hAnsi="Times New Roman" w:cs="Times New Roman"/>
                              <w:sz w:val="24"/>
                              <w:szCs w:val="24"/>
                            </w:rPr>
                            <w:t>Получение работниками справедливого вознаграждения за свой качественный труд.</w:t>
                          </w:r>
                        </w:p>
                      </w:tc>
                    </w:tr>
                    <w:tr w:rsidR="00F94DA4" w:rsidRPr="00EB4C8A" w:rsidTr="00BA0F2C">
                      <w:tc>
                        <w:tcPr>
                          <w:tcW w:w="1909" w:type="dxa"/>
                        </w:tcPr>
                        <w:p w:rsidR="00F94DA4" w:rsidRPr="00BA0F2C" w:rsidRDefault="00F94DA4" w:rsidP="00BA0F2C">
                          <w:pPr>
                            <w:spacing w:after="0" w:line="240" w:lineRule="auto"/>
                            <w:jc w:val="center"/>
                            <w:rPr>
                              <w:rFonts w:ascii="Times New Roman" w:hAnsi="Times New Roman" w:cs="Times New Roman"/>
                              <w:sz w:val="24"/>
                              <w:szCs w:val="24"/>
                            </w:rPr>
                          </w:pPr>
                          <w:r w:rsidRPr="00BA0F2C">
                            <w:rPr>
                              <w:rFonts w:ascii="Times New Roman" w:hAnsi="Times New Roman" w:cs="Times New Roman"/>
                              <w:sz w:val="24"/>
                              <w:szCs w:val="24"/>
                            </w:rPr>
                            <w:t>Централизация</w:t>
                          </w:r>
                        </w:p>
                      </w:tc>
                      <w:tc>
                        <w:tcPr>
                          <w:tcW w:w="7661" w:type="dxa"/>
                        </w:tcPr>
                        <w:p w:rsidR="00F94DA4" w:rsidRPr="00BA0F2C" w:rsidRDefault="00F94DA4" w:rsidP="00BA0F2C">
                          <w:pPr>
                            <w:spacing w:after="0" w:line="240" w:lineRule="auto"/>
                            <w:jc w:val="both"/>
                            <w:rPr>
                              <w:rFonts w:ascii="Times New Roman" w:hAnsi="Times New Roman" w:cs="Times New Roman"/>
                              <w:sz w:val="24"/>
                              <w:szCs w:val="24"/>
                            </w:rPr>
                          </w:pPr>
                          <w:r w:rsidRPr="00BA0F2C">
                            <w:rPr>
                              <w:rFonts w:ascii="Times New Roman" w:hAnsi="Times New Roman" w:cs="Times New Roman"/>
                              <w:sz w:val="24"/>
                              <w:szCs w:val="24"/>
                            </w:rPr>
                            <w:t>Организация должна иметь управляющий центр. Лучшие результаты достигаются при верной пропорции между централизацией и децентрализацией. Полномочия (власть) должны делегироваться пропорционально ответственности.</w:t>
                          </w:r>
                        </w:p>
                      </w:tc>
                    </w:tr>
                    <w:tr w:rsidR="00F94DA4" w:rsidRPr="008E39BE" w:rsidTr="00BA0F2C">
                      <w:tc>
                        <w:tcPr>
                          <w:tcW w:w="1909" w:type="dxa"/>
                        </w:tcPr>
                        <w:p w:rsidR="00F94DA4" w:rsidRPr="00BA0F2C" w:rsidRDefault="00F94DA4" w:rsidP="00BA0F2C">
                          <w:pPr>
                            <w:spacing w:after="0" w:line="240" w:lineRule="auto"/>
                            <w:jc w:val="center"/>
                            <w:rPr>
                              <w:rFonts w:ascii="Times New Roman" w:hAnsi="Times New Roman" w:cs="Times New Roman"/>
                              <w:sz w:val="24"/>
                              <w:szCs w:val="24"/>
                            </w:rPr>
                          </w:pPr>
                          <w:r w:rsidRPr="00BA0F2C">
                            <w:rPr>
                              <w:rFonts w:ascii="Times New Roman" w:hAnsi="Times New Roman" w:cs="Times New Roman"/>
                              <w:sz w:val="24"/>
                              <w:szCs w:val="24"/>
                            </w:rPr>
                            <w:t>Скалярная цепь управления</w:t>
                          </w:r>
                        </w:p>
                      </w:tc>
                      <w:tc>
                        <w:tcPr>
                          <w:tcW w:w="7661" w:type="dxa"/>
                        </w:tcPr>
                        <w:p w:rsidR="00F94DA4" w:rsidRPr="00BA0F2C" w:rsidRDefault="00F94DA4" w:rsidP="00BA0F2C">
                          <w:pPr>
                            <w:spacing w:after="0" w:line="240" w:lineRule="auto"/>
                            <w:jc w:val="both"/>
                            <w:rPr>
                              <w:rFonts w:ascii="Times New Roman" w:hAnsi="Times New Roman" w:cs="Times New Roman"/>
                              <w:sz w:val="24"/>
                              <w:szCs w:val="24"/>
                            </w:rPr>
                          </w:pPr>
                          <w:r w:rsidRPr="00BA0F2C">
                            <w:rPr>
                              <w:rFonts w:ascii="Times New Roman" w:hAnsi="Times New Roman" w:cs="Times New Roman"/>
                              <w:sz w:val="24"/>
                              <w:szCs w:val="24"/>
                            </w:rPr>
                            <w:t>Неразрывная  цепь команд, по которой передаются все распоряжения и осуществляются коммуникации между всеми иерархиями («цепь начальников»).</w:t>
                          </w:r>
                        </w:p>
                      </w:tc>
                    </w:tr>
                    <w:tr w:rsidR="00F94DA4" w:rsidRPr="008E39BE" w:rsidTr="00BA0F2C">
                      <w:tc>
                        <w:tcPr>
                          <w:tcW w:w="1909" w:type="dxa"/>
                        </w:tcPr>
                        <w:p w:rsidR="00F94DA4" w:rsidRPr="00BA0F2C" w:rsidRDefault="00F94DA4" w:rsidP="00BA0F2C">
                          <w:pPr>
                            <w:spacing w:after="0" w:line="240" w:lineRule="auto"/>
                            <w:jc w:val="center"/>
                            <w:rPr>
                              <w:rFonts w:ascii="Times New Roman" w:hAnsi="Times New Roman" w:cs="Times New Roman"/>
                              <w:sz w:val="24"/>
                              <w:szCs w:val="24"/>
                            </w:rPr>
                          </w:pPr>
                          <w:r w:rsidRPr="00BA0F2C">
                            <w:rPr>
                              <w:rFonts w:ascii="Times New Roman" w:hAnsi="Times New Roman" w:cs="Times New Roman"/>
                              <w:sz w:val="24"/>
                              <w:szCs w:val="24"/>
                            </w:rPr>
                            <w:t>Порядок</w:t>
                          </w:r>
                        </w:p>
                      </w:tc>
                      <w:tc>
                        <w:tcPr>
                          <w:tcW w:w="7661" w:type="dxa"/>
                        </w:tcPr>
                        <w:p w:rsidR="00F94DA4" w:rsidRPr="00BA0F2C" w:rsidRDefault="00F94DA4" w:rsidP="00BA0F2C">
                          <w:pPr>
                            <w:spacing w:after="0" w:line="240" w:lineRule="auto"/>
                            <w:jc w:val="both"/>
                            <w:rPr>
                              <w:rFonts w:ascii="Times New Roman" w:hAnsi="Times New Roman" w:cs="Times New Roman"/>
                              <w:sz w:val="24"/>
                              <w:szCs w:val="24"/>
                            </w:rPr>
                          </w:pPr>
                          <w:r w:rsidRPr="00BA0F2C">
                            <w:rPr>
                              <w:rFonts w:ascii="Times New Roman" w:hAnsi="Times New Roman" w:cs="Times New Roman"/>
                              <w:sz w:val="24"/>
                              <w:szCs w:val="24"/>
                            </w:rPr>
                            <w:t>Рабочее место - для каждого работника и каждый работник на своем рабочем месте.</w:t>
                          </w:r>
                        </w:p>
                      </w:tc>
                    </w:tr>
                    <w:tr w:rsidR="00F94DA4" w:rsidRPr="008E39BE" w:rsidTr="00BA0F2C">
                      <w:trPr>
                        <w:trHeight w:val="497"/>
                      </w:trPr>
                      <w:tc>
                        <w:tcPr>
                          <w:tcW w:w="1909" w:type="dxa"/>
                        </w:tcPr>
                        <w:p w:rsidR="00F94DA4" w:rsidRPr="00BA0F2C" w:rsidRDefault="00F94DA4" w:rsidP="00BA0F2C">
                          <w:pPr>
                            <w:spacing w:after="0" w:line="240" w:lineRule="auto"/>
                            <w:jc w:val="center"/>
                            <w:rPr>
                              <w:rFonts w:ascii="Times New Roman" w:hAnsi="Times New Roman" w:cs="Times New Roman"/>
                              <w:sz w:val="24"/>
                              <w:szCs w:val="24"/>
                            </w:rPr>
                          </w:pPr>
                          <w:r w:rsidRPr="00BA0F2C">
                            <w:rPr>
                              <w:rFonts w:ascii="Times New Roman" w:hAnsi="Times New Roman" w:cs="Times New Roman"/>
                              <w:sz w:val="24"/>
                              <w:szCs w:val="24"/>
                            </w:rPr>
                            <w:t>Справедливость</w:t>
                          </w:r>
                        </w:p>
                      </w:tc>
                      <w:tc>
                        <w:tcPr>
                          <w:tcW w:w="7661" w:type="dxa"/>
                        </w:tcPr>
                        <w:p w:rsidR="00F94DA4" w:rsidRPr="00BA0F2C" w:rsidRDefault="00F94DA4" w:rsidP="00BA0F2C">
                          <w:pPr>
                            <w:spacing w:after="0" w:line="240" w:lineRule="auto"/>
                            <w:jc w:val="both"/>
                            <w:rPr>
                              <w:rFonts w:ascii="Times New Roman" w:hAnsi="Times New Roman" w:cs="Times New Roman"/>
                              <w:sz w:val="24"/>
                              <w:szCs w:val="24"/>
                            </w:rPr>
                          </w:pPr>
                          <w:r w:rsidRPr="00BA0F2C">
                            <w:rPr>
                              <w:rFonts w:ascii="Times New Roman" w:hAnsi="Times New Roman" w:cs="Times New Roman"/>
                              <w:sz w:val="24"/>
                              <w:szCs w:val="24"/>
                            </w:rPr>
                            <w:t>Установленные правила и соглашения должны проводиться в жизнь справедливо на всех уровнях скалярной цепи.</w:t>
                          </w:r>
                        </w:p>
                      </w:tc>
                    </w:tr>
                    <w:tr w:rsidR="00F94DA4" w:rsidRPr="008E39BE" w:rsidTr="00BA0F2C">
                      <w:tc>
                        <w:tcPr>
                          <w:tcW w:w="1909" w:type="dxa"/>
                        </w:tcPr>
                        <w:p w:rsidR="00F94DA4" w:rsidRPr="00BA0F2C" w:rsidRDefault="00F94DA4" w:rsidP="00BA0F2C">
                          <w:pPr>
                            <w:spacing w:line="240" w:lineRule="auto"/>
                            <w:jc w:val="center"/>
                            <w:rPr>
                              <w:rFonts w:ascii="Times New Roman" w:hAnsi="Times New Roman" w:cs="Times New Roman"/>
                              <w:sz w:val="24"/>
                              <w:szCs w:val="24"/>
                            </w:rPr>
                          </w:pPr>
                          <w:r w:rsidRPr="00BA0F2C">
                            <w:rPr>
                              <w:rFonts w:ascii="Times New Roman" w:hAnsi="Times New Roman" w:cs="Times New Roman"/>
                              <w:sz w:val="24"/>
                              <w:szCs w:val="24"/>
                            </w:rPr>
                            <w:t>Стабильность персонала</w:t>
                          </w:r>
                        </w:p>
                      </w:tc>
                      <w:tc>
                        <w:tcPr>
                          <w:tcW w:w="7661" w:type="dxa"/>
                        </w:tcPr>
                        <w:p w:rsidR="00F94DA4" w:rsidRPr="00BA0F2C" w:rsidRDefault="00F94DA4" w:rsidP="00BA0F2C">
                          <w:pPr>
                            <w:spacing w:after="0" w:line="240" w:lineRule="auto"/>
                            <w:rPr>
                              <w:rFonts w:ascii="Times New Roman" w:hAnsi="Times New Roman" w:cs="Times New Roman"/>
                              <w:sz w:val="24"/>
                              <w:szCs w:val="24"/>
                            </w:rPr>
                          </w:pPr>
                          <w:r w:rsidRPr="00BA0F2C">
                            <w:rPr>
                              <w:rFonts w:ascii="Times New Roman" w:hAnsi="Times New Roman" w:cs="Times New Roman"/>
                              <w:sz w:val="24"/>
                              <w:szCs w:val="24"/>
                            </w:rPr>
                            <w:t xml:space="preserve">Установка работающих на лояльность по отношению к организации и долгосрочную работу, поскольку высокая </w:t>
                          </w:r>
                          <w:r w:rsidRPr="00BA0F2C">
                            <w:rPr>
                              <w:rFonts w:ascii="Times New Roman" w:hAnsi="Times New Roman" w:cs="Times New Roman"/>
                              <w:spacing w:val="-20"/>
                              <w:sz w:val="24"/>
                              <w:szCs w:val="24"/>
                            </w:rPr>
                            <w:t>текучесть снижает</w:t>
                          </w:r>
                          <w:r w:rsidRPr="00BA0F2C">
                            <w:rPr>
                              <w:rFonts w:ascii="Times New Roman" w:hAnsi="Times New Roman" w:cs="Times New Roman"/>
                              <w:sz w:val="24"/>
                              <w:szCs w:val="24"/>
                            </w:rPr>
                            <w:t xml:space="preserve"> </w:t>
                          </w:r>
                          <w:r w:rsidRPr="00BA0F2C">
                            <w:rPr>
                              <w:rFonts w:ascii="Times New Roman" w:hAnsi="Times New Roman" w:cs="Times New Roman"/>
                              <w:spacing w:val="-20"/>
                              <w:sz w:val="24"/>
                              <w:szCs w:val="24"/>
                            </w:rPr>
                            <w:t>эффективность.</w:t>
                          </w:r>
                        </w:p>
                      </w:tc>
                    </w:tr>
                    <w:tr w:rsidR="00F94DA4" w:rsidRPr="008E39BE" w:rsidTr="00BA0F2C">
                      <w:tc>
                        <w:tcPr>
                          <w:tcW w:w="1909" w:type="dxa"/>
                        </w:tcPr>
                        <w:p w:rsidR="00F94DA4" w:rsidRPr="00BA0F2C" w:rsidRDefault="00F94DA4" w:rsidP="00BA0F2C">
                          <w:pPr>
                            <w:spacing w:line="240" w:lineRule="auto"/>
                            <w:jc w:val="center"/>
                            <w:rPr>
                              <w:rFonts w:ascii="Times New Roman" w:hAnsi="Times New Roman" w:cs="Times New Roman"/>
                              <w:sz w:val="24"/>
                              <w:szCs w:val="24"/>
                            </w:rPr>
                          </w:pPr>
                          <w:r w:rsidRPr="00BA0F2C">
                            <w:rPr>
                              <w:rFonts w:ascii="Times New Roman" w:hAnsi="Times New Roman" w:cs="Times New Roman"/>
                              <w:sz w:val="24"/>
                              <w:szCs w:val="24"/>
                            </w:rPr>
                            <w:t>Инициатива</w:t>
                          </w:r>
                        </w:p>
                      </w:tc>
                      <w:tc>
                        <w:tcPr>
                          <w:tcW w:w="7661" w:type="dxa"/>
                        </w:tcPr>
                        <w:p w:rsidR="00F94DA4" w:rsidRPr="00BA0F2C" w:rsidRDefault="00F94DA4" w:rsidP="00BA0F2C">
                          <w:pPr>
                            <w:spacing w:after="0" w:line="240" w:lineRule="auto"/>
                            <w:jc w:val="both"/>
                            <w:rPr>
                              <w:rFonts w:ascii="Times New Roman" w:hAnsi="Times New Roman" w:cs="Times New Roman"/>
                              <w:sz w:val="24"/>
                              <w:szCs w:val="24"/>
                            </w:rPr>
                          </w:pPr>
                          <w:r w:rsidRPr="00BA0F2C">
                            <w:rPr>
                              <w:rFonts w:ascii="Times New Roman" w:hAnsi="Times New Roman" w:cs="Times New Roman"/>
                              <w:sz w:val="24"/>
                              <w:szCs w:val="24"/>
                            </w:rPr>
                            <w:t>Поощрение работающих к выработке независимых суждений в границах делегированных им полномочий и выполняемых работ.</w:t>
                          </w:r>
                        </w:p>
                      </w:tc>
                    </w:tr>
                    <w:tr w:rsidR="00F94DA4" w:rsidRPr="008E39BE" w:rsidTr="00BA0F2C">
                      <w:trPr>
                        <w:trHeight w:val="808"/>
                      </w:trPr>
                      <w:tc>
                        <w:tcPr>
                          <w:tcW w:w="1909" w:type="dxa"/>
                        </w:tcPr>
                        <w:p w:rsidR="00F94DA4" w:rsidRPr="00BA0F2C" w:rsidRDefault="00F94DA4" w:rsidP="00BA0F2C">
                          <w:pPr>
                            <w:spacing w:after="0" w:line="240" w:lineRule="auto"/>
                            <w:jc w:val="center"/>
                            <w:rPr>
                              <w:rFonts w:ascii="Times New Roman" w:hAnsi="Times New Roman" w:cs="Times New Roman"/>
                              <w:sz w:val="24"/>
                              <w:szCs w:val="24"/>
                            </w:rPr>
                          </w:pPr>
                          <w:r w:rsidRPr="00BA0F2C">
                            <w:rPr>
                              <w:rFonts w:ascii="Times New Roman" w:hAnsi="Times New Roman" w:cs="Times New Roman"/>
                              <w:sz w:val="24"/>
                              <w:szCs w:val="24"/>
                            </w:rPr>
                            <w:t>Корпоративный дух</w:t>
                          </w:r>
                        </w:p>
                      </w:tc>
                      <w:tc>
                        <w:tcPr>
                          <w:tcW w:w="7661" w:type="dxa"/>
                        </w:tcPr>
                        <w:p w:rsidR="00F94DA4" w:rsidRPr="00BA0F2C" w:rsidRDefault="00F94DA4" w:rsidP="00BA0F2C">
                          <w:pPr>
                            <w:spacing w:after="0" w:line="240" w:lineRule="auto"/>
                            <w:jc w:val="both"/>
                            <w:rPr>
                              <w:rFonts w:ascii="Times New Roman" w:hAnsi="Times New Roman" w:cs="Times New Roman"/>
                              <w:sz w:val="24"/>
                              <w:szCs w:val="24"/>
                            </w:rPr>
                          </w:pPr>
                          <w:r w:rsidRPr="00BA0F2C">
                            <w:rPr>
                              <w:rFonts w:ascii="Times New Roman" w:hAnsi="Times New Roman" w:cs="Times New Roman"/>
                              <w:sz w:val="24"/>
                              <w:szCs w:val="24"/>
                            </w:rPr>
                            <w:t>Гармония интересов персонала и организации обеспечивает единство усилий (в единстве - сила).</w:t>
                          </w:r>
                        </w:p>
                      </w:tc>
                    </w:tr>
                  </w:tbl>
                  <w:p w:rsidR="00F94DA4" w:rsidRPr="00BC5D7A" w:rsidRDefault="00F94DA4" w:rsidP="00BA0F2C">
                    <w:pPr>
                      <w:spacing w:after="0"/>
                    </w:pPr>
                  </w:p>
                </w:txbxContent>
              </v:textbox>
            </v:shape>
            <w10:wrap type="none"/>
            <w10:anchorlock/>
          </v:group>
        </w:pict>
      </w:r>
      <w:r w:rsidR="005F4431" w:rsidRPr="005F4431">
        <w:rPr>
          <w:rFonts w:ascii="Times New Roman" w:hAnsi="Times New Roman" w:cs="Times New Roman"/>
          <w:sz w:val="28"/>
          <w:szCs w:val="28"/>
        </w:rPr>
        <w:t xml:space="preserve"> </w:t>
      </w:r>
    </w:p>
    <w:p w:rsidR="005F4431" w:rsidRPr="005F4431" w:rsidRDefault="005F4431" w:rsidP="00BA0F2C">
      <w:pPr>
        <w:spacing w:before="240"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Эти принципы А.Файоля проверены практикой. Однако развитие менеджмента позволило добавить следующие принципы:</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lastRenderedPageBreak/>
        <w:t>- принцип системности, обеспечивающий использование методологии системного подхода в управлении предприятием;</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принцип компетентности, требующий знания менеджером системы управления предприятием;</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принцип иерархичности, выделяющий уровни</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управления на основе вертикального разделения управленческого труда и подчинение низших уровней управления высшим уровням;</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принцип ведущего звена, требующий выделения главной цели и определения наиболее значимых ресурсов для достижения цели;</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принцип совершенствования, предусматривающий совершенствование организационной структуры, уточнения функций и методов управления в процессе изменения объекта управления и состояния внешней среды.</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Эти принципы необходимо учитывать при реализации функций и задач оценки влияния на изменения факторов внешней среды.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К этим принципам, которые обеспечивают регулирование процессов управления факторами внешней среды, добавлены принципы: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 системности измерений и оценки внешних факторов;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 объективности и достоверности информации о внешних факторах;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 стратегической направленности управления внешними факторами;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 оперативности учета и оценки влияния на развитие внешних факторов;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достоверной и</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 xml:space="preserve">качественной отчетности об использовании достижений предприятий-лидеров;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 взаимности обмена информацией с предприятиями-лидерами.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Эти принципы контроллинга относятся к специальным принципам.</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Принципы контроллинга, используя общие и специальные принципы, определяют требования к целям и основным направлениям оценки влияния внешних факторов на предприятие и его развитие.</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Внешние факторы изменяются непрерывно, поэтому цели приходится или пересматривать или корректировать: в зависимости от конкретной ситуации; систематически, на основе отслеживания тенденций, не дожидаясь серьезных потрясений; по мере накопления таких изменений. В системе контроллинга для этих целей необходим механизм регулярного отслеживания и корректировки целей. Механизм можно представить:</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как иерархию целей: цели высшего уровня являются более важными, чем цели нижнего уровня;</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путем ранжирования по таким основаниям, как: возможность достижения в заданный срок в условиях ограниченности ресурсов; число попутно решаемых проблем; вклад в реализацию главных целей; величина выгоды, которая может быть получена в процессе их реализации и т.п.</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Определение целей обеспечивает прямую связь между субъектом и объектом управления, а</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 xml:space="preserve">обратная связь оценивает результаты реализации целей, т.е. степень их достижения. Применение методов контроллинга направлено: на обеспечение необходимого преимущества перед другими конкурентами; на разработку эффективного методического, информационного, организационного обеспечения; на развитие предприятия; на поддержание </w:t>
      </w:r>
      <w:r w:rsidRPr="005F4431">
        <w:rPr>
          <w:rFonts w:ascii="Times New Roman" w:hAnsi="Times New Roman" w:cs="Times New Roman"/>
          <w:sz w:val="28"/>
          <w:szCs w:val="28"/>
        </w:rPr>
        <w:lastRenderedPageBreak/>
        <w:t>конкурентоспособности продукции предприятия; на исследование проблем развития; на внесение изменений в программы предприятия в целом и его подразделений до того, как эти проблемы перерастут в кризис.</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Эти цели достигаются путем</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реализации процессов управления, поэтому цели контроллинга оценки изменений внешних факторов становятся производной от целей деятельности предприятия. Контроллинг участвует в формировании и реализации цели развития</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предприятия через методическое обеспечение процессов достижения целей, оценки факторов на деятельность предприятия.</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Цели контроллинга определяют его главные функции;</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информационную: обеспечение достоверной информацией процессов оценки внешних факторов;</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 аналитическую: определение для оценки внешних факторов системы показателей;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управление рисками: планирование и анализ влияния шансов и рисков внешних факторов на развитие предприятия;</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комментирующую: обеспечение комментариями в процессе принятия управленческих решений по использованию достижений предприятий-лидеров;</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 каскадирования: формирование системы показателей внешних факторов по уровням управления предприятия;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методическую: разработка методов оценки влияния внешних факторов на управление предприятием;</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планирования: создание системы взаимоувязанных планов развития предприятия;</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учетно-контрольную: сопоставление плановых показателей с фактическими показателями;</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Задачи реализации, как видно из характеристики целей и функций контроллинга, направлены на поддержку конкурентоспособности предприятия, а самое главное на его развитие.</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Для практической реализации задач требуется исследование внешних факторов и разработка механизма оценки влияния на развитие предприятия.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Основные комплексы задачи, которые направлены на реализацию целей, следующие:</w:t>
      </w:r>
      <w:r w:rsidR="00F94DA4">
        <w:rPr>
          <w:rFonts w:ascii="Times New Roman" w:hAnsi="Times New Roman" w:cs="Times New Roman"/>
          <w:sz w:val="28"/>
          <w:szCs w:val="28"/>
        </w:rPr>
        <w:t xml:space="preserve"> </w:t>
      </w:r>
    </w:p>
    <w:p w:rsidR="005F4431" w:rsidRPr="005F4431" w:rsidRDefault="005F4431" w:rsidP="005F4431">
      <w:pPr>
        <w:spacing w:after="0" w:line="240" w:lineRule="auto"/>
        <w:ind w:left="927"/>
        <w:jc w:val="both"/>
        <w:rPr>
          <w:rFonts w:ascii="Times New Roman" w:hAnsi="Times New Roman" w:cs="Times New Roman"/>
          <w:sz w:val="28"/>
          <w:szCs w:val="28"/>
        </w:rPr>
      </w:pPr>
      <w:r w:rsidRPr="005F4431">
        <w:rPr>
          <w:rFonts w:ascii="Times New Roman" w:hAnsi="Times New Roman" w:cs="Times New Roman"/>
          <w:sz w:val="28"/>
          <w:szCs w:val="28"/>
        </w:rPr>
        <w:t>- корректировка целей в соответствии с изменениями внешних факторов;</w:t>
      </w:r>
    </w:p>
    <w:p w:rsidR="005F4431" w:rsidRPr="005F4431" w:rsidRDefault="005F4431" w:rsidP="005F4431">
      <w:pPr>
        <w:spacing w:after="0" w:line="240" w:lineRule="auto"/>
        <w:ind w:left="927"/>
        <w:jc w:val="both"/>
        <w:rPr>
          <w:rFonts w:ascii="Times New Roman" w:hAnsi="Times New Roman" w:cs="Times New Roman"/>
          <w:sz w:val="28"/>
          <w:szCs w:val="28"/>
        </w:rPr>
      </w:pPr>
      <w:r w:rsidRPr="005F4431">
        <w:rPr>
          <w:rFonts w:ascii="Times New Roman" w:hAnsi="Times New Roman" w:cs="Times New Roman"/>
          <w:sz w:val="28"/>
          <w:szCs w:val="28"/>
        </w:rPr>
        <w:t xml:space="preserve">- поиск узких мест в работе предприятия; </w:t>
      </w:r>
    </w:p>
    <w:p w:rsidR="005F4431" w:rsidRPr="005F4431" w:rsidRDefault="005F4431" w:rsidP="005F4431">
      <w:pPr>
        <w:spacing w:after="0" w:line="240" w:lineRule="auto"/>
        <w:ind w:left="927"/>
        <w:jc w:val="both"/>
        <w:rPr>
          <w:rFonts w:ascii="Times New Roman" w:hAnsi="Times New Roman" w:cs="Times New Roman"/>
          <w:sz w:val="28"/>
          <w:szCs w:val="28"/>
        </w:rPr>
      </w:pPr>
      <w:r w:rsidRPr="005F4431">
        <w:rPr>
          <w:rFonts w:ascii="Times New Roman" w:hAnsi="Times New Roman" w:cs="Times New Roman"/>
          <w:sz w:val="28"/>
          <w:szCs w:val="28"/>
        </w:rPr>
        <w:t xml:space="preserve">- управление каскадированием показателей; </w:t>
      </w:r>
    </w:p>
    <w:p w:rsidR="005F4431" w:rsidRPr="005F4431" w:rsidRDefault="005F4431" w:rsidP="005F4431">
      <w:pPr>
        <w:spacing w:after="0" w:line="240" w:lineRule="auto"/>
        <w:ind w:left="927"/>
        <w:jc w:val="both"/>
        <w:rPr>
          <w:rFonts w:ascii="Times New Roman" w:hAnsi="Times New Roman" w:cs="Times New Roman"/>
          <w:sz w:val="28"/>
          <w:szCs w:val="28"/>
        </w:rPr>
      </w:pPr>
      <w:r w:rsidRPr="005F4431">
        <w:rPr>
          <w:rFonts w:ascii="Times New Roman" w:hAnsi="Times New Roman" w:cs="Times New Roman"/>
          <w:sz w:val="28"/>
          <w:szCs w:val="28"/>
        </w:rPr>
        <w:t>- управление рисками;</w:t>
      </w:r>
    </w:p>
    <w:p w:rsidR="005F4431" w:rsidRPr="005F4431" w:rsidRDefault="005F4431" w:rsidP="005F4431">
      <w:pPr>
        <w:spacing w:after="0" w:line="240" w:lineRule="auto"/>
        <w:ind w:left="927"/>
        <w:jc w:val="both"/>
        <w:rPr>
          <w:rFonts w:ascii="Times New Roman" w:hAnsi="Times New Roman" w:cs="Times New Roman"/>
          <w:sz w:val="28"/>
          <w:szCs w:val="28"/>
        </w:rPr>
      </w:pPr>
      <w:r w:rsidRPr="005F4431">
        <w:rPr>
          <w:rFonts w:ascii="Times New Roman" w:hAnsi="Times New Roman" w:cs="Times New Roman"/>
          <w:sz w:val="28"/>
          <w:szCs w:val="28"/>
        </w:rPr>
        <w:t>- анализ</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 xml:space="preserve">и оценка отклонений от запланированных показателей.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Эти задачи контроллинга обеспечивают реализацию следующих основных направлений: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 исследование и анализ факторов внешней среды предприятия;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 стратегическое прогнозирование влияния внешних факторов на развитие предприятия;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текущее планирование использования достижений предприятий-лидеров;</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lastRenderedPageBreak/>
        <w:t xml:space="preserve">- исследование и оценка влияния факторов внешней среды на развитие предприятия;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 внесение изменений в текущие и стратегические планы развития предприятия.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Основная цель анализ факторов внешней среды заключается: в исследовании и оценке неконтролируемых и контролируемых внешних факторов; в оценке возможностей и рисков, связанных с его внешней средой (анализ рисков, уровня конкуренции, уровня технологий и т.д.); в определении сильных и слабых сторон предприятия.</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Основные задачи и методы их решения приведены в таблице 2.2.</w:t>
      </w:r>
    </w:p>
    <w:p w:rsidR="005F4431" w:rsidRPr="005F4431" w:rsidRDefault="005F4431" w:rsidP="00BA0F2C">
      <w:pPr>
        <w:spacing w:before="240" w:after="0" w:line="240" w:lineRule="auto"/>
        <w:jc w:val="right"/>
        <w:rPr>
          <w:rFonts w:ascii="Times New Roman" w:hAnsi="Times New Roman" w:cs="Times New Roman"/>
          <w:sz w:val="28"/>
          <w:szCs w:val="28"/>
        </w:rPr>
      </w:pPr>
      <w:r w:rsidRPr="005F4431">
        <w:rPr>
          <w:rFonts w:ascii="Times New Roman" w:hAnsi="Times New Roman" w:cs="Times New Roman"/>
          <w:sz w:val="28"/>
          <w:szCs w:val="28"/>
        </w:rPr>
        <w:t>Таблица 2.2</w:t>
      </w:r>
    </w:p>
    <w:p w:rsidR="005F4431" w:rsidRPr="005F4431" w:rsidRDefault="005F4431" w:rsidP="005F4431">
      <w:pPr>
        <w:spacing w:line="240" w:lineRule="auto"/>
        <w:ind w:firstLine="567"/>
        <w:jc w:val="center"/>
        <w:rPr>
          <w:rFonts w:ascii="Times New Roman" w:hAnsi="Times New Roman" w:cs="Times New Roman"/>
          <w:sz w:val="28"/>
          <w:szCs w:val="28"/>
        </w:rPr>
      </w:pPr>
      <w:r w:rsidRPr="005F4431">
        <w:rPr>
          <w:rFonts w:ascii="Times New Roman" w:hAnsi="Times New Roman" w:cs="Times New Roman"/>
          <w:sz w:val="28"/>
          <w:szCs w:val="28"/>
        </w:rPr>
        <w:t>Задачи и методы</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анализа факторов внешней среды</w:t>
      </w:r>
    </w:p>
    <w:p w:rsidR="005F4431" w:rsidRPr="005F4431" w:rsidRDefault="00370DB0" w:rsidP="005F44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472" editas="canvas" style="width:457.3pt;height:113.4pt;mso-position-horizontal-relative:char;mso-position-vertical-relative:line" coordorigin="2520,1071" coordsize="7039,1746">
            <o:lock v:ext="edit" aspectratio="t"/>
            <v:shape id="_x0000_s1473" type="#_x0000_t75" style="position:absolute;left:2520;top:1071;width:7039;height:1746" o:preferrelative="f">
              <v:fill o:detectmouseclick="t"/>
              <v:path o:extrusionok="t" o:connecttype="none"/>
              <o:lock v:ext="edit" text="t"/>
            </v:shape>
            <v:shape id="_x0000_s1474" type="#_x0000_t202" style="position:absolute;left:2520;top:1071;width:7039;height:1690">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369"/>
                      <w:gridCol w:w="5689"/>
                    </w:tblGrid>
                    <w:tr w:rsidR="00F94DA4" w:rsidRPr="00EB4C8A" w:rsidTr="00BA0F2C">
                      <w:tc>
                        <w:tcPr>
                          <w:tcW w:w="3369" w:type="dxa"/>
                        </w:tcPr>
                        <w:p w:rsidR="00F94DA4" w:rsidRPr="00BA0F2C" w:rsidRDefault="00F94DA4" w:rsidP="00BA0F2C">
                          <w:pPr>
                            <w:spacing w:after="0" w:line="240" w:lineRule="auto"/>
                            <w:jc w:val="center"/>
                            <w:rPr>
                              <w:rFonts w:ascii="Times New Roman" w:hAnsi="Times New Roman" w:cs="Times New Roman"/>
                              <w:sz w:val="24"/>
                              <w:szCs w:val="24"/>
                            </w:rPr>
                          </w:pPr>
                          <w:r w:rsidRPr="00BA0F2C">
                            <w:rPr>
                              <w:rFonts w:ascii="Times New Roman" w:hAnsi="Times New Roman" w:cs="Times New Roman"/>
                              <w:sz w:val="24"/>
                              <w:szCs w:val="24"/>
                            </w:rPr>
                            <w:t>Основные задачи</w:t>
                          </w:r>
                        </w:p>
                      </w:tc>
                      <w:tc>
                        <w:tcPr>
                          <w:tcW w:w="5689" w:type="dxa"/>
                        </w:tcPr>
                        <w:p w:rsidR="00F94DA4" w:rsidRPr="00BA0F2C" w:rsidRDefault="00F94DA4" w:rsidP="00BA0F2C">
                          <w:pPr>
                            <w:spacing w:after="0" w:line="240" w:lineRule="auto"/>
                            <w:jc w:val="center"/>
                            <w:rPr>
                              <w:rFonts w:ascii="Times New Roman" w:hAnsi="Times New Roman" w:cs="Times New Roman"/>
                              <w:sz w:val="24"/>
                              <w:szCs w:val="24"/>
                            </w:rPr>
                          </w:pPr>
                          <w:r w:rsidRPr="00BA0F2C">
                            <w:rPr>
                              <w:rFonts w:ascii="Times New Roman" w:hAnsi="Times New Roman" w:cs="Times New Roman"/>
                              <w:sz w:val="24"/>
                              <w:szCs w:val="24"/>
                            </w:rPr>
                            <w:t>Основные методы</w:t>
                          </w:r>
                        </w:p>
                      </w:tc>
                    </w:tr>
                    <w:tr w:rsidR="00F94DA4" w:rsidRPr="00EB4C8A" w:rsidTr="00BA0F2C">
                      <w:tc>
                        <w:tcPr>
                          <w:tcW w:w="3369" w:type="dxa"/>
                        </w:tcPr>
                        <w:p w:rsidR="00F94DA4" w:rsidRPr="00BA0F2C" w:rsidRDefault="00F94DA4" w:rsidP="00CC0FD4">
                          <w:pPr>
                            <w:numPr>
                              <w:ilvl w:val="0"/>
                              <w:numId w:val="11"/>
                            </w:numPr>
                            <w:tabs>
                              <w:tab w:val="clear" w:pos="720"/>
                              <w:tab w:val="num" w:pos="284"/>
                            </w:tabs>
                            <w:spacing w:after="0" w:line="240" w:lineRule="auto"/>
                            <w:ind w:left="567" w:hanging="578"/>
                            <w:jc w:val="both"/>
                            <w:rPr>
                              <w:rFonts w:ascii="Times New Roman" w:hAnsi="Times New Roman" w:cs="Times New Roman"/>
                              <w:sz w:val="24"/>
                              <w:szCs w:val="24"/>
                            </w:rPr>
                          </w:pPr>
                          <w:r w:rsidRPr="00BA0F2C">
                            <w:rPr>
                              <w:rFonts w:ascii="Times New Roman" w:hAnsi="Times New Roman" w:cs="Times New Roman"/>
                              <w:sz w:val="24"/>
                              <w:szCs w:val="24"/>
                            </w:rPr>
                            <w:t>анализ развития отрасли;</w:t>
                          </w:r>
                        </w:p>
                        <w:p w:rsidR="00F94DA4" w:rsidRPr="00BA0F2C" w:rsidRDefault="00F94DA4" w:rsidP="00CC0FD4">
                          <w:pPr>
                            <w:numPr>
                              <w:ilvl w:val="0"/>
                              <w:numId w:val="11"/>
                            </w:numPr>
                            <w:tabs>
                              <w:tab w:val="clear" w:pos="720"/>
                              <w:tab w:val="num" w:pos="284"/>
                            </w:tabs>
                            <w:spacing w:after="0" w:line="240" w:lineRule="auto"/>
                            <w:ind w:left="567" w:hanging="578"/>
                            <w:jc w:val="both"/>
                            <w:rPr>
                              <w:rFonts w:ascii="Times New Roman" w:hAnsi="Times New Roman" w:cs="Times New Roman"/>
                              <w:sz w:val="24"/>
                              <w:szCs w:val="24"/>
                            </w:rPr>
                          </w:pPr>
                          <w:r w:rsidRPr="00BA0F2C">
                            <w:rPr>
                              <w:rFonts w:ascii="Times New Roman" w:hAnsi="Times New Roman" w:cs="Times New Roman"/>
                              <w:sz w:val="24"/>
                              <w:szCs w:val="24"/>
                            </w:rPr>
                            <w:t xml:space="preserve">анализ цепочки </w:t>
                          </w:r>
                          <w:r w:rsidRPr="00BA0F2C">
                            <w:rPr>
                              <w:rFonts w:ascii="Times New Roman" w:hAnsi="Times New Roman" w:cs="Times New Roman"/>
                              <w:spacing w:val="-20"/>
                              <w:sz w:val="24"/>
                              <w:szCs w:val="24"/>
                            </w:rPr>
                            <w:t>создани</w:t>
                          </w:r>
                          <w:r w:rsidRPr="00BA0F2C">
                            <w:rPr>
                              <w:rFonts w:ascii="Times New Roman" w:hAnsi="Times New Roman" w:cs="Times New Roman"/>
                              <w:sz w:val="24"/>
                              <w:szCs w:val="24"/>
                            </w:rPr>
                            <w:t>я стоимости;</w:t>
                          </w:r>
                        </w:p>
                        <w:p w:rsidR="00F94DA4" w:rsidRPr="00BA0F2C" w:rsidRDefault="00F94DA4" w:rsidP="00CC0FD4">
                          <w:pPr>
                            <w:numPr>
                              <w:ilvl w:val="0"/>
                              <w:numId w:val="11"/>
                            </w:numPr>
                            <w:tabs>
                              <w:tab w:val="clear" w:pos="720"/>
                              <w:tab w:val="num" w:pos="284"/>
                            </w:tabs>
                            <w:spacing w:after="0" w:line="240" w:lineRule="auto"/>
                            <w:ind w:left="567" w:hanging="578"/>
                            <w:jc w:val="both"/>
                            <w:rPr>
                              <w:rFonts w:ascii="Times New Roman" w:hAnsi="Times New Roman" w:cs="Times New Roman"/>
                              <w:sz w:val="24"/>
                              <w:szCs w:val="24"/>
                            </w:rPr>
                          </w:pPr>
                          <w:r w:rsidRPr="00BA0F2C">
                            <w:rPr>
                              <w:rFonts w:ascii="Times New Roman" w:hAnsi="Times New Roman" w:cs="Times New Roman"/>
                              <w:sz w:val="24"/>
                              <w:szCs w:val="24"/>
                            </w:rPr>
                            <w:t>анализ конкурентных преимуществ</w:t>
                          </w:r>
                        </w:p>
                      </w:tc>
                      <w:tc>
                        <w:tcPr>
                          <w:tcW w:w="5689" w:type="dxa"/>
                        </w:tcPr>
                        <w:p w:rsidR="00F94DA4" w:rsidRPr="00BA0F2C" w:rsidRDefault="00F94DA4" w:rsidP="00CC0FD4">
                          <w:pPr>
                            <w:numPr>
                              <w:ilvl w:val="0"/>
                              <w:numId w:val="11"/>
                            </w:numPr>
                            <w:tabs>
                              <w:tab w:val="clear" w:pos="720"/>
                            </w:tabs>
                            <w:spacing w:after="0" w:line="240" w:lineRule="auto"/>
                            <w:ind w:left="319" w:hanging="283"/>
                            <w:jc w:val="both"/>
                            <w:rPr>
                              <w:rFonts w:ascii="Times New Roman" w:hAnsi="Times New Roman" w:cs="Times New Roman"/>
                              <w:sz w:val="24"/>
                              <w:szCs w:val="24"/>
                            </w:rPr>
                          </w:pPr>
                          <w:r w:rsidRPr="00BA0F2C">
                            <w:rPr>
                              <w:rFonts w:ascii="Times New Roman" w:hAnsi="Times New Roman" w:cs="Times New Roman"/>
                              <w:sz w:val="24"/>
                              <w:szCs w:val="24"/>
                            </w:rPr>
                            <w:t>метод функционально-стоимостного анализа;</w:t>
                          </w:r>
                        </w:p>
                        <w:p w:rsidR="00F94DA4" w:rsidRPr="00BA0F2C" w:rsidRDefault="00F94DA4" w:rsidP="00CC0FD4">
                          <w:pPr>
                            <w:numPr>
                              <w:ilvl w:val="0"/>
                              <w:numId w:val="11"/>
                            </w:numPr>
                            <w:tabs>
                              <w:tab w:val="clear" w:pos="720"/>
                            </w:tabs>
                            <w:spacing w:after="0" w:line="240" w:lineRule="auto"/>
                            <w:ind w:left="319" w:hanging="283"/>
                            <w:jc w:val="both"/>
                            <w:rPr>
                              <w:rFonts w:ascii="Times New Roman" w:hAnsi="Times New Roman" w:cs="Times New Roman"/>
                              <w:sz w:val="24"/>
                              <w:szCs w:val="24"/>
                            </w:rPr>
                          </w:pPr>
                          <w:r w:rsidRPr="00BA0F2C">
                            <w:rPr>
                              <w:rFonts w:ascii="Times New Roman" w:hAnsi="Times New Roman" w:cs="Times New Roman"/>
                              <w:sz w:val="24"/>
                              <w:szCs w:val="24"/>
                            </w:rPr>
                            <w:t>метод бенчмаркинга;</w:t>
                          </w:r>
                        </w:p>
                        <w:p w:rsidR="00F94DA4" w:rsidRPr="00BA0F2C" w:rsidRDefault="00F94DA4" w:rsidP="00CC0FD4">
                          <w:pPr>
                            <w:numPr>
                              <w:ilvl w:val="0"/>
                              <w:numId w:val="11"/>
                            </w:numPr>
                            <w:tabs>
                              <w:tab w:val="clear" w:pos="720"/>
                            </w:tabs>
                            <w:spacing w:after="0" w:line="240" w:lineRule="auto"/>
                            <w:ind w:left="319" w:hanging="283"/>
                            <w:jc w:val="both"/>
                            <w:rPr>
                              <w:rFonts w:ascii="Times New Roman" w:hAnsi="Times New Roman" w:cs="Times New Roman"/>
                              <w:sz w:val="24"/>
                              <w:szCs w:val="24"/>
                            </w:rPr>
                          </w:pPr>
                          <w:r w:rsidRPr="00BA0F2C">
                            <w:rPr>
                              <w:rFonts w:ascii="Times New Roman" w:hAnsi="Times New Roman" w:cs="Times New Roman"/>
                              <w:sz w:val="24"/>
                              <w:szCs w:val="24"/>
                            </w:rPr>
                            <w:t>метод анализа полей бизнеса;</w:t>
                          </w:r>
                        </w:p>
                        <w:p w:rsidR="00F94DA4" w:rsidRPr="00BA0F2C" w:rsidRDefault="00F94DA4" w:rsidP="00CC0FD4">
                          <w:pPr>
                            <w:numPr>
                              <w:ilvl w:val="0"/>
                              <w:numId w:val="11"/>
                            </w:numPr>
                            <w:tabs>
                              <w:tab w:val="clear" w:pos="720"/>
                            </w:tabs>
                            <w:spacing w:after="0" w:line="240" w:lineRule="auto"/>
                            <w:ind w:left="319" w:hanging="283"/>
                            <w:jc w:val="both"/>
                            <w:rPr>
                              <w:rFonts w:ascii="Times New Roman" w:hAnsi="Times New Roman" w:cs="Times New Roman"/>
                              <w:sz w:val="24"/>
                              <w:szCs w:val="24"/>
                            </w:rPr>
                          </w:pPr>
                          <w:r w:rsidRPr="00BA0F2C">
                            <w:rPr>
                              <w:rFonts w:ascii="Times New Roman" w:hAnsi="Times New Roman" w:cs="Times New Roman"/>
                              <w:sz w:val="24"/>
                              <w:szCs w:val="24"/>
                            </w:rPr>
                            <w:t>метод сравнительного анализа деятельности предприятия;</w:t>
                          </w:r>
                        </w:p>
                        <w:p w:rsidR="00F94DA4" w:rsidRPr="00BA0F2C" w:rsidRDefault="00F94DA4" w:rsidP="00CC0FD4">
                          <w:pPr>
                            <w:numPr>
                              <w:ilvl w:val="0"/>
                              <w:numId w:val="11"/>
                            </w:numPr>
                            <w:tabs>
                              <w:tab w:val="clear" w:pos="720"/>
                            </w:tabs>
                            <w:spacing w:after="0" w:line="240" w:lineRule="auto"/>
                            <w:ind w:left="319" w:hanging="283"/>
                            <w:jc w:val="both"/>
                            <w:rPr>
                              <w:rFonts w:ascii="Times New Roman" w:hAnsi="Times New Roman" w:cs="Times New Roman"/>
                              <w:sz w:val="24"/>
                              <w:szCs w:val="24"/>
                            </w:rPr>
                          </w:pPr>
                          <w:r w:rsidRPr="00BA0F2C">
                            <w:rPr>
                              <w:rFonts w:ascii="Times New Roman" w:hAnsi="Times New Roman" w:cs="Times New Roman"/>
                              <w:sz w:val="24"/>
                              <w:szCs w:val="24"/>
                            </w:rPr>
                            <w:t>метод сравнительного отраслевого анализа</w:t>
                          </w:r>
                        </w:p>
                      </w:tc>
                    </w:tr>
                  </w:tbl>
                  <w:p w:rsidR="00F94DA4" w:rsidRDefault="00F94DA4" w:rsidP="00BA0F2C">
                    <w:pPr>
                      <w:spacing w:after="0"/>
                    </w:pPr>
                  </w:p>
                </w:txbxContent>
              </v:textbox>
            </v:shape>
            <w10:wrap type="none"/>
            <w10:anchorlock/>
          </v:group>
        </w:pict>
      </w:r>
    </w:p>
    <w:p w:rsidR="005F4431" w:rsidRPr="005F4431" w:rsidRDefault="005F4431" w:rsidP="00BA0F2C">
      <w:pPr>
        <w:spacing w:before="240"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b. Прогнозирование обеспечивает получение прогноза показателей развития предприятия в будущем периоде.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В основе прогнозирования развития предприятия используются следующие понятия: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 экстраполяция: теоретическая оценка прогноза на основе ретроспективных данных;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 симуляция: поиск оптимальных решений, используя первоначальную информацию;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прогноз: расчет и</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оценка перспективы на основе теоретических гипотез.</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Основные задачи и методы прогнозирования приведены в таблице 2.3. </w:t>
      </w:r>
    </w:p>
    <w:p w:rsidR="005F4431" w:rsidRPr="005F4431" w:rsidRDefault="005F4431" w:rsidP="005F4431">
      <w:pPr>
        <w:spacing w:after="0" w:line="240" w:lineRule="auto"/>
        <w:ind w:firstLine="708"/>
        <w:jc w:val="both"/>
        <w:rPr>
          <w:rFonts w:ascii="Times New Roman" w:hAnsi="Times New Roman" w:cs="Times New Roman"/>
          <w:sz w:val="28"/>
          <w:szCs w:val="28"/>
        </w:rPr>
      </w:pPr>
      <w:r w:rsidRPr="005F4431">
        <w:rPr>
          <w:rFonts w:ascii="Times New Roman" w:hAnsi="Times New Roman" w:cs="Times New Roman"/>
          <w:sz w:val="28"/>
          <w:szCs w:val="28"/>
        </w:rPr>
        <w:t>Особенностью применения методов прогнозирования являются:</w:t>
      </w:r>
    </w:p>
    <w:p w:rsidR="005F4431" w:rsidRPr="005F4431" w:rsidRDefault="005F4431" w:rsidP="005F4431">
      <w:pPr>
        <w:spacing w:after="0" w:line="240" w:lineRule="auto"/>
        <w:jc w:val="both"/>
        <w:rPr>
          <w:rFonts w:ascii="Times New Roman" w:hAnsi="Times New Roman" w:cs="Times New Roman"/>
          <w:sz w:val="28"/>
          <w:szCs w:val="28"/>
        </w:rPr>
      </w:pPr>
      <w:r w:rsidRPr="005F4431">
        <w:rPr>
          <w:rFonts w:ascii="Times New Roman" w:hAnsi="Times New Roman" w:cs="Times New Roman"/>
          <w:sz w:val="28"/>
          <w:szCs w:val="28"/>
        </w:rPr>
        <w:t>- рассмотрение ограниченного количества существенных показателей развития предприятия в будущем;</w:t>
      </w:r>
    </w:p>
    <w:p w:rsidR="005F4431" w:rsidRPr="005F4431" w:rsidRDefault="005F4431" w:rsidP="005F4431">
      <w:pPr>
        <w:spacing w:after="0" w:line="240" w:lineRule="auto"/>
        <w:jc w:val="both"/>
        <w:rPr>
          <w:rFonts w:ascii="Times New Roman" w:hAnsi="Times New Roman" w:cs="Times New Roman"/>
          <w:sz w:val="28"/>
          <w:szCs w:val="28"/>
        </w:rPr>
      </w:pPr>
      <w:r w:rsidRPr="005F4431">
        <w:rPr>
          <w:rFonts w:ascii="Times New Roman" w:hAnsi="Times New Roman" w:cs="Times New Roman"/>
          <w:sz w:val="28"/>
          <w:szCs w:val="28"/>
        </w:rPr>
        <w:t>- вероятностные оценки показателей конечных результатов функционирования предприятия;</w:t>
      </w:r>
    </w:p>
    <w:p w:rsidR="005F4431" w:rsidRPr="005F4431" w:rsidRDefault="005F4431" w:rsidP="005F4431">
      <w:pPr>
        <w:spacing w:after="0" w:line="240" w:lineRule="auto"/>
        <w:jc w:val="both"/>
        <w:rPr>
          <w:rFonts w:ascii="Times New Roman" w:hAnsi="Times New Roman" w:cs="Times New Roman"/>
          <w:sz w:val="28"/>
          <w:szCs w:val="28"/>
        </w:rPr>
      </w:pPr>
      <w:r w:rsidRPr="005F4431">
        <w:rPr>
          <w:rFonts w:ascii="Times New Roman" w:hAnsi="Times New Roman" w:cs="Times New Roman"/>
          <w:sz w:val="28"/>
          <w:szCs w:val="28"/>
        </w:rPr>
        <w:t>- проведение аналитических расчетов до совершения хозяйственных операций;</w:t>
      </w:r>
    </w:p>
    <w:p w:rsidR="005F4431" w:rsidRPr="005F4431" w:rsidRDefault="005F4431" w:rsidP="005F4431">
      <w:pPr>
        <w:spacing w:after="0" w:line="240" w:lineRule="auto"/>
        <w:jc w:val="both"/>
        <w:rPr>
          <w:rFonts w:ascii="Times New Roman" w:hAnsi="Times New Roman" w:cs="Times New Roman"/>
          <w:sz w:val="28"/>
          <w:szCs w:val="28"/>
        </w:rPr>
      </w:pPr>
      <w:r w:rsidRPr="005F4431">
        <w:rPr>
          <w:rFonts w:ascii="Times New Roman" w:hAnsi="Times New Roman" w:cs="Times New Roman"/>
          <w:sz w:val="28"/>
          <w:szCs w:val="28"/>
        </w:rPr>
        <w:t>- использование эвристических и экономико-математических методов для прогнозирования в условиях неопределенности;</w:t>
      </w:r>
    </w:p>
    <w:p w:rsidR="005F4431" w:rsidRPr="005F4431" w:rsidRDefault="005F4431" w:rsidP="005F4431">
      <w:pPr>
        <w:spacing w:after="0" w:line="240" w:lineRule="auto"/>
        <w:jc w:val="both"/>
        <w:rPr>
          <w:rFonts w:ascii="Times New Roman" w:hAnsi="Times New Roman" w:cs="Times New Roman"/>
          <w:sz w:val="28"/>
          <w:szCs w:val="28"/>
        </w:rPr>
      </w:pPr>
      <w:r w:rsidRPr="005F4431">
        <w:rPr>
          <w:rFonts w:ascii="Times New Roman" w:hAnsi="Times New Roman" w:cs="Times New Roman"/>
          <w:sz w:val="28"/>
          <w:szCs w:val="28"/>
        </w:rPr>
        <w:t>- применение метода сценариев, с помощью которого оценивается наиболее вероятный ход развития событий и возможные последствия принимаемых решений;</w:t>
      </w:r>
    </w:p>
    <w:p w:rsidR="005F4431" w:rsidRPr="005F4431" w:rsidRDefault="005F4431" w:rsidP="005F4431">
      <w:pPr>
        <w:spacing w:after="0" w:line="240" w:lineRule="auto"/>
        <w:jc w:val="both"/>
        <w:rPr>
          <w:rFonts w:ascii="Times New Roman" w:hAnsi="Times New Roman" w:cs="Times New Roman"/>
          <w:sz w:val="28"/>
          <w:szCs w:val="28"/>
        </w:rPr>
      </w:pPr>
      <w:r w:rsidRPr="005F4431">
        <w:rPr>
          <w:rFonts w:ascii="Times New Roman" w:hAnsi="Times New Roman" w:cs="Times New Roman"/>
          <w:sz w:val="28"/>
          <w:szCs w:val="28"/>
        </w:rPr>
        <w:t>- широкое использование индуктивного метода исследования.</w:t>
      </w:r>
    </w:p>
    <w:p w:rsidR="005F4431" w:rsidRDefault="005F4431" w:rsidP="005F4431">
      <w:pPr>
        <w:spacing w:after="0" w:line="240" w:lineRule="auto"/>
        <w:ind w:firstLine="567"/>
        <w:jc w:val="both"/>
        <w:rPr>
          <w:rFonts w:ascii="Times New Roman" w:hAnsi="Times New Roman" w:cs="Times New Roman"/>
          <w:sz w:val="28"/>
          <w:szCs w:val="28"/>
        </w:rPr>
      </w:pPr>
    </w:p>
    <w:p w:rsidR="00BA0F2C" w:rsidRPr="005F4431" w:rsidRDefault="00BA0F2C" w:rsidP="005F4431">
      <w:pPr>
        <w:spacing w:after="0" w:line="240" w:lineRule="auto"/>
        <w:ind w:firstLine="567"/>
        <w:jc w:val="both"/>
        <w:rPr>
          <w:rFonts w:ascii="Times New Roman" w:hAnsi="Times New Roman" w:cs="Times New Roman"/>
          <w:sz w:val="28"/>
          <w:szCs w:val="28"/>
        </w:rPr>
      </w:pPr>
    </w:p>
    <w:p w:rsidR="005F4431" w:rsidRPr="005F4431" w:rsidRDefault="005F4431" w:rsidP="005F4431">
      <w:pPr>
        <w:spacing w:after="0" w:line="240" w:lineRule="auto"/>
        <w:jc w:val="right"/>
        <w:rPr>
          <w:rFonts w:ascii="Times New Roman" w:hAnsi="Times New Roman" w:cs="Times New Roman"/>
          <w:sz w:val="28"/>
          <w:szCs w:val="28"/>
        </w:rPr>
      </w:pPr>
      <w:r w:rsidRPr="005F4431">
        <w:rPr>
          <w:rFonts w:ascii="Times New Roman" w:hAnsi="Times New Roman" w:cs="Times New Roman"/>
          <w:sz w:val="28"/>
          <w:szCs w:val="28"/>
        </w:rPr>
        <w:lastRenderedPageBreak/>
        <w:t>Таблица 2.3</w:t>
      </w:r>
    </w:p>
    <w:p w:rsidR="005F4431" w:rsidRPr="005F4431" w:rsidRDefault="005F4431" w:rsidP="005F4431">
      <w:pPr>
        <w:spacing w:line="240" w:lineRule="auto"/>
        <w:jc w:val="center"/>
        <w:rPr>
          <w:rFonts w:ascii="Times New Roman" w:hAnsi="Times New Roman" w:cs="Times New Roman"/>
          <w:sz w:val="28"/>
          <w:szCs w:val="28"/>
        </w:rPr>
      </w:pPr>
      <w:r w:rsidRPr="005F4431">
        <w:rPr>
          <w:rFonts w:ascii="Times New Roman" w:hAnsi="Times New Roman" w:cs="Times New Roman"/>
          <w:sz w:val="28"/>
          <w:szCs w:val="28"/>
        </w:rPr>
        <w:t>ЗАДАЧИ И МЕТОДЫ ПРОГНОЗИРОВАНИЯ</w:t>
      </w:r>
    </w:p>
    <w:p w:rsidR="005F4431" w:rsidRPr="005F4431" w:rsidRDefault="00370DB0" w:rsidP="005F44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469" editas="canvas" style="width:456.75pt;height:170.9pt;mso-position-horizontal-relative:char;mso-position-vertical-relative:line" coordorigin="2446,2247" coordsize="7031,2630">
            <o:lock v:ext="edit" aspectratio="t"/>
            <v:shape id="_x0000_s1470" type="#_x0000_t75" style="position:absolute;left:2446;top:2247;width:7031;height:2630" o:preferrelative="f">
              <v:fill o:detectmouseclick="t"/>
              <v:path o:extrusionok="t" o:connecttype="none"/>
              <o:lock v:ext="edit" text="t"/>
            </v:shape>
            <v:shape id="_x0000_s1471" type="#_x0000_t202" style="position:absolute;left:2493;top:2312;width:6929;height:2509">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61"/>
                      <w:gridCol w:w="4554"/>
                    </w:tblGrid>
                    <w:tr w:rsidR="00F94DA4" w:rsidRPr="00EB4C8A" w:rsidTr="00BA0F2C">
                      <w:tc>
                        <w:tcPr>
                          <w:tcW w:w="4361" w:type="dxa"/>
                        </w:tcPr>
                        <w:p w:rsidR="00F94DA4" w:rsidRPr="00BA0F2C" w:rsidRDefault="00F94DA4" w:rsidP="00BA0F2C">
                          <w:pPr>
                            <w:spacing w:after="0" w:line="240" w:lineRule="auto"/>
                            <w:jc w:val="center"/>
                            <w:rPr>
                              <w:rFonts w:ascii="Times New Roman" w:hAnsi="Times New Roman" w:cs="Times New Roman"/>
                              <w:sz w:val="24"/>
                              <w:szCs w:val="24"/>
                            </w:rPr>
                          </w:pPr>
                          <w:r w:rsidRPr="00BA0F2C">
                            <w:rPr>
                              <w:rFonts w:ascii="Times New Roman" w:hAnsi="Times New Roman" w:cs="Times New Roman"/>
                              <w:sz w:val="24"/>
                              <w:szCs w:val="24"/>
                            </w:rPr>
                            <w:t>Основные задачи</w:t>
                          </w:r>
                        </w:p>
                      </w:tc>
                      <w:tc>
                        <w:tcPr>
                          <w:tcW w:w="4554" w:type="dxa"/>
                        </w:tcPr>
                        <w:p w:rsidR="00F94DA4" w:rsidRPr="00BA0F2C" w:rsidRDefault="00F94DA4" w:rsidP="00BA0F2C">
                          <w:pPr>
                            <w:spacing w:after="0" w:line="240" w:lineRule="auto"/>
                            <w:jc w:val="center"/>
                            <w:rPr>
                              <w:rFonts w:ascii="Times New Roman" w:hAnsi="Times New Roman" w:cs="Times New Roman"/>
                              <w:sz w:val="24"/>
                              <w:szCs w:val="24"/>
                            </w:rPr>
                          </w:pPr>
                          <w:r w:rsidRPr="00BA0F2C">
                            <w:rPr>
                              <w:rFonts w:ascii="Times New Roman" w:hAnsi="Times New Roman" w:cs="Times New Roman"/>
                              <w:sz w:val="24"/>
                              <w:szCs w:val="24"/>
                            </w:rPr>
                            <w:t>Основные методы</w:t>
                          </w:r>
                        </w:p>
                      </w:tc>
                    </w:tr>
                    <w:tr w:rsidR="00F94DA4" w:rsidRPr="008E39BE" w:rsidTr="00BA0F2C">
                      <w:tc>
                        <w:tcPr>
                          <w:tcW w:w="4361" w:type="dxa"/>
                        </w:tcPr>
                        <w:p w:rsidR="00F94DA4" w:rsidRPr="00BA0F2C" w:rsidRDefault="00F94DA4" w:rsidP="00CC0FD4">
                          <w:pPr>
                            <w:numPr>
                              <w:ilvl w:val="0"/>
                              <w:numId w:val="12"/>
                            </w:numPr>
                            <w:tabs>
                              <w:tab w:val="clear" w:pos="720"/>
                              <w:tab w:val="num" w:pos="0"/>
                            </w:tabs>
                            <w:spacing w:after="0" w:line="240" w:lineRule="auto"/>
                            <w:ind w:left="284" w:hanging="284"/>
                            <w:jc w:val="both"/>
                            <w:rPr>
                              <w:rFonts w:ascii="Times New Roman" w:hAnsi="Times New Roman" w:cs="Times New Roman"/>
                              <w:sz w:val="24"/>
                              <w:szCs w:val="24"/>
                            </w:rPr>
                          </w:pPr>
                          <w:r w:rsidRPr="00BA0F2C">
                            <w:rPr>
                              <w:rFonts w:ascii="Times New Roman" w:hAnsi="Times New Roman" w:cs="Times New Roman"/>
                              <w:sz w:val="24"/>
                              <w:szCs w:val="24"/>
                            </w:rPr>
                            <w:t>выявление наиболее устойчивых закономерностей и тенденций развития, которые могут сыграть решающую роль в достижении целей предприятия;</w:t>
                          </w:r>
                        </w:p>
                        <w:p w:rsidR="00F94DA4" w:rsidRPr="00BA0F2C" w:rsidRDefault="00F94DA4" w:rsidP="00CC0FD4">
                          <w:pPr>
                            <w:numPr>
                              <w:ilvl w:val="0"/>
                              <w:numId w:val="12"/>
                            </w:numPr>
                            <w:tabs>
                              <w:tab w:val="clear" w:pos="720"/>
                              <w:tab w:val="num" w:pos="0"/>
                            </w:tabs>
                            <w:spacing w:after="0" w:line="240" w:lineRule="auto"/>
                            <w:ind w:left="284" w:hanging="284"/>
                            <w:jc w:val="both"/>
                            <w:rPr>
                              <w:rFonts w:ascii="Times New Roman" w:hAnsi="Times New Roman" w:cs="Times New Roman"/>
                              <w:sz w:val="24"/>
                              <w:szCs w:val="24"/>
                            </w:rPr>
                          </w:pPr>
                          <w:r w:rsidRPr="00BA0F2C">
                            <w:rPr>
                              <w:rFonts w:ascii="Times New Roman" w:hAnsi="Times New Roman" w:cs="Times New Roman"/>
                              <w:sz w:val="24"/>
                              <w:szCs w:val="24"/>
                            </w:rPr>
                            <w:t>выработка стратегической и тактической политики предприятия;</w:t>
                          </w:r>
                        </w:p>
                        <w:p w:rsidR="00F94DA4" w:rsidRPr="00BA0F2C" w:rsidRDefault="00F94DA4" w:rsidP="00CC0FD4">
                          <w:pPr>
                            <w:numPr>
                              <w:ilvl w:val="0"/>
                              <w:numId w:val="12"/>
                            </w:numPr>
                            <w:tabs>
                              <w:tab w:val="clear" w:pos="720"/>
                              <w:tab w:val="num" w:pos="0"/>
                            </w:tabs>
                            <w:spacing w:after="0" w:line="240" w:lineRule="auto"/>
                            <w:ind w:left="284" w:hanging="284"/>
                            <w:jc w:val="both"/>
                            <w:rPr>
                              <w:rFonts w:ascii="Times New Roman" w:hAnsi="Times New Roman" w:cs="Times New Roman"/>
                              <w:sz w:val="24"/>
                              <w:szCs w:val="24"/>
                            </w:rPr>
                          </w:pPr>
                          <w:r w:rsidRPr="00BA0F2C">
                            <w:rPr>
                              <w:rFonts w:ascii="Times New Roman" w:hAnsi="Times New Roman" w:cs="Times New Roman"/>
                              <w:sz w:val="24"/>
                              <w:szCs w:val="24"/>
                            </w:rPr>
                            <w:t>обоснование и корректировка развития предприятия с учетом изменения внешних факторов</w:t>
                          </w:r>
                        </w:p>
                      </w:tc>
                      <w:tc>
                        <w:tcPr>
                          <w:tcW w:w="4554" w:type="dxa"/>
                        </w:tcPr>
                        <w:p w:rsidR="00F94DA4" w:rsidRPr="00BA0F2C" w:rsidRDefault="00F94DA4" w:rsidP="00CC0FD4">
                          <w:pPr>
                            <w:numPr>
                              <w:ilvl w:val="0"/>
                              <w:numId w:val="12"/>
                            </w:numPr>
                            <w:tabs>
                              <w:tab w:val="clear" w:pos="720"/>
                              <w:tab w:val="num" w:pos="36"/>
                            </w:tabs>
                            <w:spacing w:after="0" w:line="240" w:lineRule="auto"/>
                            <w:ind w:left="319"/>
                            <w:jc w:val="both"/>
                            <w:rPr>
                              <w:rFonts w:ascii="Times New Roman" w:hAnsi="Times New Roman" w:cs="Times New Roman"/>
                              <w:sz w:val="24"/>
                              <w:szCs w:val="24"/>
                            </w:rPr>
                          </w:pPr>
                          <w:r w:rsidRPr="00BA0F2C">
                            <w:rPr>
                              <w:rFonts w:ascii="Times New Roman" w:hAnsi="Times New Roman" w:cs="Times New Roman"/>
                              <w:sz w:val="24"/>
                              <w:szCs w:val="24"/>
                            </w:rPr>
                            <w:t>эвристические (интуитивные) методы, базирующиеся на экспертных оценках изучаемого объекта;</w:t>
                          </w:r>
                        </w:p>
                        <w:p w:rsidR="00F94DA4" w:rsidRPr="00BA0F2C" w:rsidRDefault="00F94DA4" w:rsidP="00CC0FD4">
                          <w:pPr>
                            <w:numPr>
                              <w:ilvl w:val="0"/>
                              <w:numId w:val="12"/>
                            </w:numPr>
                            <w:tabs>
                              <w:tab w:val="clear" w:pos="720"/>
                              <w:tab w:val="num" w:pos="36"/>
                            </w:tabs>
                            <w:spacing w:after="0" w:line="240" w:lineRule="auto"/>
                            <w:ind w:left="319"/>
                            <w:jc w:val="both"/>
                            <w:rPr>
                              <w:rFonts w:ascii="Times New Roman" w:hAnsi="Times New Roman" w:cs="Times New Roman"/>
                              <w:sz w:val="24"/>
                              <w:szCs w:val="24"/>
                            </w:rPr>
                          </w:pPr>
                          <w:r w:rsidRPr="00BA0F2C">
                            <w:rPr>
                              <w:rFonts w:ascii="Times New Roman" w:hAnsi="Times New Roman" w:cs="Times New Roman"/>
                              <w:sz w:val="24"/>
                              <w:szCs w:val="24"/>
                            </w:rPr>
                            <w:t>методы, основанные на экстраполяции выявленных тенденций;</w:t>
                          </w:r>
                        </w:p>
                        <w:p w:rsidR="00F94DA4" w:rsidRPr="00BA0F2C" w:rsidRDefault="00F94DA4" w:rsidP="00CC0FD4">
                          <w:pPr>
                            <w:numPr>
                              <w:ilvl w:val="0"/>
                              <w:numId w:val="12"/>
                            </w:numPr>
                            <w:tabs>
                              <w:tab w:val="clear" w:pos="720"/>
                              <w:tab w:val="num" w:pos="36"/>
                            </w:tabs>
                            <w:spacing w:after="0" w:line="240" w:lineRule="auto"/>
                            <w:ind w:left="319"/>
                            <w:jc w:val="both"/>
                            <w:rPr>
                              <w:rFonts w:ascii="Times New Roman" w:hAnsi="Times New Roman" w:cs="Times New Roman"/>
                              <w:sz w:val="24"/>
                              <w:szCs w:val="24"/>
                            </w:rPr>
                          </w:pPr>
                          <w:r w:rsidRPr="00BA0F2C">
                            <w:rPr>
                              <w:rFonts w:ascii="Times New Roman" w:hAnsi="Times New Roman" w:cs="Times New Roman"/>
                              <w:sz w:val="24"/>
                              <w:szCs w:val="24"/>
                            </w:rPr>
                            <w:t>эконометрические методы, основанные на исследовании и моделировании причинно-следственных связей между экономическими явлениями</w:t>
                          </w:r>
                        </w:p>
                      </w:tc>
                    </w:tr>
                  </w:tbl>
                  <w:p w:rsidR="00F94DA4" w:rsidRPr="00086FDB" w:rsidRDefault="00F94DA4" w:rsidP="00BA0F2C">
                    <w:pPr>
                      <w:spacing w:after="0"/>
                    </w:pPr>
                  </w:p>
                </w:txbxContent>
              </v:textbox>
            </v:shape>
            <w10:wrap type="none"/>
            <w10:anchorlock/>
          </v:group>
        </w:pict>
      </w:r>
    </w:p>
    <w:p w:rsidR="005F4431" w:rsidRPr="005F4431" w:rsidRDefault="005F4431" w:rsidP="00BA0F2C">
      <w:pPr>
        <w:spacing w:before="240"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Системный подход является основой прогнозирования, поэтому необходимо оценить чувствительность</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 xml:space="preserve">всех основных прогнозных показателей. Процесс анализа чувствительности значительно облегчается при использовании компьютерной технологии. Кроме этого инструментальные средства позволяют: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 рассмотреть больше вариантов возможных внешних факторов;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 расширить круг показателей и более детально оценить каждый вариант возможных изменений;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 использовать более сложные математические модели для объективной оценки сценариев развития предприятия;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повысить оперативность анализа.</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Следует отметить, что исследование чувствительности является важным инструментом в выработке решений, так как прогнозируемые и неожиданные изменения факторов внешней среды влияют на состояние предприятия в будущем.</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b/>
          <w:sz w:val="28"/>
          <w:szCs w:val="28"/>
        </w:rPr>
        <w:t>С.</w:t>
      </w:r>
      <w:r w:rsidRPr="005F4431">
        <w:rPr>
          <w:rFonts w:ascii="Times New Roman" w:hAnsi="Times New Roman" w:cs="Times New Roman"/>
          <w:sz w:val="28"/>
          <w:szCs w:val="28"/>
        </w:rPr>
        <w:t xml:space="preserve"> В оперативном планировании необходимо уделять внимание краткосрочным трендам. Набор показателей, отражающий стратегию, образует основу эффективного оперативного планирования. Нефинансовые и финансовые показатели используются в системе оперативного планирования или системе бюджетирования. Кроме того, в систему оперативного планирования входят различные мероприятия и проекты развития. Перед утверждением ресурсов и бюджетов необходимо уточнить установленные контрольные даты и отдельные мероприятия.</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Основные задачи и методы приведены в таблице 2.4.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b/>
          <w:sz w:val="28"/>
          <w:szCs w:val="28"/>
        </w:rPr>
        <w:t>D</w:t>
      </w:r>
      <w:r w:rsidRPr="005F4431">
        <w:rPr>
          <w:rFonts w:ascii="Times New Roman" w:hAnsi="Times New Roman" w:cs="Times New Roman"/>
          <w:sz w:val="28"/>
          <w:szCs w:val="28"/>
        </w:rPr>
        <w:t>. Для оценки изменений разрабатывается система раннего предупреждения, которая обеспечивает предприятие информацией о потенциальных опасностях</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 xml:space="preserve">из внешней среды. Данный инструментарий позволяет своевременно реагировать на «угрозы», разрабатывая и принимая соответствующие решения. </w:t>
      </w:r>
    </w:p>
    <w:p w:rsidR="00BA0F2C" w:rsidRDefault="00BA0F2C" w:rsidP="005F4431">
      <w:pPr>
        <w:spacing w:after="0" w:line="240" w:lineRule="auto"/>
        <w:jc w:val="right"/>
        <w:rPr>
          <w:rFonts w:ascii="Times New Roman" w:hAnsi="Times New Roman" w:cs="Times New Roman"/>
          <w:sz w:val="28"/>
          <w:szCs w:val="28"/>
        </w:rPr>
      </w:pPr>
    </w:p>
    <w:p w:rsidR="00BA0F2C" w:rsidRDefault="00BA0F2C" w:rsidP="005F4431">
      <w:pPr>
        <w:spacing w:after="0" w:line="240" w:lineRule="auto"/>
        <w:jc w:val="right"/>
        <w:rPr>
          <w:rFonts w:ascii="Times New Roman" w:hAnsi="Times New Roman" w:cs="Times New Roman"/>
          <w:sz w:val="28"/>
          <w:szCs w:val="28"/>
        </w:rPr>
      </w:pPr>
    </w:p>
    <w:p w:rsidR="005F4431" w:rsidRPr="005F4431" w:rsidRDefault="005F4431" w:rsidP="005F4431">
      <w:pPr>
        <w:spacing w:after="0" w:line="240" w:lineRule="auto"/>
        <w:jc w:val="right"/>
        <w:rPr>
          <w:rFonts w:ascii="Times New Roman" w:hAnsi="Times New Roman" w:cs="Times New Roman"/>
          <w:sz w:val="28"/>
          <w:szCs w:val="28"/>
        </w:rPr>
      </w:pPr>
      <w:r w:rsidRPr="005F4431">
        <w:rPr>
          <w:rFonts w:ascii="Times New Roman" w:hAnsi="Times New Roman" w:cs="Times New Roman"/>
          <w:sz w:val="28"/>
          <w:szCs w:val="28"/>
        </w:rPr>
        <w:lastRenderedPageBreak/>
        <w:t>Таблица 2.4</w:t>
      </w:r>
    </w:p>
    <w:p w:rsidR="005F4431" w:rsidRPr="005F4431" w:rsidRDefault="005F4431" w:rsidP="005F4431">
      <w:pPr>
        <w:spacing w:line="240" w:lineRule="auto"/>
        <w:ind w:firstLine="567"/>
        <w:jc w:val="center"/>
        <w:rPr>
          <w:rFonts w:ascii="Times New Roman" w:hAnsi="Times New Roman" w:cs="Times New Roman"/>
          <w:sz w:val="28"/>
          <w:szCs w:val="28"/>
        </w:rPr>
      </w:pPr>
      <w:r w:rsidRPr="005F4431">
        <w:rPr>
          <w:rFonts w:ascii="Times New Roman" w:hAnsi="Times New Roman" w:cs="Times New Roman"/>
          <w:sz w:val="28"/>
          <w:szCs w:val="28"/>
        </w:rPr>
        <w:t>ОСНОВНЫЕ ЗАДАЧИ И МЕТОДЫ РЕАЛИЗАЦИИ</w:t>
      </w:r>
    </w:p>
    <w:p w:rsidR="005F4431" w:rsidRPr="005F4431" w:rsidRDefault="00370DB0" w:rsidP="005F44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466" editas="canvas" style="width:467.75pt;height:250.05pt;mso-position-horizontal-relative:char;mso-position-vertical-relative:line" coordorigin="2359,2577" coordsize="7200,3849">
            <o:lock v:ext="edit" aspectratio="t"/>
            <v:shape id="_x0000_s1467" type="#_x0000_t75" style="position:absolute;left:2359;top:2577;width:7200;height:3849" o:preferrelative="f">
              <v:fill o:detectmouseclick="t"/>
              <v:path o:extrusionok="t" o:connecttype="none"/>
              <o:lock v:ext="edit" text="t"/>
            </v:shape>
            <v:shape id="_x0000_s1468" type="#_x0000_t202" style="position:absolute;left:2411;top:2633;width:7041;height:3793">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077"/>
                      <w:gridCol w:w="4983"/>
                    </w:tblGrid>
                    <w:tr w:rsidR="00F94DA4" w:rsidRPr="00EB4C8A" w:rsidTr="00BA0F2C">
                      <w:tc>
                        <w:tcPr>
                          <w:tcW w:w="4077" w:type="dxa"/>
                        </w:tcPr>
                        <w:p w:rsidR="00F94DA4" w:rsidRPr="00BA0F2C" w:rsidRDefault="00F94DA4" w:rsidP="00BA0F2C">
                          <w:pPr>
                            <w:spacing w:after="0" w:line="240" w:lineRule="auto"/>
                            <w:jc w:val="center"/>
                            <w:rPr>
                              <w:rFonts w:ascii="Times New Roman" w:hAnsi="Times New Roman" w:cs="Times New Roman"/>
                              <w:sz w:val="24"/>
                              <w:szCs w:val="24"/>
                            </w:rPr>
                          </w:pPr>
                          <w:r w:rsidRPr="00BA0F2C">
                            <w:rPr>
                              <w:rFonts w:ascii="Times New Roman" w:hAnsi="Times New Roman" w:cs="Times New Roman"/>
                              <w:sz w:val="24"/>
                              <w:szCs w:val="24"/>
                            </w:rPr>
                            <w:t>Основные задачи</w:t>
                          </w:r>
                        </w:p>
                      </w:tc>
                      <w:tc>
                        <w:tcPr>
                          <w:tcW w:w="4983" w:type="dxa"/>
                        </w:tcPr>
                        <w:p w:rsidR="00F94DA4" w:rsidRPr="00BA0F2C" w:rsidRDefault="00F94DA4" w:rsidP="00BA0F2C">
                          <w:pPr>
                            <w:spacing w:after="0" w:line="240" w:lineRule="auto"/>
                            <w:jc w:val="center"/>
                            <w:rPr>
                              <w:rFonts w:ascii="Times New Roman" w:hAnsi="Times New Roman" w:cs="Times New Roman"/>
                              <w:sz w:val="24"/>
                              <w:szCs w:val="24"/>
                            </w:rPr>
                          </w:pPr>
                          <w:r w:rsidRPr="00BA0F2C">
                            <w:rPr>
                              <w:rFonts w:ascii="Times New Roman" w:hAnsi="Times New Roman" w:cs="Times New Roman"/>
                              <w:sz w:val="24"/>
                              <w:szCs w:val="24"/>
                            </w:rPr>
                            <w:t>Основные методы</w:t>
                          </w:r>
                        </w:p>
                      </w:tc>
                    </w:tr>
                    <w:tr w:rsidR="00F94DA4" w:rsidRPr="008E39BE" w:rsidTr="00BA0F2C">
                      <w:trPr>
                        <w:trHeight w:val="4388"/>
                      </w:trPr>
                      <w:tc>
                        <w:tcPr>
                          <w:tcW w:w="4077" w:type="dxa"/>
                        </w:tcPr>
                        <w:p w:rsidR="00F94DA4" w:rsidRPr="00BA0F2C" w:rsidRDefault="00F94DA4" w:rsidP="00CC0FD4">
                          <w:pPr>
                            <w:numPr>
                              <w:ilvl w:val="0"/>
                              <w:numId w:val="13"/>
                            </w:numPr>
                            <w:tabs>
                              <w:tab w:val="clear" w:pos="720"/>
                              <w:tab w:val="num" w:pos="0"/>
                            </w:tabs>
                            <w:spacing w:after="0" w:line="240" w:lineRule="auto"/>
                            <w:ind w:left="284" w:hanging="284"/>
                            <w:jc w:val="both"/>
                            <w:rPr>
                              <w:rFonts w:ascii="Times New Roman" w:hAnsi="Times New Roman" w:cs="Times New Roman"/>
                              <w:sz w:val="24"/>
                              <w:szCs w:val="24"/>
                            </w:rPr>
                          </w:pPr>
                          <w:r w:rsidRPr="00BA0F2C">
                            <w:rPr>
                              <w:rFonts w:ascii="Times New Roman" w:hAnsi="Times New Roman" w:cs="Times New Roman"/>
                              <w:sz w:val="24"/>
                              <w:szCs w:val="24"/>
                            </w:rPr>
                            <w:t xml:space="preserve">планирование </w:t>
                          </w:r>
                          <w:r w:rsidRPr="00BA0F2C">
                            <w:rPr>
                              <w:rFonts w:ascii="Times New Roman" w:hAnsi="Times New Roman" w:cs="Times New Roman"/>
                              <w:spacing w:val="-20"/>
                              <w:sz w:val="24"/>
                              <w:szCs w:val="24"/>
                            </w:rPr>
                            <w:t>продуктовой</w:t>
                          </w:r>
                          <w:r w:rsidRPr="00BA0F2C">
                            <w:rPr>
                              <w:rFonts w:ascii="Times New Roman" w:hAnsi="Times New Roman" w:cs="Times New Roman"/>
                              <w:sz w:val="24"/>
                              <w:szCs w:val="24"/>
                            </w:rPr>
                            <w:t xml:space="preserve"> программы и потенциала предприятия;</w:t>
                          </w:r>
                        </w:p>
                        <w:p w:rsidR="00F94DA4" w:rsidRPr="00BA0F2C" w:rsidRDefault="00F94DA4" w:rsidP="00CC0FD4">
                          <w:pPr>
                            <w:numPr>
                              <w:ilvl w:val="0"/>
                              <w:numId w:val="13"/>
                            </w:numPr>
                            <w:tabs>
                              <w:tab w:val="clear" w:pos="720"/>
                              <w:tab w:val="num" w:pos="0"/>
                            </w:tabs>
                            <w:spacing w:after="0" w:line="240" w:lineRule="auto"/>
                            <w:ind w:left="284" w:hanging="284"/>
                            <w:jc w:val="both"/>
                            <w:rPr>
                              <w:rFonts w:ascii="Times New Roman" w:hAnsi="Times New Roman" w:cs="Times New Roman"/>
                              <w:sz w:val="24"/>
                              <w:szCs w:val="24"/>
                            </w:rPr>
                          </w:pPr>
                          <w:r w:rsidRPr="00BA0F2C">
                            <w:rPr>
                              <w:rFonts w:ascii="Times New Roman" w:hAnsi="Times New Roman" w:cs="Times New Roman"/>
                              <w:sz w:val="24"/>
                              <w:szCs w:val="24"/>
                            </w:rPr>
                            <w:t>функциональные планы (сбыт, снабжение, НИОКР, кадры и т.д.);</w:t>
                          </w:r>
                        </w:p>
                        <w:p w:rsidR="00F94DA4" w:rsidRPr="00BA0F2C" w:rsidRDefault="00F94DA4" w:rsidP="00CC0FD4">
                          <w:pPr>
                            <w:numPr>
                              <w:ilvl w:val="0"/>
                              <w:numId w:val="13"/>
                            </w:numPr>
                            <w:tabs>
                              <w:tab w:val="clear" w:pos="720"/>
                              <w:tab w:val="num" w:pos="0"/>
                            </w:tabs>
                            <w:spacing w:after="0" w:line="240" w:lineRule="auto"/>
                            <w:ind w:left="284" w:hanging="284"/>
                            <w:jc w:val="both"/>
                            <w:rPr>
                              <w:rFonts w:ascii="Times New Roman" w:hAnsi="Times New Roman" w:cs="Times New Roman"/>
                              <w:sz w:val="24"/>
                              <w:szCs w:val="24"/>
                            </w:rPr>
                          </w:pPr>
                          <w:r w:rsidRPr="00BA0F2C">
                            <w:rPr>
                              <w:rFonts w:ascii="Times New Roman" w:hAnsi="Times New Roman" w:cs="Times New Roman"/>
                              <w:sz w:val="24"/>
                              <w:szCs w:val="24"/>
                            </w:rPr>
                            <w:t>общефирменное планирование результатов (издержки, выручка, доход, баланс и.т.д.);</w:t>
                          </w:r>
                        </w:p>
                        <w:p w:rsidR="00F94DA4" w:rsidRPr="00BA0F2C" w:rsidRDefault="00F94DA4" w:rsidP="00CC0FD4">
                          <w:pPr>
                            <w:numPr>
                              <w:ilvl w:val="0"/>
                              <w:numId w:val="13"/>
                            </w:numPr>
                            <w:tabs>
                              <w:tab w:val="clear" w:pos="720"/>
                              <w:tab w:val="num" w:pos="0"/>
                            </w:tabs>
                            <w:spacing w:after="0" w:line="240" w:lineRule="auto"/>
                            <w:ind w:left="284" w:hanging="284"/>
                            <w:jc w:val="both"/>
                            <w:rPr>
                              <w:rFonts w:ascii="Times New Roman" w:hAnsi="Times New Roman" w:cs="Times New Roman"/>
                              <w:sz w:val="24"/>
                              <w:szCs w:val="24"/>
                            </w:rPr>
                          </w:pPr>
                          <w:r w:rsidRPr="00BA0F2C">
                            <w:rPr>
                              <w:rFonts w:ascii="Times New Roman" w:hAnsi="Times New Roman" w:cs="Times New Roman"/>
                              <w:sz w:val="24"/>
                              <w:szCs w:val="24"/>
                            </w:rPr>
                            <w:t>сводные расчеты показателей;</w:t>
                          </w:r>
                        </w:p>
                        <w:p w:rsidR="00F94DA4" w:rsidRPr="00BA0F2C" w:rsidRDefault="00F94DA4" w:rsidP="00CC0FD4">
                          <w:pPr>
                            <w:numPr>
                              <w:ilvl w:val="0"/>
                              <w:numId w:val="13"/>
                            </w:numPr>
                            <w:tabs>
                              <w:tab w:val="clear" w:pos="720"/>
                              <w:tab w:val="num" w:pos="0"/>
                            </w:tabs>
                            <w:spacing w:after="0" w:line="240" w:lineRule="auto"/>
                            <w:ind w:left="284" w:hanging="284"/>
                            <w:jc w:val="both"/>
                            <w:rPr>
                              <w:rFonts w:ascii="Times New Roman" w:hAnsi="Times New Roman" w:cs="Times New Roman"/>
                              <w:sz w:val="24"/>
                              <w:szCs w:val="24"/>
                            </w:rPr>
                          </w:pPr>
                          <w:r w:rsidRPr="00BA0F2C">
                            <w:rPr>
                              <w:rFonts w:ascii="Times New Roman" w:hAnsi="Times New Roman" w:cs="Times New Roman"/>
                              <w:sz w:val="24"/>
                              <w:szCs w:val="24"/>
                            </w:rPr>
                            <w:t>анализ плановых и фактических показателей</w:t>
                          </w:r>
                        </w:p>
                      </w:tc>
                      <w:tc>
                        <w:tcPr>
                          <w:tcW w:w="4983" w:type="dxa"/>
                        </w:tcPr>
                        <w:p w:rsidR="00F94DA4" w:rsidRPr="00BA0F2C" w:rsidRDefault="00F94DA4" w:rsidP="00CC0FD4">
                          <w:pPr>
                            <w:numPr>
                              <w:ilvl w:val="0"/>
                              <w:numId w:val="13"/>
                            </w:numPr>
                            <w:tabs>
                              <w:tab w:val="clear" w:pos="720"/>
                              <w:tab w:val="num" w:pos="33"/>
                            </w:tabs>
                            <w:spacing w:after="0" w:line="240" w:lineRule="auto"/>
                            <w:ind w:left="317" w:hanging="284"/>
                            <w:jc w:val="both"/>
                            <w:rPr>
                              <w:rFonts w:ascii="Times New Roman" w:hAnsi="Times New Roman" w:cs="Times New Roman"/>
                              <w:sz w:val="24"/>
                              <w:szCs w:val="24"/>
                            </w:rPr>
                          </w:pPr>
                          <w:r w:rsidRPr="00BA0F2C">
                            <w:rPr>
                              <w:rFonts w:ascii="Times New Roman" w:hAnsi="Times New Roman" w:cs="Times New Roman"/>
                              <w:sz w:val="24"/>
                              <w:szCs w:val="24"/>
                            </w:rPr>
                            <w:t>имитационные модели;</w:t>
                          </w:r>
                        </w:p>
                        <w:p w:rsidR="00F94DA4" w:rsidRPr="00BA0F2C" w:rsidRDefault="00F94DA4" w:rsidP="00CC0FD4">
                          <w:pPr>
                            <w:numPr>
                              <w:ilvl w:val="0"/>
                              <w:numId w:val="13"/>
                            </w:numPr>
                            <w:tabs>
                              <w:tab w:val="clear" w:pos="720"/>
                              <w:tab w:val="num" w:pos="33"/>
                            </w:tabs>
                            <w:spacing w:after="0" w:line="240" w:lineRule="auto"/>
                            <w:ind w:left="317" w:hanging="284"/>
                            <w:jc w:val="both"/>
                            <w:rPr>
                              <w:rFonts w:ascii="Times New Roman" w:hAnsi="Times New Roman" w:cs="Times New Roman"/>
                              <w:sz w:val="24"/>
                              <w:szCs w:val="24"/>
                            </w:rPr>
                          </w:pPr>
                          <w:r w:rsidRPr="00BA0F2C">
                            <w:rPr>
                              <w:rFonts w:ascii="Times New Roman" w:hAnsi="Times New Roman" w:cs="Times New Roman"/>
                              <w:sz w:val="24"/>
                              <w:szCs w:val="24"/>
                            </w:rPr>
                            <w:t>аналитические модели;</w:t>
                          </w:r>
                        </w:p>
                        <w:p w:rsidR="00F94DA4" w:rsidRPr="00BA0F2C" w:rsidRDefault="00F94DA4" w:rsidP="00CC0FD4">
                          <w:pPr>
                            <w:numPr>
                              <w:ilvl w:val="0"/>
                              <w:numId w:val="13"/>
                            </w:numPr>
                            <w:tabs>
                              <w:tab w:val="clear" w:pos="720"/>
                              <w:tab w:val="num" w:pos="33"/>
                            </w:tabs>
                            <w:spacing w:after="0" w:line="240" w:lineRule="auto"/>
                            <w:ind w:left="317" w:hanging="284"/>
                            <w:jc w:val="both"/>
                            <w:rPr>
                              <w:rFonts w:ascii="Times New Roman" w:hAnsi="Times New Roman" w:cs="Times New Roman"/>
                              <w:sz w:val="24"/>
                              <w:szCs w:val="24"/>
                            </w:rPr>
                          </w:pPr>
                          <w:r w:rsidRPr="00BA0F2C">
                            <w:rPr>
                              <w:rFonts w:ascii="Times New Roman" w:hAnsi="Times New Roman" w:cs="Times New Roman"/>
                              <w:sz w:val="24"/>
                              <w:szCs w:val="24"/>
                            </w:rPr>
                            <w:t>метод расчета сумм покрытия;</w:t>
                          </w:r>
                        </w:p>
                        <w:p w:rsidR="00F94DA4" w:rsidRPr="00BA0F2C" w:rsidRDefault="00F94DA4" w:rsidP="00CC0FD4">
                          <w:pPr>
                            <w:numPr>
                              <w:ilvl w:val="0"/>
                              <w:numId w:val="13"/>
                            </w:numPr>
                            <w:tabs>
                              <w:tab w:val="clear" w:pos="720"/>
                              <w:tab w:val="num" w:pos="33"/>
                            </w:tabs>
                            <w:spacing w:after="0" w:line="240" w:lineRule="auto"/>
                            <w:ind w:left="317" w:hanging="284"/>
                            <w:jc w:val="both"/>
                            <w:rPr>
                              <w:rFonts w:ascii="Times New Roman" w:hAnsi="Times New Roman" w:cs="Times New Roman"/>
                              <w:sz w:val="24"/>
                              <w:szCs w:val="24"/>
                            </w:rPr>
                          </w:pPr>
                          <w:r w:rsidRPr="00BA0F2C">
                            <w:rPr>
                              <w:rFonts w:ascii="Times New Roman" w:hAnsi="Times New Roman" w:cs="Times New Roman"/>
                              <w:sz w:val="24"/>
                              <w:szCs w:val="24"/>
                            </w:rPr>
                            <w:t>анализ точки безубыточности;</w:t>
                          </w:r>
                        </w:p>
                        <w:p w:rsidR="00F94DA4" w:rsidRPr="00BA0F2C" w:rsidRDefault="00F94DA4" w:rsidP="00CC0FD4">
                          <w:pPr>
                            <w:numPr>
                              <w:ilvl w:val="0"/>
                              <w:numId w:val="13"/>
                            </w:numPr>
                            <w:tabs>
                              <w:tab w:val="clear" w:pos="720"/>
                              <w:tab w:val="num" w:pos="33"/>
                            </w:tabs>
                            <w:spacing w:after="0" w:line="240" w:lineRule="auto"/>
                            <w:ind w:left="317" w:hanging="284"/>
                            <w:jc w:val="both"/>
                            <w:rPr>
                              <w:rFonts w:ascii="Times New Roman" w:hAnsi="Times New Roman" w:cs="Times New Roman"/>
                              <w:sz w:val="24"/>
                              <w:szCs w:val="24"/>
                            </w:rPr>
                          </w:pPr>
                          <w:r w:rsidRPr="00BA0F2C">
                            <w:rPr>
                              <w:rFonts w:ascii="Times New Roman" w:hAnsi="Times New Roman" w:cs="Times New Roman"/>
                              <w:sz w:val="24"/>
                              <w:szCs w:val="24"/>
                            </w:rPr>
                            <w:t>анализ узких мест;</w:t>
                          </w:r>
                        </w:p>
                        <w:p w:rsidR="00F94DA4" w:rsidRPr="00BA0F2C" w:rsidRDefault="00F94DA4" w:rsidP="00CC0FD4">
                          <w:pPr>
                            <w:numPr>
                              <w:ilvl w:val="0"/>
                              <w:numId w:val="13"/>
                            </w:numPr>
                            <w:tabs>
                              <w:tab w:val="clear" w:pos="720"/>
                              <w:tab w:val="num" w:pos="33"/>
                            </w:tabs>
                            <w:spacing w:after="0" w:line="240" w:lineRule="auto"/>
                            <w:ind w:left="317" w:hanging="284"/>
                            <w:jc w:val="both"/>
                            <w:rPr>
                              <w:rFonts w:ascii="Times New Roman" w:hAnsi="Times New Roman" w:cs="Times New Roman"/>
                              <w:sz w:val="24"/>
                              <w:szCs w:val="24"/>
                            </w:rPr>
                          </w:pPr>
                          <w:r w:rsidRPr="00BA0F2C">
                            <w:rPr>
                              <w:rFonts w:ascii="Times New Roman" w:hAnsi="Times New Roman" w:cs="Times New Roman"/>
                              <w:sz w:val="24"/>
                              <w:szCs w:val="24"/>
                            </w:rPr>
                            <w:t>бюджетирование;</w:t>
                          </w:r>
                        </w:p>
                        <w:p w:rsidR="00F94DA4" w:rsidRPr="00BA0F2C" w:rsidRDefault="00F94DA4" w:rsidP="00CC0FD4">
                          <w:pPr>
                            <w:numPr>
                              <w:ilvl w:val="0"/>
                              <w:numId w:val="13"/>
                            </w:numPr>
                            <w:tabs>
                              <w:tab w:val="clear" w:pos="720"/>
                              <w:tab w:val="num" w:pos="33"/>
                            </w:tabs>
                            <w:spacing w:after="0" w:line="240" w:lineRule="auto"/>
                            <w:ind w:left="317" w:hanging="284"/>
                            <w:jc w:val="both"/>
                            <w:rPr>
                              <w:rFonts w:ascii="Times New Roman" w:hAnsi="Times New Roman" w:cs="Times New Roman"/>
                              <w:sz w:val="24"/>
                              <w:szCs w:val="24"/>
                            </w:rPr>
                          </w:pPr>
                          <w:r w:rsidRPr="00BA0F2C">
                            <w:rPr>
                              <w:rFonts w:ascii="Times New Roman" w:hAnsi="Times New Roman" w:cs="Times New Roman"/>
                              <w:sz w:val="24"/>
                              <w:szCs w:val="24"/>
                            </w:rPr>
                            <w:t>функционально-стоимостный анализ;</w:t>
                          </w:r>
                        </w:p>
                        <w:p w:rsidR="00F94DA4" w:rsidRPr="00BA0F2C" w:rsidRDefault="00F94DA4" w:rsidP="00CC0FD4">
                          <w:pPr>
                            <w:numPr>
                              <w:ilvl w:val="0"/>
                              <w:numId w:val="13"/>
                            </w:numPr>
                            <w:tabs>
                              <w:tab w:val="clear" w:pos="720"/>
                              <w:tab w:val="num" w:pos="33"/>
                            </w:tabs>
                            <w:spacing w:after="0" w:line="240" w:lineRule="auto"/>
                            <w:ind w:left="317" w:hanging="284"/>
                            <w:jc w:val="both"/>
                            <w:rPr>
                              <w:rFonts w:ascii="Times New Roman" w:hAnsi="Times New Roman" w:cs="Times New Roman"/>
                              <w:sz w:val="24"/>
                              <w:szCs w:val="24"/>
                            </w:rPr>
                          </w:pPr>
                          <w:r w:rsidRPr="00BA0F2C">
                            <w:rPr>
                              <w:rFonts w:ascii="Times New Roman" w:hAnsi="Times New Roman" w:cs="Times New Roman"/>
                              <w:sz w:val="24"/>
                              <w:szCs w:val="24"/>
                            </w:rPr>
                            <w:t>методы калькулирования;</w:t>
                          </w:r>
                        </w:p>
                        <w:p w:rsidR="00F94DA4" w:rsidRPr="00BA0F2C" w:rsidRDefault="00F94DA4" w:rsidP="00CC0FD4">
                          <w:pPr>
                            <w:numPr>
                              <w:ilvl w:val="0"/>
                              <w:numId w:val="13"/>
                            </w:numPr>
                            <w:tabs>
                              <w:tab w:val="clear" w:pos="720"/>
                              <w:tab w:val="num" w:pos="33"/>
                            </w:tabs>
                            <w:spacing w:after="0" w:line="240" w:lineRule="auto"/>
                            <w:ind w:left="317" w:hanging="284"/>
                            <w:jc w:val="both"/>
                            <w:rPr>
                              <w:rFonts w:ascii="Times New Roman" w:hAnsi="Times New Roman" w:cs="Times New Roman"/>
                              <w:sz w:val="24"/>
                              <w:szCs w:val="24"/>
                            </w:rPr>
                          </w:pPr>
                          <w:r w:rsidRPr="00BA0F2C">
                            <w:rPr>
                              <w:rFonts w:ascii="Times New Roman" w:hAnsi="Times New Roman" w:cs="Times New Roman"/>
                              <w:sz w:val="24"/>
                              <w:szCs w:val="24"/>
                            </w:rPr>
                            <w:t>методы учета затрат;</w:t>
                          </w:r>
                        </w:p>
                        <w:p w:rsidR="00F94DA4" w:rsidRPr="00BA0F2C" w:rsidRDefault="00F94DA4" w:rsidP="00CC0FD4">
                          <w:pPr>
                            <w:numPr>
                              <w:ilvl w:val="0"/>
                              <w:numId w:val="13"/>
                            </w:numPr>
                            <w:tabs>
                              <w:tab w:val="clear" w:pos="720"/>
                              <w:tab w:val="num" w:pos="33"/>
                            </w:tabs>
                            <w:spacing w:after="0" w:line="240" w:lineRule="auto"/>
                            <w:ind w:left="317" w:hanging="284"/>
                            <w:jc w:val="both"/>
                            <w:rPr>
                              <w:rFonts w:ascii="Times New Roman" w:hAnsi="Times New Roman" w:cs="Times New Roman"/>
                              <w:sz w:val="24"/>
                              <w:szCs w:val="24"/>
                            </w:rPr>
                          </w:pPr>
                          <w:r w:rsidRPr="00BA0F2C">
                            <w:rPr>
                              <w:rFonts w:ascii="Times New Roman" w:hAnsi="Times New Roman" w:cs="Times New Roman"/>
                              <w:sz w:val="24"/>
                              <w:szCs w:val="24"/>
                            </w:rPr>
                            <w:t>методы балансовой политики предприятия;</w:t>
                          </w:r>
                        </w:p>
                        <w:p w:rsidR="00F94DA4" w:rsidRPr="00BA0F2C" w:rsidRDefault="00F94DA4" w:rsidP="00CC0FD4">
                          <w:pPr>
                            <w:numPr>
                              <w:ilvl w:val="0"/>
                              <w:numId w:val="13"/>
                            </w:numPr>
                            <w:tabs>
                              <w:tab w:val="clear" w:pos="720"/>
                              <w:tab w:val="num" w:pos="33"/>
                            </w:tabs>
                            <w:spacing w:after="0" w:line="240" w:lineRule="auto"/>
                            <w:ind w:left="317" w:hanging="284"/>
                            <w:jc w:val="both"/>
                            <w:rPr>
                              <w:rFonts w:ascii="Times New Roman" w:hAnsi="Times New Roman" w:cs="Times New Roman"/>
                              <w:sz w:val="24"/>
                              <w:szCs w:val="24"/>
                            </w:rPr>
                          </w:pPr>
                          <w:r w:rsidRPr="00BA0F2C">
                            <w:rPr>
                              <w:rFonts w:ascii="Times New Roman" w:hAnsi="Times New Roman" w:cs="Times New Roman"/>
                              <w:sz w:val="24"/>
                              <w:szCs w:val="24"/>
                            </w:rPr>
                            <w:t>методы системы учета и отчетности GAAP;</w:t>
                          </w:r>
                        </w:p>
                        <w:p w:rsidR="00F94DA4" w:rsidRPr="00BA0F2C" w:rsidRDefault="00F94DA4" w:rsidP="00CC0FD4">
                          <w:pPr>
                            <w:numPr>
                              <w:ilvl w:val="0"/>
                              <w:numId w:val="13"/>
                            </w:numPr>
                            <w:tabs>
                              <w:tab w:val="clear" w:pos="720"/>
                              <w:tab w:val="num" w:pos="33"/>
                            </w:tabs>
                            <w:spacing w:after="0" w:line="240" w:lineRule="auto"/>
                            <w:ind w:left="317" w:hanging="284"/>
                            <w:jc w:val="both"/>
                            <w:rPr>
                              <w:rFonts w:ascii="Times New Roman" w:hAnsi="Times New Roman" w:cs="Times New Roman"/>
                              <w:sz w:val="24"/>
                              <w:szCs w:val="24"/>
                            </w:rPr>
                          </w:pPr>
                          <w:r w:rsidRPr="00BA0F2C">
                            <w:rPr>
                              <w:rFonts w:ascii="Times New Roman" w:hAnsi="Times New Roman" w:cs="Times New Roman"/>
                              <w:sz w:val="24"/>
                              <w:szCs w:val="24"/>
                            </w:rPr>
                            <w:t>методы сетевого планирования (PERT, MPM, PDM, GAN,GERT)</w:t>
                          </w:r>
                        </w:p>
                      </w:tc>
                    </w:tr>
                  </w:tbl>
                  <w:p w:rsidR="00F94DA4" w:rsidRPr="00280C5A" w:rsidRDefault="00F94DA4" w:rsidP="00BA0F2C">
                    <w:pPr>
                      <w:spacing w:after="0"/>
                    </w:pPr>
                  </w:p>
                </w:txbxContent>
              </v:textbox>
            </v:shape>
            <w10:wrap type="none"/>
            <w10:anchorlock/>
          </v:group>
        </w:pict>
      </w:r>
    </w:p>
    <w:p w:rsidR="005F4431" w:rsidRPr="005F4431" w:rsidRDefault="005F4431" w:rsidP="00BA0F2C">
      <w:pPr>
        <w:spacing w:before="240" w:after="0" w:line="240" w:lineRule="auto"/>
        <w:ind w:firstLine="708"/>
        <w:jc w:val="both"/>
        <w:rPr>
          <w:rFonts w:ascii="Times New Roman" w:hAnsi="Times New Roman" w:cs="Times New Roman"/>
          <w:sz w:val="28"/>
          <w:szCs w:val="28"/>
        </w:rPr>
      </w:pPr>
      <w:r w:rsidRPr="005F4431">
        <w:rPr>
          <w:rFonts w:ascii="Times New Roman" w:hAnsi="Times New Roman" w:cs="Times New Roman"/>
          <w:sz w:val="28"/>
          <w:szCs w:val="28"/>
        </w:rPr>
        <w:t xml:space="preserve">Информация формируется в момент, когда она приобретает важное значение для развития предприятия. </w:t>
      </w:r>
    </w:p>
    <w:p w:rsidR="005F4431" w:rsidRPr="005F4431" w:rsidRDefault="005F4431" w:rsidP="005F4431">
      <w:pPr>
        <w:spacing w:after="0" w:line="240" w:lineRule="auto"/>
        <w:ind w:firstLine="708"/>
        <w:jc w:val="both"/>
        <w:rPr>
          <w:rFonts w:ascii="Times New Roman" w:hAnsi="Times New Roman" w:cs="Times New Roman"/>
          <w:sz w:val="28"/>
          <w:szCs w:val="28"/>
        </w:rPr>
      </w:pPr>
      <w:r w:rsidRPr="005F4431">
        <w:rPr>
          <w:rFonts w:ascii="Times New Roman" w:hAnsi="Times New Roman" w:cs="Times New Roman"/>
          <w:sz w:val="28"/>
          <w:szCs w:val="28"/>
        </w:rPr>
        <w:t xml:space="preserve">Основные задачи и методы показаны в таблице 2.5. </w:t>
      </w:r>
    </w:p>
    <w:p w:rsidR="005F4431" w:rsidRPr="005F4431" w:rsidRDefault="005F4431" w:rsidP="005F4431">
      <w:pPr>
        <w:spacing w:after="0" w:line="240" w:lineRule="auto"/>
        <w:jc w:val="right"/>
        <w:rPr>
          <w:rFonts w:ascii="Times New Roman" w:hAnsi="Times New Roman" w:cs="Times New Roman"/>
          <w:sz w:val="28"/>
          <w:szCs w:val="28"/>
        </w:rPr>
      </w:pPr>
      <w:r w:rsidRPr="005F4431">
        <w:rPr>
          <w:rFonts w:ascii="Times New Roman" w:hAnsi="Times New Roman" w:cs="Times New Roman"/>
          <w:sz w:val="28"/>
          <w:szCs w:val="28"/>
        </w:rPr>
        <w:t>Таблица 2.5</w:t>
      </w:r>
    </w:p>
    <w:p w:rsidR="005F4431" w:rsidRPr="005F4431" w:rsidRDefault="005F4431" w:rsidP="005F4431">
      <w:pPr>
        <w:spacing w:line="240" w:lineRule="auto"/>
        <w:ind w:firstLine="708"/>
        <w:jc w:val="center"/>
        <w:rPr>
          <w:rFonts w:ascii="Times New Roman" w:hAnsi="Times New Roman" w:cs="Times New Roman"/>
          <w:sz w:val="28"/>
          <w:szCs w:val="28"/>
        </w:rPr>
      </w:pPr>
      <w:r w:rsidRPr="005F4431">
        <w:rPr>
          <w:rFonts w:ascii="Times New Roman" w:hAnsi="Times New Roman" w:cs="Times New Roman"/>
          <w:sz w:val="28"/>
          <w:szCs w:val="28"/>
        </w:rPr>
        <w:t>Задачи и методы оценки факторов</w:t>
      </w:r>
    </w:p>
    <w:p w:rsidR="005F4431" w:rsidRPr="005F4431" w:rsidRDefault="00370DB0" w:rsidP="005F44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463" editas="canvas" style="width:454.2pt;height:163.9pt;mso-position-horizontal-relative:char;mso-position-vertical-relative:line" coordorigin="2359,10518" coordsize="6991,2522">
            <o:lock v:ext="edit" aspectratio="t"/>
            <v:shape id="_x0000_s1464" type="#_x0000_t75" style="position:absolute;left:2359;top:10518;width:6991;height:2522" o:preferrelative="f">
              <v:fill o:detectmouseclick="t"/>
              <v:path o:extrusionok="t" o:connecttype="none"/>
              <o:lock v:ext="edit" text="t"/>
            </v:shape>
            <v:shape id="_x0000_s1465" type="#_x0000_t202" style="position:absolute;left:2359;top:10573;width:6926;height:2467">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219"/>
                      <w:gridCol w:w="4678"/>
                    </w:tblGrid>
                    <w:tr w:rsidR="00F94DA4" w:rsidRPr="00EB4C8A" w:rsidTr="00BA0F2C">
                      <w:tc>
                        <w:tcPr>
                          <w:tcW w:w="4219" w:type="dxa"/>
                        </w:tcPr>
                        <w:p w:rsidR="00F94DA4" w:rsidRPr="00BA0F2C" w:rsidRDefault="00F94DA4" w:rsidP="00BA0F2C">
                          <w:pPr>
                            <w:spacing w:after="0"/>
                            <w:ind w:left="360"/>
                            <w:jc w:val="center"/>
                            <w:rPr>
                              <w:rFonts w:ascii="Times New Roman" w:hAnsi="Times New Roman" w:cs="Times New Roman"/>
                              <w:sz w:val="24"/>
                              <w:szCs w:val="24"/>
                            </w:rPr>
                          </w:pPr>
                          <w:r w:rsidRPr="00BA0F2C">
                            <w:rPr>
                              <w:rFonts w:ascii="Times New Roman" w:hAnsi="Times New Roman" w:cs="Times New Roman"/>
                              <w:sz w:val="24"/>
                              <w:szCs w:val="24"/>
                            </w:rPr>
                            <w:t>Основные задачи</w:t>
                          </w:r>
                        </w:p>
                      </w:tc>
                      <w:tc>
                        <w:tcPr>
                          <w:tcW w:w="4678" w:type="dxa"/>
                        </w:tcPr>
                        <w:p w:rsidR="00F94DA4" w:rsidRPr="00BA0F2C" w:rsidRDefault="00F94DA4" w:rsidP="00BA0F2C">
                          <w:pPr>
                            <w:spacing w:after="0"/>
                            <w:ind w:left="360"/>
                            <w:jc w:val="center"/>
                            <w:rPr>
                              <w:rFonts w:ascii="Times New Roman" w:hAnsi="Times New Roman" w:cs="Times New Roman"/>
                              <w:sz w:val="24"/>
                              <w:szCs w:val="24"/>
                            </w:rPr>
                          </w:pPr>
                          <w:r w:rsidRPr="00BA0F2C">
                            <w:rPr>
                              <w:rFonts w:ascii="Times New Roman" w:hAnsi="Times New Roman" w:cs="Times New Roman"/>
                              <w:sz w:val="24"/>
                              <w:szCs w:val="24"/>
                            </w:rPr>
                            <w:t>Основные методы</w:t>
                          </w:r>
                        </w:p>
                      </w:tc>
                    </w:tr>
                    <w:tr w:rsidR="00F94DA4" w:rsidRPr="00EB4C8A" w:rsidTr="00BA0F2C">
                      <w:trPr>
                        <w:trHeight w:val="2632"/>
                      </w:trPr>
                      <w:tc>
                        <w:tcPr>
                          <w:tcW w:w="4219" w:type="dxa"/>
                        </w:tcPr>
                        <w:p w:rsidR="00F94DA4" w:rsidRPr="00BA0F2C" w:rsidRDefault="00F94DA4" w:rsidP="00CC0FD4">
                          <w:pPr>
                            <w:numPr>
                              <w:ilvl w:val="0"/>
                              <w:numId w:val="14"/>
                            </w:numPr>
                            <w:tabs>
                              <w:tab w:val="clear" w:pos="720"/>
                              <w:tab w:val="num" w:pos="0"/>
                            </w:tabs>
                            <w:spacing w:after="0" w:line="240" w:lineRule="auto"/>
                            <w:ind w:left="284" w:hanging="284"/>
                            <w:rPr>
                              <w:rFonts w:ascii="Times New Roman" w:hAnsi="Times New Roman" w:cs="Times New Roman"/>
                              <w:sz w:val="24"/>
                              <w:szCs w:val="24"/>
                            </w:rPr>
                          </w:pPr>
                          <w:r w:rsidRPr="00BA0F2C">
                            <w:rPr>
                              <w:rFonts w:ascii="Times New Roman" w:hAnsi="Times New Roman" w:cs="Times New Roman"/>
                              <w:sz w:val="24"/>
                              <w:szCs w:val="24"/>
                            </w:rPr>
                            <w:t>определение области наблюдения;</w:t>
                          </w:r>
                        </w:p>
                        <w:p w:rsidR="00F94DA4" w:rsidRPr="00BA0F2C" w:rsidRDefault="00F94DA4" w:rsidP="00CC0FD4">
                          <w:pPr>
                            <w:numPr>
                              <w:ilvl w:val="0"/>
                              <w:numId w:val="14"/>
                            </w:numPr>
                            <w:tabs>
                              <w:tab w:val="clear" w:pos="720"/>
                              <w:tab w:val="num" w:pos="0"/>
                            </w:tabs>
                            <w:spacing w:after="0" w:line="240" w:lineRule="auto"/>
                            <w:ind w:left="284" w:hanging="284"/>
                            <w:rPr>
                              <w:rFonts w:ascii="Times New Roman" w:hAnsi="Times New Roman" w:cs="Times New Roman"/>
                              <w:sz w:val="24"/>
                              <w:szCs w:val="24"/>
                            </w:rPr>
                          </w:pPr>
                          <w:r w:rsidRPr="00BA0F2C">
                            <w:rPr>
                              <w:rFonts w:ascii="Times New Roman" w:hAnsi="Times New Roman" w:cs="Times New Roman"/>
                              <w:sz w:val="24"/>
                              <w:szCs w:val="24"/>
                            </w:rPr>
                            <w:t>определение факторов наблюдения;</w:t>
                          </w:r>
                        </w:p>
                        <w:p w:rsidR="00F94DA4" w:rsidRPr="00BA0F2C" w:rsidRDefault="00F94DA4" w:rsidP="00CC0FD4">
                          <w:pPr>
                            <w:numPr>
                              <w:ilvl w:val="0"/>
                              <w:numId w:val="14"/>
                            </w:numPr>
                            <w:tabs>
                              <w:tab w:val="clear" w:pos="720"/>
                              <w:tab w:val="num" w:pos="0"/>
                            </w:tabs>
                            <w:spacing w:after="0" w:line="240" w:lineRule="auto"/>
                            <w:ind w:left="284" w:hanging="284"/>
                            <w:rPr>
                              <w:rFonts w:ascii="Times New Roman" w:hAnsi="Times New Roman" w:cs="Times New Roman"/>
                              <w:sz w:val="24"/>
                              <w:szCs w:val="24"/>
                            </w:rPr>
                          </w:pPr>
                          <w:r w:rsidRPr="00BA0F2C">
                            <w:rPr>
                              <w:rFonts w:ascii="Times New Roman" w:hAnsi="Times New Roman" w:cs="Times New Roman"/>
                              <w:sz w:val="24"/>
                              <w:szCs w:val="24"/>
                            </w:rPr>
                            <w:t>определение показателей и интервалов их изменений;</w:t>
                          </w:r>
                        </w:p>
                        <w:p w:rsidR="00F94DA4" w:rsidRPr="00BA0F2C" w:rsidRDefault="00F94DA4" w:rsidP="00CC0FD4">
                          <w:pPr>
                            <w:numPr>
                              <w:ilvl w:val="0"/>
                              <w:numId w:val="14"/>
                            </w:numPr>
                            <w:tabs>
                              <w:tab w:val="clear" w:pos="720"/>
                              <w:tab w:val="num" w:pos="0"/>
                            </w:tabs>
                            <w:spacing w:after="0" w:line="240" w:lineRule="auto"/>
                            <w:ind w:left="284" w:hanging="284"/>
                            <w:rPr>
                              <w:rFonts w:ascii="Times New Roman" w:hAnsi="Times New Roman" w:cs="Times New Roman"/>
                              <w:sz w:val="24"/>
                              <w:szCs w:val="24"/>
                            </w:rPr>
                          </w:pPr>
                          <w:r w:rsidRPr="00BA0F2C">
                            <w:rPr>
                              <w:rFonts w:ascii="Times New Roman" w:hAnsi="Times New Roman" w:cs="Times New Roman"/>
                              <w:sz w:val="24"/>
                              <w:szCs w:val="24"/>
                            </w:rPr>
                            <w:t>сравнительные расчеты;</w:t>
                          </w:r>
                        </w:p>
                        <w:p w:rsidR="00F94DA4" w:rsidRPr="00BA0F2C" w:rsidRDefault="00F94DA4" w:rsidP="00CC0FD4">
                          <w:pPr>
                            <w:numPr>
                              <w:ilvl w:val="0"/>
                              <w:numId w:val="14"/>
                            </w:numPr>
                            <w:tabs>
                              <w:tab w:val="clear" w:pos="720"/>
                              <w:tab w:val="num" w:pos="0"/>
                            </w:tabs>
                            <w:spacing w:after="0" w:line="240" w:lineRule="auto"/>
                            <w:ind w:left="284" w:hanging="284"/>
                            <w:rPr>
                              <w:rFonts w:ascii="Times New Roman" w:hAnsi="Times New Roman" w:cs="Times New Roman"/>
                              <w:sz w:val="24"/>
                              <w:szCs w:val="24"/>
                            </w:rPr>
                          </w:pPr>
                          <w:r w:rsidRPr="00BA0F2C">
                            <w:rPr>
                              <w:rFonts w:ascii="Times New Roman" w:hAnsi="Times New Roman" w:cs="Times New Roman"/>
                              <w:sz w:val="24"/>
                              <w:szCs w:val="24"/>
                            </w:rPr>
                            <w:t>оценка изменений показателей;</w:t>
                          </w:r>
                        </w:p>
                        <w:p w:rsidR="00F94DA4" w:rsidRPr="00BA0F2C" w:rsidRDefault="00F94DA4" w:rsidP="00CC0FD4">
                          <w:pPr>
                            <w:numPr>
                              <w:ilvl w:val="0"/>
                              <w:numId w:val="14"/>
                            </w:numPr>
                            <w:tabs>
                              <w:tab w:val="clear" w:pos="720"/>
                              <w:tab w:val="num" w:pos="0"/>
                            </w:tabs>
                            <w:spacing w:after="0" w:line="240" w:lineRule="auto"/>
                            <w:ind w:left="284" w:hanging="284"/>
                            <w:rPr>
                              <w:rFonts w:ascii="Times New Roman" w:hAnsi="Times New Roman" w:cs="Times New Roman"/>
                              <w:sz w:val="24"/>
                              <w:szCs w:val="24"/>
                            </w:rPr>
                          </w:pPr>
                          <w:r w:rsidRPr="00BA0F2C">
                            <w:rPr>
                              <w:rFonts w:ascii="Times New Roman" w:hAnsi="Times New Roman" w:cs="Times New Roman"/>
                              <w:sz w:val="24"/>
                              <w:szCs w:val="24"/>
                            </w:rPr>
                            <w:t>рекомендации по внесению изменений</w:t>
                          </w:r>
                        </w:p>
                      </w:tc>
                      <w:tc>
                        <w:tcPr>
                          <w:tcW w:w="4678" w:type="dxa"/>
                        </w:tcPr>
                        <w:p w:rsidR="00F94DA4" w:rsidRPr="00BA0F2C" w:rsidRDefault="00F94DA4" w:rsidP="00CC0FD4">
                          <w:pPr>
                            <w:numPr>
                              <w:ilvl w:val="0"/>
                              <w:numId w:val="14"/>
                            </w:numPr>
                            <w:tabs>
                              <w:tab w:val="clear" w:pos="720"/>
                              <w:tab w:val="num" w:pos="33"/>
                            </w:tabs>
                            <w:spacing w:after="0" w:line="240" w:lineRule="auto"/>
                            <w:ind w:left="317" w:hanging="261"/>
                            <w:jc w:val="both"/>
                            <w:rPr>
                              <w:rFonts w:ascii="Times New Roman" w:hAnsi="Times New Roman" w:cs="Times New Roman"/>
                              <w:sz w:val="24"/>
                              <w:szCs w:val="24"/>
                            </w:rPr>
                          </w:pPr>
                          <w:r w:rsidRPr="00BA0F2C">
                            <w:rPr>
                              <w:rFonts w:ascii="Times New Roman" w:hAnsi="Times New Roman" w:cs="Times New Roman"/>
                              <w:sz w:val="24"/>
                              <w:szCs w:val="24"/>
                            </w:rPr>
                            <w:t>бенчмаркинг;</w:t>
                          </w:r>
                        </w:p>
                        <w:p w:rsidR="00F94DA4" w:rsidRPr="00BA0F2C" w:rsidRDefault="00F94DA4" w:rsidP="00CC0FD4">
                          <w:pPr>
                            <w:numPr>
                              <w:ilvl w:val="0"/>
                              <w:numId w:val="14"/>
                            </w:numPr>
                            <w:tabs>
                              <w:tab w:val="clear" w:pos="720"/>
                              <w:tab w:val="num" w:pos="33"/>
                            </w:tabs>
                            <w:spacing w:after="0" w:line="240" w:lineRule="auto"/>
                            <w:ind w:left="317" w:hanging="261"/>
                            <w:jc w:val="both"/>
                            <w:rPr>
                              <w:rFonts w:ascii="Times New Roman" w:hAnsi="Times New Roman" w:cs="Times New Roman"/>
                              <w:sz w:val="24"/>
                              <w:szCs w:val="24"/>
                            </w:rPr>
                          </w:pPr>
                          <w:r w:rsidRPr="00BA0F2C">
                            <w:rPr>
                              <w:rFonts w:ascii="Times New Roman" w:hAnsi="Times New Roman" w:cs="Times New Roman"/>
                              <w:sz w:val="24"/>
                              <w:szCs w:val="24"/>
                            </w:rPr>
                            <w:t>дискриминантный анализ;</w:t>
                          </w:r>
                        </w:p>
                        <w:p w:rsidR="00F94DA4" w:rsidRPr="00BA0F2C" w:rsidRDefault="00F94DA4" w:rsidP="00CC0FD4">
                          <w:pPr>
                            <w:numPr>
                              <w:ilvl w:val="0"/>
                              <w:numId w:val="14"/>
                            </w:numPr>
                            <w:tabs>
                              <w:tab w:val="clear" w:pos="720"/>
                              <w:tab w:val="num" w:pos="33"/>
                            </w:tabs>
                            <w:spacing w:after="0" w:line="240" w:lineRule="auto"/>
                            <w:ind w:left="317" w:hanging="261"/>
                            <w:jc w:val="both"/>
                            <w:rPr>
                              <w:rFonts w:ascii="Times New Roman" w:hAnsi="Times New Roman" w:cs="Times New Roman"/>
                              <w:sz w:val="24"/>
                              <w:szCs w:val="24"/>
                            </w:rPr>
                          </w:pPr>
                          <w:r w:rsidRPr="00BA0F2C">
                            <w:rPr>
                              <w:rFonts w:ascii="Times New Roman" w:hAnsi="Times New Roman" w:cs="Times New Roman"/>
                              <w:sz w:val="24"/>
                              <w:szCs w:val="24"/>
                            </w:rPr>
                            <w:t>корреляционный анализ;</w:t>
                          </w:r>
                        </w:p>
                        <w:p w:rsidR="00F94DA4" w:rsidRPr="00BA0F2C" w:rsidRDefault="00F94DA4" w:rsidP="00CC0FD4">
                          <w:pPr>
                            <w:numPr>
                              <w:ilvl w:val="0"/>
                              <w:numId w:val="14"/>
                            </w:numPr>
                            <w:tabs>
                              <w:tab w:val="clear" w:pos="720"/>
                              <w:tab w:val="num" w:pos="33"/>
                            </w:tabs>
                            <w:spacing w:after="0" w:line="240" w:lineRule="auto"/>
                            <w:ind w:left="317" w:hanging="261"/>
                            <w:jc w:val="both"/>
                            <w:rPr>
                              <w:rFonts w:ascii="Times New Roman" w:hAnsi="Times New Roman" w:cs="Times New Roman"/>
                              <w:sz w:val="24"/>
                              <w:szCs w:val="24"/>
                            </w:rPr>
                          </w:pPr>
                          <w:r w:rsidRPr="00BA0F2C">
                            <w:rPr>
                              <w:rFonts w:ascii="Times New Roman" w:hAnsi="Times New Roman" w:cs="Times New Roman"/>
                              <w:sz w:val="24"/>
                              <w:szCs w:val="24"/>
                            </w:rPr>
                            <w:t>факторный анализ;</w:t>
                          </w:r>
                        </w:p>
                        <w:p w:rsidR="00F94DA4" w:rsidRPr="00BA0F2C" w:rsidRDefault="00F94DA4" w:rsidP="00CC0FD4">
                          <w:pPr>
                            <w:numPr>
                              <w:ilvl w:val="0"/>
                              <w:numId w:val="14"/>
                            </w:numPr>
                            <w:tabs>
                              <w:tab w:val="clear" w:pos="720"/>
                              <w:tab w:val="num" w:pos="33"/>
                            </w:tabs>
                            <w:spacing w:after="0" w:line="240" w:lineRule="auto"/>
                            <w:ind w:left="317" w:hanging="261"/>
                            <w:jc w:val="both"/>
                            <w:rPr>
                              <w:rFonts w:ascii="Times New Roman" w:hAnsi="Times New Roman" w:cs="Times New Roman"/>
                              <w:sz w:val="24"/>
                              <w:szCs w:val="24"/>
                            </w:rPr>
                          </w:pPr>
                          <w:r w:rsidRPr="00BA0F2C">
                            <w:rPr>
                              <w:rFonts w:ascii="Times New Roman" w:hAnsi="Times New Roman" w:cs="Times New Roman"/>
                              <w:sz w:val="24"/>
                              <w:szCs w:val="24"/>
                            </w:rPr>
                            <w:t>АВС – анализ;</w:t>
                          </w:r>
                        </w:p>
                        <w:p w:rsidR="00F94DA4" w:rsidRPr="00BA0F2C" w:rsidRDefault="00F94DA4" w:rsidP="00CC0FD4">
                          <w:pPr>
                            <w:numPr>
                              <w:ilvl w:val="0"/>
                              <w:numId w:val="14"/>
                            </w:numPr>
                            <w:tabs>
                              <w:tab w:val="clear" w:pos="720"/>
                              <w:tab w:val="num" w:pos="33"/>
                            </w:tabs>
                            <w:spacing w:after="0" w:line="240" w:lineRule="auto"/>
                            <w:ind w:left="317" w:hanging="261"/>
                            <w:jc w:val="both"/>
                            <w:rPr>
                              <w:rFonts w:ascii="Times New Roman" w:hAnsi="Times New Roman" w:cs="Times New Roman"/>
                              <w:sz w:val="24"/>
                              <w:szCs w:val="24"/>
                            </w:rPr>
                          </w:pPr>
                          <w:r w:rsidRPr="00BA0F2C">
                            <w:rPr>
                              <w:rFonts w:ascii="Times New Roman" w:hAnsi="Times New Roman" w:cs="Times New Roman"/>
                              <w:sz w:val="24"/>
                              <w:szCs w:val="24"/>
                            </w:rPr>
                            <w:t>Функционально–стоимостный анализ;</w:t>
                          </w:r>
                        </w:p>
                        <w:p w:rsidR="00F94DA4" w:rsidRPr="00BA0F2C" w:rsidRDefault="00F94DA4" w:rsidP="00CC0FD4">
                          <w:pPr>
                            <w:numPr>
                              <w:ilvl w:val="0"/>
                              <w:numId w:val="14"/>
                            </w:numPr>
                            <w:tabs>
                              <w:tab w:val="clear" w:pos="720"/>
                              <w:tab w:val="num" w:pos="33"/>
                            </w:tabs>
                            <w:spacing w:after="0" w:line="240" w:lineRule="auto"/>
                            <w:ind w:left="317" w:hanging="261"/>
                            <w:jc w:val="both"/>
                            <w:rPr>
                              <w:rFonts w:ascii="Times New Roman" w:hAnsi="Times New Roman" w:cs="Times New Roman"/>
                              <w:sz w:val="24"/>
                              <w:szCs w:val="24"/>
                            </w:rPr>
                          </w:pPr>
                          <w:r w:rsidRPr="00BA0F2C">
                            <w:rPr>
                              <w:rFonts w:ascii="Times New Roman" w:hAnsi="Times New Roman" w:cs="Times New Roman"/>
                              <w:sz w:val="24"/>
                              <w:szCs w:val="24"/>
                            </w:rPr>
                            <w:t>GAP – анализ;</w:t>
                          </w:r>
                        </w:p>
                        <w:p w:rsidR="00F94DA4" w:rsidRPr="00BA0F2C" w:rsidRDefault="00F94DA4" w:rsidP="00CC0FD4">
                          <w:pPr>
                            <w:numPr>
                              <w:ilvl w:val="0"/>
                              <w:numId w:val="14"/>
                            </w:numPr>
                            <w:tabs>
                              <w:tab w:val="clear" w:pos="720"/>
                              <w:tab w:val="num" w:pos="33"/>
                            </w:tabs>
                            <w:spacing w:after="0" w:line="240" w:lineRule="auto"/>
                            <w:ind w:left="317" w:hanging="261"/>
                            <w:jc w:val="both"/>
                            <w:rPr>
                              <w:rFonts w:ascii="Times New Roman" w:hAnsi="Times New Roman" w:cs="Times New Roman"/>
                              <w:sz w:val="24"/>
                              <w:szCs w:val="24"/>
                            </w:rPr>
                          </w:pPr>
                          <w:r w:rsidRPr="00BA0F2C">
                            <w:rPr>
                              <w:rFonts w:ascii="Times New Roman" w:hAnsi="Times New Roman" w:cs="Times New Roman"/>
                              <w:sz w:val="24"/>
                              <w:szCs w:val="24"/>
                            </w:rPr>
                            <w:t>портфолио - анализ;</w:t>
                          </w:r>
                        </w:p>
                        <w:p w:rsidR="00F94DA4" w:rsidRPr="00BA0F2C" w:rsidRDefault="00F94DA4" w:rsidP="00CC0FD4">
                          <w:pPr>
                            <w:numPr>
                              <w:ilvl w:val="0"/>
                              <w:numId w:val="14"/>
                            </w:numPr>
                            <w:tabs>
                              <w:tab w:val="clear" w:pos="720"/>
                              <w:tab w:val="num" w:pos="33"/>
                            </w:tabs>
                            <w:spacing w:after="0" w:line="240" w:lineRule="auto"/>
                            <w:ind w:left="317" w:hanging="261"/>
                            <w:jc w:val="both"/>
                            <w:rPr>
                              <w:rFonts w:ascii="Times New Roman" w:hAnsi="Times New Roman" w:cs="Times New Roman"/>
                              <w:sz w:val="24"/>
                              <w:szCs w:val="24"/>
                            </w:rPr>
                          </w:pPr>
                          <w:r w:rsidRPr="00BA0F2C">
                            <w:rPr>
                              <w:rFonts w:ascii="Times New Roman" w:hAnsi="Times New Roman" w:cs="Times New Roman"/>
                              <w:sz w:val="24"/>
                              <w:szCs w:val="24"/>
                            </w:rPr>
                            <w:t>эвристические методы.</w:t>
                          </w:r>
                        </w:p>
                      </w:tc>
                    </w:tr>
                  </w:tbl>
                  <w:p w:rsidR="00F94DA4" w:rsidRDefault="00F94DA4" w:rsidP="00BA0F2C">
                    <w:pPr>
                      <w:spacing w:after="0"/>
                    </w:pPr>
                  </w:p>
                </w:txbxContent>
              </v:textbox>
            </v:shape>
            <w10:wrap type="none"/>
            <w10:anchorlock/>
          </v:group>
        </w:pict>
      </w:r>
    </w:p>
    <w:p w:rsidR="005F4431" w:rsidRPr="005F4431" w:rsidRDefault="005F4431" w:rsidP="00BA0F2C">
      <w:pPr>
        <w:spacing w:before="240" w:after="0" w:line="240" w:lineRule="auto"/>
        <w:ind w:firstLine="708"/>
        <w:jc w:val="both"/>
        <w:rPr>
          <w:rFonts w:ascii="Times New Roman" w:hAnsi="Times New Roman" w:cs="Times New Roman"/>
          <w:sz w:val="28"/>
          <w:szCs w:val="28"/>
        </w:rPr>
      </w:pPr>
      <w:r w:rsidRPr="005F4431">
        <w:rPr>
          <w:rFonts w:ascii="Times New Roman" w:hAnsi="Times New Roman" w:cs="Times New Roman"/>
          <w:sz w:val="28"/>
          <w:szCs w:val="28"/>
        </w:rPr>
        <w:t>Оперативная оценка изменений работы предприятия является основой для принятия оперативных решений. Оценка ключевых сфер работы предприятия необходима прежде всего для анализа финансового состояния, анализа безубыточности, анализа материальных и информационных потоков. Это позволяет оценить риски и разработать рекомендации по управлению рисками.</w:t>
      </w:r>
    </w:p>
    <w:p w:rsidR="005F4431" w:rsidRPr="005F4431" w:rsidRDefault="005F4431" w:rsidP="005F4431">
      <w:pPr>
        <w:spacing w:after="0" w:line="240" w:lineRule="auto"/>
        <w:ind w:firstLine="708"/>
        <w:jc w:val="both"/>
        <w:rPr>
          <w:rFonts w:ascii="Times New Roman" w:hAnsi="Times New Roman" w:cs="Times New Roman"/>
          <w:sz w:val="28"/>
          <w:szCs w:val="28"/>
        </w:rPr>
      </w:pPr>
      <w:r w:rsidRPr="005F4431">
        <w:rPr>
          <w:rFonts w:ascii="Times New Roman" w:hAnsi="Times New Roman" w:cs="Times New Roman"/>
          <w:sz w:val="28"/>
          <w:szCs w:val="28"/>
        </w:rPr>
        <w:t>Анализ и диагностика состояния предприятия является ключевой задачей службы контроллинга, так как позволяет оценить его экономическую и финансовую устойчивость.</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b/>
          <w:sz w:val="28"/>
          <w:szCs w:val="28"/>
        </w:rPr>
        <w:lastRenderedPageBreak/>
        <w:t>E</w:t>
      </w:r>
      <w:r w:rsidRPr="005F4431">
        <w:rPr>
          <w:rFonts w:ascii="Times New Roman" w:hAnsi="Times New Roman" w:cs="Times New Roman"/>
          <w:sz w:val="28"/>
          <w:szCs w:val="28"/>
        </w:rPr>
        <w:t>. Важным вопросом, который возникает после оценки и выбора решений, отвечающих требованиям, является оценка возможных последствий реализации решений. Следует подчеркнуть, оценка должна учитывать все сферы предприятия, если решение может</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 xml:space="preserve">оказать на эти сферы воздействие.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После принятия и утверждения решения проводится корректировка. Для этого чаще всего разрабатывается план мероприятий, обеспечивающий успешное достижение целей предприятия.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Основные задачи и методы корректировки приведены в таблице 2.6.</w:t>
      </w:r>
      <w:r w:rsidR="00F94DA4">
        <w:rPr>
          <w:rFonts w:ascii="Times New Roman" w:hAnsi="Times New Roman" w:cs="Times New Roman"/>
          <w:sz w:val="28"/>
          <w:szCs w:val="28"/>
        </w:rPr>
        <w:t xml:space="preserve"> </w:t>
      </w:r>
    </w:p>
    <w:p w:rsidR="005F4431" w:rsidRPr="005F4431" w:rsidRDefault="005F4431" w:rsidP="00BA0F2C">
      <w:pPr>
        <w:spacing w:before="240" w:after="0" w:line="240" w:lineRule="auto"/>
        <w:ind w:firstLine="567"/>
        <w:jc w:val="right"/>
        <w:rPr>
          <w:rFonts w:ascii="Times New Roman" w:hAnsi="Times New Roman" w:cs="Times New Roman"/>
          <w:sz w:val="28"/>
          <w:szCs w:val="28"/>
        </w:rPr>
      </w:pPr>
      <w:r w:rsidRPr="005F4431">
        <w:rPr>
          <w:rFonts w:ascii="Times New Roman" w:hAnsi="Times New Roman" w:cs="Times New Roman"/>
          <w:sz w:val="28"/>
          <w:szCs w:val="28"/>
        </w:rPr>
        <w:t>Таблица 2.6</w:t>
      </w:r>
    </w:p>
    <w:p w:rsidR="005F4431" w:rsidRPr="005F4431" w:rsidRDefault="005F4431" w:rsidP="005F4431">
      <w:pPr>
        <w:spacing w:line="240" w:lineRule="auto"/>
        <w:ind w:firstLine="567"/>
        <w:jc w:val="center"/>
        <w:rPr>
          <w:rFonts w:ascii="Times New Roman" w:hAnsi="Times New Roman" w:cs="Times New Roman"/>
          <w:sz w:val="28"/>
          <w:szCs w:val="28"/>
        </w:rPr>
      </w:pPr>
      <w:r w:rsidRPr="005F4431">
        <w:rPr>
          <w:rFonts w:ascii="Times New Roman" w:hAnsi="Times New Roman" w:cs="Times New Roman"/>
          <w:sz w:val="28"/>
          <w:szCs w:val="28"/>
        </w:rPr>
        <w:t>ЗАДАЧИ И МЕТОДЫ КОРРЕКТИРОВКИ показателей</w:t>
      </w:r>
    </w:p>
    <w:p w:rsidR="005F4431" w:rsidRPr="005F4431" w:rsidRDefault="00370DB0" w:rsidP="005F443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460" editas="canvas" style="width:410.45pt;height:113.3pt;mso-position-horizontal-relative:char;mso-position-vertical-relative:line" coordorigin="2359,6407" coordsize="6318,1744">
            <o:lock v:ext="edit" aspectratio="t"/>
            <v:shape id="_x0000_s1461" type="#_x0000_t75" style="position:absolute;left:2359;top:6407;width:6318;height:1744" o:preferrelative="f">
              <v:fill o:detectmouseclick="t"/>
              <v:path o:extrusionok="t" o:connecttype="none"/>
              <o:lock v:ext="edit" text="t"/>
            </v:shape>
            <v:shape id="_x0000_s1462" type="#_x0000_t202" style="position:absolute;left:2359;top:6407;width:6262;height:1696">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54"/>
                      <w:gridCol w:w="4484"/>
                    </w:tblGrid>
                    <w:tr w:rsidR="00F94DA4" w:rsidRPr="00EB4C8A" w:rsidTr="00BA0F2C">
                      <w:tc>
                        <w:tcPr>
                          <w:tcW w:w="3554" w:type="dxa"/>
                        </w:tcPr>
                        <w:p w:rsidR="00F94DA4" w:rsidRPr="00BA0F2C" w:rsidRDefault="00F94DA4" w:rsidP="00BA0F2C">
                          <w:pPr>
                            <w:spacing w:after="0" w:line="240" w:lineRule="auto"/>
                            <w:jc w:val="center"/>
                            <w:rPr>
                              <w:rFonts w:ascii="Times New Roman" w:hAnsi="Times New Roman" w:cs="Times New Roman"/>
                              <w:sz w:val="24"/>
                              <w:szCs w:val="24"/>
                            </w:rPr>
                          </w:pPr>
                          <w:r w:rsidRPr="00BA0F2C">
                            <w:rPr>
                              <w:rFonts w:ascii="Times New Roman" w:hAnsi="Times New Roman" w:cs="Times New Roman"/>
                              <w:sz w:val="24"/>
                              <w:szCs w:val="24"/>
                            </w:rPr>
                            <w:t>Основные задачи</w:t>
                          </w:r>
                        </w:p>
                      </w:tc>
                      <w:tc>
                        <w:tcPr>
                          <w:tcW w:w="4484" w:type="dxa"/>
                        </w:tcPr>
                        <w:p w:rsidR="00F94DA4" w:rsidRPr="00BA0F2C" w:rsidRDefault="00F94DA4" w:rsidP="00BA0F2C">
                          <w:pPr>
                            <w:spacing w:after="0" w:line="240" w:lineRule="auto"/>
                            <w:jc w:val="center"/>
                            <w:rPr>
                              <w:rFonts w:ascii="Times New Roman" w:hAnsi="Times New Roman" w:cs="Times New Roman"/>
                              <w:sz w:val="24"/>
                              <w:szCs w:val="24"/>
                            </w:rPr>
                          </w:pPr>
                          <w:r w:rsidRPr="00BA0F2C">
                            <w:rPr>
                              <w:rFonts w:ascii="Times New Roman" w:hAnsi="Times New Roman" w:cs="Times New Roman"/>
                              <w:sz w:val="24"/>
                              <w:szCs w:val="24"/>
                            </w:rPr>
                            <w:t>Основные методы</w:t>
                          </w:r>
                        </w:p>
                      </w:tc>
                    </w:tr>
                    <w:tr w:rsidR="00F94DA4" w:rsidRPr="00EB4C8A" w:rsidTr="00BA0F2C">
                      <w:tc>
                        <w:tcPr>
                          <w:tcW w:w="3554" w:type="dxa"/>
                        </w:tcPr>
                        <w:p w:rsidR="00F94DA4" w:rsidRPr="00BA0F2C" w:rsidRDefault="00F94DA4" w:rsidP="00CC0FD4">
                          <w:pPr>
                            <w:numPr>
                              <w:ilvl w:val="0"/>
                              <w:numId w:val="15"/>
                            </w:numPr>
                            <w:tabs>
                              <w:tab w:val="clear" w:pos="720"/>
                              <w:tab w:val="num" w:pos="0"/>
                            </w:tabs>
                            <w:spacing w:after="0" w:line="240" w:lineRule="auto"/>
                            <w:ind w:left="284" w:hanging="294"/>
                            <w:jc w:val="both"/>
                            <w:rPr>
                              <w:rFonts w:ascii="Times New Roman" w:hAnsi="Times New Roman" w:cs="Times New Roman"/>
                              <w:sz w:val="24"/>
                              <w:szCs w:val="24"/>
                            </w:rPr>
                          </w:pPr>
                          <w:r w:rsidRPr="00BA0F2C">
                            <w:rPr>
                              <w:rFonts w:ascii="Times New Roman" w:hAnsi="Times New Roman" w:cs="Times New Roman"/>
                              <w:sz w:val="24"/>
                              <w:szCs w:val="24"/>
                            </w:rPr>
                            <w:t>план реализации решений;</w:t>
                          </w:r>
                        </w:p>
                        <w:p w:rsidR="00F94DA4" w:rsidRPr="00BA0F2C" w:rsidRDefault="00F94DA4" w:rsidP="00CC0FD4">
                          <w:pPr>
                            <w:numPr>
                              <w:ilvl w:val="0"/>
                              <w:numId w:val="15"/>
                            </w:numPr>
                            <w:tabs>
                              <w:tab w:val="clear" w:pos="720"/>
                              <w:tab w:val="num" w:pos="0"/>
                            </w:tabs>
                            <w:spacing w:after="0" w:line="240" w:lineRule="auto"/>
                            <w:ind w:left="284" w:hanging="294"/>
                            <w:jc w:val="both"/>
                            <w:rPr>
                              <w:rFonts w:ascii="Times New Roman" w:hAnsi="Times New Roman" w:cs="Times New Roman"/>
                              <w:sz w:val="24"/>
                              <w:szCs w:val="24"/>
                            </w:rPr>
                          </w:pPr>
                          <w:r w:rsidRPr="00BA0F2C">
                            <w:rPr>
                              <w:rFonts w:ascii="Times New Roman" w:hAnsi="Times New Roman" w:cs="Times New Roman"/>
                              <w:sz w:val="24"/>
                              <w:szCs w:val="24"/>
                            </w:rPr>
                            <w:t>контроль выполнения работ;</w:t>
                          </w:r>
                        </w:p>
                        <w:p w:rsidR="00F94DA4" w:rsidRPr="00BA0F2C" w:rsidRDefault="00F94DA4" w:rsidP="00CC0FD4">
                          <w:pPr>
                            <w:numPr>
                              <w:ilvl w:val="0"/>
                              <w:numId w:val="15"/>
                            </w:numPr>
                            <w:tabs>
                              <w:tab w:val="clear" w:pos="720"/>
                              <w:tab w:val="num" w:pos="0"/>
                            </w:tabs>
                            <w:spacing w:after="0" w:line="240" w:lineRule="auto"/>
                            <w:ind w:left="284" w:hanging="294"/>
                            <w:jc w:val="both"/>
                            <w:rPr>
                              <w:rFonts w:ascii="Times New Roman" w:hAnsi="Times New Roman" w:cs="Times New Roman"/>
                              <w:sz w:val="24"/>
                              <w:szCs w:val="24"/>
                            </w:rPr>
                          </w:pPr>
                          <w:r w:rsidRPr="00BA0F2C">
                            <w:rPr>
                              <w:rFonts w:ascii="Times New Roman" w:hAnsi="Times New Roman" w:cs="Times New Roman"/>
                              <w:sz w:val="24"/>
                              <w:szCs w:val="24"/>
                            </w:rPr>
                            <w:t>оценка отклонений.</w:t>
                          </w:r>
                        </w:p>
                      </w:tc>
                      <w:tc>
                        <w:tcPr>
                          <w:tcW w:w="4484" w:type="dxa"/>
                        </w:tcPr>
                        <w:p w:rsidR="00F94DA4" w:rsidRPr="00BA0F2C" w:rsidRDefault="00F94DA4" w:rsidP="00CC0FD4">
                          <w:pPr>
                            <w:numPr>
                              <w:ilvl w:val="0"/>
                              <w:numId w:val="15"/>
                            </w:numPr>
                            <w:tabs>
                              <w:tab w:val="clear" w:pos="720"/>
                              <w:tab w:val="num" w:pos="36"/>
                            </w:tabs>
                            <w:spacing w:after="0" w:line="240" w:lineRule="auto"/>
                            <w:ind w:left="319" w:hanging="259"/>
                            <w:jc w:val="both"/>
                            <w:rPr>
                              <w:rFonts w:ascii="Times New Roman" w:hAnsi="Times New Roman" w:cs="Times New Roman"/>
                              <w:sz w:val="24"/>
                              <w:szCs w:val="24"/>
                            </w:rPr>
                          </w:pPr>
                          <w:r w:rsidRPr="00BA0F2C">
                            <w:rPr>
                              <w:rFonts w:ascii="Times New Roman" w:hAnsi="Times New Roman" w:cs="Times New Roman"/>
                              <w:sz w:val="24"/>
                              <w:szCs w:val="24"/>
                            </w:rPr>
                            <w:t>сетевое планирование;</w:t>
                          </w:r>
                        </w:p>
                        <w:p w:rsidR="00F94DA4" w:rsidRPr="00BA0F2C" w:rsidRDefault="00F94DA4" w:rsidP="00CC0FD4">
                          <w:pPr>
                            <w:numPr>
                              <w:ilvl w:val="0"/>
                              <w:numId w:val="15"/>
                            </w:numPr>
                            <w:tabs>
                              <w:tab w:val="clear" w:pos="720"/>
                              <w:tab w:val="num" w:pos="36"/>
                            </w:tabs>
                            <w:spacing w:after="0" w:line="240" w:lineRule="auto"/>
                            <w:ind w:left="319" w:hanging="259"/>
                            <w:jc w:val="both"/>
                            <w:rPr>
                              <w:rFonts w:ascii="Times New Roman" w:hAnsi="Times New Roman" w:cs="Times New Roman"/>
                              <w:sz w:val="24"/>
                              <w:szCs w:val="24"/>
                            </w:rPr>
                          </w:pPr>
                          <w:r w:rsidRPr="00BA0F2C">
                            <w:rPr>
                              <w:rFonts w:ascii="Times New Roman" w:hAnsi="Times New Roman" w:cs="Times New Roman"/>
                              <w:sz w:val="24"/>
                              <w:szCs w:val="24"/>
                            </w:rPr>
                            <w:t>дерево решений;</w:t>
                          </w:r>
                        </w:p>
                        <w:p w:rsidR="00F94DA4" w:rsidRPr="00BA0F2C" w:rsidRDefault="00F94DA4" w:rsidP="00CC0FD4">
                          <w:pPr>
                            <w:numPr>
                              <w:ilvl w:val="0"/>
                              <w:numId w:val="15"/>
                            </w:numPr>
                            <w:tabs>
                              <w:tab w:val="clear" w:pos="720"/>
                              <w:tab w:val="num" w:pos="36"/>
                            </w:tabs>
                            <w:spacing w:after="0" w:line="240" w:lineRule="auto"/>
                            <w:ind w:left="319" w:hanging="259"/>
                            <w:jc w:val="both"/>
                            <w:rPr>
                              <w:rFonts w:ascii="Times New Roman" w:hAnsi="Times New Roman" w:cs="Times New Roman"/>
                              <w:sz w:val="24"/>
                              <w:szCs w:val="24"/>
                            </w:rPr>
                          </w:pPr>
                          <w:r w:rsidRPr="00BA0F2C">
                            <w:rPr>
                              <w:rFonts w:ascii="Times New Roman" w:hAnsi="Times New Roman" w:cs="Times New Roman"/>
                              <w:sz w:val="24"/>
                              <w:szCs w:val="24"/>
                            </w:rPr>
                            <w:t>административные методы контроля;</w:t>
                          </w:r>
                        </w:p>
                        <w:p w:rsidR="00F94DA4" w:rsidRPr="00BA0F2C" w:rsidRDefault="00F94DA4" w:rsidP="00CC0FD4">
                          <w:pPr>
                            <w:numPr>
                              <w:ilvl w:val="0"/>
                              <w:numId w:val="15"/>
                            </w:numPr>
                            <w:tabs>
                              <w:tab w:val="clear" w:pos="720"/>
                              <w:tab w:val="num" w:pos="36"/>
                            </w:tabs>
                            <w:spacing w:after="0" w:line="240" w:lineRule="auto"/>
                            <w:ind w:left="319" w:hanging="259"/>
                            <w:jc w:val="both"/>
                            <w:rPr>
                              <w:rFonts w:ascii="Times New Roman" w:hAnsi="Times New Roman" w:cs="Times New Roman"/>
                              <w:sz w:val="24"/>
                              <w:szCs w:val="24"/>
                            </w:rPr>
                          </w:pPr>
                          <w:r w:rsidRPr="00BA0F2C">
                            <w:rPr>
                              <w:rFonts w:ascii="Times New Roman" w:hAnsi="Times New Roman" w:cs="Times New Roman"/>
                              <w:sz w:val="24"/>
                              <w:szCs w:val="24"/>
                            </w:rPr>
                            <w:t>комбинированные методы контроля;</w:t>
                          </w:r>
                        </w:p>
                        <w:p w:rsidR="00F94DA4" w:rsidRPr="00BA0F2C" w:rsidRDefault="00F94DA4" w:rsidP="00CC0FD4">
                          <w:pPr>
                            <w:numPr>
                              <w:ilvl w:val="0"/>
                              <w:numId w:val="15"/>
                            </w:numPr>
                            <w:tabs>
                              <w:tab w:val="clear" w:pos="720"/>
                              <w:tab w:val="num" w:pos="36"/>
                            </w:tabs>
                            <w:spacing w:after="0" w:line="240" w:lineRule="auto"/>
                            <w:ind w:left="319" w:hanging="259"/>
                            <w:jc w:val="both"/>
                            <w:rPr>
                              <w:rFonts w:ascii="Times New Roman" w:hAnsi="Times New Roman" w:cs="Times New Roman"/>
                              <w:sz w:val="24"/>
                              <w:szCs w:val="24"/>
                            </w:rPr>
                          </w:pPr>
                          <w:r w:rsidRPr="00BA0F2C">
                            <w:rPr>
                              <w:rFonts w:ascii="Times New Roman" w:hAnsi="Times New Roman" w:cs="Times New Roman"/>
                              <w:sz w:val="24"/>
                              <w:szCs w:val="24"/>
                            </w:rPr>
                            <w:t>прогнозирование;</w:t>
                          </w:r>
                        </w:p>
                        <w:p w:rsidR="00F94DA4" w:rsidRPr="00BA0F2C" w:rsidRDefault="00F94DA4" w:rsidP="00CC0FD4">
                          <w:pPr>
                            <w:numPr>
                              <w:ilvl w:val="0"/>
                              <w:numId w:val="15"/>
                            </w:numPr>
                            <w:tabs>
                              <w:tab w:val="clear" w:pos="720"/>
                              <w:tab w:val="num" w:pos="36"/>
                            </w:tabs>
                            <w:spacing w:after="0" w:line="240" w:lineRule="auto"/>
                            <w:ind w:left="319" w:hanging="259"/>
                            <w:jc w:val="both"/>
                            <w:rPr>
                              <w:rFonts w:ascii="Times New Roman" w:hAnsi="Times New Roman" w:cs="Times New Roman"/>
                              <w:sz w:val="24"/>
                              <w:szCs w:val="24"/>
                            </w:rPr>
                          </w:pPr>
                          <w:r w:rsidRPr="00BA0F2C">
                            <w:rPr>
                              <w:rFonts w:ascii="Times New Roman" w:hAnsi="Times New Roman" w:cs="Times New Roman"/>
                              <w:sz w:val="24"/>
                              <w:szCs w:val="24"/>
                            </w:rPr>
                            <w:t>информационные технологии.</w:t>
                          </w:r>
                        </w:p>
                      </w:tc>
                    </w:tr>
                  </w:tbl>
                  <w:p w:rsidR="00F94DA4" w:rsidRDefault="00F94DA4" w:rsidP="00BA0F2C">
                    <w:pPr>
                      <w:spacing w:after="0"/>
                    </w:pPr>
                  </w:p>
                </w:txbxContent>
              </v:textbox>
            </v:shape>
            <w10:wrap type="none"/>
            <w10:anchorlock/>
          </v:group>
        </w:pict>
      </w:r>
    </w:p>
    <w:p w:rsidR="005F4431" w:rsidRPr="005F4431" w:rsidRDefault="005F4431" w:rsidP="00BA0F2C">
      <w:pPr>
        <w:spacing w:before="240"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Необходимо подчеркнуть роль и значение методов контроля, связанных с реализацией принятых решений. С помощью контроля можно не только определить отклонения, но и оценить недостатки решения, которое требует корректировки.</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Очевидно, что необходимость оценки изменений должна быть обоснована анализом факторов, оказывающих влияние на состояние предприятия. Совокупность факторов, создающих для предприятия проблемы, называется ситуацией, а исследование</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 xml:space="preserve">проблемы с учетом воздействующих на нее ситуационных факторов позволяет описать проблемную ситуацию. В проблемной ситуации можно выделить две составляющие: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 описание характеристики проблемы;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 описание внутренних и внешних факторов.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Факторы внутренней среды</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 xml:space="preserve">в основном возникают внутри предприятия. К ним можно отнести: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 главные цели и основную стратегию развития предприятия;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объем</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 xml:space="preserve">заказов продукции;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 производственная структура предприятия;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 структура управления предприятием;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 обеспеченность финансовыми ресурсами;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обеспеченность финансовыми трудовыми ресурсами;</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 качество продукции;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 объемы НИОКР на развитие производства.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Факторы формируют предприятие как систему, обеспечивая взаимосвязь и взаимодействие элементов для достижения стоящих перед ней целей. Любые изменения внутренних или внешних факторов требуют</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 xml:space="preserve">разработки и принятия неотложных мер.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lastRenderedPageBreak/>
        <w:t>Факторы внешней среды</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 xml:space="preserve">в меньшей мере поддаются воздействию со стороны менеджеров предприятия, что затрудняет учет и оценку внешних факторов при разработке и принятии управленческих решений. Следует отметить, что факторы влияют на работу предприятия не однозначно. Например, потребители, поставщики, конкуренты, кредиторы и другие организации непосредственно влияют на ее работу предприятия, на характер проблем и пути их решения.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 xml:space="preserve">Другая группа факторов практически неуправляема и оказывает косвенное (опосредованное) влияние, которое нужно учитывать. К этой группе можно отнести состояние экономики страны, региона, уровень научно – технического и социального развития и политическую обстановку, которые существенны для предприятия. </w:t>
      </w:r>
    </w:p>
    <w:p w:rsidR="005F4431" w:rsidRPr="005F4431" w:rsidRDefault="005F4431" w:rsidP="005F4431">
      <w:pPr>
        <w:spacing w:after="0" w:line="240" w:lineRule="auto"/>
        <w:ind w:firstLine="567"/>
        <w:jc w:val="both"/>
        <w:rPr>
          <w:rFonts w:ascii="Times New Roman" w:hAnsi="Times New Roman" w:cs="Times New Roman"/>
          <w:sz w:val="28"/>
          <w:szCs w:val="28"/>
        </w:rPr>
      </w:pPr>
      <w:r w:rsidRPr="005F4431">
        <w:rPr>
          <w:rFonts w:ascii="Times New Roman" w:hAnsi="Times New Roman" w:cs="Times New Roman"/>
          <w:sz w:val="28"/>
          <w:szCs w:val="28"/>
        </w:rPr>
        <w:t>Предложена концепция развития предприятия</w:t>
      </w:r>
      <w:r w:rsidR="00F94DA4">
        <w:rPr>
          <w:rFonts w:ascii="Times New Roman" w:hAnsi="Times New Roman" w:cs="Times New Roman"/>
          <w:sz w:val="28"/>
          <w:szCs w:val="28"/>
        </w:rPr>
        <w:t xml:space="preserve"> </w:t>
      </w:r>
      <w:r w:rsidRPr="005F4431">
        <w:rPr>
          <w:rFonts w:ascii="Times New Roman" w:hAnsi="Times New Roman" w:cs="Times New Roman"/>
          <w:sz w:val="28"/>
          <w:szCs w:val="28"/>
        </w:rPr>
        <w:t>на основе методологии контроллинга, как нового научного направления в менеджменте.</w:t>
      </w:r>
    </w:p>
    <w:p w:rsidR="005F4431" w:rsidRPr="005F4431" w:rsidRDefault="005F4431" w:rsidP="005F4431">
      <w:pPr>
        <w:spacing w:after="0" w:line="240" w:lineRule="auto"/>
        <w:ind w:firstLine="708"/>
        <w:jc w:val="both"/>
        <w:rPr>
          <w:rFonts w:ascii="Times New Roman" w:hAnsi="Times New Roman" w:cs="Times New Roman"/>
          <w:sz w:val="28"/>
          <w:szCs w:val="28"/>
        </w:rPr>
      </w:pPr>
      <w:r w:rsidRPr="005F4431">
        <w:rPr>
          <w:rFonts w:ascii="Times New Roman" w:hAnsi="Times New Roman" w:cs="Times New Roman"/>
          <w:sz w:val="28"/>
          <w:szCs w:val="28"/>
        </w:rPr>
        <w:t>Концепция создает условия для разработки технологии и организационно-методическое обеспечение контроллинга управления развитием промышленного предприятия.</w:t>
      </w:r>
    </w:p>
    <w:p w:rsidR="005F4431" w:rsidRPr="00F90B40" w:rsidRDefault="005F4431" w:rsidP="00BA0F2C">
      <w:pPr>
        <w:spacing w:after="0" w:line="240" w:lineRule="auto"/>
        <w:rPr>
          <w:rFonts w:ascii="Times New Roman" w:hAnsi="Times New Roman" w:cs="Times New Roman"/>
          <w:sz w:val="28"/>
          <w:szCs w:val="28"/>
        </w:rPr>
      </w:pPr>
    </w:p>
    <w:p w:rsidR="005F4431" w:rsidRPr="00F90B40" w:rsidRDefault="005F4431" w:rsidP="00BA0F2C">
      <w:pPr>
        <w:spacing w:after="0" w:line="240" w:lineRule="auto"/>
        <w:rPr>
          <w:rFonts w:ascii="Times New Roman" w:hAnsi="Times New Roman" w:cs="Times New Roman"/>
          <w:sz w:val="28"/>
          <w:szCs w:val="28"/>
        </w:rPr>
      </w:pPr>
    </w:p>
    <w:p w:rsidR="00F90B40" w:rsidRPr="00F90B40" w:rsidRDefault="00F90B40" w:rsidP="00F90B40">
      <w:pPr>
        <w:spacing w:after="0" w:line="240" w:lineRule="auto"/>
        <w:ind w:firstLine="709"/>
        <w:jc w:val="both"/>
        <w:rPr>
          <w:rFonts w:ascii="Times New Roman" w:hAnsi="Times New Roman" w:cs="Times New Roman"/>
          <w:b/>
          <w:sz w:val="28"/>
          <w:szCs w:val="28"/>
        </w:rPr>
      </w:pPr>
      <w:r w:rsidRPr="00F90B40">
        <w:rPr>
          <w:rFonts w:ascii="Times New Roman" w:hAnsi="Times New Roman" w:cs="Times New Roman"/>
          <w:b/>
          <w:sz w:val="28"/>
          <w:szCs w:val="28"/>
        </w:rPr>
        <w:t>2.2. Технология контроллинга управления факторами развития предприятия</w:t>
      </w:r>
    </w:p>
    <w:p w:rsidR="00F90B40" w:rsidRPr="00F90B40" w:rsidRDefault="00F90B40" w:rsidP="00F90B40">
      <w:pPr>
        <w:spacing w:after="0" w:line="240" w:lineRule="auto"/>
        <w:ind w:firstLine="708"/>
        <w:rPr>
          <w:rFonts w:ascii="Times New Roman" w:hAnsi="Times New Roman" w:cs="Times New Roman"/>
          <w:b/>
          <w:sz w:val="28"/>
          <w:szCs w:val="28"/>
        </w:rPr>
      </w:pP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Главная задача развития промышленного предприятия – определение оптимальной стратегии в долгосрочной или краткосрочной перспективе для привлечения внешнего финансирования и формирования плана действий по достижению стратегических целей. Разработка плана развития предполагает участие всех подразделений с целью наилучшего понимания стоящих перед предприятием задач.</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Это требует координации всех структурных подразделений предприятия и</w:t>
      </w:r>
      <w:r w:rsidR="00F94DA4">
        <w:rPr>
          <w:rFonts w:ascii="Times New Roman" w:hAnsi="Times New Roman" w:cs="Times New Roman"/>
          <w:sz w:val="28"/>
          <w:szCs w:val="28"/>
        </w:rPr>
        <w:t xml:space="preserve"> </w:t>
      </w:r>
      <w:r w:rsidRPr="00F90B40">
        <w:rPr>
          <w:rFonts w:ascii="Times New Roman" w:hAnsi="Times New Roman" w:cs="Times New Roman"/>
          <w:sz w:val="28"/>
          <w:szCs w:val="28"/>
        </w:rPr>
        <w:t>учета факторов внутренней и внешней среды.</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Для формирования планов перспективного развития на предприятиях организуются временные коллективы. В настоящее время учет и оценка внешних изменений, которые влияют на деятельность предприятия, выполняется достаточно слабо. Все это требует разработки новых технологий организации процесса оценки факторов внешней среды на развитие предприятия и развитие его потенциала.</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На рисунке 2.2 приведены показатели потенциала предприятия.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Для эффективного управления важными являются: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система принятия решений;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скорость и полномочия лиц, принимающих</w:t>
      </w:r>
      <w:r w:rsidR="00F94DA4">
        <w:rPr>
          <w:rFonts w:ascii="Times New Roman" w:hAnsi="Times New Roman" w:cs="Times New Roman"/>
          <w:sz w:val="28"/>
          <w:szCs w:val="28"/>
        </w:rPr>
        <w:t xml:space="preserve"> </w:t>
      </w:r>
      <w:r w:rsidRPr="00F90B40">
        <w:rPr>
          <w:rFonts w:ascii="Times New Roman" w:hAnsi="Times New Roman" w:cs="Times New Roman"/>
          <w:sz w:val="28"/>
          <w:szCs w:val="28"/>
        </w:rPr>
        <w:t>решения;</w:t>
      </w:r>
      <w:r w:rsidR="00F94DA4">
        <w:rPr>
          <w:rFonts w:ascii="Times New Roman" w:hAnsi="Times New Roman" w:cs="Times New Roman"/>
          <w:sz w:val="28"/>
          <w:szCs w:val="28"/>
        </w:rPr>
        <w:t xml:space="preserve">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система планирования по уровням управления;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качество принимаемых управленческих решений;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формы и методы контроля решений;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система оценки труда и стимулирования; информационное обеспечение. </w:t>
      </w:r>
    </w:p>
    <w:p w:rsidR="00F90B40" w:rsidRPr="00F90B40" w:rsidRDefault="00F90B40" w:rsidP="00F90B40">
      <w:pPr>
        <w:spacing w:after="0" w:line="240" w:lineRule="auto"/>
        <w:ind w:firstLine="708"/>
        <w:jc w:val="both"/>
        <w:rPr>
          <w:rFonts w:ascii="Times New Roman" w:hAnsi="Times New Roman" w:cs="Times New Roman"/>
          <w:sz w:val="28"/>
          <w:szCs w:val="28"/>
        </w:rPr>
      </w:pPr>
    </w:p>
    <w:p w:rsidR="00F90B40" w:rsidRPr="00F90B40" w:rsidRDefault="00370DB0" w:rsidP="00F90B40">
      <w:pPr>
        <w:tabs>
          <w:tab w:val="left" w:pos="3960"/>
          <w:tab w:val="left" w:pos="4320"/>
        </w:tabs>
        <w:spacing w:after="0" w:line="240" w:lineRule="auto"/>
        <w:jc w:val="both"/>
        <w:rPr>
          <w:rFonts w:ascii="Times New Roman" w:hAnsi="Times New Roman" w:cs="Times New Roman"/>
          <w:sz w:val="28"/>
          <w:szCs w:val="28"/>
        </w:rPr>
      </w:pPr>
      <w:r>
        <w:rPr>
          <w:rFonts w:ascii="Times New Roman" w:hAnsi="Times New Roman" w:cs="Times New Roman"/>
          <w:noProof/>
          <w:sz w:val="28"/>
          <w:szCs w:val="28"/>
          <w:lang w:eastAsia="ru-RU"/>
        </w:rPr>
        <w:lastRenderedPageBreak/>
        <w:pict>
          <v:line id="_x0000_s1566" style="position:absolute;left:0;text-align:left;z-index:251844608" from="741.35pt,313.25pt" to="759.3pt,313.25pt">
            <v:stroke endarrow="block"/>
          </v:line>
        </w:pict>
      </w:r>
      <w:r>
        <w:rPr>
          <w:rFonts w:ascii="Times New Roman" w:hAnsi="Times New Roman" w:cs="Times New Roman"/>
          <w:sz w:val="28"/>
          <w:szCs w:val="28"/>
        </w:rPr>
      </w:r>
      <w:r>
        <w:rPr>
          <w:rFonts w:ascii="Times New Roman" w:hAnsi="Times New Roman" w:cs="Times New Roman"/>
          <w:sz w:val="28"/>
          <w:szCs w:val="28"/>
        </w:rPr>
        <w:pict>
          <v:group id="_x0000_s1516" editas="canvas" style="width:477pt;height:621pt;mso-position-horizontal-relative:char;mso-position-vertical-relative:line" coordorigin="1702,2110" coordsize="9540,12420">
            <o:lock v:ext="edit" aspectratio="t"/>
            <v:shape id="_x0000_s1517" type="#_x0000_t75" style="position:absolute;left:1702;top:2110;width:9540;height:12420" o:preferrelative="f">
              <v:fill o:detectmouseclick="t"/>
              <v:path o:extrusionok="t" o:connecttype="none"/>
              <o:lock v:ext="edit" text="t"/>
            </v:shape>
            <v:rect id="_x0000_s1518" style="position:absolute;left:2782;top:2110;width:7921;height:540">
              <v:textbox style="mso-next-textbox:#_x0000_s1518">
                <w:txbxContent>
                  <w:p w:rsidR="00F94DA4" w:rsidRPr="00F90B40" w:rsidRDefault="00F94DA4" w:rsidP="00F90B40">
                    <w:pPr>
                      <w:spacing w:after="0" w:line="240" w:lineRule="auto"/>
                      <w:jc w:val="center"/>
                      <w:rPr>
                        <w:rFonts w:ascii="Times New Roman" w:hAnsi="Times New Roman" w:cs="Times New Roman"/>
                        <w:sz w:val="24"/>
                        <w:szCs w:val="24"/>
                      </w:rPr>
                    </w:pPr>
                    <w:r w:rsidRPr="00F90B40">
                      <w:rPr>
                        <w:rFonts w:ascii="Times New Roman" w:hAnsi="Times New Roman" w:cs="Times New Roman"/>
                        <w:sz w:val="24"/>
                        <w:szCs w:val="24"/>
                      </w:rPr>
                      <w:t>Потенциал предприятия</w:t>
                    </w:r>
                  </w:p>
                </w:txbxContent>
              </v:textbox>
            </v:rect>
            <v:rect id="_x0000_s1519" style="position:absolute;left:2782;top:2831;width:1980;height:1260">
              <v:textbox style="mso-next-textbox:#_x0000_s1519">
                <w:txbxContent>
                  <w:p w:rsidR="00F94DA4" w:rsidRPr="00F90B40" w:rsidRDefault="00F94DA4" w:rsidP="00F90B40">
                    <w:pPr>
                      <w:spacing w:after="0" w:line="240" w:lineRule="auto"/>
                      <w:jc w:val="center"/>
                      <w:rPr>
                        <w:rFonts w:ascii="Times New Roman" w:hAnsi="Times New Roman" w:cs="Times New Roman"/>
                        <w:sz w:val="24"/>
                        <w:szCs w:val="24"/>
                      </w:rPr>
                    </w:pPr>
                    <w:r w:rsidRPr="00F90B40">
                      <w:rPr>
                        <w:rFonts w:ascii="Times New Roman" w:hAnsi="Times New Roman" w:cs="Times New Roman"/>
                        <w:sz w:val="24"/>
                        <w:szCs w:val="24"/>
                      </w:rPr>
                      <w:t>Система управления и организации производства</w:t>
                    </w:r>
                  </w:p>
                </w:txbxContent>
              </v:textbox>
            </v:rect>
            <v:rect id="_x0000_s1520" style="position:absolute;left:2782;top:4271;width:1980;height:1078">
              <v:textbox style="mso-next-textbox:#_x0000_s1520">
                <w:txbxContent>
                  <w:p w:rsidR="00F94DA4" w:rsidRPr="00F90B40" w:rsidRDefault="00F94DA4" w:rsidP="00F90B40">
                    <w:pPr>
                      <w:spacing w:after="0" w:line="240" w:lineRule="auto"/>
                      <w:jc w:val="center"/>
                      <w:rPr>
                        <w:rFonts w:ascii="Times New Roman" w:hAnsi="Times New Roman" w:cs="Times New Roman"/>
                        <w:sz w:val="24"/>
                        <w:szCs w:val="24"/>
                      </w:rPr>
                    </w:pPr>
                    <w:r w:rsidRPr="00F90B40">
                      <w:rPr>
                        <w:rFonts w:ascii="Times New Roman" w:hAnsi="Times New Roman" w:cs="Times New Roman"/>
                        <w:sz w:val="24"/>
                        <w:szCs w:val="24"/>
                      </w:rPr>
                      <w:t>Финансовое состояние предприятия</w:t>
                    </w:r>
                  </w:p>
                </w:txbxContent>
              </v:textbox>
            </v:rect>
            <v:shape id="_x0000_s1521" type="#_x0000_t202" style="position:absolute;left:5842;top:2831;width:5220;height:1440" stroked="f">
              <v:textbox style="mso-next-textbox:#_x0000_s1521">
                <w:txbxContent>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уровень и эффективность принятия решений</w:t>
                    </w:r>
                  </w:p>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уровень планирования</w:t>
                    </w:r>
                  </w:p>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информационное обеспечение</w:t>
                    </w:r>
                  </w:p>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система стимулирования и мотивации</w:t>
                    </w:r>
                  </w:p>
                  <w:p w:rsidR="00F94DA4" w:rsidRDefault="00F94DA4" w:rsidP="00F90B40">
                    <w:r>
                      <w:t>- уровень квалификации</w:t>
                    </w:r>
                  </w:p>
                  <w:p w:rsidR="00F94DA4" w:rsidRPr="008D7316" w:rsidRDefault="00F94DA4" w:rsidP="00F90B40"/>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522" type="#_x0000_t85" style="position:absolute;left:5662;top:2831;width:180;height:1259"/>
            <v:shape id="_x0000_s1523" type="#_x0000_t32" style="position:absolute;left:4762;top:3461;width:900;height:1" o:connectortype="straight">
              <v:stroke endarrow="block"/>
            </v:shape>
            <v:shape id="_x0000_s1524" type="#_x0000_t202" style="position:absolute;left:5842;top:4090;width:5400;height:1259" stroked="f">
              <v:textbox style="mso-next-textbox:#_x0000_s1524">
                <w:txbxContent>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объем собственных и заемных средств</w:t>
                    </w:r>
                  </w:p>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доступность к кредитам</w:t>
                    </w:r>
                  </w:p>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объем дебиторской и кредиторской задолженности</w:t>
                    </w:r>
                  </w:p>
                </w:txbxContent>
              </v:textbox>
            </v:shape>
            <v:shape id="_x0000_s1525" type="#_x0000_t85" style="position:absolute;left:5662;top:4090;width:180;height:1259"/>
            <v:rect id="_x0000_s1526" style="position:absolute;left:2782;top:5530;width:1980;height:540">
              <v:textbox style="mso-next-textbox:#_x0000_s1526">
                <w:txbxContent>
                  <w:p w:rsidR="00F94DA4" w:rsidRPr="00F90B40" w:rsidRDefault="00F94DA4" w:rsidP="00F90B40">
                    <w:pPr>
                      <w:spacing w:after="0" w:line="240" w:lineRule="auto"/>
                      <w:jc w:val="center"/>
                      <w:rPr>
                        <w:rFonts w:ascii="Times New Roman" w:hAnsi="Times New Roman" w:cs="Times New Roman"/>
                        <w:sz w:val="24"/>
                        <w:szCs w:val="24"/>
                      </w:rPr>
                    </w:pPr>
                    <w:r w:rsidRPr="00F90B40">
                      <w:rPr>
                        <w:rFonts w:ascii="Times New Roman" w:hAnsi="Times New Roman" w:cs="Times New Roman"/>
                        <w:sz w:val="24"/>
                        <w:szCs w:val="24"/>
                      </w:rPr>
                      <w:t>Производство</w:t>
                    </w:r>
                  </w:p>
                </w:txbxContent>
              </v:textbox>
            </v:rect>
            <v:shape id="_x0000_s1527" type="#_x0000_t202" style="position:absolute;left:5842;top:5237;width:4140;height:1015;v-text-anchor:middle" stroked="f">
              <v:textbox style="mso-next-textbox:#_x0000_s1527">
                <w:txbxContent>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технологический уровень</w:t>
                    </w:r>
                  </w:p>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возможность расширения</w:t>
                    </w:r>
                  </w:p>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качество продукции</w:t>
                    </w:r>
                  </w:p>
                </w:txbxContent>
              </v:textbox>
            </v:shape>
            <v:shape id="_x0000_s1528" type="#_x0000_t85" style="position:absolute;left:5662;top:5350;width:180;height:902"/>
            <v:rect id="_x0000_s1529" style="position:absolute;left:2782;top:6610;width:1980;height:720">
              <v:textbox style="mso-next-textbox:#_x0000_s1529">
                <w:txbxContent>
                  <w:p w:rsidR="00F94DA4" w:rsidRPr="00F90B40" w:rsidRDefault="00F94DA4" w:rsidP="00F90B40">
                    <w:pPr>
                      <w:spacing w:after="0" w:line="240" w:lineRule="auto"/>
                      <w:jc w:val="center"/>
                      <w:rPr>
                        <w:rFonts w:ascii="Times New Roman" w:hAnsi="Times New Roman" w:cs="Times New Roman"/>
                        <w:sz w:val="24"/>
                        <w:szCs w:val="24"/>
                      </w:rPr>
                    </w:pPr>
                    <w:r w:rsidRPr="00F90B40">
                      <w:rPr>
                        <w:rFonts w:ascii="Times New Roman" w:hAnsi="Times New Roman" w:cs="Times New Roman"/>
                        <w:sz w:val="24"/>
                        <w:szCs w:val="24"/>
                      </w:rPr>
                      <w:t>Маркетинг</w:t>
                    </w:r>
                  </w:p>
                </w:txbxContent>
              </v:textbox>
            </v:rect>
            <v:shape id="_x0000_s1530" type="#_x0000_t202" style="position:absolute;left:5842;top:6250;width:4320;height:1620" stroked="f">
              <v:textbox style="mso-next-textbox:#_x0000_s1530">
                <w:txbxContent>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конкурентное преимущество</w:t>
                    </w:r>
                  </w:p>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ценовая политика</w:t>
                    </w:r>
                  </w:p>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потребители</w:t>
                    </w:r>
                  </w:p>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доля рынка</w:t>
                    </w:r>
                  </w:p>
                  <w:p w:rsidR="00F94DA4" w:rsidRPr="00F90B40" w:rsidRDefault="00F94DA4" w:rsidP="00F90B40">
                    <w:pPr>
                      <w:spacing w:line="240" w:lineRule="auto"/>
                      <w:rPr>
                        <w:rFonts w:ascii="Times New Roman" w:hAnsi="Times New Roman" w:cs="Times New Roman"/>
                        <w:sz w:val="24"/>
                        <w:szCs w:val="24"/>
                      </w:rPr>
                    </w:pPr>
                    <w:r w:rsidRPr="00F90B40">
                      <w:rPr>
                        <w:rFonts w:ascii="Times New Roman" w:hAnsi="Times New Roman" w:cs="Times New Roman"/>
                        <w:sz w:val="24"/>
                        <w:szCs w:val="24"/>
                      </w:rPr>
                      <w:t>- имидж</w:t>
                    </w:r>
                  </w:p>
                </w:txbxContent>
              </v:textbox>
            </v:shape>
            <v:shape id="_x0000_s1531" type="#_x0000_t85" style="position:absolute;left:5662;top:6250;width:180;height:1440"/>
            <v:shape id="_x0000_s1532" type="#_x0000_t32" style="position:absolute;left:4762;top:6970;width:900;height:1" o:connectortype="straight">
              <v:stroke endarrow="block"/>
            </v:shape>
            <v:rect id="_x0000_s1533" style="position:absolute;left:2782;top:7870;width:1980;height:719">
              <v:textbox style="mso-next-textbox:#_x0000_s1533">
                <w:txbxContent>
                  <w:p w:rsidR="00F94DA4" w:rsidRPr="00F90B40" w:rsidRDefault="00F94DA4" w:rsidP="00F90B40">
                    <w:pPr>
                      <w:spacing w:after="0" w:line="240" w:lineRule="auto"/>
                      <w:jc w:val="center"/>
                      <w:rPr>
                        <w:rFonts w:ascii="Times New Roman" w:hAnsi="Times New Roman" w:cs="Times New Roman"/>
                        <w:sz w:val="24"/>
                        <w:szCs w:val="24"/>
                      </w:rPr>
                    </w:pPr>
                    <w:r w:rsidRPr="00F90B40">
                      <w:rPr>
                        <w:rFonts w:ascii="Times New Roman" w:hAnsi="Times New Roman" w:cs="Times New Roman"/>
                        <w:sz w:val="24"/>
                        <w:szCs w:val="24"/>
                      </w:rPr>
                      <w:t>Продукция</w:t>
                    </w:r>
                  </w:p>
                </w:txbxContent>
              </v:textbox>
            </v:rect>
            <v:rect id="_x0000_s1534" style="position:absolute;left:2782;top:8950;width:1980;height:720">
              <v:textbox style="mso-next-textbox:#_x0000_s1534">
                <w:txbxContent>
                  <w:p w:rsidR="00F94DA4" w:rsidRPr="00F90B40" w:rsidRDefault="00F94DA4" w:rsidP="00F90B40">
                    <w:pPr>
                      <w:spacing w:after="0" w:line="240" w:lineRule="auto"/>
                      <w:jc w:val="center"/>
                      <w:rPr>
                        <w:rFonts w:ascii="Times New Roman" w:hAnsi="Times New Roman" w:cs="Times New Roman"/>
                        <w:sz w:val="24"/>
                        <w:szCs w:val="24"/>
                      </w:rPr>
                    </w:pPr>
                    <w:r w:rsidRPr="00F90B40">
                      <w:rPr>
                        <w:rFonts w:ascii="Times New Roman" w:hAnsi="Times New Roman" w:cs="Times New Roman"/>
                        <w:sz w:val="24"/>
                        <w:szCs w:val="24"/>
                      </w:rPr>
                      <w:t>Сбыт</w:t>
                    </w:r>
                  </w:p>
                </w:txbxContent>
              </v:textbox>
            </v:rect>
            <v:rect id="_x0000_s1535" style="position:absolute;left:2782;top:10210;width:1980;height:719">
              <v:textbox style="mso-next-textbox:#_x0000_s1535">
                <w:txbxContent>
                  <w:p w:rsidR="00F94DA4" w:rsidRPr="00F90B40" w:rsidRDefault="00F94DA4" w:rsidP="00F90B40">
                    <w:pPr>
                      <w:spacing w:after="0" w:line="240" w:lineRule="auto"/>
                      <w:jc w:val="center"/>
                      <w:rPr>
                        <w:rFonts w:ascii="Times New Roman" w:hAnsi="Times New Roman" w:cs="Times New Roman"/>
                        <w:sz w:val="24"/>
                        <w:szCs w:val="24"/>
                      </w:rPr>
                    </w:pPr>
                    <w:r w:rsidRPr="00F90B40">
                      <w:rPr>
                        <w:rFonts w:ascii="Times New Roman" w:hAnsi="Times New Roman" w:cs="Times New Roman"/>
                        <w:sz w:val="24"/>
                        <w:szCs w:val="24"/>
                      </w:rPr>
                      <w:t>Поставки</w:t>
                    </w:r>
                  </w:p>
                </w:txbxContent>
              </v:textbox>
            </v:rect>
            <v:rect id="_x0000_s1536" style="position:absolute;left:2782;top:11650;width:1980;height:899">
              <v:textbox style="mso-next-textbox:#_x0000_s1536">
                <w:txbxContent>
                  <w:p w:rsidR="00F94DA4" w:rsidRPr="00F90B40" w:rsidRDefault="00F94DA4" w:rsidP="00F90B40">
                    <w:pPr>
                      <w:spacing w:after="0" w:line="240" w:lineRule="auto"/>
                      <w:jc w:val="center"/>
                      <w:rPr>
                        <w:rFonts w:ascii="Times New Roman" w:hAnsi="Times New Roman" w:cs="Times New Roman"/>
                        <w:sz w:val="24"/>
                        <w:szCs w:val="24"/>
                      </w:rPr>
                    </w:pPr>
                    <w:r w:rsidRPr="00F90B40">
                      <w:rPr>
                        <w:rFonts w:ascii="Times New Roman" w:hAnsi="Times New Roman" w:cs="Times New Roman"/>
                        <w:sz w:val="24"/>
                        <w:szCs w:val="24"/>
                      </w:rPr>
                      <w:t>Эксклюзивные возможности</w:t>
                    </w:r>
                  </w:p>
                </w:txbxContent>
              </v:textbox>
            </v:rect>
            <v:rect id="_x0000_s1537" style="position:absolute;left:2782;top:13090;width:1980;height:1080">
              <v:textbox style="mso-next-textbox:#_x0000_s1537">
                <w:txbxContent>
                  <w:p w:rsidR="00F94DA4" w:rsidRPr="00F90B40" w:rsidRDefault="00F94DA4" w:rsidP="00F90B40">
                    <w:pPr>
                      <w:spacing w:after="0" w:line="240" w:lineRule="auto"/>
                      <w:jc w:val="center"/>
                      <w:rPr>
                        <w:rFonts w:ascii="Times New Roman" w:hAnsi="Times New Roman" w:cs="Times New Roman"/>
                        <w:sz w:val="24"/>
                        <w:szCs w:val="24"/>
                      </w:rPr>
                    </w:pPr>
                    <w:r w:rsidRPr="00F90B40">
                      <w:rPr>
                        <w:rFonts w:ascii="Times New Roman" w:hAnsi="Times New Roman" w:cs="Times New Roman"/>
                        <w:sz w:val="24"/>
                        <w:szCs w:val="24"/>
                      </w:rPr>
                      <w:t>Общая эффективность</w:t>
                    </w:r>
                  </w:p>
                </w:txbxContent>
              </v:textbox>
            </v:rect>
            <v:shape id="_x0000_s1538" type="#_x0000_t202" style="position:absolute;left:5842;top:7690;width:3240;height:1080" stroked="f">
              <v:textbox style="mso-next-textbox:#_x0000_s1538">
                <w:txbxContent>
                  <w:p w:rsidR="00F94DA4" w:rsidRPr="00F90B40" w:rsidRDefault="00F94DA4" w:rsidP="003E485A">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качество</w:t>
                    </w:r>
                  </w:p>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цена</w:t>
                    </w:r>
                  </w:p>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бренд</w:t>
                    </w:r>
                  </w:p>
                </w:txbxContent>
              </v:textbox>
            </v:shape>
            <v:shape id="_x0000_s1539" type="#_x0000_t85" style="position:absolute;left:5662;top:7690;width:180;height:1080"/>
            <v:shape id="_x0000_s1540" type="#_x0000_t32" style="position:absolute;left:4762;top:8226;width:900;height:4" o:connectortype="straight">
              <v:stroke endarrow="block"/>
            </v:shape>
            <v:shape id="_x0000_s1541" type="#_x0000_t202" style="position:absolute;left:5842;top:8676;width:3062;height:1271" stroked="f">
              <v:textbox style="mso-next-textbox:#_x0000_s1541">
                <w:txbxContent>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наличие сбытовой сети</w:t>
                    </w:r>
                  </w:p>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объем продаж</w:t>
                    </w:r>
                  </w:p>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рекламации</w:t>
                    </w:r>
                  </w:p>
                  <w:p w:rsidR="00F94DA4" w:rsidRPr="00F90B40" w:rsidRDefault="00F94DA4" w:rsidP="00F90B40">
                    <w:pPr>
                      <w:spacing w:after="0"/>
                      <w:rPr>
                        <w:rFonts w:ascii="Times New Roman" w:hAnsi="Times New Roman" w:cs="Times New Roman"/>
                        <w:sz w:val="24"/>
                        <w:szCs w:val="24"/>
                      </w:rPr>
                    </w:pPr>
                    <w:r w:rsidRPr="00F90B40">
                      <w:rPr>
                        <w:rFonts w:ascii="Times New Roman" w:hAnsi="Times New Roman" w:cs="Times New Roman"/>
                        <w:sz w:val="24"/>
                        <w:szCs w:val="24"/>
                      </w:rPr>
                      <w:t>- услуги</w:t>
                    </w:r>
                  </w:p>
                </w:txbxContent>
              </v:textbox>
            </v:shape>
            <v:shape id="_x0000_s1542" type="#_x0000_t85" style="position:absolute;left:5662;top:8770;width:180;height:1079"/>
            <v:shape id="_x0000_s1543" type="#_x0000_t32" style="position:absolute;left:4762;top:9310;width:900;height:1" o:connectortype="straight">
              <v:stroke endarrow="block"/>
            </v:shape>
            <v:shape id="_x0000_s1544" type="#_x0000_t202" style="position:absolute;left:5842;top:9849;width:3600;height:1260" stroked="f">
              <v:textbox style="mso-next-textbox:#_x0000_s1544">
                <w:txbxContent>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альтернативные поставки</w:t>
                    </w:r>
                  </w:p>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кредит доверия</w:t>
                    </w:r>
                  </w:p>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система поставки</w:t>
                    </w:r>
                  </w:p>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складские условия</w:t>
                    </w:r>
                  </w:p>
                </w:txbxContent>
              </v:textbox>
            </v:shape>
            <v:shape id="_x0000_s1545" type="#_x0000_t85" style="position:absolute;left:5662;top:9850;width:180;height:1440"/>
            <v:shape id="_x0000_s1546" type="#_x0000_t32" style="position:absolute;left:4762;top:10570;width:900;height:1" o:connectortype="straight">
              <v:stroke endarrow="block"/>
            </v:shape>
            <v:shape id="_x0000_s1547" type="#_x0000_t32" style="position:absolute;left:4762;top:5800;width:900;height:1" o:connectortype="straight">
              <v:stroke endarrow="block"/>
            </v:shape>
            <v:shape id="_x0000_s1548" type="#_x0000_t202" style="position:absolute;left:5842;top:11290;width:3059;height:1619" stroked="f">
              <v:textbox style="mso-next-textbox:#_x0000_s1548">
                <w:txbxContent>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доступ к сырью</w:t>
                    </w:r>
                  </w:p>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доступ к финансам</w:t>
                    </w:r>
                  </w:p>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доступ к технологиям</w:t>
                    </w:r>
                  </w:p>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доступ к рынку</w:t>
                    </w:r>
                  </w:p>
                  <w:p w:rsidR="00F94DA4" w:rsidRPr="004D3004" w:rsidRDefault="00F94DA4" w:rsidP="00F90B40">
                    <w:pPr>
                      <w:spacing w:after="0" w:line="240" w:lineRule="auto"/>
                    </w:pPr>
                    <w:r w:rsidRPr="00F90B40">
                      <w:rPr>
                        <w:rFonts w:ascii="Times New Roman" w:hAnsi="Times New Roman" w:cs="Times New Roman"/>
                        <w:sz w:val="24"/>
                        <w:szCs w:val="24"/>
                      </w:rPr>
                      <w:t>- доступ к информации</w:t>
                    </w:r>
                  </w:p>
                </w:txbxContent>
              </v:textbox>
            </v:shape>
            <v:shape id="_x0000_s1549" type="#_x0000_t85" style="position:absolute;left:5662;top:11290;width:180;height:1619"/>
            <v:shape id="_x0000_s1550" type="#_x0000_t32" style="position:absolute;left:4762;top:12100;width:900;height:1" o:connectortype="straight">
              <v:stroke endarrow="block"/>
            </v:shape>
            <v:shape id="_x0000_s1551" type="#_x0000_t202" style="position:absolute;left:5842;top:12910;width:4139;height:1612" stroked="f">
              <v:textbox style="mso-next-textbox:#_x0000_s1551">
                <w:txbxContent>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уровень эффективности:</w:t>
                    </w:r>
                  </w:p>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xml:space="preserve"> - мировой</w:t>
                    </w:r>
                  </w:p>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страновой</w:t>
                    </w:r>
                  </w:p>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отраслевой</w:t>
                    </w:r>
                  </w:p>
                  <w:p w:rsidR="00F94DA4" w:rsidRPr="00F90B40" w:rsidRDefault="00F94DA4" w:rsidP="00F90B40">
                    <w:pPr>
                      <w:spacing w:after="0" w:line="240" w:lineRule="auto"/>
                      <w:rPr>
                        <w:rFonts w:ascii="Times New Roman" w:hAnsi="Times New Roman" w:cs="Times New Roman"/>
                        <w:sz w:val="24"/>
                        <w:szCs w:val="24"/>
                      </w:rPr>
                    </w:pPr>
                    <w:r w:rsidRPr="00F90B40">
                      <w:rPr>
                        <w:rFonts w:ascii="Times New Roman" w:hAnsi="Times New Roman" w:cs="Times New Roman"/>
                        <w:sz w:val="24"/>
                        <w:szCs w:val="24"/>
                      </w:rPr>
                      <w:t>- региональной</w:t>
                    </w:r>
                  </w:p>
                </w:txbxContent>
              </v:textbox>
            </v:shape>
            <v:shape id="_x0000_s1552" type="#_x0000_t85" style="position:absolute;left:5662;top:12910;width:180;height:1440"/>
            <v:shape id="_x0000_s1553" type="#_x0000_t32" style="position:absolute;left:4762;top:13630;width:900;height:1" o:connectortype="straight">
              <v:stroke endarrow="block"/>
            </v:shape>
            <v:line id="_x0000_s1554" style="position:absolute" from="2422,3371" to="2782,3371"/>
            <v:line id="_x0000_s1555" style="position:absolute" from="2422,4811" to="2782,4811"/>
            <v:line id="_x0000_s1556" style="position:absolute" from="2422,5710" to="2782,5711"/>
            <v:line id="_x0000_s1557" style="position:absolute" from="2422,6969" to="2782,6970"/>
            <v:line id="_x0000_s1558" style="position:absolute" from="2422,8230" to="2782,8231"/>
            <v:line id="_x0000_s1559" style="position:absolute" from="2422,9310" to="2782,9311"/>
            <v:line id="_x0000_s1560" style="position:absolute" from="2422,10570" to="2782,10571"/>
            <v:line id="_x0000_s1561" style="position:absolute" from="2422,12010" to="2782,12011"/>
            <v:line id="_x0000_s1562" style="position:absolute;flip:x" from="2422,2291" to="2782,2291"/>
            <v:line id="_x0000_s1563" style="position:absolute" from="2422,2291" to="2423,13630"/>
            <v:line id="_x0000_s1564" style="position:absolute" from="2422,13630" to="2782,13631"/>
            <v:line id="_x0000_s1565" style="position:absolute" from="4762,4810" to="5662,4810">
              <v:stroke endarrow="block"/>
            </v:line>
            <w10:wrap type="none"/>
            <w10:anchorlock/>
          </v:group>
        </w:pict>
      </w:r>
    </w:p>
    <w:p w:rsidR="00F90B40" w:rsidRPr="00F90B40" w:rsidRDefault="00F90B40" w:rsidP="00F90B40">
      <w:pPr>
        <w:spacing w:after="0" w:line="240" w:lineRule="auto"/>
        <w:ind w:firstLine="708"/>
        <w:jc w:val="right"/>
        <w:rPr>
          <w:rFonts w:ascii="Times New Roman" w:hAnsi="Times New Roman" w:cs="Times New Roman"/>
          <w:sz w:val="24"/>
          <w:szCs w:val="24"/>
        </w:rPr>
      </w:pPr>
      <w:r w:rsidRPr="00F90B40">
        <w:rPr>
          <w:rFonts w:ascii="Times New Roman" w:hAnsi="Times New Roman" w:cs="Times New Roman"/>
          <w:sz w:val="24"/>
          <w:szCs w:val="24"/>
        </w:rPr>
        <w:t>Рис.2.2 Основные составляющие и показатели потенциала предприятия.</w:t>
      </w:r>
    </w:p>
    <w:p w:rsidR="00F90B40" w:rsidRPr="00F90B40" w:rsidRDefault="00F90B40" w:rsidP="00F90B40">
      <w:pPr>
        <w:spacing w:before="240"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Каждый показатель оказывает существенное влияние на потенциал любого предприятия.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Для финансового состояния важны: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объем дебиторской и кредиторской задолженности;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наличие собственных средств для ведения эффективного бизнеса;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lastRenderedPageBreak/>
        <w:t>- отлаженная</w:t>
      </w:r>
      <w:r w:rsidR="00F94DA4">
        <w:rPr>
          <w:rFonts w:ascii="Times New Roman" w:hAnsi="Times New Roman" w:cs="Times New Roman"/>
          <w:sz w:val="28"/>
          <w:szCs w:val="28"/>
        </w:rPr>
        <w:t xml:space="preserve"> </w:t>
      </w:r>
      <w:r w:rsidRPr="00F90B40">
        <w:rPr>
          <w:rFonts w:ascii="Times New Roman" w:hAnsi="Times New Roman" w:cs="Times New Roman"/>
          <w:sz w:val="28"/>
          <w:szCs w:val="28"/>
        </w:rPr>
        <w:t xml:space="preserve">финансовая система;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доступность внешних кредитов.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В производстве важны: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управление товарными запасами;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технологический уровень;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возможность расширения производства. </w:t>
      </w:r>
    </w:p>
    <w:p w:rsid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Нужно подчеркнуть, что в российских условиях товарный запас «дефицита» будет работать еще долго в плюс потенциалу, а стратегия минимизации будет выгодна для неходового товара.</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В маркетинге важны: имидж; уровень привязки к реальности; основные покупатели; конкурентные преимущества; доля рынка. Покупателями могут выступать 3-5 оптовиков, но потенциал выше, если имеется 3-5 миллионов потребителей. Значительная доля рынка позволяет влиять на многих потенциальных потребителей, а низкая вынуждает предприятие адаптироваться к требованиям рыночных игроков. Репутация предприятия и товара представляет собой капитал, поэтом имидж является равноправным фактором.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Главное в продукции является уровень отношения между ценой и качеством продукции, а также себестоимостью продукции и ее качеством. Себестоимость/качество определяется характеристиками производства. Собственная марка создает конкурентное преимущество.</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В сбыте важны: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способность и возможность сбытовой структуры по сбыту продукции;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налаженная сеть сбыта продукции;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структура и объем реализации продукции.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Важным вопросом поставки является собственное обеспечение поставок, наличие альтернативных поставщиков, а также кредит доверия.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К эксклюзивным возможностям можно отнести: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наличие эксклюзивного права на некоторую часть рынка сбыта;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возможности получения эксклюзивной информации о рынке и потребителях;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доступность и бесперебойная поставка сырья.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Рассмотренные</w:t>
      </w:r>
      <w:r w:rsidR="00F94DA4">
        <w:rPr>
          <w:rFonts w:ascii="Times New Roman" w:hAnsi="Times New Roman" w:cs="Times New Roman"/>
          <w:sz w:val="28"/>
          <w:szCs w:val="28"/>
        </w:rPr>
        <w:t xml:space="preserve"> </w:t>
      </w:r>
      <w:r w:rsidRPr="00F90B40">
        <w:rPr>
          <w:rFonts w:ascii="Times New Roman" w:hAnsi="Times New Roman" w:cs="Times New Roman"/>
          <w:sz w:val="28"/>
          <w:szCs w:val="28"/>
        </w:rPr>
        <w:t xml:space="preserve">факторы влияют на рост потенциала предприятия, но при «разумном» соотношении затрат и поступлений. Для определения «разумности» необходимо сравнить его эффективность с эффективностью других предприятий отрасли, лучших предприятий, имеющие передовые управленческие технологии, экономические, производственные, организационные, технические, которые удовлетворяют требования потребителей. Сравнительный анализ факторов развития предприятия и их оценка с эталонными предприятиями с целью повышения потенциала и конкурентоспособности обеспечивается инструментами контроллинга. </w:t>
      </w:r>
    </w:p>
    <w:p w:rsidR="00F90B40" w:rsidRPr="00F90B40" w:rsidRDefault="00F90B40" w:rsidP="00F90B40">
      <w:pPr>
        <w:tabs>
          <w:tab w:val="left" w:pos="540"/>
        </w:tabs>
        <w:spacing w:after="0" w:line="240" w:lineRule="auto"/>
        <w:jc w:val="both"/>
        <w:rPr>
          <w:rFonts w:ascii="Times New Roman" w:hAnsi="Times New Roman" w:cs="Times New Roman"/>
          <w:sz w:val="28"/>
          <w:szCs w:val="28"/>
        </w:rPr>
      </w:pPr>
      <w:r w:rsidRPr="00F90B40">
        <w:rPr>
          <w:rFonts w:ascii="Times New Roman" w:hAnsi="Times New Roman" w:cs="Times New Roman"/>
          <w:sz w:val="28"/>
          <w:szCs w:val="28"/>
        </w:rPr>
        <w:tab/>
        <w:t>На рисунке 2.3 приведена технология контроллинга.</w:t>
      </w:r>
    </w:p>
    <w:p w:rsidR="00F90B40" w:rsidRPr="00F90B40" w:rsidRDefault="00F90B40" w:rsidP="00F90B40">
      <w:pPr>
        <w:tabs>
          <w:tab w:val="left" w:pos="540"/>
        </w:tabs>
        <w:spacing w:after="0" w:line="240" w:lineRule="auto"/>
        <w:jc w:val="both"/>
        <w:rPr>
          <w:rFonts w:ascii="Times New Roman" w:hAnsi="Times New Roman" w:cs="Times New Roman"/>
          <w:sz w:val="28"/>
          <w:szCs w:val="28"/>
        </w:rPr>
      </w:pPr>
    </w:p>
    <w:p w:rsidR="00F90B40" w:rsidRPr="00F90B40" w:rsidRDefault="00370DB0" w:rsidP="00F90B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503" editas="canvas" style="width:5in;height:263.95pt;mso-position-horizontal-relative:char;mso-position-vertical-relative:line" coordorigin="2868,602" coordsize="7200,5279">
            <o:lock v:ext="edit" aspectratio="t"/>
            <v:shape id="_x0000_s1504" type="#_x0000_t75" style="position:absolute;left:2868;top:602;width:7200;height:5279" o:preferrelative="f">
              <v:fill o:detectmouseclick="t"/>
              <v:path o:extrusionok="t" o:connecttype="none"/>
              <o:lock v:ext="edit" text="t"/>
            </v:shape>
            <v:shape id="_x0000_s1505" type="#_x0000_t109" style="position:absolute;left:2868;top:715;width:7200;height:583">
              <v:textbox style="mso-next-textbox:#_x0000_s1505">
                <w:txbxContent>
                  <w:p w:rsidR="00F94DA4" w:rsidRPr="003E485A" w:rsidRDefault="00F94DA4" w:rsidP="003E485A">
                    <w:pPr>
                      <w:spacing w:after="0" w:line="240" w:lineRule="auto"/>
                      <w:jc w:val="both"/>
                      <w:rPr>
                        <w:rFonts w:ascii="Times New Roman" w:hAnsi="Times New Roman" w:cs="Times New Roman"/>
                        <w:sz w:val="24"/>
                        <w:szCs w:val="24"/>
                      </w:rPr>
                    </w:pPr>
                    <w:r w:rsidRPr="003E485A">
                      <w:rPr>
                        <w:rFonts w:ascii="Times New Roman" w:hAnsi="Times New Roman" w:cs="Times New Roman"/>
                        <w:sz w:val="24"/>
                        <w:szCs w:val="24"/>
                      </w:rPr>
                      <w:t xml:space="preserve">Этап 1. Выделение факторов развития </w:t>
                    </w:r>
                  </w:p>
                </w:txbxContent>
              </v:textbox>
            </v:shape>
            <v:shape id="_x0000_s1506" type="#_x0000_t109" style="position:absolute;left:2868;top:1569;width:7200;height:540">
              <v:textbox style="mso-next-textbox:#_x0000_s1506">
                <w:txbxContent>
                  <w:p w:rsidR="00F94DA4" w:rsidRPr="003E485A" w:rsidRDefault="00F94DA4" w:rsidP="003E485A">
                    <w:pPr>
                      <w:spacing w:after="0" w:line="240" w:lineRule="auto"/>
                      <w:jc w:val="both"/>
                      <w:rPr>
                        <w:rFonts w:ascii="Times New Roman" w:hAnsi="Times New Roman" w:cs="Times New Roman"/>
                        <w:sz w:val="24"/>
                        <w:szCs w:val="24"/>
                      </w:rPr>
                    </w:pPr>
                    <w:r w:rsidRPr="003E485A">
                      <w:rPr>
                        <w:rFonts w:ascii="Times New Roman" w:hAnsi="Times New Roman" w:cs="Times New Roman"/>
                        <w:sz w:val="24"/>
                        <w:szCs w:val="24"/>
                      </w:rPr>
                      <w:t xml:space="preserve">Этап 2. Выделение предприятий – лидеров </w:t>
                    </w:r>
                  </w:p>
                </w:txbxContent>
              </v:textbox>
            </v:shape>
            <v:shape id="_x0000_s1507" type="#_x0000_t109" style="position:absolute;left:2868;top:4202;width:7200;height:576">
              <v:textbox style="mso-next-textbox:#_x0000_s1507">
                <w:txbxContent>
                  <w:p w:rsidR="00F94DA4" w:rsidRPr="003E485A" w:rsidRDefault="00F94DA4" w:rsidP="003E485A">
                    <w:pPr>
                      <w:spacing w:after="0" w:line="240" w:lineRule="auto"/>
                      <w:jc w:val="both"/>
                      <w:rPr>
                        <w:rFonts w:ascii="Times New Roman" w:hAnsi="Times New Roman" w:cs="Times New Roman"/>
                        <w:sz w:val="24"/>
                        <w:szCs w:val="24"/>
                      </w:rPr>
                    </w:pPr>
                    <w:r w:rsidRPr="003E485A">
                      <w:rPr>
                        <w:rFonts w:ascii="Times New Roman" w:hAnsi="Times New Roman" w:cs="Times New Roman"/>
                        <w:sz w:val="24"/>
                        <w:szCs w:val="24"/>
                      </w:rPr>
                      <w:t>Этап 5. Корректировка показателей</w:t>
                    </w:r>
                  </w:p>
                </w:txbxContent>
              </v:textbox>
            </v:shape>
            <v:shape id="_x0000_s1508" type="#_x0000_t109" style="position:absolute;left:2868;top:5102;width:7200;height:540">
              <v:textbox style="mso-next-textbox:#_x0000_s1508">
                <w:txbxContent>
                  <w:p w:rsidR="00F94DA4" w:rsidRPr="003E485A" w:rsidRDefault="00F94DA4" w:rsidP="003E485A">
                    <w:pPr>
                      <w:spacing w:after="0" w:line="240" w:lineRule="auto"/>
                      <w:jc w:val="both"/>
                      <w:rPr>
                        <w:rFonts w:ascii="Times New Roman" w:hAnsi="Times New Roman" w:cs="Times New Roman"/>
                        <w:sz w:val="24"/>
                        <w:szCs w:val="24"/>
                      </w:rPr>
                    </w:pPr>
                    <w:r w:rsidRPr="003E485A">
                      <w:rPr>
                        <w:rFonts w:ascii="Times New Roman" w:hAnsi="Times New Roman" w:cs="Times New Roman"/>
                        <w:sz w:val="24"/>
                        <w:szCs w:val="24"/>
                      </w:rPr>
                      <w:t>Этап 6. Реализация плана мероприятий</w:t>
                    </w:r>
                  </w:p>
                </w:txbxContent>
              </v:textbox>
            </v:shape>
            <v:shape id="_x0000_s1509" type="#_x0000_t109" style="position:absolute;left:2868;top:3302;width:7200;height:571">
              <v:textbox style="mso-next-textbox:#_x0000_s1509">
                <w:txbxContent>
                  <w:p w:rsidR="00F94DA4" w:rsidRPr="003E485A" w:rsidRDefault="00F94DA4" w:rsidP="003E485A">
                    <w:pPr>
                      <w:spacing w:after="0" w:line="240" w:lineRule="auto"/>
                      <w:jc w:val="both"/>
                      <w:rPr>
                        <w:rFonts w:ascii="Times New Roman" w:hAnsi="Times New Roman" w:cs="Times New Roman"/>
                        <w:sz w:val="24"/>
                        <w:szCs w:val="24"/>
                      </w:rPr>
                    </w:pPr>
                    <w:r w:rsidRPr="003E485A">
                      <w:rPr>
                        <w:rFonts w:ascii="Times New Roman" w:hAnsi="Times New Roman" w:cs="Times New Roman"/>
                        <w:sz w:val="24"/>
                        <w:szCs w:val="24"/>
                      </w:rPr>
                      <w:t xml:space="preserve">Этап 4. Оценка показателей </w:t>
                    </w:r>
                  </w:p>
                </w:txbxContent>
              </v:textbox>
            </v:shape>
            <v:shape id="_x0000_s1510" type="#_x0000_t109" style="position:absolute;left:2868;top:2402;width:7200;height:573">
              <v:textbox style="mso-next-textbox:#_x0000_s1510">
                <w:txbxContent>
                  <w:p w:rsidR="00F94DA4" w:rsidRPr="003E485A" w:rsidRDefault="00F94DA4" w:rsidP="003E485A">
                    <w:pPr>
                      <w:spacing w:after="0" w:line="240" w:lineRule="auto"/>
                      <w:jc w:val="both"/>
                      <w:rPr>
                        <w:rFonts w:ascii="Times New Roman" w:hAnsi="Times New Roman" w:cs="Times New Roman"/>
                        <w:sz w:val="24"/>
                        <w:szCs w:val="24"/>
                      </w:rPr>
                    </w:pPr>
                    <w:r w:rsidRPr="003E485A">
                      <w:rPr>
                        <w:rFonts w:ascii="Times New Roman" w:hAnsi="Times New Roman" w:cs="Times New Roman"/>
                        <w:sz w:val="24"/>
                        <w:szCs w:val="24"/>
                      </w:rPr>
                      <w:t>Этап 3. Сбор данных об объектах сравнения</w:t>
                    </w:r>
                  </w:p>
                </w:txbxContent>
              </v:textbox>
            </v:shape>
            <v:shape id="_x0000_s1580" type="#_x0000_t32" style="position:absolute;left:6468;top:1298;width:1;height:271" o:connectortype="straight">
              <v:stroke endarrow="block"/>
            </v:shape>
            <v:shape id="_x0000_s1581" type="#_x0000_t32" style="position:absolute;left:6468;top:2109;width:1;height:293" o:connectortype="straight">
              <v:stroke endarrow="block"/>
            </v:shape>
            <v:shape id="_x0000_s1582" type="#_x0000_t32" style="position:absolute;left:6468;top:2975;width:1;height:327" o:connectortype="straight">
              <v:stroke endarrow="block"/>
            </v:shape>
            <v:shape id="_x0000_s1583" type="#_x0000_t32" style="position:absolute;left:6468;top:3873;width:1;height:329" o:connectortype="straight">
              <v:stroke endarrow="block"/>
            </v:shape>
            <v:shape id="_x0000_s1584" type="#_x0000_t32" style="position:absolute;left:6468;top:4778;width:1;height:324" o:connectortype="straight">
              <v:stroke endarrow="block"/>
            </v:shape>
            <w10:wrap type="none"/>
            <w10:anchorlock/>
          </v:group>
        </w:pict>
      </w:r>
    </w:p>
    <w:p w:rsidR="00F90B40" w:rsidRPr="003E485A" w:rsidRDefault="00F90B40" w:rsidP="003E485A">
      <w:pPr>
        <w:spacing w:after="0" w:line="240" w:lineRule="auto"/>
        <w:jc w:val="right"/>
        <w:rPr>
          <w:rFonts w:ascii="Times New Roman" w:hAnsi="Times New Roman" w:cs="Times New Roman"/>
          <w:sz w:val="24"/>
          <w:szCs w:val="24"/>
        </w:rPr>
      </w:pPr>
      <w:r w:rsidRPr="003E485A">
        <w:rPr>
          <w:rFonts w:ascii="Times New Roman" w:hAnsi="Times New Roman" w:cs="Times New Roman"/>
          <w:sz w:val="24"/>
          <w:szCs w:val="24"/>
        </w:rPr>
        <w:t>Рис.2.3 Технологии контроллинга управления факторами развития предприятия.</w:t>
      </w:r>
    </w:p>
    <w:p w:rsidR="00F90B40" w:rsidRPr="00F90B40" w:rsidRDefault="00F90B40" w:rsidP="003E485A">
      <w:pPr>
        <w:spacing w:before="240" w:after="0" w:line="240" w:lineRule="auto"/>
        <w:ind w:firstLine="708"/>
        <w:jc w:val="both"/>
        <w:rPr>
          <w:rFonts w:ascii="Times New Roman" w:hAnsi="Times New Roman" w:cs="Times New Roman"/>
          <w:sz w:val="28"/>
          <w:szCs w:val="28"/>
        </w:rPr>
      </w:pPr>
      <w:r w:rsidRPr="00F90B40">
        <w:rPr>
          <w:rFonts w:ascii="Times New Roman" w:hAnsi="Times New Roman" w:cs="Times New Roman"/>
          <w:spacing w:val="-20"/>
          <w:sz w:val="28"/>
          <w:szCs w:val="28"/>
        </w:rPr>
        <w:t>Этап 1.</w:t>
      </w:r>
      <w:r w:rsidRPr="00F90B40">
        <w:rPr>
          <w:rFonts w:ascii="Times New Roman" w:hAnsi="Times New Roman" w:cs="Times New Roman"/>
          <w:sz w:val="28"/>
          <w:szCs w:val="28"/>
        </w:rPr>
        <w:t xml:space="preserve"> Выделение факторов развития.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Контроллинг, используя эффективные методы управления, в условиях рынка создает условия для получения преимущества на рынке перед конкурентами. Предприятия, обеспечивающие высокий потенциал развития, оказываются сильными, прибыльными на рынке. Для этого предприятие должно развиваться быстрее, чем повышается потенциал его главных конкурентов.</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Основными составляющими планирования развития потенциала являются:</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оценка ресурсов и возможностей предприятия;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оценка положения предприятия на рынке;</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оценка уровня конкурентоспособности предприятия и его продукции;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оценка совокупного потенциала предприятия;</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оценка производственных резервов;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оценка экономических ресурсов;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разработка стратегии и тактики развития потенциала;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планирование достижение целей развития потенциала;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планирование мероприятий по развитию потенциала.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Повышение уровня потенциала предприятия сводится к анализу и</w:t>
      </w:r>
      <w:r w:rsidR="00F94DA4">
        <w:rPr>
          <w:rFonts w:ascii="Times New Roman" w:hAnsi="Times New Roman" w:cs="Times New Roman"/>
          <w:sz w:val="28"/>
          <w:szCs w:val="28"/>
        </w:rPr>
        <w:t xml:space="preserve"> </w:t>
      </w:r>
      <w:r w:rsidRPr="00F90B40">
        <w:rPr>
          <w:rFonts w:ascii="Times New Roman" w:hAnsi="Times New Roman" w:cs="Times New Roman"/>
          <w:sz w:val="28"/>
          <w:szCs w:val="28"/>
        </w:rPr>
        <w:t xml:space="preserve">оценке влияния большой совокупности факторов на конкурентоспособность.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Для создания устойчивого развития предприятия необходим системный подход к формированию потенциала.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Задача предприятия состоит в создании преимущества перед конкурентами, используя их достижения. Потенциал предприятия должен расти более высокими темпами, чем потенциал конкурентов, а для этого необходимо анализировать и сравнивать составляющие потенциала с предприятиями-лидерами.</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lastRenderedPageBreak/>
        <w:t xml:space="preserve">В условиях высокой конкуренции важными становятся факторы, влияющие на потенциал и показатели оценки потенциала. Контроллинг позволяет выделить и оценить факторы и основные показатели.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Для развития предприятия нужно учитывать следующие принципы: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оценка факторов развития должна быть комплексной;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оценка факторов развития должна быть непрерывной;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информационное обеспечение должно быть достаточным для оценки факторов развития;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исследование факторов развития должно быть основано на системном подходе;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показатели должны быть увязаны и согласованы по уровням управления предприятия;</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w:t>
      </w:r>
      <w:r w:rsidR="00F94DA4">
        <w:rPr>
          <w:rFonts w:ascii="Times New Roman" w:hAnsi="Times New Roman" w:cs="Times New Roman"/>
          <w:sz w:val="28"/>
          <w:szCs w:val="28"/>
        </w:rPr>
        <w:t xml:space="preserve"> </w:t>
      </w:r>
      <w:r w:rsidRPr="00F90B40">
        <w:rPr>
          <w:rFonts w:ascii="Times New Roman" w:hAnsi="Times New Roman" w:cs="Times New Roman"/>
          <w:sz w:val="28"/>
          <w:szCs w:val="28"/>
        </w:rPr>
        <w:t>показатели должны быть сопоставимы по уровням управления предприятия.</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Наибольшее значение из названных принципов имеет принцип комплексной оценки факторов, всесторонне оценивающий состав и механизм влияния, так как от этого зависит процесс дальнейшей аналитической и практической работы.</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Этап 2. Выделение предприятий – лидеров.</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Для оценки деятельности предприятия продолжают использовать стандартные методики анализа, которые основываются на расчете различных коэффициентов.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В существующие технологии оценки текущего состояния и разработки стратегии развития, вносятся изменения.</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Простое выявление различий между конкурентами не объясняет эти различия, поэтому использование инструментов контроллинга позволяет выявить причины несоответствий показателей предприятия с показателями лучших предприятий. Такой подход позволяет повысить прибыль. Эта цель достигается посредством реализации ряда задач, которые решаются в процессе проведения анализа и оценки:</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измерение показателей деятельности и сравнение их с показателями других предприятий;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исследование и использование лучшего опыта других в развитии предприятия.</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Для применения достижений других предприятий нужно исследовать рынок и определить наиболее успешные предприятия на рынке. Лучшие предприятия следует выбрать: среди предприятий, которые являются прямыми конкурентами;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среди предприятия этой отрасли, которые напрямую не конкурируют;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среди предприятий других отраслей.</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Выявление лучших предприятий является</w:t>
      </w:r>
      <w:r w:rsidR="00F94DA4">
        <w:rPr>
          <w:rFonts w:ascii="Times New Roman" w:hAnsi="Times New Roman" w:cs="Times New Roman"/>
          <w:sz w:val="28"/>
          <w:szCs w:val="28"/>
        </w:rPr>
        <w:t xml:space="preserve"> </w:t>
      </w:r>
      <w:r w:rsidRPr="00F90B40">
        <w:rPr>
          <w:rFonts w:ascii="Times New Roman" w:hAnsi="Times New Roman" w:cs="Times New Roman"/>
          <w:sz w:val="28"/>
          <w:szCs w:val="28"/>
        </w:rPr>
        <w:t xml:space="preserve">трудоемким процессом, но от этого во многом зависят результаты. Для выявления можно использовать конкурентный и общий бенчмаркинг. Так, при поиске предприятий в той же сфере деятельности рейтинг оказывается наиболее простым и эффективным способом.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lastRenderedPageBreak/>
        <w:t>Для выявления предприятий из иной сферы, можно применять мониторинг, воспользоваться СМИ, использовать личные связи, знакомства на выставках, семинарах и т.п. Следует отметить, что партнеры, поставщики, дистрибьюторы и иные контрагенты могут стать потенциальными объектами.</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После определения перечня предприятий для сравнения он</w:t>
      </w:r>
      <w:r w:rsidR="00F94DA4">
        <w:rPr>
          <w:rFonts w:ascii="Times New Roman" w:hAnsi="Times New Roman" w:cs="Times New Roman"/>
          <w:sz w:val="28"/>
          <w:szCs w:val="28"/>
        </w:rPr>
        <w:t xml:space="preserve"> </w:t>
      </w:r>
      <w:r w:rsidRPr="00F90B40">
        <w:rPr>
          <w:rFonts w:ascii="Times New Roman" w:hAnsi="Times New Roman" w:cs="Times New Roman"/>
          <w:sz w:val="28"/>
          <w:szCs w:val="28"/>
        </w:rPr>
        <w:t>минимизируется. Можно привести несколько рекомендаций по минимизации: в список включить 4-6 предприятий; рассмотреть более широкий список предприятий; включать в список лучшие по заранее выделенным показателям; выделить предприятия с высоким уровнем изобретений.</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На практике список чаще ограничивается одним – двумя предприятиями.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color w:val="000000" w:themeColor="text1"/>
          <w:sz w:val="28"/>
          <w:szCs w:val="28"/>
        </w:rPr>
        <w:t>Бенчмаркинговые ресурсы сети Интернет</w:t>
      </w:r>
      <w:r w:rsidRPr="00F90B40">
        <w:rPr>
          <w:rFonts w:ascii="Times New Roman" w:hAnsi="Times New Roman" w:cs="Times New Roman"/>
          <w:sz w:val="28"/>
          <w:szCs w:val="28"/>
        </w:rPr>
        <w:t xml:space="preserve"> являются хорошим инструментом поиска предприятий для сопоставления, а, используя инструменты бенчмаркинга, проводить их отбор.</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Этап 3. Сбор данных об объектах сравнения.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Отбор предприятий для сравнения является результатом, во-первых, детального анализа вторичной информации и, во-вторых, анализа первичных данных.</w:t>
      </w:r>
      <w:r w:rsidR="00F94DA4">
        <w:rPr>
          <w:rFonts w:ascii="Times New Roman" w:hAnsi="Times New Roman" w:cs="Times New Roman"/>
          <w:sz w:val="28"/>
          <w:szCs w:val="28"/>
        </w:rPr>
        <w:t xml:space="preserve"> </w:t>
      </w:r>
      <w:r w:rsidRPr="00F90B40">
        <w:rPr>
          <w:rFonts w:ascii="Times New Roman" w:hAnsi="Times New Roman" w:cs="Times New Roman"/>
          <w:sz w:val="28"/>
          <w:szCs w:val="28"/>
        </w:rPr>
        <w:t>Работа с Анализ Интернет-ресурсов, беседы с</w:t>
      </w:r>
      <w:r w:rsidR="00F94DA4">
        <w:rPr>
          <w:rFonts w:ascii="Times New Roman" w:hAnsi="Times New Roman" w:cs="Times New Roman"/>
          <w:sz w:val="28"/>
          <w:szCs w:val="28"/>
        </w:rPr>
        <w:t xml:space="preserve"> </w:t>
      </w:r>
      <w:r w:rsidRPr="00F90B40">
        <w:rPr>
          <w:rFonts w:ascii="Times New Roman" w:hAnsi="Times New Roman" w:cs="Times New Roman"/>
          <w:sz w:val="28"/>
          <w:szCs w:val="28"/>
        </w:rPr>
        <w:t>партнерами по бизнесу, обобщение отзывов клиентов, анализ прессы является небольшой частью выполняемых мероприятий.</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Методы получения и основные источники информации об объекте приведены в таблице 2.7. </w:t>
      </w:r>
    </w:p>
    <w:p w:rsidR="00F90B40" w:rsidRPr="00F90B40" w:rsidRDefault="00F90B40" w:rsidP="00F90B40">
      <w:pPr>
        <w:spacing w:after="0" w:line="240" w:lineRule="auto"/>
        <w:ind w:firstLine="708"/>
        <w:jc w:val="right"/>
        <w:rPr>
          <w:rFonts w:ascii="Times New Roman" w:hAnsi="Times New Roman" w:cs="Times New Roman"/>
          <w:sz w:val="28"/>
          <w:szCs w:val="28"/>
        </w:rPr>
      </w:pPr>
      <w:r w:rsidRPr="00F90B40">
        <w:rPr>
          <w:rFonts w:ascii="Times New Roman" w:hAnsi="Times New Roman" w:cs="Times New Roman"/>
          <w:sz w:val="28"/>
          <w:szCs w:val="28"/>
        </w:rPr>
        <w:t>Таблица 2.7</w:t>
      </w:r>
    </w:p>
    <w:p w:rsidR="00F90B40" w:rsidRPr="00F90B40" w:rsidRDefault="00F90B40" w:rsidP="00F90B40">
      <w:pPr>
        <w:spacing w:line="240" w:lineRule="auto"/>
        <w:ind w:firstLine="708"/>
        <w:jc w:val="center"/>
        <w:rPr>
          <w:rFonts w:ascii="Times New Roman" w:hAnsi="Times New Roman" w:cs="Times New Roman"/>
          <w:sz w:val="28"/>
          <w:szCs w:val="28"/>
        </w:rPr>
      </w:pPr>
      <w:r w:rsidRPr="00F90B40">
        <w:rPr>
          <w:rFonts w:ascii="Times New Roman" w:hAnsi="Times New Roman" w:cs="Times New Roman"/>
          <w:sz w:val="28"/>
          <w:szCs w:val="28"/>
        </w:rPr>
        <w:t>МЕТОДЫ ПОЛУЧЕНИЯ И ОСНОВНЫЕ ИСТОЧНИКИ ИНФОРМАЦИИ</w:t>
      </w:r>
    </w:p>
    <w:p w:rsidR="00F90B40" w:rsidRPr="00F90B40" w:rsidRDefault="00370DB0" w:rsidP="00F90B4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500" editas="canvas" style="width:379.5pt;height:280.7pt;mso-position-horizontal-relative:char;mso-position-vertical-relative:line" coordorigin="2357,5155" coordsize="5842,4321">
            <o:lock v:ext="edit" aspectratio="t"/>
            <v:shape id="_x0000_s1501" type="#_x0000_t75" style="position:absolute;left:2357;top:5155;width:5842;height:4321" o:preferrelative="f">
              <v:fill o:detectmouseclick="t"/>
              <v:path o:extrusionok="t" o:connecttype="none"/>
              <o:lock v:ext="edit" text="t"/>
            </v:shape>
            <v:shape id="_x0000_s1502" type="#_x0000_t202" style="position:absolute;left:2394;top:5220;width:5805;height:4219">
              <v:textbo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54"/>
                      <w:gridCol w:w="5675"/>
                    </w:tblGrid>
                    <w:tr w:rsidR="00F94DA4" w:rsidRPr="00D422A0" w:rsidTr="003E485A">
                      <w:tc>
                        <w:tcPr>
                          <w:tcW w:w="1754" w:type="dxa"/>
                        </w:tcPr>
                        <w:p w:rsidR="00F94DA4" w:rsidRPr="003E485A" w:rsidRDefault="00F94DA4" w:rsidP="003E485A">
                          <w:pPr>
                            <w:spacing w:after="0" w:line="240" w:lineRule="auto"/>
                            <w:jc w:val="center"/>
                            <w:rPr>
                              <w:rFonts w:ascii="Times New Roman" w:hAnsi="Times New Roman" w:cs="Times New Roman"/>
                              <w:sz w:val="24"/>
                              <w:szCs w:val="24"/>
                            </w:rPr>
                          </w:pPr>
                          <w:r w:rsidRPr="003E485A">
                            <w:rPr>
                              <w:rFonts w:ascii="Times New Roman" w:hAnsi="Times New Roman" w:cs="Times New Roman"/>
                              <w:sz w:val="24"/>
                              <w:szCs w:val="24"/>
                            </w:rPr>
                            <w:t>Методы</w:t>
                          </w:r>
                        </w:p>
                      </w:tc>
                      <w:tc>
                        <w:tcPr>
                          <w:tcW w:w="5675" w:type="dxa"/>
                        </w:tcPr>
                        <w:p w:rsidR="00F94DA4" w:rsidRPr="003E485A" w:rsidRDefault="00F94DA4" w:rsidP="003E485A">
                          <w:pPr>
                            <w:spacing w:after="0" w:line="240" w:lineRule="auto"/>
                            <w:jc w:val="center"/>
                            <w:rPr>
                              <w:rFonts w:ascii="Times New Roman" w:hAnsi="Times New Roman" w:cs="Times New Roman"/>
                              <w:sz w:val="24"/>
                              <w:szCs w:val="24"/>
                            </w:rPr>
                          </w:pPr>
                          <w:r w:rsidRPr="003E485A">
                            <w:rPr>
                              <w:rFonts w:ascii="Times New Roman" w:hAnsi="Times New Roman" w:cs="Times New Roman"/>
                              <w:sz w:val="24"/>
                              <w:szCs w:val="24"/>
                            </w:rPr>
                            <w:t>Источники информации</w:t>
                          </w:r>
                        </w:p>
                      </w:tc>
                    </w:tr>
                    <w:tr w:rsidR="00F94DA4" w:rsidRPr="00D422A0" w:rsidTr="003E485A">
                      <w:tc>
                        <w:tcPr>
                          <w:tcW w:w="1754" w:type="dxa"/>
                        </w:tcPr>
                        <w:p w:rsidR="00F94DA4" w:rsidRPr="003E485A" w:rsidRDefault="00F94DA4" w:rsidP="003E485A">
                          <w:pPr>
                            <w:spacing w:after="0" w:line="240" w:lineRule="auto"/>
                            <w:jc w:val="center"/>
                            <w:rPr>
                              <w:rFonts w:ascii="Times New Roman" w:hAnsi="Times New Roman" w:cs="Times New Roman"/>
                              <w:sz w:val="24"/>
                              <w:szCs w:val="24"/>
                            </w:rPr>
                          </w:pPr>
                          <w:r w:rsidRPr="003E485A">
                            <w:rPr>
                              <w:rFonts w:ascii="Times New Roman" w:hAnsi="Times New Roman" w:cs="Times New Roman"/>
                              <w:sz w:val="24"/>
                              <w:szCs w:val="24"/>
                            </w:rPr>
                            <w:t>1.Публичные</w:t>
                          </w:r>
                        </w:p>
                      </w:tc>
                      <w:tc>
                        <w:tcPr>
                          <w:tcW w:w="5675" w:type="dxa"/>
                        </w:tcPr>
                        <w:p w:rsidR="00F94DA4" w:rsidRPr="003E485A" w:rsidRDefault="00F94DA4" w:rsidP="003E485A">
                          <w:pPr>
                            <w:spacing w:after="0" w:line="240" w:lineRule="auto"/>
                            <w:rPr>
                              <w:rFonts w:ascii="Times New Roman" w:hAnsi="Times New Roman" w:cs="Times New Roman"/>
                              <w:sz w:val="24"/>
                              <w:szCs w:val="24"/>
                            </w:rPr>
                          </w:pPr>
                          <w:r w:rsidRPr="003E485A">
                            <w:rPr>
                              <w:rFonts w:ascii="Times New Roman" w:hAnsi="Times New Roman" w:cs="Times New Roman"/>
                              <w:sz w:val="24"/>
                              <w:szCs w:val="24"/>
                            </w:rPr>
                            <w:t>1.1. Данные комиссии по ценным бумагам.</w:t>
                          </w:r>
                        </w:p>
                        <w:p w:rsidR="00F94DA4" w:rsidRPr="003E485A" w:rsidRDefault="00F94DA4" w:rsidP="003E485A">
                          <w:pPr>
                            <w:spacing w:after="0" w:line="240" w:lineRule="auto"/>
                            <w:rPr>
                              <w:rFonts w:ascii="Times New Roman" w:hAnsi="Times New Roman" w:cs="Times New Roman"/>
                              <w:sz w:val="24"/>
                              <w:szCs w:val="24"/>
                            </w:rPr>
                          </w:pPr>
                          <w:r w:rsidRPr="003E485A">
                            <w:rPr>
                              <w:rFonts w:ascii="Times New Roman" w:hAnsi="Times New Roman" w:cs="Times New Roman"/>
                              <w:sz w:val="24"/>
                              <w:szCs w:val="24"/>
                            </w:rPr>
                            <w:t>1.2. Отчет.</w:t>
                          </w:r>
                        </w:p>
                        <w:p w:rsidR="00F94DA4" w:rsidRPr="003E485A" w:rsidRDefault="00F94DA4" w:rsidP="003E485A">
                          <w:pPr>
                            <w:spacing w:after="0" w:line="240" w:lineRule="auto"/>
                            <w:rPr>
                              <w:rFonts w:ascii="Times New Roman" w:hAnsi="Times New Roman" w:cs="Times New Roman"/>
                              <w:sz w:val="24"/>
                              <w:szCs w:val="24"/>
                            </w:rPr>
                          </w:pPr>
                          <w:r w:rsidRPr="003E485A">
                            <w:rPr>
                              <w:rFonts w:ascii="Times New Roman" w:hAnsi="Times New Roman" w:cs="Times New Roman"/>
                              <w:sz w:val="24"/>
                              <w:szCs w:val="24"/>
                            </w:rPr>
                            <w:t>1.3. Брошюры, книги о продуктах и услугах.</w:t>
                          </w:r>
                        </w:p>
                        <w:p w:rsidR="00F94DA4" w:rsidRPr="003E485A" w:rsidRDefault="00F94DA4" w:rsidP="003E485A">
                          <w:pPr>
                            <w:spacing w:after="0" w:line="240" w:lineRule="auto"/>
                            <w:rPr>
                              <w:rFonts w:ascii="Times New Roman" w:hAnsi="Times New Roman" w:cs="Times New Roman"/>
                              <w:sz w:val="24"/>
                              <w:szCs w:val="24"/>
                            </w:rPr>
                          </w:pPr>
                          <w:r w:rsidRPr="003E485A">
                            <w:rPr>
                              <w:rFonts w:ascii="Times New Roman" w:hAnsi="Times New Roman" w:cs="Times New Roman"/>
                              <w:sz w:val="24"/>
                              <w:szCs w:val="24"/>
                            </w:rPr>
                            <w:t>1.4. Новостные пресс-релизы.</w:t>
                          </w:r>
                        </w:p>
                        <w:p w:rsidR="00F94DA4" w:rsidRPr="003E485A" w:rsidRDefault="00F94DA4" w:rsidP="003E485A">
                          <w:pPr>
                            <w:spacing w:after="0" w:line="240" w:lineRule="auto"/>
                            <w:rPr>
                              <w:rFonts w:ascii="Times New Roman" w:hAnsi="Times New Roman" w:cs="Times New Roman"/>
                              <w:sz w:val="24"/>
                              <w:szCs w:val="24"/>
                            </w:rPr>
                          </w:pPr>
                          <w:r w:rsidRPr="003E485A">
                            <w:rPr>
                              <w:rFonts w:ascii="Times New Roman" w:hAnsi="Times New Roman" w:cs="Times New Roman"/>
                              <w:sz w:val="24"/>
                              <w:szCs w:val="24"/>
                            </w:rPr>
                            <w:t>1.5. Статьи в деловой прессе.</w:t>
                          </w:r>
                        </w:p>
                        <w:p w:rsidR="00F94DA4" w:rsidRPr="003E485A" w:rsidRDefault="00F94DA4" w:rsidP="003E485A">
                          <w:pPr>
                            <w:spacing w:after="0" w:line="240" w:lineRule="auto"/>
                            <w:rPr>
                              <w:rFonts w:ascii="Times New Roman" w:hAnsi="Times New Roman" w:cs="Times New Roman"/>
                              <w:sz w:val="24"/>
                              <w:szCs w:val="24"/>
                            </w:rPr>
                          </w:pPr>
                          <w:r w:rsidRPr="003E485A">
                            <w:rPr>
                              <w:rFonts w:ascii="Times New Roman" w:hAnsi="Times New Roman" w:cs="Times New Roman"/>
                              <w:sz w:val="24"/>
                              <w:szCs w:val="24"/>
                            </w:rPr>
                            <w:t>1.6. Статьи в местной прессе.</w:t>
                          </w:r>
                        </w:p>
                        <w:p w:rsidR="00F94DA4" w:rsidRPr="003E485A" w:rsidRDefault="00F94DA4" w:rsidP="003E485A">
                          <w:pPr>
                            <w:spacing w:after="0" w:line="240" w:lineRule="auto"/>
                            <w:rPr>
                              <w:rFonts w:ascii="Times New Roman" w:hAnsi="Times New Roman" w:cs="Times New Roman"/>
                              <w:sz w:val="24"/>
                              <w:szCs w:val="24"/>
                            </w:rPr>
                          </w:pPr>
                          <w:r w:rsidRPr="003E485A">
                            <w:rPr>
                              <w:rFonts w:ascii="Times New Roman" w:hAnsi="Times New Roman" w:cs="Times New Roman"/>
                              <w:sz w:val="24"/>
                              <w:szCs w:val="24"/>
                            </w:rPr>
                            <w:t>1.7. Аналитические отчеты по сегментам рынка.</w:t>
                          </w:r>
                        </w:p>
                        <w:p w:rsidR="00F94DA4" w:rsidRPr="003E485A" w:rsidRDefault="00F94DA4" w:rsidP="003E485A">
                          <w:pPr>
                            <w:spacing w:after="0" w:line="240" w:lineRule="auto"/>
                            <w:rPr>
                              <w:rFonts w:ascii="Times New Roman" w:hAnsi="Times New Roman" w:cs="Times New Roman"/>
                              <w:sz w:val="24"/>
                              <w:szCs w:val="24"/>
                            </w:rPr>
                          </w:pPr>
                          <w:r w:rsidRPr="003E485A">
                            <w:rPr>
                              <w:rFonts w:ascii="Times New Roman" w:hAnsi="Times New Roman" w:cs="Times New Roman"/>
                              <w:sz w:val="24"/>
                              <w:szCs w:val="24"/>
                            </w:rPr>
                            <w:t>1.8. Публикации профессиональных ассоциаций.</w:t>
                          </w:r>
                        </w:p>
                        <w:p w:rsidR="00F94DA4" w:rsidRPr="003E485A" w:rsidRDefault="00F94DA4" w:rsidP="003E485A">
                          <w:pPr>
                            <w:spacing w:after="0" w:line="240" w:lineRule="auto"/>
                            <w:rPr>
                              <w:rFonts w:ascii="Times New Roman" w:hAnsi="Times New Roman" w:cs="Times New Roman"/>
                              <w:sz w:val="24"/>
                              <w:szCs w:val="24"/>
                            </w:rPr>
                          </w:pPr>
                          <w:r w:rsidRPr="003E485A">
                            <w:rPr>
                              <w:rFonts w:ascii="Times New Roman" w:hAnsi="Times New Roman" w:cs="Times New Roman"/>
                              <w:sz w:val="24"/>
                              <w:szCs w:val="24"/>
                            </w:rPr>
                            <w:t>1.9. Публикации из правительственных источников.</w:t>
                          </w:r>
                        </w:p>
                        <w:p w:rsidR="00F94DA4" w:rsidRPr="003E485A" w:rsidRDefault="00F94DA4" w:rsidP="003E485A">
                          <w:pPr>
                            <w:spacing w:after="0" w:line="240" w:lineRule="auto"/>
                            <w:rPr>
                              <w:rFonts w:ascii="Times New Roman" w:hAnsi="Times New Roman" w:cs="Times New Roman"/>
                              <w:sz w:val="24"/>
                              <w:szCs w:val="24"/>
                            </w:rPr>
                          </w:pPr>
                          <w:r w:rsidRPr="003E485A">
                            <w:rPr>
                              <w:rFonts w:ascii="Times New Roman" w:hAnsi="Times New Roman" w:cs="Times New Roman"/>
                              <w:sz w:val="24"/>
                              <w:szCs w:val="24"/>
                            </w:rPr>
                            <w:t>1.10. Интернет.</w:t>
                          </w:r>
                        </w:p>
                      </w:tc>
                    </w:tr>
                    <w:tr w:rsidR="00F94DA4" w:rsidRPr="00D422A0" w:rsidTr="003E485A">
                      <w:tc>
                        <w:tcPr>
                          <w:tcW w:w="1754" w:type="dxa"/>
                        </w:tcPr>
                        <w:p w:rsidR="00F94DA4" w:rsidRPr="003E485A" w:rsidRDefault="00F94DA4" w:rsidP="003E485A">
                          <w:pPr>
                            <w:spacing w:after="0" w:line="240" w:lineRule="auto"/>
                            <w:jc w:val="center"/>
                            <w:rPr>
                              <w:rFonts w:ascii="Times New Roman" w:hAnsi="Times New Roman" w:cs="Times New Roman"/>
                              <w:sz w:val="24"/>
                              <w:szCs w:val="24"/>
                            </w:rPr>
                          </w:pPr>
                          <w:r w:rsidRPr="003E485A">
                            <w:rPr>
                              <w:rFonts w:ascii="Times New Roman" w:hAnsi="Times New Roman" w:cs="Times New Roman"/>
                              <w:sz w:val="24"/>
                              <w:szCs w:val="24"/>
                            </w:rPr>
                            <w:t>2.Контактные</w:t>
                          </w:r>
                        </w:p>
                      </w:tc>
                      <w:tc>
                        <w:tcPr>
                          <w:tcW w:w="5675" w:type="dxa"/>
                        </w:tcPr>
                        <w:p w:rsidR="00F94DA4" w:rsidRPr="003E485A" w:rsidRDefault="00F94DA4" w:rsidP="003E485A">
                          <w:pPr>
                            <w:spacing w:after="0" w:line="240" w:lineRule="auto"/>
                            <w:rPr>
                              <w:rFonts w:ascii="Times New Roman" w:hAnsi="Times New Roman" w:cs="Times New Roman"/>
                              <w:sz w:val="24"/>
                              <w:szCs w:val="24"/>
                            </w:rPr>
                          </w:pPr>
                          <w:r w:rsidRPr="003E485A">
                            <w:rPr>
                              <w:rFonts w:ascii="Times New Roman" w:hAnsi="Times New Roman" w:cs="Times New Roman"/>
                              <w:sz w:val="24"/>
                              <w:szCs w:val="24"/>
                            </w:rPr>
                            <w:t>2.1. Конференции, семинары.</w:t>
                          </w:r>
                        </w:p>
                        <w:p w:rsidR="00F94DA4" w:rsidRPr="003E485A" w:rsidRDefault="00F94DA4" w:rsidP="003E485A">
                          <w:pPr>
                            <w:spacing w:after="0" w:line="240" w:lineRule="auto"/>
                            <w:rPr>
                              <w:rFonts w:ascii="Times New Roman" w:hAnsi="Times New Roman" w:cs="Times New Roman"/>
                              <w:sz w:val="24"/>
                              <w:szCs w:val="24"/>
                            </w:rPr>
                          </w:pPr>
                          <w:r w:rsidRPr="003E485A">
                            <w:rPr>
                              <w:rFonts w:ascii="Times New Roman" w:hAnsi="Times New Roman" w:cs="Times New Roman"/>
                              <w:sz w:val="24"/>
                              <w:szCs w:val="24"/>
                            </w:rPr>
                            <w:t>2.2. Прямые контакты с предприятиями.</w:t>
                          </w:r>
                        </w:p>
                        <w:p w:rsidR="00F94DA4" w:rsidRPr="003E485A" w:rsidRDefault="00F94DA4" w:rsidP="003E485A">
                          <w:pPr>
                            <w:spacing w:after="0" w:line="240" w:lineRule="auto"/>
                            <w:rPr>
                              <w:rFonts w:ascii="Times New Roman" w:hAnsi="Times New Roman" w:cs="Times New Roman"/>
                              <w:sz w:val="24"/>
                              <w:szCs w:val="24"/>
                            </w:rPr>
                          </w:pPr>
                          <w:r w:rsidRPr="003E485A">
                            <w:rPr>
                              <w:rFonts w:ascii="Times New Roman" w:hAnsi="Times New Roman" w:cs="Times New Roman"/>
                              <w:sz w:val="24"/>
                              <w:szCs w:val="24"/>
                            </w:rPr>
                            <w:t>2.3. Неформальные контакты сотрудников.</w:t>
                          </w:r>
                        </w:p>
                      </w:tc>
                    </w:tr>
                    <w:tr w:rsidR="00F94DA4" w:rsidRPr="00D422A0" w:rsidTr="003E485A">
                      <w:tc>
                        <w:tcPr>
                          <w:tcW w:w="1754" w:type="dxa"/>
                        </w:tcPr>
                        <w:p w:rsidR="00F94DA4" w:rsidRPr="003E485A" w:rsidRDefault="00F94DA4" w:rsidP="003E485A">
                          <w:pPr>
                            <w:spacing w:after="0" w:line="240" w:lineRule="auto"/>
                            <w:jc w:val="center"/>
                            <w:rPr>
                              <w:rFonts w:ascii="Times New Roman" w:hAnsi="Times New Roman" w:cs="Times New Roman"/>
                              <w:sz w:val="24"/>
                              <w:szCs w:val="24"/>
                            </w:rPr>
                          </w:pPr>
                          <w:r w:rsidRPr="003E485A">
                            <w:rPr>
                              <w:rFonts w:ascii="Times New Roman" w:hAnsi="Times New Roman" w:cs="Times New Roman"/>
                              <w:sz w:val="24"/>
                              <w:szCs w:val="24"/>
                            </w:rPr>
                            <w:t>3.Объектные</w:t>
                          </w:r>
                        </w:p>
                      </w:tc>
                      <w:tc>
                        <w:tcPr>
                          <w:tcW w:w="5675" w:type="dxa"/>
                        </w:tcPr>
                        <w:p w:rsidR="00F94DA4" w:rsidRPr="003E485A" w:rsidRDefault="00F94DA4" w:rsidP="003E485A">
                          <w:pPr>
                            <w:spacing w:after="0" w:line="240" w:lineRule="auto"/>
                            <w:rPr>
                              <w:rFonts w:ascii="Times New Roman" w:hAnsi="Times New Roman" w:cs="Times New Roman"/>
                              <w:sz w:val="24"/>
                              <w:szCs w:val="24"/>
                            </w:rPr>
                          </w:pPr>
                          <w:r w:rsidRPr="003E485A">
                            <w:rPr>
                              <w:rFonts w:ascii="Times New Roman" w:hAnsi="Times New Roman" w:cs="Times New Roman"/>
                              <w:sz w:val="24"/>
                              <w:szCs w:val="24"/>
                            </w:rPr>
                            <w:t>3.1. Потребители (клиенты).</w:t>
                          </w:r>
                        </w:p>
                        <w:p w:rsidR="00F94DA4" w:rsidRPr="003E485A" w:rsidRDefault="00F94DA4" w:rsidP="003E485A">
                          <w:pPr>
                            <w:spacing w:after="0" w:line="240" w:lineRule="auto"/>
                            <w:rPr>
                              <w:rFonts w:ascii="Times New Roman" w:hAnsi="Times New Roman" w:cs="Times New Roman"/>
                              <w:sz w:val="24"/>
                              <w:szCs w:val="24"/>
                            </w:rPr>
                          </w:pPr>
                          <w:r w:rsidRPr="003E485A">
                            <w:rPr>
                              <w:rFonts w:ascii="Times New Roman" w:hAnsi="Times New Roman" w:cs="Times New Roman"/>
                              <w:sz w:val="24"/>
                              <w:szCs w:val="24"/>
                            </w:rPr>
                            <w:t>3.2. Поставщики.</w:t>
                          </w:r>
                        </w:p>
                        <w:p w:rsidR="00F94DA4" w:rsidRPr="003E485A" w:rsidRDefault="00F94DA4" w:rsidP="003E485A">
                          <w:pPr>
                            <w:spacing w:after="0" w:line="240" w:lineRule="auto"/>
                            <w:rPr>
                              <w:rFonts w:ascii="Times New Roman" w:hAnsi="Times New Roman" w:cs="Times New Roman"/>
                              <w:sz w:val="24"/>
                              <w:szCs w:val="24"/>
                            </w:rPr>
                          </w:pPr>
                          <w:r w:rsidRPr="003E485A">
                            <w:rPr>
                              <w:rFonts w:ascii="Times New Roman" w:hAnsi="Times New Roman" w:cs="Times New Roman"/>
                              <w:sz w:val="24"/>
                              <w:szCs w:val="24"/>
                            </w:rPr>
                            <w:t>3.3.Оптовые базы.</w:t>
                          </w:r>
                        </w:p>
                        <w:p w:rsidR="00F94DA4" w:rsidRPr="003E485A" w:rsidRDefault="00F94DA4" w:rsidP="003E485A">
                          <w:pPr>
                            <w:spacing w:after="0" w:line="240" w:lineRule="auto"/>
                            <w:rPr>
                              <w:rFonts w:ascii="Times New Roman" w:hAnsi="Times New Roman" w:cs="Times New Roman"/>
                              <w:sz w:val="24"/>
                              <w:szCs w:val="24"/>
                            </w:rPr>
                          </w:pPr>
                          <w:r w:rsidRPr="003E485A">
                            <w:rPr>
                              <w:rFonts w:ascii="Times New Roman" w:hAnsi="Times New Roman" w:cs="Times New Roman"/>
                              <w:sz w:val="24"/>
                              <w:szCs w:val="24"/>
                            </w:rPr>
                            <w:t>3.4. Органы власти.</w:t>
                          </w:r>
                        </w:p>
                        <w:p w:rsidR="00F94DA4" w:rsidRPr="003E485A" w:rsidRDefault="00F94DA4" w:rsidP="003E485A">
                          <w:pPr>
                            <w:spacing w:after="0" w:line="240" w:lineRule="auto"/>
                            <w:rPr>
                              <w:rFonts w:ascii="Times New Roman" w:hAnsi="Times New Roman" w:cs="Times New Roman"/>
                              <w:sz w:val="24"/>
                              <w:szCs w:val="24"/>
                            </w:rPr>
                          </w:pPr>
                          <w:r w:rsidRPr="003E485A">
                            <w:rPr>
                              <w:rFonts w:ascii="Times New Roman" w:hAnsi="Times New Roman" w:cs="Times New Roman"/>
                              <w:sz w:val="24"/>
                              <w:szCs w:val="24"/>
                            </w:rPr>
                            <w:t>3.5.Консультанты.</w:t>
                          </w:r>
                        </w:p>
                      </w:tc>
                    </w:tr>
                  </w:tbl>
                  <w:p w:rsidR="00F94DA4" w:rsidRDefault="00F94DA4" w:rsidP="003E485A">
                    <w:pPr>
                      <w:spacing w:after="0"/>
                    </w:pPr>
                  </w:p>
                </w:txbxContent>
              </v:textbox>
            </v:shape>
            <w10:wrap type="none"/>
            <w10:anchorlock/>
          </v:group>
        </w:pict>
      </w:r>
    </w:p>
    <w:p w:rsidR="003E485A" w:rsidRPr="00F90B40" w:rsidRDefault="003E485A" w:rsidP="003E485A">
      <w:pPr>
        <w:spacing w:before="240"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Метод наблюдения можно применить при сборе первичных данных, который при совмещении с интервьюированием особенно эффективен для внешнего сопоставительного анализа.</w:t>
      </w:r>
    </w:p>
    <w:p w:rsidR="003E485A" w:rsidRPr="00F90B40" w:rsidRDefault="003E485A" w:rsidP="003E485A">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lastRenderedPageBreak/>
        <w:t>В процессе сбора информации необходимо проводить анализ продукции конкурентов. Результаты проводимого анализа дают объективную информацию о продукции предприятия для сравнения с собственной продукцией.</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В сервисных службах также возможно получить данные об особенностях производственного процесса.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Следует подчеркнуть, что необходимо соблюдать законность и этичность при проведении сбора информации для сопоставительного анализа. Для обеспечения эффективного сотрудничества с различными клиентами важно соблюдать общепринятые в бенчмаркинге нормы поведения.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Оперативность и достоверность является важнейшей задачей службы контроллинга.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Изучать различные сегменты рынка дает возможность Интернет.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Предприятие, используя Интернет, самостоятельно может проводить исследования рынка: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w:t>
      </w:r>
      <w:r w:rsidR="00F94DA4">
        <w:rPr>
          <w:rFonts w:ascii="Times New Roman" w:hAnsi="Times New Roman" w:cs="Times New Roman"/>
          <w:sz w:val="28"/>
          <w:szCs w:val="28"/>
        </w:rPr>
        <w:t xml:space="preserve"> </w:t>
      </w:r>
      <w:r w:rsidRPr="00F90B40">
        <w:rPr>
          <w:rFonts w:ascii="Times New Roman" w:hAnsi="Times New Roman" w:cs="Times New Roman"/>
          <w:sz w:val="28"/>
          <w:szCs w:val="28"/>
        </w:rPr>
        <w:t>анализ деятельности поставщиков и конкурентов, их стратегий сбыта, ценообразования, рекламы, организации товародвижения;</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сбор и исследование различной аналитической информации: о новых видах продукции; об общемировых экономических тенденциях; о тенденциях в той или иной отрасли; о последних постановлениях и нормативных актах;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 выявление потенциальных потребителей;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изучение методов разработки новых видов продукции;</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исследование коньюктуры различных рынков.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Игнорирование значения Интернета может обернуться в недалеком будущем значительными потерями для любого руководителя предприятий.</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В системе контроллинга для оценки и анализа факторов внешней среды и для разработки рекомендаций создается информационная база, которая</w:t>
      </w:r>
      <w:r w:rsidR="00F94DA4">
        <w:rPr>
          <w:rFonts w:ascii="Times New Roman" w:hAnsi="Times New Roman" w:cs="Times New Roman"/>
          <w:sz w:val="28"/>
          <w:szCs w:val="28"/>
        </w:rPr>
        <w:t xml:space="preserve"> </w:t>
      </w:r>
      <w:r w:rsidRPr="00F90B40">
        <w:rPr>
          <w:rFonts w:ascii="Times New Roman" w:hAnsi="Times New Roman" w:cs="Times New Roman"/>
          <w:sz w:val="28"/>
          <w:szCs w:val="28"/>
        </w:rPr>
        <w:t xml:space="preserve">должна непрерывно пополняться.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Создание информационной базы является важнейшей задачей контроллинга.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Этап 4. Оценка показателей.</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На начальном этапе: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определяются показатели для анализа;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выделяют лидеров;</w:t>
      </w:r>
      <w:r w:rsidR="00F94DA4">
        <w:rPr>
          <w:rFonts w:ascii="Times New Roman" w:hAnsi="Times New Roman" w:cs="Times New Roman"/>
          <w:sz w:val="28"/>
          <w:szCs w:val="28"/>
        </w:rPr>
        <w:t xml:space="preserve">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собирают и оценивают показатели;</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сравнивают полученные результаты с собственными данными;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разрабатывают мероприятия по использованию лучших достижений.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Для развития предприятие должно знать особенности отрасли, поэтому первым шагом в разработке стратегии развития является отраслевой анализ, который должен включать: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существующие отраслевые барьеры входа;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модели оценки поведения поставщиков сырья;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модели оценки поведения потребителей продукции;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модели анализа угрозы;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уровень конкуренции и др.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lastRenderedPageBreak/>
        <w:t>Отраслевой анализ помогает выявить причины превосходства одних предприятий над другими, а также материалы для расчета оценки потенциала.</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При проведении отраслевого анализа необходимо выявить: ключевые факторы успеха отрасли; прибыльность отрасли сейчас; перспективы отрасли в ближайшем будущем. Отраслевой рынок сегментируется по наиболее прибыльным секторам, потом определяются факторы успеха (низкая цена, система продаж, система сбыта и др.). Затем оценивается их отличие между собой по влиянию на развитие предприятия.</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Анализ конкуренции направлен на оценку конкурента, т.е. какой объем ресурсов он тратит на развитие ваших направлений. Необходимо понять финансовые возможности конкурентов и их приоритеты.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Результаты анализа используются для уточнения стратегии. Необходимо найти ответ на вопрос, используя данные анализа, за счет чего обойти конкурентов: маркетинга, ценовой политики, технологий, персонала, нововведений; расширения производства и т.д.</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Результаты анализа фактических значений и возможных отклонений используются для корректирующих мер.</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Систематический контроль и оценка деятельности конкурентов является важнейшей задачей контроллинга предприятия. Анализ данных позволяет установить уровень отклонения от других параметров предприятия и определить проблемы, требующие решения.</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Оценка отклонения позволяет оценить выполнение плана и</w:t>
      </w:r>
      <w:r w:rsidR="00F94DA4">
        <w:rPr>
          <w:rFonts w:ascii="Times New Roman" w:hAnsi="Times New Roman" w:cs="Times New Roman"/>
          <w:sz w:val="28"/>
          <w:szCs w:val="28"/>
        </w:rPr>
        <w:t xml:space="preserve"> </w:t>
      </w:r>
      <w:r w:rsidRPr="00F90B40">
        <w:rPr>
          <w:rFonts w:ascii="Times New Roman" w:hAnsi="Times New Roman" w:cs="Times New Roman"/>
          <w:sz w:val="28"/>
          <w:szCs w:val="28"/>
        </w:rPr>
        <w:t xml:space="preserve">сформулировать перспективные задачи.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Эти отклонения могут иметь место по многим параметрам: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финансовые: капитал; затраты; доход с оборота; поступления; выплаты; маржинальная прибыль; дебиторская и кредиторская задолженность;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организационные: проектные; места возникновения затрат; продуктовые и закупочные; сбытовые; производственные;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временные: годы, кварталы, месяцы, недели, дни.</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Подготовка данных о величине отклонений и проведении анализа с точки зрения выявления причин отклонений является задачей контроллера. При анализе отклонений следует различать контролируемые причины, на которые предприятие в состоянии влиять, и неконтролируемые причины, которые связаны с изменениями во внешней среде.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При исследовании причин можно использовать методы статистического анализа: кластерными, регрессионными, факторными или корреляционными.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На данном этапе сформулированные цели очерчивают круг конкретных задач, которые предстоит решить.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Этап 5. Корректировка показателей.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Рассмотрим несколько принципиальных аспектов использования результатов. Во-первых, прямое копирование опыта других вряд ли приведет к успеху в перспективе, поэтому на данном этапе необходимо выполнить адаптацию полученных сравнительных результатов к существующим условиям предприятия. Следует понимать, что не исключен вариант, когда отличие сложно реализовать в планах развития. Одной из причин этого является </w:t>
      </w:r>
      <w:r w:rsidRPr="00F90B40">
        <w:rPr>
          <w:rFonts w:ascii="Times New Roman" w:hAnsi="Times New Roman" w:cs="Times New Roman"/>
          <w:sz w:val="28"/>
          <w:szCs w:val="28"/>
        </w:rPr>
        <w:lastRenderedPageBreak/>
        <w:t>неверный подход к выбору объекта сравнения, следует искать другие объекты для проведения сравнения.</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Во-вторых, следует оценить стоимость и возможные выгоды от их реализации. Заимствования использовать нецелесообразно, если затраты несопоставимы с потенциальной прибылью. Следует избегать и такие крайности, когда бенчмаркинговые исследования проведены, а у руководства не хватает опыта и решимости использовать результаты. Если предприятие готово противостоять конкурентам и негативному влиянию внешней среды и использовать для этого лучшие достижения, то проведение таких исследований должно приветствоваться.</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Система контроллинга стимулирует развитие предприятия, используя достижения лучших предприятий. Успешный опыт и достижения других предприятий становятся стимулом для инновационного развития предприятия и его системы управления. Для реализации этих новшеств необходимо разрабатывать конкретные планы и программы, направленные на: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определение направлений повышения потенциала предприятия;</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 внесение изменений в план развития;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разработка мероприятий по внедрению новшеств.</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Рассмотрим общую Технологию разработки и принятия решений, которая выполняется контроллером можно представить как последовательность нескольких этапов: этап 1. Определение проблемы; этап 2. Выделение целей; этап 3. сбор информации; этап 4. создание модели; этап 5. выявление набора альтернатив; этап 6. подготовка решений; этап 7. разработка программы действий; этап 8. оценка результатов.</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Этап 1. С оценки отклонений начинается процесс определения проблемы. Отклонения</w:t>
      </w:r>
      <w:r w:rsidR="00F94DA4">
        <w:rPr>
          <w:rFonts w:ascii="Times New Roman" w:hAnsi="Times New Roman" w:cs="Times New Roman"/>
          <w:sz w:val="28"/>
          <w:szCs w:val="28"/>
        </w:rPr>
        <w:t xml:space="preserve"> </w:t>
      </w:r>
      <w:r w:rsidRPr="00F90B40">
        <w:rPr>
          <w:rFonts w:ascii="Times New Roman" w:hAnsi="Times New Roman" w:cs="Times New Roman"/>
          <w:sz w:val="28"/>
          <w:szCs w:val="28"/>
        </w:rPr>
        <w:t>позволяют выделить проблему и способствуют установлению причин низкой эффективности работы предприятия.</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Контроллер не только формулирует</w:t>
      </w:r>
      <w:r w:rsidR="00F94DA4">
        <w:rPr>
          <w:rFonts w:ascii="Times New Roman" w:hAnsi="Times New Roman" w:cs="Times New Roman"/>
          <w:sz w:val="28"/>
          <w:szCs w:val="28"/>
        </w:rPr>
        <w:t xml:space="preserve"> </w:t>
      </w:r>
      <w:r w:rsidRPr="00F90B40">
        <w:rPr>
          <w:rFonts w:ascii="Times New Roman" w:hAnsi="Times New Roman" w:cs="Times New Roman"/>
          <w:sz w:val="28"/>
          <w:szCs w:val="28"/>
        </w:rPr>
        <w:t xml:space="preserve">проблему, но и предлагает пути и конкретные условия решения проблемы.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Условия, которые выдвигает контроллер, в общем ограничивают цели и образуют совокупность ограничений, которые определяют границу исследуемой проблемы. При этом должны быть учтены действующие нормы и нормативы, которые влияют на формирование проблемы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В процессе исследования проблемы многие исходные положения могут</w:t>
      </w:r>
      <w:r w:rsidR="00F94DA4">
        <w:rPr>
          <w:rFonts w:ascii="Times New Roman" w:hAnsi="Times New Roman" w:cs="Times New Roman"/>
          <w:sz w:val="28"/>
          <w:szCs w:val="28"/>
        </w:rPr>
        <w:t xml:space="preserve"> </w:t>
      </w:r>
      <w:r w:rsidRPr="00F90B40">
        <w:rPr>
          <w:rFonts w:ascii="Times New Roman" w:hAnsi="Times New Roman" w:cs="Times New Roman"/>
          <w:sz w:val="28"/>
          <w:szCs w:val="28"/>
        </w:rPr>
        <w:t>быть уточнены или пересмотрены, поэтому постановка проблемы называется предварительной или исходной. Предварительная постановка является заданием и определяет направление работ.</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2. Начальным пунктом исследований является проблема, а определение цели – первая формальная задача контроллера. Цель в процессе детального исследования может быть определена в виде подцелей, которые согласуются по стадиям развития логического процесса и трансформируются в совокупность задач.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После того как проблема сформулирована и описана в понятных всем участникам процесса терминах переходят к формулированию цели.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lastRenderedPageBreak/>
        <w:t>3. На третьем этапе определяются ограничения, которые отражают как внешнюю деятельность, так и внутренние процессы предприятия, а</w:t>
      </w:r>
      <w:r w:rsidR="00F94DA4">
        <w:rPr>
          <w:rFonts w:ascii="Times New Roman" w:hAnsi="Times New Roman" w:cs="Times New Roman"/>
          <w:sz w:val="28"/>
          <w:szCs w:val="28"/>
        </w:rPr>
        <w:t xml:space="preserve"> </w:t>
      </w:r>
      <w:r w:rsidRPr="00F90B40">
        <w:rPr>
          <w:rFonts w:ascii="Times New Roman" w:hAnsi="Times New Roman" w:cs="Times New Roman"/>
          <w:sz w:val="28"/>
          <w:szCs w:val="28"/>
        </w:rPr>
        <w:t xml:space="preserve">для оценки вариантов решений используются критерии.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Исходная информация необходима для решения задач, поэтому требуется определить структуру представления информации,</w:t>
      </w:r>
      <w:r w:rsidR="00F94DA4">
        <w:rPr>
          <w:rFonts w:ascii="Times New Roman" w:hAnsi="Times New Roman" w:cs="Times New Roman"/>
          <w:sz w:val="28"/>
          <w:szCs w:val="28"/>
        </w:rPr>
        <w:t xml:space="preserve"> </w:t>
      </w:r>
      <w:r w:rsidRPr="00F90B40">
        <w:rPr>
          <w:rFonts w:ascii="Times New Roman" w:hAnsi="Times New Roman" w:cs="Times New Roman"/>
          <w:sz w:val="28"/>
          <w:szCs w:val="28"/>
        </w:rPr>
        <w:t xml:space="preserve">источник информации, способы ее обработки и хранения, убедиться в ее надежности и достоверности.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На крупных и средних предприятия для эффективного управления информацией внедряются информационные технологии.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4. Моделирование процессов планирования является важнейшей задачей контроллинга.</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Значительный интерес для контроллера, когда требуется обеспечить наглядность изложения, представляют различные графики, гистограммы, диаграммы, схемы. На практике разрабатывают и абстрактные модели, используя математический инструментарий, который обеспечивает высокий уровень достоверности.</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Полученные решения являются конечным результатом моделирования, но получение полного эффекта от результата решения практической задачи зависит от принятия решения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5. Выделение альтернатив является сложным и противоречивым процессом. Одно из требований заключается в определении всех возможных альтернатив, чтобы свести их к минимуму, но в этом случае можно «лучшее» решение упустить, а, следуя другому требованию, чтобы была возможность проанализировать альтернативы при допустимых затратах ресурсов, т.е. множество альтернатив должно быть обозримым.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Для выделения множества физически реализуемых или допустимых альтернатив необходимо провести анализ всех имеющихся ограничений. Только среди допустимых вариантов проводится выбор оптимального или удовлетворительного решения проблемы.</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Цель принятия решения значительно влияет на возможность включения альтернатив в исходное множество, так как позволяет с точки зрения заданной цели не включать из-за очевидной непригодности</w:t>
      </w:r>
      <w:r w:rsidR="00F94DA4">
        <w:rPr>
          <w:rFonts w:ascii="Times New Roman" w:hAnsi="Times New Roman" w:cs="Times New Roman"/>
          <w:sz w:val="28"/>
          <w:szCs w:val="28"/>
        </w:rPr>
        <w:t xml:space="preserve"> </w:t>
      </w:r>
      <w:r w:rsidRPr="00F90B40">
        <w:rPr>
          <w:rFonts w:ascii="Times New Roman" w:hAnsi="Times New Roman" w:cs="Times New Roman"/>
          <w:sz w:val="28"/>
          <w:szCs w:val="28"/>
        </w:rPr>
        <w:t xml:space="preserve">огромную часть потенциальных альтернатив.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Выбор альтернативы является</w:t>
      </w:r>
      <w:r w:rsidR="00F94DA4">
        <w:rPr>
          <w:rFonts w:ascii="Times New Roman" w:hAnsi="Times New Roman" w:cs="Times New Roman"/>
          <w:sz w:val="28"/>
          <w:szCs w:val="28"/>
        </w:rPr>
        <w:t xml:space="preserve"> </w:t>
      </w:r>
      <w:r w:rsidRPr="00F90B40">
        <w:rPr>
          <w:rFonts w:ascii="Times New Roman" w:hAnsi="Times New Roman" w:cs="Times New Roman"/>
          <w:sz w:val="28"/>
          <w:szCs w:val="28"/>
        </w:rPr>
        <w:t xml:space="preserve">завершающим этапом процесса принятия решений.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Для оптимизации решения могут применяться различные математические методы и модели. Контроллер может привлекать экспертов для оказания помощи при подготовке решений и</w:t>
      </w:r>
      <w:r w:rsidR="00F94DA4">
        <w:rPr>
          <w:rFonts w:ascii="Times New Roman" w:hAnsi="Times New Roman" w:cs="Times New Roman"/>
          <w:sz w:val="28"/>
          <w:szCs w:val="28"/>
        </w:rPr>
        <w:t xml:space="preserve"> </w:t>
      </w:r>
      <w:r w:rsidRPr="00F90B40">
        <w:rPr>
          <w:rFonts w:ascii="Times New Roman" w:hAnsi="Times New Roman" w:cs="Times New Roman"/>
          <w:sz w:val="28"/>
          <w:szCs w:val="28"/>
        </w:rPr>
        <w:t>учитывать влияние различных факторов: среду принятия решений, личностные характеристики исполнителей, социально-психологические аспекты, поведенческие ограничения, информационные ограничения и некоторых других. В процессе принятия решений с учетом сложности проблемы затраты материальных, временных (разработка и принятие решения), финансовых, трудовых ресурсов необходимо варьировать, так как такой подход в сравнении с интуитивным подходом или подходом, основанном на суждениях имеет более высокую вероятность принятия адекватных решений, хотя он и сравнительно трудоемок.</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lastRenderedPageBreak/>
        <w:t>6. Сбор и обработка информации является необходимым началом формирования решения. На практике, существующая система отчетности, не достаточна для решения сложных проблем, поэтому необходимо проведение дополнительных информационных исследований.</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При</w:t>
      </w:r>
      <w:r w:rsidR="00F94DA4">
        <w:rPr>
          <w:rFonts w:ascii="Times New Roman" w:hAnsi="Times New Roman" w:cs="Times New Roman"/>
          <w:sz w:val="28"/>
          <w:szCs w:val="28"/>
        </w:rPr>
        <w:t xml:space="preserve"> </w:t>
      </w:r>
      <w:r w:rsidRPr="00F90B40">
        <w:rPr>
          <w:rFonts w:ascii="Times New Roman" w:hAnsi="Times New Roman" w:cs="Times New Roman"/>
          <w:sz w:val="28"/>
          <w:szCs w:val="28"/>
        </w:rPr>
        <w:t>разработке вариантов решения проблемы выбор из множества альтернатив допустимых или наиболее предпочтительных применяются различные критерии. Качество управленческих решений зависит от обоснованности выбора критерия.</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Подходы к выбору вариантов определяются следующими составляющими: областью использования результатов решений; полнотой и определенностью информации; постановкой задачи.</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Выбор альтернативных вариантов и значений варьируемых параметров зависят от постановки задачи.</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Решение задачи заключается в определении численных значений варьируемых переменных, соответствующих условиям, заложенным в постановке задачи.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7. Возможные последствия реализации выбранного решения, отвечающего критериям, оцениваются контроллером. Оценка должна быть многосторонней, т.е. учитывать организационные, экономические, финансовые, технические и другие условия, которых могут влиять на результаты решения.</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 xml:space="preserve">8. Решение получено, план утвержден, согласованы сроки и доведены до исполнителей. Для качественного и своевременного исполнения плана и сроков необходим контроль и координация взаимодействия различных исполнителей. Координация необходима, так как на предприятиях в виду высокой степень разделения труда и взаимозависимости подразделений. Для достижения необходимого уровня координации от контроллинга требуется значительных усилий. Потребность в координации возрастает на крупных предприятиях с высокой степенью специализации и распределения обязанностей.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Этап 6. Реализация плана мероприятий.</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После принятия решения начинается организация его выполнения.</w:t>
      </w:r>
      <w:r w:rsidR="00F94DA4">
        <w:rPr>
          <w:rFonts w:ascii="Times New Roman" w:hAnsi="Times New Roman" w:cs="Times New Roman"/>
          <w:sz w:val="28"/>
          <w:szCs w:val="28"/>
        </w:rPr>
        <w:t xml:space="preserve"> </w:t>
      </w:r>
      <w:r w:rsidRPr="00F90B40">
        <w:rPr>
          <w:rFonts w:ascii="Times New Roman" w:hAnsi="Times New Roman" w:cs="Times New Roman"/>
          <w:sz w:val="28"/>
          <w:szCs w:val="28"/>
        </w:rPr>
        <w:t>До исполнителей решение чаще всего доводится в виде плана. Дерево решений составляет содержательную основу плана реализации решений.</w:t>
      </w:r>
      <w:r w:rsidR="00F94DA4">
        <w:rPr>
          <w:rFonts w:ascii="Times New Roman" w:hAnsi="Times New Roman" w:cs="Times New Roman"/>
          <w:sz w:val="28"/>
          <w:szCs w:val="28"/>
        </w:rPr>
        <w:t xml:space="preserve"> </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Создание условий для преодоления всевозможных препятствий в процессе реализации решений является основной задачей контроллера. Наряду с методами прямого воздействия (приказ, распоряжение, указание) используются методы материального стимулирования, проводятся встречи работников с руководством, разъясняется суть принятых решений. Эти методы направлены на снижение сопротивления нововведениям, на изменение взглядов и отношения к плану действий по развитию предприятия.</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Использование современных методов контроля плановых показателей</w:t>
      </w:r>
      <w:r w:rsidR="00F94DA4">
        <w:rPr>
          <w:rFonts w:ascii="Times New Roman" w:hAnsi="Times New Roman" w:cs="Times New Roman"/>
          <w:sz w:val="28"/>
          <w:szCs w:val="28"/>
        </w:rPr>
        <w:t xml:space="preserve"> </w:t>
      </w:r>
      <w:r w:rsidRPr="00F90B40">
        <w:rPr>
          <w:rFonts w:ascii="Times New Roman" w:hAnsi="Times New Roman" w:cs="Times New Roman"/>
          <w:sz w:val="28"/>
          <w:szCs w:val="28"/>
        </w:rPr>
        <w:t>позволяет выявить отклонения от намеченного плана, обнаружить недостатки решения, что является основанием для корректировки принятых решений.</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Эффективная координация деятельности всех подразделений требует постоянного информационного обмена между ними.</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lastRenderedPageBreak/>
        <w:t>Информационные технологии, использующие компьютерное сопровождение, позволяют одновременно оценивать значительное число показателей и своевременно определять отклонения в процессе выполнения показателей плана.</w:t>
      </w:r>
    </w:p>
    <w:p w:rsidR="00F90B40" w:rsidRPr="00F90B40" w:rsidRDefault="00F90B40" w:rsidP="00F90B40">
      <w:pPr>
        <w:spacing w:after="0" w:line="240" w:lineRule="auto"/>
        <w:ind w:firstLine="708"/>
        <w:jc w:val="both"/>
        <w:rPr>
          <w:rFonts w:ascii="Times New Roman" w:hAnsi="Times New Roman" w:cs="Times New Roman"/>
          <w:sz w:val="28"/>
          <w:szCs w:val="28"/>
        </w:rPr>
      </w:pPr>
      <w:r w:rsidRPr="00F90B40">
        <w:rPr>
          <w:rFonts w:ascii="Times New Roman" w:hAnsi="Times New Roman" w:cs="Times New Roman"/>
          <w:sz w:val="28"/>
          <w:szCs w:val="28"/>
        </w:rPr>
        <w:t>Перед внесением изменений они должны быть проанализированы. Анализ необходим для определения возможных дополнительных рисков, к которым может привести их принятие.</w:t>
      </w:r>
    </w:p>
    <w:p w:rsidR="003E485A" w:rsidRDefault="003E485A" w:rsidP="00F90B40">
      <w:pPr>
        <w:autoSpaceDE w:val="0"/>
        <w:autoSpaceDN w:val="0"/>
        <w:adjustRightInd w:val="0"/>
        <w:spacing w:after="0" w:line="240" w:lineRule="auto"/>
        <w:rPr>
          <w:rFonts w:ascii="Times New Roman" w:hAnsi="Times New Roman" w:cs="Times New Roman"/>
          <w:sz w:val="28"/>
          <w:szCs w:val="28"/>
        </w:rPr>
      </w:pPr>
    </w:p>
    <w:p w:rsidR="003E485A" w:rsidRDefault="003E485A" w:rsidP="00F90B40">
      <w:pPr>
        <w:autoSpaceDE w:val="0"/>
        <w:autoSpaceDN w:val="0"/>
        <w:adjustRightInd w:val="0"/>
        <w:spacing w:after="0" w:line="240" w:lineRule="auto"/>
        <w:rPr>
          <w:rFonts w:ascii="Times New Roman" w:hAnsi="Times New Roman" w:cs="Times New Roman"/>
          <w:sz w:val="28"/>
          <w:szCs w:val="28"/>
        </w:rPr>
      </w:pPr>
    </w:p>
    <w:p w:rsidR="003E485A" w:rsidRDefault="003E485A" w:rsidP="00F90B4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Глава </w:t>
      </w:r>
      <w:r w:rsidR="00F90B40" w:rsidRPr="00F90B40">
        <w:rPr>
          <w:rFonts w:ascii="Times New Roman" w:hAnsi="Times New Roman" w:cs="Times New Roman"/>
          <w:sz w:val="28"/>
          <w:szCs w:val="28"/>
        </w:rPr>
        <w:t>2.</w:t>
      </w:r>
    </w:p>
    <w:p w:rsidR="00F90B40" w:rsidRPr="003E485A" w:rsidRDefault="00F90B40" w:rsidP="00F90B40">
      <w:pPr>
        <w:autoSpaceDE w:val="0"/>
        <w:autoSpaceDN w:val="0"/>
        <w:adjustRightInd w:val="0"/>
        <w:spacing w:after="0" w:line="240" w:lineRule="auto"/>
        <w:rPr>
          <w:rFonts w:ascii="Times New Roman" w:hAnsi="Times New Roman" w:cs="Times New Roman"/>
          <w:b/>
          <w:sz w:val="28"/>
          <w:szCs w:val="28"/>
        </w:rPr>
      </w:pPr>
      <w:r w:rsidRPr="003E485A">
        <w:rPr>
          <w:rFonts w:ascii="Times New Roman" w:hAnsi="Times New Roman" w:cs="Times New Roman"/>
          <w:b/>
          <w:sz w:val="28"/>
          <w:szCs w:val="28"/>
        </w:rPr>
        <w:t>Контрольные вопросы</w:t>
      </w:r>
    </w:p>
    <w:p w:rsidR="003E485A" w:rsidRPr="00F90B40" w:rsidRDefault="003E485A" w:rsidP="00F90B40">
      <w:pPr>
        <w:autoSpaceDE w:val="0"/>
        <w:autoSpaceDN w:val="0"/>
        <w:adjustRightInd w:val="0"/>
        <w:spacing w:after="0" w:line="240" w:lineRule="auto"/>
        <w:rPr>
          <w:rFonts w:ascii="Times New Roman" w:hAnsi="Times New Roman" w:cs="Times New Roman"/>
          <w:sz w:val="28"/>
          <w:szCs w:val="28"/>
        </w:rPr>
      </w:pPr>
    </w:p>
    <w:p w:rsidR="00F90B40" w:rsidRPr="00F90B40" w:rsidRDefault="00F90B40" w:rsidP="00F90B40">
      <w:pPr>
        <w:autoSpaceDE w:val="0"/>
        <w:autoSpaceDN w:val="0"/>
        <w:adjustRightInd w:val="0"/>
        <w:spacing w:after="0" w:line="240" w:lineRule="auto"/>
        <w:rPr>
          <w:rFonts w:ascii="Times New Roman" w:hAnsi="Times New Roman" w:cs="Times New Roman"/>
          <w:sz w:val="28"/>
          <w:szCs w:val="28"/>
        </w:rPr>
      </w:pPr>
      <w:r w:rsidRPr="00F90B40">
        <w:rPr>
          <w:rFonts w:ascii="Times New Roman" w:hAnsi="Times New Roman" w:cs="Times New Roman"/>
          <w:sz w:val="28"/>
          <w:szCs w:val="28"/>
        </w:rPr>
        <w:t>1.Объект и предмет контроллинга управления факторами развития предприятия.</w:t>
      </w:r>
    </w:p>
    <w:p w:rsidR="00F90B40" w:rsidRPr="00F90B40" w:rsidRDefault="00F90B40" w:rsidP="00F90B40">
      <w:pPr>
        <w:autoSpaceDE w:val="0"/>
        <w:autoSpaceDN w:val="0"/>
        <w:adjustRightInd w:val="0"/>
        <w:spacing w:after="0" w:line="240" w:lineRule="auto"/>
        <w:rPr>
          <w:rFonts w:ascii="Times New Roman" w:hAnsi="Times New Roman" w:cs="Times New Roman"/>
          <w:sz w:val="28"/>
          <w:szCs w:val="28"/>
        </w:rPr>
      </w:pPr>
      <w:r w:rsidRPr="00F90B40">
        <w:rPr>
          <w:rFonts w:ascii="Times New Roman" w:hAnsi="Times New Roman" w:cs="Times New Roman"/>
          <w:sz w:val="28"/>
          <w:szCs w:val="28"/>
        </w:rPr>
        <w:t>2.Важнейшие закономерности контроллинга управления факторами развития предприятия.</w:t>
      </w:r>
    </w:p>
    <w:p w:rsidR="00F90B40" w:rsidRPr="00F90B40" w:rsidRDefault="00F90B40" w:rsidP="00F90B40">
      <w:pPr>
        <w:autoSpaceDE w:val="0"/>
        <w:autoSpaceDN w:val="0"/>
        <w:adjustRightInd w:val="0"/>
        <w:spacing w:after="0" w:line="240" w:lineRule="auto"/>
        <w:rPr>
          <w:rFonts w:ascii="Times New Roman" w:hAnsi="Times New Roman" w:cs="Times New Roman"/>
          <w:sz w:val="28"/>
          <w:szCs w:val="28"/>
        </w:rPr>
      </w:pPr>
      <w:r w:rsidRPr="00F90B40">
        <w:rPr>
          <w:rFonts w:ascii="Times New Roman" w:hAnsi="Times New Roman" w:cs="Times New Roman"/>
          <w:sz w:val="28"/>
          <w:szCs w:val="28"/>
        </w:rPr>
        <w:t>3.Общие и специальные принципы контроллинга управления факторами развития предприятия.</w:t>
      </w:r>
    </w:p>
    <w:p w:rsidR="00F90B40" w:rsidRPr="00F90B40" w:rsidRDefault="00F90B40" w:rsidP="00F90B40">
      <w:pPr>
        <w:autoSpaceDE w:val="0"/>
        <w:autoSpaceDN w:val="0"/>
        <w:adjustRightInd w:val="0"/>
        <w:spacing w:after="0" w:line="240" w:lineRule="auto"/>
        <w:rPr>
          <w:rFonts w:ascii="Times New Roman" w:hAnsi="Times New Roman" w:cs="Times New Roman"/>
          <w:sz w:val="28"/>
          <w:szCs w:val="28"/>
        </w:rPr>
      </w:pPr>
      <w:r w:rsidRPr="00F90B40">
        <w:rPr>
          <w:rFonts w:ascii="Times New Roman" w:hAnsi="Times New Roman" w:cs="Times New Roman"/>
          <w:sz w:val="28"/>
          <w:szCs w:val="28"/>
        </w:rPr>
        <w:t>4.Цели в системе контроллинга управления факторами развития предприятия: требования, правила, главная цель.</w:t>
      </w:r>
    </w:p>
    <w:p w:rsidR="00F90B40" w:rsidRPr="00F90B40" w:rsidRDefault="00F90B40" w:rsidP="00F90B40">
      <w:pPr>
        <w:autoSpaceDE w:val="0"/>
        <w:autoSpaceDN w:val="0"/>
        <w:adjustRightInd w:val="0"/>
        <w:spacing w:after="0" w:line="240" w:lineRule="auto"/>
        <w:rPr>
          <w:rFonts w:ascii="Times New Roman" w:hAnsi="Times New Roman" w:cs="Times New Roman"/>
          <w:sz w:val="28"/>
          <w:szCs w:val="28"/>
        </w:rPr>
      </w:pPr>
      <w:r w:rsidRPr="00F90B40">
        <w:rPr>
          <w:rFonts w:ascii="Times New Roman" w:hAnsi="Times New Roman" w:cs="Times New Roman"/>
          <w:sz w:val="28"/>
          <w:szCs w:val="28"/>
        </w:rPr>
        <w:t>5.Основные функции контроллинга управления факторами развития предприятия.</w:t>
      </w:r>
    </w:p>
    <w:p w:rsidR="00F90B40" w:rsidRPr="00F90B40" w:rsidRDefault="00F90B40" w:rsidP="00F90B40">
      <w:pPr>
        <w:spacing w:after="0" w:line="240" w:lineRule="auto"/>
        <w:rPr>
          <w:rFonts w:ascii="Times New Roman" w:hAnsi="Times New Roman" w:cs="Times New Roman"/>
          <w:sz w:val="28"/>
          <w:szCs w:val="28"/>
        </w:rPr>
      </w:pPr>
      <w:r w:rsidRPr="00F90B40">
        <w:rPr>
          <w:rFonts w:ascii="Times New Roman" w:hAnsi="Times New Roman" w:cs="Times New Roman"/>
          <w:sz w:val="28"/>
          <w:szCs w:val="28"/>
        </w:rPr>
        <w:t>6. Методы и инструменты контроллинга управления факторами развития предприятия.</w:t>
      </w:r>
    </w:p>
    <w:p w:rsidR="00F90B40" w:rsidRPr="00F90B40" w:rsidRDefault="00F90B40" w:rsidP="00F90B40">
      <w:pPr>
        <w:spacing w:after="0" w:line="240" w:lineRule="auto"/>
        <w:jc w:val="both"/>
        <w:rPr>
          <w:rFonts w:ascii="Times New Roman" w:hAnsi="Times New Roman" w:cs="Times New Roman"/>
          <w:sz w:val="28"/>
          <w:szCs w:val="28"/>
        </w:rPr>
      </w:pPr>
      <w:r w:rsidRPr="00F90B40">
        <w:rPr>
          <w:rFonts w:ascii="Times New Roman" w:hAnsi="Times New Roman" w:cs="Times New Roman"/>
          <w:sz w:val="28"/>
          <w:szCs w:val="28"/>
        </w:rPr>
        <w:t xml:space="preserve">6.Технология контроллинга. Этап 1. Выделение факторов развития. </w:t>
      </w:r>
    </w:p>
    <w:p w:rsidR="00F90B40" w:rsidRPr="00F90B40" w:rsidRDefault="00F90B40" w:rsidP="00F90B40">
      <w:pPr>
        <w:spacing w:after="0" w:line="240" w:lineRule="auto"/>
        <w:jc w:val="both"/>
        <w:rPr>
          <w:rFonts w:ascii="Times New Roman" w:hAnsi="Times New Roman" w:cs="Times New Roman"/>
          <w:sz w:val="28"/>
          <w:szCs w:val="28"/>
        </w:rPr>
      </w:pPr>
      <w:r w:rsidRPr="00F90B40">
        <w:rPr>
          <w:rFonts w:ascii="Times New Roman" w:hAnsi="Times New Roman" w:cs="Times New Roman"/>
          <w:sz w:val="28"/>
          <w:szCs w:val="28"/>
        </w:rPr>
        <w:t xml:space="preserve">7.Технология контроллинга. Этап 2. Выделение предприятий – лидеров. </w:t>
      </w:r>
    </w:p>
    <w:p w:rsidR="00F90B40" w:rsidRPr="00F90B40" w:rsidRDefault="00F90B40" w:rsidP="00F90B40">
      <w:pPr>
        <w:spacing w:after="0" w:line="240" w:lineRule="auto"/>
        <w:jc w:val="both"/>
        <w:rPr>
          <w:rFonts w:ascii="Times New Roman" w:hAnsi="Times New Roman" w:cs="Times New Roman"/>
          <w:sz w:val="28"/>
          <w:szCs w:val="28"/>
        </w:rPr>
      </w:pPr>
      <w:r w:rsidRPr="00F90B40">
        <w:rPr>
          <w:rFonts w:ascii="Times New Roman" w:hAnsi="Times New Roman" w:cs="Times New Roman"/>
          <w:sz w:val="28"/>
          <w:szCs w:val="28"/>
        </w:rPr>
        <w:t>8.Технология контроллинга. Этап 3. Сбор данных об объектах сравнения.</w:t>
      </w:r>
    </w:p>
    <w:p w:rsidR="00F90B40" w:rsidRPr="00F90B40" w:rsidRDefault="00F90B40" w:rsidP="00F90B40">
      <w:pPr>
        <w:spacing w:after="0" w:line="240" w:lineRule="auto"/>
        <w:jc w:val="both"/>
        <w:rPr>
          <w:rFonts w:ascii="Times New Roman" w:hAnsi="Times New Roman" w:cs="Times New Roman"/>
          <w:sz w:val="28"/>
          <w:szCs w:val="28"/>
        </w:rPr>
      </w:pPr>
      <w:r w:rsidRPr="00F90B40">
        <w:rPr>
          <w:rFonts w:ascii="Times New Roman" w:hAnsi="Times New Roman" w:cs="Times New Roman"/>
          <w:sz w:val="28"/>
          <w:szCs w:val="28"/>
        </w:rPr>
        <w:t xml:space="preserve">9.Технология контроллинга. Этап 4. Оценка показателей. </w:t>
      </w:r>
    </w:p>
    <w:p w:rsidR="00F90B40" w:rsidRPr="00F90B40" w:rsidRDefault="00F90B40" w:rsidP="00F90B40">
      <w:pPr>
        <w:spacing w:after="0" w:line="240" w:lineRule="auto"/>
        <w:jc w:val="both"/>
        <w:rPr>
          <w:rFonts w:ascii="Times New Roman" w:hAnsi="Times New Roman" w:cs="Times New Roman"/>
          <w:sz w:val="28"/>
          <w:szCs w:val="28"/>
        </w:rPr>
      </w:pPr>
      <w:r w:rsidRPr="00F90B40">
        <w:rPr>
          <w:rFonts w:ascii="Times New Roman" w:hAnsi="Times New Roman" w:cs="Times New Roman"/>
          <w:sz w:val="28"/>
          <w:szCs w:val="28"/>
        </w:rPr>
        <w:t>10.Технология контроллинга. Этап 5. Корректировка показателей.</w:t>
      </w:r>
    </w:p>
    <w:p w:rsidR="00262201" w:rsidRPr="00F90B40" w:rsidRDefault="00F90B40" w:rsidP="00F90B40">
      <w:pPr>
        <w:spacing w:after="0" w:line="240" w:lineRule="auto"/>
        <w:rPr>
          <w:rFonts w:ascii="Times New Roman" w:hAnsi="Times New Roman" w:cs="Times New Roman"/>
          <w:sz w:val="28"/>
          <w:szCs w:val="28"/>
        </w:rPr>
      </w:pPr>
      <w:r w:rsidRPr="00F90B40">
        <w:rPr>
          <w:rFonts w:ascii="Times New Roman" w:hAnsi="Times New Roman" w:cs="Times New Roman"/>
          <w:sz w:val="28"/>
          <w:szCs w:val="28"/>
        </w:rPr>
        <w:t>11.Технология контроллинга. Этап 6. Реализация плана мероприятий.</w:t>
      </w:r>
    </w:p>
    <w:p w:rsidR="003E485A" w:rsidRDefault="003E485A">
      <w:pPr>
        <w:rPr>
          <w:rFonts w:ascii="Times New Roman" w:hAnsi="Times New Roman" w:cs="Times New Roman"/>
          <w:sz w:val="24"/>
          <w:szCs w:val="24"/>
        </w:rPr>
      </w:pPr>
      <w:r>
        <w:rPr>
          <w:rFonts w:ascii="Times New Roman" w:hAnsi="Times New Roman" w:cs="Times New Roman"/>
          <w:sz w:val="24"/>
          <w:szCs w:val="24"/>
        </w:rPr>
        <w:br w:type="page"/>
      </w:r>
    </w:p>
    <w:p w:rsidR="003E485A" w:rsidRPr="003E485A" w:rsidRDefault="003E485A" w:rsidP="003E485A">
      <w:pPr>
        <w:spacing w:after="0" w:line="240" w:lineRule="auto"/>
        <w:ind w:firstLine="709"/>
        <w:jc w:val="both"/>
        <w:rPr>
          <w:rFonts w:ascii="Times New Roman" w:hAnsi="Times New Roman" w:cs="Times New Roman"/>
          <w:b/>
          <w:sz w:val="28"/>
          <w:szCs w:val="28"/>
        </w:rPr>
      </w:pPr>
      <w:r w:rsidRPr="003E485A">
        <w:rPr>
          <w:rFonts w:ascii="Times New Roman" w:hAnsi="Times New Roman" w:cs="Times New Roman"/>
          <w:b/>
          <w:sz w:val="28"/>
          <w:szCs w:val="28"/>
        </w:rPr>
        <w:lastRenderedPageBreak/>
        <w:t xml:space="preserve">Тема 3. Контроллинг управления безопасностью предприятия </w:t>
      </w:r>
    </w:p>
    <w:p w:rsidR="003E485A" w:rsidRDefault="003E485A" w:rsidP="003E485A">
      <w:pPr>
        <w:spacing w:after="0" w:line="240" w:lineRule="auto"/>
        <w:ind w:firstLine="709"/>
        <w:jc w:val="both"/>
        <w:rPr>
          <w:rFonts w:ascii="Times New Roman" w:hAnsi="Times New Roman" w:cs="Times New Roman"/>
          <w:b/>
          <w:sz w:val="28"/>
          <w:szCs w:val="28"/>
        </w:rPr>
      </w:pPr>
    </w:p>
    <w:p w:rsidR="003E485A" w:rsidRDefault="003E485A" w:rsidP="003E485A">
      <w:pPr>
        <w:spacing w:after="0" w:line="240" w:lineRule="auto"/>
        <w:ind w:firstLine="709"/>
        <w:jc w:val="both"/>
        <w:rPr>
          <w:rFonts w:ascii="Times New Roman" w:hAnsi="Times New Roman" w:cs="Times New Roman"/>
          <w:b/>
          <w:sz w:val="28"/>
          <w:szCs w:val="28"/>
        </w:rPr>
      </w:pPr>
    </w:p>
    <w:p w:rsidR="003E485A" w:rsidRPr="003E485A" w:rsidRDefault="003E485A" w:rsidP="003E485A">
      <w:pPr>
        <w:spacing w:after="0" w:line="240" w:lineRule="auto"/>
        <w:ind w:firstLine="709"/>
        <w:jc w:val="both"/>
        <w:rPr>
          <w:rFonts w:ascii="Times New Roman" w:hAnsi="Times New Roman" w:cs="Times New Roman"/>
          <w:b/>
          <w:sz w:val="28"/>
          <w:szCs w:val="28"/>
        </w:rPr>
      </w:pPr>
      <w:r w:rsidRPr="003E485A">
        <w:rPr>
          <w:rFonts w:ascii="Times New Roman" w:hAnsi="Times New Roman" w:cs="Times New Roman"/>
          <w:b/>
          <w:sz w:val="28"/>
          <w:szCs w:val="28"/>
        </w:rPr>
        <w:t>3.1. Концепция контроллинга управления безопасностью предприятия</w:t>
      </w:r>
    </w:p>
    <w:p w:rsidR="003E485A" w:rsidRDefault="003E485A" w:rsidP="003E485A">
      <w:pPr>
        <w:spacing w:after="0" w:line="240" w:lineRule="auto"/>
        <w:ind w:firstLine="708"/>
        <w:jc w:val="both"/>
        <w:rPr>
          <w:rFonts w:ascii="Times New Roman" w:hAnsi="Times New Roman" w:cs="Times New Roman"/>
          <w:sz w:val="28"/>
          <w:szCs w:val="28"/>
        </w:rPr>
      </w:pPr>
    </w:p>
    <w:p w:rsidR="003E485A" w:rsidRPr="003E485A" w:rsidRDefault="003E485A" w:rsidP="003E485A">
      <w:pPr>
        <w:spacing w:after="0" w:line="240" w:lineRule="auto"/>
        <w:ind w:firstLine="708"/>
        <w:jc w:val="both"/>
        <w:rPr>
          <w:rFonts w:ascii="Times New Roman" w:hAnsi="Times New Roman" w:cs="Times New Roman"/>
          <w:sz w:val="28"/>
          <w:szCs w:val="28"/>
        </w:rPr>
      </w:pPr>
      <w:r w:rsidRPr="003E485A">
        <w:rPr>
          <w:rFonts w:ascii="Times New Roman" w:hAnsi="Times New Roman" w:cs="Times New Roman"/>
          <w:sz w:val="28"/>
          <w:szCs w:val="28"/>
        </w:rPr>
        <w:t>Защита от всевозможных угроз экономических интересов предприятия обеспечивается, если определены направления обеспечения безопасности, функционирует система обнаружения и ликвидации угроз, система управления</w:t>
      </w:r>
      <w:r w:rsidR="00F94DA4">
        <w:rPr>
          <w:rFonts w:ascii="Times New Roman" w:hAnsi="Times New Roman" w:cs="Times New Roman"/>
          <w:sz w:val="28"/>
          <w:szCs w:val="28"/>
        </w:rPr>
        <w:t xml:space="preserve"> </w:t>
      </w:r>
      <w:r w:rsidRPr="003E485A">
        <w:rPr>
          <w:rFonts w:ascii="Times New Roman" w:hAnsi="Times New Roman" w:cs="Times New Roman"/>
          <w:sz w:val="28"/>
          <w:szCs w:val="28"/>
        </w:rPr>
        <w:t>рисками. Для решения этих проблем обеспечения должен быть</w:t>
      </w:r>
      <w:r w:rsidR="00F94DA4">
        <w:rPr>
          <w:rFonts w:ascii="Times New Roman" w:hAnsi="Times New Roman" w:cs="Times New Roman"/>
          <w:sz w:val="28"/>
          <w:szCs w:val="28"/>
        </w:rPr>
        <w:t xml:space="preserve"> </w:t>
      </w:r>
      <w:r w:rsidRPr="003E485A">
        <w:rPr>
          <w:rFonts w:ascii="Times New Roman" w:hAnsi="Times New Roman" w:cs="Times New Roman"/>
          <w:sz w:val="28"/>
          <w:szCs w:val="28"/>
        </w:rPr>
        <w:t xml:space="preserve">разработан комплекс программ и мероприятий. </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Эти проблемы связаны в первую очередь с институциональными преобразованиями экономики, поэтому защита интересов предприятия неизбежна и связана с необходимостью приспособления к изменениям внешних условий при любом варианте развития макроэкономики.</w:t>
      </w:r>
    </w:p>
    <w:p w:rsidR="003E485A" w:rsidRPr="003E485A" w:rsidRDefault="003E485A" w:rsidP="003E485A">
      <w:pPr>
        <w:spacing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xml:space="preserve">В этих условиях разработка контроллингом механизма, в основе которых должна лежать определенная концепция управления безопасностью, является важной задачей. На рисунке 3.1 представлена концепция контроллинга.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401"/>
        <w:gridCol w:w="4784"/>
      </w:tblGrid>
      <w:tr w:rsidR="003E485A" w:rsidRPr="00AB2709" w:rsidTr="00AB2709">
        <w:trPr>
          <w:jc w:val="center"/>
        </w:trPr>
        <w:tc>
          <w:tcPr>
            <w:tcW w:w="1101" w:type="dxa"/>
            <w:vAlign w:val="center"/>
          </w:tcPr>
          <w:p w:rsidR="003E485A" w:rsidRPr="00AB2709" w:rsidRDefault="003E485A" w:rsidP="00AB2709">
            <w:pPr>
              <w:spacing w:after="0" w:line="240" w:lineRule="auto"/>
              <w:rPr>
                <w:rFonts w:ascii="Times New Roman" w:hAnsi="Times New Roman" w:cs="Times New Roman"/>
                <w:sz w:val="24"/>
                <w:szCs w:val="24"/>
              </w:rPr>
            </w:pPr>
            <w:r w:rsidRPr="00AB2709">
              <w:rPr>
                <w:rFonts w:ascii="Times New Roman" w:hAnsi="Times New Roman" w:cs="Times New Roman"/>
                <w:sz w:val="24"/>
                <w:szCs w:val="24"/>
              </w:rPr>
              <w:br w:type="page"/>
              <w:t>Блок 1</w:t>
            </w:r>
          </w:p>
        </w:tc>
        <w:tc>
          <w:tcPr>
            <w:tcW w:w="3401" w:type="dxa"/>
            <w:vAlign w:val="center"/>
          </w:tcPr>
          <w:p w:rsidR="003E485A" w:rsidRPr="00AB2709" w:rsidRDefault="003E485A" w:rsidP="00AB2709">
            <w:pPr>
              <w:spacing w:after="0" w:line="240" w:lineRule="auto"/>
              <w:rPr>
                <w:rFonts w:ascii="Times New Roman" w:hAnsi="Times New Roman" w:cs="Times New Roman"/>
                <w:sz w:val="24"/>
                <w:szCs w:val="24"/>
              </w:rPr>
            </w:pPr>
            <w:r w:rsidRPr="00AB2709">
              <w:rPr>
                <w:rFonts w:ascii="Times New Roman" w:hAnsi="Times New Roman" w:cs="Times New Roman"/>
                <w:sz w:val="24"/>
                <w:szCs w:val="24"/>
              </w:rPr>
              <w:t>Анализ ситуации в сфере безопасности предприятия</w:t>
            </w:r>
          </w:p>
        </w:tc>
        <w:tc>
          <w:tcPr>
            <w:tcW w:w="4784" w:type="dxa"/>
          </w:tcPr>
          <w:p w:rsidR="003E485A" w:rsidRPr="00AB2709" w:rsidRDefault="003E485A" w:rsidP="00CC0FD4">
            <w:pPr>
              <w:numPr>
                <w:ilvl w:val="0"/>
                <w:numId w:val="17"/>
              </w:numPr>
              <w:spacing w:after="0" w:line="240" w:lineRule="auto"/>
              <w:ind w:left="176" w:hanging="142"/>
              <w:jc w:val="both"/>
              <w:rPr>
                <w:rFonts w:ascii="Times New Roman" w:hAnsi="Times New Roman" w:cs="Times New Roman"/>
                <w:sz w:val="24"/>
                <w:szCs w:val="24"/>
              </w:rPr>
            </w:pPr>
            <w:r w:rsidRPr="00AB2709">
              <w:rPr>
                <w:rFonts w:ascii="Times New Roman" w:hAnsi="Times New Roman" w:cs="Times New Roman"/>
                <w:sz w:val="24"/>
                <w:szCs w:val="24"/>
              </w:rPr>
              <w:t>анализ внешней среды;</w:t>
            </w:r>
          </w:p>
          <w:p w:rsidR="003E485A" w:rsidRPr="00AB2709" w:rsidRDefault="003E485A" w:rsidP="00CC0FD4">
            <w:pPr>
              <w:numPr>
                <w:ilvl w:val="0"/>
                <w:numId w:val="17"/>
              </w:numPr>
              <w:spacing w:after="0" w:line="240" w:lineRule="auto"/>
              <w:ind w:left="176" w:hanging="142"/>
              <w:jc w:val="both"/>
              <w:rPr>
                <w:rFonts w:ascii="Times New Roman" w:hAnsi="Times New Roman" w:cs="Times New Roman"/>
                <w:sz w:val="24"/>
                <w:szCs w:val="24"/>
              </w:rPr>
            </w:pPr>
            <w:r w:rsidRPr="00AB2709">
              <w:rPr>
                <w:rFonts w:ascii="Times New Roman" w:hAnsi="Times New Roman" w:cs="Times New Roman"/>
                <w:sz w:val="24"/>
                <w:szCs w:val="24"/>
              </w:rPr>
              <w:t>защищенность предприятия;</w:t>
            </w:r>
          </w:p>
          <w:p w:rsidR="003E485A" w:rsidRPr="00AB2709" w:rsidRDefault="003E485A" w:rsidP="00CC0FD4">
            <w:pPr>
              <w:numPr>
                <w:ilvl w:val="0"/>
                <w:numId w:val="17"/>
              </w:numPr>
              <w:spacing w:after="0" w:line="240" w:lineRule="auto"/>
              <w:ind w:left="176" w:hanging="142"/>
              <w:jc w:val="both"/>
              <w:rPr>
                <w:rFonts w:ascii="Times New Roman" w:hAnsi="Times New Roman" w:cs="Times New Roman"/>
                <w:sz w:val="24"/>
                <w:szCs w:val="24"/>
              </w:rPr>
            </w:pPr>
            <w:r w:rsidRPr="00AB2709">
              <w:rPr>
                <w:rFonts w:ascii="Times New Roman" w:hAnsi="Times New Roman" w:cs="Times New Roman"/>
                <w:sz w:val="24"/>
                <w:szCs w:val="24"/>
              </w:rPr>
              <w:t>всевозможные угрозы;</w:t>
            </w:r>
          </w:p>
          <w:p w:rsidR="003E485A" w:rsidRPr="00AB2709" w:rsidRDefault="003E485A" w:rsidP="00CC0FD4">
            <w:pPr>
              <w:numPr>
                <w:ilvl w:val="0"/>
                <w:numId w:val="17"/>
              </w:numPr>
              <w:spacing w:after="0" w:line="240" w:lineRule="auto"/>
              <w:ind w:left="176" w:hanging="142"/>
              <w:jc w:val="both"/>
              <w:rPr>
                <w:rFonts w:ascii="Times New Roman" w:hAnsi="Times New Roman" w:cs="Times New Roman"/>
                <w:sz w:val="24"/>
                <w:szCs w:val="24"/>
              </w:rPr>
            </w:pPr>
            <w:r w:rsidRPr="00AB2709">
              <w:rPr>
                <w:rFonts w:ascii="Times New Roman" w:hAnsi="Times New Roman" w:cs="Times New Roman"/>
                <w:sz w:val="24"/>
                <w:szCs w:val="24"/>
              </w:rPr>
              <w:t>возможный ущерб.</w:t>
            </w:r>
          </w:p>
        </w:tc>
      </w:tr>
    </w:tbl>
    <w:p w:rsidR="003E485A" w:rsidRPr="003E485A" w:rsidRDefault="00370DB0" w:rsidP="003E485A">
      <w:pPr>
        <w:spacing w:after="0" w:line="240" w:lineRule="auto"/>
        <w:ind w:firstLine="709"/>
        <w:jc w:val="both"/>
        <w:rPr>
          <w:rFonts w:ascii="Times New Roman" w:hAnsi="Times New Roman" w:cs="Times New Roman"/>
          <w:sz w:val="28"/>
          <w:szCs w:val="28"/>
        </w:rPr>
      </w:pPr>
      <w:r w:rsidRPr="00370DB0">
        <w:rPr>
          <w:rFonts w:ascii="Times New Roman" w:hAnsi="Times New Roman" w:cs="Times New Roman"/>
          <w:noProof/>
          <w:sz w:val="24"/>
          <w:szCs w:val="24"/>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643" type="#_x0000_t67" style="position:absolute;left:0;text-align:left;margin-left:47.5pt;margin-top:.7pt;width:19.25pt;height:16.1pt;z-index:251871232;mso-position-horizontal-relative:text;mso-position-vertical-relative:text">
            <v:textbox style="layout-flow:vertical-ideographic"/>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401"/>
        <w:gridCol w:w="4784"/>
      </w:tblGrid>
      <w:tr w:rsidR="003E485A" w:rsidRPr="00AB2709" w:rsidTr="00AB2709">
        <w:trPr>
          <w:jc w:val="center"/>
        </w:trPr>
        <w:tc>
          <w:tcPr>
            <w:tcW w:w="1101" w:type="dxa"/>
            <w:vAlign w:val="center"/>
          </w:tcPr>
          <w:p w:rsidR="003E485A" w:rsidRPr="00AB2709" w:rsidRDefault="003E485A" w:rsidP="00AB2709">
            <w:pPr>
              <w:spacing w:after="0" w:line="240" w:lineRule="auto"/>
              <w:rPr>
                <w:rFonts w:ascii="Times New Roman" w:hAnsi="Times New Roman" w:cs="Times New Roman"/>
                <w:sz w:val="24"/>
                <w:szCs w:val="24"/>
              </w:rPr>
            </w:pPr>
            <w:r w:rsidRPr="00AB2709">
              <w:rPr>
                <w:rFonts w:ascii="Times New Roman" w:hAnsi="Times New Roman" w:cs="Times New Roman"/>
                <w:sz w:val="24"/>
                <w:szCs w:val="24"/>
              </w:rPr>
              <w:t>Блок 2</w:t>
            </w:r>
          </w:p>
        </w:tc>
        <w:tc>
          <w:tcPr>
            <w:tcW w:w="3401" w:type="dxa"/>
            <w:vAlign w:val="center"/>
          </w:tcPr>
          <w:p w:rsidR="003E485A" w:rsidRPr="00AB2709" w:rsidRDefault="003E485A" w:rsidP="00AB2709">
            <w:pPr>
              <w:spacing w:after="0" w:line="240" w:lineRule="auto"/>
              <w:rPr>
                <w:rFonts w:ascii="Times New Roman" w:hAnsi="Times New Roman" w:cs="Times New Roman"/>
                <w:sz w:val="24"/>
                <w:szCs w:val="24"/>
              </w:rPr>
            </w:pPr>
            <w:r w:rsidRPr="00AB2709">
              <w:rPr>
                <w:rFonts w:ascii="Times New Roman" w:hAnsi="Times New Roman" w:cs="Times New Roman"/>
                <w:sz w:val="24"/>
                <w:szCs w:val="24"/>
              </w:rPr>
              <w:t>Исследование целей, функций, задач</w:t>
            </w:r>
          </w:p>
        </w:tc>
        <w:tc>
          <w:tcPr>
            <w:tcW w:w="4784" w:type="dxa"/>
          </w:tcPr>
          <w:p w:rsidR="003E485A" w:rsidRPr="00AB2709" w:rsidRDefault="003E485A" w:rsidP="00CC0FD4">
            <w:pPr>
              <w:numPr>
                <w:ilvl w:val="0"/>
                <w:numId w:val="17"/>
              </w:numPr>
              <w:spacing w:after="0" w:line="240" w:lineRule="auto"/>
              <w:ind w:left="176" w:hanging="142"/>
              <w:jc w:val="both"/>
              <w:rPr>
                <w:rFonts w:ascii="Times New Roman" w:hAnsi="Times New Roman" w:cs="Times New Roman"/>
                <w:sz w:val="24"/>
                <w:szCs w:val="24"/>
              </w:rPr>
            </w:pPr>
            <w:r w:rsidRPr="00AB2709">
              <w:rPr>
                <w:rFonts w:ascii="Times New Roman" w:hAnsi="Times New Roman" w:cs="Times New Roman"/>
                <w:sz w:val="24"/>
                <w:szCs w:val="24"/>
              </w:rPr>
              <w:t>определение стратегии предприятия;</w:t>
            </w:r>
          </w:p>
          <w:p w:rsidR="003E485A" w:rsidRPr="00AB2709" w:rsidRDefault="003E485A" w:rsidP="00CC0FD4">
            <w:pPr>
              <w:numPr>
                <w:ilvl w:val="0"/>
                <w:numId w:val="17"/>
              </w:numPr>
              <w:spacing w:after="0" w:line="240" w:lineRule="auto"/>
              <w:ind w:left="176" w:hanging="142"/>
              <w:jc w:val="both"/>
              <w:rPr>
                <w:rFonts w:ascii="Times New Roman" w:hAnsi="Times New Roman" w:cs="Times New Roman"/>
                <w:sz w:val="24"/>
                <w:szCs w:val="24"/>
              </w:rPr>
            </w:pPr>
            <w:r w:rsidRPr="00AB2709">
              <w:rPr>
                <w:rFonts w:ascii="Times New Roman" w:hAnsi="Times New Roman" w:cs="Times New Roman"/>
                <w:sz w:val="24"/>
                <w:szCs w:val="24"/>
              </w:rPr>
              <w:t>выбор целей развития предприятия;</w:t>
            </w:r>
          </w:p>
          <w:p w:rsidR="003E485A" w:rsidRPr="00AB2709" w:rsidRDefault="003E485A" w:rsidP="00CC0FD4">
            <w:pPr>
              <w:numPr>
                <w:ilvl w:val="0"/>
                <w:numId w:val="17"/>
              </w:numPr>
              <w:spacing w:after="0" w:line="240" w:lineRule="auto"/>
              <w:ind w:left="176" w:hanging="142"/>
              <w:jc w:val="both"/>
              <w:rPr>
                <w:rFonts w:ascii="Times New Roman" w:hAnsi="Times New Roman" w:cs="Times New Roman"/>
                <w:sz w:val="24"/>
                <w:szCs w:val="24"/>
              </w:rPr>
            </w:pPr>
            <w:r w:rsidRPr="00AB2709">
              <w:rPr>
                <w:rFonts w:ascii="Times New Roman" w:hAnsi="Times New Roman" w:cs="Times New Roman"/>
                <w:sz w:val="24"/>
                <w:szCs w:val="24"/>
              </w:rPr>
              <w:t>определение функций и задач развития.</w:t>
            </w:r>
          </w:p>
        </w:tc>
      </w:tr>
    </w:tbl>
    <w:p w:rsidR="003E485A" w:rsidRPr="003E485A" w:rsidRDefault="00370DB0" w:rsidP="003E485A">
      <w:pPr>
        <w:spacing w:after="0" w:line="240" w:lineRule="auto"/>
        <w:ind w:firstLine="709"/>
        <w:jc w:val="both"/>
        <w:rPr>
          <w:rFonts w:ascii="Times New Roman" w:hAnsi="Times New Roman" w:cs="Times New Roman"/>
          <w:sz w:val="28"/>
          <w:szCs w:val="28"/>
        </w:rPr>
      </w:pPr>
      <w:r w:rsidRPr="00370DB0">
        <w:rPr>
          <w:rFonts w:ascii="Times New Roman" w:hAnsi="Times New Roman" w:cs="Times New Roman"/>
          <w:noProof/>
          <w:sz w:val="24"/>
          <w:szCs w:val="24"/>
          <w:lang w:eastAsia="ru-RU"/>
        </w:rPr>
        <w:pict>
          <v:shape id="_x0000_s1649" type="#_x0000_t67" style="position:absolute;left:0;text-align:left;margin-left:47.5pt;margin-top:.7pt;width:19.25pt;height:16.1pt;z-index:251876352;mso-position-horizontal-relative:text;mso-position-vertical-relative:text">
            <v:textbox style="layout-flow:vertical-ideographic"/>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401"/>
        <w:gridCol w:w="4784"/>
      </w:tblGrid>
      <w:tr w:rsidR="003E485A" w:rsidRPr="00AB2709" w:rsidTr="00AB2709">
        <w:trPr>
          <w:jc w:val="center"/>
        </w:trPr>
        <w:tc>
          <w:tcPr>
            <w:tcW w:w="1101" w:type="dxa"/>
            <w:vAlign w:val="center"/>
          </w:tcPr>
          <w:p w:rsidR="003E485A" w:rsidRPr="00AB2709" w:rsidRDefault="003E485A" w:rsidP="00AB2709">
            <w:pPr>
              <w:spacing w:after="0" w:line="240" w:lineRule="auto"/>
              <w:rPr>
                <w:rFonts w:ascii="Times New Roman" w:hAnsi="Times New Roman" w:cs="Times New Roman"/>
                <w:sz w:val="24"/>
                <w:szCs w:val="24"/>
              </w:rPr>
            </w:pPr>
            <w:r w:rsidRPr="00AB2709">
              <w:rPr>
                <w:rFonts w:ascii="Times New Roman" w:hAnsi="Times New Roman" w:cs="Times New Roman"/>
                <w:sz w:val="24"/>
                <w:szCs w:val="24"/>
              </w:rPr>
              <w:t>Блок 3</w:t>
            </w:r>
          </w:p>
        </w:tc>
        <w:tc>
          <w:tcPr>
            <w:tcW w:w="3401" w:type="dxa"/>
            <w:vAlign w:val="center"/>
          </w:tcPr>
          <w:p w:rsidR="003E485A" w:rsidRPr="00AB2709" w:rsidRDefault="003E485A" w:rsidP="00AB2709">
            <w:pPr>
              <w:spacing w:after="0" w:line="240" w:lineRule="auto"/>
              <w:rPr>
                <w:rFonts w:ascii="Times New Roman" w:hAnsi="Times New Roman" w:cs="Times New Roman"/>
                <w:sz w:val="24"/>
                <w:szCs w:val="24"/>
              </w:rPr>
            </w:pPr>
            <w:r w:rsidRPr="00AB2709">
              <w:rPr>
                <w:rFonts w:ascii="Times New Roman" w:hAnsi="Times New Roman" w:cs="Times New Roman"/>
                <w:sz w:val="24"/>
                <w:szCs w:val="24"/>
              </w:rPr>
              <w:t>Разработка системы контроллинга предприятия</w:t>
            </w:r>
          </w:p>
        </w:tc>
        <w:tc>
          <w:tcPr>
            <w:tcW w:w="4784" w:type="dxa"/>
          </w:tcPr>
          <w:p w:rsidR="003E485A" w:rsidRPr="00AB2709" w:rsidRDefault="003E485A" w:rsidP="00CC0FD4">
            <w:pPr>
              <w:numPr>
                <w:ilvl w:val="0"/>
                <w:numId w:val="17"/>
              </w:numPr>
              <w:spacing w:after="0" w:line="240" w:lineRule="auto"/>
              <w:ind w:left="176" w:hanging="142"/>
              <w:jc w:val="both"/>
              <w:rPr>
                <w:rFonts w:ascii="Times New Roman" w:hAnsi="Times New Roman" w:cs="Times New Roman"/>
                <w:sz w:val="24"/>
                <w:szCs w:val="24"/>
              </w:rPr>
            </w:pPr>
            <w:r w:rsidRPr="00AB2709">
              <w:rPr>
                <w:rFonts w:ascii="Times New Roman" w:hAnsi="Times New Roman" w:cs="Times New Roman"/>
                <w:sz w:val="24"/>
                <w:szCs w:val="24"/>
              </w:rPr>
              <w:t>принципы разработки системы;</w:t>
            </w:r>
          </w:p>
          <w:p w:rsidR="003E485A" w:rsidRPr="00AB2709" w:rsidRDefault="003E485A" w:rsidP="00CC0FD4">
            <w:pPr>
              <w:numPr>
                <w:ilvl w:val="0"/>
                <w:numId w:val="17"/>
              </w:numPr>
              <w:spacing w:after="0" w:line="240" w:lineRule="auto"/>
              <w:ind w:left="176" w:hanging="142"/>
              <w:jc w:val="both"/>
              <w:rPr>
                <w:rFonts w:ascii="Times New Roman" w:hAnsi="Times New Roman" w:cs="Times New Roman"/>
                <w:sz w:val="24"/>
                <w:szCs w:val="24"/>
              </w:rPr>
            </w:pPr>
            <w:r w:rsidRPr="00AB2709">
              <w:rPr>
                <w:rFonts w:ascii="Times New Roman" w:hAnsi="Times New Roman" w:cs="Times New Roman"/>
                <w:sz w:val="24"/>
                <w:szCs w:val="24"/>
              </w:rPr>
              <w:t>субъект и объект защиты;</w:t>
            </w:r>
          </w:p>
          <w:p w:rsidR="003E485A" w:rsidRPr="00AB2709" w:rsidRDefault="003E485A" w:rsidP="00CC0FD4">
            <w:pPr>
              <w:numPr>
                <w:ilvl w:val="0"/>
                <w:numId w:val="17"/>
              </w:numPr>
              <w:spacing w:after="0" w:line="240" w:lineRule="auto"/>
              <w:ind w:left="176" w:hanging="142"/>
              <w:jc w:val="both"/>
              <w:rPr>
                <w:rFonts w:ascii="Times New Roman" w:hAnsi="Times New Roman" w:cs="Times New Roman"/>
                <w:sz w:val="24"/>
                <w:szCs w:val="24"/>
              </w:rPr>
            </w:pPr>
            <w:r w:rsidRPr="00AB2709">
              <w:rPr>
                <w:rFonts w:ascii="Times New Roman" w:hAnsi="Times New Roman" w:cs="Times New Roman"/>
                <w:sz w:val="24"/>
                <w:szCs w:val="24"/>
              </w:rPr>
              <w:t>требования к организационной структуре.</w:t>
            </w:r>
          </w:p>
        </w:tc>
      </w:tr>
    </w:tbl>
    <w:p w:rsidR="003E485A" w:rsidRPr="003E485A" w:rsidRDefault="00370DB0" w:rsidP="003E485A">
      <w:pPr>
        <w:spacing w:after="0" w:line="240" w:lineRule="auto"/>
        <w:ind w:firstLine="709"/>
        <w:jc w:val="both"/>
        <w:rPr>
          <w:rFonts w:ascii="Times New Roman" w:hAnsi="Times New Roman" w:cs="Times New Roman"/>
          <w:sz w:val="28"/>
          <w:szCs w:val="28"/>
        </w:rPr>
      </w:pPr>
      <w:r w:rsidRPr="00370DB0">
        <w:rPr>
          <w:rFonts w:ascii="Times New Roman" w:hAnsi="Times New Roman" w:cs="Times New Roman"/>
          <w:noProof/>
          <w:sz w:val="24"/>
          <w:szCs w:val="24"/>
          <w:lang w:eastAsia="ru-RU"/>
        </w:rPr>
        <w:pict>
          <v:shape id="_x0000_s1650" type="#_x0000_t67" style="position:absolute;left:0;text-align:left;margin-left:47.5pt;margin-top:-.25pt;width:19.25pt;height:16.1pt;z-index:251877376;mso-position-horizontal-relative:text;mso-position-vertical-relative:text">
            <v:textbox style="layout-flow:vertical-ideographic"/>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401"/>
        <w:gridCol w:w="4784"/>
      </w:tblGrid>
      <w:tr w:rsidR="003E485A" w:rsidRPr="00AB2709" w:rsidTr="00AB2709">
        <w:trPr>
          <w:jc w:val="center"/>
        </w:trPr>
        <w:tc>
          <w:tcPr>
            <w:tcW w:w="1101" w:type="dxa"/>
            <w:vAlign w:val="center"/>
          </w:tcPr>
          <w:p w:rsidR="003E485A" w:rsidRPr="00AB2709" w:rsidRDefault="003E485A" w:rsidP="00AB2709">
            <w:pPr>
              <w:spacing w:after="0" w:line="240" w:lineRule="auto"/>
              <w:rPr>
                <w:rFonts w:ascii="Times New Roman" w:hAnsi="Times New Roman" w:cs="Times New Roman"/>
                <w:sz w:val="24"/>
                <w:szCs w:val="24"/>
              </w:rPr>
            </w:pPr>
            <w:r w:rsidRPr="00AB2709">
              <w:rPr>
                <w:rFonts w:ascii="Times New Roman" w:hAnsi="Times New Roman" w:cs="Times New Roman"/>
                <w:sz w:val="24"/>
                <w:szCs w:val="24"/>
              </w:rPr>
              <w:t>Блок 4</w:t>
            </w:r>
          </w:p>
        </w:tc>
        <w:tc>
          <w:tcPr>
            <w:tcW w:w="3401" w:type="dxa"/>
            <w:vAlign w:val="center"/>
          </w:tcPr>
          <w:p w:rsidR="003E485A" w:rsidRPr="00AB2709" w:rsidRDefault="003E485A" w:rsidP="00AB2709">
            <w:pPr>
              <w:spacing w:after="0" w:line="240" w:lineRule="auto"/>
              <w:rPr>
                <w:rFonts w:ascii="Times New Roman" w:hAnsi="Times New Roman" w:cs="Times New Roman"/>
                <w:sz w:val="24"/>
                <w:szCs w:val="24"/>
              </w:rPr>
            </w:pPr>
            <w:r w:rsidRPr="00AB2709">
              <w:rPr>
                <w:rFonts w:ascii="Times New Roman" w:hAnsi="Times New Roman" w:cs="Times New Roman"/>
                <w:sz w:val="24"/>
                <w:szCs w:val="24"/>
              </w:rPr>
              <w:t>Инструменты оценки и анализа состояния предприятия</w:t>
            </w:r>
          </w:p>
        </w:tc>
        <w:tc>
          <w:tcPr>
            <w:tcW w:w="4784" w:type="dxa"/>
          </w:tcPr>
          <w:p w:rsidR="003E485A" w:rsidRPr="00AB2709" w:rsidRDefault="003E485A" w:rsidP="00CC0FD4">
            <w:pPr>
              <w:numPr>
                <w:ilvl w:val="0"/>
                <w:numId w:val="17"/>
              </w:numPr>
              <w:spacing w:after="0" w:line="240" w:lineRule="auto"/>
              <w:ind w:left="176" w:hanging="142"/>
              <w:jc w:val="both"/>
              <w:rPr>
                <w:rFonts w:ascii="Times New Roman" w:hAnsi="Times New Roman" w:cs="Times New Roman"/>
                <w:sz w:val="24"/>
                <w:szCs w:val="24"/>
              </w:rPr>
            </w:pPr>
            <w:r w:rsidRPr="00AB2709">
              <w:rPr>
                <w:rFonts w:ascii="Times New Roman" w:hAnsi="Times New Roman" w:cs="Times New Roman"/>
                <w:sz w:val="24"/>
                <w:szCs w:val="24"/>
              </w:rPr>
              <w:t>индикаторы;</w:t>
            </w:r>
          </w:p>
          <w:p w:rsidR="003E485A" w:rsidRPr="00AB2709" w:rsidRDefault="003E485A" w:rsidP="00CC0FD4">
            <w:pPr>
              <w:numPr>
                <w:ilvl w:val="0"/>
                <w:numId w:val="17"/>
              </w:numPr>
              <w:spacing w:after="0" w:line="240" w:lineRule="auto"/>
              <w:ind w:left="176" w:hanging="142"/>
              <w:jc w:val="both"/>
              <w:rPr>
                <w:rFonts w:ascii="Times New Roman" w:hAnsi="Times New Roman" w:cs="Times New Roman"/>
                <w:sz w:val="24"/>
                <w:szCs w:val="24"/>
              </w:rPr>
            </w:pPr>
            <w:r w:rsidRPr="00AB2709">
              <w:rPr>
                <w:rFonts w:ascii="Times New Roman" w:hAnsi="Times New Roman" w:cs="Times New Roman"/>
                <w:sz w:val="24"/>
                <w:szCs w:val="24"/>
              </w:rPr>
              <w:t>инструменты анализа и оценки безопасности</w:t>
            </w:r>
          </w:p>
        </w:tc>
      </w:tr>
    </w:tbl>
    <w:p w:rsidR="003E485A" w:rsidRPr="003E485A" w:rsidRDefault="00370DB0" w:rsidP="003E485A">
      <w:pPr>
        <w:spacing w:after="0" w:line="240" w:lineRule="auto"/>
        <w:ind w:firstLine="709"/>
        <w:jc w:val="both"/>
        <w:rPr>
          <w:rFonts w:ascii="Times New Roman" w:hAnsi="Times New Roman" w:cs="Times New Roman"/>
          <w:sz w:val="28"/>
          <w:szCs w:val="28"/>
        </w:rPr>
      </w:pPr>
      <w:r w:rsidRPr="00370DB0">
        <w:rPr>
          <w:rFonts w:ascii="Times New Roman" w:hAnsi="Times New Roman" w:cs="Times New Roman"/>
          <w:noProof/>
          <w:sz w:val="24"/>
          <w:szCs w:val="24"/>
          <w:lang w:eastAsia="ru-RU"/>
        </w:rPr>
        <w:pict>
          <v:shape id="_x0000_s1651" type="#_x0000_t67" style="position:absolute;left:0;text-align:left;margin-left:47.5pt;margin-top:.1pt;width:19.25pt;height:16.1pt;z-index:251878400;mso-position-horizontal-relative:text;mso-position-vertical-relative:text">
            <v:textbox style="layout-flow:vertical-ideographic"/>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402"/>
        <w:gridCol w:w="4783"/>
      </w:tblGrid>
      <w:tr w:rsidR="003E485A" w:rsidRPr="00AB2709" w:rsidTr="00AB2709">
        <w:trPr>
          <w:jc w:val="center"/>
        </w:trPr>
        <w:tc>
          <w:tcPr>
            <w:tcW w:w="1101" w:type="dxa"/>
            <w:vAlign w:val="center"/>
          </w:tcPr>
          <w:p w:rsidR="003E485A" w:rsidRPr="00AB2709" w:rsidRDefault="003E485A" w:rsidP="00AB2709">
            <w:pPr>
              <w:spacing w:after="0" w:line="240" w:lineRule="auto"/>
              <w:rPr>
                <w:rFonts w:ascii="Times New Roman" w:hAnsi="Times New Roman" w:cs="Times New Roman"/>
                <w:sz w:val="24"/>
                <w:szCs w:val="24"/>
              </w:rPr>
            </w:pPr>
            <w:r w:rsidRPr="00AB2709">
              <w:rPr>
                <w:rFonts w:ascii="Times New Roman" w:hAnsi="Times New Roman" w:cs="Times New Roman"/>
                <w:sz w:val="24"/>
                <w:szCs w:val="24"/>
              </w:rPr>
              <w:t>Блок 5</w:t>
            </w:r>
          </w:p>
        </w:tc>
        <w:tc>
          <w:tcPr>
            <w:tcW w:w="3402" w:type="dxa"/>
            <w:vAlign w:val="center"/>
          </w:tcPr>
          <w:p w:rsidR="003E485A" w:rsidRPr="00AB2709" w:rsidRDefault="003E485A" w:rsidP="00AB2709">
            <w:pPr>
              <w:spacing w:after="0" w:line="240" w:lineRule="auto"/>
              <w:rPr>
                <w:rFonts w:ascii="Times New Roman" w:hAnsi="Times New Roman" w:cs="Times New Roman"/>
                <w:sz w:val="24"/>
                <w:szCs w:val="24"/>
              </w:rPr>
            </w:pPr>
            <w:r w:rsidRPr="00AB2709">
              <w:rPr>
                <w:rFonts w:ascii="Times New Roman" w:hAnsi="Times New Roman" w:cs="Times New Roman"/>
                <w:sz w:val="24"/>
                <w:szCs w:val="24"/>
              </w:rPr>
              <w:t>Разработка и реализация</w:t>
            </w:r>
          </w:p>
          <w:p w:rsidR="003E485A" w:rsidRPr="00AB2709" w:rsidRDefault="003E485A" w:rsidP="00AB2709">
            <w:pPr>
              <w:spacing w:after="0" w:line="240" w:lineRule="auto"/>
              <w:rPr>
                <w:rFonts w:ascii="Times New Roman" w:hAnsi="Times New Roman" w:cs="Times New Roman"/>
                <w:sz w:val="24"/>
                <w:szCs w:val="24"/>
              </w:rPr>
            </w:pPr>
            <w:r w:rsidRPr="00AB2709">
              <w:rPr>
                <w:rFonts w:ascii="Times New Roman" w:hAnsi="Times New Roman" w:cs="Times New Roman"/>
                <w:sz w:val="24"/>
                <w:szCs w:val="24"/>
              </w:rPr>
              <w:t>механизма концепции</w:t>
            </w:r>
          </w:p>
        </w:tc>
        <w:tc>
          <w:tcPr>
            <w:tcW w:w="4783" w:type="dxa"/>
          </w:tcPr>
          <w:p w:rsidR="003E485A" w:rsidRPr="00AB2709" w:rsidRDefault="003E485A" w:rsidP="00CC0FD4">
            <w:pPr>
              <w:numPr>
                <w:ilvl w:val="0"/>
                <w:numId w:val="17"/>
              </w:numPr>
              <w:spacing w:after="0" w:line="240" w:lineRule="auto"/>
              <w:ind w:left="176" w:hanging="142"/>
              <w:jc w:val="both"/>
              <w:rPr>
                <w:rFonts w:ascii="Times New Roman" w:hAnsi="Times New Roman" w:cs="Times New Roman"/>
                <w:sz w:val="24"/>
                <w:szCs w:val="24"/>
              </w:rPr>
            </w:pPr>
            <w:r w:rsidRPr="00AB2709">
              <w:rPr>
                <w:rFonts w:ascii="Times New Roman" w:hAnsi="Times New Roman" w:cs="Times New Roman"/>
                <w:sz w:val="24"/>
                <w:szCs w:val="24"/>
              </w:rPr>
              <w:t>требования и условия;</w:t>
            </w:r>
          </w:p>
          <w:p w:rsidR="003E485A" w:rsidRPr="00AB2709" w:rsidRDefault="003E485A" w:rsidP="00CC0FD4">
            <w:pPr>
              <w:numPr>
                <w:ilvl w:val="0"/>
                <w:numId w:val="17"/>
              </w:numPr>
              <w:spacing w:after="0" w:line="240" w:lineRule="auto"/>
              <w:ind w:left="176" w:hanging="142"/>
              <w:jc w:val="both"/>
              <w:rPr>
                <w:rFonts w:ascii="Times New Roman" w:hAnsi="Times New Roman" w:cs="Times New Roman"/>
                <w:sz w:val="24"/>
                <w:szCs w:val="24"/>
              </w:rPr>
            </w:pPr>
            <w:r w:rsidRPr="00AB2709">
              <w:rPr>
                <w:rFonts w:ascii="Times New Roman" w:hAnsi="Times New Roman" w:cs="Times New Roman"/>
                <w:sz w:val="24"/>
                <w:szCs w:val="24"/>
              </w:rPr>
              <w:t>ресурсы;</w:t>
            </w:r>
          </w:p>
        </w:tc>
      </w:tr>
    </w:tbl>
    <w:p w:rsidR="003E485A" w:rsidRPr="003E485A" w:rsidRDefault="00370DB0" w:rsidP="003E485A">
      <w:pPr>
        <w:spacing w:after="0" w:line="240" w:lineRule="auto"/>
        <w:ind w:firstLine="709"/>
        <w:jc w:val="both"/>
        <w:rPr>
          <w:rFonts w:ascii="Times New Roman" w:hAnsi="Times New Roman" w:cs="Times New Roman"/>
          <w:sz w:val="28"/>
          <w:szCs w:val="28"/>
        </w:rPr>
      </w:pPr>
      <w:r w:rsidRPr="00370DB0">
        <w:rPr>
          <w:rFonts w:ascii="Times New Roman" w:hAnsi="Times New Roman" w:cs="Times New Roman"/>
          <w:noProof/>
          <w:sz w:val="24"/>
          <w:szCs w:val="24"/>
          <w:lang w:eastAsia="ru-RU"/>
        </w:rPr>
        <w:pict>
          <v:shape id="_x0000_s1652" type="#_x0000_t67" style="position:absolute;left:0;text-align:left;margin-left:47.5pt;margin-top:1.3pt;width:19.25pt;height:16.1pt;z-index:251879424;mso-position-horizontal-relative:text;mso-position-vertical-relative:text">
            <v:textbox style="layout-flow:vertical-ideographic"/>
          </v:shape>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3402"/>
        <w:gridCol w:w="4783"/>
      </w:tblGrid>
      <w:tr w:rsidR="003E485A" w:rsidRPr="00AB2709" w:rsidTr="00AB2709">
        <w:trPr>
          <w:jc w:val="center"/>
        </w:trPr>
        <w:tc>
          <w:tcPr>
            <w:tcW w:w="1101" w:type="dxa"/>
            <w:vAlign w:val="center"/>
          </w:tcPr>
          <w:p w:rsidR="003E485A" w:rsidRPr="00AB2709" w:rsidRDefault="003E485A" w:rsidP="00AB2709">
            <w:pPr>
              <w:spacing w:after="0" w:line="240" w:lineRule="auto"/>
              <w:rPr>
                <w:rFonts w:ascii="Times New Roman" w:hAnsi="Times New Roman" w:cs="Times New Roman"/>
                <w:sz w:val="24"/>
                <w:szCs w:val="24"/>
              </w:rPr>
            </w:pPr>
            <w:r w:rsidRPr="00AB2709">
              <w:rPr>
                <w:rFonts w:ascii="Times New Roman" w:hAnsi="Times New Roman" w:cs="Times New Roman"/>
                <w:sz w:val="24"/>
                <w:szCs w:val="24"/>
              </w:rPr>
              <w:t>Блок 6</w:t>
            </w:r>
          </w:p>
        </w:tc>
        <w:tc>
          <w:tcPr>
            <w:tcW w:w="3402" w:type="dxa"/>
            <w:vAlign w:val="center"/>
          </w:tcPr>
          <w:p w:rsidR="003E485A" w:rsidRPr="00AB2709" w:rsidRDefault="003E485A" w:rsidP="00AB2709">
            <w:pPr>
              <w:spacing w:after="0" w:line="240" w:lineRule="auto"/>
              <w:rPr>
                <w:rFonts w:ascii="Times New Roman" w:hAnsi="Times New Roman" w:cs="Times New Roman"/>
                <w:sz w:val="24"/>
                <w:szCs w:val="24"/>
              </w:rPr>
            </w:pPr>
            <w:r w:rsidRPr="00AB2709">
              <w:rPr>
                <w:rFonts w:ascii="Times New Roman" w:hAnsi="Times New Roman" w:cs="Times New Roman"/>
                <w:sz w:val="24"/>
                <w:szCs w:val="24"/>
              </w:rPr>
              <w:t>Оценка реализации концепции</w:t>
            </w:r>
          </w:p>
        </w:tc>
        <w:tc>
          <w:tcPr>
            <w:tcW w:w="4783" w:type="dxa"/>
          </w:tcPr>
          <w:p w:rsidR="003E485A" w:rsidRPr="00AB2709" w:rsidRDefault="003E485A" w:rsidP="00CC0FD4">
            <w:pPr>
              <w:numPr>
                <w:ilvl w:val="0"/>
                <w:numId w:val="17"/>
              </w:numPr>
              <w:spacing w:after="0" w:line="240" w:lineRule="auto"/>
              <w:ind w:left="176" w:hanging="142"/>
              <w:jc w:val="both"/>
              <w:rPr>
                <w:rFonts w:ascii="Times New Roman" w:hAnsi="Times New Roman" w:cs="Times New Roman"/>
                <w:sz w:val="24"/>
                <w:szCs w:val="24"/>
              </w:rPr>
            </w:pPr>
            <w:r w:rsidRPr="00AB2709">
              <w:rPr>
                <w:rFonts w:ascii="Times New Roman" w:hAnsi="Times New Roman" w:cs="Times New Roman"/>
                <w:sz w:val="24"/>
                <w:szCs w:val="24"/>
              </w:rPr>
              <w:t>целесообразность;</w:t>
            </w:r>
          </w:p>
          <w:p w:rsidR="003E485A" w:rsidRPr="00AB2709" w:rsidRDefault="003E485A" w:rsidP="00CC0FD4">
            <w:pPr>
              <w:numPr>
                <w:ilvl w:val="0"/>
                <w:numId w:val="17"/>
              </w:numPr>
              <w:spacing w:after="0" w:line="240" w:lineRule="auto"/>
              <w:ind w:left="176" w:hanging="142"/>
              <w:jc w:val="both"/>
              <w:rPr>
                <w:rFonts w:ascii="Times New Roman" w:hAnsi="Times New Roman" w:cs="Times New Roman"/>
                <w:sz w:val="24"/>
                <w:szCs w:val="24"/>
              </w:rPr>
            </w:pPr>
            <w:r w:rsidRPr="00AB2709">
              <w:rPr>
                <w:rFonts w:ascii="Times New Roman" w:hAnsi="Times New Roman" w:cs="Times New Roman"/>
                <w:sz w:val="24"/>
                <w:szCs w:val="24"/>
              </w:rPr>
              <w:t>программа;</w:t>
            </w:r>
          </w:p>
          <w:p w:rsidR="003E485A" w:rsidRPr="00AB2709" w:rsidRDefault="003E485A" w:rsidP="00CC0FD4">
            <w:pPr>
              <w:numPr>
                <w:ilvl w:val="0"/>
                <w:numId w:val="17"/>
              </w:numPr>
              <w:spacing w:after="0" w:line="240" w:lineRule="auto"/>
              <w:ind w:left="176" w:hanging="142"/>
              <w:jc w:val="both"/>
              <w:rPr>
                <w:rFonts w:ascii="Times New Roman" w:hAnsi="Times New Roman" w:cs="Times New Roman"/>
                <w:sz w:val="24"/>
                <w:szCs w:val="24"/>
              </w:rPr>
            </w:pPr>
            <w:r w:rsidRPr="00AB2709">
              <w:rPr>
                <w:rFonts w:ascii="Times New Roman" w:hAnsi="Times New Roman" w:cs="Times New Roman"/>
                <w:sz w:val="24"/>
                <w:szCs w:val="24"/>
              </w:rPr>
              <w:t>соответствие стратегическим целям.</w:t>
            </w:r>
          </w:p>
        </w:tc>
      </w:tr>
    </w:tbl>
    <w:p w:rsidR="003E485A" w:rsidRPr="00AB2709" w:rsidRDefault="003E485A" w:rsidP="00E015B1">
      <w:pPr>
        <w:spacing w:after="0" w:line="240" w:lineRule="auto"/>
        <w:jc w:val="right"/>
        <w:rPr>
          <w:rFonts w:ascii="Times New Roman" w:hAnsi="Times New Roman" w:cs="Times New Roman"/>
          <w:sz w:val="24"/>
          <w:szCs w:val="24"/>
        </w:rPr>
      </w:pPr>
      <w:r w:rsidRPr="00AB2709">
        <w:rPr>
          <w:rFonts w:ascii="Times New Roman" w:hAnsi="Times New Roman" w:cs="Times New Roman"/>
          <w:sz w:val="24"/>
          <w:szCs w:val="24"/>
        </w:rPr>
        <w:t>Рис. 3.1 Концепция контроллинга управления безопасностью предприятия.</w:t>
      </w:r>
    </w:p>
    <w:p w:rsidR="003E485A" w:rsidRPr="003E485A" w:rsidRDefault="003E485A" w:rsidP="00AB2709">
      <w:pPr>
        <w:spacing w:before="240"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Блок 1. Анализ ситуации в сфере безопасности предприятия.</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xml:space="preserve">Для каждого предприятия обеспечение развития и поддержание безопасного состояния является наиболее сложной задачей. Предприятие </w:t>
      </w:r>
      <w:r w:rsidRPr="003E485A">
        <w:rPr>
          <w:rFonts w:ascii="Times New Roman" w:hAnsi="Times New Roman" w:cs="Times New Roman"/>
          <w:sz w:val="28"/>
          <w:szCs w:val="28"/>
        </w:rPr>
        <w:lastRenderedPageBreak/>
        <w:t xml:space="preserve">является объектом воздействия множества угроз, поэтому необходима защита от воздействия различных неблагоприятных факторов, т.е определенная концепция, как это обеспечить. Основными исходными положениями этой концепции должны быть: </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условия, в которых функционирует предприятие;</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направленность и содержание интересов и целей защиты;</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характеристика угроз интересам предприятия (направленность, источник, степень определенности, причины возникновения и т.д.);</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xml:space="preserve"> - механизм противодействия угрозам; </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локальные и глобальные требования к снижению угроз.</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xml:space="preserve">Концепция создается на длительный период, на основе ее определяются конкретные программы и мероприятия, которые могут меняться, что потребует внесения корректив. </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Таким образом, для определения проблемной ситуации в блоке 1</w:t>
      </w:r>
      <w:r w:rsidR="00F94DA4">
        <w:rPr>
          <w:rFonts w:ascii="Times New Roman" w:hAnsi="Times New Roman" w:cs="Times New Roman"/>
          <w:sz w:val="28"/>
          <w:szCs w:val="28"/>
        </w:rPr>
        <w:t xml:space="preserve"> </w:t>
      </w:r>
      <w:r w:rsidRPr="003E485A">
        <w:rPr>
          <w:rFonts w:ascii="Times New Roman" w:hAnsi="Times New Roman" w:cs="Times New Roman"/>
          <w:sz w:val="28"/>
          <w:szCs w:val="28"/>
        </w:rPr>
        <w:t>проводится:</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анализ внешней среды предприятия, ресурсного потенциала, системы защиты, функциональных составляющих (кадровой, силовой, финансовой, интеллектуальной, правовой, экологической, информационной, технологической и т.д.);</w:t>
      </w:r>
    </w:p>
    <w:p w:rsidR="003E485A" w:rsidRPr="003E485A" w:rsidRDefault="003E485A" w:rsidP="003E485A">
      <w:pPr>
        <w:spacing w:after="0" w:line="240" w:lineRule="auto"/>
        <w:ind w:firstLine="708"/>
        <w:jc w:val="both"/>
        <w:rPr>
          <w:rFonts w:ascii="Times New Roman" w:hAnsi="Times New Roman" w:cs="Times New Roman"/>
          <w:sz w:val="28"/>
          <w:szCs w:val="28"/>
        </w:rPr>
      </w:pPr>
      <w:r w:rsidRPr="003E485A">
        <w:rPr>
          <w:rFonts w:ascii="Times New Roman" w:hAnsi="Times New Roman" w:cs="Times New Roman"/>
          <w:sz w:val="28"/>
          <w:szCs w:val="28"/>
        </w:rPr>
        <w:t xml:space="preserve">- определение, оценка и ранжирование опасностей и угроз; </w:t>
      </w:r>
    </w:p>
    <w:p w:rsidR="003E485A" w:rsidRPr="003E485A" w:rsidRDefault="003E485A" w:rsidP="003E485A">
      <w:pPr>
        <w:spacing w:after="0" w:line="240" w:lineRule="auto"/>
        <w:ind w:firstLine="708"/>
        <w:jc w:val="both"/>
        <w:rPr>
          <w:rFonts w:ascii="Times New Roman" w:hAnsi="Times New Roman" w:cs="Times New Roman"/>
          <w:sz w:val="28"/>
          <w:szCs w:val="28"/>
        </w:rPr>
      </w:pPr>
      <w:r w:rsidRPr="003E485A">
        <w:rPr>
          <w:rFonts w:ascii="Times New Roman" w:hAnsi="Times New Roman" w:cs="Times New Roman"/>
          <w:sz w:val="28"/>
          <w:szCs w:val="28"/>
        </w:rPr>
        <w:t>- определить причины и факторы зарождения опасностей и угроз;</w:t>
      </w:r>
    </w:p>
    <w:p w:rsidR="003E485A" w:rsidRPr="003E485A" w:rsidRDefault="003E485A" w:rsidP="003E485A">
      <w:pPr>
        <w:spacing w:after="0" w:line="240" w:lineRule="auto"/>
        <w:ind w:firstLine="708"/>
        <w:jc w:val="both"/>
        <w:rPr>
          <w:rFonts w:ascii="Times New Roman" w:hAnsi="Times New Roman" w:cs="Times New Roman"/>
          <w:sz w:val="28"/>
          <w:szCs w:val="28"/>
        </w:rPr>
      </w:pPr>
      <w:r w:rsidRPr="003E485A">
        <w:rPr>
          <w:rFonts w:ascii="Times New Roman" w:hAnsi="Times New Roman" w:cs="Times New Roman"/>
          <w:sz w:val="28"/>
          <w:szCs w:val="28"/>
        </w:rPr>
        <w:t xml:space="preserve">- оценка возможных последствий опасностей и угроз. </w:t>
      </w:r>
    </w:p>
    <w:p w:rsidR="003E485A" w:rsidRPr="003E485A" w:rsidRDefault="003E485A" w:rsidP="003E485A">
      <w:pPr>
        <w:spacing w:after="0" w:line="240" w:lineRule="auto"/>
        <w:ind w:firstLine="708"/>
        <w:rPr>
          <w:rFonts w:ascii="Times New Roman" w:hAnsi="Times New Roman" w:cs="Times New Roman"/>
          <w:sz w:val="28"/>
          <w:szCs w:val="28"/>
        </w:rPr>
      </w:pPr>
      <w:r w:rsidRPr="003E485A">
        <w:rPr>
          <w:rFonts w:ascii="Times New Roman" w:hAnsi="Times New Roman" w:cs="Times New Roman"/>
          <w:sz w:val="28"/>
          <w:szCs w:val="28"/>
        </w:rPr>
        <w:t>Блок 2. Исследование</w:t>
      </w:r>
      <w:r w:rsidR="00F94DA4">
        <w:rPr>
          <w:rFonts w:ascii="Times New Roman" w:hAnsi="Times New Roman" w:cs="Times New Roman"/>
          <w:sz w:val="28"/>
          <w:szCs w:val="28"/>
        </w:rPr>
        <w:t xml:space="preserve"> </w:t>
      </w:r>
      <w:r w:rsidRPr="003E485A">
        <w:rPr>
          <w:rFonts w:ascii="Times New Roman" w:hAnsi="Times New Roman" w:cs="Times New Roman"/>
          <w:sz w:val="28"/>
          <w:szCs w:val="28"/>
        </w:rPr>
        <w:t>целей, функций и задач.</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Как показывает анализ содержания, для решения задач по поддержанию безопасности работы предприятия, можно использовать инструменты контроллинга, потому что контроллинг:</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обеспечивает путем интеграции информационных процессов нужной информацией процессы управления предприятия;</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разрабатывает необходимые управленческие решения по защите от экономических угроз</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поддерживает на стратегическом и тактическом уровне управления выживаемость предприятия.</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xml:space="preserve">Предприятия различных отраслей имеют определенную специфику деятельности. Эти особенности и определяют в сфере безопасности актуальность исследований контроллинга, а получаемые теоретические и практические результаты имеют важное прикладное значение. </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xml:space="preserve">Цикл оборота ресурсов на промышленных предприятиях по сравнению со всеми другими отраслями экономики является наиболее значимым. На этих предприятиях присутствуют различные стадии: производство, снабжение, расчеты с контрагентами, хранение, сбыт. Эти особенности отражаются в том, что появляется такой сегмент, как производственное планирование и учет, охватывающие управление товарными потоками, как результат трансформации входящих ресурсов в готовую продукцию. Специфика материальных потоков определяется наличием стадии производства. На предприятиях промышленности имеется связь, как между прибылью и окупаемостью </w:t>
      </w:r>
      <w:r w:rsidRPr="003E485A">
        <w:rPr>
          <w:rFonts w:ascii="Times New Roman" w:hAnsi="Times New Roman" w:cs="Times New Roman"/>
          <w:sz w:val="28"/>
          <w:szCs w:val="28"/>
        </w:rPr>
        <w:lastRenderedPageBreak/>
        <w:t>инвестиций, так и между прибылью конкретной продукции и затратами конкретных видов ресурсов. В промышленности по сравнению с предприятиями других отраслей управленческий процесс более сложный.</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xml:space="preserve">Важной задачей контроллинга является задача формирования и согласования целей. </w:t>
      </w:r>
    </w:p>
    <w:p w:rsidR="003E485A" w:rsidRPr="003E485A" w:rsidRDefault="003E485A" w:rsidP="003E485A">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Разрабатываемые цели:</w:t>
      </w:r>
    </w:p>
    <w:p w:rsidR="003E485A" w:rsidRPr="003E485A" w:rsidRDefault="003E485A" w:rsidP="003E485A">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 должны отражать стратегию безопасного функционирования предприятия и его структурных подразделений;</w:t>
      </w:r>
    </w:p>
    <w:p w:rsidR="003E485A" w:rsidRPr="003E485A" w:rsidRDefault="003E485A" w:rsidP="003E485A">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 xml:space="preserve">- должны снижать неопределенность в текущей работе предприятия; </w:t>
      </w:r>
    </w:p>
    <w:p w:rsidR="003E485A" w:rsidRPr="003E485A" w:rsidRDefault="003E485A" w:rsidP="003E485A">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 должны определять критерии для оценки безопасной работы предприятия;</w:t>
      </w:r>
    </w:p>
    <w:p w:rsidR="003E485A" w:rsidRPr="003E485A" w:rsidRDefault="003E485A" w:rsidP="003E485A">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Предъявляемые требования к целям:</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-проверяемость: возможность оценивать уровень выполнения целей;</w:t>
      </w:r>
    </w:p>
    <w:p w:rsidR="003E485A" w:rsidRPr="003E485A" w:rsidRDefault="003E485A" w:rsidP="003E485A">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-реальность: обеспеченность необходимыми ресурсами;</w:t>
      </w:r>
    </w:p>
    <w:p w:rsidR="003E485A" w:rsidRPr="003E485A" w:rsidRDefault="003E485A" w:rsidP="003E485A">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 xml:space="preserve">- измеримость и конкретность: обеспечивается оценка результатов; </w:t>
      </w:r>
    </w:p>
    <w:p w:rsidR="003E485A" w:rsidRPr="003E485A" w:rsidRDefault="003E485A" w:rsidP="00E015B1">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-гибкость: способность учитывать условия.</w:t>
      </w:r>
    </w:p>
    <w:p w:rsidR="003E485A" w:rsidRPr="003E485A" w:rsidRDefault="003E485A" w:rsidP="00E015B1">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При формировании целей специалисты контроллинга используют различные приемы и методы. Разрабатываемые цели направлены на снижение риска и уровня угроз предприятия и подразделений, поэтому необходимы координация и согласование их деятельности. Для достижения цели в установленные сроки и в полном объеме необходимо увязать ресурсное обеспечение с их реализацией.</w:t>
      </w:r>
    </w:p>
    <w:p w:rsidR="003E485A" w:rsidRPr="003E485A" w:rsidRDefault="003E485A" w:rsidP="00E015B1">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Для безопасного развития необходимы различные ресурсы:</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xml:space="preserve">- капитал. У создателей предприятия акционерный капитал в сочетании с заемными финансовыми ресурсами является основой и поддерживает остальные необходимые ресурсы;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трудовые. Эти ресурсы для достижения целей бизнеса соединяют воедино все факторы производства;</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xml:space="preserve">- информационный. Наиболее ценным ресурсом является информация, которая позволяет эффективно планировать и своевременно реагировать на изменения окружающей среды;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технический. Предприятие приобретает технологическое и иное оборудование, исходя из ресурсов, которыми оно располагает;</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xml:space="preserve">- правовой. С развитием цивилизации, истощение природных ресурсов и повышением ценности для бизнеса нематериальных активов резко выросла роль ресурса прав. Ресурс обеспечивает права на пользование землей, патентами, квотами и лицензиями. </w:t>
      </w:r>
    </w:p>
    <w:p w:rsidR="003E485A" w:rsidRPr="003E485A" w:rsidRDefault="003E485A" w:rsidP="00E015B1">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Необходимо придерживаться в процессе формирования</w:t>
      </w:r>
      <w:r w:rsidR="00F94DA4">
        <w:rPr>
          <w:rFonts w:ascii="Times New Roman" w:hAnsi="Times New Roman" w:cs="Times New Roman"/>
          <w:sz w:val="28"/>
          <w:szCs w:val="28"/>
        </w:rPr>
        <w:t xml:space="preserve"> </w:t>
      </w:r>
      <w:r w:rsidRPr="003E485A">
        <w:rPr>
          <w:rFonts w:ascii="Times New Roman" w:hAnsi="Times New Roman" w:cs="Times New Roman"/>
          <w:sz w:val="28"/>
          <w:szCs w:val="28"/>
        </w:rPr>
        <w:t>целей следующих наиболее важных правил:</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проблема должна быть выявлена и описана;</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приоритеты должны быть определены и обоснованы;</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-должны быть выявлены главные направления;</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цели должны быть однозначно сформулированы;</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должна быть выполнена декомпозиция цели и построено «дерево целей» и его оценка;</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lastRenderedPageBreak/>
        <w:tab/>
        <w:t>- должна быть выполнена формулировка целевых задач для каждого подразделения;</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должны быть определены показатели и критерии достижения целей.</w:t>
      </w:r>
    </w:p>
    <w:p w:rsidR="003E485A" w:rsidRPr="003E485A" w:rsidRDefault="003E485A" w:rsidP="00E015B1">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xml:space="preserve">Цели обеспечивают прямую связь между субъектом и объектом управления, а на основе соответствующего методического обеспечения оцениваются результаты достижения целей. </w:t>
      </w:r>
    </w:p>
    <w:p w:rsidR="003E485A" w:rsidRPr="003E485A" w:rsidRDefault="003E485A" w:rsidP="00E015B1">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Обеспечение эффективного функционирования предприятии в настоящее время и в будущем является основной целью его развития. Эффективное развитие достигается путем предотвращения угроз и достижения таких функциональных целей как:</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финансовая</w:t>
      </w:r>
      <w:r w:rsidR="00F94DA4">
        <w:rPr>
          <w:rFonts w:ascii="Times New Roman" w:hAnsi="Times New Roman" w:cs="Times New Roman"/>
          <w:sz w:val="28"/>
          <w:szCs w:val="28"/>
        </w:rPr>
        <w:t xml:space="preserve"> </w:t>
      </w:r>
      <w:r w:rsidRPr="003E485A">
        <w:rPr>
          <w:rFonts w:ascii="Times New Roman" w:hAnsi="Times New Roman" w:cs="Times New Roman"/>
          <w:sz w:val="28"/>
          <w:szCs w:val="28"/>
        </w:rPr>
        <w:t xml:space="preserve">устойчивость и независимость работы предприятия;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технологическая независимость;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высокая конкурентоспособность;</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эффективность менеджмента;</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эффективность организационной структуры;</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эффективность НИОКР;</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достижение высокого уровня;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экологичность работы предприятия;</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правовая защищенность;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защищенность информационной среды;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безопасность персонала;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безопасность капитала;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безопасность имущества.</w:t>
      </w:r>
    </w:p>
    <w:p w:rsidR="003E485A" w:rsidRPr="003E485A" w:rsidRDefault="003E485A" w:rsidP="00E015B1">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xml:space="preserve">Основные функции контроллинга: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методическая: разработка новых и развитие действующих механизмов;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информационная: обеспечение информацией процессов управления;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планирование: создание взаимоувязанной системы показателей;</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аналитическая: оценка влияния различных факторов на конечные результаты;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управление каскадированием: взаимосвязь показателей по уровням управления;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учетно - контрольная: сопоставление фактических и плановых показателей;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комментирующая: обеспечение руководства содержательными комментариями;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Эффективное управление безопасностью предприятия возможно на основе разработки сложной многоуровневой системы контроллинга, в которой реализуются функции и задачи по управлению безопасностью.</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xml:space="preserve">К основным задачам можно отнести: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выявление угроз работе предприятия;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выработка мер противодействия;</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защита технологических процессов;</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противодействие всем видам шпионажа;</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информационное обеспечение;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 изучение партнеров;</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противодействие дезинформации;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правовое обеспечение безопасности;</w:t>
      </w:r>
    </w:p>
    <w:p w:rsidR="003E485A" w:rsidRPr="003E485A" w:rsidRDefault="00F94DA4" w:rsidP="003E48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485A" w:rsidRPr="003E485A">
        <w:rPr>
          <w:rFonts w:ascii="Times New Roman" w:hAnsi="Times New Roman" w:cs="Times New Roman"/>
          <w:sz w:val="28"/>
          <w:szCs w:val="28"/>
        </w:rPr>
        <w:t>- противодействие недобросовестной конкуренции;</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защит ресурсов предприятия;</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защита интеллектуальной собственности;</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предотвращение чрезвычайных ситуаций;</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взаимодействие с правоохранительными и другими органами власти;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предупреждение</w:t>
      </w:r>
      <w:r w:rsidR="00F94DA4">
        <w:rPr>
          <w:rFonts w:ascii="Times New Roman" w:hAnsi="Times New Roman" w:cs="Times New Roman"/>
          <w:sz w:val="28"/>
          <w:szCs w:val="28"/>
        </w:rPr>
        <w:t xml:space="preserve"> </w:t>
      </w:r>
      <w:r w:rsidRPr="003E485A">
        <w:rPr>
          <w:rFonts w:ascii="Times New Roman" w:hAnsi="Times New Roman" w:cs="Times New Roman"/>
          <w:sz w:val="28"/>
          <w:szCs w:val="28"/>
        </w:rPr>
        <w:t xml:space="preserve">всевозможных угроз;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возмещение материального и морального ущерба.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xml:space="preserve"> Финансовая и экономическая стабильность, безопасная среда предприятия является главным результатом реализации задач контроллинга.</w:t>
      </w:r>
      <w:r w:rsidR="00F94DA4">
        <w:rPr>
          <w:rFonts w:ascii="Times New Roman" w:hAnsi="Times New Roman" w:cs="Times New Roman"/>
          <w:sz w:val="28"/>
          <w:szCs w:val="28"/>
        </w:rPr>
        <w:t xml:space="preserve">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xml:space="preserve">Своей цели контроллинг может достигать только тогда, когда все функциональные подразделения при согласовании целей и оценке результатов взаимодействуют со специалистами службы контроллинга. Очень важно, чтобы задачи контроллинга и задачи служб предприятия имели гибкое разграничение.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xml:space="preserve">Эффективность решения задач контроллинга предприятие зависит от применяемых подходах и методах.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Основные положения</w:t>
      </w:r>
      <w:r w:rsidR="00F94DA4">
        <w:rPr>
          <w:rFonts w:ascii="Times New Roman" w:hAnsi="Times New Roman" w:cs="Times New Roman"/>
          <w:sz w:val="28"/>
          <w:szCs w:val="28"/>
        </w:rPr>
        <w:t xml:space="preserve"> </w:t>
      </w:r>
      <w:r w:rsidRPr="003E485A">
        <w:rPr>
          <w:rFonts w:ascii="Times New Roman" w:hAnsi="Times New Roman" w:cs="Times New Roman"/>
          <w:sz w:val="28"/>
          <w:szCs w:val="28"/>
        </w:rPr>
        <w:t xml:space="preserve">внедрения контроллинга следующие: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комплексность: обеспечение комплексного и эффективного решения задач;</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регламентации: реализация функций по определению технологий;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рационального ограничения: определение важнейших факторов;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оптимальной эффективности: решение проблем с максимальной эффективностью;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«фильтрации» информации: адресное обеспечение информацией.</w:t>
      </w:r>
      <w:r w:rsidR="00F94DA4">
        <w:rPr>
          <w:rFonts w:ascii="Times New Roman" w:hAnsi="Times New Roman" w:cs="Times New Roman"/>
          <w:sz w:val="28"/>
          <w:szCs w:val="28"/>
        </w:rPr>
        <w:t xml:space="preserve">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xml:space="preserve">Эффективность инструментов контроллинга значительно повышается при внедрении рационального информационного и современного технического обеспечения.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В процессе исследования и анализа</w:t>
      </w:r>
      <w:r w:rsidR="00F94DA4">
        <w:rPr>
          <w:rFonts w:ascii="Times New Roman" w:hAnsi="Times New Roman" w:cs="Times New Roman"/>
          <w:sz w:val="28"/>
          <w:szCs w:val="28"/>
        </w:rPr>
        <w:t xml:space="preserve"> </w:t>
      </w:r>
      <w:r w:rsidRPr="003E485A">
        <w:rPr>
          <w:rFonts w:ascii="Times New Roman" w:hAnsi="Times New Roman" w:cs="Times New Roman"/>
          <w:sz w:val="28"/>
          <w:szCs w:val="28"/>
        </w:rPr>
        <w:t>угроз предприятию:</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 определяется перечень угроз;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устанавливаются основные источники угроз,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выявляются потребители информации об угрозах.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Потребитель способен и должен принять решение, позволяющее устранить или предупредить угрозы, поэтому информация должна быть адресной.</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Результаты оперативной и текущей информации об угрозах доводятся до потребителей. Основными потребителями информации, которые заинтересованы в снижении уровня угроз, могут быть руководители или специалисты различных служб.</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Таким образом, результатом реализации данного блока является:</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определение политики и стратегии безопасности развития предприятия;</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исследование и определение цели безопасного развития предприятия;</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общая постановка задач достижения целей.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Цели экономической безопасности имеет собственную структуру подцелей, реализация которой являются весьма важной частью процесса разработки концепции контроллинга.</w:t>
      </w:r>
    </w:p>
    <w:p w:rsidR="003E485A" w:rsidRPr="003E485A" w:rsidRDefault="003E485A" w:rsidP="003E485A">
      <w:pPr>
        <w:spacing w:after="0" w:line="240" w:lineRule="auto"/>
        <w:ind w:firstLine="708"/>
        <w:jc w:val="both"/>
        <w:rPr>
          <w:rFonts w:ascii="Times New Roman" w:hAnsi="Times New Roman" w:cs="Times New Roman"/>
          <w:sz w:val="28"/>
          <w:szCs w:val="28"/>
        </w:rPr>
      </w:pPr>
      <w:r w:rsidRPr="003E485A">
        <w:rPr>
          <w:rFonts w:ascii="Times New Roman" w:hAnsi="Times New Roman" w:cs="Times New Roman"/>
          <w:sz w:val="28"/>
          <w:szCs w:val="28"/>
        </w:rPr>
        <w:t>Блок 3. Разработка системы контроллинга предприятия.</w:t>
      </w:r>
    </w:p>
    <w:p w:rsidR="003E485A" w:rsidRPr="003E485A" w:rsidRDefault="003E485A" w:rsidP="003E485A">
      <w:pPr>
        <w:spacing w:after="0" w:line="240" w:lineRule="auto"/>
        <w:ind w:firstLine="708"/>
        <w:jc w:val="both"/>
        <w:rPr>
          <w:rFonts w:ascii="Times New Roman" w:hAnsi="Times New Roman" w:cs="Times New Roman"/>
          <w:sz w:val="28"/>
          <w:szCs w:val="28"/>
        </w:rPr>
      </w:pPr>
      <w:r w:rsidRPr="003E485A">
        <w:rPr>
          <w:rFonts w:ascii="Times New Roman" w:hAnsi="Times New Roman" w:cs="Times New Roman"/>
          <w:sz w:val="28"/>
          <w:szCs w:val="28"/>
        </w:rPr>
        <w:t xml:space="preserve">На рисунке 3.2 приведены основные принципы разработки системы контроллинга. </w:t>
      </w:r>
    </w:p>
    <w:p w:rsidR="003E485A" w:rsidRPr="003E485A" w:rsidRDefault="00370DB0" w:rsidP="003E485A">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4755" style="width:448.5pt;height:198.45pt;mso-position-horizontal-relative:char;mso-position-vertical-relative:line" coordorigin="1293,1505" coordsize="8970,3969">
            <v:shape id="_x0000_s1624" type="#_x0000_t202" style="position:absolute;left:7938;top:1719;width:2325;height:737">
              <v:textbox style="mso-next-textbox:#_x0000_s1624">
                <w:txbxContent>
                  <w:p w:rsidR="00F94DA4" w:rsidRPr="00E015B1" w:rsidRDefault="00F94DA4" w:rsidP="00E015B1">
                    <w:pPr>
                      <w:spacing w:after="0" w:line="240" w:lineRule="auto"/>
                      <w:jc w:val="center"/>
                      <w:rPr>
                        <w:rFonts w:ascii="Times New Roman" w:hAnsi="Times New Roman" w:cs="Times New Roman"/>
                        <w:sz w:val="24"/>
                        <w:szCs w:val="24"/>
                      </w:rPr>
                    </w:pPr>
                    <w:r w:rsidRPr="00E015B1">
                      <w:rPr>
                        <w:rFonts w:ascii="Times New Roman" w:hAnsi="Times New Roman" w:cs="Times New Roman"/>
                        <w:sz w:val="24"/>
                        <w:szCs w:val="24"/>
                      </w:rPr>
                      <w:t>Принцип своевременности</w:t>
                    </w:r>
                  </w:p>
                </w:txbxContent>
              </v:textbox>
            </v:shape>
            <v:shape id="_x0000_s1625" type="#_x0000_t202" style="position:absolute;left:1293;top:1592;width:2295;height:729">
              <v:textbox style="mso-next-textbox:#_x0000_s1625">
                <w:txbxContent>
                  <w:p w:rsidR="00F94DA4" w:rsidRPr="00E015B1" w:rsidRDefault="00F94DA4" w:rsidP="00E015B1">
                    <w:pPr>
                      <w:spacing w:after="0" w:line="240" w:lineRule="auto"/>
                      <w:jc w:val="center"/>
                      <w:rPr>
                        <w:rFonts w:ascii="Times New Roman" w:hAnsi="Times New Roman" w:cs="Times New Roman"/>
                        <w:sz w:val="24"/>
                        <w:szCs w:val="24"/>
                      </w:rPr>
                    </w:pPr>
                    <w:r w:rsidRPr="00E015B1">
                      <w:rPr>
                        <w:rFonts w:ascii="Times New Roman" w:hAnsi="Times New Roman" w:cs="Times New Roman"/>
                        <w:sz w:val="24"/>
                        <w:szCs w:val="24"/>
                      </w:rPr>
                      <w:t>Принцип законности</w:t>
                    </w:r>
                  </w:p>
                </w:txbxContent>
              </v:textbox>
            </v:shape>
            <v:shape id="_x0000_s1626" type="#_x0000_t202" style="position:absolute;left:4323;top:1505;width:2931;height:534">
              <v:textbox style="mso-next-textbox:#_x0000_s1626">
                <w:txbxContent>
                  <w:p w:rsidR="00F94DA4" w:rsidRPr="00E015B1" w:rsidRDefault="00F94DA4" w:rsidP="00E015B1">
                    <w:pPr>
                      <w:spacing w:after="0" w:line="240" w:lineRule="auto"/>
                      <w:rPr>
                        <w:rFonts w:ascii="Times New Roman" w:hAnsi="Times New Roman" w:cs="Times New Roman"/>
                        <w:sz w:val="24"/>
                        <w:szCs w:val="24"/>
                      </w:rPr>
                    </w:pPr>
                    <w:r w:rsidRPr="00E015B1">
                      <w:rPr>
                        <w:rFonts w:ascii="Times New Roman" w:hAnsi="Times New Roman" w:cs="Times New Roman"/>
                        <w:sz w:val="24"/>
                        <w:szCs w:val="24"/>
                      </w:rPr>
                      <w:t xml:space="preserve">Принцип комплексности </w:t>
                    </w:r>
                  </w:p>
                </w:txbxContent>
              </v:textbox>
            </v:shape>
            <v:shape id="_x0000_s1627" type="#_x0000_t32" style="position:absolute;left:7323;top:2039;width:615;height:915;flip:y" o:connectortype="straight">
              <v:stroke endarrow="block"/>
            </v:shape>
            <v:shape id="_x0000_s1628" type="#_x0000_t32" style="position:absolute;left:3618;top:2040;width:705;height:824;flip:x y" o:connectortype="straight">
              <v:stroke endarrow="block"/>
            </v:shape>
            <v:shape id="_x0000_s1629" type="#_x0000_t202" style="position:absolute;left:2523;top:4769;width:2445;height:705">
              <v:textbox style="mso-next-textbox:#_x0000_s1629">
                <w:txbxContent>
                  <w:p w:rsidR="00F94DA4" w:rsidRPr="00E015B1" w:rsidRDefault="00F94DA4" w:rsidP="00E015B1">
                    <w:pPr>
                      <w:spacing w:after="0" w:line="240" w:lineRule="auto"/>
                      <w:jc w:val="center"/>
                      <w:rPr>
                        <w:rFonts w:ascii="Times New Roman" w:hAnsi="Times New Roman" w:cs="Times New Roman"/>
                        <w:sz w:val="24"/>
                        <w:szCs w:val="24"/>
                      </w:rPr>
                    </w:pPr>
                    <w:r w:rsidRPr="00E015B1">
                      <w:rPr>
                        <w:rFonts w:ascii="Times New Roman" w:hAnsi="Times New Roman" w:cs="Times New Roman"/>
                        <w:sz w:val="24"/>
                        <w:szCs w:val="24"/>
                      </w:rPr>
                      <w:t>Принцип конкретности</w:t>
                    </w:r>
                  </w:p>
                </w:txbxContent>
              </v:textbox>
            </v:shape>
            <v:shape id="_x0000_s1630" type="#_x0000_t202" style="position:absolute;left:6513;top:4769;width:2415;height:705">
              <v:textbox style="mso-next-textbox:#_x0000_s1630">
                <w:txbxContent>
                  <w:p w:rsidR="00F94DA4" w:rsidRPr="00E015B1" w:rsidRDefault="00F94DA4" w:rsidP="00E015B1">
                    <w:pPr>
                      <w:spacing w:after="0" w:line="240" w:lineRule="auto"/>
                      <w:jc w:val="center"/>
                      <w:rPr>
                        <w:rFonts w:ascii="Times New Roman" w:hAnsi="Times New Roman" w:cs="Times New Roman"/>
                        <w:sz w:val="24"/>
                        <w:szCs w:val="24"/>
                      </w:rPr>
                    </w:pPr>
                    <w:r w:rsidRPr="00E015B1">
                      <w:rPr>
                        <w:rFonts w:ascii="Times New Roman" w:hAnsi="Times New Roman" w:cs="Times New Roman"/>
                        <w:sz w:val="24"/>
                        <w:szCs w:val="24"/>
                      </w:rPr>
                      <w:t>Принцип целенаправленности</w:t>
                    </w:r>
                  </w:p>
                </w:txbxContent>
              </v:textbox>
            </v:shape>
            <v:shape id="_x0000_s1631" type="#_x0000_t202" style="position:absolute;left:4323;top:2609;width:3000;height:1560">
              <v:textbox style="mso-next-textbox:#_x0000_s1631">
                <w:txbxContent>
                  <w:p w:rsidR="00F94DA4" w:rsidRPr="00E015B1" w:rsidRDefault="00F94DA4" w:rsidP="00E015B1">
                    <w:pPr>
                      <w:spacing w:after="0" w:line="240" w:lineRule="auto"/>
                      <w:jc w:val="center"/>
                      <w:rPr>
                        <w:rFonts w:ascii="Times New Roman" w:hAnsi="Times New Roman" w:cs="Times New Roman"/>
                        <w:sz w:val="24"/>
                        <w:szCs w:val="24"/>
                      </w:rPr>
                    </w:pPr>
                    <w:r w:rsidRPr="00E015B1">
                      <w:rPr>
                        <w:rFonts w:ascii="Times New Roman" w:hAnsi="Times New Roman" w:cs="Times New Roman"/>
                        <w:sz w:val="24"/>
                        <w:szCs w:val="24"/>
                      </w:rPr>
                      <w:t>Принципы создания и функционирования системы контроллинга управления безопасностью</w:t>
                    </w:r>
                  </w:p>
                </w:txbxContent>
              </v:textbox>
            </v:shape>
            <v:shape id="_x0000_s1632" type="#_x0000_t32" style="position:absolute;left:5643;top:2039;width:0;height:570;flip:y" o:connectortype="straight">
              <v:stroke endarrow="block"/>
            </v:shape>
            <v:shape id="_x0000_s1633" type="#_x0000_t32" style="position:absolute;left:6798;top:4169;width:525;height:600" o:connectortype="straight">
              <v:stroke endarrow="block"/>
            </v:shape>
            <v:shape id="_x0000_s1634" type="#_x0000_t202" style="position:absolute;left:8133;top:2730;width:2130;height:822">
              <v:textbox style="mso-next-textbox:#_x0000_s1634">
                <w:txbxContent>
                  <w:p w:rsidR="00F94DA4" w:rsidRPr="00E015B1" w:rsidRDefault="00F94DA4" w:rsidP="00E015B1">
                    <w:pPr>
                      <w:spacing w:after="0" w:line="240" w:lineRule="auto"/>
                      <w:jc w:val="center"/>
                      <w:rPr>
                        <w:rFonts w:ascii="Times New Roman" w:hAnsi="Times New Roman" w:cs="Times New Roman"/>
                        <w:sz w:val="24"/>
                        <w:szCs w:val="24"/>
                      </w:rPr>
                    </w:pPr>
                    <w:r w:rsidRPr="00E015B1">
                      <w:rPr>
                        <w:rFonts w:ascii="Times New Roman" w:hAnsi="Times New Roman" w:cs="Times New Roman"/>
                        <w:sz w:val="24"/>
                        <w:szCs w:val="24"/>
                      </w:rPr>
                      <w:t>Принцип непрерывности</w:t>
                    </w:r>
                  </w:p>
                </w:txbxContent>
              </v:textbox>
            </v:shape>
            <v:shape id="_x0000_s1635" type="#_x0000_t202" style="position:absolute;left:1293;top:2609;width:2325;height:756">
              <v:textbox style="mso-next-textbox:#_x0000_s1635">
                <w:txbxContent>
                  <w:p w:rsidR="00F94DA4" w:rsidRPr="00E015B1" w:rsidRDefault="00F94DA4" w:rsidP="00E015B1">
                    <w:pPr>
                      <w:spacing w:after="0" w:line="240" w:lineRule="auto"/>
                      <w:jc w:val="center"/>
                      <w:rPr>
                        <w:rFonts w:ascii="Times New Roman" w:hAnsi="Times New Roman" w:cs="Times New Roman"/>
                        <w:sz w:val="24"/>
                        <w:szCs w:val="24"/>
                      </w:rPr>
                    </w:pPr>
                    <w:r w:rsidRPr="00E015B1">
                      <w:rPr>
                        <w:rFonts w:ascii="Times New Roman" w:hAnsi="Times New Roman" w:cs="Times New Roman"/>
                        <w:sz w:val="24"/>
                        <w:szCs w:val="24"/>
                      </w:rPr>
                      <w:t>Принцип универсальности</w:t>
                    </w:r>
                  </w:p>
                </w:txbxContent>
              </v:textbox>
            </v:shape>
            <v:shape id="_x0000_s1636" type="#_x0000_t32" style="position:absolute;left:7323;top:3183;width:810;height:0" o:connectortype="straight">
              <v:stroke endarrow="block"/>
            </v:shape>
            <v:shape id="_x0000_s1637" type="#_x0000_t32" style="position:absolute;left:3618;top:3069;width:705;height:0;flip:x" o:connectortype="straight">
              <v:stroke endarrow="block"/>
            </v:shape>
            <v:shape id="_x0000_s1638" type="#_x0000_t32" style="position:absolute;left:7323;top:3734;width:615;height:435" o:connectortype="straight">
              <v:stroke endarrow="block"/>
            </v:shape>
            <v:shape id="_x0000_s1639" type="#_x0000_t32" style="position:absolute;left:3618;top:3734;width:705;height:435;flip:x" o:connectortype="straight">
              <v:stroke endarrow="block"/>
            </v:shape>
            <v:shape id="_x0000_s1640" type="#_x0000_t202" style="position:absolute;left:7938;top:3734;width:2325;height:756">
              <v:textbox style="mso-next-textbox:#_x0000_s1640">
                <w:txbxContent>
                  <w:p w:rsidR="00F94DA4" w:rsidRPr="00E015B1" w:rsidRDefault="00F94DA4" w:rsidP="00E015B1">
                    <w:pPr>
                      <w:spacing w:after="0" w:line="240" w:lineRule="auto"/>
                      <w:jc w:val="center"/>
                      <w:rPr>
                        <w:rFonts w:ascii="Times New Roman" w:hAnsi="Times New Roman" w:cs="Times New Roman"/>
                        <w:sz w:val="24"/>
                        <w:szCs w:val="24"/>
                      </w:rPr>
                    </w:pPr>
                    <w:r w:rsidRPr="00E015B1">
                      <w:rPr>
                        <w:rFonts w:ascii="Times New Roman" w:hAnsi="Times New Roman" w:cs="Times New Roman"/>
                        <w:sz w:val="24"/>
                        <w:szCs w:val="24"/>
                      </w:rPr>
                      <w:t>Принцип надежности</w:t>
                    </w:r>
                  </w:p>
                </w:txbxContent>
              </v:textbox>
            </v:shape>
            <v:shape id="_x0000_s1641" type="#_x0000_t202" style="position:absolute;left:1293;top:3734;width:2325;height:756">
              <v:textbox style="mso-next-textbox:#_x0000_s1641">
                <w:txbxContent>
                  <w:p w:rsidR="00F94DA4" w:rsidRPr="00E015B1" w:rsidRDefault="00F94DA4" w:rsidP="00E015B1">
                    <w:pPr>
                      <w:spacing w:after="0" w:line="240" w:lineRule="auto"/>
                      <w:jc w:val="center"/>
                      <w:rPr>
                        <w:rFonts w:ascii="Times New Roman" w:hAnsi="Times New Roman" w:cs="Times New Roman"/>
                        <w:sz w:val="24"/>
                        <w:szCs w:val="24"/>
                      </w:rPr>
                    </w:pPr>
                    <w:r w:rsidRPr="00E015B1">
                      <w:rPr>
                        <w:rFonts w:ascii="Times New Roman" w:hAnsi="Times New Roman" w:cs="Times New Roman"/>
                        <w:sz w:val="24"/>
                        <w:szCs w:val="24"/>
                      </w:rPr>
                      <w:t>Принцип эффективности</w:t>
                    </w:r>
                  </w:p>
                </w:txbxContent>
              </v:textbox>
            </v:shape>
            <v:shape id="_x0000_s1642" type="#_x0000_t32" style="position:absolute;left:4413;top:4169;width:555;height:600;flip:x" o:connectortype="straight">
              <v:stroke endarrow="block"/>
            </v:shape>
            <w10:wrap type="none"/>
            <w10:anchorlock/>
          </v:group>
        </w:pict>
      </w:r>
    </w:p>
    <w:p w:rsidR="003E485A" w:rsidRPr="00E015B1" w:rsidRDefault="003E485A" w:rsidP="006670F1">
      <w:pPr>
        <w:spacing w:before="240" w:after="0" w:line="240" w:lineRule="auto"/>
        <w:ind w:firstLine="708"/>
        <w:jc w:val="right"/>
        <w:rPr>
          <w:rFonts w:ascii="Times New Roman" w:hAnsi="Times New Roman" w:cs="Times New Roman"/>
          <w:sz w:val="24"/>
          <w:szCs w:val="24"/>
        </w:rPr>
      </w:pPr>
      <w:r w:rsidRPr="00E015B1">
        <w:rPr>
          <w:rFonts w:ascii="Times New Roman" w:hAnsi="Times New Roman" w:cs="Times New Roman"/>
          <w:sz w:val="24"/>
          <w:szCs w:val="24"/>
        </w:rPr>
        <w:t>Рис 3.2. Принцип создания и функционирование системы контроллинга.</w:t>
      </w:r>
    </w:p>
    <w:p w:rsidR="003E485A" w:rsidRPr="003E485A" w:rsidRDefault="003E485A" w:rsidP="00E015B1">
      <w:pPr>
        <w:spacing w:before="240" w:after="0" w:line="240" w:lineRule="auto"/>
        <w:ind w:firstLine="708"/>
        <w:rPr>
          <w:rFonts w:ascii="Times New Roman" w:hAnsi="Times New Roman" w:cs="Times New Roman"/>
          <w:sz w:val="28"/>
          <w:szCs w:val="28"/>
        </w:rPr>
      </w:pPr>
      <w:r w:rsidRPr="003E485A">
        <w:rPr>
          <w:rFonts w:ascii="Times New Roman" w:hAnsi="Times New Roman" w:cs="Times New Roman"/>
          <w:sz w:val="28"/>
          <w:szCs w:val="28"/>
        </w:rPr>
        <w:t xml:space="preserve">К основным принципам относятся: </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принцип законности: соблюдение действующих законов и нормативно – правовых актов предприятия;</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xml:space="preserve">- принцип комплексности: охват всех компонентов и направлений деятельности предприятия; </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xml:space="preserve">- принцип своевременности: своевременное выполнение планов и программ; </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xml:space="preserve">- принцип универсальности: охват всех видов угроз; </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xml:space="preserve">- принцип непрерывности: непрерывный режим функционирования; </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xml:space="preserve">- принцип целенаправленности: ориентирование системы на снижении уровня угроз; </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принцип конкретности: конкретная постановка задач обеспечения безопасности развития;</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принцип надежности: обеспечение надежной защиты от угроз;</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xml:space="preserve">- принцип эффективности: обеспечение разумного уровня затрат. </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Эти принципы</w:t>
      </w:r>
      <w:r w:rsidR="00F94DA4">
        <w:rPr>
          <w:rFonts w:ascii="Times New Roman" w:hAnsi="Times New Roman" w:cs="Times New Roman"/>
          <w:sz w:val="28"/>
          <w:szCs w:val="28"/>
        </w:rPr>
        <w:t xml:space="preserve"> </w:t>
      </w:r>
      <w:r w:rsidRPr="003E485A">
        <w:rPr>
          <w:rFonts w:ascii="Times New Roman" w:hAnsi="Times New Roman" w:cs="Times New Roman"/>
          <w:sz w:val="28"/>
          <w:szCs w:val="28"/>
        </w:rPr>
        <w:t>при разработке концепции, в целях предотвращения или нейтрализации угроз, способствуют более эффективному использованию ресурсов в решении задач безопасности предприятия.</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Концепция должна отражать как функциональную, так и</w:t>
      </w:r>
      <w:r w:rsidR="00F94DA4">
        <w:rPr>
          <w:rFonts w:ascii="Times New Roman" w:hAnsi="Times New Roman" w:cs="Times New Roman"/>
          <w:sz w:val="28"/>
          <w:szCs w:val="28"/>
        </w:rPr>
        <w:t xml:space="preserve"> </w:t>
      </w:r>
      <w:r w:rsidRPr="003E485A">
        <w:rPr>
          <w:rFonts w:ascii="Times New Roman" w:hAnsi="Times New Roman" w:cs="Times New Roman"/>
          <w:sz w:val="28"/>
          <w:szCs w:val="28"/>
        </w:rPr>
        <w:t>структурную составляющие. На рисунке 3.3 структура и функции системы контроллинга приведены в агрегированном виде.</w:t>
      </w:r>
    </w:p>
    <w:p w:rsidR="003E485A" w:rsidRDefault="003E485A" w:rsidP="003E485A">
      <w:pPr>
        <w:spacing w:after="0" w:line="240" w:lineRule="auto"/>
        <w:ind w:firstLine="708"/>
        <w:jc w:val="both"/>
        <w:rPr>
          <w:rFonts w:ascii="Times New Roman" w:hAnsi="Times New Roman" w:cs="Times New Roman"/>
          <w:sz w:val="28"/>
          <w:szCs w:val="28"/>
        </w:rPr>
      </w:pPr>
      <w:r w:rsidRPr="003E485A">
        <w:rPr>
          <w:rFonts w:ascii="Times New Roman" w:hAnsi="Times New Roman" w:cs="Times New Roman"/>
          <w:sz w:val="28"/>
          <w:szCs w:val="28"/>
        </w:rPr>
        <w:t xml:space="preserve">Определение объекта является важным элементом концепции. </w:t>
      </w:r>
    </w:p>
    <w:p w:rsidR="00311BA5" w:rsidRPr="003E485A" w:rsidRDefault="00311BA5" w:rsidP="00311BA5">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xml:space="preserve">Наиболее важные и наиболее подверженные угрозам объекты, которые система контроллинга и призвана защищать, должны быть четко выделены в концепции. </w:t>
      </w:r>
    </w:p>
    <w:p w:rsidR="00311BA5" w:rsidRPr="003E485A" w:rsidRDefault="00311BA5" w:rsidP="003E485A">
      <w:pPr>
        <w:spacing w:after="0" w:line="240" w:lineRule="auto"/>
        <w:ind w:firstLine="708"/>
        <w:jc w:val="both"/>
        <w:rPr>
          <w:rFonts w:ascii="Times New Roman" w:hAnsi="Times New Roman" w:cs="Times New Roman"/>
          <w:sz w:val="28"/>
          <w:szCs w:val="28"/>
        </w:rPr>
      </w:pPr>
      <w:r w:rsidRPr="003E485A">
        <w:rPr>
          <w:rFonts w:ascii="Times New Roman" w:hAnsi="Times New Roman" w:cs="Times New Roman"/>
          <w:sz w:val="28"/>
          <w:szCs w:val="28"/>
        </w:rPr>
        <w:t>Разрабатываемая система контроллинга,</w:t>
      </w:r>
      <w:r w:rsidR="00F94DA4">
        <w:rPr>
          <w:rFonts w:ascii="Times New Roman" w:hAnsi="Times New Roman" w:cs="Times New Roman"/>
          <w:sz w:val="28"/>
          <w:szCs w:val="28"/>
        </w:rPr>
        <w:t xml:space="preserve"> </w:t>
      </w:r>
      <w:r w:rsidRPr="003E485A">
        <w:rPr>
          <w:rFonts w:ascii="Times New Roman" w:hAnsi="Times New Roman" w:cs="Times New Roman"/>
          <w:sz w:val="28"/>
          <w:szCs w:val="28"/>
        </w:rPr>
        <w:t>чтобы иметь легитимность процесса управления, должна учитывать нормативно - правовую базу и рекомендовать направления ее развития.</w:t>
      </w:r>
    </w:p>
    <w:p w:rsidR="003E485A" w:rsidRPr="003E485A" w:rsidRDefault="00370DB0" w:rsidP="00311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594" editas="canvas" style="width:397.3pt;height:318.55pt;mso-position-horizontal-relative:char;mso-position-vertical-relative:line" coordorigin="2838,411" coordsize="6357,5097">
            <o:lock v:ext="edit" aspectratio="t"/>
            <v:shape id="_x0000_s1595" type="#_x0000_t75" style="position:absolute;left:2838;top:411;width:6357;height:5097" o:preferrelative="f">
              <v:fill o:detectmouseclick="t"/>
              <v:path o:extrusionok="t" o:connecttype="none"/>
              <o:lock v:ext="edit" text="t"/>
            </v:shape>
            <v:shape id="_x0000_s1596" type="#_x0000_t109" style="position:absolute;left:3145;top:555;width:2160;height:576">
              <v:textbox style="mso-next-textbox:#_x0000_s1596">
                <w:txbxContent>
                  <w:p w:rsidR="00F94DA4" w:rsidRPr="00E015B1" w:rsidRDefault="00F94DA4" w:rsidP="00E015B1">
                    <w:pPr>
                      <w:spacing w:after="0" w:line="240" w:lineRule="auto"/>
                      <w:jc w:val="center"/>
                      <w:rPr>
                        <w:rFonts w:ascii="Times New Roman" w:hAnsi="Times New Roman" w:cs="Times New Roman"/>
                        <w:sz w:val="24"/>
                        <w:szCs w:val="24"/>
                      </w:rPr>
                    </w:pPr>
                    <w:r w:rsidRPr="00E015B1">
                      <w:rPr>
                        <w:rFonts w:ascii="Times New Roman" w:hAnsi="Times New Roman" w:cs="Times New Roman"/>
                        <w:sz w:val="24"/>
                        <w:szCs w:val="24"/>
                      </w:rPr>
                      <w:t>Структурные составляющие</w:t>
                    </w:r>
                  </w:p>
                </w:txbxContent>
              </v:textbox>
            </v:shape>
            <v:shape id="_x0000_s1597" type="#_x0000_t109" style="position:absolute;left:3145;top:1275;width:2160;height:519">
              <v:textbox style="mso-next-textbox:#_x0000_s1597">
                <w:txbxContent>
                  <w:p w:rsidR="00F94DA4" w:rsidRDefault="00F94DA4" w:rsidP="00E015B1">
                    <w:pPr>
                      <w:jc w:val="center"/>
                    </w:pPr>
                    <w:r w:rsidRPr="00E015B1">
                      <w:rPr>
                        <w:rFonts w:ascii="Times New Roman" w:hAnsi="Times New Roman" w:cs="Times New Roman"/>
                        <w:sz w:val="24"/>
                        <w:szCs w:val="24"/>
                      </w:rPr>
                      <w:t xml:space="preserve">Объект </w:t>
                    </w:r>
                  </w:p>
                </w:txbxContent>
              </v:textbox>
            </v:shape>
            <v:shape id="_x0000_s1598" type="#_x0000_t109" style="position:absolute;left:3145;top:2106;width:2160;height:624">
              <v:textbox style="mso-next-textbox:#_x0000_s1598">
                <w:txbxContent>
                  <w:p w:rsidR="00F94DA4" w:rsidRPr="00E015B1" w:rsidRDefault="00F94DA4" w:rsidP="00E015B1">
                    <w:pPr>
                      <w:spacing w:after="0" w:line="240" w:lineRule="auto"/>
                      <w:jc w:val="center"/>
                      <w:rPr>
                        <w:rFonts w:ascii="Times New Roman" w:hAnsi="Times New Roman" w:cs="Times New Roman"/>
                        <w:sz w:val="24"/>
                        <w:szCs w:val="24"/>
                      </w:rPr>
                    </w:pPr>
                    <w:r w:rsidRPr="00E015B1">
                      <w:rPr>
                        <w:rFonts w:ascii="Times New Roman" w:hAnsi="Times New Roman" w:cs="Times New Roman"/>
                        <w:sz w:val="24"/>
                        <w:szCs w:val="24"/>
                      </w:rPr>
                      <w:t>Нормативная база</w:t>
                    </w:r>
                  </w:p>
                </w:txbxContent>
              </v:textbox>
            </v:shape>
            <v:shape id="_x0000_s1599" type="#_x0000_t109" style="position:absolute;left:3145;top:3147;width:2160;height:576">
              <v:textbox style="mso-next-textbox:#_x0000_s1599">
                <w:txbxContent>
                  <w:p w:rsidR="00F94DA4" w:rsidRPr="00E015B1" w:rsidRDefault="00F94DA4" w:rsidP="00E015B1">
                    <w:pPr>
                      <w:spacing w:after="0" w:line="240" w:lineRule="auto"/>
                      <w:jc w:val="center"/>
                      <w:rPr>
                        <w:rFonts w:ascii="Times New Roman" w:hAnsi="Times New Roman" w:cs="Times New Roman"/>
                        <w:sz w:val="24"/>
                        <w:szCs w:val="24"/>
                      </w:rPr>
                    </w:pPr>
                    <w:r w:rsidRPr="00E015B1">
                      <w:rPr>
                        <w:rFonts w:ascii="Times New Roman" w:hAnsi="Times New Roman" w:cs="Times New Roman"/>
                        <w:sz w:val="24"/>
                        <w:szCs w:val="24"/>
                      </w:rPr>
                      <w:t xml:space="preserve">Ресурсы </w:t>
                    </w:r>
                  </w:p>
                </w:txbxContent>
              </v:textbox>
            </v:shape>
            <v:shape id="_x0000_s1600" type="#_x0000_t109" style="position:absolute;left:3146;top:4086;width:2159;height:501">
              <v:textbox style="mso-next-textbox:#_x0000_s1600">
                <w:txbxContent>
                  <w:p w:rsidR="00F94DA4" w:rsidRPr="00311BA5" w:rsidRDefault="00F94DA4" w:rsidP="00311BA5">
                    <w:pPr>
                      <w:spacing w:after="0" w:line="240" w:lineRule="auto"/>
                      <w:jc w:val="center"/>
                      <w:rPr>
                        <w:rFonts w:ascii="Times New Roman" w:hAnsi="Times New Roman" w:cs="Times New Roman"/>
                        <w:sz w:val="24"/>
                        <w:szCs w:val="24"/>
                      </w:rPr>
                    </w:pPr>
                    <w:r w:rsidRPr="00311BA5">
                      <w:rPr>
                        <w:rFonts w:ascii="Times New Roman" w:hAnsi="Times New Roman" w:cs="Times New Roman"/>
                        <w:sz w:val="24"/>
                        <w:szCs w:val="24"/>
                      </w:rPr>
                      <w:t xml:space="preserve">Средства обеспечения </w:t>
                    </w:r>
                  </w:p>
                </w:txbxContent>
              </v:textbox>
            </v:shape>
            <v:shape id="_x0000_s1601" type="#_x0000_t109" style="position:absolute;left:3145;top:4875;width:2160;height:524">
              <v:textbox style="mso-next-textbox:#_x0000_s1601">
                <w:txbxContent>
                  <w:p w:rsidR="00F94DA4" w:rsidRPr="00E015B1" w:rsidRDefault="00F94DA4" w:rsidP="003E485A">
                    <w:pPr>
                      <w:jc w:val="center"/>
                      <w:rPr>
                        <w:rFonts w:ascii="Times New Roman" w:hAnsi="Times New Roman" w:cs="Times New Roman"/>
                        <w:sz w:val="24"/>
                        <w:szCs w:val="24"/>
                      </w:rPr>
                    </w:pPr>
                    <w:r w:rsidRPr="00E015B1">
                      <w:rPr>
                        <w:rFonts w:ascii="Times New Roman" w:hAnsi="Times New Roman" w:cs="Times New Roman"/>
                        <w:sz w:val="24"/>
                        <w:szCs w:val="24"/>
                      </w:rPr>
                      <w:t xml:space="preserve">Органы управления </w:t>
                    </w:r>
                  </w:p>
                </w:txbxContent>
              </v:textbox>
            </v:shape>
            <v:shape id="_x0000_s1602" type="#_x0000_t109" style="position:absolute;left:6170;top:3014;width:2736;height:826">
              <v:textbox style="mso-next-textbox:#_x0000_s1602">
                <w:txbxContent>
                  <w:p w:rsidR="00F94DA4" w:rsidRPr="00E015B1" w:rsidRDefault="00F94DA4" w:rsidP="00E015B1">
                    <w:pPr>
                      <w:spacing w:after="0" w:line="240" w:lineRule="auto"/>
                      <w:jc w:val="center"/>
                      <w:rPr>
                        <w:rFonts w:ascii="Times New Roman" w:hAnsi="Times New Roman" w:cs="Times New Roman"/>
                        <w:sz w:val="24"/>
                        <w:szCs w:val="24"/>
                      </w:rPr>
                    </w:pPr>
                    <w:r w:rsidRPr="00E015B1">
                      <w:rPr>
                        <w:rFonts w:ascii="Times New Roman" w:hAnsi="Times New Roman" w:cs="Times New Roman"/>
                        <w:sz w:val="24"/>
                        <w:szCs w:val="24"/>
                      </w:rPr>
                      <w:t>Разработка критериев, индикаторов и методов оценки показателей</w:t>
                    </w:r>
                  </w:p>
                </w:txbxContent>
              </v:textbox>
            </v:shape>
            <v:shape id="_x0000_s1603" type="#_x0000_t109" style="position:absolute;left:6169;top:4086;width:2736;height:501">
              <v:textbox style="mso-next-textbox:#_x0000_s1603">
                <w:txbxContent>
                  <w:p w:rsidR="00F94DA4" w:rsidRPr="00311BA5" w:rsidRDefault="00F94DA4" w:rsidP="00311BA5">
                    <w:pPr>
                      <w:spacing w:after="0" w:line="240" w:lineRule="auto"/>
                      <w:jc w:val="center"/>
                      <w:rPr>
                        <w:rFonts w:ascii="Times New Roman" w:hAnsi="Times New Roman" w:cs="Times New Roman"/>
                        <w:sz w:val="24"/>
                        <w:szCs w:val="24"/>
                      </w:rPr>
                    </w:pPr>
                    <w:r w:rsidRPr="00311BA5">
                      <w:rPr>
                        <w:rFonts w:ascii="Times New Roman" w:hAnsi="Times New Roman" w:cs="Times New Roman"/>
                        <w:sz w:val="24"/>
                        <w:szCs w:val="24"/>
                      </w:rPr>
                      <w:t xml:space="preserve">Планирование, учет и анализ </w:t>
                    </w:r>
                  </w:p>
                </w:txbxContent>
              </v:textbox>
            </v:shape>
            <v:shape id="_x0000_s1604" type="#_x0000_t109" style="position:absolute;left:6170;top:4875;width:2736;height:524">
              <v:textbox style="mso-next-textbox:#_x0000_s1604">
                <w:txbxContent>
                  <w:p w:rsidR="00F94DA4" w:rsidRPr="00E015B1" w:rsidRDefault="00F94DA4" w:rsidP="00E015B1">
                    <w:pPr>
                      <w:spacing w:after="0" w:line="240" w:lineRule="auto"/>
                      <w:jc w:val="center"/>
                      <w:rPr>
                        <w:rFonts w:ascii="Times New Roman" w:hAnsi="Times New Roman" w:cs="Times New Roman"/>
                        <w:sz w:val="24"/>
                        <w:szCs w:val="24"/>
                      </w:rPr>
                    </w:pPr>
                    <w:r w:rsidRPr="00E015B1">
                      <w:rPr>
                        <w:rFonts w:ascii="Times New Roman" w:hAnsi="Times New Roman" w:cs="Times New Roman"/>
                        <w:sz w:val="24"/>
                        <w:szCs w:val="24"/>
                      </w:rPr>
                      <w:t>Мониторинг показателей</w:t>
                    </w:r>
                  </w:p>
                </w:txbxContent>
              </v:textbox>
            </v:shape>
            <v:shape id="_x0000_s1605" type="#_x0000_t109" style="position:absolute;left:6169;top:1957;width:2736;height:864">
              <v:textbox style="mso-next-textbox:#_x0000_s1605">
                <w:txbxContent>
                  <w:p w:rsidR="00F94DA4" w:rsidRPr="00E015B1" w:rsidRDefault="00F94DA4" w:rsidP="00E015B1">
                    <w:pPr>
                      <w:spacing w:after="0" w:line="240" w:lineRule="auto"/>
                      <w:jc w:val="center"/>
                      <w:rPr>
                        <w:rFonts w:ascii="Times New Roman" w:hAnsi="Times New Roman" w:cs="Times New Roman"/>
                        <w:sz w:val="24"/>
                        <w:szCs w:val="24"/>
                      </w:rPr>
                    </w:pPr>
                    <w:r w:rsidRPr="00E015B1">
                      <w:rPr>
                        <w:rFonts w:ascii="Times New Roman" w:hAnsi="Times New Roman" w:cs="Times New Roman"/>
                        <w:sz w:val="24"/>
                        <w:szCs w:val="24"/>
                      </w:rPr>
                      <w:t>Разработка и совершенствование нормативной базы</w:t>
                    </w:r>
                  </w:p>
                </w:txbxContent>
              </v:textbox>
            </v:shape>
            <v:shape id="_x0000_s1606" type="#_x0000_t109" style="position:absolute;left:6169;top:1275;width:2736;height:519">
              <v:textbox style="mso-next-textbox:#_x0000_s1606">
                <w:txbxContent>
                  <w:p w:rsidR="00F94DA4" w:rsidRPr="00E015B1" w:rsidRDefault="00F94DA4" w:rsidP="003E485A">
                    <w:pPr>
                      <w:jc w:val="center"/>
                      <w:rPr>
                        <w:rFonts w:ascii="Times New Roman" w:hAnsi="Times New Roman" w:cs="Times New Roman"/>
                        <w:sz w:val="24"/>
                        <w:szCs w:val="24"/>
                      </w:rPr>
                    </w:pPr>
                    <w:r w:rsidRPr="00E015B1">
                      <w:rPr>
                        <w:rFonts w:ascii="Times New Roman" w:hAnsi="Times New Roman" w:cs="Times New Roman"/>
                        <w:sz w:val="24"/>
                        <w:szCs w:val="24"/>
                      </w:rPr>
                      <w:t xml:space="preserve">Разработка концепции </w:t>
                    </w:r>
                  </w:p>
                </w:txbxContent>
              </v:textbox>
            </v:shape>
            <v:shape id="_x0000_s1607" type="#_x0000_t109" style="position:absolute;left:6169;top:555;width:2736;height:576">
              <v:textbox style="mso-next-textbox:#_x0000_s1607">
                <w:txbxContent>
                  <w:p w:rsidR="00F94DA4" w:rsidRPr="00E015B1" w:rsidRDefault="00F94DA4" w:rsidP="00E015B1">
                    <w:pPr>
                      <w:spacing w:after="0" w:line="240" w:lineRule="auto"/>
                      <w:jc w:val="center"/>
                      <w:rPr>
                        <w:rFonts w:ascii="Times New Roman" w:hAnsi="Times New Roman" w:cs="Times New Roman"/>
                        <w:sz w:val="24"/>
                        <w:szCs w:val="24"/>
                      </w:rPr>
                    </w:pPr>
                    <w:r w:rsidRPr="00E015B1">
                      <w:rPr>
                        <w:rFonts w:ascii="Times New Roman" w:hAnsi="Times New Roman" w:cs="Times New Roman"/>
                        <w:sz w:val="24"/>
                        <w:szCs w:val="24"/>
                      </w:rPr>
                      <w:t>Функциональные составляющие</w:t>
                    </w:r>
                  </w:p>
                </w:txbxContent>
              </v:textbox>
            </v:shape>
            <v:shape id="_x0000_s1608" type="#_x0000_t32" style="position:absolute;left:5305;top:843;width:864;height:1" o:connectortype="straight">
              <v:stroke startarrow="block"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609" type="#_x0000_t34" style="position:absolute;left:3145;top:843;width:1;height:692;rotation:180;flip:x y" o:connectortype="elbow" adj="-7776000,41802,50846400"/>
            <v:shape id="_x0000_s1610" type="#_x0000_t34" style="position:absolute;left:3145;top:1535;width:1;height:883;rotation:180;flip:x y" o:connectortype="elbow" adj="-7776000,49676,50846400"/>
            <v:shape id="_x0000_s1611" type="#_x0000_t34" style="position:absolute;left:3145;top:2418;width:1;height:1017;rotation:180;flip:x y" o:connectortype="elbow" adj="-7776000,61911,50846400"/>
            <v:shape id="_x0000_s1612" type="#_x0000_t34" style="position:absolute;left:3145;top:3435;width:1;height:902;rotation:180;flip:x y" o:connectortype="elbow" adj="-7776000,94181,50846400"/>
            <v:shape id="_x0000_s1613" type="#_x0000_t34" style="position:absolute;left:3145;top:4337;width:1;height:801;rotation:180;flip:y" o:connectortype="elbow" adj="7797600,130355,-50868000"/>
            <v:shape id="_x0000_s1614" type="#_x0000_t34" style="position:absolute;left:8905;top:843;width:1;height:692" o:connectortype="elbow" adj="7776000,-41802,-206366400"/>
            <v:shape id="_x0000_s1615" type="#_x0000_t34" style="position:absolute;left:8905;top:1535;width:1;height:854" o:connectortype="elbow" adj="7776000,-51399,-206366400"/>
            <v:shape id="_x0000_s1616" type="#_x0000_t34" style="position:absolute;left:8905;top:2389;width:1;height:1038" o:connectortype="elbow" adj="7797600,-60007,-206366400"/>
            <v:shape id="_x0000_s1617" type="#_x0000_t34" style="position:absolute;left:8905;top:3427;width:1;height:910;flip:x" o:connectortype="elbow" adj="-7776000,-93163,206388000"/>
            <v:shape id="_x0000_s1618" type="#_x0000_t34" style="position:absolute;left:8905;top:4337;width:1;height:801" o:connectortype="elbow" adj="7797600,-130355,-206366400"/>
            <w10:wrap type="none"/>
            <w10:anchorlock/>
          </v:group>
        </w:pict>
      </w:r>
    </w:p>
    <w:p w:rsidR="003E485A" w:rsidRPr="00E015B1" w:rsidRDefault="003E485A" w:rsidP="00311BA5">
      <w:pPr>
        <w:spacing w:after="0" w:line="240" w:lineRule="auto"/>
        <w:jc w:val="right"/>
        <w:rPr>
          <w:rFonts w:ascii="Times New Roman" w:hAnsi="Times New Roman" w:cs="Times New Roman"/>
          <w:sz w:val="24"/>
          <w:szCs w:val="24"/>
        </w:rPr>
      </w:pPr>
      <w:r w:rsidRPr="00E015B1">
        <w:rPr>
          <w:rFonts w:ascii="Times New Roman" w:hAnsi="Times New Roman" w:cs="Times New Roman"/>
          <w:sz w:val="24"/>
          <w:szCs w:val="24"/>
        </w:rPr>
        <w:t>Рис.3.3 Структурные и функциональные составляющие системы контроллинга управления безопасностью предприятия.</w:t>
      </w:r>
    </w:p>
    <w:p w:rsidR="003E485A" w:rsidRPr="003E485A" w:rsidRDefault="003E485A" w:rsidP="00311BA5">
      <w:pPr>
        <w:spacing w:before="240"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xml:space="preserve">Значительные финансовые ресурсы требуются для поддержания и функционирования системы, поэтому в концепции необходимо четко определить объемы и источники ресурсов. </w:t>
      </w:r>
    </w:p>
    <w:p w:rsidR="003E485A" w:rsidRPr="003E485A" w:rsidRDefault="003E485A" w:rsidP="003E485A">
      <w:pPr>
        <w:spacing w:after="0" w:line="240" w:lineRule="auto"/>
        <w:ind w:firstLine="708"/>
        <w:jc w:val="both"/>
        <w:rPr>
          <w:rFonts w:ascii="Times New Roman" w:hAnsi="Times New Roman" w:cs="Times New Roman"/>
          <w:sz w:val="28"/>
          <w:szCs w:val="28"/>
        </w:rPr>
      </w:pPr>
      <w:r w:rsidRPr="003E485A">
        <w:rPr>
          <w:rFonts w:ascii="Times New Roman" w:hAnsi="Times New Roman" w:cs="Times New Roman"/>
          <w:sz w:val="28"/>
          <w:szCs w:val="28"/>
        </w:rPr>
        <w:t>Финансовые ресурсы являются важной составляющей, но без научного и кадрового потенциала, без необходимых материальных, технических, информационных средств, трудно создать и эффективно эксплуатировать подобную систему. Решение этих вопросов позволит качественно спроектировать систему контроллинга и создаст возможности для эффективной ее работы.</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Система контроллинга должна быть встроена в организационную структуру предприятия. Система безопасности предприятия может иметь разные формы организации (Рисунок 3.4).</w:t>
      </w:r>
      <w:r w:rsidR="00F94DA4">
        <w:rPr>
          <w:rFonts w:ascii="Times New Roman" w:hAnsi="Times New Roman" w:cs="Times New Roman"/>
          <w:sz w:val="28"/>
          <w:szCs w:val="28"/>
        </w:rPr>
        <w:t xml:space="preserve"> </w:t>
      </w:r>
    </w:p>
    <w:p w:rsidR="003E485A" w:rsidRPr="003E485A" w:rsidRDefault="00370DB0" w:rsidP="00311BA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585" editas="canvas" style="width:450pt;height:151.9pt;mso-position-horizontal-relative:char;mso-position-vertical-relative:line" coordorigin="2281,1303" coordsize="7200,2430">
            <o:lock v:ext="edit" aspectratio="t"/>
            <v:shape id="_x0000_s1586" type="#_x0000_t75" style="position:absolute;left:2281;top:1303;width:7200;height:2430" o:preferrelative="f">
              <v:fill o:detectmouseclick="t"/>
              <v:path o:extrusionok="t" o:connecttype="none"/>
              <o:lock v:ext="edit" text="t"/>
            </v:shape>
            <v:shape id="_x0000_s1587" type="#_x0000_t109" style="position:absolute;left:3838;top:1412;width:4059;height:576">
              <v:textbox style="mso-next-textbox:#_x0000_s1587">
                <w:txbxContent>
                  <w:p w:rsidR="00F94DA4" w:rsidRPr="00311BA5" w:rsidRDefault="00F94DA4" w:rsidP="00311BA5">
                    <w:pPr>
                      <w:spacing w:after="0" w:line="240" w:lineRule="auto"/>
                      <w:jc w:val="center"/>
                      <w:rPr>
                        <w:rFonts w:ascii="Times New Roman" w:hAnsi="Times New Roman" w:cs="Times New Roman"/>
                        <w:sz w:val="24"/>
                        <w:szCs w:val="24"/>
                      </w:rPr>
                    </w:pPr>
                    <w:r w:rsidRPr="00311BA5">
                      <w:rPr>
                        <w:rFonts w:ascii="Times New Roman" w:hAnsi="Times New Roman" w:cs="Times New Roman"/>
                        <w:sz w:val="24"/>
                        <w:szCs w:val="24"/>
                      </w:rPr>
                      <w:t>Организация структуры безопасности  развития предприятия</w:t>
                    </w:r>
                  </w:p>
                </w:txbxContent>
              </v:textbox>
            </v:shape>
            <v:shape id="_x0000_s1588" type="#_x0000_t109" style="position:absolute;left:6457;top:2148;width:2880;height:656">
              <v:textbox style="mso-next-textbox:#_x0000_s1588">
                <w:txbxContent>
                  <w:p w:rsidR="00F94DA4" w:rsidRPr="00311BA5" w:rsidRDefault="00F94DA4" w:rsidP="00311BA5">
                    <w:pPr>
                      <w:spacing w:after="0" w:line="240" w:lineRule="auto"/>
                      <w:jc w:val="center"/>
                      <w:rPr>
                        <w:rFonts w:ascii="Times New Roman" w:hAnsi="Times New Roman" w:cs="Times New Roman"/>
                        <w:sz w:val="24"/>
                        <w:szCs w:val="24"/>
                      </w:rPr>
                    </w:pPr>
                    <w:r w:rsidRPr="00311BA5">
                      <w:rPr>
                        <w:rFonts w:ascii="Times New Roman" w:hAnsi="Times New Roman" w:cs="Times New Roman"/>
                        <w:sz w:val="24"/>
                        <w:szCs w:val="24"/>
                      </w:rPr>
                      <w:t>Смешанная структура безопасности развития</w:t>
                    </w:r>
                  </w:p>
                </w:txbxContent>
              </v:textbox>
            </v:shape>
            <v:shape id="_x0000_s1589" type="#_x0000_t109" style="position:absolute;left:4153;top:2934;width:3456;height:703">
              <v:textbox style="mso-next-textbox:#_x0000_s1589">
                <w:txbxContent>
                  <w:p w:rsidR="00F94DA4" w:rsidRPr="00311BA5" w:rsidRDefault="00F94DA4" w:rsidP="00311BA5">
                    <w:pPr>
                      <w:spacing w:after="0" w:line="240" w:lineRule="auto"/>
                      <w:jc w:val="center"/>
                      <w:rPr>
                        <w:rFonts w:ascii="Times New Roman" w:hAnsi="Times New Roman" w:cs="Times New Roman"/>
                        <w:sz w:val="24"/>
                        <w:szCs w:val="24"/>
                      </w:rPr>
                    </w:pPr>
                    <w:r w:rsidRPr="00311BA5">
                      <w:rPr>
                        <w:rFonts w:ascii="Times New Roman" w:hAnsi="Times New Roman" w:cs="Times New Roman"/>
                        <w:sz w:val="24"/>
                        <w:szCs w:val="24"/>
                      </w:rPr>
                      <w:t xml:space="preserve">Привлечения специализируемых структур </w:t>
                    </w:r>
                  </w:p>
                </w:txbxContent>
              </v:textbox>
            </v:shape>
            <v:shape id="_x0000_s1590" type="#_x0000_t109" style="position:absolute;left:2281;top:2148;width:3024;height:656">
              <v:textbox style="mso-next-textbox:#_x0000_s1590">
                <w:txbxContent>
                  <w:p w:rsidR="00F94DA4" w:rsidRPr="00311BA5" w:rsidRDefault="00F94DA4" w:rsidP="00311BA5">
                    <w:pPr>
                      <w:spacing w:after="0" w:line="240" w:lineRule="auto"/>
                      <w:jc w:val="center"/>
                      <w:rPr>
                        <w:rFonts w:ascii="Times New Roman" w:hAnsi="Times New Roman" w:cs="Times New Roman"/>
                        <w:sz w:val="24"/>
                        <w:szCs w:val="24"/>
                      </w:rPr>
                    </w:pPr>
                    <w:r w:rsidRPr="00311BA5">
                      <w:rPr>
                        <w:rFonts w:ascii="Times New Roman" w:hAnsi="Times New Roman" w:cs="Times New Roman"/>
                        <w:sz w:val="24"/>
                        <w:szCs w:val="24"/>
                      </w:rPr>
                      <w:t>Собственная структура безопасности развития</w:t>
                    </w:r>
                  </w:p>
                </w:txbxContent>
              </v:textbox>
            </v:shape>
            <v:shape id="_x0000_s1592" type="#_x0000_t32" style="position:absolute;left:5867;top:1988;width:14;height:946" o:connectortype="straight">
              <v:stroke endarrow="block"/>
            </v:shape>
            <v:shape id="_x0000_s1655" type="#_x0000_t32" style="position:absolute;left:5305;top:1988;width:562;height:488;flip:x" o:connectortype="straight">
              <v:stroke endarrow="block"/>
            </v:shape>
            <v:shape id="_x0000_s1656" type="#_x0000_t32" style="position:absolute;left:5867;top:1988;width:590;height:488" o:connectortype="straight">
              <v:stroke endarrow="block"/>
            </v:shape>
            <w10:wrap type="none"/>
            <w10:anchorlock/>
          </v:group>
        </w:pict>
      </w:r>
    </w:p>
    <w:p w:rsidR="003E485A" w:rsidRPr="00311BA5" w:rsidRDefault="003E485A" w:rsidP="00311BA5">
      <w:pPr>
        <w:spacing w:after="0" w:line="240" w:lineRule="auto"/>
        <w:jc w:val="right"/>
        <w:rPr>
          <w:rFonts w:ascii="Times New Roman" w:hAnsi="Times New Roman" w:cs="Times New Roman"/>
          <w:sz w:val="24"/>
          <w:szCs w:val="24"/>
        </w:rPr>
      </w:pPr>
      <w:r w:rsidRPr="00311BA5">
        <w:rPr>
          <w:rFonts w:ascii="Times New Roman" w:hAnsi="Times New Roman" w:cs="Times New Roman"/>
          <w:sz w:val="24"/>
          <w:szCs w:val="24"/>
        </w:rPr>
        <w:t>Рис.3.4.Формы организации безопасности развития предприятия.</w:t>
      </w:r>
    </w:p>
    <w:p w:rsidR="003E485A" w:rsidRPr="003E485A" w:rsidRDefault="003E485A" w:rsidP="00311BA5">
      <w:pPr>
        <w:spacing w:before="240"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lastRenderedPageBreak/>
        <w:t>Крупные предприятий, ориентированные на проведение стратегии «утверждающего противодействия», создают собственную структуру безопасности, которая комплектуется и обеспечивается необходимыми ресурсами и специалистами.</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Такой подход имеет как преимущества, так и недостатки. Главным</w:t>
      </w:r>
      <w:r w:rsidR="00F94DA4">
        <w:rPr>
          <w:rFonts w:ascii="Times New Roman" w:hAnsi="Times New Roman" w:cs="Times New Roman"/>
          <w:sz w:val="28"/>
          <w:szCs w:val="28"/>
        </w:rPr>
        <w:t xml:space="preserve"> </w:t>
      </w:r>
      <w:r w:rsidRPr="003E485A">
        <w:rPr>
          <w:rFonts w:ascii="Times New Roman" w:hAnsi="Times New Roman" w:cs="Times New Roman"/>
          <w:sz w:val="28"/>
          <w:szCs w:val="28"/>
        </w:rPr>
        <w:t xml:space="preserve">Преимуществом является возможность воспитания у сотрудников «корпоративного духа» и большее доверие к собственным сотрудникам. </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xml:space="preserve">Собственная структура требует значительных затрат на содержание подобной службы. </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Можно отметить преимущество сторонних специализированных структур:</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-снижение финансовых затрат;</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профессионализм сотрудников из этих структур;</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частная охранная деятельность легитимна.</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Но низкое доверие к сторонним структурам является значительным недостатком.</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Предприятия, реализующие стратегию «адекватного ответа» и редко сталкивающиеся со сложными задачами безопасности, чаще используют смешанную структуру. Контроль над работой смешанной структуры выполняется правоохранительными органами, руководством предприятия, а также внутренними методами контроля самого подразделения.</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xml:space="preserve">Для оценки уровня защищенности интересов предприятия необходима система критериев и индикаторов, что является сложнейшей функцией. </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Использование не абсолютных, а относительных показателей, которые называются индикаторами, является первым ограничением отбора. Относительные показатели имеют</w:t>
      </w:r>
      <w:r w:rsidR="00F94DA4">
        <w:rPr>
          <w:rFonts w:ascii="Times New Roman" w:hAnsi="Times New Roman" w:cs="Times New Roman"/>
          <w:sz w:val="28"/>
          <w:szCs w:val="28"/>
        </w:rPr>
        <w:t xml:space="preserve"> </w:t>
      </w:r>
      <w:r w:rsidRPr="003E485A">
        <w:rPr>
          <w:rFonts w:ascii="Times New Roman" w:hAnsi="Times New Roman" w:cs="Times New Roman"/>
          <w:sz w:val="28"/>
          <w:szCs w:val="28"/>
        </w:rPr>
        <w:t xml:space="preserve">общие правила построения и логику, должны быть удобным для диагностики и анализа и отвечать особенностям и условиям функционирования предприятия. </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В составе концепции необходимо выделить систему критериев, которые обеспечивают эффективное планирование, учет, контроль и анализ работы предприятия, и механизм противодействия существующим и возможным угрозам.</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Для отслеживания состояния и оценки параметров, разработки рекомендаций для принятия решений по противодействию угрозам в системе контроллинга должна быть обратная связь.</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Любое предприятие имеет пусть и незначительные, но отличающиеся друг от друга особенности, поэтому и создаются индивидуальные концепции.</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Таким образом, в концепции необходимо отразить:</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принципы системы контроллинга;</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объект защиты безопасности;</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механизмы защиты объекта безопасности;</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xml:space="preserve">- основные требования к структуре управления безопасностью. </w:t>
      </w:r>
    </w:p>
    <w:p w:rsidR="003E485A" w:rsidRPr="003E485A" w:rsidRDefault="003E485A" w:rsidP="003E485A">
      <w:pPr>
        <w:spacing w:after="0" w:line="240" w:lineRule="auto"/>
        <w:ind w:firstLine="708"/>
        <w:jc w:val="both"/>
        <w:rPr>
          <w:rFonts w:ascii="Times New Roman" w:hAnsi="Times New Roman" w:cs="Times New Roman"/>
          <w:sz w:val="28"/>
          <w:szCs w:val="28"/>
        </w:rPr>
      </w:pPr>
      <w:r w:rsidRPr="003E485A">
        <w:rPr>
          <w:rFonts w:ascii="Times New Roman" w:hAnsi="Times New Roman" w:cs="Times New Roman"/>
          <w:sz w:val="28"/>
          <w:szCs w:val="28"/>
        </w:rPr>
        <w:t>Блок 4. Инструменты оценки и анализа состояния предприятия.</w:t>
      </w:r>
    </w:p>
    <w:p w:rsidR="003E485A" w:rsidRPr="003E485A" w:rsidRDefault="003E485A" w:rsidP="003E485A">
      <w:pPr>
        <w:spacing w:after="0" w:line="240" w:lineRule="auto"/>
        <w:ind w:firstLine="708"/>
        <w:jc w:val="both"/>
        <w:rPr>
          <w:rFonts w:ascii="Times New Roman" w:hAnsi="Times New Roman" w:cs="Times New Roman"/>
          <w:sz w:val="28"/>
          <w:szCs w:val="28"/>
        </w:rPr>
      </w:pPr>
      <w:r w:rsidRPr="003E485A">
        <w:rPr>
          <w:rFonts w:ascii="Times New Roman" w:hAnsi="Times New Roman" w:cs="Times New Roman"/>
          <w:sz w:val="28"/>
          <w:szCs w:val="28"/>
        </w:rPr>
        <w:t>Среди задач, которые возникают на промышленном предприятии, можно выделить следующие:</w:t>
      </w:r>
    </w:p>
    <w:p w:rsidR="003E485A" w:rsidRPr="003E485A" w:rsidRDefault="003E485A" w:rsidP="003E485A">
      <w:pPr>
        <w:spacing w:after="0" w:line="240" w:lineRule="auto"/>
        <w:ind w:firstLine="708"/>
        <w:jc w:val="both"/>
        <w:rPr>
          <w:rFonts w:ascii="Times New Roman" w:hAnsi="Times New Roman" w:cs="Times New Roman"/>
          <w:sz w:val="28"/>
          <w:szCs w:val="28"/>
        </w:rPr>
      </w:pPr>
      <w:r w:rsidRPr="003E485A">
        <w:rPr>
          <w:rFonts w:ascii="Times New Roman" w:hAnsi="Times New Roman" w:cs="Times New Roman"/>
          <w:sz w:val="28"/>
          <w:szCs w:val="28"/>
        </w:rPr>
        <w:lastRenderedPageBreak/>
        <w:t xml:space="preserve">- анализ и оценка состояния предприятия; </w:t>
      </w:r>
    </w:p>
    <w:p w:rsidR="003E485A" w:rsidRPr="003E485A" w:rsidRDefault="003E485A" w:rsidP="003E485A">
      <w:pPr>
        <w:spacing w:after="0" w:line="240" w:lineRule="auto"/>
        <w:ind w:firstLine="708"/>
        <w:jc w:val="both"/>
        <w:rPr>
          <w:rFonts w:ascii="Times New Roman" w:hAnsi="Times New Roman" w:cs="Times New Roman"/>
          <w:sz w:val="28"/>
          <w:szCs w:val="28"/>
        </w:rPr>
      </w:pPr>
      <w:r w:rsidRPr="003E485A">
        <w:rPr>
          <w:rFonts w:ascii="Times New Roman" w:hAnsi="Times New Roman" w:cs="Times New Roman"/>
          <w:sz w:val="28"/>
          <w:szCs w:val="28"/>
        </w:rPr>
        <w:t xml:space="preserve">- прогнозирование развития; </w:t>
      </w:r>
    </w:p>
    <w:p w:rsidR="003E485A" w:rsidRPr="003E485A" w:rsidRDefault="003E485A" w:rsidP="003E485A">
      <w:pPr>
        <w:spacing w:after="0" w:line="240" w:lineRule="auto"/>
        <w:ind w:firstLine="708"/>
        <w:jc w:val="both"/>
        <w:rPr>
          <w:rFonts w:ascii="Times New Roman" w:hAnsi="Times New Roman" w:cs="Times New Roman"/>
          <w:sz w:val="28"/>
          <w:szCs w:val="28"/>
        </w:rPr>
      </w:pPr>
      <w:r w:rsidRPr="003E485A">
        <w:rPr>
          <w:rFonts w:ascii="Times New Roman" w:hAnsi="Times New Roman" w:cs="Times New Roman"/>
          <w:sz w:val="28"/>
          <w:szCs w:val="28"/>
        </w:rPr>
        <w:t xml:space="preserve">- создание системы индикаторов; </w:t>
      </w:r>
    </w:p>
    <w:p w:rsidR="003E485A" w:rsidRPr="003E485A" w:rsidRDefault="003E485A" w:rsidP="003E485A">
      <w:pPr>
        <w:spacing w:after="0" w:line="240" w:lineRule="auto"/>
        <w:ind w:firstLine="708"/>
        <w:jc w:val="both"/>
        <w:rPr>
          <w:rFonts w:ascii="Times New Roman" w:hAnsi="Times New Roman" w:cs="Times New Roman"/>
          <w:sz w:val="28"/>
          <w:szCs w:val="28"/>
        </w:rPr>
      </w:pPr>
      <w:r w:rsidRPr="003E485A">
        <w:rPr>
          <w:rFonts w:ascii="Times New Roman" w:hAnsi="Times New Roman" w:cs="Times New Roman"/>
          <w:sz w:val="28"/>
          <w:szCs w:val="28"/>
        </w:rPr>
        <w:t xml:space="preserve">- установление пороговых значений индикаторов; </w:t>
      </w:r>
    </w:p>
    <w:p w:rsidR="003E485A" w:rsidRPr="003E485A" w:rsidRDefault="003E485A" w:rsidP="003E485A">
      <w:pPr>
        <w:spacing w:after="0" w:line="240" w:lineRule="auto"/>
        <w:ind w:firstLine="708"/>
        <w:jc w:val="both"/>
        <w:rPr>
          <w:rFonts w:ascii="Times New Roman" w:hAnsi="Times New Roman" w:cs="Times New Roman"/>
          <w:sz w:val="28"/>
          <w:szCs w:val="28"/>
        </w:rPr>
      </w:pPr>
      <w:r w:rsidRPr="003E485A">
        <w:rPr>
          <w:rFonts w:ascii="Times New Roman" w:hAnsi="Times New Roman" w:cs="Times New Roman"/>
          <w:sz w:val="28"/>
          <w:szCs w:val="28"/>
        </w:rPr>
        <w:t>- защита от различных угроз.</w:t>
      </w:r>
    </w:p>
    <w:p w:rsidR="003E485A" w:rsidRPr="003E485A" w:rsidRDefault="003E485A" w:rsidP="003E485A">
      <w:pPr>
        <w:spacing w:after="0" w:line="240" w:lineRule="auto"/>
        <w:ind w:firstLine="708"/>
        <w:jc w:val="both"/>
        <w:rPr>
          <w:rFonts w:ascii="Times New Roman" w:hAnsi="Times New Roman" w:cs="Times New Roman"/>
          <w:sz w:val="28"/>
          <w:szCs w:val="28"/>
        </w:rPr>
      </w:pPr>
      <w:r w:rsidRPr="003E485A">
        <w:rPr>
          <w:rFonts w:ascii="Times New Roman" w:hAnsi="Times New Roman" w:cs="Times New Roman"/>
          <w:sz w:val="28"/>
          <w:szCs w:val="28"/>
        </w:rPr>
        <w:t xml:space="preserve">Решение этих задач направлено на: </w:t>
      </w:r>
    </w:p>
    <w:p w:rsidR="003E485A" w:rsidRPr="003E485A" w:rsidRDefault="003E485A" w:rsidP="003E485A">
      <w:pPr>
        <w:spacing w:after="0" w:line="240" w:lineRule="auto"/>
        <w:ind w:firstLine="708"/>
        <w:jc w:val="both"/>
        <w:rPr>
          <w:rFonts w:ascii="Times New Roman" w:hAnsi="Times New Roman" w:cs="Times New Roman"/>
          <w:sz w:val="28"/>
          <w:szCs w:val="28"/>
        </w:rPr>
      </w:pPr>
      <w:r w:rsidRPr="003E485A">
        <w:rPr>
          <w:rFonts w:ascii="Times New Roman" w:hAnsi="Times New Roman" w:cs="Times New Roman"/>
          <w:sz w:val="28"/>
          <w:szCs w:val="28"/>
        </w:rPr>
        <w:t xml:space="preserve">- поддержание ритма производства; </w:t>
      </w:r>
    </w:p>
    <w:p w:rsidR="003E485A" w:rsidRPr="003E485A" w:rsidRDefault="003E485A" w:rsidP="003E485A">
      <w:pPr>
        <w:spacing w:after="0" w:line="240" w:lineRule="auto"/>
        <w:ind w:firstLine="708"/>
        <w:jc w:val="both"/>
        <w:rPr>
          <w:rFonts w:ascii="Times New Roman" w:hAnsi="Times New Roman" w:cs="Times New Roman"/>
          <w:sz w:val="28"/>
          <w:szCs w:val="28"/>
        </w:rPr>
      </w:pPr>
      <w:r w:rsidRPr="003E485A">
        <w:rPr>
          <w:rFonts w:ascii="Times New Roman" w:hAnsi="Times New Roman" w:cs="Times New Roman"/>
          <w:sz w:val="28"/>
          <w:szCs w:val="28"/>
        </w:rPr>
        <w:t xml:space="preserve">- обеспечение ритмичного сбыта продукции; </w:t>
      </w:r>
    </w:p>
    <w:p w:rsidR="003E485A" w:rsidRPr="003E485A" w:rsidRDefault="003E485A" w:rsidP="003E485A">
      <w:pPr>
        <w:spacing w:after="0" w:line="240" w:lineRule="auto"/>
        <w:ind w:firstLine="708"/>
        <w:jc w:val="both"/>
        <w:rPr>
          <w:rFonts w:ascii="Times New Roman" w:hAnsi="Times New Roman" w:cs="Times New Roman"/>
          <w:sz w:val="28"/>
          <w:szCs w:val="28"/>
        </w:rPr>
      </w:pPr>
      <w:r w:rsidRPr="003E485A">
        <w:rPr>
          <w:rFonts w:ascii="Times New Roman" w:hAnsi="Times New Roman" w:cs="Times New Roman"/>
          <w:sz w:val="28"/>
          <w:szCs w:val="28"/>
        </w:rPr>
        <w:t xml:space="preserve">- предотвращение ущерба; </w:t>
      </w:r>
    </w:p>
    <w:p w:rsidR="003E485A" w:rsidRPr="003E485A" w:rsidRDefault="003E485A" w:rsidP="003E485A">
      <w:pPr>
        <w:spacing w:after="0" w:line="240" w:lineRule="auto"/>
        <w:ind w:firstLine="708"/>
        <w:jc w:val="both"/>
        <w:rPr>
          <w:rFonts w:ascii="Times New Roman" w:hAnsi="Times New Roman" w:cs="Times New Roman"/>
          <w:sz w:val="28"/>
          <w:szCs w:val="28"/>
        </w:rPr>
      </w:pPr>
      <w:r w:rsidRPr="003E485A">
        <w:rPr>
          <w:rFonts w:ascii="Times New Roman" w:hAnsi="Times New Roman" w:cs="Times New Roman"/>
          <w:sz w:val="28"/>
          <w:szCs w:val="28"/>
        </w:rPr>
        <w:t xml:space="preserve">- защиту компьютерных баз данных; </w:t>
      </w:r>
    </w:p>
    <w:p w:rsidR="003E485A" w:rsidRPr="003E485A" w:rsidRDefault="003E485A" w:rsidP="003E485A">
      <w:pPr>
        <w:spacing w:after="0" w:line="240" w:lineRule="auto"/>
        <w:ind w:firstLine="708"/>
        <w:jc w:val="both"/>
        <w:rPr>
          <w:rFonts w:ascii="Times New Roman" w:hAnsi="Times New Roman" w:cs="Times New Roman"/>
          <w:sz w:val="28"/>
          <w:szCs w:val="28"/>
        </w:rPr>
      </w:pPr>
      <w:r w:rsidRPr="003E485A">
        <w:rPr>
          <w:rFonts w:ascii="Times New Roman" w:hAnsi="Times New Roman" w:cs="Times New Roman"/>
          <w:sz w:val="28"/>
          <w:szCs w:val="28"/>
        </w:rPr>
        <w:t xml:space="preserve">- противодействие недобросовестной конкуренции; </w:t>
      </w:r>
    </w:p>
    <w:p w:rsidR="003E485A" w:rsidRPr="003E485A" w:rsidRDefault="003E485A" w:rsidP="003E485A">
      <w:pPr>
        <w:spacing w:after="0" w:line="240" w:lineRule="auto"/>
        <w:ind w:firstLine="708"/>
        <w:jc w:val="both"/>
        <w:rPr>
          <w:rFonts w:ascii="Times New Roman" w:hAnsi="Times New Roman" w:cs="Times New Roman"/>
          <w:sz w:val="28"/>
          <w:szCs w:val="28"/>
        </w:rPr>
      </w:pPr>
      <w:r w:rsidRPr="003E485A">
        <w:rPr>
          <w:rFonts w:ascii="Times New Roman" w:hAnsi="Times New Roman" w:cs="Times New Roman"/>
          <w:sz w:val="28"/>
          <w:szCs w:val="28"/>
        </w:rPr>
        <w:t>- защиту от криминальных проявлений.</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xml:space="preserve">Для различных предприятий формы и факторы проявления угроз имеют отличия, но можно выделить и общие для всех: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w:t>
      </w:r>
      <w:r w:rsidR="00F94DA4">
        <w:rPr>
          <w:rFonts w:ascii="Times New Roman" w:hAnsi="Times New Roman" w:cs="Times New Roman"/>
          <w:sz w:val="28"/>
          <w:szCs w:val="28"/>
        </w:rPr>
        <w:t xml:space="preserve"> </w:t>
      </w:r>
      <w:r w:rsidRPr="003E485A">
        <w:rPr>
          <w:rFonts w:ascii="Times New Roman" w:hAnsi="Times New Roman" w:cs="Times New Roman"/>
          <w:sz w:val="28"/>
          <w:szCs w:val="28"/>
        </w:rPr>
        <w:t xml:space="preserve">спад производства;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неустойчивость финансовой системы;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социальная напряженность;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криминализация экономики;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низкая конкурентоспособность и т.д. </w:t>
      </w:r>
    </w:p>
    <w:p w:rsidR="003E485A" w:rsidRPr="003E485A" w:rsidRDefault="003E485A" w:rsidP="00311BA5">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Разработать универсальный набор показателей для оценки состояния предприятия достаточно сложно, поэтому необходимо учитывать специфические особенности предприятия в процессе определения набора показателей. При этом адекватность оценки уровня защищенности предприятия зависит от правильного выбора системы показателей (индикаторов).</w:t>
      </w:r>
      <w:r w:rsidR="00F94DA4">
        <w:rPr>
          <w:rFonts w:ascii="Times New Roman" w:hAnsi="Times New Roman" w:cs="Times New Roman"/>
          <w:sz w:val="28"/>
          <w:szCs w:val="28"/>
        </w:rPr>
        <w:t xml:space="preserve">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xml:space="preserve">Для оценки защищенности предприятия необходимо определить критерии.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xml:space="preserve">К количественной оценке уровня защищенности развития предприятия имеется несколько подходов: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индикаторный подход: на основе индикаторов;</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ресурсно-функциональный подход: на основе оценки использования ресурсов;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 программно – целевой подход: на основе интегрирования показателей.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xml:space="preserve">Для разработки концепции можно предложить следующую систему количественных и качественных индикаторов, которые для конкретного предприятия необходимо конкретизировать и ранжировать по их важности. </w:t>
      </w:r>
    </w:p>
    <w:p w:rsidR="003E485A" w:rsidRPr="003E485A" w:rsidRDefault="003E485A" w:rsidP="00CC0FD4">
      <w:pPr>
        <w:pStyle w:val="11"/>
        <w:numPr>
          <w:ilvl w:val="0"/>
          <w:numId w:val="16"/>
        </w:numPr>
        <w:tabs>
          <w:tab w:val="left" w:pos="284"/>
        </w:tabs>
        <w:spacing w:after="0" w:line="240" w:lineRule="auto"/>
        <w:ind w:hanging="720"/>
        <w:jc w:val="both"/>
        <w:rPr>
          <w:rFonts w:ascii="Times New Roman" w:hAnsi="Times New Roman"/>
          <w:sz w:val="28"/>
          <w:szCs w:val="28"/>
        </w:rPr>
      </w:pPr>
      <w:r w:rsidRPr="003E485A">
        <w:rPr>
          <w:rFonts w:ascii="Times New Roman" w:hAnsi="Times New Roman"/>
          <w:sz w:val="28"/>
          <w:szCs w:val="28"/>
        </w:rPr>
        <w:t>Производственные:</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индикаторы динамики производства;</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индикаторы использования производственных мощностей;</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индикаторы доли НИОКР в общем объеме исследований;</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индикаторы обновления производственных фондов;</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индикаторы ритмичности производственного процесса;</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индикаторы конкурентоспособности продукции;</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 xml:space="preserve">2. Финансовые: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индикаторы продаж;</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индикаторы объема инвестиций;</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индикаторы инновационной активности;</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lastRenderedPageBreak/>
        <w:tab/>
        <w:t>- индикаторы рентабельности производства;</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индикаторы фондоотдача производства;</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xml:space="preserve">- индикаторы задолженности;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w:t>
      </w:r>
      <w:r w:rsidR="00F94DA4">
        <w:rPr>
          <w:rFonts w:ascii="Times New Roman" w:hAnsi="Times New Roman" w:cs="Times New Roman"/>
          <w:sz w:val="28"/>
          <w:szCs w:val="28"/>
        </w:rPr>
        <w:t xml:space="preserve"> </w:t>
      </w:r>
      <w:r w:rsidRPr="003E485A">
        <w:rPr>
          <w:rFonts w:ascii="Times New Roman" w:hAnsi="Times New Roman" w:cs="Times New Roman"/>
          <w:sz w:val="28"/>
          <w:szCs w:val="28"/>
        </w:rPr>
        <w:t>индикаторы источников финансирования;</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3. Социальные:</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индикаторы оплаты труда;</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индикаторы рабочего времени;</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индикаторы кадрового потенциала;</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4. Экологические:</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индикаторы опасности;</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индикаторы загрязнения атмосферы;</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индикаторы отходов;</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индикаторы сбросов вредных веществ в водоемы.</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xml:space="preserve">В зависимости от величины отклонения показателей от пороговых значений можно оценить состояние предприятия: </w:t>
      </w:r>
    </w:p>
    <w:p w:rsidR="003E485A" w:rsidRPr="003E485A" w:rsidRDefault="003E485A" w:rsidP="003E485A">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 как стабильное. Индикаторы соответствуют пороговым значениям;</w:t>
      </w:r>
    </w:p>
    <w:p w:rsidR="003E485A" w:rsidRPr="003E485A" w:rsidRDefault="003E485A" w:rsidP="003E485A">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 как предкризисное. Хотя бы один из индикаторов выходит за пороговое значение, а другие приблизились к пороговому значению;</w:t>
      </w:r>
    </w:p>
    <w:p w:rsidR="003E485A" w:rsidRPr="003E485A" w:rsidRDefault="003E485A" w:rsidP="003E485A">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 как кризисное. Большинство индикаторов выходят за пороговое значение;</w:t>
      </w:r>
    </w:p>
    <w:p w:rsidR="003E485A" w:rsidRPr="003E485A" w:rsidRDefault="003E485A" w:rsidP="003E485A">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 xml:space="preserve">- как критическое. Выше порогового значения все (или почти все) индикаторы.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Для формирования целостного представления о состоянии предприятия в систему оценочных показателей необходимо включать и дополнительные аналитические показатели.</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Для оценки уровня защищенности требуется интегральный показатель, построение которого имеет ряд особенностей:</w:t>
      </w:r>
    </w:p>
    <w:p w:rsidR="003E485A" w:rsidRPr="003E485A" w:rsidRDefault="003E485A" w:rsidP="003E485A">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 состав индикаторов должен содержать показатели, которые позволяют оценить различные стороны и направления деятельности предприятия;</w:t>
      </w:r>
    </w:p>
    <w:p w:rsidR="003E485A" w:rsidRPr="003E485A" w:rsidRDefault="003E485A" w:rsidP="003E485A">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 xml:space="preserve">- состав индикаторов должен обеспечивать возможность выполнения количественной оценки показателей и анализ их взаимосвязи; </w:t>
      </w:r>
    </w:p>
    <w:p w:rsidR="003E485A" w:rsidRPr="003E485A" w:rsidRDefault="003E485A" w:rsidP="003E485A">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 состав индикаторов должен предусматривать возможность расчета их прогнозных величин;</w:t>
      </w:r>
    </w:p>
    <w:p w:rsidR="003E485A" w:rsidRPr="003E485A" w:rsidRDefault="003E485A" w:rsidP="003E485A">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 состав индикаторов должен предусматривать возможность выполнение оценки надежности;</w:t>
      </w:r>
    </w:p>
    <w:p w:rsidR="003E485A" w:rsidRPr="003E485A" w:rsidRDefault="003E485A" w:rsidP="003E485A">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 xml:space="preserve">- методика расчета интегрального показателя должна быть достаточно простой. </w:t>
      </w:r>
    </w:p>
    <w:p w:rsidR="003E485A" w:rsidRPr="003E485A" w:rsidRDefault="00F94DA4" w:rsidP="003E485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3E485A" w:rsidRPr="003E485A">
        <w:rPr>
          <w:rFonts w:ascii="Times New Roman" w:hAnsi="Times New Roman" w:cs="Times New Roman"/>
          <w:sz w:val="28"/>
          <w:szCs w:val="28"/>
        </w:rPr>
        <w:t>В системе контроллинга может</w:t>
      </w:r>
      <w:r>
        <w:rPr>
          <w:rFonts w:ascii="Times New Roman" w:hAnsi="Times New Roman" w:cs="Times New Roman"/>
          <w:sz w:val="28"/>
          <w:szCs w:val="28"/>
        </w:rPr>
        <w:t xml:space="preserve"> </w:t>
      </w:r>
      <w:r w:rsidR="003E485A" w:rsidRPr="003E485A">
        <w:rPr>
          <w:rFonts w:ascii="Times New Roman" w:hAnsi="Times New Roman" w:cs="Times New Roman"/>
          <w:sz w:val="28"/>
          <w:szCs w:val="28"/>
        </w:rPr>
        <w:t xml:space="preserve">быть использован широкий спектр инструментов: </w:t>
      </w:r>
    </w:p>
    <w:p w:rsidR="003E485A" w:rsidRPr="003E485A" w:rsidRDefault="003E485A" w:rsidP="003E485A">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 xml:space="preserve">- методы математической статистики; </w:t>
      </w:r>
    </w:p>
    <w:p w:rsidR="003E485A" w:rsidRPr="003E485A" w:rsidRDefault="003E485A" w:rsidP="003E485A">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 xml:space="preserve">- методы математического программирования; </w:t>
      </w:r>
    </w:p>
    <w:p w:rsidR="003E485A" w:rsidRPr="003E485A" w:rsidRDefault="003E485A" w:rsidP="003E485A">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 xml:space="preserve">- методы исследования операций; </w:t>
      </w:r>
    </w:p>
    <w:p w:rsidR="003E485A" w:rsidRPr="003E485A" w:rsidRDefault="003E485A" w:rsidP="003E485A">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 xml:space="preserve">- методы теории игр.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xml:space="preserve">Количественная оценка показателей позволяет выбрать из совокупности альтернативных решений оптимальное, которое обеспечивает лучший </w:t>
      </w:r>
      <w:r w:rsidRPr="003E485A">
        <w:rPr>
          <w:rFonts w:ascii="Times New Roman" w:hAnsi="Times New Roman" w:cs="Times New Roman"/>
          <w:sz w:val="28"/>
          <w:szCs w:val="28"/>
        </w:rPr>
        <w:lastRenderedPageBreak/>
        <w:t xml:space="preserve">результат при наименьших затратах. Использование математических методов и моделей позволяет выявить, количественно измерить, оценить и сопоставить показатели в экономических процессах. </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Математические методы, не используя дорогостоящие</w:t>
      </w:r>
      <w:r w:rsidR="00F94DA4">
        <w:rPr>
          <w:rFonts w:ascii="Times New Roman" w:hAnsi="Times New Roman" w:cs="Times New Roman"/>
          <w:sz w:val="28"/>
          <w:szCs w:val="28"/>
        </w:rPr>
        <w:t xml:space="preserve"> </w:t>
      </w:r>
      <w:r w:rsidRPr="003E485A">
        <w:rPr>
          <w:rFonts w:ascii="Times New Roman" w:hAnsi="Times New Roman" w:cs="Times New Roman"/>
          <w:sz w:val="28"/>
          <w:szCs w:val="28"/>
        </w:rPr>
        <w:t>эксперименты, позволяют:</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xml:space="preserve">- провести качественный и количественный анализ показателей; </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xml:space="preserve">- оценить количественные значения риска; </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xml:space="preserve">- имитировать различные хозяйственные ситуации; </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снизить уровень угроз экономическим интересам предприятия;</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xml:space="preserve">- оценивать последствия при выборе решений; </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xml:space="preserve">- выбрать оптимальное решение; </w:t>
      </w:r>
    </w:p>
    <w:p w:rsidR="003E485A" w:rsidRPr="003E485A" w:rsidRDefault="003E485A" w:rsidP="003E485A">
      <w:pPr>
        <w:spacing w:after="0" w:line="240" w:lineRule="auto"/>
        <w:ind w:firstLine="709"/>
        <w:jc w:val="both"/>
        <w:rPr>
          <w:rFonts w:ascii="Times New Roman" w:hAnsi="Times New Roman" w:cs="Times New Roman"/>
          <w:sz w:val="28"/>
          <w:szCs w:val="28"/>
        </w:rPr>
      </w:pPr>
      <w:r w:rsidRPr="003E485A">
        <w:rPr>
          <w:rFonts w:ascii="Times New Roman" w:hAnsi="Times New Roman" w:cs="Times New Roman"/>
          <w:sz w:val="28"/>
          <w:szCs w:val="28"/>
        </w:rPr>
        <w:t>- повысить эффективность хозяйственной деятельности.</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xml:space="preserve">С помощью математических методов обосновываются варианты планируемых мероприятий по защите предприятия, которые обеспечивают допустимые потери. </w:t>
      </w:r>
    </w:p>
    <w:p w:rsidR="003E485A" w:rsidRPr="003E485A" w:rsidRDefault="003E485A" w:rsidP="003E485A">
      <w:pPr>
        <w:spacing w:after="0" w:line="240" w:lineRule="auto"/>
        <w:ind w:firstLine="720"/>
        <w:rPr>
          <w:rFonts w:ascii="Times New Roman" w:hAnsi="Times New Roman" w:cs="Times New Roman"/>
          <w:sz w:val="28"/>
          <w:szCs w:val="28"/>
        </w:rPr>
      </w:pPr>
      <w:r w:rsidRPr="003E485A">
        <w:rPr>
          <w:rFonts w:ascii="Times New Roman" w:hAnsi="Times New Roman" w:cs="Times New Roman"/>
          <w:sz w:val="28"/>
          <w:szCs w:val="28"/>
        </w:rPr>
        <w:t xml:space="preserve">Таким образом, при реализации данного блока концепции должны быть: </w:t>
      </w:r>
    </w:p>
    <w:p w:rsidR="003E485A" w:rsidRPr="003E485A" w:rsidRDefault="003E485A" w:rsidP="003E485A">
      <w:pPr>
        <w:spacing w:after="0" w:line="240" w:lineRule="auto"/>
        <w:ind w:firstLine="720"/>
        <w:rPr>
          <w:rFonts w:ascii="Times New Roman" w:hAnsi="Times New Roman" w:cs="Times New Roman"/>
          <w:sz w:val="28"/>
          <w:szCs w:val="28"/>
        </w:rPr>
      </w:pPr>
      <w:r w:rsidRPr="003E485A">
        <w:rPr>
          <w:rFonts w:ascii="Times New Roman" w:hAnsi="Times New Roman" w:cs="Times New Roman"/>
          <w:sz w:val="28"/>
          <w:szCs w:val="28"/>
        </w:rPr>
        <w:t>- определены критерии и показатели оценки;</w:t>
      </w:r>
    </w:p>
    <w:p w:rsidR="003E485A" w:rsidRPr="003E485A" w:rsidRDefault="003E485A" w:rsidP="003E485A">
      <w:pPr>
        <w:spacing w:after="0" w:line="240" w:lineRule="auto"/>
        <w:ind w:firstLine="720"/>
        <w:rPr>
          <w:rFonts w:ascii="Times New Roman" w:hAnsi="Times New Roman" w:cs="Times New Roman"/>
          <w:sz w:val="28"/>
          <w:szCs w:val="28"/>
        </w:rPr>
      </w:pPr>
      <w:r w:rsidRPr="003E485A">
        <w:rPr>
          <w:rFonts w:ascii="Times New Roman" w:hAnsi="Times New Roman" w:cs="Times New Roman"/>
          <w:sz w:val="28"/>
          <w:szCs w:val="28"/>
        </w:rPr>
        <w:t>- определены методы и инструменты оценки;</w:t>
      </w:r>
    </w:p>
    <w:p w:rsidR="003E485A" w:rsidRPr="003E485A" w:rsidRDefault="003E485A" w:rsidP="003E485A">
      <w:pPr>
        <w:spacing w:after="0" w:line="240" w:lineRule="auto"/>
        <w:ind w:firstLine="720"/>
        <w:rPr>
          <w:rFonts w:ascii="Times New Roman" w:hAnsi="Times New Roman" w:cs="Times New Roman"/>
          <w:sz w:val="28"/>
          <w:szCs w:val="28"/>
        </w:rPr>
      </w:pPr>
      <w:r w:rsidRPr="003E485A">
        <w:rPr>
          <w:rFonts w:ascii="Times New Roman" w:hAnsi="Times New Roman" w:cs="Times New Roman"/>
          <w:sz w:val="28"/>
          <w:szCs w:val="28"/>
        </w:rPr>
        <w:t>- определены методы анализа угроз.</w:t>
      </w:r>
    </w:p>
    <w:p w:rsidR="003E485A" w:rsidRPr="003E485A" w:rsidRDefault="003E485A" w:rsidP="003E485A">
      <w:pPr>
        <w:spacing w:after="0" w:line="240" w:lineRule="auto"/>
        <w:ind w:firstLine="708"/>
        <w:jc w:val="both"/>
        <w:rPr>
          <w:rFonts w:ascii="Times New Roman" w:hAnsi="Times New Roman" w:cs="Times New Roman"/>
          <w:sz w:val="28"/>
          <w:szCs w:val="28"/>
        </w:rPr>
      </w:pPr>
      <w:r w:rsidRPr="003E485A">
        <w:rPr>
          <w:rFonts w:ascii="Times New Roman" w:hAnsi="Times New Roman" w:cs="Times New Roman"/>
          <w:sz w:val="28"/>
          <w:szCs w:val="28"/>
        </w:rPr>
        <w:t>Блок 5.Разработка и реализация механизм концепции.</w:t>
      </w:r>
    </w:p>
    <w:p w:rsidR="003E485A" w:rsidRPr="003E485A" w:rsidRDefault="003E485A" w:rsidP="003E485A">
      <w:pPr>
        <w:spacing w:after="0" w:line="240" w:lineRule="auto"/>
        <w:ind w:firstLine="708"/>
        <w:jc w:val="both"/>
        <w:rPr>
          <w:rFonts w:ascii="Times New Roman" w:hAnsi="Times New Roman" w:cs="Times New Roman"/>
          <w:sz w:val="28"/>
          <w:szCs w:val="28"/>
        </w:rPr>
      </w:pPr>
      <w:r w:rsidRPr="003E485A">
        <w:rPr>
          <w:rFonts w:ascii="Times New Roman" w:hAnsi="Times New Roman" w:cs="Times New Roman"/>
          <w:sz w:val="28"/>
          <w:szCs w:val="28"/>
        </w:rPr>
        <w:t>Механизм ее обеспечения реализации концепции представляет собой совокупность законодательных актов, правовых норм, побудительных мотивов и стимулов, методов, мер, сил и средств, которые обеспечивают решение задач, направленных</w:t>
      </w:r>
      <w:r w:rsidR="00F94DA4">
        <w:rPr>
          <w:rFonts w:ascii="Times New Roman" w:hAnsi="Times New Roman" w:cs="Times New Roman"/>
          <w:sz w:val="28"/>
          <w:szCs w:val="28"/>
        </w:rPr>
        <w:t xml:space="preserve"> </w:t>
      </w:r>
      <w:r w:rsidRPr="003E485A">
        <w:rPr>
          <w:rFonts w:ascii="Times New Roman" w:hAnsi="Times New Roman" w:cs="Times New Roman"/>
          <w:sz w:val="28"/>
          <w:szCs w:val="28"/>
        </w:rPr>
        <w:t>достижение целей безопасности предприятия.</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xml:space="preserve">При разработке механизма необходимо учитывать все реальные условия функционирования предприятия, а сам механизм должен иметь конкретные элементы, схему и порядок взаимодействия этих элементов.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xml:space="preserve">Функционирование механизма на организацию процесса производства, обеспечение ресурсами и информацией в соответствии с системой приоритетных интересов по обеспечению безопасности предприятия. </w:t>
      </w:r>
    </w:p>
    <w:p w:rsidR="003E485A" w:rsidRPr="003E485A" w:rsidRDefault="003E485A" w:rsidP="003E485A">
      <w:pPr>
        <w:spacing w:after="0" w:line="240" w:lineRule="auto"/>
        <w:ind w:firstLine="708"/>
        <w:jc w:val="both"/>
        <w:rPr>
          <w:rFonts w:ascii="Times New Roman" w:hAnsi="Times New Roman" w:cs="Times New Roman"/>
          <w:sz w:val="28"/>
          <w:szCs w:val="28"/>
        </w:rPr>
      </w:pPr>
      <w:r w:rsidRPr="003E485A">
        <w:rPr>
          <w:rFonts w:ascii="Times New Roman" w:hAnsi="Times New Roman" w:cs="Times New Roman"/>
          <w:sz w:val="28"/>
          <w:szCs w:val="28"/>
        </w:rPr>
        <w:t xml:space="preserve">Для реализации положений механизма нужны меры организационного характера, которые, не нуждаются в значительных инвестициях.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 xml:space="preserve">Задачи обеспечения безопасности экономических интересов предприятия должны реализовываться не только специально созданным подразделением контроллинга, а вовлечением в эту работу всех подразделений предприятия. </w:t>
      </w:r>
    </w:p>
    <w:p w:rsidR="003E485A" w:rsidRPr="003E485A" w:rsidRDefault="003E485A" w:rsidP="003E485A">
      <w:pPr>
        <w:spacing w:after="0" w:line="240" w:lineRule="auto"/>
        <w:ind w:firstLine="851"/>
        <w:jc w:val="both"/>
        <w:rPr>
          <w:rFonts w:ascii="Times New Roman" w:hAnsi="Times New Roman" w:cs="Times New Roman"/>
          <w:sz w:val="28"/>
          <w:szCs w:val="28"/>
        </w:rPr>
      </w:pPr>
      <w:r w:rsidRPr="003E485A">
        <w:rPr>
          <w:rFonts w:ascii="Times New Roman" w:hAnsi="Times New Roman" w:cs="Times New Roman"/>
          <w:sz w:val="28"/>
          <w:szCs w:val="28"/>
        </w:rPr>
        <w:t xml:space="preserve">Создание механизма это необходимое, но не достаточное условие работы системы контроллинга экономической безопасности, так как для проектирования и работы системы необходимы ресурсы. Ресурсное обеспечение должно быть отражено в концепции. </w:t>
      </w:r>
    </w:p>
    <w:p w:rsidR="003E485A" w:rsidRPr="003E485A" w:rsidRDefault="003E485A" w:rsidP="003E485A">
      <w:pPr>
        <w:spacing w:after="0" w:line="240" w:lineRule="auto"/>
        <w:jc w:val="both"/>
        <w:rPr>
          <w:rFonts w:ascii="Times New Roman" w:hAnsi="Times New Roman" w:cs="Times New Roman"/>
          <w:sz w:val="28"/>
          <w:szCs w:val="28"/>
        </w:rPr>
      </w:pPr>
      <w:r w:rsidRPr="003E485A">
        <w:rPr>
          <w:rFonts w:ascii="Times New Roman" w:hAnsi="Times New Roman" w:cs="Times New Roman"/>
          <w:sz w:val="28"/>
          <w:szCs w:val="28"/>
        </w:rPr>
        <w:tab/>
        <w:t>Таким образом, реализация данного блока концепции позволит:</w:t>
      </w:r>
    </w:p>
    <w:p w:rsidR="003E485A" w:rsidRPr="003E485A" w:rsidRDefault="003E485A" w:rsidP="003E485A">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 определить основные условия реализации концепции;</w:t>
      </w:r>
    </w:p>
    <w:p w:rsidR="003E485A" w:rsidRPr="003E485A" w:rsidRDefault="003E485A" w:rsidP="003E485A">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-определить основные</w:t>
      </w:r>
      <w:r w:rsidR="00F94DA4">
        <w:rPr>
          <w:rFonts w:ascii="Times New Roman" w:hAnsi="Times New Roman" w:cs="Times New Roman"/>
          <w:sz w:val="28"/>
          <w:szCs w:val="28"/>
        </w:rPr>
        <w:t xml:space="preserve"> </w:t>
      </w:r>
      <w:r w:rsidRPr="003E485A">
        <w:rPr>
          <w:rFonts w:ascii="Times New Roman" w:hAnsi="Times New Roman" w:cs="Times New Roman"/>
          <w:sz w:val="28"/>
          <w:szCs w:val="28"/>
        </w:rPr>
        <w:t>источники ресурсного обеспечения концепции;</w:t>
      </w:r>
    </w:p>
    <w:p w:rsidR="003E485A" w:rsidRPr="003E485A" w:rsidRDefault="003E485A" w:rsidP="003E485A">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-основные финансовые средства для реализации концепции.</w:t>
      </w:r>
    </w:p>
    <w:p w:rsidR="003E485A" w:rsidRPr="003E485A" w:rsidRDefault="003E485A" w:rsidP="003E485A">
      <w:pPr>
        <w:spacing w:after="0" w:line="240" w:lineRule="auto"/>
        <w:ind w:firstLine="851"/>
        <w:jc w:val="both"/>
        <w:rPr>
          <w:rFonts w:ascii="Times New Roman" w:hAnsi="Times New Roman" w:cs="Times New Roman"/>
          <w:sz w:val="28"/>
          <w:szCs w:val="28"/>
        </w:rPr>
      </w:pPr>
      <w:r w:rsidRPr="003E485A">
        <w:rPr>
          <w:rFonts w:ascii="Times New Roman" w:hAnsi="Times New Roman" w:cs="Times New Roman"/>
          <w:sz w:val="28"/>
          <w:szCs w:val="28"/>
        </w:rPr>
        <w:t xml:space="preserve">Блок 6. Оценка реализации концепции. </w:t>
      </w:r>
    </w:p>
    <w:p w:rsidR="003E485A" w:rsidRPr="003E485A" w:rsidRDefault="003E485A" w:rsidP="003E485A">
      <w:pPr>
        <w:spacing w:after="0" w:line="240" w:lineRule="auto"/>
        <w:ind w:firstLine="708"/>
        <w:jc w:val="both"/>
        <w:rPr>
          <w:rFonts w:ascii="Times New Roman" w:hAnsi="Times New Roman" w:cs="Times New Roman"/>
          <w:sz w:val="28"/>
          <w:szCs w:val="28"/>
        </w:rPr>
      </w:pPr>
      <w:r w:rsidRPr="003E485A">
        <w:rPr>
          <w:rFonts w:ascii="Times New Roman" w:hAnsi="Times New Roman" w:cs="Times New Roman"/>
          <w:sz w:val="28"/>
          <w:szCs w:val="28"/>
        </w:rPr>
        <w:t>Оценка концепции заключается в том, что:</w:t>
      </w:r>
    </w:p>
    <w:p w:rsidR="003E485A" w:rsidRPr="003E485A" w:rsidRDefault="003E485A" w:rsidP="003E485A">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lastRenderedPageBreak/>
        <w:t>- должны быть сделаны выводы и обоснована целесообразность разработки системы контроллинга в полном объеме или отдельных ее элементов;</w:t>
      </w:r>
    </w:p>
    <w:p w:rsidR="003E485A" w:rsidRPr="003E485A" w:rsidRDefault="003E485A" w:rsidP="003E485A">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 xml:space="preserve">- должна быть разработана и согласована программа реализации концепции; </w:t>
      </w:r>
    </w:p>
    <w:p w:rsidR="003E485A" w:rsidRPr="003E485A" w:rsidRDefault="003E485A" w:rsidP="003E485A">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 должна быть приведена оценка эффективности реализации концепции;</w:t>
      </w:r>
    </w:p>
    <w:p w:rsidR="003E485A" w:rsidRPr="003E485A" w:rsidRDefault="003E485A" w:rsidP="003E485A">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 должна быть дана оценка соответствия концепции стратегическим целям и задачам предприятия.</w:t>
      </w:r>
    </w:p>
    <w:p w:rsidR="003E485A" w:rsidRPr="003E485A" w:rsidRDefault="003E485A" w:rsidP="003E485A">
      <w:pPr>
        <w:spacing w:after="0" w:line="240" w:lineRule="auto"/>
        <w:ind w:firstLine="720"/>
        <w:jc w:val="both"/>
        <w:rPr>
          <w:rFonts w:ascii="Times New Roman" w:hAnsi="Times New Roman" w:cs="Times New Roman"/>
          <w:sz w:val="28"/>
          <w:szCs w:val="28"/>
        </w:rPr>
      </w:pPr>
      <w:r w:rsidRPr="003E485A">
        <w:rPr>
          <w:rFonts w:ascii="Times New Roman" w:hAnsi="Times New Roman" w:cs="Times New Roman"/>
          <w:sz w:val="28"/>
          <w:szCs w:val="28"/>
        </w:rPr>
        <w:t>Важнейшим документом является концепция контроллинга управления безопасностью развития предприятия. Основные положения концепции должны определять стратегию развития предприятия, деятельность которого осуществляется в условиях неопределенности и подвержена всевозможным рискам.</w:t>
      </w:r>
    </w:p>
    <w:p w:rsidR="003E485A" w:rsidRPr="009520A8" w:rsidRDefault="003E485A" w:rsidP="009520A8">
      <w:pPr>
        <w:spacing w:after="0" w:line="240" w:lineRule="auto"/>
        <w:rPr>
          <w:rFonts w:ascii="Times New Roman" w:hAnsi="Times New Roman" w:cs="Times New Roman"/>
          <w:sz w:val="28"/>
          <w:szCs w:val="28"/>
        </w:rPr>
      </w:pPr>
    </w:p>
    <w:p w:rsidR="00262201" w:rsidRPr="009520A8" w:rsidRDefault="00262201" w:rsidP="009520A8">
      <w:pPr>
        <w:spacing w:after="0" w:line="240" w:lineRule="auto"/>
        <w:rPr>
          <w:rFonts w:ascii="Times New Roman" w:hAnsi="Times New Roman" w:cs="Times New Roman"/>
          <w:sz w:val="28"/>
          <w:szCs w:val="28"/>
        </w:rPr>
      </w:pPr>
    </w:p>
    <w:p w:rsidR="009520A8" w:rsidRDefault="009520A8" w:rsidP="009520A8">
      <w:pPr>
        <w:spacing w:after="0" w:line="240" w:lineRule="auto"/>
        <w:jc w:val="center"/>
        <w:rPr>
          <w:rFonts w:ascii="Times New Roman" w:hAnsi="Times New Roman" w:cs="Times New Roman"/>
          <w:b/>
          <w:sz w:val="28"/>
          <w:szCs w:val="28"/>
        </w:rPr>
      </w:pPr>
      <w:r w:rsidRPr="009520A8">
        <w:rPr>
          <w:rFonts w:ascii="Times New Roman" w:hAnsi="Times New Roman" w:cs="Times New Roman"/>
          <w:b/>
          <w:sz w:val="28"/>
          <w:szCs w:val="28"/>
        </w:rPr>
        <w:t>3.2. Технология контроллинга управления безопасностью предприятия</w:t>
      </w:r>
    </w:p>
    <w:p w:rsidR="009520A8" w:rsidRPr="009520A8" w:rsidRDefault="009520A8" w:rsidP="009520A8">
      <w:pPr>
        <w:spacing w:after="0" w:line="240" w:lineRule="auto"/>
        <w:rPr>
          <w:rFonts w:ascii="Times New Roman" w:hAnsi="Times New Roman" w:cs="Times New Roman"/>
          <w:sz w:val="28"/>
          <w:szCs w:val="28"/>
        </w:rPr>
      </w:pPr>
    </w:p>
    <w:p w:rsidR="009520A8" w:rsidRPr="009520A8" w:rsidRDefault="009520A8" w:rsidP="009520A8">
      <w:pPr>
        <w:spacing w:after="0" w:line="240" w:lineRule="auto"/>
        <w:ind w:firstLine="720"/>
        <w:jc w:val="both"/>
        <w:rPr>
          <w:rFonts w:ascii="Times New Roman" w:hAnsi="Times New Roman" w:cs="Times New Roman"/>
          <w:sz w:val="28"/>
          <w:szCs w:val="28"/>
        </w:rPr>
      </w:pPr>
      <w:r w:rsidRPr="009520A8">
        <w:rPr>
          <w:rFonts w:ascii="Times New Roman" w:hAnsi="Times New Roman" w:cs="Times New Roman"/>
          <w:sz w:val="28"/>
          <w:szCs w:val="28"/>
        </w:rPr>
        <w:t>Промышленные предприятия относятся, как правило, к опасным инженерно-техническим объектам, поэтому необходима система защиты его безопасности, в том числе система управления безопасностью.</w:t>
      </w:r>
    </w:p>
    <w:p w:rsidR="009520A8" w:rsidRPr="009520A8" w:rsidRDefault="009520A8" w:rsidP="009520A8">
      <w:pPr>
        <w:spacing w:after="0" w:line="240" w:lineRule="auto"/>
        <w:ind w:firstLine="720"/>
        <w:jc w:val="both"/>
        <w:rPr>
          <w:rFonts w:ascii="Times New Roman" w:hAnsi="Times New Roman" w:cs="Times New Roman"/>
          <w:sz w:val="28"/>
          <w:szCs w:val="28"/>
        </w:rPr>
      </w:pPr>
      <w:r w:rsidRPr="009520A8">
        <w:rPr>
          <w:rFonts w:ascii="Times New Roman" w:hAnsi="Times New Roman" w:cs="Times New Roman"/>
          <w:sz w:val="28"/>
          <w:szCs w:val="28"/>
        </w:rPr>
        <w:t xml:space="preserve">В процессе разработки системы контроллинга управления безопасностью необходимо учитывать влияние внешних и внутренних факторов угроз. На рисунке 3.5 приведены основные объекты защиты. </w:t>
      </w:r>
    </w:p>
    <w:p w:rsidR="009520A8" w:rsidRDefault="00370DB0" w:rsidP="009520A8">
      <w:pPr>
        <w:spacing w:after="0" w:line="240" w:lineRule="auto"/>
        <w:jc w:val="center"/>
        <w:rPr>
          <w:sz w:val="28"/>
          <w:szCs w:val="28"/>
        </w:rPr>
      </w:pPr>
      <w:r>
        <w:rPr>
          <w:sz w:val="28"/>
          <w:szCs w:val="28"/>
        </w:rPr>
      </w:r>
      <w:r>
        <w:rPr>
          <w:sz w:val="28"/>
          <w:szCs w:val="28"/>
        </w:rPr>
        <w:pict>
          <v:group id="_x0000_s1681" editas="canvas" style="width:387.15pt;height:123.7pt;mso-position-horizontal-relative:char;mso-position-vertical-relative:line" coordorigin="2640,9078" coordsize="6073,1916">
            <o:lock v:ext="edit" aspectratio="t"/>
            <v:shape id="_x0000_s1682" type="#_x0000_t75" style="position:absolute;left:2640;top:9078;width:6073;height:1916" o:preferrelative="f">
              <v:fill o:detectmouseclick="t"/>
              <v:path o:extrusionok="t" o:connecttype="none"/>
              <o:lock v:ext="edit" text="t"/>
            </v:shape>
            <v:rect id="_x0000_s1683" style="position:absolute;left:2640;top:10062;width:1820;height:835">
              <v:textbox style="mso-next-textbox:#_x0000_s1683">
                <w:txbxContent>
                  <w:p w:rsidR="00F94DA4" w:rsidRPr="009520A8" w:rsidRDefault="00F94DA4" w:rsidP="009520A8">
                    <w:pPr>
                      <w:spacing w:after="0" w:line="240" w:lineRule="auto"/>
                      <w:jc w:val="center"/>
                      <w:rPr>
                        <w:rFonts w:ascii="Times New Roman" w:hAnsi="Times New Roman" w:cs="Times New Roman"/>
                        <w:sz w:val="24"/>
                        <w:szCs w:val="24"/>
                      </w:rPr>
                    </w:pPr>
                    <w:r w:rsidRPr="009520A8">
                      <w:rPr>
                        <w:rFonts w:ascii="Times New Roman" w:hAnsi="Times New Roman" w:cs="Times New Roman"/>
                        <w:sz w:val="24"/>
                        <w:szCs w:val="24"/>
                      </w:rPr>
                      <w:t>Внеоборотные и оборотные активы предприятия</w:t>
                    </w:r>
                  </w:p>
                </w:txbxContent>
              </v:textbox>
            </v:rect>
            <v:rect id="_x0000_s1684" style="position:absolute;left:4719;top:10061;width:1820;height:836;v-text-anchor:middle">
              <v:textbox style="mso-next-textbox:#_x0000_s1684">
                <w:txbxContent>
                  <w:p w:rsidR="00F94DA4" w:rsidRPr="009520A8" w:rsidRDefault="00F94DA4" w:rsidP="009520A8">
                    <w:pPr>
                      <w:spacing w:after="0" w:line="240" w:lineRule="auto"/>
                      <w:jc w:val="center"/>
                      <w:rPr>
                        <w:rFonts w:ascii="Times New Roman" w:hAnsi="Times New Roman" w:cs="Times New Roman"/>
                        <w:sz w:val="24"/>
                        <w:szCs w:val="24"/>
                      </w:rPr>
                    </w:pPr>
                    <w:r w:rsidRPr="009520A8">
                      <w:rPr>
                        <w:rFonts w:ascii="Times New Roman" w:hAnsi="Times New Roman" w:cs="Times New Roman"/>
                        <w:sz w:val="24"/>
                        <w:szCs w:val="24"/>
                      </w:rPr>
                      <w:t>Договорные отношения</w:t>
                    </w:r>
                  </w:p>
                </w:txbxContent>
              </v:textbox>
            </v:rect>
            <v:shape id="_x0000_s1685" type="#_x0000_t32" style="position:absolute;left:3550;top:9782;width:2096;height:280;flip:y" o:connectortype="straight"/>
            <v:shape id="_x0000_s1686" type="#_x0000_t32" style="position:absolute;left:5629;top:9782;width:17;height:279;flip:y" o:connectortype="straight"/>
            <v:rect id="_x0000_s1687" style="position:absolute;left:6831;top:10060;width:1819;height:836;v-text-anchor:middle">
              <v:textbox style="mso-next-textbox:#_x0000_s1687">
                <w:txbxContent>
                  <w:p w:rsidR="00F94DA4" w:rsidRPr="009520A8" w:rsidRDefault="00F94DA4" w:rsidP="009520A8">
                    <w:pPr>
                      <w:spacing w:after="0" w:line="240" w:lineRule="auto"/>
                      <w:jc w:val="center"/>
                      <w:rPr>
                        <w:rFonts w:ascii="Times New Roman" w:hAnsi="Times New Roman" w:cs="Times New Roman"/>
                        <w:sz w:val="24"/>
                        <w:szCs w:val="24"/>
                      </w:rPr>
                    </w:pPr>
                    <w:r w:rsidRPr="009520A8">
                      <w:rPr>
                        <w:rFonts w:ascii="Times New Roman" w:hAnsi="Times New Roman" w:cs="Times New Roman"/>
                        <w:sz w:val="24"/>
                        <w:szCs w:val="24"/>
                      </w:rPr>
                      <w:t>Экология</w:t>
                    </w:r>
                  </w:p>
                </w:txbxContent>
              </v:textbox>
            </v:rect>
            <v:shape id="_x0000_s1688" type="#_x0000_t32" style="position:absolute;left:5646;top:9782;width:2094;height:278;flip:x y" o:connectortype="straight"/>
            <v:rect id="_x0000_s1689" style="position:absolute;left:4550;top:9176;width:2191;height:606;v-text-anchor:middle">
              <v:textbox style="mso-next-textbox:#_x0000_s1689">
                <w:txbxContent>
                  <w:p w:rsidR="00F94DA4" w:rsidRPr="009520A8" w:rsidRDefault="00F94DA4" w:rsidP="009520A8">
                    <w:pPr>
                      <w:spacing w:after="0" w:line="240" w:lineRule="auto"/>
                      <w:jc w:val="center"/>
                      <w:rPr>
                        <w:rFonts w:ascii="Times New Roman" w:hAnsi="Times New Roman" w:cs="Times New Roman"/>
                        <w:sz w:val="24"/>
                        <w:szCs w:val="24"/>
                      </w:rPr>
                    </w:pPr>
                    <w:r w:rsidRPr="009520A8">
                      <w:rPr>
                        <w:rFonts w:ascii="Times New Roman" w:hAnsi="Times New Roman" w:cs="Times New Roman"/>
                        <w:sz w:val="24"/>
                        <w:szCs w:val="24"/>
                      </w:rPr>
                      <w:t>Объекты защиты</w:t>
                    </w:r>
                  </w:p>
                </w:txbxContent>
              </v:textbox>
            </v:rect>
            <w10:wrap type="none"/>
            <w10:anchorlock/>
          </v:group>
        </w:pict>
      </w:r>
    </w:p>
    <w:p w:rsidR="009520A8" w:rsidRPr="009520A8" w:rsidRDefault="009520A8" w:rsidP="009520A8">
      <w:pPr>
        <w:spacing w:after="0" w:line="240" w:lineRule="auto"/>
        <w:jc w:val="right"/>
        <w:rPr>
          <w:rFonts w:ascii="Times New Roman" w:hAnsi="Times New Roman" w:cs="Times New Roman"/>
          <w:sz w:val="24"/>
          <w:szCs w:val="24"/>
        </w:rPr>
      </w:pPr>
      <w:r w:rsidRPr="009520A8">
        <w:rPr>
          <w:rFonts w:ascii="Times New Roman" w:hAnsi="Times New Roman" w:cs="Times New Roman"/>
          <w:sz w:val="24"/>
          <w:szCs w:val="24"/>
        </w:rPr>
        <w:t>Рис. 3.5 Основные объекты защиты.</w:t>
      </w:r>
    </w:p>
    <w:p w:rsidR="009520A8" w:rsidRPr="009520A8" w:rsidRDefault="009520A8" w:rsidP="009520A8">
      <w:pPr>
        <w:spacing w:before="240" w:after="0" w:line="240" w:lineRule="auto"/>
        <w:ind w:firstLine="709"/>
        <w:jc w:val="both"/>
        <w:rPr>
          <w:rFonts w:ascii="Times New Roman" w:hAnsi="Times New Roman" w:cs="Times New Roman"/>
          <w:sz w:val="28"/>
          <w:szCs w:val="28"/>
        </w:rPr>
      </w:pPr>
      <w:r w:rsidRPr="009520A8">
        <w:rPr>
          <w:rFonts w:ascii="Times New Roman" w:hAnsi="Times New Roman" w:cs="Times New Roman"/>
          <w:sz w:val="28"/>
          <w:szCs w:val="28"/>
        </w:rPr>
        <w:t>Обеспечение безопасности внеоборотных и оборотных активов направлено на:</w:t>
      </w:r>
    </w:p>
    <w:p w:rsidR="009520A8" w:rsidRPr="009520A8" w:rsidRDefault="009520A8" w:rsidP="009520A8">
      <w:pPr>
        <w:spacing w:after="0" w:line="240" w:lineRule="auto"/>
        <w:ind w:firstLine="709"/>
        <w:jc w:val="both"/>
        <w:rPr>
          <w:rFonts w:ascii="Times New Roman" w:hAnsi="Times New Roman" w:cs="Times New Roman"/>
          <w:sz w:val="28"/>
          <w:szCs w:val="28"/>
        </w:rPr>
      </w:pPr>
      <w:r w:rsidRPr="009520A8">
        <w:rPr>
          <w:rFonts w:ascii="Times New Roman" w:hAnsi="Times New Roman" w:cs="Times New Roman"/>
          <w:sz w:val="28"/>
          <w:szCs w:val="28"/>
        </w:rPr>
        <w:t xml:space="preserve">- снижение хищений; </w:t>
      </w:r>
    </w:p>
    <w:p w:rsidR="009520A8" w:rsidRPr="009520A8" w:rsidRDefault="009520A8" w:rsidP="009520A8">
      <w:pPr>
        <w:spacing w:after="0" w:line="240" w:lineRule="auto"/>
        <w:ind w:firstLine="709"/>
        <w:jc w:val="both"/>
        <w:rPr>
          <w:rFonts w:ascii="Times New Roman" w:hAnsi="Times New Roman" w:cs="Times New Roman"/>
          <w:sz w:val="28"/>
          <w:szCs w:val="28"/>
        </w:rPr>
      </w:pPr>
      <w:r w:rsidRPr="009520A8">
        <w:rPr>
          <w:rFonts w:ascii="Times New Roman" w:hAnsi="Times New Roman" w:cs="Times New Roman"/>
          <w:sz w:val="28"/>
          <w:szCs w:val="28"/>
        </w:rPr>
        <w:t xml:space="preserve">- уменьшение различных потерь; </w:t>
      </w:r>
    </w:p>
    <w:p w:rsidR="009520A8" w:rsidRPr="009520A8" w:rsidRDefault="009520A8" w:rsidP="009520A8">
      <w:pPr>
        <w:spacing w:after="0" w:line="240" w:lineRule="auto"/>
        <w:ind w:firstLine="709"/>
        <w:jc w:val="both"/>
        <w:rPr>
          <w:rFonts w:ascii="Times New Roman" w:hAnsi="Times New Roman" w:cs="Times New Roman"/>
          <w:sz w:val="28"/>
          <w:szCs w:val="28"/>
        </w:rPr>
      </w:pPr>
      <w:r w:rsidRPr="009520A8">
        <w:rPr>
          <w:rFonts w:ascii="Times New Roman" w:hAnsi="Times New Roman" w:cs="Times New Roman"/>
          <w:sz w:val="28"/>
          <w:szCs w:val="28"/>
        </w:rPr>
        <w:t xml:space="preserve">- снижение незаконного вывода активов предприятия; </w:t>
      </w:r>
    </w:p>
    <w:p w:rsidR="009520A8" w:rsidRPr="009520A8" w:rsidRDefault="009520A8" w:rsidP="009520A8">
      <w:pPr>
        <w:spacing w:after="0" w:line="240" w:lineRule="auto"/>
        <w:ind w:firstLine="709"/>
        <w:jc w:val="both"/>
        <w:rPr>
          <w:rFonts w:ascii="Times New Roman" w:hAnsi="Times New Roman" w:cs="Times New Roman"/>
          <w:sz w:val="28"/>
          <w:szCs w:val="28"/>
        </w:rPr>
      </w:pPr>
      <w:r w:rsidRPr="009520A8">
        <w:rPr>
          <w:rFonts w:ascii="Times New Roman" w:hAnsi="Times New Roman" w:cs="Times New Roman"/>
          <w:sz w:val="28"/>
          <w:szCs w:val="28"/>
        </w:rPr>
        <w:t>- повышение уровня безопасности коммерческих сделок и др.</w:t>
      </w:r>
    </w:p>
    <w:p w:rsidR="009520A8" w:rsidRPr="009520A8" w:rsidRDefault="009520A8" w:rsidP="009520A8">
      <w:pPr>
        <w:spacing w:after="0" w:line="240" w:lineRule="auto"/>
        <w:ind w:firstLine="708"/>
        <w:jc w:val="both"/>
        <w:rPr>
          <w:rFonts w:ascii="Times New Roman" w:hAnsi="Times New Roman" w:cs="Times New Roman"/>
          <w:sz w:val="28"/>
          <w:szCs w:val="28"/>
        </w:rPr>
      </w:pPr>
      <w:r w:rsidRPr="009520A8">
        <w:rPr>
          <w:rFonts w:ascii="Times New Roman" w:hAnsi="Times New Roman" w:cs="Times New Roman"/>
          <w:sz w:val="28"/>
          <w:szCs w:val="28"/>
        </w:rPr>
        <w:t>Финансовые ресурсы также требуют защиты. Для обеспечения их безопасности необходимо:</w:t>
      </w:r>
    </w:p>
    <w:p w:rsidR="009520A8" w:rsidRPr="009520A8" w:rsidRDefault="009520A8" w:rsidP="009520A8">
      <w:pPr>
        <w:spacing w:after="0" w:line="240" w:lineRule="auto"/>
        <w:ind w:firstLine="708"/>
        <w:jc w:val="both"/>
        <w:rPr>
          <w:rFonts w:ascii="Times New Roman" w:hAnsi="Times New Roman" w:cs="Times New Roman"/>
          <w:sz w:val="28"/>
          <w:szCs w:val="28"/>
        </w:rPr>
      </w:pPr>
      <w:r w:rsidRPr="009520A8">
        <w:rPr>
          <w:rFonts w:ascii="Times New Roman" w:hAnsi="Times New Roman" w:cs="Times New Roman"/>
          <w:sz w:val="28"/>
          <w:szCs w:val="28"/>
        </w:rPr>
        <w:t>- разработать</w:t>
      </w:r>
      <w:r w:rsidR="00F94DA4">
        <w:rPr>
          <w:rFonts w:ascii="Times New Roman" w:hAnsi="Times New Roman" w:cs="Times New Roman"/>
          <w:sz w:val="28"/>
          <w:szCs w:val="28"/>
        </w:rPr>
        <w:t xml:space="preserve"> </w:t>
      </w:r>
      <w:r w:rsidRPr="009520A8">
        <w:rPr>
          <w:rFonts w:ascii="Times New Roman" w:hAnsi="Times New Roman" w:cs="Times New Roman"/>
          <w:sz w:val="28"/>
          <w:szCs w:val="28"/>
        </w:rPr>
        <w:t xml:space="preserve">эффективную систему управления финансовыми потоками; </w:t>
      </w:r>
    </w:p>
    <w:p w:rsidR="009520A8" w:rsidRPr="009520A8" w:rsidRDefault="009520A8" w:rsidP="009520A8">
      <w:pPr>
        <w:spacing w:after="0" w:line="240" w:lineRule="auto"/>
        <w:ind w:firstLine="708"/>
        <w:jc w:val="both"/>
        <w:rPr>
          <w:rFonts w:ascii="Times New Roman" w:hAnsi="Times New Roman" w:cs="Times New Roman"/>
          <w:sz w:val="28"/>
          <w:szCs w:val="28"/>
        </w:rPr>
      </w:pPr>
      <w:r w:rsidRPr="009520A8">
        <w:rPr>
          <w:rFonts w:ascii="Times New Roman" w:hAnsi="Times New Roman" w:cs="Times New Roman"/>
          <w:sz w:val="28"/>
          <w:szCs w:val="28"/>
        </w:rPr>
        <w:t xml:space="preserve">- повысить уровень финансового контроля. </w:t>
      </w:r>
    </w:p>
    <w:p w:rsidR="009520A8" w:rsidRPr="009520A8" w:rsidRDefault="009520A8" w:rsidP="009520A8">
      <w:pPr>
        <w:spacing w:after="0" w:line="240" w:lineRule="auto"/>
        <w:ind w:firstLine="708"/>
        <w:jc w:val="both"/>
        <w:rPr>
          <w:rFonts w:ascii="Times New Roman" w:hAnsi="Times New Roman" w:cs="Times New Roman"/>
          <w:sz w:val="28"/>
          <w:szCs w:val="28"/>
        </w:rPr>
      </w:pPr>
      <w:r w:rsidRPr="009520A8">
        <w:rPr>
          <w:rFonts w:ascii="Times New Roman" w:hAnsi="Times New Roman" w:cs="Times New Roman"/>
          <w:sz w:val="28"/>
          <w:szCs w:val="28"/>
        </w:rPr>
        <w:t xml:space="preserve">Безопасность договорных отношений в системе контроллинга играет важную роль. Государство несвоевременно выполняет свои обязательства </w:t>
      </w:r>
      <w:r w:rsidRPr="009520A8">
        <w:rPr>
          <w:rFonts w:ascii="Times New Roman" w:hAnsi="Times New Roman" w:cs="Times New Roman"/>
          <w:sz w:val="28"/>
          <w:szCs w:val="28"/>
        </w:rPr>
        <w:lastRenderedPageBreak/>
        <w:t>перед предприятиями по оплате заказов, что приводит к образованию дебиторской и кредиторской задолженности. Это</w:t>
      </w:r>
      <w:r w:rsidR="00F94DA4">
        <w:rPr>
          <w:rFonts w:ascii="Times New Roman" w:hAnsi="Times New Roman" w:cs="Times New Roman"/>
          <w:sz w:val="28"/>
          <w:szCs w:val="28"/>
        </w:rPr>
        <w:t xml:space="preserve"> </w:t>
      </w:r>
      <w:r w:rsidRPr="009520A8">
        <w:rPr>
          <w:rFonts w:ascii="Times New Roman" w:hAnsi="Times New Roman" w:cs="Times New Roman"/>
          <w:sz w:val="28"/>
          <w:szCs w:val="28"/>
        </w:rPr>
        <w:t>влияет не только на финансовое положение, но и</w:t>
      </w:r>
      <w:r w:rsidR="00F94DA4">
        <w:rPr>
          <w:rFonts w:ascii="Times New Roman" w:hAnsi="Times New Roman" w:cs="Times New Roman"/>
          <w:sz w:val="28"/>
          <w:szCs w:val="28"/>
        </w:rPr>
        <w:t xml:space="preserve"> </w:t>
      </w:r>
      <w:r w:rsidRPr="009520A8">
        <w:rPr>
          <w:rFonts w:ascii="Times New Roman" w:hAnsi="Times New Roman" w:cs="Times New Roman"/>
          <w:sz w:val="28"/>
          <w:szCs w:val="28"/>
        </w:rPr>
        <w:t xml:space="preserve">научно-технический потенциал предприятий. </w:t>
      </w:r>
    </w:p>
    <w:p w:rsidR="009520A8" w:rsidRPr="009520A8" w:rsidRDefault="009520A8" w:rsidP="009520A8">
      <w:pPr>
        <w:spacing w:after="0" w:line="240" w:lineRule="auto"/>
        <w:ind w:firstLine="708"/>
        <w:jc w:val="both"/>
        <w:rPr>
          <w:rFonts w:ascii="Times New Roman" w:hAnsi="Times New Roman" w:cs="Times New Roman"/>
          <w:sz w:val="28"/>
          <w:szCs w:val="28"/>
        </w:rPr>
      </w:pPr>
      <w:r w:rsidRPr="009520A8">
        <w:rPr>
          <w:rFonts w:ascii="Times New Roman" w:hAnsi="Times New Roman" w:cs="Times New Roman"/>
          <w:sz w:val="28"/>
          <w:szCs w:val="28"/>
        </w:rPr>
        <w:t xml:space="preserve">Нарушения предприятиями технологии повышают экологическую безопасность. </w:t>
      </w:r>
    </w:p>
    <w:p w:rsidR="009520A8" w:rsidRPr="009520A8" w:rsidRDefault="009520A8" w:rsidP="009520A8">
      <w:pPr>
        <w:spacing w:after="0" w:line="240" w:lineRule="auto"/>
        <w:ind w:firstLine="708"/>
        <w:jc w:val="both"/>
        <w:rPr>
          <w:rFonts w:ascii="Times New Roman" w:hAnsi="Times New Roman" w:cs="Times New Roman"/>
          <w:sz w:val="28"/>
          <w:szCs w:val="28"/>
        </w:rPr>
      </w:pPr>
      <w:r w:rsidRPr="009520A8">
        <w:rPr>
          <w:rFonts w:ascii="Times New Roman" w:hAnsi="Times New Roman" w:cs="Times New Roman"/>
          <w:sz w:val="28"/>
          <w:szCs w:val="28"/>
        </w:rPr>
        <w:t xml:space="preserve">Для обеспечения защиты экономических интересов предприятия в целом и разрабатывается технология система контроллинга, которая, учитывая особенности конкретного предприятия, основывается на кадровом, техническом, информационном и нормативно-правовом обеспечении. </w:t>
      </w:r>
    </w:p>
    <w:p w:rsidR="009520A8" w:rsidRPr="009520A8" w:rsidRDefault="009520A8" w:rsidP="009520A8">
      <w:pPr>
        <w:spacing w:after="0" w:line="240" w:lineRule="auto"/>
        <w:ind w:firstLine="708"/>
        <w:jc w:val="both"/>
        <w:rPr>
          <w:rFonts w:ascii="Times New Roman" w:hAnsi="Times New Roman" w:cs="Times New Roman"/>
          <w:sz w:val="28"/>
          <w:szCs w:val="28"/>
        </w:rPr>
      </w:pPr>
      <w:r w:rsidRPr="009520A8">
        <w:rPr>
          <w:rFonts w:ascii="Times New Roman" w:hAnsi="Times New Roman" w:cs="Times New Roman"/>
          <w:sz w:val="28"/>
          <w:szCs w:val="28"/>
        </w:rPr>
        <w:t>Основываясь на концепции, технология контроллинга</w:t>
      </w:r>
      <w:r w:rsidR="00F94DA4">
        <w:rPr>
          <w:rFonts w:ascii="Times New Roman" w:hAnsi="Times New Roman" w:cs="Times New Roman"/>
          <w:sz w:val="28"/>
          <w:szCs w:val="28"/>
        </w:rPr>
        <w:t xml:space="preserve"> </w:t>
      </w:r>
      <w:r w:rsidRPr="009520A8">
        <w:rPr>
          <w:rFonts w:ascii="Times New Roman" w:hAnsi="Times New Roman" w:cs="Times New Roman"/>
          <w:sz w:val="28"/>
          <w:szCs w:val="28"/>
        </w:rPr>
        <w:t xml:space="preserve">включает: </w:t>
      </w:r>
    </w:p>
    <w:p w:rsidR="009520A8" w:rsidRPr="009520A8" w:rsidRDefault="009520A8" w:rsidP="009520A8">
      <w:pPr>
        <w:spacing w:after="0" w:line="240" w:lineRule="auto"/>
        <w:ind w:firstLine="708"/>
        <w:jc w:val="both"/>
        <w:rPr>
          <w:rFonts w:ascii="Times New Roman" w:hAnsi="Times New Roman" w:cs="Times New Roman"/>
          <w:sz w:val="28"/>
          <w:szCs w:val="28"/>
        </w:rPr>
      </w:pPr>
      <w:r w:rsidRPr="009520A8">
        <w:rPr>
          <w:rFonts w:ascii="Times New Roman" w:hAnsi="Times New Roman" w:cs="Times New Roman"/>
          <w:sz w:val="28"/>
          <w:szCs w:val="28"/>
        </w:rPr>
        <w:t xml:space="preserve">- проведение анализа внешних и внутренних угроз; </w:t>
      </w:r>
    </w:p>
    <w:p w:rsidR="009520A8" w:rsidRPr="009520A8" w:rsidRDefault="009520A8" w:rsidP="009520A8">
      <w:pPr>
        <w:spacing w:after="0" w:line="240" w:lineRule="auto"/>
        <w:ind w:firstLine="708"/>
        <w:jc w:val="both"/>
        <w:rPr>
          <w:rFonts w:ascii="Times New Roman" w:hAnsi="Times New Roman" w:cs="Times New Roman"/>
          <w:sz w:val="28"/>
          <w:szCs w:val="28"/>
        </w:rPr>
      </w:pPr>
      <w:r w:rsidRPr="009520A8">
        <w:rPr>
          <w:rFonts w:ascii="Times New Roman" w:hAnsi="Times New Roman" w:cs="Times New Roman"/>
          <w:sz w:val="28"/>
          <w:szCs w:val="28"/>
        </w:rPr>
        <w:t xml:space="preserve">- проведение диагностики факторов; </w:t>
      </w:r>
    </w:p>
    <w:p w:rsidR="009520A8" w:rsidRPr="009520A8" w:rsidRDefault="009520A8" w:rsidP="009520A8">
      <w:pPr>
        <w:spacing w:after="0" w:line="240" w:lineRule="auto"/>
        <w:ind w:firstLine="708"/>
        <w:jc w:val="both"/>
        <w:rPr>
          <w:rFonts w:ascii="Times New Roman" w:hAnsi="Times New Roman" w:cs="Times New Roman"/>
          <w:sz w:val="28"/>
          <w:szCs w:val="28"/>
        </w:rPr>
      </w:pPr>
      <w:r w:rsidRPr="009520A8">
        <w:rPr>
          <w:rFonts w:ascii="Times New Roman" w:hAnsi="Times New Roman" w:cs="Times New Roman"/>
          <w:sz w:val="28"/>
          <w:szCs w:val="28"/>
        </w:rPr>
        <w:t xml:space="preserve">- определение пороговых значений уровня угроз; </w:t>
      </w:r>
    </w:p>
    <w:p w:rsidR="009520A8" w:rsidRPr="009520A8" w:rsidRDefault="009520A8" w:rsidP="009520A8">
      <w:pPr>
        <w:spacing w:after="0" w:line="240" w:lineRule="auto"/>
        <w:ind w:firstLine="708"/>
        <w:jc w:val="both"/>
        <w:rPr>
          <w:rFonts w:ascii="Times New Roman" w:hAnsi="Times New Roman" w:cs="Times New Roman"/>
          <w:sz w:val="28"/>
          <w:szCs w:val="28"/>
        </w:rPr>
      </w:pPr>
      <w:r w:rsidRPr="009520A8">
        <w:rPr>
          <w:rFonts w:ascii="Times New Roman" w:hAnsi="Times New Roman" w:cs="Times New Roman"/>
          <w:sz w:val="28"/>
          <w:szCs w:val="28"/>
        </w:rPr>
        <w:t xml:space="preserve">- разработку подходов к оценке уровня защищенности; </w:t>
      </w:r>
    </w:p>
    <w:p w:rsidR="009520A8" w:rsidRPr="009520A8" w:rsidRDefault="009520A8" w:rsidP="009520A8">
      <w:pPr>
        <w:spacing w:after="0" w:line="240" w:lineRule="auto"/>
        <w:ind w:firstLine="709"/>
        <w:jc w:val="both"/>
        <w:rPr>
          <w:rFonts w:ascii="Times New Roman" w:hAnsi="Times New Roman" w:cs="Times New Roman"/>
          <w:sz w:val="28"/>
          <w:szCs w:val="28"/>
        </w:rPr>
      </w:pPr>
      <w:r w:rsidRPr="009520A8">
        <w:rPr>
          <w:rFonts w:ascii="Times New Roman" w:hAnsi="Times New Roman" w:cs="Times New Roman"/>
          <w:sz w:val="28"/>
          <w:szCs w:val="28"/>
        </w:rPr>
        <w:t xml:space="preserve">- разработку рекомендаций по снижению уровня угроз. </w:t>
      </w:r>
    </w:p>
    <w:p w:rsidR="009520A8" w:rsidRPr="009520A8" w:rsidRDefault="009520A8" w:rsidP="009520A8">
      <w:pPr>
        <w:spacing w:line="240" w:lineRule="auto"/>
        <w:ind w:firstLine="708"/>
        <w:jc w:val="both"/>
        <w:rPr>
          <w:rFonts w:ascii="Times New Roman" w:hAnsi="Times New Roman" w:cs="Times New Roman"/>
          <w:sz w:val="28"/>
          <w:szCs w:val="28"/>
        </w:rPr>
      </w:pPr>
      <w:r w:rsidRPr="009520A8">
        <w:rPr>
          <w:rFonts w:ascii="Times New Roman" w:hAnsi="Times New Roman" w:cs="Times New Roman"/>
          <w:sz w:val="28"/>
          <w:szCs w:val="28"/>
        </w:rPr>
        <w:t xml:space="preserve">Технология контроллинга уровня защищенности от угроз приведена на рисунке 3.6.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203"/>
      </w:tblGrid>
      <w:tr w:rsidR="009520A8" w:rsidRPr="00697560" w:rsidTr="00697560">
        <w:trPr>
          <w:trHeight w:val="425"/>
        </w:trPr>
        <w:tc>
          <w:tcPr>
            <w:tcW w:w="1368" w:type="dxa"/>
            <w:vAlign w:val="center"/>
          </w:tcPr>
          <w:p w:rsidR="009520A8" w:rsidRPr="00697560" w:rsidRDefault="009520A8" w:rsidP="00697560">
            <w:pPr>
              <w:spacing w:after="0" w:line="240" w:lineRule="auto"/>
              <w:jc w:val="center"/>
              <w:rPr>
                <w:rFonts w:ascii="Cambria Math" w:hAnsi="Cambria Math"/>
                <w:sz w:val="24"/>
                <w:szCs w:val="24"/>
              </w:rPr>
            </w:pPr>
            <w:r w:rsidRPr="00697560">
              <w:rPr>
                <w:rFonts w:ascii="Cambria Math" w:hAnsi="Cambria Math"/>
                <w:sz w:val="24"/>
                <w:szCs w:val="24"/>
              </w:rPr>
              <w:t>Этап 1</w:t>
            </w:r>
          </w:p>
        </w:tc>
        <w:tc>
          <w:tcPr>
            <w:tcW w:w="8203" w:type="dxa"/>
            <w:vAlign w:val="center"/>
          </w:tcPr>
          <w:p w:rsidR="009520A8" w:rsidRPr="00697560" w:rsidRDefault="009520A8" w:rsidP="00697560">
            <w:pPr>
              <w:spacing w:line="240" w:lineRule="auto"/>
              <w:jc w:val="center"/>
              <w:rPr>
                <w:rFonts w:ascii="Cambria Math" w:hAnsi="Cambria Math"/>
                <w:sz w:val="24"/>
                <w:szCs w:val="24"/>
              </w:rPr>
            </w:pPr>
            <w:r w:rsidRPr="00697560">
              <w:rPr>
                <w:rFonts w:ascii="Cambria Math" w:hAnsi="Cambria Math"/>
                <w:sz w:val="24"/>
                <w:szCs w:val="24"/>
              </w:rPr>
              <w:t>Анализ внешних и внутренних факторов</w:t>
            </w:r>
          </w:p>
        </w:tc>
      </w:tr>
    </w:tbl>
    <w:p w:rsidR="009520A8" w:rsidRPr="00697560" w:rsidRDefault="00370DB0" w:rsidP="00697560">
      <w:pPr>
        <w:spacing w:after="0" w:line="360" w:lineRule="auto"/>
        <w:jc w:val="center"/>
        <w:rPr>
          <w:rFonts w:ascii="Times New Roman" w:hAnsi="Times New Roman" w:cs="Times New Roman"/>
          <w:sz w:val="24"/>
          <w:szCs w:val="24"/>
        </w:rPr>
      </w:pPr>
      <w:r w:rsidRPr="00370DB0">
        <w:rPr>
          <w:noProof/>
          <w:sz w:val="28"/>
          <w:szCs w:val="28"/>
        </w:rPr>
        <w:pict>
          <v:line id="_x0000_s1690" style="position:absolute;left:0;text-align:left;z-index:251881472;mso-position-horizontal-relative:text;mso-position-vertical-relative:text" from="234pt,-.05pt" to="234.05pt,24.2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203"/>
      </w:tblGrid>
      <w:tr w:rsidR="009520A8" w:rsidRPr="00697560" w:rsidTr="00207982">
        <w:tc>
          <w:tcPr>
            <w:tcW w:w="1368" w:type="dxa"/>
          </w:tcPr>
          <w:p w:rsidR="009520A8" w:rsidRPr="00697560" w:rsidRDefault="009520A8" w:rsidP="00697560">
            <w:pPr>
              <w:spacing w:after="0" w:line="360" w:lineRule="auto"/>
              <w:jc w:val="center"/>
              <w:rPr>
                <w:rFonts w:ascii="Times New Roman" w:hAnsi="Times New Roman" w:cs="Times New Roman"/>
                <w:sz w:val="24"/>
                <w:szCs w:val="24"/>
              </w:rPr>
            </w:pPr>
            <w:r w:rsidRPr="00697560">
              <w:rPr>
                <w:rFonts w:ascii="Times New Roman" w:hAnsi="Times New Roman" w:cs="Times New Roman"/>
                <w:sz w:val="24"/>
                <w:szCs w:val="24"/>
              </w:rPr>
              <w:t>Этап 2</w:t>
            </w:r>
          </w:p>
        </w:tc>
        <w:tc>
          <w:tcPr>
            <w:tcW w:w="8203" w:type="dxa"/>
          </w:tcPr>
          <w:p w:rsidR="009520A8" w:rsidRPr="00697560" w:rsidRDefault="009520A8" w:rsidP="00697560">
            <w:pPr>
              <w:spacing w:after="0" w:line="360" w:lineRule="auto"/>
              <w:jc w:val="center"/>
              <w:rPr>
                <w:rFonts w:ascii="Times New Roman" w:hAnsi="Times New Roman" w:cs="Times New Roman"/>
                <w:sz w:val="24"/>
                <w:szCs w:val="24"/>
              </w:rPr>
            </w:pPr>
            <w:r w:rsidRPr="00697560">
              <w:rPr>
                <w:rFonts w:ascii="Times New Roman" w:hAnsi="Times New Roman" w:cs="Times New Roman"/>
                <w:sz w:val="24"/>
                <w:szCs w:val="24"/>
              </w:rPr>
              <w:t>Определение индикаторов оценки</w:t>
            </w:r>
          </w:p>
        </w:tc>
      </w:tr>
    </w:tbl>
    <w:p w:rsidR="009520A8" w:rsidRPr="00697560" w:rsidRDefault="00370DB0" w:rsidP="00697560">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pict>
          <v:line id="_x0000_s1691" style="position:absolute;left:0;text-align:left;z-index:251882496;mso-position-horizontal-relative:text;mso-position-vertical-relative:text" from="234pt,.9pt" to="234pt,24.2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203"/>
      </w:tblGrid>
      <w:tr w:rsidR="009520A8" w:rsidRPr="00697560" w:rsidTr="00207982">
        <w:tc>
          <w:tcPr>
            <w:tcW w:w="1368" w:type="dxa"/>
          </w:tcPr>
          <w:p w:rsidR="009520A8" w:rsidRPr="00697560" w:rsidRDefault="009520A8" w:rsidP="00697560">
            <w:pPr>
              <w:spacing w:after="0" w:line="360" w:lineRule="auto"/>
              <w:jc w:val="center"/>
              <w:rPr>
                <w:rFonts w:ascii="Times New Roman" w:hAnsi="Times New Roman" w:cs="Times New Roman"/>
                <w:sz w:val="24"/>
                <w:szCs w:val="24"/>
              </w:rPr>
            </w:pPr>
            <w:r w:rsidRPr="00697560">
              <w:rPr>
                <w:rFonts w:ascii="Times New Roman" w:hAnsi="Times New Roman" w:cs="Times New Roman"/>
                <w:sz w:val="24"/>
                <w:szCs w:val="24"/>
              </w:rPr>
              <w:t>Этап 3</w:t>
            </w:r>
          </w:p>
        </w:tc>
        <w:tc>
          <w:tcPr>
            <w:tcW w:w="8203" w:type="dxa"/>
          </w:tcPr>
          <w:p w:rsidR="009520A8" w:rsidRPr="00697560" w:rsidRDefault="009520A8" w:rsidP="00697560">
            <w:pPr>
              <w:spacing w:after="0" w:line="360" w:lineRule="auto"/>
              <w:jc w:val="center"/>
              <w:rPr>
                <w:rFonts w:ascii="Times New Roman" w:hAnsi="Times New Roman" w:cs="Times New Roman"/>
                <w:sz w:val="24"/>
                <w:szCs w:val="24"/>
              </w:rPr>
            </w:pPr>
            <w:r w:rsidRPr="00697560">
              <w:rPr>
                <w:rFonts w:ascii="Times New Roman" w:hAnsi="Times New Roman" w:cs="Times New Roman"/>
                <w:sz w:val="24"/>
                <w:szCs w:val="24"/>
              </w:rPr>
              <w:t>Выделение целевых значений</w:t>
            </w:r>
          </w:p>
        </w:tc>
      </w:tr>
    </w:tbl>
    <w:p w:rsidR="009520A8" w:rsidRPr="00697560" w:rsidRDefault="00370DB0" w:rsidP="00697560">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pict>
          <v:line id="_x0000_s1692" style="position:absolute;left:0;text-align:left;flip:x;z-index:251883520;mso-position-horizontal-relative:text;mso-position-vertical-relative:text" from="234pt,.3pt" to="234.05pt,23.7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203"/>
      </w:tblGrid>
      <w:tr w:rsidR="009520A8" w:rsidRPr="00697560" w:rsidTr="00207982">
        <w:tc>
          <w:tcPr>
            <w:tcW w:w="1368" w:type="dxa"/>
          </w:tcPr>
          <w:p w:rsidR="009520A8" w:rsidRPr="00697560" w:rsidRDefault="009520A8" w:rsidP="00697560">
            <w:pPr>
              <w:spacing w:after="0" w:line="360" w:lineRule="auto"/>
              <w:jc w:val="center"/>
              <w:rPr>
                <w:rFonts w:ascii="Times New Roman" w:hAnsi="Times New Roman" w:cs="Times New Roman"/>
                <w:sz w:val="24"/>
                <w:szCs w:val="24"/>
              </w:rPr>
            </w:pPr>
            <w:r w:rsidRPr="00697560">
              <w:rPr>
                <w:rFonts w:ascii="Times New Roman" w:hAnsi="Times New Roman" w:cs="Times New Roman"/>
                <w:sz w:val="24"/>
                <w:szCs w:val="24"/>
              </w:rPr>
              <w:t>Этап 4</w:t>
            </w:r>
          </w:p>
        </w:tc>
        <w:tc>
          <w:tcPr>
            <w:tcW w:w="8203" w:type="dxa"/>
          </w:tcPr>
          <w:p w:rsidR="009520A8" w:rsidRPr="00697560" w:rsidRDefault="009520A8" w:rsidP="00697560">
            <w:pPr>
              <w:spacing w:after="0" w:line="360" w:lineRule="auto"/>
              <w:jc w:val="center"/>
              <w:rPr>
                <w:rFonts w:ascii="Times New Roman" w:hAnsi="Times New Roman" w:cs="Times New Roman"/>
                <w:sz w:val="24"/>
                <w:szCs w:val="24"/>
              </w:rPr>
            </w:pPr>
            <w:r w:rsidRPr="00697560">
              <w:rPr>
                <w:rFonts w:ascii="Times New Roman" w:hAnsi="Times New Roman" w:cs="Times New Roman"/>
                <w:sz w:val="24"/>
                <w:szCs w:val="24"/>
              </w:rPr>
              <w:t>Выделение пороговых значений</w:t>
            </w:r>
          </w:p>
        </w:tc>
      </w:tr>
    </w:tbl>
    <w:p w:rsidR="009520A8" w:rsidRPr="00697560" w:rsidRDefault="00370DB0" w:rsidP="00697560">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pict>
          <v:line id="_x0000_s1693" style="position:absolute;left:0;text-align:left;z-index:251884544;mso-position-horizontal-relative:text;mso-position-vertical-relative:text" from="234pt,1.3pt" to="234pt,23.9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203"/>
      </w:tblGrid>
      <w:tr w:rsidR="009520A8" w:rsidRPr="00697560" w:rsidTr="00207982">
        <w:tc>
          <w:tcPr>
            <w:tcW w:w="1368" w:type="dxa"/>
          </w:tcPr>
          <w:p w:rsidR="009520A8" w:rsidRPr="00697560" w:rsidRDefault="009520A8" w:rsidP="00697560">
            <w:pPr>
              <w:spacing w:after="0" w:line="360" w:lineRule="auto"/>
              <w:jc w:val="center"/>
              <w:rPr>
                <w:rFonts w:ascii="Times New Roman" w:hAnsi="Times New Roman" w:cs="Times New Roman"/>
                <w:sz w:val="24"/>
                <w:szCs w:val="24"/>
              </w:rPr>
            </w:pPr>
            <w:r w:rsidRPr="00697560">
              <w:rPr>
                <w:rFonts w:ascii="Times New Roman" w:hAnsi="Times New Roman" w:cs="Times New Roman"/>
                <w:sz w:val="24"/>
                <w:szCs w:val="24"/>
              </w:rPr>
              <w:t>Этап 5</w:t>
            </w:r>
          </w:p>
        </w:tc>
        <w:tc>
          <w:tcPr>
            <w:tcW w:w="8203" w:type="dxa"/>
          </w:tcPr>
          <w:p w:rsidR="009520A8" w:rsidRPr="00697560" w:rsidRDefault="009520A8" w:rsidP="00697560">
            <w:pPr>
              <w:spacing w:after="0" w:line="360" w:lineRule="auto"/>
              <w:jc w:val="center"/>
              <w:rPr>
                <w:rFonts w:ascii="Times New Roman" w:hAnsi="Times New Roman" w:cs="Times New Roman"/>
                <w:sz w:val="24"/>
                <w:szCs w:val="24"/>
              </w:rPr>
            </w:pPr>
            <w:r w:rsidRPr="00697560">
              <w:rPr>
                <w:rFonts w:ascii="Times New Roman" w:hAnsi="Times New Roman" w:cs="Times New Roman"/>
                <w:sz w:val="24"/>
                <w:szCs w:val="24"/>
              </w:rPr>
              <w:t>Выделение текущих значений</w:t>
            </w:r>
          </w:p>
        </w:tc>
      </w:tr>
    </w:tbl>
    <w:p w:rsidR="009520A8" w:rsidRPr="00697560" w:rsidRDefault="00370DB0" w:rsidP="00697560">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pict>
          <v:line id="_x0000_s1694" style="position:absolute;left:0;text-align:left;z-index:251885568;mso-position-horizontal-relative:text;mso-position-vertical-relative:text" from="234pt,.1pt" to="234pt,23.1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203"/>
      </w:tblGrid>
      <w:tr w:rsidR="009520A8" w:rsidRPr="00697560" w:rsidTr="00207982">
        <w:tc>
          <w:tcPr>
            <w:tcW w:w="1368" w:type="dxa"/>
          </w:tcPr>
          <w:p w:rsidR="009520A8" w:rsidRPr="00697560" w:rsidRDefault="009520A8" w:rsidP="00697560">
            <w:pPr>
              <w:spacing w:after="0" w:line="360" w:lineRule="auto"/>
              <w:jc w:val="center"/>
              <w:rPr>
                <w:rFonts w:ascii="Times New Roman" w:hAnsi="Times New Roman" w:cs="Times New Roman"/>
                <w:sz w:val="24"/>
                <w:szCs w:val="24"/>
              </w:rPr>
            </w:pPr>
            <w:r w:rsidRPr="00697560">
              <w:rPr>
                <w:rFonts w:ascii="Times New Roman" w:hAnsi="Times New Roman" w:cs="Times New Roman"/>
                <w:sz w:val="24"/>
                <w:szCs w:val="24"/>
              </w:rPr>
              <w:t>Этап 6</w:t>
            </w:r>
          </w:p>
        </w:tc>
        <w:tc>
          <w:tcPr>
            <w:tcW w:w="8203" w:type="dxa"/>
          </w:tcPr>
          <w:p w:rsidR="009520A8" w:rsidRPr="00697560" w:rsidRDefault="009520A8" w:rsidP="00697560">
            <w:pPr>
              <w:spacing w:after="0" w:line="360" w:lineRule="auto"/>
              <w:jc w:val="center"/>
              <w:rPr>
                <w:rFonts w:ascii="Times New Roman" w:hAnsi="Times New Roman" w:cs="Times New Roman"/>
                <w:sz w:val="24"/>
                <w:szCs w:val="24"/>
              </w:rPr>
            </w:pPr>
            <w:r w:rsidRPr="00697560">
              <w:rPr>
                <w:rFonts w:ascii="Times New Roman" w:hAnsi="Times New Roman" w:cs="Times New Roman"/>
                <w:sz w:val="24"/>
                <w:szCs w:val="24"/>
              </w:rPr>
              <w:t>Разработка интегрального критерия</w:t>
            </w:r>
          </w:p>
        </w:tc>
      </w:tr>
    </w:tbl>
    <w:p w:rsidR="009520A8" w:rsidRPr="00697560" w:rsidRDefault="00370DB0" w:rsidP="00697560">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pict>
          <v:line id="_x0000_s1695" style="position:absolute;left:0;text-align:left;z-index:251886592;mso-position-horizontal-relative:text;mso-position-vertical-relative:text" from="234pt,1.75pt" to="234.05pt,24.9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203"/>
      </w:tblGrid>
      <w:tr w:rsidR="009520A8" w:rsidRPr="00697560" w:rsidTr="00207982">
        <w:tc>
          <w:tcPr>
            <w:tcW w:w="1368" w:type="dxa"/>
          </w:tcPr>
          <w:p w:rsidR="009520A8" w:rsidRPr="00697560" w:rsidRDefault="009520A8" w:rsidP="00697560">
            <w:pPr>
              <w:spacing w:after="0" w:line="360" w:lineRule="auto"/>
              <w:jc w:val="center"/>
              <w:rPr>
                <w:rFonts w:ascii="Times New Roman" w:hAnsi="Times New Roman" w:cs="Times New Roman"/>
                <w:sz w:val="24"/>
                <w:szCs w:val="24"/>
              </w:rPr>
            </w:pPr>
            <w:r w:rsidRPr="00697560">
              <w:rPr>
                <w:rFonts w:ascii="Times New Roman" w:hAnsi="Times New Roman" w:cs="Times New Roman"/>
                <w:sz w:val="24"/>
                <w:szCs w:val="24"/>
              </w:rPr>
              <w:t>Этап 7</w:t>
            </w:r>
          </w:p>
        </w:tc>
        <w:tc>
          <w:tcPr>
            <w:tcW w:w="8203" w:type="dxa"/>
          </w:tcPr>
          <w:p w:rsidR="009520A8" w:rsidRPr="00697560" w:rsidRDefault="009520A8" w:rsidP="00697560">
            <w:pPr>
              <w:spacing w:after="0" w:line="360" w:lineRule="auto"/>
              <w:jc w:val="center"/>
              <w:rPr>
                <w:rFonts w:ascii="Times New Roman" w:hAnsi="Times New Roman" w:cs="Times New Roman"/>
                <w:sz w:val="24"/>
                <w:szCs w:val="24"/>
              </w:rPr>
            </w:pPr>
            <w:r w:rsidRPr="00697560">
              <w:rPr>
                <w:rFonts w:ascii="Times New Roman" w:hAnsi="Times New Roman" w:cs="Times New Roman"/>
                <w:sz w:val="24"/>
                <w:szCs w:val="24"/>
              </w:rPr>
              <w:t>Расчет уровня угроз</w:t>
            </w:r>
          </w:p>
        </w:tc>
      </w:tr>
    </w:tbl>
    <w:p w:rsidR="009520A8" w:rsidRPr="00697560" w:rsidRDefault="00370DB0" w:rsidP="00697560">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rPr>
        <w:pict>
          <v:line id="_x0000_s1696" style="position:absolute;left:0;text-align:left;z-index:251887616;mso-position-horizontal-relative:text;mso-position-vertical-relative:text" from="234pt,-.65pt" to="234.05pt,23.65pt">
            <v:stroke endarrow="block"/>
          </v:line>
        </w:pi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68"/>
        <w:gridCol w:w="8203"/>
      </w:tblGrid>
      <w:tr w:rsidR="009520A8" w:rsidRPr="00697560" w:rsidTr="00207982">
        <w:tc>
          <w:tcPr>
            <w:tcW w:w="1368" w:type="dxa"/>
          </w:tcPr>
          <w:p w:rsidR="009520A8" w:rsidRPr="00697560" w:rsidRDefault="009520A8" w:rsidP="00697560">
            <w:pPr>
              <w:spacing w:after="0" w:line="360" w:lineRule="auto"/>
              <w:jc w:val="center"/>
              <w:rPr>
                <w:rFonts w:ascii="Times New Roman" w:hAnsi="Times New Roman" w:cs="Times New Roman"/>
                <w:sz w:val="24"/>
                <w:szCs w:val="24"/>
              </w:rPr>
            </w:pPr>
            <w:r w:rsidRPr="00697560">
              <w:rPr>
                <w:rFonts w:ascii="Times New Roman" w:hAnsi="Times New Roman" w:cs="Times New Roman"/>
                <w:sz w:val="24"/>
                <w:szCs w:val="24"/>
              </w:rPr>
              <w:t>Этап 8</w:t>
            </w:r>
          </w:p>
        </w:tc>
        <w:tc>
          <w:tcPr>
            <w:tcW w:w="8203" w:type="dxa"/>
          </w:tcPr>
          <w:p w:rsidR="009520A8" w:rsidRPr="00697560" w:rsidRDefault="009520A8" w:rsidP="00697560">
            <w:pPr>
              <w:spacing w:after="0" w:line="360" w:lineRule="auto"/>
              <w:jc w:val="center"/>
              <w:rPr>
                <w:rFonts w:ascii="Times New Roman" w:hAnsi="Times New Roman" w:cs="Times New Roman"/>
                <w:sz w:val="24"/>
                <w:szCs w:val="24"/>
              </w:rPr>
            </w:pPr>
            <w:r w:rsidRPr="00697560">
              <w:rPr>
                <w:rFonts w:ascii="Times New Roman" w:hAnsi="Times New Roman" w:cs="Times New Roman"/>
                <w:sz w:val="24"/>
                <w:szCs w:val="24"/>
              </w:rPr>
              <w:t>Расчет риска угроз</w:t>
            </w:r>
          </w:p>
        </w:tc>
      </w:tr>
    </w:tbl>
    <w:p w:rsidR="009520A8" w:rsidRPr="00697560" w:rsidRDefault="009520A8" w:rsidP="00697560">
      <w:pPr>
        <w:spacing w:before="240" w:after="0" w:line="240" w:lineRule="auto"/>
        <w:jc w:val="right"/>
        <w:rPr>
          <w:rFonts w:ascii="Times New Roman" w:hAnsi="Times New Roman" w:cs="Times New Roman"/>
          <w:sz w:val="24"/>
          <w:szCs w:val="24"/>
        </w:rPr>
      </w:pPr>
      <w:r w:rsidRPr="00697560">
        <w:rPr>
          <w:rFonts w:ascii="Times New Roman" w:hAnsi="Times New Roman" w:cs="Times New Roman"/>
          <w:sz w:val="24"/>
          <w:szCs w:val="24"/>
        </w:rPr>
        <w:t>Рис. 3.6 Технология контроллинга уровня защищенности предприятия.</w:t>
      </w:r>
    </w:p>
    <w:p w:rsidR="009520A8" w:rsidRPr="00697560" w:rsidRDefault="009520A8" w:rsidP="00697560">
      <w:pPr>
        <w:spacing w:before="240"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Этап 1. Анализ внешних и внутренних факторов.</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Предприятию приходится постоянно действовать в условиях повышенного риска, поэтому необходимо разрабатывать меры по защите от негативных внешних и внутренних угроз.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lastRenderedPageBreak/>
        <w:t xml:space="preserve">Существуют различные подходы к классификации факторов угроз. Наиболее очевидная и применяемая классификация заключается в делении их на внешние и внутренние.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К внешним опасностям и угрозам можно отнести:</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 неблагоприятные политические изменения;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 кризисы;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 инфляция;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 изменение налогового законодательства;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 потеря рынка;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 недобросовестная конкуренция;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шпионаж;</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 хищения средств;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 незаконные финансовые операции;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чрезвычайные ситуации и многие другие.</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К внутренним опасностям и угрозам можно отнести: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 низкая дисциплина;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 незаконные действия сотрудников;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 нарушение конфиденциальности;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низкая квалификация кадров;</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слабая защищенность патентов;</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 аварии, пожары;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низкий уровень тактического, стратегического планирования и прогнозирования.</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С целью определения наиболее вероятных угроз для оценки опасностей и угроз необходимо проводить постоянный анализ состояния предприятия.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Степень адекватности оценки существующих и будущих опасностей и угроз во многом зависит от точной идентификации их и правильного выбора системы показателей (индикаторов).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В таблице 3.1 приведены основные операции и процедуры первого этапа технологии. На данном этап</w:t>
      </w:r>
      <w:r w:rsidR="006670F1">
        <w:rPr>
          <w:rFonts w:ascii="Times New Roman" w:hAnsi="Times New Roman" w:cs="Times New Roman"/>
          <w:sz w:val="28"/>
          <w:szCs w:val="28"/>
        </w:rPr>
        <w:t>е</w:t>
      </w:r>
      <w:r w:rsidRPr="00697560">
        <w:rPr>
          <w:rFonts w:ascii="Times New Roman" w:hAnsi="Times New Roman" w:cs="Times New Roman"/>
          <w:sz w:val="28"/>
          <w:szCs w:val="28"/>
        </w:rPr>
        <w:t xml:space="preserve"> определяется система количественных и качественных показателей предприятия. </w:t>
      </w:r>
    </w:p>
    <w:p w:rsidR="009520A8" w:rsidRPr="00697560" w:rsidRDefault="009520A8" w:rsidP="00697560">
      <w:pPr>
        <w:spacing w:after="0" w:line="240" w:lineRule="auto"/>
        <w:ind w:firstLine="709"/>
        <w:jc w:val="both"/>
        <w:rPr>
          <w:rFonts w:ascii="Times New Roman" w:hAnsi="Times New Roman" w:cs="Times New Roman"/>
          <w:sz w:val="28"/>
          <w:szCs w:val="28"/>
        </w:rPr>
      </w:pPr>
      <w:r w:rsidRPr="00697560">
        <w:rPr>
          <w:rFonts w:ascii="Times New Roman" w:hAnsi="Times New Roman" w:cs="Times New Roman"/>
          <w:sz w:val="28"/>
          <w:szCs w:val="28"/>
        </w:rPr>
        <w:t>Этап 2. Определение индикаторов оценки.</w:t>
      </w:r>
    </w:p>
    <w:p w:rsidR="009520A8" w:rsidRPr="00697560" w:rsidRDefault="009520A8" w:rsidP="00697560">
      <w:pPr>
        <w:spacing w:after="0" w:line="240" w:lineRule="auto"/>
        <w:jc w:val="both"/>
        <w:rPr>
          <w:rFonts w:ascii="Times New Roman" w:hAnsi="Times New Roman" w:cs="Times New Roman"/>
          <w:sz w:val="28"/>
          <w:szCs w:val="28"/>
        </w:rPr>
      </w:pPr>
      <w:r w:rsidRPr="00697560">
        <w:rPr>
          <w:rFonts w:ascii="Times New Roman" w:hAnsi="Times New Roman" w:cs="Times New Roman"/>
          <w:sz w:val="28"/>
          <w:szCs w:val="28"/>
        </w:rPr>
        <w:t xml:space="preserve">В зависимости от особенностей предприятия перечень показателей (индикаторов) ранжируется с позиции их важности для оценки угроз на несколько уровней. </w:t>
      </w:r>
    </w:p>
    <w:p w:rsidR="009520A8"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Следует отметить, что имеется большое количество показателей. Использовать для оценки, как показывает практика,</w:t>
      </w:r>
      <w:r w:rsidR="00F94DA4">
        <w:rPr>
          <w:rFonts w:ascii="Times New Roman" w:hAnsi="Times New Roman" w:cs="Times New Roman"/>
          <w:sz w:val="28"/>
          <w:szCs w:val="28"/>
        </w:rPr>
        <w:t xml:space="preserve"> </w:t>
      </w:r>
      <w:r w:rsidRPr="00697560">
        <w:rPr>
          <w:rFonts w:ascii="Times New Roman" w:hAnsi="Times New Roman" w:cs="Times New Roman"/>
          <w:sz w:val="28"/>
          <w:szCs w:val="28"/>
        </w:rPr>
        <w:t>все имеющиеся показатели нецелесообразно.</w:t>
      </w:r>
    </w:p>
    <w:p w:rsidR="00697560" w:rsidRPr="00697560" w:rsidRDefault="00697560"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Для получения необходимого уровня оценки защищенности достаточно использовать не более десяти показателей (индикаторов). </w:t>
      </w:r>
    </w:p>
    <w:p w:rsidR="00697560" w:rsidRPr="00697560" w:rsidRDefault="00697560"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Значения показателей должны иметь одинаковую тенденцию изменения при реализации соответствующего интереса: или повышательную, или понижательную, или стремящуюся к определенному значению.</w:t>
      </w:r>
    </w:p>
    <w:p w:rsidR="00697560" w:rsidRDefault="00697560" w:rsidP="00697560">
      <w:pPr>
        <w:spacing w:after="0" w:line="240" w:lineRule="auto"/>
        <w:ind w:firstLine="708"/>
        <w:jc w:val="both"/>
        <w:rPr>
          <w:rFonts w:ascii="Times New Roman" w:hAnsi="Times New Roman" w:cs="Times New Roman"/>
          <w:sz w:val="28"/>
          <w:szCs w:val="28"/>
        </w:rPr>
      </w:pPr>
    </w:p>
    <w:p w:rsidR="00697560" w:rsidRPr="00697560" w:rsidRDefault="00697560" w:rsidP="00697560">
      <w:pPr>
        <w:spacing w:after="0" w:line="240" w:lineRule="auto"/>
        <w:ind w:firstLine="708"/>
        <w:jc w:val="both"/>
        <w:rPr>
          <w:rFonts w:ascii="Times New Roman" w:hAnsi="Times New Roman" w:cs="Times New Roman"/>
          <w:sz w:val="28"/>
          <w:szCs w:val="28"/>
        </w:rPr>
      </w:pPr>
    </w:p>
    <w:p w:rsidR="009520A8" w:rsidRPr="00697560" w:rsidRDefault="009520A8" w:rsidP="00697560">
      <w:pPr>
        <w:spacing w:after="0" w:line="240" w:lineRule="auto"/>
        <w:jc w:val="right"/>
        <w:rPr>
          <w:rFonts w:ascii="Times New Roman" w:hAnsi="Times New Roman" w:cs="Times New Roman"/>
          <w:sz w:val="28"/>
          <w:szCs w:val="28"/>
        </w:rPr>
      </w:pPr>
      <w:r w:rsidRPr="00697560">
        <w:rPr>
          <w:rFonts w:ascii="Times New Roman" w:hAnsi="Times New Roman" w:cs="Times New Roman"/>
          <w:sz w:val="28"/>
          <w:szCs w:val="28"/>
        </w:rPr>
        <w:lastRenderedPageBreak/>
        <w:t>Таблица 3.1.</w:t>
      </w:r>
    </w:p>
    <w:p w:rsidR="009520A8" w:rsidRPr="00697560" w:rsidRDefault="009520A8" w:rsidP="00697560">
      <w:pPr>
        <w:spacing w:after="0" w:line="240" w:lineRule="auto"/>
        <w:jc w:val="center"/>
        <w:rPr>
          <w:rFonts w:ascii="Times New Roman" w:hAnsi="Times New Roman" w:cs="Times New Roman"/>
          <w:sz w:val="28"/>
          <w:szCs w:val="28"/>
        </w:rPr>
      </w:pPr>
      <w:r w:rsidRPr="00697560">
        <w:rPr>
          <w:rFonts w:ascii="Times New Roman" w:hAnsi="Times New Roman" w:cs="Times New Roman"/>
          <w:sz w:val="28"/>
          <w:szCs w:val="28"/>
        </w:rPr>
        <w:t xml:space="preserve">Основные операции и процедуры анализа угроз </w:t>
      </w:r>
    </w:p>
    <w:p w:rsidR="009520A8" w:rsidRPr="00697560" w:rsidRDefault="00370DB0" w:rsidP="006975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678" editas="canvas" style="width:443.25pt;height:299.05pt;mso-position-horizontal-relative:char;mso-position-vertical-relative:line" coordorigin="2407,8200" coordsize="6823,4603">
            <o:lock v:ext="edit" aspectratio="t"/>
            <v:shape id="_x0000_s1679" type="#_x0000_t75" style="position:absolute;left:2407;top:8200;width:6823;height:4603" o:preferrelative="f">
              <v:fill o:detectmouseclick="t"/>
              <v:path o:extrusionok="t" o:connecttype="none"/>
              <o:lock v:ext="edit" text="t"/>
            </v:shape>
            <v:shape id="_x0000_s1680" type="#_x0000_t202" style="position:absolute;left:2407;top:8200;width:6823;height:4603">
              <v:textbox style="mso-next-textbox:#_x0000_s1680">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25"/>
                      <w:gridCol w:w="6030"/>
                    </w:tblGrid>
                    <w:tr w:rsidR="00F94DA4" w:rsidRPr="00697560" w:rsidTr="00207982">
                      <w:trPr>
                        <w:jc w:val="center"/>
                      </w:trPr>
                      <w:tc>
                        <w:tcPr>
                          <w:tcW w:w="2725" w:type="dxa"/>
                        </w:tcPr>
                        <w:p w:rsidR="00F94DA4" w:rsidRPr="00697560" w:rsidRDefault="00F94DA4" w:rsidP="00697560">
                          <w:pPr>
                            <w:spacing w:after="0" w:line="240" w:lineRule="auto"/>
                            <w:jc w:val="center"/>
                            <w:rPr>
                              <w:rFonts w:ascii="Times New Roman" w:hAnsi="Times New Roman" w:cs="Times New Roman"/>
                              <w:sz w:val="24"/>
                              <w:szCs w:val="24"/>
                            </w:rPr>
                          </w:pPr>
                          <w:r w:rsidRPr="00697560">
                            <w:rPr>
                              <w:rFonts w:ascii="Times New Roman" w:hAnsi="Times New Roman" w:cs="Times New Roman"/>
                              <w:sz w:val="24"/>
                              <w:szCs w:val="24"/>
                            </w:rPr>
                            <w:t>Операции</w:t>
                          </w:r>
                        </w:p>
                      </w:tc>
                      <w:tc>
                        <w:tcPr>
                          <w:tcW w:w="6030" w:type="dxa"/>
                        </w:tcPr>
                        <w:p w:rsidR="00F94DA4" w:rsidRPr="00697560" w:rsidRDefault="00F94DA4" w:rsidP="00697560">
                          <w:pPr>
                            <w:spacing w:after="0" w:line="240" w:lineRule="auto"/>
                            <w:jc w:val="center"/>
                            <w:rPr>
                              <w:rFonts w:ascii="Times New Roman" w:hAnsi="Times New Roman" w:cs="Times New Roman"/>
                              <w:sz w:val="24"/>
                              <w:szCs w:val="24"/>
                            </w:rPr>
                          </w:pPr>
                          <w:r w:rsidRPr="00697560">
                            <w:rPr>
                              <w:rFonts w:ascii="Times New Roman" w:hAnsi="Times New Roman" w:cs="Times New Roman"/>
                              <w:sz w:val="24"/>
                              <w:szCs w:val="24"/>
                            </w:rPr>
                            <w:t>Процедуры</w:t>
                          </w:r>
                        </w:p>
                      </w:tc>
                    </w:tr>
                    <w:tr w:rsidR="00F94DA4" w:rsidRPr="00697560" w:rsidTr="00207982">
                      <w:trPr>
                        <w:jc w:val="center"/>
                      </w:trPr>
                      <w:tc>
                        <w:tcPr>
                          <w:tcW w:w="2725" w:type="dxa"/>
                        </w:tcPr>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1.Подготовка к работе</w:t>
                          </w: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2.Выявление проблемы</w:t>
                          </w: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3. Поиск информации</w:t>
                          </w: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4. Обработка первичной информации</w:t>
                          </w:r>
                        </w:p>
                      </w:tc>
                      <w:tc>
                        <w:tcPr>
                          <w:tcW w:w="6030" w:type="dxa"/>
                        </w:tcPr>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1.1. Выявление проблемы</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1.2. Определение круга задач по анализу</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1.3. Определение исполнителей</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1.4. Издание документа (приказ, распоряжение) по выполнению работы</w:t>
                          </w: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2.1. Определение объекта защиты</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2.2. Определение тенденций развития предприятия</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2.3. Определение факторов угроз и опасностей</w:t>
                          </w: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3.1. Установление требований к информации</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3.2. Установление источников информации</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3.3. Определение перечня и видов информации</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3.4. Сбор и кодирование информации</w:t>
                          </w: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4.1. Группировка информации</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4.2. Сравнение полученной информации с имеющейся</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4.3. Анализ информации</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4.4. Количественные и качественные показатели экономической безопасности</w:t>
                          </w:r>
                        </w:p>
                      </w:tc>
                    </w:tr>
                  </w:tbl>
                  <w:p w:rsidR="00F94DA4" w:rsidRDefault="00F94DA4" w:rsidP="00697560">
                    <w:pPr>
                      <w:spacing w:after="0"/>
                    </w:pPr>
                  </w:p>
                </w:txbxContent>
              </v:textbox>
            </v:shape>
            <w10:wrap type="none"/>
            <w10:anchorlock/>
          </v:group>
        </w:pict>
      </w:r>
    </w:p>
    <w:p w:rsidR="009520A8" w:rsidRPr="00697560" w:rsidRDefault="009520A8" w:rsidP="00697560">
      <w:pPr>
        <w:spacing w:before="240"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В таблице 3.2 приведены основные операции и процедуры второго этапа технологии.</w:t>
      </w:r>
    </w:p>
    <w:p w:rsidR="009520A8" w:rsidRPr="00697560" w:rsidRDefault="009520A8" w:rsidP="00697560">
      <w:pPr>
        <w:spacing w:after="0" w:line="240" w:lineRule="auto"/>
        <w:jc w:val="right"/>
        <w:rPr>
          <w:rFonts w:ascii="Times New Roman" w:hAnsi="Times New Roman" w:cs="Times New Roman"/>
          <w:sz w:val="28"/>
          <w:szCs w:val="28"/>
        </w:rPr>
      </w:pPr>
      <w:r w:rsidRPr="00697560">
        <w:rPr>
          <w:rFonts w:ascii="Times New Roman" w:hAnsi="Times New Roman" w:cs="Times New Roman"/>
          <w:sz w:val="28"/>
          <w:szCs w:val="28"/>
        </w:rPr>
        <w:t>Таблица 3.2.</w:t>
      </w:r>
    </w:p>
    <w:p w:rsidR="009520A8" w:rsidRPr="00697560" w:rsidRDefault="009520A8" w:rsidP="00697560">
      <w:pPr>
        <w:spacing w:after="0" w:line="240" w:lineRule="auto"/>
        <w:jc w:val="center"/>
        <w:rPr>
          <w:rFonts w:ascii="Times New Roman" w:hAnsi="Times New Roman" w:cs="Times New Roman"/>
          <w:sz w:val="28"/>
          <w:szCs w:val="28"/>
        </w:rPr>
      </w:pPr>
      <w:r w:rsidRPr="00697560">
        <w:rPr>
          <w:rFonts w:ascii="Times New Roman" w:hAnsi="Times New Roman" w:cs="Times New Roman"/>
          <w:sz w:val="28"/>
          <w:szCs w:val="28"/>
        </w:rPr>
        <w:t xml:space="preserve">Основные операции и процедуры выбора показателей (индикаторов) </w:t>
      </w:r>
    </w:p>
    <w:p w:rsidR="009520A8" w:rsidRPr="00697560" w:rsidRDefault="00370DB0" w:rsidP="006975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675" editas="canvas" style="width:475.6pt;height:170.4pt;mso-position-horizontal-relative:char;mso-position-vertical-relative:line" coordorigin="2357,5453" coordsize="7106,2546">
            <o:lock v:ext="edit" aspectratio="t"/>
            <v:shape id="_x0000_s1676" type="#_x0000_t75" style="position:absolute;left:2357;top:5453;width:7106;height:2546" o:preferrelative="f">
              <v:fill o:detectmouseclick="t"/>
              <v:path o:extrusionok="t" o:connecttype="none"/>
              <o:lock v:ext="edit" text="t"/>
            </v:shape>
            <v:shape id="_x0000_s1677" type="#_x0000_t202" style="position:absolute;left:2399;top:5514;width:7064;height:2424">
              <v:textbox style="mso-next-textbox:#_x0000_s1677">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07"/>
                      <w:gridCol w:w="6179"/>
                    </w:tblGrid>
                    <w:tr w:rsidR="00F94DA4" w:rsidRPr="00697560" w:rsidTr="00207982">
                      <w:trPr>
                        <w:jc w:val="center"/>
                      </w:trPr>
                      <w:tc>
                        <w:tcPr>
                          <w:tcW w:w="3107" w:type="dxa"/>
                        </w:tcPr>
                        <w:p w:rsidR="00F94DA4" w:rsidRPr="00697560" w:rsidRDefault="00F94DA4" w:rsidP="00697560">
                          <w:pPr>
                            <w:spacing w:after="0" w:line="240" w:lineRule="auto"/>
                            <w:jc w:val="center"/>
                            <w:rPr>
                              <w:rFonts w:ascii="Times New Roman" w:hAnsi="Times New Roman" w:cs="Times New Roman"/>
                              <w:sz w:val="24"/>
                              <w:szCs w:val="24"/>
                            </w:rPr>
                          </w:pPr>
                          <w:r w:rsidRPr="00697560">
                            <w:rPr>
                              <w:rFonts w:ascii="Times New Roman" w:hAnsi="Times New Roman" w:cs="Times New Roman"/>
                              <w:sz w:val="24"/>
                              <w:szCs w:val="24"/>
                            </w:rPr>
                            <w:t>Операции</w:t>
                          </w:r>
                        </w:p>
                      </w:tc>
                      <w:tc>
                        <w:tcPr>
                          <w:tcW w:w="6179" w:type="dxa"/>
                        </w:tcPr>
                        <w:p w:rsidR="00F94DA4" w:rsidRPr="00697560" w:rsidRDefault="00F94DA4" w:rsidP="00697560">
                          <w:pPr>
                            <w:spacing w:after="0" w:line="240" w:lineRule="auto"/>
                            <w:jc w:val="center"/>
                            <w:rPr>
                              <w:rFonts w:ascii="Times New Roman" w:hAnsi="Times New Roman" w:cs="Times New Roman"/>
                              <w:sz w:val="24"/>
                              <w:szCs w:val="24"/>
                            </w:rPr>
                          </w:pPr>
                          <w:r w:rsidRPr="00697560">
                            <w:rPr>
                              <w:rFonts w:ascii="Times New Roman" w:hAnsi="Times New Roman" w:cs="Times New Roman"/>
                              <w:sz w:val="24"/>
                              <w:szCs w:val="24"/>
                            </w:rPr>
                            <w:t>Процедуры</w:t>
                          </w:r>
                        </w:p>
                      </w:tc>
                    </w:tr>
                    <w:tr w:rsidR="00F94DA4" w:rsidRPr="00697560" w:rsidTr="00207982">
                      <w:trPr>
                        <w:trHeight w:val="1362"/>
                        <w:jc w:val="center"/>
                      </w:trPr>
                      <w:tc>
                        <w:tcPr>
                          <w:tcW w:w="3107" w:type="dxa"/>
                        </w:tcPr>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 Формирование критериев ранжирования показателей</w:t>
                          </w:r>
                        </w:p>
                        <w:p w:rsidR="00F94DA4" w:rsidRPr="00697560" w:rsidRDefault="00F94DA4" w:rsidP="00697560">
                          <w:pPr>
                            <w:pStyle w:val="a5"/>
                            <w:spacing w:after="0" w:line="240" w:lineRule="auto"/>
                            <w:rPr>
                              <w:rFonts w:ascii="Times New Roman" w:hAnsi="Times New Roman" w:cs="Times New Roman"/>
                              <w:sz w:val="24"/>
                              <w:szCs w:val="24"/>
                            </w:rPr>
                          </w:pPr>
                        </w:p>
                        <w:p w:rsidR="00F94DA4" w:rsidRPr="00697560" w:rsidRDefault="00F94DA4" w:rsidP="00697560">
                          <w:pPr>
                            <w:pStyle w:val="a5"/>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 Ранжирование исходного набора показателей</w:t>
                          </w:r>
                        </w:p>
                      </w:tc>
                      <w:tc>
                        <w:tcPr>
                          <w:tcW w:w="6179" w:type="dxa"/>
                        </w:tcPr>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1.1. Выбор критериев ранжирования</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1.2. Согласование уровней ранжирования</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1.3. Выбор метода оценки ранжированного набора показателей</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2.1. Формирование набора показателей первого уровня</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2.2. Оценка набора показателей первого уровня</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2.3. Формирование набора показателей второго уровня</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2.4. Оценка набора показателей второго уровня</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2.5. Формирование набора показателей оценки защищенности  предприятия</w:t>
                          </w:r>
                        </w:p>
                      </w:tc>
                    </w:tr>
                  </w:tbl>
                  <w:p w:rsidR="00F94DA4" w:rsidRDefault="00F94DA4" w:rsidP="00697560">
                    <w:pPr>
                      <w:spacing w:after="0"/>
                    </w:pPr>
                  </w:p>
                </w:txbxContent>
              </v:textbox>
            </v:shape>
            <w10:wrap type="none"/>
            <w10:anchorlock/>
          </v:group>
        </w:pic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Важно подчеркнуть, что при оценке важная роль отводится пороговым значениям (предельные величины), так как</w:t>
      </w:r>
      <w:r w:rsidR="00F94DA4">
        <w:rPr>
          <w:rFonts w:ascii="Times New Roman" w:hAnsi="Times New Roman" w:cs="Times New Roman"/>
          <w:sz w:val="28"/>
          <w:szCs w:val="28"/>
        </w:rPr>
        <w:t xml:space="preserve"> </w:t>
      </w:r>
      <w:r w:rsidRPr="00697560">
        <w:rPr>
          <w:rFonts w:ascii="Times New Roman" w:hAnsi="Times New Roman" w:cs="Times New Roman"/>
          <w:sz w:val="28"/>
          <w:szCs w:val="28"/>
        </w:rPr>
        <w:t xml:space="preserve">они заблаговременно сигнализируют об опасности, если показатели выходят за пределы пороговых значений. </w:t>
      </w:r>
    </w:p>
    <w:p w:rsidR="009520A8" w:rsidRPr="00697560" w:rsidRDefault="009520A8" w:rsidP="00697560">
      <w:pPr>
        <w:spacing w:after="0" w:line="240" w:lineRule="auto"/>
        <w:ind w:firstLine="708"/>
        <w:rPr>
          <w:rFonts w:ascii="Times New Roman" w:hAnsi="Times New Roman" w:cs="Times New Roman"/>
          <w:sz w:val="28"/>
          <w:szCs w:val="28"/>
        </w:rPr>
      </w:pPr>
      <w:r w:rsidRPr="00697560">
        <w:rPr>
          <w:rFonts w:ascii="Times New Roman" w:hAnsi="Times New Roman" w:cs="Times New Roman"/>
          <w:sz w:val="28"/>
          <w:szCs w:val="28"/>
        </w:rPr>
        <w:t>Этап 3. Выделение целевых значений.</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Целевые значения показателей могут определяться: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 методом экспертных оценок;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 на основе метода аналогий;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 на основе исторического метода;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lastRenderedPageBreak/>
        <w:t xml:space="preserve">- экономико-математическими методами;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на основе методов прогнозирования и т.д.</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По каждому показателю определяется цель (значение), т.е. определяются по всем показателям количественные значения.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В таблице 3.3 приведены основные операции и процедуры третьего этапа технологии.</w:t>
      </w:r>
    </w:p>
    <w:p w:rsidR="009520A8" w:rsidRPr="00697560" w:rsidRDefault="009520A8" w:rsidP="00697560">
      <w:pPr>
        <w:spacing w:after="0" w:line="240" w:lineRule="auto"/>
        <w:jc w:val="right"/>
        <w:rPr>
          <w:rFonts w:ascii="Times New Roman" w:hAnsi="Times New Roman" w:cs="Times New Roman"/>
          <w:sz w:val="28"/>
          <w:szCs w:val="28"/>
        </w:rPr>
      </w:pPr>
      <w:r w:rsidRPr="00697560">
        <w:rPr>
          <w:rFonts w:ascii="Times New Roman" w:hAnsi="Times New Roman" w:cs="Times New Roman"/>
          <w:sz w:val="28"/>
          <w:szCs w:val="28"/>
        </w:rPr>
        <w:t>Таблица 3.3</w:t>
      </w:r>
    </w:p>
    <w:p w:rsidR="009520A8" w:rsidRPr="00697560" w:rsidRDefault="009520A8" w:rsidP="00697560">
      <w:pPr>
        <w:spacing w:after="0" w:line="240" w:lineRule="auto"/>
        <w:jc w:val="center"/>
        <w:rPr>
          <w:rFonts w:ascii="Times New Roman" w:hAnsi="Times New Roman" w:cs="Times New Roman"/>
          <w:sz w:val="28"/>
          <w:szCs w:val="28"/>
        </w:rPr>
      </w:pPr>
      <w:r w:rsidRPr="00697560">
        <w:rPr>
          <w:rFonts w:ascii="Times New Roman" w:hAnsi="Times New Roman" w:cs="Times New Roman"/>
          <w:sz w:val="28"/>
          <w:szCs w:val="28"/>
        </w:rPr>
        <w:t xml:space="preserve">Основные операции и процедуры определения количественных значений показателей предприятия </w:t>
      </w:r>
    </w:p>
    <w:p w:rsidR="009520A8" w:rsidRPr="00697560" w:rsidRDefault="00370DB0" w:rsidP="006975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672" editas="canvas" style="width:469pt;height:200.25pt;mso-position-horizontal-relative:char;mso-position-vertical-relative:line" coordorigin="2399,5798" coordsize="7007,2992">
            <o:lock v:ext="edit" aspectratio="t"/>
            <v:shape id="_x0000_s1673" type="#_x0000_t75" style="position:absolute;left:2399;top:5798;width:7007;height:2992" o:preferrelative="f">
              <v:fill o:detectmouseclick="t"/>
              <v:path o:extrusionok="t" o:connecttype="none"/>
              <o:lock v:ext="edit" text="t"/>
            </v:shape>
            <v:shape id="_x0000_s1674" type="#_x0000_t202" style="position:absolute;left:2399;top:5845;width:7007;height:2833">
              <v:textbox style="mso-next-textbox:#_x0000_s1674">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6059"/>
                    </w:tblGrid>
                    <w:tr w:rsidR="00F94DA4" w:rsidRPr="00697560" w:rsidTr="00207982">
                      <w:trPr>
                        <w:jc w:val="center"/>
                      </w:trPr>
                      <w:tc>
                        <w:tcPr>
                          <w:tcW w:w="3227" w:type="dxa"/>
                        </w:tcPr>
                        <w:p w:rsidR="00F94DA4" w:rsidRPr="00697560" w:rsidRDefault="00F94DA4" w:rsidP="00697560">
                          <w:pPr>
                            <w:spacing w:after="0" w:line="240" w:lineRule="auto"/>
                            <w:jc w:val="center"/>
                            <w:rPr>
                              <w:rFonts w:ascii="Times New Roman" w:hAnsi="Times New Roman" w:cs="Times New Roman"/>
                              <w:sz w:val="24"/>
                              <w:szCs w:val="24"/>
                            </w:rPr>
                          </w:pPr>
                          <w:r w:rsidRPr="00697560">
                            <w:rPr>
                              <w:rFonts w:ascii="Times New Roman" w:hAnsi="Times New Roman" w:cs="Times New Roman"/>
                              <w:sz w:val="24"/>
                              <w:szCs w:val="24"/>
                            </w:rPr>
                            <w:t>Операции</w:t>
                          </w:r>
                        </w:p>
                      </w:tc>
                      <w:tc>
                        <w:tcPr>
                          <w:tcW w:w="6059" w:type="dxa"/>
                        </w:tcPr>
                        <w:p w:rsidR="00F94DA4" w:rsidRPr="00697560" w:rsidRDefault="00F94DA4" w:rsidP="00697560">
                          <w:pPr>
                            <w:spacing w:after="0" w:line="240" w:lineRule="auto"/>
                            <w:jc w:val="center"/>
                            <w:rPr>
                              <w:rFonts w:ascii="Times New Roman" w:hAnsi="Times New Roman" w:cs="Times New Roman"/>
                              <w:sz w:val="24"/>
                              <w:szCs w:val="24"/>
                            </w:rPr>
                          </w:pPr>
                          <w:r w:rsidRPr="00697560">
                            <w:rPr>
                              <w:rFonts w:ascii="Times New Roman" w:hAnsi="Times New Roman" w:cs="Times New Roman"/>
                              <w:sz w:val="24"/>
                              <w:szCs w:val="24"/>
                            </w:rPr>
                            <w:t>Процедуры</w:t>
                          </w:r>
                        </w:p>
                      </w:tc>
                    </w:tr>
                    <w:tr w:rsidR="00F94DA4" w:rsidRPr="00697560" w:rsidTr="00207982">
                      <w:trPr>
                        <w:trHeight w:val="3253"/>
                        <w:jc w:val="center"/>
                      </w:trPr>
                      <w:tc>
                        <w:tcPr>
                          <w:tcW w:w="3227" w:type="dxa"/>
                        </w:tcPr>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 Организация работ по определению целевых значений показателей</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 Определение целевых значений показателей</w:t>
                          </w: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3. Согласование целевых значений показателей</w:t>
                          </w:r>
                        </w:p>
                      </w:tc>
                      <w:tc>
                        <w:tcPr>
                          <w:tcW w:w="6059" w:type="dxa"/>
                        </w:tcPr>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1.1. Издание приказа по выполнению работ</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1.2. Определение задач и исполнителей работы</w:t>
                          </w: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2.1. Выбор методики (методик) определения целевых значений показателей</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2.2. Сбор информации для выполнения расчетов</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2.3. Расчет целевого значения показателей</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3.1. Анализ расчетных значений показателей</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3.2. Оценка расчетных значений показателей</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3.3. Корректировка значений показателей</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3.4. Формирование информационной базы целевых значений показателей</w:t>
                          </w:r>
                        </w:p>
                      </w:tc>
                    </w:tr>
                  </w:tbl>
                  <w:p w:rsidR="00F94DA4" w:rsidRDefault="00F94DA4" w:rsidP="00697560">
                    <w:pPr>
                      <w:spacing w:after="0"/>
                    </w:pPr>
                  </w:p>
                </w:txbxContent>
              </v:textbox>
            </v:shape>
            <w10:wrap type="none"/>
            <w10:anchorlock/>
          </v:group>
        </w:pic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Этап 4. Выделение</w:t>
      </w:r>
      <w:r w:rsidR="00F94DA4">
        <w:rPr>
          <w:rFonts w:ascii="Times New Roman" w:hAnsi="Times New Roman" w:cs="Times New Roman"/>
          <w:sz w:val="28"/>
          <w:szCs w:val="28"/>
        </w:rPr>
        <w:t xml:space="preserve"> </w:t>
      </w:r>
      <w:r w:rsidRPr="00697560">
        <w:rPr>
          <w:rFonts w:ascii="Times New Roman" w:hAnsi="Times New Roman" w:cs="Times New Roman"/>
          <w:sz w:val="28"/>
          <w:szCs w:val="28"/>
        </w:rPr>
        <w:t xml:space="preserve">пороговых значений. </w:t>
      </w:r>
    </w:p>
    <w:p w:rsidR="009520A8" w:rsidRPr="00697560" w:rsidRDefault="009520A8" w:rsidP="00697560">
      <w:pPr>
        <w:spacing w:after="0" w:line="240" w:lineRule="auto"/>
        <w:ind w:firstLine="708"/>
        <w:rPr>
          <w:rFonts w:ascii="Times New Roman" w:hAnsi="Times New Roman" w:cs="Times New Roman"/>
          <w:sz w:val="28"/>
          <w:szCs w:val="28"/>
        </w:rPr>
      </w:pPr>
      <w:r w:rsidRPr="00697560">
        <w:rPr>
          <w:rFonts w:ascii="Times New Roman" w:hAnsi="Times New Roman" w:cs="Times New Roman"/>
          <w:sz w:val="28"/>
          <w:szCs w:val="28"/>
        </w:rPr>
        <w:t>В таблице 3.4 приведены основные операции и процедуры четвертого этапа технологии.</w:t>
      </w:r>
    </w:p>
    <w:p w:rsidR="009520A8" w:rsidRPr="00697560" w:rsidRDefault="009520A8" w:rsidP="00697560">
      <w:pPr>
        <w:spacing w:after="0" w:line="240" w:lineRule="auto"/>
        <w:jc w:val="right"/>
        <w:rPr>
          <w:rFonts w:ascii="Times New Roman" w:hAnsi="Times New Roman" w:cs="Times New Roman"/>
          <w:sz w:val="28"/>
          <w:szCs w:val="28"/>
        </w:rPr>
      </w:pPr>
      <w:r w:rsidRPr="00697560">
        <w:rPr>
          <w:rFonts w:ascii="Times New Roman" w:hAnsi="Times New Roman" w:cs="Times New Roman"/>
          <w:sz w:val="28"/>
          <w:szCs w:val="28"/>
        </w:rPr>
        <w:t>Таблица 3.4.</w:t>
      </w:r>
    </w:p>
    <w:p w:rsidR="009520A8" w:rsidRPr="00697560" w:rsidRDefault="009520A8" w:rsidP="00697560">
      <w:pPr>
        <w:spacing w:after="0" w:line="240" w:lineRule="auto"/>
        <w:jc w:val="center"/>
        <w:rPr>
          <w:rFonts w:ascii="Times New Roman" w:hAnsi="Times New Roman" w:cs="Times New Roman"/>
          <w:sz w:val="28"/>
          <w:szCs w:val="28"/>
        </w:rPr>
      </w:pPr>
      <w:r w:rsidRPr="00697560">
        <w:rPr>
          <w:rFonts w:ascii="Times New Roman" w:hAnsi="Times New Roman" w:cs="Times New Roman"/>
          <w:sz w:val="28"/>
          <w:szCs w:val="28"/>
        </w:rPr>
        <w:t xml:space="preserve">Основные операции и процедуры определения пороговых значений </w:t>
      </w:r>
    </w:p>
    <w:p w:rsidR="009520A8" w:rsidRPr="00697560" w:rsidRDefault="00370DB0" w:rsidP="006975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669" editas="canvas" style="width:450.8pt;height:227.45pt;mso-position-horizontal-relative:char;mso-position-vertical-relative:line" coordorigin="2556,12144" coordsize="6735,3399">
            <o:lock v:ext="edit" aspectratio="t"/>
            <v:shape id="_x0000_s1670" type="#_x0000_t75" style="position:absolute;left:2556;top:12144;width:6735;height:3399" o:preferrelative="f">
              <v:fill o:detectmouseclick="t"/>
              <v:path o:extrusionok="t" o:connecttype="none"/>
              <o:lock v:ext="edit" text="t"/>
            </v:shape>
            <v:shape id="_x0000_s1671" type="#_x0000_t202" style="position:absolute;left:2556;top:12144;width:6735;height:3335">
              <v:textbox style="mso-next-textbox:#_x0000_s1671">
                <w:txbxContent>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9"/>
                      <w:gridCol w:w="6011"/>
                    </w:tblGrid>
                    <w:tr w:rsidR="00F94DA4" w:rsidRPr="00697560" w:rsidTr="00207982">
                      <w:trPr>
                        <w:jc w:val="center"/>
                      </w:trPr>
                      <w:tc>
                        <w:tcPr>
                          <w:tcW w:w="2833" w:type="dxa"/>
                        </w:tcPr>
                        <w:p w:rsidR="00F94DA4" w:rsidRPr="00697560" w:rsidRDefault="00F94DA4" w:rsidP="00697560">
                          <w:pPr>
                            <w:spacing w:after="0" w:line="240" w:lineRule="auto"/>
                            <w:jc w:val="center"/>
                            <w:rPr>
                              <w:rFonts w:ascii="Times New Roman" w:hAnsi="Times New Roman" w:cs="Times New Roman"/>
                              <w:sz w:val="24"/>
                              <w:szCs w:val="24"/>
                            </w:rPr>
                          </w:pPr>
                          <w:r w:rsidRPr="00697560">
                            <w:rPr>
                              <w:rFonts w:ascii="Times New Roman" w:hAnsi="Times New Roman" w:cs="Times New Roman"/>
                              <w:sz w:val="24"/>
                              <w:szCs w:val="24"/>
                            </w:rPr>
                            <w:t>Операции</w:t>
                          </w:r>
                        </w:p>
                      </w:tc>
                      <w:tc>
                        <w:tcPr>
                          <w:tcW w:w="6091" w:type="dxa"/>
                        </w:tcPr>
                        <w:p w:rsidR="00F94DA4" w:rsidRPr="00697560" w:rsidRDefault="00F94DA4" w:rsidP="00697560">
                          <w:pPr>
                            <w:spacing w:after="0" w:line="240" w:lineRule="auto"/>
                            <w:jc w:val="center"/>
                            <w:rPr>
                              <w:rFonts w:ascii="Times New Roman" w:hAnsi="Times New Roman" w:cs="Times New Roman"/>
                              <w:sz w:val="24"/>
                              <w:szCs w:val="24"/>
                            </w:rPr>
                          </w:pPr>
                          <w:r w:rsidRPr="00697560">
                            <w:rPr>
                              <w:rFonts w:ascii="Times New Roman" w:hAnsi="Times New Roman" w:cs="Times New Roman"/>
                              <w:sz w:val="24"/>
                              <w:szCs w:val="24"/>
                            </w:rPr>
                            <w:t>Процедуры</w:t>
                          </w:r>
                        </w:p>
                      </w:tc>
                    </w:tr>
                    <w:tr w:rsidR="00F94DA4" w:rsidRPr="00697560" w:rsidTr="00207982">
                      <w:trPr>
                        <w:trHeight w:val="3961"/>
                        <w:jc w:val="center"/>
                      </w:trPr>
                      <w:tc>
                        <w:tcPr>
                          <w:tcW w:w="2833" w:type="dxa"/>
                        </w:tcPr>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 Организация работ по определению пороговых значений</w:t>
                          </w: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 Определение пороговых значений показателей</w:t>
                          </w: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3. Согласование пороговых значений показателей</w:t>
                          </w:r>
                        </w:p>
                      </w:tc>
                      <w:tc>
                        <w:tcPr>
                          <w:tcW w:w="6091" w:type="dxa"/>
                        </w:tcPr>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1.1. Издание документа по выполнению работ</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1.2. Определение круга задач и исполнителей по проведению работы</w:t>
                          </w: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2.1. Выбор методики (методик) формирования порогового показателя</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2.2. Сбор и кодирование информации</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2.3. Расчет порогового значения показателя</w:t>
                          </w: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3.1. Анализ расчетных пороговых значений показателей</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3.2. Оценка пороговых значений показателей</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3.3. Корректировка пороговых значений показателей</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3.4. Формирование информационной базы пороговых значений показателей</w:t>
                          </w:r>
                        </w:p>
                      </w:tc>
                    </w:tr>
                  </w:tbl>
                  <w:p w:rsidR="00F94DA4" w:rsidRDefault="00F94DA4" w:rsidP="00697560">
                    <w:pPr>
                      <w:spacing w:after="0"/>
                    </w:pPr>
                  </w:p>
                </w:txbxContent>
              </v:textbox>
            </v:shape>
            <w10:wrap type="none"/>
            <w10:anchorlock/>
          </v:group>
        </w:pict>
      </w:r>
    </w:p>
    <w:p w:rsidR="009520A8" w:rsidRPr="00697560" w:rsidRDefault="009520A8" w:rsidP="00697560">
      <w:pPr>
        <w:spacing w:after="0" w:line="240" w:lineRule="auto"/>
        <w:ind w:firstLine="708"/>
        <w:rPr>
          <w:rFonts w:ascii="Times New Roman" w:hAnsi="Times New Roman" w:cs="Times New Roman"/>
          <w:sz w:val="28"/>
          <w:szCs w:val="28"/>
        </w:rPr>
      </w:pPr>
      <w:r w:rsidRPr="00697560">
        <w:rPr>
          <w:rFonts w:ascii="Times New Roman" w:hAnsi="Times New Roman" w:cs="Times New Roman"/>
          <w:sz w:val="28"/>
          <w:szCs w:val="28"/>
        </w:rPr>
        <w:t xml:space="preserve">Этап 5. Выделение текущих значений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На пятом этапе осуществляется формирование текущих значений показателей предприятия.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lastRenderedPageBreak/>
        <w:t>В таблице 3.5 приведены основные операции и процедуры пятого этапа технологии.</w:t>
      </w:r>
    </w:p>
    <w:p w:rsidR="009520A8" w:rsidRPr="00697560" w:rsidRDefault="009520A8" w:rsidP="00697560">
      <w:pPr>
        <w:spacing w:after="0" w:line="240" w:lineRule="auto"/>
        <w:ind w:firstLine="708"/>
        <w:jc w:val="right"/>
        <w:rPr>
          <w:rFonts w:ascii="Times New Roman" w:hAnsi="Times New Roman" w:cs="Times New Roman"/>
          <w:sz w:val="28"/>
          <w:szCs w:val="28"/>
        </w:rPr>
      </w:pPr>
      <w:r w:rsidRPr="00697560">
        <w:rPr>
          <w:rFonts w:ascii="Times New Roman" w:hAnsi="Times New Roman" w:cs="Times New Roman"/>
          <w:sz w:val="28"/>
          <w:szCs w:val="28"/>
        </w:rPr>
        <w:t>Таблица 3.5</w:t>
      </w:r>
    </w:p>
    <w:p w:rsidR="009520A8" w:rsidRPr="00697560" w:rsidRDefault="009520A8" w:rsidP="00697560">
      <w:pPr>
        <w:spacing w:after="0" w:line="240" w:lineRule="auto"/>
        <w:jc w:val="center"/>
        <w:rPr>
          <w:rFonts w:ascii="Times New Roman" w:hAnsi="Times New Roman" w:cs="Times New Roman"/>
          <w:sz w:val="28"/>
          <w:szCs w:val="28"/>
        </w:rPr>
      </w:pPr>
      <w:r w:rsidRPr="00697560">
        <w:rPr>
          <w:rFonts w:ascii="Times New Roman" w:hAnsi="Times New Roman" w:cs="Times New Roman"/>
          <w:sz w:val="28"/>
          <w:szCs w:val="28"/>
        </w:rPr>
        <w:t xml:space="preserve">Основные операции и процедуры формирования текущих значений показателей предприятия </w:t>
      </w:r>
    </w:p>
    <w:p w:rsidR="009520A8" w:rsidRPr="00697560" w:rsidRDefault="00370DB0" w:rsidP="006975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666" editas="canvas" style="width:445.7pt;height:249.05pt;mso-position-horizontal-relative:char;mso-position-vertical-relative:line" coordorigin="2485,9171" coordsize="6659,3722">
            <o:lock v:ext="edit" aspectratio="t"/>
            <v:shape id="_x0000_s1667" type="#_x0000_t75" style="position:absolute;left:2485;top:9171;width:6659;height:3722" o:preferrelative="f">
              <v:fill o:detectmouseclick="t"/>
              <v:path o:extrusionok="t" o:connecttype="none"/>
              <o:lock v:ext="edit" text="t"/>
            </v:shape>
            <v:shape id="_x0000_s1668" type="#_x0000_t202" style="position:absolute;left:2485;top:9171;width:6659;height:3661">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5812"/>
                    </w:tblGrid>
                    <w:tr w:rsidR="00F94DA4" w:rsidRPr="00697560" w:rsidTr="00207982">
                      <w:trPr>
                        <w:jc w:val="center"/>
                      </w:trPr>
                      <w:tc>
                        <w:tcPr>
                          <w:tcW w:w="2943" w:type="dxa"/>
                        </w:tcPr>
                        <w:p w:rsidR="00F94DA4" w:rsidRPr="00697560" w:rsidRDefault="00F94DA4" w:rsidP="00697560">
                          <w:pPr>
                            <w:spacing w:after="0" w:line="240" w:lineRule="auto"/>
                            <w:jc w:val="center"/>
                            <w:rPr>
                              <w:rFonts w:ascii="Times New Roman" w:hAnsi="Times New Roman" w:cs="Times New Roman"/>
                              <w:sz w:val="24"/>
                              <w:szCs w:val="24"/>
                            </w:rPr>
                          </w:pPr>
                          <w:r w:rsidRPr="00697560">
                            <w:rPr>
                              <w:rFonts w:ascii="Times New Roman" w:hAnsi="Times New Roman" w:cs="Times New Roman"/>
                              <w:sz w:val="24"/>
                              <w:szCs w:val="24"/>
                            </w:rPr>
                            <w:t>Операции</w:t>
                          </w:r>
                        </w:p>
                      </w:tc>
                      <w:tc>
                        <w:tcPr>
                          <w:tcW w:w="5812" w:type="dxa"/>
                        </w:tcPr>
                        <w:p w:rsidR="00F94DA4" w:rsidRPr="00697560" w:rsidRDefault="00F94DA4" w:rsidP="00697560">
                          <w:pPr>
                            <w:spacing w:after="0" w:line="240" w:lineRule="auto"/>
                            <w:jc w:val="center"/>
                            <w:rPr>
                              <w:rFonts w:ascii="Times New Roman" w:hAnsi="Times New Roman" w:cs="Times New Roman"/>
                              <w:sz w:val="24"/>
                              <w:szCs w:val="24"/>
                            </w:rPr>
                          </w:pPr>
                          <w:r w:rsidRPr="00697560">
                            <w:rPr>
                              <w:rFonts w:ascii="Times New Roman" w:hAnsi="Times New Roman" w:cs="Times New Roman"/>
                              <w:sz w:val="24"/>
                              <w:szCs w:val="24"/>
                            </w:rPr>
                            <w:t>Процедуры</w:t>
                          </w:r>
                        </w:p>
                      </w:tc>
                    </w:tr>
                    <w:tr w:rsidR="00F94DA4" w:rsidRPr="00697560" w:rsidTr="00207982">
                      <w:trPr>
                        <w:trHeight w:val="4386"/>
                        <w:jc w:val="center"/>
                      </w:trPr>
                      <w:tc>
                        <w:tcPr>
                          <w:tcW w:w="2943" w:type="dxa"/>
                        </w:tcPr>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 Организация работ по определению текущих значений показателей</w:t>
                          </w: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 Определение текущих значений показателей</w:t>
                          </w: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3. Согласование текущих значений показателей</w:t>
                          </w:r>
                        </w:p>
                      </w:tc>
                      <w:tc>
                        <w:tcPr>
                          <w:tcW w:w="5812" w:type="dxa"/>
                        </w:tcPr>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1.1. Издание документа по выполнению работы</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1.2 Определение задач по выполнению работы</w:t>
                          </w: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2.1. Выбор методики (методик) определения текущих значений показателей</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2.2. Сбор и обработка информации</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2.3. Расчет текущих значений показателей</w:t>
                          </w: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3.1. Анализ расчетных значений показателей</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3.2. Оценка текущих значений показателей</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3.3. Корректировка значений показателей</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3.4. Формирование информационной базы текущих значений показателей</w:t>
                          </w:r>
                        </w:p>
                      </w:tc>
                    </w:tr>
                  </w:tbl>
                  <w:p w:rsidR="00F94DA4" w:rsidRDefault="00F94DA4" w:rsidP="00697560">
                    <w:pPr>
                      <w:spacing w:after="0"/>
                    </w:pPr>
                  </w:p>
                </w:txbxContent>
              </v:textbox>
            </v:shape>
            <w10:wrap type="none"/>
            <w10:anchorlock/>
          </v:group>
        </w:pic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Этап 6. Разработка интегрального критерия.</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Для оценки уровня угроз необходимо определить критерий, а, учитывая многообразие показателей, необходимо разработать интегральный критерий.</w:t>
      </w:r>
      <w:r w:rsidR="00F94DA4">
        <w:rPr>
          <w:rFonts w:ascii="Times New Roman" w:hAnsi="Times New Roman" w:cs="Times New Roman"/>
          <w:sz w:val="28"/>
          <w:szCs w:val="28"/>
        </w:rPr>
        <w:t xml:space="preserve">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Введем обозначения:</w:t>
      </w:r>
    </w:p>
    <w:p w:rsidR="009520A8" w:rsidRPr="00697560" w:rsidRDefault="009520A8" w:rsidP="00697560">
      <w:pPr>
        <w:spacing w:after="0" w:line="240" w:lineRule="auto"/>
        <w:rPr>
          <w:rFonts w:ascii="Times New Roman" w:hAnsi="Times New Roman" w:cs="Times New Roman"/>
          <w:sz w:val="28"/>
          <w:szCs w:val="28"/>
        </w:rPr>
      </w:pPr>
      <w:r w:rsidRPr="00697560">
        <w:rPr>
          <w:rFonts w:ascii="Times New Roman" w:hAnsi="Times New Roman" w:cs="Times New Roman"/>
          <w:i/>
          <w:sz w:val="28"/>
          <w:szCs w:val="28"/>
        </w:rPr>
        <w:t>i-</w:t>
      </w:r>
      <w:r w:rsidRPr="00697560">
        <w:rPr>
          <w:rFonts w:ascii="Times New Roman" w:hAnsi="Times New Roman" w:cs="Times New Roman"/>
          <w:sz w:val="28"/>
          <w:szCs w:val="28"/>
        </w:rPr>
        <w:t xml:space="preserve"> индекс показателя (</w:t>
      </w:r>
      <w:r w:rsidRPr="00697560">
        <w:rPr>
          <w:rFonts w:ascii="Times New Roman" w:hAnsi="Times New Roman" w:cs="Times New Roman"/>
          <w:i/>
          <w:sz w:val="28"/>
          <w:szCs w:val="28"/>
        </w:rPr>
        <w:t>i</w:t>
      </w:r>
      <w:r w:rsidRPr="00697560">
        <w:rPr>
          <w:rFonts w:ascii="Times New Roman" w:hAnsi="Times New Roman" w:cs="Times New Roman"/>
          <w:sz w:val="28"/>
          <w:szCs w:val="28"/>
        </w:rPr>
        <w:t xml:space="preserve"> =1,2,…, I);</w:t>
      </w:r>
    </w:p>
    <w:p w:rsidR="009520A8" w:rsidRPr="00697560" w:rsidRDefault="009520A8" w:rsidP="00697560">
      <w:pPr>
        <w:spacing w:after="0" w:line="240" w:lineRule="auto"/>
        <w:rPr>
          <w:rFonts w:ascii="Times New Roman" w:hAnsi="Times New Roman" w:cs="Times New Roman"/>
          <w:sz w:val="28"/>
          <w:szCs w:val="28"/>
        </w:rPr>
      </w:pPr>
      <w:r w:rsidRPr="00697560">
        <w:rPr>
          <w:rFonts w:ascii="Times New Roman" w:hAnsi="Times New Roman" w:cs="Times New Roman"/>
          <w:sz w:val="28"/>
          <w:szCs w:val="28"/>
        </w:rPr>
        <w:t>Х</w:t>
      </w:r>
      <w:r w:rsidRPr="00697560">
        <w:rPr>
          <w:rFonts w:ascii="Times New Roman" w:hAnsi="Times New Roman" w:cs="Times New Roman"/>
          <w:sz w:val="28"/>
          <w:szCs w:val="28"/>
          <w:vertAlign w:val="superscript"/>
        </w:rPr>
        <w:t>с</w:t>
      </w:r>
      <w:r w:rsidRPr="00697560">
        <w:rPr>
          <w:rFonts w:ascii="Times New Roman" w:hAnsi="Times New Roman" w:cs="Times New Roman"/>
          <w:sz w:val="28"/>
          <w:szCs w:val="28"/>
          <w:vertAlign w:val="subscript"/>
        </w:rPr>
        <w:t>i</w:t>
      </w:r>
      <w:r w:rsidRPr="00697560">
        <w:rPr>
          <w:rFonts w:ascii="Times New Roman" w:hAnsi="Times New Roman" w:cs="Times New Roman"/>
          <w:sz w:val="28"/>
          <w:szCs w:val="28"/>
        </w:rPr>
        <w:t xml:space="preserve"> – целевое значение показателя </w:t>
      </w:r>
      <w:r w:rsidRPr="00697560">
        <w:rPr>
          <w:rFonts w:ascii="Times New Roman" w:hAnsi="Times New Roman" w:cs="Times New Roman"/>
          <w:i/>
          <w:sz w:val="28"/>
          <w:szCs w:val="28"/>
        </w:rPr>
        <w:t>i</w:t>
      </w:r>
      <w:r w:rsidRPr="00697560">
        <w:rPr>
          <w:rFonts w:ascii="Times New Roman" w:hAnsi="Times New Roman" w:cs="Times New Roman"/>
          <w:sz w:val="28"/>
          <w:szCs w:val="28"/>
        </w:rPr>
        <w:t xml:space="preserve"> (</w:t>
      </w:r>
      <w:r w:rsidRPr="00697560">
        <w:rPr>
          <w:rFonts w:ascii="Times New Roman" w:hAnsi="Times New Roman" w:cs="Times New Roman"/>
          <w:i/>
          <w:sz w:val="28"/>
          <w:szCs w:val="28"/>
        </w:rPr>
        <w:t>i</w:t>
      </w:r>
      <w:r w:rsidRPr="00697560">
        <w:rPr>
          <w:rFonts w:ascii="Times New Roman" w:hAnsi="Times New Roman" w:cs="Times New Roman"/>
          <w:sz w:val="28"/>
          <w:szCs w:val="28"/>
        </w:rPr>
        <w:t xml:space="preserve"> = 1,2,…,I);</w:t>
      </w:r>
    </w:p>
    <w:p w:rsidR="009520A8" w:rsidRPr="00697560" w:rsidRDefault="009520A8" w:rsidP="00697560">
      <w:pPr>
        <w:spacing w:after="0" w:line="240" w:lineRule="auto"/>
        <w:rPr>
          <w:rFonts w:ascii="Times New Roman" w:hAnsi="Times New Roman" w:cs="Times New Roman"/>
          <w:sz w:val="28"/>
          <w:szCs w:val="28"/>
        </w:rPr>
      </w:pPr>
      <w:r w:rsidRPr="00697560">
        <w:rPr>
          <w:rFonts w:ascii="Times New Roman" w:hAnsi="Times New Roman" w:cs="Times New Roman"/>
          <w:sz w:val="28"/>
          <w:szCs w:val="28"/>
        </w:rPr>
        <w:t>Х</w:t>
      </w:r>
      <w:r w:rsidRPr="00697560">
        <w:rPr>
          <w:rFonts w:ascii="Times New Roman" w:hAnsi="Times New Roman" w:cs="Times New Roman"/>
          <w:sz w:val="28"/>
          <w:szCs w:val="28"/>
          <w:vertAlign w:val="superscript"/>
        </w:rPr>
        <w:t>р</w:t>
      </w:r>
      <w:r w:rsidRPr="00697560">
        <w:rPr>
          <w:rFonts w:ascii="Times New Roman" w:hAnsi="Times New Roman" w:cs="Times New Roman"/>
          <w:sz w:val="28"/>
          <w:szCs w:val="28"/>
          <w:vertAlign w:val="subscript"/>
        </w:rPr>
        <w:t>i</w:t>
      </w:r>
      <w:r w:rsidRPr="00697560">
        <w:rPr>
          <w:rFonts w:ascii="Times New Roman" w:hAnsi="Times New Roman" w:cs="Times New Roman"/>
          <w:sz w:val="28"/>
          <w:szCs w:val="28"/>
        </w:rPr>
        <w:t xml:space="preserve"> – пороговое значение показателя </w:t>
      </w:r>
      <w:r w:rsidRPr="00697560">
        <w:rPr>
          <w:rFonts w:ascii="Times New Roman" w:hAnsi="Times New Roman" w:cs="Times New Roman"/>
          <w:i/>
          <w:sz w:val="28"/>
          <w:szCs w:val="28"/>
        </w:rPr>
        <w:t>i</w:t>
      </w:r>
      <w:r w:rsidRPr="00697560">
        <w:rPr>
          <w:rFonts w:ascii="Times New Roman" w:hAnsi="Times New Roman" w:cs="Times New Roman"/>
          <w:sz w:val="28"/>
          <w:szCs w:val="28"/>
        </w:rPr>
        <w:t xml:space="preserve"> (</w:t>
      </w:r>
      <w:r w:rsidRPr="00697560">
        <w:rPr>
          <w:rFonts w:ascii="Times New Roman" w:hAnsi="Times New Roman" w:cs="Times New Roman"/>
          <w:i/>
          <w:sz w:val="28"/>
          <w:szCs w:val="28"/>
        </w:rPr>
        <w:t xml:space="preserve">i </w:t>
      </w:r>
      <w:r w:rsidRPr="00697560">
        <w:rPr>
          <w:rFonts w:ascii="Times New Roman" w:hAnsi="Times New Roman" w:cs="Times New Roman"/>
          <w:sz w:val="28"/>
          <w:szCs w:val="28"/>
        </w:rPr>
        <w:t>= 1,2,…,I);</w:t>
      </w:r>
    </w:p>
    <w:p w:rsidR="009520A8" w:rsidRPr="00697560" w:rsidRDefault="009520A8" w:rsidP="00697560">
      <w:pPr>
        <w:spacing w:after="0" w:line="240" w:lineRule="auto"/>
        <w:rPr>
          <w:rFonts w:ascii="Times New Roman" w:hAnsi="Times New Roman" w:cs="Times New Roman"/>
          <w:sz w:val="28"/>
          <w:szCs w:val="28"/>
        </w:rPr>
      </w:pPr>
      <w:r w:rsidRPr="00697560">
        <w:rPr>
          <w:rFonts w:ascii="Times New Roman" w:hAnsi="Times New Roman" w:cs="Times New Roman"/>
          <w:sz w:val="28"/>
          <w:szCs w:val="28"/>
        </w:rPr>
        <w:t>Х</w:t>
      </w:r>
      <w:r w:rsidRPr="00697560">
        <w:rPr>
          <w:rFonts w:ascii="Times New Roman" w:hAnsi="Times New Roman" w:cs="Times New Roman"/>
          <w:sz w:val="28"/>
          <w:szCs w:val="28"/>
          <w:vertAlign w:val="subscript"/>
        </w:rPr>
        <w:t>i</w:t>
      </w:r>
      <w:r w:rsidRPr="00697560">
        <w:rPr>
          <w:rFonts w:ascii="Times New Roman" w:hAnsi="Times New Roman" w:cs="Times New Roman"/>
          <w:sz w:val="28"/>
          <w:szCs w:val="28"/>
        </w:rPr>
        <w:t xml:space="preserve"> – текущее значение показателя </w:t>
      </w:r>
      <w:r w:rsidRPr="00697560">
        <w:rPr>
          <w:rFonts w:ascii="Times New Roman" w:hAnsi="Times New Roman" w:cs="Times New Roman"/>
          <w:i/>
          <w:sz w:val="28"/>
          <w:szCs w:val="28"/>
        </w:rPr>
        <w:t xml:space="preserve">i </w:t>
      </w:r>
      <w:r w:rsidRPr="00697560">
        <w:rPr>
          <w:rFonts w:ascii="Times New Roman" w:hAnsi="Times New Roman" w:cs="Times New Roman"/>
          <w:sz w:val="28"/>
          <w:szCs w:val="28"/>
        </w:rPr>
        <w:t>(</w:t>
      </w:r>
      <w:r w:rsidRPr="00697560">
        <w:rPr>
          <w:rFonts w:ascii="Times New Roman" w:hAnsi="Times New Roman" w:cs="Times New Roman"/>
          <w:i/>
          <w:sz w:val="28"/>
          <w:szCs w:val="28"/>
        </w:rPr>
        <w:t>i</w:t>
      </w:r>
      <w:r w:rsidRPr="00697560">
        <w:rPr>
          <w:rFonts w:ascii="Times New Roman" w:hAnsi="Times New Roman" w:cs="Times New Roman"/>
          <w:sz w:val="28"/>
          <w:szCs w:val="28"/>
        </w:rPr>
        <w:t xml:space="preserve"> = 1,2,…, I).</w:t>
      </w:r>
    </w:p>
    <w:p w:rsidR="009520A8" w:rsidRPr="00697560" w:rsidRDefault="009520A8" w:rsidP="00697560">
      <w:pPr>
        <w:spacing w:after="0" w:line="240" w:lineRule="auto"/>
        <w:rPr>
          <w:rFonts w:ascii="Times New Roman" w:hAnsi="Times New Roman" w:cs="Times New Roman"/>
          <w:sz w:val="28"/>
          <w:szCs w:val="28"/>
        </w:rPr>
      </w:pPr>
      <w:r w:rsidRPr="00697560">
        <w:rPr>
          <w:rFonts w:ascii="Times New Roman" w:hAnsi="Times New Roman" w:cs="Times New Roman"/>
          <w:sz w:val="28"/>
          <w:szCs w:val="28"/>
        </w:rPr>
        <w:t>К – интегральный критерий;</w:t>
      </w:r>
    </w:p>
    <w:p w:rsidR="009520A8" w:rsidRPr="00697560" w:rsidRDefault="009520A8" w:rsidP="00697560">
      <w:pPr>
        <w:spacing w:after="0" w:line="240" w:lineRule="auto"/>
        <w:rPr>
          <w:rFonts w:ascii="Times New Roman" w:hAnsi="Times New Roman" w:cs="Times New Roman"/>
          <w:sz w:val="28"/>
          <w:szCs w:val="28"/>
        </w:rPr>
      </w:pPr>
      <w:r w:rsidRPr="00697560">
        <w:rPr>
          <w:rFonts w:ascii="Times New Roman" w:hAnsi="Times New Roman" w:cs="Times New Roman"/>
          <w:sz w:val="28"/>
          <w:szCs w:val="28"/>
        </w:rPr>
        <w:t>К</w:t>
      </w:r>
      <w:r w:rsidRPr="00697560">
        <w:rPr>
          <w:rFonts w:ascii="Times New Roman" w:hAnsi="Times New Roman" w:cs="Times New Roman"/>
          <w:sz w:val="28"/>
          <w:szCs w:val="28"/>
          <w:vertAlign w:val="superscript"/>
          <w:lang w:val="en-US"/>
        </w:rPr>
        <w:t>t</w:t>
      </w:r>
      <w:r w:rsidR="00F94DA4">
        <w:rPr>
          <w:rFonts w:ascii="Times New Roman" w:hAnsi="Times New Roman" w:cs="Times New Roman"/>
          <w:sz w:val="28"/>
          <w:szCs w:val="28"/>
          <w:vertAlign w:val="superscript"/>
        </w:rPr>
        <w:t xml:space="preserve"> </w:t>
      </w:r>
      <w:r w:rsidRPr="00697560">
        <w:rPr>
          <w:rFonts w:ascii="Times New Roman" w:hAnsi="Times New Roman" w:cs="Times New Roman"/>
          <w:sz w:val="28"/>
          <w:szCs w:val="28"/>
        </w:rPr>
        <w:t>-текущее значение критериев;</w:t>
      </w:r>
    </w:p>
    <w:p w:rsidR="009520A8" w:rsidRPr="00697560" w:rsidRDefault="009520A8" w:rsidP="00697560">
      <w:pPr>
        <w:spacing w:after="0" w:line="240" w:lineRule="auto"/>
        <w:rPr>
          <w:rFonts w:ascii="Times New Roman" w:hAnsi="Times New Roman" w:cs="Times New Roman"/>
          <w:sz w:val="28"/>
          <w:szCs w:val="28"/>
        </w:rPr>
      </w:pPr>
      <w:r w:rsidRPr="00697560">
        <w:rPr>
          <w:rFonts w:ascii="Times New Roman" w:hAnsi="Times New Roman" w:cs="Times New Roman"/>
          <w:sz w:val="28"/>
          <w:szCs w:val="28"/>
        </w:rPr>
        <w:t>К</w:t>
      </w:r>
      <w:r w:rsidRPr="00697560">
        <w:rPr>
          <w:rFonts w:ascii="Times New Roman" w:hAnsi="Times New Roman" w:cs="Times New Roman"/>
          <w:sz w:val="28"/>
          <w:szCs w:val="28"/>
          <w:vertAlign w:val="superscript"/>
        </w:rPr>
        <w:t>р</w:t>
      </w:r>
      <w:r w:rsidR="00F94DA4">
        <w:rPr>
          <w:rFonts w:ascii="Times New Roman" w:hAnsi="Times New Roman" w:cs="Times New Roman"/>
          <w:sz w:val="28"/>
          <w:szCs w:val="28"/>
          <w:vertAlign w:val="superscript"/>
        </w:rPr>
        <w:t xml:space="preserve"> </w:t>
      </w:r>
      <w:r w:rsidRPr="00697560">
        <w:rPr>
          <w:rFonts w:ascii="Times New Roman" w:hAnsi="Times New Roman" w:cs="Times New Roman"/>
          <w:sz w:val="28"/>
          <w:szCs w:val="28"/>
        </w:rPr>
        <w:t>-значение критериев по его пороговым величинам.</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Первоначально приведем показатели к нормированному значению. За единицу принимаются целевые значения всех показателей, а в виде доли от единицы выразим текущее значение, т.е.</w:t>
      </w:r>
    </w:p>
    <w:p w:rsidR="009520A8" w:rsidRPr="00697560" w:rsidRDefault="009520A8" w:rsidP="00697560">
      <w:pPr>
        <w:spacing w:after="0" w:line="240" w:lineRule="auto"/>
        <w:jc w:val="right"/>
        <w:rPr>
          <w:rFonts w:ascii="Times New Roman" w:hAnsi="Times New Roman" w:cs="Times New Roman"/>
          <w:sz w:val="28"/>
          <w:szCs w:val="28"/>
        </w:rPr>
      </w:pPr>
      <w:r w:rsidRPr="00697560">
        <w:rPr>
          <w:rFonts w:ascii="Times New Roman" w:hAnsi="Times New Roman" w:cs="Times New Roman"/>
          <w:sz w:val="28"/>
          <w:szCs w:val="28"/>
        </w:rPr>
        <w:t>х</w:t>
      </w:r>
      <w:r w:rsidRPr="00697560">
        <w:rPr>
          <w:rFonts w:ascii="Times New Roman" w:hAnsi="Times New Roman" w:cs="Times New Roman"/>
          <w:sz w:val="28"/>
          <w:szCs w:val="28"/>
          <w:vertAlign w:val="subscript"/>
        </w:rPr>
        <w:t xml:space="preserve">i </w:t>
      </w:r>
      <w:r w:rsidRPr="00697560">
        <w:rPr>
          <w:rFonts w:ascii="Times New Roman" w:hAnsi="Times New Roman" w:cs="Times New Roman"/>
          <w:sz w:val="28"/>
          <w:szCs w:val="28"/>
        </w:rPr>
        <w:t>≤ 1</w:t>
      </w:r>
      <w:r w:rsidRPr="00697560">
        <w:rPr>
          <w:rFonts w:ascii="Times New Roman" w:hAnsi="Times New Roman" w:cs="Times New Roman"/>
          <w:sz w:val="28"/>
          <w:szCs w:val="28"/>
          <w:vertAlign w:val="subscript"/>
        </w:rPr>
        <w:t xml:space="preserve">,                                                                                        </w:t>
      </w:r>
      <w:r w:rsidRPr="00697560">
        <w:rPr>
          <w:rFonts w:ascii="Times New Roman" w:hAnsi="Times New Roman" w:cs="Times New Roman"/>
          <w:sz w:val="28"/>
          <w:szCs w:val="28"/>
        </w:rPr>
        <w:t>(3.1)</w:t>
      </w:r>
    </w:p>
    <w:p w:rsidR="009520A8" w:rsidRPr="00697560" w:rsidRDefault="009520A8" w:rsidP="00697560">
      <w:pPr>
        <w:spacing w:after="0" w:line="240" w:lineRule="auto"/>
        <w:ind w:firstLine="709"/>
        <w:rPr>
          <w:rFonts w:ascii="Times New Roman" w:hAnsi="Times New Roman" w:cs="Times New Roman"/>
          <w:sz w:val="28"/>
          <w:szCs w:val="28"/>
        </w:rPr>
      </w:pPr>
      <w:r w:rsidRPr="00697560">
        <w:rPr>
          <w:rFonts w:ascii="Times New Roman" w:hAnsi="Times New Roman" w:cs="Times New Roman"/>
          <w:sz w:val="28"/>
          <w:szCs w:val="28"/>
        </w:rPr>
        <w:t>где х</w:t>
      </w:r>
      <w:r w:rsidRPr="00697560">
        <w:rPr>
          <w:rFonts w:ascii="Times New Roman" w:hAnsi="Times New Roman" w:cs="Times New Roman"/>
          <w:sz w:val="28"/>
          <w:szCs w:val="28"/>
          <w:vertAlign w:val="subscript"/>
          <w:lang w:val="en-US"/>
        </w:rPr>
        <w:t>i</w:t>
      </w:r>
      <w:r w:rsidRPr="00697560">
        <w:rPr>
          <w:rFonts w:ascii="Times New Roman" w:hAnsi="Times New Roman" w:cs="Times New Roman"/>
          <w:sz w:val="28"/>
          <w:szCs w:val="28"/>
        </w:rPr>
        <w:t xml:space="preserve"> – нормированное значение показателя.</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Представим интегральный критерий в виде:</w:t>
      </w:r>
    </w:p>
    <w:p w:rsidR="009520A8" w:rsidRPr="00697560" w:rsidRDefault="009520A8" w:rsidP="00697560">
      <w:pPr>
        <w:spacing w:after="0" w:line="240" w:lineRule="auto"/>
        <w:ind w:firstLine="708"/>
        <w:jc w:val="both"/>
        <w:rPr>
          <w:rFonts w:ascii="Times New Roman" w:hAnsi="Times New Roman" w:cs="Times New Roman"/>
          <w:sz w:val="28"/>
          <w:szCs w:val="28"/>
        </w:rPr>
      </w:pPr>
    </w:p>
    <w:p w:rsidR="009520A8" w:rsidRPr="00697560" w:rsidRDefault="009520A8" w:rsidP="00697560">
      <w:pPr>
        <w:spacing w:after="0" w:line="240" w:lineRule="auto"/>
        <w:jc w:val="right"/>
        <w:rPr>
          <w:rFonts w:ascii="Times New Roman" w:hAnsi="Times New Roman" w:cs="Times New Roman"/>
          <w:sz w:val="28"/>
          <w:szCs w:val="28"/>
        </w:rPr>
      </w:pPr>
      <w:r w:rsidRPr="00697560">
        <w:rPr>
          <w:rFonts w:ascii="Times New Roman" w:hAnsi="Times New Roman" w:cs="Times New Roman"/>
          <w:sz w:val="28"/>
          <w:szCs w:val="28"/>
        </w:rPr>
        <w:t>К = |1-Σ</w:t>
      </w:r>
      <w:r w:rsidRPr="00697560">
        <w:rPr>
          <w:rFonts w:ascii="Times New Roman" w:hAnsi="Times New Roman" w:cs="Times New Roman"/>
          <w:sz w:val="28"/>
          <w:szCs w:val="28"/>
          <w:vertAlign w:val="superscript"/>
        </w:rPr>
        <w:t>I</w:t>
      </w:r>
      <w:r w:rsidRPr="00697560">
        <w:rPr>
          <w:rFonts w:ascii="Times New Roman" w:hAnsi="Times New Roman" w:cs="Times New Roman"/>
          <w:sz w:val="28"/>
          <w:szCs w:val="28"/>
          <w:vertAlign w:val="subscript"/>
        </w:rPr>
        <w:t>i=1</w:t>
      </w:r>
      <w:r w:rsidRPr="00697560">
        <w:rPr>
          <w:rFonts w:ascii="Times New Roman" w:hAnsi="Times New Roman" w:cs="Times New Roman"/>
          <w:sz w:val="28"/>
          <w:szCs w:val="28"/>
        </w:rPr>
        <w:t>х</w:t>
      </w:r>
      <w:r w:rsidRPr="00697560">
        <w:rPr>
          <w:rFonts w:ascii="Times New Roman" w:hAnsi="Times New Roman" w:cs="Times New Roman"/>
          <w:sz w:val="28"/>
          <w:szCs w:val="28"/>
          <w:vertAlign w:val="subscript"/>
        </w:rPr>
        <w:t>i</w:t>
      </w:r>
      <w:r w:rsidRPr="00697560">
        <w:rPr>
          <w:rFonts w:ascii="Times New Roman" w:hAnsi="Times New Roman" w:cs="Times New Roman"/>
          <w:sz w:val="28"/>
          <w:szCs w:val="28"/>
        </w:rPr>
        <w:t xml:space="preserve">| → </w:t>
      </w:r>
      <w:r w:rsidRPr="00697560">
        <w:rPr>
          <w:rFonts w:ascii="Times New Roman" w:hAnsi="Times New Roman" w:cs="Times New Roman"/>
          <w:sz w:val="28"/>
          <w:szCs w:val="28"/>
          <w:lang w:val="en-US"/>
        </w:rPr>
        <w:t>min</w:t>
      </w:r>
      <w:r w:rsidRPr="00697560">
        <w:rPr>
          <w:rFonts w:ascii="Times New Roman" w:hAnsi="Times New Roman" w:cs="Times New Roman"/>
          <w:sz w:val="28"/>
          <w:szCs w:val="28"/>
        </w:rPr>
        <w:t xml:space="preserve">                                        (3.2)</w:t>
      </w:r>
    </w:p>
    <w:p w:rsidR="009520A8" w:rsidRPr="00697560" w:rsidRDefault="009520A8" w:rsidP="00697560">
      <w:pPr>
        <w:spacing w:after="0" w:line="240" w:lineRule="auto"/>
        <w:ind w:firstLine="708"/>
        <w:jc w:val="both"/>
        <w:rPr>
          <w:rFonts w:ascii="Times New Roman" w:hAnsi="Times New Roman" w:cs="Times New Roman"/>
          <w:sz w:val="28"/>
          <w:szCs w:val="28"/>
          <w:vertAlign w:val="superscript"/>
        </w:rPr>
      </w:pPr>
      <w:r w:rsidRPr="00697560">
        <w:rPr>
          <w:rFonts w:ascii="Times New Roman" w:hAnsi="Times New Roman" w:cs="Times New Roman"/>
          <w:sz w:val="28"/>
          <w:szCs w:val="28"/>
        </w:rPr>
        <w:t>На любой момент времени t можно определять текущее значение критерия (К</w:t>
      </w:r>
      <w:r w:rsidRPr="00697560">
        <w:rPr>
          <w:rFonts w:ascii="Times New Roman" w:hAnsi="Times New Roman" w:cs="Times New Roman"/>
          <w:sz w:val="28"/>
          <w:szCs w:val="28"/>
          <w:vertAlign w:val="superscript"/>
        </w:rPr>
        <w:t>t</w:t>
      </w:r>
      <w:r w:rsidRPr="00697560">
        <w:rPr>
          <w:rFonts w:ascii="Times New Roman" w:hAnsi="Times New Roman" w:cs="Times New Roman"/>
          <w:sz w:val="28"/>
          <w:szCs w:val="28"/>
        </w:rPr>
        <w:t>), а также величину критерия по его пороговым значениям (К</w:t>
      </w:r>
      <w:r w:rsidRPr="00697560">
        <w:rPr>
          <w:rFonts w:ascii="Times New Roman" w:hAnsi="Times New Roman" w:cs="Times New Roman"/>
          <w:sz w:val="28"/>
          <w:szCs w:val="28"/>
          <w:vertAlign w:val="superscript"/>
        </w:rPr>
        <w:t>p</w:t>
      </w:r>
      <w:r w:rsidRPr="00697560">
        <w:rPr>
          <w:rFonts w:ascii="Times New Roman" w:hAnsi="Times New Roman" w:cs="Times New Roman"/>
          <w:sz w:val="28"/>
          <w:szCs w:val="28"/>
        </w:rPr>
        <w:t>).</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Реальных угроз предприятия на рассматриваемый период не имеется, если текущее значение критерия К</w:t>
      </w:r>
      <w:r w:rsidRPr="00697560">
        <w:rPr>
          <w:rFonts w:ascii="Times New Roman" w:hAnsi="Times New Roman" w:cs="Times New Roman"/>
          <w:sz w:val="28"/>
          <w:szCs w:val="28"/>
          <w:vertAlign w:val="superscript"/>
        </w:rPr>
        <w:t xml:space="preserve">t </w:t>
      </w:r>
      <w:r w:rsidRPr="00697560">
        <w:rPr>
          <w:rFonts w:ascii="Times New Roman" w:hAnsi="Times New Roman" w:cs="Times New Roman"/>
          <w:sz w:val="28"/>
          <w:szCs w:val="28"/>
        </w:rPr>
        <w:t>≥ К</w:t>
      </w:r>
      <w:r w:rsidRPr="00697560">
        <w:rPr>
          <w:rFonts w:ascii="Times New Roman" w:hAnsi="Times New Roman" w:cs="Times New Roman"/>
          <w:sz w:val="28"/>
          <w:szCs w:val="28"/>
          <w:vertAlign w:val="superscript"/>
        </w:rPr>
        <w:t>p</w:t>
      </w:r>
      <w:r w:rsidRPr="00697560">
        <w:rPr>
          <w:rFonts w:ascii="Times New Roman" w:hAnsi="Times New Roman" w:cs="Times New Roman"/>
          <w:sz w:val="28"/>
          <w:szCs w:val="28"/>
        </w:rPr>
        <w:t>.</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lastRenderedPageBreak/>
        <w:t>В таблице 3.6 приведены основные операции и процедуры шестого этапа технологии.</w:t>
      </w:r>
    </w:p>
    <w:p w:rsidR="009520A8" w:rsidRPr="00697560" w:rsidRDefault="009520A8" w:rsidP="00697560">
      <w:pPr>
        <w:spacing w:after="0" w:line="240" w:lineRule="auto"/>
        <w:jc w:val="right"/>
        <w:rPr>
          <w:rFonts w:ascii="Times New Roman" w:hAnsi="Times New Roman" w:cs="Times New Roman"/>
          <w:sz w:val="28"/>
          <w:szCs w:val="28"/>
        </w:rPr>
      </w:pPr>
      <w:r w:rsidRPr="00697560">
        <w:rPr>
          <w:rFonts w:ascii="Times New Roman" w:hAnsi="Times New Roman" w:cs="Times New Roman"/>
          <w:sz w:val="28"/>
          <w:szCs w:val="28"/>
        </w:rPr>
        <w:t>Таблица 3.6</w:t>
      </w:r>
    </w:p>
    <w:p w:rsidR="009520A8" w:rsidRPr="00697560" w:rsidRDefault="009520A8" w:rsidP="00697560">
      <w:pPr>
        <w:spacing w:after="0" w:line="240" w:lineRule="auto"/>
        <w:jc w:val="center"/>
        <w:rPr>
          <w:rFonts w:ascii="Times New Roman" w:hAnsi="Times New Roman" w:cs="Times New Roman"/>
          <w:sz w:val="28"/>
          <w:szCs w:val="28"/>
        </w:rPr>
      </w:pPr>
      <w:r w:rsidRPr="00697560">
        <w:rPr>
          <w:rFonts w:ascii="Times New Roman" w:hAnsi="Times New Roman" w:cs="Times New Roman"/>
          <w:sz w:val="28"/>
          <w:szCs w:val="28"/>
        </w:rPr>
        <w:t xml:space="preserve">Типовые операции и процедуры формирования интегрального критерия </w:t>
      </w:r>
    </w:p>
    <w:p w:rsidR="009520A8" w:rsidRPr="00697560" w:rsidRDefault="00370DB0" w:rsidP="006975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663" editas="canvas" style="width:433.85pt;height:109.55pt;mso-position-horizontal-relative:char;mso-position-vertical-relative:line" coordorigin="2679,4745" coordsize="6482,1637">
            <o:lock v:ext="edit" aspectratio="t"/>
            <v:shape id="_x0000_s1664" type="#_x0000_t75" style="position:absolute;left:2679;top:4745;width:6482;height:1637" o:preferrelative="f">
              <v:fill o:detectmouseclick="t"/>
              <v:path o:extrusionok="t" o:connecttype="none"/>
              <o:lock v:ext="edit" text="t"/>
            </v:shape>
            <v:shape id="_x0000_s1665" type="#_x0000_t202" style="position:absolute;left:2679;top:4745;width:6482;height:1579">
              <v:textbox style="mso-next-textbox:#_x0000_s1665">
                <w:txbxContent>
                  <w:tbl>
                    <w:tblPr>
                      <w:tblW w:w="8523" w:type="dxa"/>
                      <w:jc w:val="center"/>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16"/>
                      <w:gridCol w:w="6307"/>
                    </w:tblGrid>
                    <w:tr w:rsidR="00F94DA4" w:rsidRPr="00697560" w:rsidTr="00207982">
                      <w:trPr>
                        <w:jc w:val="center"/>
                      </w:trPr>
                      <w:tc>
                        <w:tcPr>
                          <w:tcW w:w="2216" w:type="dxa"/>
                        </w:tcPr>
                        <w:p w:rsidR="00F94DA4" w:rsidRPr="00697560" w:rsidRDefault="00F94DA4" w:rsidP="00697560">
                          <w:pPr>
                            <w:spacing w:after="0" w:line="240" w:lineRule="auto"/>
                            <w:jc w:val="center"/>
                            <w:rPr>
                              <w:rFonts w:ascii="Times New Roman" w:hAnsi="Times New Roman" w:cs="Times New Roman"/>
                              <w:sz w:val="24"/>
                              <w:szCs w:val="24"/>
                            </w:rPr>
                          </w:pPr>
                          <w:r w:rsidRPr="00697560">
                            <w:rPr>
                              <w:rFonts w:ascii="Times New Roman" w:hAnsi="Times New Roman" w:cs="Times New Roman"/>
                              <w:sz w:val="24"/>
                              <w:szCs w:val="24"/>
                            </w:rPr>
                            <w:t>Операции</w:t>
                          </w:r>
                        </w:p>
                      </w:tc>
                      <w:tc>
                        <w:tcPr>
                          <w:tcW w:w="6307" w:type="dxa"/>
                        </w:tcPr>
                        <w:p w:rsidR="00F94DA4" w:rsidRPr="00697560" w:rsidRDefault="00F94DA4" w:rsidP="00697560">
                          <w:pPr>
                            <w:spacing w:after="0" w:line="240" w:lineRule="auto"/>
                            <w:jc w:val="center"/>
                            <w:rPr>
                              <w:rFonts w:ascii="Times New Roman" w:hAnsi="Times New Roman" w:cs="Times New Roman"/>
                              <w:sz w:val="24"/>
                              <w:szCs w:val="24"/>
                            </w:rPr>
                          </w:pPr>
                          <w:r w:rsidRPr="00697560">
                            <w:rPr>
                              <w:rFonts w:ascii="Times New Roman" w:hAnsi="Times New Roman" w:cs="Times New Roman"/>
                              <w:sz w:val="24"/>
                              <w:szCs w:val="24"/>
                            </w:rPr>
                            <w:t>Процедуры</w:t>
                          </w:r>
                        </w:p>
                      </w:tc>
                    </w:tr>
                    <w:tr w:rsidR="00F94DA4" w:rsidRPr="00697560" w:rsidTr="00207982">
                      <w:trPr>
                        <w:jc w:val="center"/>
                      </w:trPr>
                      <w:tc>
                        <w:tcPr>
                          <w:tcW w:w="2216" w:type="dxa"/>
                        </w:tcPr>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 Нормирование показателей</w:t>
                          </w: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 Расчет критерия экономической безопасности</w:t>
                          </w:r>
                        </w:p>
                      </w:tc>
                      <w:tc>
                        <w:tcPr>
                          <w:tcW w:w="6307" w:type="dxa"/>
                        </w:tcPr>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1.1. Выбор методики нормирования показателей</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1.2. Расчет нормируемых показателей</w:t>
                          </w: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2.1. Расчет критерия по текущим значениям показателей</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2.2. Расчет критерия по пороговым значениям показателей</w:t>
                          </w:r>
                        </w:p>
                      </w:tc>
                    </w:tr>
                  </w:tbl>
                  <w:p w:rsidR="00F94DA4" w:rsidRDefault="00F94DA4" w:rsidP="00697560">
                    <w:pPr>
                      <w:spacing w:after="0"/>
                    </w:pPr>
                  </w:p>
                </w:txbxContent>
              </v:textbox>
            </v:shape>
            <w10:wrap type="none"/>
            <w10:anchorlock/>
          </v:group>
        </w:pic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Этап 7. Расчет уровня угроз.</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Определим отклонение текущего значения критерия от порогового: </w:t>
      </w:r>
    </w:p>
    <w:p w:rsidR="009520A8" w:rsidRPr="00697560" w:rsidRDefault="009520A8" w:rsidP="00697560">
      <w:pPr>
        <w:spacing w:after="0" w:line="240" w:lineRule="auto"/>
        <w:ind w:firstLine="708"/>
        <w:jc w:val="right"/>
        <w:rPr>
          <w:rFonts w:ascii="Times New Roman" w:hAnsi="Times New Roman" w:cs="Times New Roman"/>
          <w:sz w:val="28"/>
          <w:szCs w:val="28"/>
        </w:rPr>
      </w:pPr>
      <w:r w:rsidRPr="00697560">
        <w:rPr>
          <w:rFonts w:ascii="Times New Roman" w:hAnsi="Times New Roman" w:cs="Times New Roman"/>
          <w:sz w:val="28"/>
          <w:szCs w:val="28"/>
        </w:rPr>
        <w:t>∆К = К</w:t>
      </w:r>
      <w:r w:rsidRPr="00697560">
        <w:rPr>
          <w:rFonts w:ascii="Times New Roman" w:hAnsi="Times New Roman" w:cs="Times New Roman"/>
          <w:sz w:val="28"/>
          <w:szCs w:val="28"/>
          <w:vertAlign w:val="superscript"/>
        </w:rPr>
        <w:t>p</w:t>
      </w:r>
      <w:r w:rsidRPr="00697560">
        <w:rPr>
          <w:rFonts w:ascii="Times New Roman" w:hAnsi="Times New Roman" w:cs="Times New Roman"/>
          <w:sz w:val="28"/>
          <w:szCs w:val="28"/>
        </w:rPr>
        <w:t xml:space="preserve"> - К</w:t>
      </w:r>
      <w:r w:rsidRPr="00697560">
        <w:rPr>
          <w:rFonts w:ascii="Times New Roman" w:hAnsi="Times New Roman" w:cs="Times New Roman"/>
          <w:sz w:val="28"/>
          <w:szCs w:val="28"/>
          <w:vertAlign w:val="superscript"/>
        </w:rPr>
        <w:t>t</w:t>
      </w:r>
      <w:r w:rsidRPr="00697560">
        <w:rPr>
          <w:rFonts w:ascii="Times New Roman" w:hAnsi="Times New Roman" w:cs="Times New Roman"/>
          <w:sz w:val="28"/>
          <w:szCs w:val="28"/>
        </w:rPr>
        <w:t>.                                                 (3.3)</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Величина ∆К может иметь как положительное значение, так и отрицательное значение. Если отклонение является допустимым, то им можно пренебречь, в противном случае необходимо проанализировать это</w:t>
      </w:r>
      <w:r w:rsidR="00F94DA4">
        <w:rPr>
          <w:rFonts w:ascii="Times New Roman" w:hAnsi="Times New Roman" w:cs="Times New Roman"/>
          <w:sz w:val="28"/>
          <w:szCs w:val="28"/>
        </w:rPr>
        <w:t xml:space="preserve"> </w:t>
      </w:r>
      <w:r w:rsidRPr="00697560">
        <w:rPr>
          <w:rFonts w:ascii="Times New Roman" w:hAnsi="Times New Roman" w:cs="Times New Roman"/>
          <w:sz w:val="28"/>
          <w:szCs w:val="28"/>
        </w:rPr>
        <w:t>отклонение и оценить риск внешних или внутренних угроз.</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В таблице 3.7 приведены основные операции и процедуры седьмого этапа технологии.</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Этап 8. Расчет риска угроз.</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Для выявления эффективных методов защиты необходимо выполнить оценку риска угроз.</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Объем и достоверность имеющейся информации влияет на выбор метода оценки риска. Для оценки риска можно воспользоваться расчетно-аналитическими методами или статистическими методами. </w:t>
      </w:r>
    </w:p>
    <w:p w:rsidR="009520A8" w:rsidRPr="00697560" w:rsidRDefault="009520A8" w:rsidP="00697560">
      <w:pPr>
        <w:spacing w:after="0" w:line="240" w:lineRule="auto"/>
        <w:ind w:firstLine="708"/>
        <w:jc w:val="right"/>
        <w:rPr>
          <w:rFonts w:ascii="Times New Roman" w:hAnsi="Times New Roman" w:cs="Times New Roman"/>
          <w:sz w:val="28"/>
          <w:szCs w:val="28"/>
        </w:rPr>
      </w:pPr>
      <w:r w:rsidRPr="00697560">
        <w:rPr>
          <w:rFonts w:ascii="Times New Roman" w:hAnsi="Times New Roman" w:cs="Times New Roman"/>
          <w:sz w:val="28"/>
          <w:szCs w:val="28"/>
        </w:rPr>
        <w:t>Таблица 3.7.</w:t>
      </w:r>
    </w:p>
    <w:p w:rsidR="009520A8" w:rsidRPr="00697560" w:rsidRDefault="009520A8" w:rsidP="00697560">
      <w:pPr>
        <w:spacing w:after="0" w:line="240" w:lineRule="auto"/>
        <w:jc w:val="center"/>
        <w:rPr>
          <w:rFonts w:ascii="Times New Roman" w:hAnsi="Times New Roman" w:cs="Times New Roman"/>
          <w:sz w:val="28"/>
          <w:szCs w:val="28"/>
        </w:rPr>
      </w:pPr>
      <w:r w:rsidRPr="00697560">
        <w:rPr>
          <w:rFonts w:ascii="Times New Roman" w:hAnsi="Times New Roman" w:cs="Times New Roman"/>
          <w:sz w:val="28"/>
          <w:szCs w:val="28"/>
        </w:rPr>
        <w:t>Основные операции и процедуры оценки уровня угроз.</w:t>
      </w:r>
    </w:p>
    <w:p w:rsidR="009520A8" w:rsidRPr="00697560" w:rsidRDefault="00370DB0" w:rsidP="006975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660" editas="canvas" style="width:471.4pt;height:204pt;mso-position-horizontal-relative:char;mso-position-vertical-relative:line" coordorigin="2435,2023" coordsize="7043,3048">
            <o:lock v:ext="edit" aspectratio="t"/>
            <v:shape id="_x0000_s1661" type="#_x0000_t75" style="position:absolute;left:2435;top:2023;width:7043;height:3048" o:preferrelative="f">
              <v:fill o:detectmouseclick="t"/>
              <v:path o:extrusionok="t" o:connecttype="none"/>
              <o:lock v:ext="edit" text="t"/>
            </v:shape>
            <v:shape id="_x0000_s1662" type="#_x0000_t202" style="position:absolute;left:2435;top:2023;width:7043;height:3048">
              <v:textbox>
                <w:txbxContent>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48"/>
                      <w:gridCol w:w="5940"/>
                    </w:tblGrid>
                    <w:tr w:rsidR="00F94DA4" w:rsidRPr="00697560" w:rsidTr="00207982">
                      <w:trPr>
                        <w:jc w:val="center"/>
                      </w:trPr>
                      <w:tc>
                        <w:tcPr>
                          <w:tcW w:w="3348" w:type="dxa"/>
                        </w:tcPr>
                        <w:p w:rsidR="00F94DA4" w:rsidRPr="00697560" w:rsidRDefault="00F94DA4" w:rsidP="00697560">
                          <w:pPr>
                            <w:spacing w:after="0" w:line="240" w:lineRule="auto"/>
                            <w:jc w:val="center"/>
                            <w:rPr>
                              <w:rFonts w:ascii="Times New Roman" w:hAnsi="Times New Roman" w:cs="Times New Roman"/>
                              <w:sz w:val="24"/>
                              <w:szCs w:val="24"/>
                            </w:rPr>
                          </w:pPr>
                          <w:r w:rsidRPr="00697560">
                            <w:rPr>
                              <w:rFonts w:ascii="Times New Roman" w:hAnsi="Times New Roman" w:cs="Times New Roman"/>
                              <w:sz w:val="24"/>
                              <w:szCs w:val="24"/>
                            </w:rPr>
                            <w:t>Операции</w:t>
                          </w:r>
                        </w:p>
                      </w:tc>
                      <w:tc>
                        <w:tcPr>
                          <w:tcW w:w="5940" w:type="dxa"/>
                        </w:tcPr>
                        <w:p w:rsidR="00F94DA4" w:rsidRPr="00697560" w:rsidRDefault="00F94DA4" w:rsidP="00697560">
                          <w:pPr>
                            <w:spacing w:after="0" w:line="240" w:lineRule="auto"/>
                            <w:jc w:val="center"/>
                            <w:rPr>
                              <w:rFonts w:ascii="Times New Roman" w:hAnsi="Times New Roman" w:cs="Times New Roman"/>
                              <w:sz w:val="24"/>
                              <w:szCs w:val="24"/>
                            </w:rPr>
                          </w:pPr>
                          <w:r w:rsidRPr="00697560">
                            <w:rPr>
                              <w:rFonts w:ascii="Times New Roman" w:hAnsi="Times New Roman" w:cs="Times New Roman"/>
                              <w:sz w:val="24"/>
                              <w:szCs w:val="24"/>
                            </w:rPr>
                            <w:t>Процедуры</w:t>
                          </w:r>
                        </w:p>
                      </w:tc>
                    </w:tr>
                    <w:tr w:rsidR="00F94DA4" w:rsidRPr="00697560" w:rsidTr="00207982">
                      <w:trPr>
                        <w:jc w:val="center"/>
                      </w:trPr>
                      <w:tc>
                        <w:tcPr>
                          <w:tcW w:w="3348" w:type="dxa"/>
                        </w:tcPr>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 xml:space="preserve">1. Определение допустимых пределов отклонений показателей </w:t>
                          </w: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 Определение отклонений на основе текущего значения интегрального критерия</w:t>
                          </w:r>
                        </w:p>
                      </w:tc>
                      <w:tc>
                        <w:tcPr>
                          <w:tcW w:w="5940" w:type="dxa"/>
                        </w:tcPr>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1.1. Выбор методики определения допустимых интервалов отклонения показателей</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1.2. Сбор и обработка информации</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1.3. Формирование информационной базы, допустимых отклонений показателей.</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1.4. Согласование значений допустимых отклонений</w:t>
                          </w: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2.1. Расчет отклонения критерия, рассчитанного по текущим значениям показателя, от критерия рассчитанного по пороговым значениям показателя</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2.2. Проверка на допустимые интервалы отклонения показателей</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 xml:space="preserve">2.3. Выявление внешних и внутренних угроз </w:t>
                          </w:r>
                        </w:p>
                      </w:tc>
                    </w:tr>
                  </w:tbl>
                  <w:p w:rsidR="00F94DA4" w:rsidRDefault="00F94DA4" w:rsidP="00697560">
                    <w:pPr>
                      <w:spacing w:after="0"/>
                    </w:pPr>
                  </w:p>
                </w:txbxContent>
              </v:textbox>
            </v:shape>
            <w10:wrap type="none"/>
            <w10:anchorlock/>
          </v:group>
        </w:pic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Величина риска: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 определяется по каждой угрозе;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 выполняется расчет средневзвешенного значения; </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lastRenderedPageBreak/>
        <w:t>- вычисляется доля каждой угрозы в отклонении текущего значения критерия.</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 xml:space="preserve">Выполненные расчеты позволяют разработать мероприятия по нейтрализации угроз или их снижению. </w:t>
      </w:r>
    </w:p>
    <w:p w:rsidR="009520A8" w:rsidRPr="00697560" w:rsidRDefault="009520A8" w:rsidP="00697560">
      <w:pPr>
        <w:spacing w:after="0" w:line="240" w:lineRule="auto"/>
        <w:ind w:firstLine="540"/>
        <w:rPr>
          <w:rFonts w:ascii="Times New Roman" w:hAnsi="Times New Roman" w:cs="Times New Roman"/>
          <w:sz w:val="28"/>
          <w:szCs w:val="28"/>
        </w:rPr>
      </w:pPr>
      <w:r w:rsidRPr="00697560">
        <w:rPr>
          <w:rFonts w:ascii="Times New Roman" w:hAnsi="Times New Roman" w:cs="Times New Roman"/>
          <w:sz w:val="28"/>
          <w:szCs w:val="28"/>
        </w:rPr>
        <w:t>В таблице 3.8 приведены основные операции и процедуры восьмого этапа технологии.</w:t>
      </w:r>
    </w:p>
    <w:p w:rsidR="009520A8" w:rsidRPr="00697560" w:rsidRDefault="009520A8" w:rsidP="00697560">
      <w:pPr>
        <w:spacing w:after="0" w:line="240" w:lineRule="auto"/>
        <w:jc w:val="right"/>
        <w:rPr>
          <w:rFonts w:ascii="Times New Roman" w:hAnsi="Times New Roman" w:cs="Times New Roman"/>
          <w:sz w:val="28"/>
          <w:szCs w:val="28"/>
        </w:rPr>
      </w:pPr>
      <w:r w:rsidRPr="00697560">
        <w:rPr>
          <w:rFonts w:ascii="Times New Roman" w:hAnsi="Times New Roman" w:cs="Times New Roman"/>
          <w:sz w:val="28"/>
          <w:szCs w:val="28"/>
        </w:rPr>
        <w:t>Таблица 3.8</w:t>
      </w:r>
    </w:p>
    <w:p w:rsidR="009520A8" w:rsidRPr="00697560" w:rsidRDefault="009520A8" w:rsidP="00697560">
      <w:pPr>
        <w:spacing w:after="0" w:line="240" w:lineRule="auto"/>
        <w:jc w:val="center"/>
        <w:rPr>
          <w:rFonts w:ascii="Times New Roman" w:hAnsi="Times New Roman" w:cs="Times New Roman"/>
          <w:sz w:val="28"/>
          <w:szCs w:val="28"/>
        </w:rPr>
      </w:pPr>
      <w:r w:rsidRPr="00697560">
        <w:rPr>
          <w:rFonts w:ascii="Times New Roman" w:hAnsi="Times New Roman" w:cs="Times New Roman"/>
          <w:sz w:val="28"/>
          <w:szCs w:val="28"/>
        </w:rPr>
        <w:t>Основные операции и процедуры оценки уровня угроз</w:t>
      </w:r>
    </w:p>
    <w:p w:rsidR="009520A8" w:rsidRPr="00697560" w:rsidRDefault="00370DB0" w:rsidP="006975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657" editas="canvas" style="width:433.95pt;height:148.25pt;mso-position-horizontal-relative:char;mso-position-vertical-relative:line" coordorigin="3002,12386" coordsize="6483,2215">
            <o:lock v:ext="edit" aspectratio="t"/>
            <v:shape id="_x0000_s1658" type="#_x0000_t75" style="position:absolute;left:3002;top:12386;width:6483;height:2215" o:preferrelative="f">
              <v:fill o:detectmouseclick="t"/>
              <v:path o:extrusionok="t" o:connecttype="none"/>
              <o:lock v:ext="edit" text="t"/>
            </v:shape>
            <v:shape id="_x0000_s1659" type="#_x0000_t202" style="position:absolute;left:3002;top:12386;width:6483;height:2215">
              <v:textbox>
                <w:txbxContent>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5"/>
                      <w:gridCol w:w="6440"/>
                    </w:tblGrid>
                    <w:tr w:rsidR="00F94DA4" w:rsidRPr="00697560" w:rsidTr="00207982">
                      <w:trPr>
                        <w:jc w:val="center"/>
                      </w:trPr>
                      <w:tc>
                        <w:tcPr>
                          <w:tcW w:w="2035" w:type="dxa"/>
                        </w:tcPr>
                        <w:p w:rsidR="00F94DA4" w:rsidRPr="00697560" w:rsidRDefault="00F94DA4" w:rsidP="00697560">
                          <w:pPr>
                            <w:spacing w:after="0" w:line="240" w:lineRule="auto"/>
                            <w:jc w:val="center"/>
                            <w:rPr>
                              <w:rFonts w:ascii="Times New Roman" w:hAnsi="Times New Roman" w:cs="Times New Roman"/>
                              <w:sz w:val="24"/>
                              <w:szCs w:val="24"/>
                            </w:rPr>
                          </w:pPr>
                          <w:r w:rsidRPr="00697560">
                            <w:rPr>
                              <w:rFonts w:ascii="Times New Roman" w:hAnsi="Times New Roman" w:cs="Times New Roman"/>
                              <w:sz w:val="24"/>
                              <w:szCs w:val="24"/>
                            </w:rPr>
                            <w:t>Операции</w:t>
                          </w:r>
                        </w:p>
                      </w:tc>
                      <w:tc>
                        <w:tcPr>
                          <w:tcW w:w="6440" w:type="dxa"/>
                        </w:tcPr>
                        <w:p w:rsidR="00F94DA4" w:rsidRPr="00697560" w:rsidRDefault="00F94DA4" w:rsidP="00697560">
                          <w:pPr>
                            <w:spacing w:after="0" w:line="240" w:lineRule="auto"/>
                            <w:jc w:val="center"/>
                            <w:rPr>
                              <w:rFonts w:ascii="Times New Roman" w:hAnsi="Times New Roman" w:cs="Times New Roman"/>
                              <w:sz w:val="24"/>
                              <w:szCs w:val="24"/>
                            </w:rPr>
                          </w:pPr>
                          <w:r w:rsidRPr="00697560">
                            <w:rPr>
                              <w:rFonts w:ascii="Times New Roman" w:hAnsi="Times New Roman" w:cs="Times New Roman"/>
                              <w:sz w:val="24"/>
                              <w:szCs w:val="24"/>
                            </w:rPr>
                            <w:t>Процедуры</w:t>
                          </w:r>
                        </w:p>
                      </w:tc>
                    </w:tr>
                    <w:tr w:rsidR="00F94DA4" w:rsidRPr="00697560" w:rsidTr="00207982">
                      <w:trPr>
                        <w:jc w:val="center"/>
                      </w:trPr>
                      <w:tc>
                        <w:tcPr>
                          <w:tcW w:w="2035" w:type="dxa"/>
                        </w:tcPr>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1.Идентификация угроз</w:t>
                          </w: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 xml:space="preserve">2. Оценка риска </w:t>
                          </w:r>
                        </w:p>
                      </w:tc>
                      <w:tc>
                        <w:tcPr>
                          <w:tcW w:w="6440" w:type="dxa"/>
                        </w:tcPr>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1.1. Сбор и обработка информации</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1.2. Оценка объема и достоверности информации об угрозах</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1.3. Выбор метода оценки риска угроз</w:t>
                          </w:r>
                        </w:p>
                        <w:p w:rsidR="00F94DA4" w:rsidRPr="00697560" w:rsidRDefault="00F94DA4" w:rsidP="00697560">
                          <w:pPr>
                            <w:spacing w:after="0" w:line="240" w:lineRule="auto"/>
                            <w:rPr>
                              <w:rFonts w:ascii="Times New Roman" w:hAnsi="Times New Roman" w:cs="Times New Roman"/>
                              <w:sz w:val="24"/>
                              <w:szCs w:val="24"/>
                            </w:rPr>
                          </w:pP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2.1. Расчет риска по каждой угрозе</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 xml:space="preserve">2.2 Расчет средневзвешенного значения риска </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2.3. Расчет доли каждой угрозы в отклонении текущего значения критерия</w:t>
                          </w:r>
                        </w:p>
                        <w:p w:rsidR="00F94DA4" w:rsidRPr="00697560" w:rsidRDefault="00F94DA4" w:rsidP="00697560">
                          <w:pPr>
                            <w:spacing w:after="0" w:line="240" w:lineRule="auto"/>
                            <w:rPr>
                              <w:rFonts w:ascii="Times New Roman" w:hAnsi="Times New Roman" w:cs="Times New Roman"/>
                              <w:sz w:val="24"/>
                              <w:szCs w:val="24"/>
                            </w:rPr>
                          </w:pPr>
                          <w:r w:rsidRPr="00697560">
                            <w:rPr>
                              <w:rFonts w:ascii="Times New Roman" w:hAnsi="Times New Roman" w:cs="Times New Roman"/>
                              <w:sz w:val="24"/>
                              <w:szCs w:val="24"/>
                            </w:rPr>
                            <w:t>2.4. Формирование мероприятий по снижению уровня угроз</w:t>
                          </w:r>
                        </w:p>
                      </w:tc>
                    </w:tr>
                  </w:tbl>
                  <w:p w:rsidR="00F94DA4" w:rsidRDefault="00F94DA4" w:rsidP="00697560">
                    <w:pPr>
                      <w:spacing w:after="0"/>
                    </w:pPr>
                  </w:p>
                </w:txbxContent>
              </v:textbox>
            </v:shape>
            <w10:wrap type="none"/>
            <w10:anchorlock/>
          </v:group>
        </w:pic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Бюджетирование мероприятий по обеспечению безопасности</w:t>
      </w:r>
      <w:r w:rsidR="00F94DA4">
        <w:rPr>
          <w:rFonts w:ascii="Times New Roman" w:hAnsi="Times New Roman" w:cs="Times New Roman"/>
          <w:sz w:val="28"/>
          <w:szCs w:val="28"/>
        </w:rPr>
        <w:t xml:space="preserve"> </w:t>
      </w:r>
      <w:r w:rsidRPr="00697560">
        <w:rPr>
          <w:rFonts w:ascii="Times New Roman" w:hAnsi="Times New Roman" w:cs="Times New Roman"/>
          <w:sz w:val="28"/>
          <w:szCs w:val="28"/>
        </w:rPr>
        <w:t>развития предприятия является важным вопросом по предотвращению всевозможных ущербов. Для снижения потенциальных угроз необходимо оценить стоимость мероприятий, так как стоимостное выражение эффекта от реализации мер по предотвращению угрозы может быть меньше чем затраты. Другими словами необходимо проанализировать предлагаемые мероприятия на целесообразность их реализации и влияния их на прибыль предприятия.</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Анализ направлен, в первую очередь, на совершенствование системы управления безопасностью, как отдельных подразделений, так и предприятия в целом, что, в конечном итоге, позволит обеспечить стабильное развитие предприятия.</w:t>
      </w:r>
    </w:p>
    <w:p w:rsidR="009520A8" w:rsidRPr="00697560" w:rsidRDefault="009520A8" w:rsidP="00697560">
      <w:pPr>
        <w:spacing w:after="0" w:line="240" w:lineRule="auto"/>
        <w:ind w:firstLine="708"/>
        <w:jc w:val="both"/>
        <w:rPr>
          <w:rFonts w:ascii="Times New Roman" w:hAnsi="Times New Roman" w:cs="Times New Roman"/>
          <w:sz w:val="28"/>
          <w:szCs w:val="28"/>
        </w:rPr>
      </w:pPr>
      <w:r w:rsidRPr="00697560">
        <w:rPr>
          <w:rFonts w:ascii="Times New Roman" w:hAnsi="Times New Roman" w:cs="Times New Roman"/>
          <w:sz w:val="28"/>
          <w:szCs w:val="28"/>
        </w:rPr>
        <w:t>К сожалению, следует констатировать, что предприятия сегодня сталкиваются со значительными финансовыми, организационными, техническими и информационными трудностями при внедрении данного подхода.</w:t>
      </w:r>
    </w:p>
    <w:p w:rsidR="00207982" w:rsidRDefault="00207982" w:rsidP="00697560">
      <w:pPr>
        <w:autoSpaceDE w:val="0"/>
        <w:autoSpaceDN w:val="0"/>
        <w:adjustRightInd w:val="0"/>
        <w:spacing w:after="0" w:line="240" w:lineRule="auto"/>
        <w:rPr>
          <w:rFonts w:ascii="Times New Roman" w:hAnsi="Times New Roman" w:cs="Times New Roman"/>
          <w:sz w:val="28"/>
          <w:szCs w:val="28"/>
        </w:rPr>
      </w:pPr>
    </w:p>
    <w:p w:rsidR="00207982" w:rsidRDefault="00207982" w:rsidP="00697560">
      <w:pPr>
        <w:autoSpaceDE w:val="0"/>
        <w:autoSpaceDN w:val="0"/>
        <w:adjustRightInd w:val="0"/>
        <w:spacing w:after="0" w:line="240" w:lineRule="auto"/>
        <w:rPr>
          <w:rFonts w:ascii="Times New Roman" w:hAnsi="Times New Roman" w:cs="Times New Roman"/>
          <w:sz w:val="28"/>
          <w:szCs w:val="28"/>
        </w:rPr>
      </w:pPr>
    </w:p>
    <w:p w:rsidR="00207982" w:rsidRDefault="00207982" w:rsidP="00697560">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Глава 3.</w:t>
      </w:r>
    </w:p>
    <w:p w:rsidR="009520A8" w:rsidRPr="00207982" w:rsidRDefault="009520A8" w:rsidP="00697560">
      <w:pPr>
        <w:autoSpaceDE w:val="0"/>
        <w:autoSpaceDN w:val="0"/>
        <w:adjustRightInd w:val="0"/>
        <w:spacing w:after="0" w:line="240" w:lineRule="auto"/>
        <w:rPr>
          <w:rFonts w:ascii="Times New Roman" w:hAnsi="Times New Roman" w:cs="Times New Roman"/>
          <w:b/>
          <w:sz w:val="28"/>
          <w:szCs w:val="28"/>
        </w:rPr>
      </w:pPr>
      <w:r w:rsidRPr="00207982">
        <w:rPr>
          <w:rFonts w:ascii="Times New Roman" w:hAnsi="Times New Roman" w:cs="Times New Roman"/>
          <w:b/>
          <w:sz w:val="28"/>
          <w:szCs w:val="28"/>
        </w:rPr>
        <w:t>Контрольные вопросы</w:t>
      </w:r>
    </w:p>
    <w:p w:rsidR="00207982" w:rsidRDefault="00207982" w:rsidP="00697560">
      <w:pPr>
        <w:autoSpaceDE w:val="0"/>
        <w:autoSpaceDN w:val="0"/>
        <w:adjustRightInd w:val="0"/>
        <w:spacing w:after="0" w:line="240" w:lineRule="auto"/>
        <w:rPr>
          <w:rFonts w:ascii="Times New Roman" w:hAnsi="Times New Roman" w:cs="Times New Roman"/>
          <w:sz w:val="28"/>
          <w:szCs w:val="28"/>
        </w:rPr>
      </w:pPr>
    </w:p>
    <w:p w:rsidR="009520A8" w:rsidRPr="00697560" w:rsidRDefault="009520A8" w:rsidP="00697560">
      <w:pPr>
        <w:autoSpaceDE w:val="0"/>
        <w:autoSpaceDN w:val="0"/>
        <w:adjustRightInd w:val="0"/>
        <w:spacing w:after="0" w:line="240" w:lineRule="auto"/>
        <w:rPr>
          <w:rFonts w:ascii="Times New Roman" w:hAnsi="Times New Roman" w:cs="Times New Roman"/>
          <w:sz w:val="28"/>
          <w:szCs w:val="28"/>
        </w:rPr>
      </w:pPr>
      <w:r w:rsidRPr="00697560">
        <w:rPr>
          <w:rFonts w:ascii="Times New Roman" w:hAnsi="Times New Roman" w:cs="Times New Roman"/>
          <w:sz w:val="28"/>
          <w:szCs w:val="28"/>
        </w:rPr>
        <w:t>1.Объект и предмет контроллинга управления безопасностью предприятия.</w:t>
      </w:r>
    </w:p>
    <w:p w:rsidR="009520A8" w:rsidRPr="00697560" w:rsidRDefault="009520A8" w:rsidP="00697560">
      <w:pPr>
        <w:autoSpaceDE w:val="0"/>
        <w:autoSpaceDN w:val="0"/>
        <w:adjustRightInd w:val="0"/>
        <w:spacing w:after="0" w:line="240" w:lineRule="auto"/>
        <w:rPr>
          <w:rFonts w:ascii="Times New Roman" w:hAnsi="Times New Roman" w:cs="Times New Roman"/>
          <w:sz w:val="28"/>
          <w:szCs w:val="28"/>
        </w:rPr>
      </w:pPr>
      <w:r w:rsidRPr="00697560">
        <w:rPr>
          <w:rFonts w:ascii="Times New Roman" w:hAnsi="Times New Roman" w:cs="Times New Roman"/>
          <w:sz w:val="28"/>
          <w:szCs w:val="28"/>
        </w:rPr>
        <w:t>2.Важнейшие закономерности контроллинга управления безопасностью предприятия.</w:t>
      </w:r>
    </w:p>
    <w:p w:rsidR="009520A8" w:rsidRPr="00697560" w:rsidRDefault="009520A8" w:rsidP="00697560">
      <w:pPr>
        <w:autoSpaceDE w:val="0"/>
        <w:autoSpaceDN w:val="0"/>
        <w:adjustRightInd w:val="0"/>
        <w:spacing w:after="0" w:line="240" w:lineRule="auto"/>
        <w:rPr>
          <w:rFonts w:ascii="Times New Roman" w:hAnsi="Times New Roman" w:cs="Times New Roman"/>
          <w:sz w:val="28"/>
          <w:szCs w:val="28"/>
        </w:rPr>
      </w:pPr>
      <w:r w:rsidRPr="00697560">
        <w:rPr>
          <w:rFonts w:ascii="Times New Roman" w:hAnsi="Times New Roman" w:cs="Times New Roman"/>
          <w:sz w:val="28"/>
          <w:szCs w:val="28"/>
        </w:rPr>
        <w:t>3.Общие и специальные принципы контроллинга управления безопасностью предприятия.</w:t>
      </w:r>
    </w:p>
    <w:p w:rsidR="009520A8" w:rsidRPr="00697560" w:rsidRDefault="009520A8" w:rsidP="00697560">
      <w:pPr>
        <w:autoSpaceDE w:val="0"/>
        <w:autoSpaceDN w:val="0"/>
        <w:adjustRightInd w:val="0"/>
        <w:spacing w:after="0" w:line="240" w:lineRule="auto"/>
        <w:rPr>
          <w:rFonts w:ascii="Times New Roman" w:hAnsi="Times New Roman" w:cs="Times New Roman"/>
          <w:sz w:val="28"/>
          <w:szCs w:val="28"/>
        </w:rPr>
      </w:pPr>
      <w:r w:rsidRPr="00697560">
        <w:rPr>
          <w:rFonts w:ascii="Times New Roman" w:hAnsi="Times New Roman" w:cs="Times New Roman"/>
          <w:sz w:val="28"/>
          <w:szCs w:val="28"/>
        </w:rPr>
        <w:t>4.Цели в системе контроллинга управления безопасностью предприятия: требования, правила, главная цель.</w:t>
      </w:r>
    </w:p>
    <w:p w:rsidR="009520A8" w:rsidRPr="00697560" w:rsidRDefault="009520A8" w:rsidP="00697560">
      <w:pPr>
        <w:autoSpaceDE w:val="0"/>
        <w:autoSpaceDN w:val="0"/>
        <w:adjustRightInd w:val="0"/>
        <w:spacing w:after="0" w:line="240" w:lineRule="auto"/>
        <w:rPr>
          <w:rFonts w:ascii="Times New Roman" w:hAnsi="Times New Roman" w:cs="Times New Roman"/>
          <w:sz w:val="28"/>
          <w:szCs w:val="28"/>
        </w:rPr>
      </w:pPr>
      <w:r w:rsidRPr="00697560">
        <w:rPr>
          <w:rFonts w:ascii="Times New Roman" w:hAnsi="Times New Roman" w:cs="Times New Roman"/>
          <w:sz w:val="28"/>
          <w:szCs w:val="28"/>
        </w:rPr>
        <w:lastRenderedPageBreak/>
        <w:t>5.Основные функции контроллинга управления безопасностью предприятия.</w:t>
      </w:r>
    </w:p>
    <w:p w:rsidR="009520A8" w:rsidRPr="00697560" w:rsidRDefault="009520A8" w:rsidP="00697560">
      <w:pPr>
        <w:spacing w:after="0" w:line="240" w:lineRule="auto"/>
        <w:rPr>
          <w:rFonts w:ascii="Times New Roman" w:hAnsi="Times New Roman" w:cs="Times New Roman"/>
          <w:sz w:val="28"/>
          <w:szCs w:val="28"/>
        </w:rPr>
      </w:pPr>
      <w:r w:rsidRPr="00697560">
        <w:rPr>
          <w:rFonts w:ascii="Times New Roman" w:hAnsi="Times New Roman" w:cs="Times New Roman"/>
          <w:sz w:val="28"/>
          <w:szCs w:val="28"/>
        </w:rPr>
        <w:t>6. Методы и инструменты контроллинга управления безопасностью предприятия.</w:t>
      </w:r>
    </w:p>
    <w:p w:rsidR="009520A8" w:rsidRPr="00697560" w:rsidRDefault="009520A8" w:rsidP="00697560">
      <w:pPr>
        <w:spacing w:after="0" w:line="240" w:lineRule="auto"/>
        <w:jc w:val="both"/>
        <w:rPr>
          <w:rFonts w:ascii="Times New Roman" w:hAnsi="Times New Roman" w:cs="Times New Roman"/>
          <w:sz w:val="28"/>
          <w:szCs w:val="28"/>
        </w:rPr>
      </w:pPr>
      <w:r w:rsidRPr="00697560">
        <w:rPr>
          <w:rFonts w:ascii="Times New Roman" w:hAnsi="Times New Roman" w:cs="Times New Roman"/>
          <w:sz w:val="28"/>
          <w:szCs w:val="28"/>
        </w:rPr>
        <w:t>7.Технология контроллинга. Этап 1. Анализ внешних и внутренних факторов.</w:t>
      </w:r>
    </w:p>
    <w:p w:rsidR="009520A8" w:rsidRPr="00697560" w:rsidRDefault="009520A8" w:rsidP="00697560">
      <w:pPr>
        <w:spacing w:after="0" w:line="240" w:lineRule="auto"/>
        <w:jc w:val="both"/>
        <w:rPr>
          <w:rFonts w:ascii="Times New Roman" w:hAnsi="Times New Roman" w:cs="Times New Roman"/>
          <w:sz w:val="28"/>
          <w:szCs w:val="28"/>
        </w:rPr>
      </w:pPr>
      <w:r w:rsidRPr="00697560">
        <w:rPr>
          <w:rFonts w:ascii="Times New Roman" w:hAnsi="Times New Roman" w:cs="Times New Roman"/>
          <w:sz w:val="28"/>
          <w:szCs w:val="28"/>
        </w:rPr>
        <w:t>8.Технология контроллинга. Этап 2. Определение индикаторов оценки.</w:t>
      </w:r>
    </w:p>
    <w:p w:rsidR="009520A8" w:rsidRPr="00697560" w:rsidRDefault="009520A8" w:rsidP="00697560">
      <w:pPr>
        <w:spacing w:after="0" w:line="240" w:lineRule="auto"/>
        <w:jc w:val="both"/>
        <w:rPr>
          <w:rFonts w:ascii="Times New Roman" w:hAnsi="Times New Roman" w:cs="Times New Roman"/>
          <w:sz w:val="28"/>
          <w:szCs w:val="28"/>
        </w:rPr>
      </w:pPr>
      <w:r w:rsidRPr="00697560">
        <w:rPr>
          <w:rFonts w:ascii="Times New Roman" w:hAnsi="Times New Roman" w:cs="Times New Roman"/>
          <w:sz w:val="28"/>
          <w:szCs w:val="28"/>
        </w:rPr>
        <w:t>9.Технология контроллинга. Этап 3. Выделение целевых значений.</w:t>
      </w:r>
    </w:p>
    <w:p w:rsidR="009520A8" w:rsidRPr="00697560" w:rsidRDefault="009520A8" w:rsidP="00697560">
      <w:pPr>
        <w:spacing w:after="0" w:line="240" w:lineRule="auto"/>
        <w:jc w:val="both"/>
        <w:rPr>
          <w:rFonts w:ascii="Times New Roman" w:hAnsi="Times New Roman" w:cs="Times New Roman"/>
          <w:sz w:val="28"/>
          <w:szCs w:val="28"/>
        </w:rPr>
      </w:pPr>
      <w:r w:rsidRPr="00697560">
        <w:rPr>
          <w:rFonts w:ascii="Times New Roman" w:hAnsi="Times New Roman" w:cs="Times New Roman"/>
          <w:sz w:val="28"/>
          <w:szCs w:val="28"/>
        </w:rPr>
        <w:t>10.Технология контроллинга. Этап 4. Выделение пороговых значений.</w:t>
      </w:r>
    </w:p>
    <w:p w:rsidR="009520A8" w:rsidRPr="00697560" w:rsidRDefault="009520A8" w:rsidP="00697560">
      <w:pPr>
        <w:spacing w:after="0" w:line="240" w:lineRule="auto"/>
        <w:jc w:val="both"/>
        <w:rPr>
          <w:rFonts w:ascii="Times New Roman" w:hAnsi="Times New Roman" w:cs="Times New Roman"/>
          <w:sz w:val="28"/>
          <w:szCs w:val="28"/>
        </w:rPr>
      </w:pPr>
      <w:r w:rsidRPr="00697560">
        <w:rPr>
          <w:rFonts w:ascii="Times New Roman" w:hAnsi="Times New Roman" w:cs="Times New Roman"/>
          <w:sz w:val="28"/>
          <w:szCs w:val="28"/>
        </w:rPr>
        <w:t>11.Технология контроллинга. Этап 5. Выделение текущих значений.</w:t>
      </w:r>
    </w:p>
    <w:p w:rsidR="009520A8" w:rsidRPr="00697560" w:rsidRDefault="009520A8" w:rsidP="00697560">
      <w:pPr>
        <w:spacing w:after="0" w:line="240" w:lineRule="auto"/>
        <w:jc w:val="both"/>
        <w:rPr>
          <w:rFonts w:ascii="Times New Roman" w:hAnsi="Times New Roman" w:cs="Times New Roman"/>
          <w:sz w:val="28"/>
          <w:szCs w:val="28"/>
        </w:rPr>
      </w:pPr>
      <w:r w:rsidRPr="00697560">
        <w:rPr>
          <w:rFonts w:ascii="Times New Roman" w:hAnsi="Times New Roman" w:cs="Times New Roman"/>
          <w:sz w:val="28"/>
          <w:szCs w:val="28"/>
        </w:rPr>
        <w:t>12.Технология контроллинга. Этап 6. Разработка интегрального критерия.</w:t>
      </w:r>
    </w:p>
    <w:p w:rsidR="009520A8" w:rsidRPr="00697560" w:rsidRDefault="009520A8" w:rsidP="00697560">
      <w:pPr>
        <w:spacing w:after="0" w:line="240" w:lineRule="auto"/>
        <w:jc w:val="both"/>
        <w:rPr>
          <w:rFonts w:ascii="Times New Roman" w:hAnsi="Times New Roman" w:cs="Times New Roman"/>
          <w:sz w:val="28"/>
          <w:szCs w:val="28"/>
        </w:rPr>
      </w:pPr>
      <w:r w:rsidRPr="00697560">
        <w:rPr>
          <w:rFonts w:ascii="Times New Roman" w:hAnsi="Times New Roman" w:cs="Times New Roman"/>
          <w:sz w:val="28"/>
          <w:szCs w:val="28"/>
        </w:rPr>
        <w:t>13.Технология контроллинга. Этап 7. Расчет уровня угроз.</w:t>
      </w:r>
    </w:p>
    <w:p w:rsidR="009520A8" w:rsidRPr="00697560" w:rsidRDefault="009520A8" w:rsidP="00697560">
      <w:pPr>
        <w:spacing w:after="0" w:line="240" w:lineRule="auto"/>
        <w:jc w:val="both"/>
        <w:rPr>
          <w:rFonts w:ascii="Times New Roman" w:hAnsi="Times New Roman" w:cs="Times New Roman"/>
          <w:sz w:val="28"/>
          <w:szCs w:val="28"/>
        </w:rPr>
      </w:pPr>
      <w:r w:rsidRPr="00697560">
        <w:rPr>
          <w:rFonts w:ascii="Times New Roman" w:hAnsi="Times New Roman" w:cs="Times New Roman"/>
          <w:sz w:val="28"/>
          <w:szCs w:val="28"/>
        </w:rPr>
        <w:t>14.Технология контроллинга. Этап 8. Расчет риска угроз.</w:t>
      </w:r>
    </w:p>
    <w:p w:rsidR="00207982" w:rsidRDefault="00207982">
      <w:pPr>
        <w:rPr>
          <w:rFonts w:ascii="Times New Roman" w:hAnsi="Times New Roman" w:cs="Times New Roman"/>
          <w:sz w:val="28"/>
          <w:szCs w:val="28"/>
        </w:rPr>
      </w:pPr>
      <w:r>
        <w:rPr>
          <w:rFonts w:ascii="Times New Roman" w:hAnsi="Times New Roman" w:cs="Times New Roman"/>
          <w:sz w:val="28"/>
          <w:szCs w:val="28"/>
        </w:rPr>
        <w:br w:type="page"/>
      </w:r>
    </w:p>
    <w:p w:rsidR="00207982" w:rsidRPr="00207982" w:rsidRDefault="00207982" w:rsidP="00207982">
      <w:pPr>
        <w:pStyle w:val="a6"/>
        <w:spacing w:before="0" w:beforeAutospacing="0" w:after="0" w:afterAutospacing="0"/>
        <w:ind w:firstLine="709"/>
        <w:jc w:val="both"/>
        <w:rPr>
          <w:b/>
          <w:sz w:val="28"/>
          <w:szCs w:val="28"/>
        </w:rPr>
      </w:pPr>
      <w:r w:rsidRPr="00207982">
        <w:rPr>
          <w:b/>
          <w:sz w:val="28"/>
          <w:szCs w:val="28"/>
        </w:rPr>
        <w:lastRenderedPageBreak/>
        <w:t xml:space="preserve">Тема 4. Контроллинг управления инвестициями предприятия </w:t>
      </w:r>
    </w:p>
    <w:p w:rsidR="00207982" w:rsidRDefault="00207982" w:rsidP="00207982">
      <w:pPr>
        <w:pStyle w:val="a6"/>
        <w:spacing w:before="0" w:beforeAutospacing="0" w:after="0" w:afterAutospacing="0"/>
        <w:ind w:firstLine="709"/>
        <w:jc w:val="both"/>
        <w:rPr>
          <w:b/>
          <w:sz w:val="28"/>
          <w:szCs w:val="28"/>
        </w:rPr>
      </w:pPr>
    </w:p>
    <w:p w:rsidR="00207982" w:rsidRDefault="00207982" w:rsidP="00207982">
      <w:pPr>
        <w:pStyle w:val="a6"/>
        <w:spacing w:before="0" w:beforeAutospacing="0" w:after="0" w:afterAutospacing="0"/>
        <w:ind w:firstLine="709"/>
        <w:jc w:val="both"/>
        <w:rPr>
          <w:b/>
          <w:sz w:val="28"/>
          <w:szCs w:val="28"/>
        </w:rPr>
      </w:pPr>
    </w:p>
    <w:p w:rsidR="00207982" w:rsidRPr="00207982" w:rsidRDefault="00207982" w:rsidP="00207982">
      <w:pPr>
        <w:pStyle w:val="a6"/>
        <w:spacing w:before="0" w:beforeAutospacing="0" w:after="0" w:afterAutospacing="0"/>
        <w:ind w:firstLine="709"/>
        <w:jc w:val="both"/>
        <w:rPr>
          <w:b/>
          <w:sz w:val="28"/>
          <w:szCs w:val="28"/>
        </w:rPr>
      </w:pPr>
      <w:r w:rsidRPr="00207982">
        <w:rPr>
          <w:b/>
          <w:sz w:val="28"/>
          <w:szCs w:val="28"/>
        </w:rPr>
        <w:t>4.1 Концепция контроллинга управления инвестиционной привлекательностью предприятия</w:t>
      </w:r>
    </w:p>
    <w:p w:rsidR="00207982" w:rsidRDefault="00207982" w:rsidP="00207982">
      <w:pPr>
        <w:pStyle w:val="a6"/>
        <w:spacing w:before="0" w:beforeAutospacing="0" w:after="0" w:afterAutospacing="0"/>
        <w:ind w:firstLine="709"/>
        <w:jc w:val="both"/>
        <w:rPr>
          <w:sz w:val="28"/>
          <w:szCs w:val="28"/>
        </w:rPr>
      </w:pP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Эффективное управление инвестициями предприятия, в первую очередь, направлено на развитие технологии, что значительно повышает его конкурентоспособность. В современных условиях жесткой конкуренции для развития предприятий требуется нестандартный подход к решению проблемы выживания, нужны новые технологии.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Предприятия находятся в постоянном поиске, в ходе которого рассматривают различные варианты изменения управления. При этом, в ходе временных изменений</w:t>
      </w:r>
      <w:r w:rsidR="00F94DA4">
        <w:rPr>
          <w:sz w:val="28"/>
          <w:szCs w:val="28"/>
        </w:rPr>
        <w:t xml:space="preserve"> </w:t>
      </w:r>
      <w:r w:rsidRPr="00207982">
        <w:rPr>
          <w:sz w:val="28"/>
          <w:szCs w:val="28"/>
        </w:rPr>
        <w:t>позиции предприятий, как лидеров, могут меняться.</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Эти изменения являются объективными и обусловлены инвестиционными процессами, эффективностью их управления.</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Совокупное движение инвестиций различных форм и уровней определяет инвестиционный процесс, который он осуществляется посредством инвестиционного рынка в рыночной экономике. Основными составляющими рынка инвестиций являются: цена, конкуренция, инвестиционное предложение, спрос на инвестиции. Конъюнктурой инвестиционного рынка называется сложившееся соотношение уровня цен, спроса и предложения, конкуренции и объемов реализации. Этот рынок можно рассматривать, как рынок инвестиционных товаров, представляющих объекты вложений инвесторов и, как рынок инвестиционного капитала, предлагаемого инвесторами. Совокупность объектов инвестирования во всех его формах составляет инвестиционное предложение: имущественные и интеллектуальные права, ценные бумаги, реконструируемые и вновь создаваемые основные фонды, оборотные средства, научно-техническая продукция и др. Спрос на инвестиционный капитал определяют</w:t>
      </w:r>
      <w:r w:rsidR="00F94DA4">
        <w:rPr>
          <w:sz w:val="28"/>
          <w:szCs w:val="28"/>
        </w:rPr>
        <w:t xml:space="preserve"> </w:t>
      </w:r>
      <w:r w:rsidRPr="00207982">
        <w:rPr>
          <w:sz w:val="28"/>
          <w:szCs w:val="28"/>
        </w:rPr>
        <w:t>объекты инвестиционной деятельности.</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От экономической самостоятельности и финансового состояния предприятий, в которые инвесторы готовы направить инвестиции, зависит во многом активность инвестиционного рынка. Это основные параметры, которые инвестиционную привлекательность предприятия и характеризуют.</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В рыночной экономике инвестиционная привлекательность приобретает специфические формы, имеющие для субъектов инвестирования в процессе их взаимодействия особенности:</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 наличие с диверсифицированной по формам собственности структурой инвестиционного капитала;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частный инвестиционный капитал преобладает над государственным;</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 наличие многообразия субъектов инвестиционной деятельности;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 функции государства и частных инвесторов в инвестиционном процессе разделены;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реализации инвестиционного спроса и предложения способствует разветвленная сеть финансовых посредников;</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lastRenderedPageBreak/>
        <w:t>- наличие механизма инвестиционного рынка способствующего в соответствии с экономическими критериями оценки привлекательности инвестиций распределению инвестиционного капитала по объектам инвестирования.</w:t>
      </w:r>
    </w:p>
    <w:p w:rsidR="00207982" w:rsidRPr="00207982" w:rsidRDefault="00207982" w:rsidP="00207982">
      <w:pPr>
        <w:pStyle w:val="a6"/>
        <w:spacing w:before="0" w:beforeAutospacing="0" w:after="0" w:afterAutospacing="0"/>
        <w:ind w:left="720"/>
        <w:jc w:val="both"/>
        <w:rPr>
          <w:sz w:val="28"/>
          <w:szCs w:val="28"/>
        </w:rPr>
      </w:pPr>
      <w:r w:rsidRPr="00207982">
        <w:rPr>
          <w:sz w:val="28"/>
          <w:szCs w:val="28"/>
        </w:rPr>
        <w:t>При оценке инвестиционной привлекательности необходимо решить следующие задачи:</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дать оценку с позиций инвестиционной проблематики социально-экономического развития предприятия;</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определить влияние на приток инвестиций и социально-экономическое развитие инвестиционной привлекательности предприятия;</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обеспечить регулирование инвестиционной привлекательности на основе мониторинга.</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Для реализации задач по оценке и анализу инвестиционной привлекательности необходимо определить комплекс основополагающих принципов, правил, которые раскрывают сущность инвестиционной привлекательности и позволяют сформулировать условия и выделить систему факторов, способствующих решению этих задач. Другими словами, необходимо разработать концепцию, в которой должны</w:t>
      </w:r>
      <w:r w:rsidR="00F94DA4">
        <w:rPr>
          <w:sz w:val="28"/>
          <w:szCs w:val="28"/>
        </w:rPr>
        <w:t xml:space="preserve"> </w:t>
      </w:r>
      <w:r w:rsidRPr="00207982">
        <w:rPr>
          <w:sz w:val="28"/>
          <w:szCs w:val="28"/>
        </w:rPr>
        <w:t xml:space="preserve">такие разделы, как характеристика объекта и его закономерности, основные принципы, цель и задачи, методы и модели реализации.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«Основополагающее положение концепции контроллинга оценки инвестиционной привлекательности заключается в формировании представления об объекте, предмете, закономерностях, принципах, целях, функциях, задачах и методах исследования».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Рассмотрение контроллинга оценки инвестиционной привлекательности как подсистемы менеджмента предприятия позволяет выделить область исследования и предложить концепцию структурного построения, которая позволяет:</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на основе исследования предприятия систематизировать и определить закономерности, выражающие наиболее важные и систематически повторяющиеся тенденции и устойчивые взаимосвязи управления инвестиционной привлекательностью предприятия;</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на основе исследования предприятия определить принципы анализа и оценки инвестиционной привлекательности, которые формируют требования к целям, функциям, задачам и методам под воздействием закономерностей;</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xml:space="preserve">- на основе исследования предприятия определить цели оценки и анализа инвестиционной привлекательности;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на основе исследования предприятия определить функции оценки и анализа инвестиционной привлекательности;</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на основе исследования предприятия провести систематизацию задач реализации функций оценки и анализа инвестиционной привлекательности;</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на основе исследования предприятия предложить методы решения задач оценки и анализа инвестиционной привлекательности.</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lastRenderedPageBreak/>
        <w:t xml:space="preserve">Условия конкуренции на рынке инвестиций в последние годы радикально изменились, поэтому в совершенно новой конкурентной среде оказались и системы управления предприятиями.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На промышленных предприятиях для повышения эффективности управления инвестициями возникает необходимость разработки механизма оценки и анализа инвестиционной привлекательности на основе изучения и выработки научно обоснованных решений, так как получить полную и объективную оценку инвестиционной привлекательности существующая практика не позволяет.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Выполнение такой оценки требует привлечения высококвалифицированных специалистов, взаимодействие специалистов всех структурных подразделений и является достаточно трудоемким, так как учитывается влияние множества факторов, в том числе и сложившиеся стереотипы личностного поведения и общения специалистов предприятия. Не проработанность механизмов управления инвестиционной привлекательностью, которые могли бы сформировать многовариантное решение, важное для участников инвестиционного рынка, является основной проблемой для многих предприятий.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Персонал и каждый сотрудник в отдельности является важнейшим элементом в системе управления инвестиционным процессом, так как</w:t>
      </w:r>
      <w:r w:rsidR="00F94DA4">
        <w:rPr>
          <w:sz w:val="28"/>
          <w:szCs w:val="28"/>
        </w:rPr>
        <w:t xml:space="preserve"> </w:t>
      </w:r>
      <w:r w:rsidRPr="00207982">
        <w:rPr>
          <w:sz w:val="28"/>
          <w:szCs w:val="28"/>
        </w:rPr>
        <w:t>человек, в конечном итоге, обеспечивает достижение целей системы и ее развитие. В этом, из-за многообразия взаимоотношений людей и противоречивости человека, и заключается сложность и трудоемкость исследования социально-экономических систем. В этом и заключается</w:t>
      </w:r>
      <w:r w:rsidR="00F94DA4">
        <w:rPr>
          <w:sz w:val="28"/>
          <w:szCs w:val="28"/>
        </w:rPr>
        <w:t xml:space="preserve"> </w:t>
      </w:r>
      <w:r w:rsidRPr="00207982">
        <w:rPr>
          <w:sz w:val="28"/>
          <w:szCs w:val="28"/>
        </w:rPr>
        <w:t xml:space="preserve">особенность и актуальность исследований контроллинга, проводимых «на стыке» выполняемых менеджментом различных функций, поэтому необходимо определить предмет как ту сторону объекта, который должен быть исследован. Это позволит определить направления исследования и механизм их практической реализации. Разработка системы контроллинга инвестиционной привлекательности предприятия повышает эффективность его работы: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для принятия управленческих решений по привлечению инвестиций обеспечивает необходимой информацией;</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для эффективного использования инвестиций разрабатывает и обосновывает направления;</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для устойчивого функционирования предприятия разрабатывает предложения по привлечению инвестиционных ресурсов.</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Обратную связь в системе управления обеспечивает контроллинг инвестиционной привлекательности. Механизм не заменяет управление инвестиционной деятельностью, а координируя подразделения предприятия в процессе планирования, учета, анализа и контроля создает качественно новый уровень управления.</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Контроллинг, согласовывая работу подразделений на достижение поставленных целей, увязывает за счет применения соответствующих инструментов в планировании, регулировании, учете, контроле, анализе, </w:t>
      </w:r>
      <w:r w:rsidRPr="00207982">
        <w:rPr>
          <w:sz w:val="28"/>
          <w:szCs w:val="28"/>
        </w:rPr>
        <w:lastRenderedPageBreak/>
        <w:t>организации баз данных, процессы оценки и анализа инвестиционной привлекательности предприятия.</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Важная роль в оценке и анализе инвестиционной привлекательности принадлежит методам исследования: системы показателей инвестиционной деятельности предприятия; стратегического и оперативного планирования инвестиционной деятельности предприятия; оценки неопределенности и рисков в инвестиционной деятельности предприятия.</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Таким образом, можно определить объект исследования и предмет исследования:</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 объектом исследования является инвестиционная привлекательность предприятия;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 предметом исследования являются инструменты оценки и анализа инвестиционной привлекательности предприятия.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Проведение действий, связанных с определением проблем, разработкой и организацией выполнения решения характеризуется процесс оценки инвестиционной привлекательности предприятия. В процессе исследования инвестиционной привлекательности выявляются важные и повторяющиеся тенденции, которые отражают устойчивые взаимосвязи различных подразделений при реализации их функций.</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В системе контроллинга оценки инвестиционной привлекательности важнейшими закономерностями являются: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развитие теории и практики контроллинга инвестиционной привлекательности в условиях изменения форм и методов управления инвестициями;</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-динамичное влияние на привлечение инвестиций для развития предприятия;</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-влияние форм собственности на цели инвестиционной привлекательности;</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-динамичное изменение инвестиционной политики предприятия в условиях нестабильного окружения;</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-рационализация организации управления инвестиционными ресурсами предприятия.</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Принципы контроллинга и требования к целям, функциям, задачам, методам формируются под воздействием проявления закономерностей.</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В процессе исследования инвестиционной привлекательности необходимо учитывать основные принципы построения и функционирования инвестиций, которые должны учитывать экономические условия предприятий и обеспечивать формирование важнейших свойств инвестиционного процесса предприятия.</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Принципы представляют собой определенные правила, положения, идеи, которые определяют требования к построению и функционированию инвестиционного процесса. Специалисты в своей деятельности должны руководствоваться этими принципами.</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Функционирование и построение систем управления, на основе накопленного опыта, осуществляется на основе общих, общесистемных и </w:t>
      </w:r>
      <w:r w:rsidRPr="00207982">
        <w:rPr>
          <w:sz w:val="28"/>
          <w:szCs w:val="28"/>
        </w:rPr>
        <w:lastRenderedPageBreak/>
        <w:t xml:space="preserve">специальных принципов, среди которых исходным (главным) является принцип системности.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При разработке систем управления и в процессе их функционирования необходимо учитывать ряд объективно существующих общих принципов: сбалансированность; демократичность; оптимальность; единоначалие и коллегиальность; ответственность; рациональность; заинтересованность.</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Общесистемными принципами, также как и общими, необходимо руководствоваться при разработке систем управления и в процессе их функционирования. Использование приведенных выше принципов исключительно важно в условиях высокой конкуренции.</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К специальным принципам можно отнести: рациональность привлечения инвестиций; оптимальность использования инвестиций; возвратность инвестиций; окупаемость инвестиций.</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Принятие и реализация стратегии привлечения инвестиционных ресурсов является для большинства предприятий безальтернативной ситуацией.</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Реализация специальных принципов основывается на</w:t>
      </w:r>
      <w:r w:rsidR="00F94DA4">
        <w:rPr>
          <w:sz w:val="28"/>
          <w:szCs w:val="28"/>
        </w:rPr>
        <w:t xml:space="preserve"> </w:t>
      </w:r>
      <w:r w:rsidRPr="00207982">
        <w:rPr>
          <w:sz w:val="28"/>
          <w:szCs w:val="28"/>
        </w:rPr>
        <w:t>инструментах, которые для достижения целей обеспечивают согласованное функционирование всех подразделений предприятия, что позволяет выработать и реализовать эффективные управляющие воздействия для всех служб, которые влияют на результаты работы предприятия.</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В системе контроллинга прослеживается цепочка действий: цели инвестирования определяют стратегию и тактику, что позволяет разработать мероприятия по достижению целей, а результатом их выполнения является рациональное решение по</w:t>
      </w:r>
      <w:r w:rsidR="00F94DA4">
        <w:rPr>
          <w:sz w:val="28"/>
          <w:szCs w:val="28"/>
        </w:rPr>
        <w:t xml:space="preserve"> </w:t>
      </w:r>
      <w:r w:rsidRPr="00207982">
        <w:rPr>
          <w:sz w:val="28"/>
          <w:szCs w:val="28"/>
        </w:rPr>
        <w:t>инвестициям.</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Одно из необходимых требований достижения целей инвестирования является выполнение всех принципов и учет условий, влияющих на функционирование предприятия. К другим требованиям, которые нужно учитывать, можно отнести:</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нацеленность</w:t>
      </w:r>
      <w:r w:rsidR="00F94DA4">
        <w:rPr>
          <w:sz w:val="28"/>
          <w:szCs w:val="28"/>
        </w:rPr>
        <w:t xml:space="preserve"> </w:t>
      </w:r>
      <w:r w:rsidRPr="00207982">
        <w:rPr>
          <w:sz w:val="28"/>
          <w:szCs w:val="28"/>
        </w:rPr>
        <w:t>на эффективное достижение целей инвестирования всех служб предприятия;</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нацеленность всех служб на непрерывное развитие предприятия;</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согласованность интересов различных групп, «сил влияния» и др.</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Одним из важнейших вопросов контроллинга инвестиционной привлекательности является формирование и согласование целей. </w:t>
      </w:r>
    </w:p>
    <w:p w:rsidR="00207982" w:rsidRDefault="00207982" w:rsidP="00207982">
      <w:pPr>
        <w:spacing w:after="0" w:line="240" w:lineRule="auto"/>
        <w:jc w:val="both"/>
        <w:rPr>
          <w:rFonts w:ascii="Times New Roman" w:hAnsi="Times New Roman" w:cs="Times New Roman"/>
          <w:sz w:val="28"/>
          <w:szCs w:val="28"/>
        </w:rPr>
      </w:pPr>
      <w:r w:rsidRPr="00207982">
        <w:rPr>
          <w:rFonts w:ascii="Times New Roman" w:hAnsi="Times New Roman" w:cs="Times New Roman"/>
          <w:sz w:val="28"/>
          <w:szCs w:val="28"/>
        </w:rPr>
        <w:tab/>
        <w:t>Цель есть конкретное выражение потребности, сформулированное на основе имеющегося</w:t>
      </w:r>
      <w:r w:rsidR="00F94DA4">
        <w:rPr>
          <w:rFonts w:ascii="Times New Roman" w:hAnsi="Times New Roman" w:cs="Times New Roman"/>
          <w:sz w:val="28"/>
          <w:szCs w:val="28"/>
        </w:rPr>
        <w:t xml:space="preserve"> </w:t>
      </w:r>
      <w:r w:rsidRPr="00207982">
        <w:rPr>
          <w:rFonts w:ascii="Times New Roman" w:hAnsi="Times New Roman" w:cs="Times New Roman"/>
          <w:sz w:val="28"/>
          <w:szCs w:val="28"/>
        </w:rPr>
        <w:t xml:space="preserve">опыта и определяющее конкретное функционирование создаваемой системы. Отсюда возникает причинно-следственная цепочка (Рисунок 4.1): потребность → цель → функционирование (управляемой) системы→результат. </w:t>
      </w:r>
    </w:p>
    <w:p w:rsidR="00806ED7" w:rsidRPr="00207982" w:rsidRDefault="00806ED7" w:rsidP="00806ED7">
      <w:pPr>
        <w:spacing w:after="0" w:line="240" w:lineRule="auto"/>
        <w:ind w:firstLine="709"/>
        <w:jc w:val="both"/>
        <w:rPr>
          <w:rFonts w:ascii="Times New Roman" w:hAnsi="Times New Roman" w:cs="Times New Roman"/>
          <w:sz w:val="28"/>
          <w:szCs w:val="28"/>
        </w:rPr>
      </w:pPr>
      <w:r w:rsidRPr="00207982">
        <w:rPr>
          <w:rFonts w:ascii="Times New Roman" w:hAnsi="Times New Roman" w:cs="Times New Roman"/>
          <w:sz w:val="28"/>
          <w:szCs w:val="28"/>
        </w:rPr>
        <w:t>Существуют альтернативные варианты реализации потребности.</w:t>
      </w:r>
      <w:r>
        <w:rPr>
          <w:rFonts w:ascii="Times New Roman" w:hAnsi="Times New Roman" w:cs="Times New Roman"/>
          <w:sz w:val="28"/>
          <w:szCs w:val="28"/>
        </w:rPr>
        <w:t xml:space="preserve"> </w:t>
      </w:r>
      <w:r w:rsidRPr="00207982">
        <w:rPr>
          <w:rFonts w:ascii="Times New Roman" w:hAnsi="Times New Roman" w:cs="Times New Roman"/>
          <w:sz w:val="28"/>
          <w:szCs w:val="28"/>
        </w:rPr>
        <w:t>Выбор конкретного варианта обеспечивается не только применением определенной и конкретной совокупности методов и средств, так как интересы субъектов, связанных с деятельностью предприятия, также оказывают существенное влияние на формулировку целей.</w:t>
      </w:r>
    </w:p>
    <w:p w:rsidR="00207982" w:rsidRPr="00207982" w:rsidRDefault="00370DB0" w:rsidP="00207982">
      <w:pPr>
        <w:spacing w:after="0" w:line="240" w:lineRule="auto"/>
        <w:ind w:firstLine="36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697" editas="canvas" style="width:441pt;height:7in;mso-position-horizontal-relative:char;mso-position-vertical-relative:line" coordorigin="1701,-846" coordsize="9484,10839">
            <o:lock v:ext="edit" aspectratio="t"/>
            <v:shape id="_x0000_s1698" type="#_x0000_t75" style="position:absolute;left:1701;top:-846;width:9484;height:10839" o:preferrelative="f">
              <v:fill o:detectmouseclick="t"/>
              <v:path o:extrusionok="t" o:connecttype="none"/>
              <o:lock v:ext="edit" text="t"/>
            </v:shape>
            <v:shape id="_x0000_s1699" type="#_x0000_t109" style="position:absolute;left:1895;top:-652;width:8639;height:1354">
              <v:textbox inset="2.35917mm,1.1796mm,2.35917mm,1.1796mm">
                <w:txbxContent>
                  <w:p w:rsidR="00F94DA4" w:rsidRPr="00E555E7" w:rsidRDefault="00F94DA4" w:rsidP="00207982">
                    <w:pPr>
                      <w:jc w:val="center"/>
                    </w:pPr>
                    <w:r w:rsidRPr="00E555E7">
                      <w:t>ПРИЧИННО-СЛЕДСТВЕННАЯ СВЯЗЬ</w:t>
                    </w:r>
                  </w:p>
                </w:txbxContent>
              </v:textbox>
            </v:shape>
            <v:shape id="_x0000_s1700" type="#_x0000_t109" style="position:absolute;left:1881;top:1134;width:8639;height:1117">
              <v:textbox inset="2.35917mm,1.1796mm,2.35917mm,1.1796mm">
                <w:txbxContent>
                  <w:p w:rsidR="00F94DA4" w:rsidRPr="00D47EB2" w:rsidRDefault="00F94DA4" w:rsidP="00207982">
                    <w:pPr>
                      <w:spacing w:line="240" w:lineRule="auto"/>
                      <w:jc w:val="both"/>
                      <w:rPr>
                        <w:rFonts w:ascii="Times New Roman" w:hAnsi="Times New Roman" w:cs="Times New Roman"/>
                      </w:rPr>
                    </w:pPr>
                    <w:r w:rsidRPr="00D47EB2">
                      <w:rPr>
                        <w:rFonts w:ascii="Times New Roman" w:hAnsi="Times New Roman" w:cs="Times New Roman"/>
                      </w:rPr>
                      <w:t>Цель - это совокупное представление о некоторой модели будущего результата, способного удовлетворить исходную потребность при имеющихся реальных возможностях, оцененных по результатам опыта</w:t>
                    </w:r>
                  </w:p>
                </w:txbxContent>
              </v:textbox>
            </v:shape>
            <v:shape id="_x0000_s1701" type="#_x0000_t109" style="position:absolute;left:4847;top:3412;width:1162;height:6387">
              <v:textbox style="layout-flow:vertical;mso-layout-flow-alt:bottom-to-top" inset="2.35917mm,1.1796mm,2.35917mm,1.1796mm">
                <w:txbxContent>
                  <w:p w:rsidR="00F94DA4" w:rsidRPr="00207982" w:rsidRDefault="00F94DA4" w:rsidP="00207982">
                    <w:pPr>
                      <w:spacing w:after="0" w:line="240" w:lineRule="auto"/>
                      <w:jc w:val="both"/>
                      <w:rPr>
                        <w:rFonts w:ascii="Times New Roman" w:hAnsi="Times New Roman" w:cs="Times New Roman"/>
                      </w:rPr>
                    </w:pPr>
                    <w:r w:rsidRPr="00207982">
                      <w:rPr>
                        <w:rFonts w:ascii="Times New Roman" w:hAnsi="Times New Roman" w:cs="Times New Roman"/>
                      </w:rPr>
                      <w:t>1. Цель находится в непосредственной зависимости от потребности и является в этом процессе ее прямым следствием.</w:t>
                    </w:r>
                  </w:p>
                </w:txbxContent>
              </v:textbox>
            </v:shape>
            <v:shape id="_x0000_s1702" type="#_x0000_t109" style="position:absolute;left:1701;top:3412;width:720;height:6387">
              <v:textbox style="layout-flow:vertical;mso-layout-flow-alt:bottom-to-top" inset="2.35917mm,1.1796mm,2.35917mm,1.1796mm">
                <w:txbxContent>
                  <w:p w:rsidR="00F94DA4" w:rsidRPr="00207982" w:rsidRDefault="00F94DA4" w:rsidP="00207982">
                    <w:pPr>
                      <w:spacing w:after="0" w:line="240" w:lineRule="auto"/>
                      <w:rPr>
                        <w:rFonts w:ascii="Times New Roman" w:hAnsi="Times New Roman" w:cs="Times New Roman"/>
                      </w:rPr>
                    </w:pPr>
                    <w:r w:rsidRPr="00207982">
                      <w:rPr>
                        <w:rFonts w:ascii="Times New Roman" w:hAnsi="Times New Roman" w:cs="Times New Roman"/>
                      </w:rPr>
                      <w:t>1. Требуемое конечное состояние системы.</w:t>
                    </w:r>
                  </w:p>
                </w:txbxContent>
              </v:textbox>
            </v:shape>
            <v:shape id="_x0000_s1703" type="#_x0000_t109" style="position:absolute;left:7120;top:2444;width:3420;height:387">
              <v:textbox inset="2.35917mm,1.1796mm,2.35917mm,1.1796mm">
                <w:txbxContent>
                  <w:p w:rsidR="00F94DA4" w:rsidRPr="00207982" w:rsidRDefault="00F94DA4" w:rsidP="00207982">
                    <w:pPr>
                      <w:jc w:val="center"/>
                      <w:rPr>
                        <w:rFonts w:ascii="Times New Roman" w:hAnsi="Times New Roman" w:cs="Times New Roman"/>
                      </w:rPr>
                    </w:pPr>
                    <w:r w:rsidRPr="00207982">
                      <w:rPr>
                        <w:rFonts w:ascii="Times New Roman" w:hAnsi="Times New Roman" w:cs="Times New Roman"/>
                      </w:rPr>
                      <w:t>СВОЙСТВА ЦЕЛИ</w:t>
                    </w:r>
                  </w:p>
                </w:txbxContent>
              </v:textbox>
            </v:shape>
            <v:shape id="_x0000_s1704" type="#_x0000_t109" style="position:absolute;left:2088;top:2444;width:3241;height:387">
              <v:textbox inset="2.35917mm,1.1796mm,2.35917mm,1.1796mm">
                <w:txbxContent>
                  <w:p w:rsidR="00F94DA4" w:rsidRPr="00207982" w:rsidRDefault="00F94DA4" w:rsidP="00207982">
                    <w:pPr>
                      <w:rPr>
                        <w:rFonts w:ascii="Times New Roman" w:hAnsi="Times New Roman" w:cs="Times New Roman"/>
                      </w:rPr>
                    </w:pPr>
                    <w:r w:rsidRPr="00207982">
                      <w:rPr>
                        <w:rFonts w:ascii="Times New Roman" w:hAnsi="Times New Roman" w:cs="Times New Roman"/>
                      </w:rPr>
                      <w:t>ВИДЫ ЗАДАНИЯ ЦЕЛЕЙ</w:t>
                    </w:r>
                  </w:p>
                </w:txbxContent>
              </v:textbox>
            </v:shape>
            <v:shape id="_x0000_s1705" type="#_x0000_t109" style="position:absolute;left:6201;top:3412;width:919;height:6387">
              <v:textbox style="layout-flow:vertical;mso-layout-flow-alt:bottom-to-top" inset="2.35917mm,1.1796mm,2.35917mm,1.1796mm">
                <w:txbxContent>
                  <w:p w:rsidR="00F94DA4" w:rsidRPr="00207982" w:rsidRDefault="00F94DA4" w:rsidP="00207982">
                    <w:pPr>
                      <w:spacing w:after="0" w:line="240" w:lineRule="auto"/>
                      <w:jc w:val="both"/>
                      <w:rPr>
                        <w:rFonts w:ascii="Times New Roman" w:hAnsi="Times New Roman" w:cs="Times New Roman"/>
                      </w:rPr>
                    </w:pPr>
                    <w:r w:rsidRPr="00207982">
                      <w:rPr>
                        <w:rFonts w:ascii="Times New Roman" w:hAnsi="Times New Roman" w:cs="Times New Roman"/>
                      </w:rPr>
                      <w:t>2. Выбор цели сугубо субъективный, то есть выбор основан на конкретном знании индивида или сообщества.</w:t>
                    </w:r>
                  </w:p>
                </w:txbxContent>
              </v:textbox>
            </v:shape>
            <v:shape id="_x0000_s1706" type="#_x0000_t109" style="position:absolute;left:7282;top:3412;width:720;height:6387">
              <v:textbox style="layout-flow:vertical;mso-layout-flow-alt:bottom-to-top" inset="2.35917mm,1.1796mm,2.35917mm,1.1796mm">
                <w:txbxContent>
                  <w:p w:rsidR="00F94DA4" w:rsidRPr="00DB6DA0" w:rsidRDefault="00F94DA4" w:rsidP="00207982">
                    <w:r w:rsidRPr="00DB6DA0">
                      <w:t>3. Цель конкретна</w:t>
                    </w:r>
                    <w:r>
                      <w:t>.</w:t>
                    </w:r>
                  </w:p>
                </w:txbxContent>
              </v:textbox>
            </v:shape>
            <v:shape id="_x0000_s1707" type="#_x0000_t109" style="position:absolute;left:8181;top:3412;width:1527;height:6387">
              <v:textbox style="layout-flow:vertical;mso-layout-flow-alt:bottom-to-top" inset="2.35917mm,1.1796mm,2.35917mm,1.1796mm">
                <w:txbxContent>
                  <w:p w:rsidR="00F94DA4" w:rsidRPr="00207982" w:rsidRDefault="00F94DA4" w:rsidP="00207982">
                    <w:pPr>
                      <w:spacing w:after="0" w:line="240" w:lineRule="auto"/>
                      <w:jc w:val="both"/>
                      <w:rPr>
                        <w:rFonts w:ascii="Times New Roman" w:hAnsi="Times New Roman" w:cs="Times New Roman"/>
                      </w:rPr>
                    </w:pPr>
                    <w:r w:rsidRPr="00207982">
                      <w:rPr>
                        <w:rFonts w:ascii="Times New Roman" w:hAnsi="Times New Roman" w:cs="Times New Roman"/>
                      </w:rPr>
                      <w:t>4. Цель всегда несет в себе элемент неопределенности, что приводит к некоторому «рассогласованию» фактически полученного результата и той модели, которая была сформирована.</w:t>
                    </w:r>
                  </w:p>
                </w:txbxContent>
              </v:textbox>
            </v:shape>
            <v:shape id="_x0000_s1708" type="#_x0000_t109" style="position:absolute;left:9830;top:3412;width:901;height:6387">
              <v:textbox style="layout-flow:vertical;mso-layout-flow-alt:bottom-to-top" inset="2.35917mm,1.1796mm,2.35917mm,1.1796mm">
                <w:txbxContent>
                  <w:p w:rsidR="00F94DA4" w:rsidRPr="00207982" w:rsidRDefault="00F94DA4" w:rsidP="00207982">
                    <w:pPr>
                      <w:spacing w:after="0" w:line="240" w:lineRule="auto"/>
                      <w:jc w:val="both"/>
                      <w:rPr>
                        <w:rFonts w:ascii="Times New Roman" w:hAnsi="Times New Roman" w:cs="Times New Roman"/>
                      </w:rPr>
                    </w:pPr>
                    <w:r w:rsidRPr="00207982">
                      <w:rPr>
                        <w:rFonts w:ascii="Times New Roman" w:hAnsi="Times New Roman" w:cs="Times New Roman"/>
                      </w:rPr>
                      <w:t>5. Наличие неопределенности в исходной модели делает цель средством оценки будущего результата.</w:t>
                    </w:r>
                  </w:p>
                </w:txbxContent>
              </v:textbox>
            </v:shape>
            <v:shape id="_x0000_s1709" type="#_x0000_t109" style="position:absolute;left:2601;top:3412;width:855;height:6387">
              <v:textbox style="layout-flow:vertical;mso-layout-flow-alt:bottom-to-top" inset="2.35917mm,1.1796mm,2.35917mm,1.1796mm">
                <w:txbxContent>
                  <w:p w:rsidR="00F94DA4" w:rsidRPr="00DB6DA0" w:rsidRDefault="00F94DA4" w:rsidP="00207982">
                    <w:pPr>
                      <w:spacing w:after="0" w:line="240" w:lineRule="auto"/>
                    </w:pPr>
                    <w:r w:rsidRPr="00207982">
                      <w:rPr>
                        <w:rFonts w:ascii="Times New Roman" w:hAnsi="Times New Roman" w:cs="Times New Roman"/>
                      </w:rPr>
                      <w:t>2. Требуемый порядок смены состояний – движение. системы.</w:t>
                    </w:r>
                  </w:p>
                </w:txbxContent>
              </v:textbox>
            </v:shape>
            <v:shape id="_x0000_s1710" type="#_x0000_t109" style="position:absolute;left:3709;top:3412;width:900;height:6387">
              <v:textbox style="layout-flow:vertical;mso-layout-flow-alt:bottom-to-top" inset="2.35917mm,1.1796mm,2.35917mm,1.1796mm">
                <w:txbxContent>
                  <w:p w:rsidR="00F94DA4" w:rsidRPr="00207982" w:rsidRDefault="00F94DA4" w:rsidP="00207982">
                    <w:pPr>
                      <w:spacing w:after="0" w:line="240" w:lineRule="auto"/>
                      <w:jc w:val="both"/>
                      <w:rPr>
                        <w:rFonts w:ascii="Times New Roman" w:hAnsi="Times New Roman" w:cs="Times New Roman"/>
                      </w:rPr>
                    </w:pPr>
                    <w:r w:rsidRPr="00207982">
                      <w:rPr>
                        <w:rFonts w:ascii="Times New Roman" w:hAnsi="Times New Roman" w:cs="Times New Roman"/>
                      </w:rPr>
                      <w:t>3. Требуемое «направление» движения системы без фиксации конечной точки.</w:t>
                    </w:r>
                  </w:p>
                  <w:p w:rsidR="00F94DA4" w:rsidRDefault="00F94DA4" w:rsidP="00207982">
                    <w:pPr>
                      <w:spacing w:after="0"/>
                    </w:pPr>
                  </w:p>
                </w:txbxContent>
              </v:textbox>
            </v:shape>
            <v:shape id="_x0000_s1711" type="#_x0000_t109" style="position:absolute;left:4401;top:-126;width:1440;height:540" strokeweight="4.5pt">
              <v:stroke linestyle="thickThin"/>
              <v:textbox inset="2.35917mm,1.1796mm,2.35917mm,1.1796mm">
                <w:txbxContent>
                  <w:p w:rsidR="00F94DA4" w:rsidRPr="00E555E7" w:rsidRDefault="00F94DA4" w:rsidP="00207982">
                    <w:pPr>
                      <w:jc w:val="center"/>
                      <w:rPr>
                        <w:sz w:val="26"/>
                        <w:szCs w:val="28"/>
                      </w:rPr>
                    </w:pPr>
                    <w:r w:rsidRPr="00E555E7">
                      <w:rPr>
                        <w:sz w:val="26"/>
                        <w:szCs w:val="28"/>
                      </w:rPr>
                      <w:t>Цель</w:t>
                    </w:r>
                  </w:p>
                </w:txbxContent>
              </v:textbox>
            </v:shape>
            <v:shape id="_x0000_s1712" type="#_x0000_t109" style="position:absolute;left:2061;top:-126;width:1963;height:540">
              <v:textbox inset="2.35917mm,1.1796mm,2.35917mm,1.1796mm">
                <w:txbxContent>
                  <w:p w:rsidR="00F94DA4" w:rsidRPr="00E555E7" w:rsidRDefault="00F94DA4" w:rsidP="00207982">
                    <w:pPr>
                      <w:jc w:val="center"/>
                      <w:rPr>
                        <w:sz w:val="26"/>
                        <w:szCs w:val="28"/>
                      </w:rPr>
                    </w:pPr>
                    <w:r w:rsidRPr="00E555E7">
                      <w:rPr>
                        <w:sz w:val="26"/>
                        <w:szCs w:val="28"/>
                      </w:rPr>
                      <w:t>Потребност</w:t>
                    </w:r>
                    <w:r>
                      <w:rPr>
                        <w:sz w:val="26"/>
                        <w:szCs w:val="28"/>
                      </w:rPr>
                      <w:t>ь</w:t>
                    </w:r>
                  </w:p>
                </w:txbxContent>
              </v:textbox>
            </v:shape>
            <v:shape id="_x0000_s1713" type="#_x0000_t109" style="position:absolute;left:6381;top:-126;width:1800;height:540">
              <v:textbox inset="2.35917mm,1.1796mm,2.35917mm,1.1796mm">
                <w:txbxContent>
                  <w:p w:rsidR="00F94DA4" w:rsidRPr="00E555E7" w:rsidRDefault="00F94DA4" w:rsidP="00207982">
                    <w:pPr>
                      <w:jc w:val="center"/>
                      <w:rPr>
                        <w:sz w:val="26"/>
                        <w:szCs w:val="28"/>
                      </w:rPr>
                    </w:pPr>
                    <w:r w:rsidRPr="00E555E7">
                      <w:rPr>
                        <w:sz w:val="26"/>
                        <w:szCs w:val="28"/>
                      </w:rPr>
                      <w:t>Процесс</w:t>
                    </w:r>
                  </w:p>
                </w:txbxContent>
              </v:textbox>
            </v:shape>
            <v:shape id="_x0000_s1714" type="#_x0000_t109" style="position:absolute;left:8721;top:-126;width:1620;height:540">
              <v:textbox inset="2.35917mm,1.1796mm,2.35917mm,1.1796mm">
                <w:txbxContent>
                  <w:p w:rsidR="00F94DA4" w:rsidRPr="00E555E7" w:rsidRDefault="00F94DA4" w:rsidP="00207982">
                    <w:pPr>
                      <w:jc w:val="center"/>
                      <w:rPr>
                        <w:sz w:val="26"/>
                        <w:szCs w:val="28"/>
                      </w:rPr>
                    </w:pPr>
                    <w:r w:rsidRPr="00E555E7">
                      <w:rPr>
                        <w:sz w:val="26"/>
                        <w:szCs w:val="28"/>
                      </w:rPr>
                      <w:t>Результат</w:t>
                    </w:r>
                  </w:p>
                </w:txbxContent>
              </v:textbox>
            </v:shape>
            <v:shape id="_x0000_s1715" type="#_x0000_t32" style="position:absolute;left:4024;top:144;width:329;height:1" o:connectortype="straight">
              <v:stroke endarrow="block"/>
            </v:shape>
            <v:shape id="_x0000_s1716" type="#_x0000_t32" style="position:absolute;left:5889;top:144;width:492;height:1" o:connectortype="straight">
              <v:stroke endarrow="block"/>
            </v:shape>
            <v:shape id="_x0000_s1717" type="#_x0000_t32" style="position:absolute;left:3709;top:2251;width:2492;height:193;flip:x" o:connectortype="straight">
              <v:stroke endarrow="block"/>
            </v:shape>
            <v:shape id="_x0000_s1718" type="#_x0000_t32" style="position:absolute;left:6201;top:2251;width:2629;height:193" o:connectortype="straight">
              <v:stroke endarrow="block"/>
            </v:shape>
            <v:shape id="_x0000_s1719" type="#_x0000_t32" style="position:absolute;left:2061;top:2831;width:1648;height:581;flip:x" o:connectortype="straight">
              <v:stroke endarrow="block"/>
            </v:shape>
            <v:shape id="_x0000_s1720" type="#_x0000_t32" style="position:absolute;left:3029;top:2832;width:680;height:580;flip:x" o:connectortype="straight">
              <v:stroke endarrow="block"/>
            </v:shape>
            <v:shape id="_x0000_s1721" type="#_x0000_t32" style="position:absolute;left:3709;top:2832;width:450;height:580" o:connectortype="straight">
              <v:stroke endarrow="block"/>
            </v:shape>
            <v:shape id="_x0000_s1722" type="#_x0000_t32" style="position:absolute;left:5428;top:2832;width:3402;height:580;flip:x" o:connectortype="straight">
              <v:stroke endarrow="block"/>
            </v:shape>
            <v:shape id="_x0000_s1723" type="#_x0000_t32" style="position:absolute;left:6661;top:2832;width:2169;height:580;flip:x" o:connectortype="straight">
              <v:stroke endarrow="block"/>
            </v:shape>
            <v:shape id="_x0000_s1724" type="#_x0000_t32" style="position:absolute;left:7642;top:2832;width:1188;height:580;flip:x" o:connectortype="straight">
              <v:stroke endarrow="block"/>
            </v:shape>
            <v:shape id="_x0000_s1725" type="#_x0000_t32" style="position:absolute;left:8830;top:2832;width:114;height:580" o:connectortype="straight">
              <v:stroke endarrow="block"/>
            </v:shape>
            <v:shape id="_x0000_s1726" type="#_x0000_t32" style="position:absolute;left:8830;top:2831;width:1451;height:581" o:connectortype="straight">
              <v:stroke endarrow="block"/>
            </v:shape>
            <v:shape id="_x0000_s1727" type="#_x0000_t32" style="position:absolute;left:6201;top:702;width:14;height:432;flip:x" o:connectortype="straight">
              <v:stroke endarrow="block"/>
            </v:shape>
            <w10:wrap type="none"/>
            <w10:anchorlock/>
          </v:group>
        </w:pict>
      </w:r>
    </w:p>
    <w:p w:rsidR="00207982" w:rsidRPr="00D47EB2" w:rsidRDefault="00207982" w:rsidP="00D47EB2">
      <w:pPr>
        <w:spacing w:after="0" w:line="240" w:lineRule="auto"/>
        <w:jc w:val="right"/>
        <w:rPr>
          <w:rFonts w:ascii="Times New Roman" w:hAnsi="Times New Roman" w:cs="Times New Roman"/>
          <w:sz w:val="24"/>
          <w:szCs w:val="24"/>
        </w:rPr>
      </w:pPr>
      <w:r w:rsidRPr="00D47EB2">
        <w:rPr>
          <w:rFonts w:ascii="Times New Roman" w:hAnsi="Times New Roman" w:cs="Times New Roman"/>
          <w:sz w:val="24"/>
          <w:szCs w:val="24"/>
        </w:rPr>
        <w:t>Рис. 4.1. Понятие цели системы управления.</w:t>
      </w:r>
    </w:p>
    <w:p w:rsidR="00207982" w:rsidRPr="00207982" w:rsidRDefault="00207982" w:rsidP="00806ED7">
      <w:pPr>
        <w:pStyle w:val="a6"/>
        <w:spacing w:before="240" w:beforeAutospacing="0" w:after="0" w:afterAutospacing="0"/>
        <w:ind w:firstLine="709"/>
        <w:jc w:val="both"/>
        <w:rPr>
          <w:sz w:val="28"/>
          <w:szCs w:val="28"/>
        </w:rPr>
      </w:pPr>
      <w:r w:rsidRPr="00207982">
        <w:rPr>
          <w:sz w:val="28"/>
          <w:szCs w:val="28"/>
        </w:rPr>
        <w:t xml:space="preserve">При исследовании проблем инвестиционной привлекательности процесс формирования целей предприятия можно проводить как децентрализовано, так и централизованно. Во втором случае в рамках привлечения инвестиций предприятием обеспечивается их единая направленность, но тогда это может вызвать сопротивление исполнителей, так как цели для низших уровней оказываются навязанными. В первом случае возникают сложности с координацией целей, но зато эти проблемы снимаются.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Цели должны соответствовать рыночным требованиям и разработанной стратегии предприятия. Цели должны в процессе формирования учитывать следующие направления деятельности предприятия:</w:t>
      </w:r>
    </w:p>
    <w:p w:rsidR="00207982" w:rsidRPr="00207982" w:rsidRDefault="00207982" w:rsidP="00CC0FD4">
      <w:pPr>
        <w:pStyle w:val="a6"/>
        <w:numPr>
          <w:ilvl w:val="0"/>
          <w:numId w:val="18"/>
        </w:numPr>
        <w:tabs>
          <w:tab w:val="clear" w:pos="720"/>
          <w:tab w:val="num" w:pos="0"/>
        </w:tabs>
        <w:spacing w:before="0" w:beforeAutospacing="0" w:after="0" w:afterAutospacing="0"/>
        <w:ind w:left="0" w:firstLine="720"/>
        <w:jc w:val="both"/>
        <w:rPr>
          <w:sz w:val="28"/>
          <w:szCs w:val="28"/>
        </w:rPr>
      </w:pPr>
      <w:r w:rsidRPr="00207982">
        <w:rPr>
          <w:sz w:val="28"/>
          <w:szCs w:val="28"/>
        </w:rPr>
        <w:lastRenderedPageBreak/>
        <w:t xml:space="preserve">Деятельность по реформированию акционерного капитала, направленная на оптимизацию структуры капитала в соответствии с Законом об акционерных обществах. </w:t>
      </w:r>
    </w:p>
    <w:p w:rsidR="00207982" w:rsidRPr="00207982" w:rsidRDefault="00207982" w:rsidP="00CC0FD4">
      <w:pPr>
        <w:pStyle w:val="a6"/>
        <w:numPr>
          <w:ilvl w:val="0"/>
          <w:numId w:val="18"/>
        </w:numPr>
        <w:spacing w:before="0" w:beforeAutospacing="0" w:after="0" w:afterAutospacing="0"/>
        <w:jc w:val="both"/>
        <w:rPr>
          <w:sz w:val="28"/>
          <w:szCs w:val="28"/>
        </w:rPr>
      </w:pPr>
      <w:r w:rsidRPr="00207982">
        <w:rPr>
          <w:sz w:val="28"/>
          <w:szCs w:val="28"/>
        </w:rPr>
        <w:t>Деятельность по совершенствованию методов управления и организационной структуры, направленная на:</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xml:space="preserve">- изменение форм организационной структуры;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устранение лишних и введение недостающих звеньев в управлении;</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xml:space="preserve">- организацию информационных потоков в управлении;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проведение иных мероприятий.</w:t>
      </w:r>
    </w:p>
    <w:p w:rsidR="00207982" w:rsidRPr="00207982" w:rsidRDefault="00207982" w:rsidP="00CC0FD4">
      <w:pPr>
        <w:pStyle w:val="a6"/>
        <w:numPr>
          <w:ilvl w:val="0"/>
          <w:numId w:val="19"/>
        </w:numPr>
        <w:spacing w:before="0" w:beforeAutospacing="0" w:after="0" w:afterAutospacing="0"/>
        <w:jc w:val="both"/>
        <w:rPr>
          <w:sz w:val="28"/>
          <w:szCs w:val="28"/>
        </w:rPr>
      </w:pPr>
      <w:r w:rsidRPr="00207982">
        <w:rPr>
          <w:sz w:val="28"/>
          <w:szCs w:val="28"/>
        </w:rPr>
        <w:t xml:space="preserve">Деятельность по реформированию активов, направленная на реструктуризацию имущественного комплекса, долгосрочных финансовых вложений, структуры активов. </w:t>
      </w:r>
    </w:p>
    <w:p w:rsidR="00207982" w:rsidRPr="00207982" w:rsidRDefault="00207982" w:rsidP="00CC0FD4">
      <w:pPr>
        <w:pStyle w:val="a6"/>
        <w:numPr>
          <w:ilvl w:val="0"/>
          <w:numId w:val="19"/>
        </w:numPr>
        <w:spacing w:before="0" w:beforeAutospacing="0" w:after="0" w:afterAutospacing="0"/>
        <w:jc w:val="both"/>
        <w:rPr>
          <w:sz w:val="28"/>
          <w:szCs w:val="28"/>
        </w:rPr>
      </w:pPr>
      <w:r w:rsidRPr="00207982">
        <w:rPr>
          <w:sz w:val="28"/>
          <w:szCs w:val="28"/>
        </w:rPr>
        <w:t xml:space="preserve">Деятельность по реформированию производства, направленная на совершенствование производственных систем предприятий.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 «Поскольку цели определяют стремление работать эффективно каждое подразделение в заданном направлении, постольку для этого необходимы их координация и согласование. Чтобы сама цель и подцели были выполнены в полном объеме и в установленные сроки, необходима полная увязка подцелей и цели с ресурсным обеспечением для их достижения».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В процессе</w:t>
      </w:r>
      <w:r w:rsidR="00F94DA4">
        <w:rPr>
          <w:sz w:val="28"/>
          <w:szCs w:val="28"/>
        </w:rPr>
        <w:t xml:space="preserve"> </w:t>
      </w:r>
      <w:r w:rsidRPr="00207982">
        <w:rPr>
          <w:sz w:val="28"/>
          <w:szCs w:val="28"/>
        </w:rPr>
        <w:t>формирования целей инвестиционной привлекательности, их согласовании и при необходимости их корректировке следует придерживаться некоторых правил:</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проблемы инвестиционной деятельности должны быть выявлены и описаны;</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приоритеты инвестирования предприятия должны быть определены;</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главные направления вложения инвестиций должны быть выявлены и описаны;</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цели привлечения инвестиций должны быть сформулированы;</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должны быть</w:t>
      </w:r>
      <w:r w:rsidR="00F94DA4">
        <w:rPr>
          <w:sz w:val="28"/>
          <w:szCs w:val="28"/>
        </w:rPr>
        <w:t xml:space="preserve"> </w:t>
      </w:r>
      <w:r w:rsidRPr="00207982">
        <w:rPr>
          <w:sz w:val="28"/>
          <w:szCs w:val="28"/>
        </w:rPr>
        <w:t>выполнена декомпозиция цели по уровням;</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для каждого подразделения должны быть</w:t>
      </w:r>
      <w:r w:rsidR="00F94DA4">
        <w:rPr>
          <w:sz w:val="28"/>
          <w:szCs w:val="28"/>
        </w:rPr>
        <w:t xml:space="preserve"> </w:t>
      </w:r>
      <w:r w:rsidRPr="00207982">
        <w:rPr>
          <w:sz w:val="28"/>
          <w:szCs w:val="28"/>
        </w:rPr>
        <w:t>выполнены формулировки задач и установлены цели;</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систем оценочных показателей и критериев должна быть</w:t>
      </w:r>
      <w:r w:rsidR="00F94DA4">
        <w:rPr>
          <w:sz w:val="28"/>
          <w:szCs w:val="28"/>
        </w:rPr>
        <w:t xml:space="preserve"> </w:t>
      </w:r>
      <w:r w:rsidRPr="00207982">
        <w:rPr>
          <w:sz w:val="28"/>
          <w:szCs w:val="28"/>
        </w:rPr>
        <w:t>определена.</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xml:space="preserve">Разработка целей направлена на обеспечение связей структурных подразделений, а обратная связь оценивает результаты достижения целей.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xml:space="preserve">В процессе реализации целей контроллинг совершенствует процессы управления, переводит управление на качественно новый уровень за счет эффективной интеграции и координации функций. Следовательно, совершенствование инвестиционной деятельности предприятия, является целью контроллинга инвестиционной привлекательности. Использование инструментов контроллинга обеспечивает: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xml:space="preserve">- развитие потенциала;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xml:space="preserve">- привлечение инвестиций;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xml:space="preserve">- выявление проблем;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xml:space="preserve">- корректировку программ развития;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xml:space="preserve">- предотвращение кризисных ситуаций;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lastRenderedPageBreak/>
        <w:t>- разработку системного и</w:t>
      </w:r>
      <w:r w:rsidR="00F94DA4">
        <w:rPr>
          <w:sz w:val="28"/>
          <w:szCs w:val="28"/>
        </w:rPr>
        <w:t xml:space="preserve"> </w:t>
      </w:r>
      <w:r w:rsidRPr="00207982">
        <w:rPr>
          <w:sz w:val="28"/>
          <w:szCs w:val="28"/>
        </w:rPr>
        <w:t>методического обеспечения.</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xml:space="preserve">Цели привлечения инвестиций реализуются через процессы оценки и анализа инвестиционной привлекательности, т.е. они становятся производными от целей инвестирования предприятия. Высшая цель предприятия состоит в сохранении и успешном развитии потенциала предприятия. При этом, координация целей по уровням управления выполняется инструментами контроллинга.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Основные функции контроллинга инвестиционной привлекательности, которые определяются целями:</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xml:space="preserve">- методическая. Совершенствование действующих и разработка новых механизмов;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информационная. Обеспечение информацией всех процессов управления инвестиционной привлекательностью предприятия;</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межфункциональное планирование. Создание взаимосвязанной системы планов;</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аналитическая. Определение системы показателей;</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управление каскадированием. Определение системы связанных показателей на различных уровнях управления;</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управление рисками. Оценка рисков в условиях неопределенности;</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учетно-контрольная. Сопоставление плановых и фактических показателей;</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комментирующая. Комментарии для принятия эффективных решений по управлению инвестициями.</w:t>
      </w:r>
    </w:p>
    <w:p w:rsidR="00207982" w:rsidRPr="00207982" w:rsidRDefault="00207982" w:rsidP="00207982">
      <w:pPr>
        <w:pStyle w:val="a6"/>
        <w:spacing w:before="0" w:beforeAutospacing="0" w:after="0" w:afterAutospacing="0"/>
        <w:ind w:firstLine="720"/>
        <w:jc w:val="both"/>
        <w:rPr>
          <w:sz w:val="28"/>
          <w:szCs w:val="28"/>
        </w:rPr>
      </w:pPr>
      <w:r w:rsidRPr="00207982">
        <w:rPr>
          <w:sz w:val="28"/>
          <w:szCs w:val="28"/>
        </w:rPr>
        <w:t>Для оценки и анализа инвестиционной привлекательности предприятия требуется разработка системы контроллинга, в которой реализуются функции и задачи, используя различные инструмент</w:t>
      </w:r>
      <w:r w:rsidR="00F94DA4">
        <w:rPr>
          <w:sz w:val="28"/>
          <w:szCs w:val="28"/>
        </w:rPr>
        <w:t xml:space="preserve"> </w:t>
      </w:r>
      <w:r w:rsidRPr="00207982">
        <w:rPr>
          <w:sz w:val="28"/>
          <w:szCs w:val="28"/>
        </w:rPr>
        <w:t>контроллинга.</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К основным задачам контроллинга инвестиционной привлекательности можно отнести: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 определение целей управления инвестиционной привлекательностью;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 определение системы показателей в соответствии с установленными целями;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 управление рисками;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методическое обеспечение планирования инвестиций;</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методическое обеспечение бюджетирования инвестиций;</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каскадирование показателей;</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 сравнение и оценка фактических и плановых (нормативных) показателей;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 анализ инвестиционных показателей;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 информационное обеспечение управленческих решений;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 корректировка инвестиционных бюджетов и планов.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Это основные задачи. Эффект от реализации цели возможен лишь при тесном взаимодействия всех подразделений, а согласование и оценка результатов обеспечивается взаимодействием специалистов структурных подразделений и контроллинговой службы. Важно разграничить задачи контроллинга оценки и анализа инвестиционной привлекательности с задачами соответствующих служб.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lastRenderedPageBreak/>
        <w:t>Для эффективного решения этих задач необходимы соответствующие инструменты.</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Состав методов исследования можно классифицировать по отношению к способу и источнику получения информации, используя двухкритериальный признак. В этом случае «можно выделить следующие группы методов: теоретические; логико-интуитивные; эмпирические; комплексно-комбинированные».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Все методы, как правило, во многом взаимосвязаны между собой, поэтому</w:t>
      </w:r>
      <w:r w:rsidR="00F94DA4">
        <w:rPr>
          <w:sz w:val="28"/>
          <w:szCs w:val="28"/>
        </w:rPr>
        <w:t xml:space="preserve"> </w:t>
      </w:r>
      <w:r w:rsidRPr="00207982">
        <w:rPr>
          <w:sz w:val="28"/>
          <w:szCs w:val="28"/>
        </w:rPr>
        <w:t>является относительным и условным отнесение того или иного метода к какой-либо классификационной группе.</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Результативность оценки инвестиционной привлекательности во многом зависит от методов, которые будут использованы при проведении исследовательских работ. Однако, при определении метода необходимо: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учитывать цели;</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 учитывать предъявляемые требования;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учитывать ограничения;</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учитывать данные об аналогичных работах;</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учитывать фактические данные;</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учитывать недостатки и достоинства методов.</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Выбор метода выполняется:</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-интуитивно (опыт специалистов);</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-эвристически (приемы логики);</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-экспертами (опыт и знания экспертов);</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-консультативным способом (рекомендации специалистов);</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-формальными методами (обоснования и (или) оптимизации).</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Комплексное применением методов дает наибольший эффект и объективность. Такой подход означает, что одни эффективны на одном этапе, а другие эффективны на другом.</w:t>
      </w:r>
    </w:p>
    <w:p w:rsidR="00207982" w:rsidRPr="00207982" w:rsidRDefault="00207982" w:rsidP="00207982">
      <w:pPr>
        <w:spacing w:after="0" w:line="240" w:lineRule="auto"/>
        <w:rPr>
          <w:rFonts w:ascii="Times New Roman" w:hAnsi="Times New Roman" w:cs="Times New Roman"/>
          <w:sz w:val="28"/>
          <w:szCs w:val="28"/>
        </w:rPr>
      </w:pPr>
    </w:p>
    <w:p w:rsidR="00207982" w:rsidRPr="00207982" w:rsidRDefault="00207982" w:rsidP="00207982">
      <w:pPr>
        <w:spacing w:after="0" w:line="240" w:lineRule="auto"/>
        <w:rPr>
          <w:rFonts w:ascii="Times New Roman" w:hAnsi="Times New Roman" w:cs="Times New Roman"/>
          <w:sz w:val="28"/>
          <w:szCs w:val="28"/>
        </w:rPr>
      </w:pPr>
    </w:p>
    <w:p w:rsidR="00207982" w:rsidRDefault="00207982" w:rsidP="00D47EB2">
      <w:pPr>
        <w:pStyle w:val="a6"/>
        <w:spacing w:before="0" w:beforeAutospacing="0" w:after="0" w:afterAutospacing="0"/>
        <w:ind w:firstLine="709"/>
        <w:jc w:val="both"/>
        <w:rPr>
          <w:b/>
          <w:sz w:val="28"/>
          <w:szCs w:val="28"/>
        </w:rPr>
      </w:pPr>
      <w:r w:rsidRPr="00207982">
        <w:rPr>
          <w:b/>
          <w:sz w:val="28"/>
          <w:szCs w:val="28"/>
        </w:rPr>
        <w:t>4.2. Технология контроллинга управления инвестиционной привлекательностью предприятия</w:t>
      </w:r>
    </w:p>
    <w:p w:rsidR="00D47EB2" w:rsidRPr="00207982" w:rsidRDefault="00D47EB2" w:rsidP="00D47EB2">
      <w:pPr>
        <w:pStyle w:val="a6"/>
        <w:spacing w:before="0" w:beforeAutospacing="0" w:after="0" w:afterAutospacing="0"/>
        <w:ind w:firstLine="709"/>
        <w:jc w:val="both"/>
        <w:rPr>
          <w:b/>
          <w:sz w:val="28"/>
          <w:szCs w:val="28"/>
        </w:rPr>
      </w:pP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Существуют разновидности инвестиционной привлекательности: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среднеотраслевая;</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других предприятий;</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нормативная (устанавливается заказчиками, собственниками и т.п.).</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Их необходимо учитывать при разработке технологии контроллинга управления инвестициями.</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Для оценки инвестиционной привлекательности нужно выяснить, что берется за основу:</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конкретный инвестиционный проект;</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определен или</w:t>
      </w:r>
      <w:r w:rsidR="00F94DA4">
        <w:rPr>
          <w:sz w:val="28"/>
          <w:szCs w:val="28"/>
        </w:rPr>
        <w:t xml:space="preserve"> </w:t>
      </w:r>
      <w:r w:rsidRPr="00207982">
        <w:rPr>
          <w:sz w:val="28"/>
          <w:szCs w:val="28"/>
        </w:rPr>
        <w:t>не определен момент оценки проекта;</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 фиксирована ли сумма инвестиций для предприятия;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определен или</w:t>
      </w:r>
      <w:r w:rsidR="00F94DA4">
        <w:rPr>
          <w:sz w:val="28"/>
          <w:szCs w:val="28"/>
        </w:rPr>
        <w:t xml:space="preserve"> </w:t>
      </w:r>
      <w:r w:rsidRPr="00207982">
        <w:rPr>
          <w:sz w:val="28"/>
          <w:szCs w:val="28"/>
        </w:rPr>
        <w:t>не определен момент инвестирования;</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lastRenderedPageBreak/>
        <w:t>- кредитное или институциональное финансирование;</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даны ли ограничения:</w:t>
      </w:r>
    </w:p>
    <w:p w:rsidR="00207982" w:rsidRPr="00207982" w:rsidRDefault="00207982" w:rsidP="00207982">
      <w:pPr>
        <w:pStyle w:val="a6"/>
        <w:spacing w:before="0" w:beforeAutospacing="0" w:after="0" w:afterAutospacing="0"/>
        <w:ind w:left="1068"/>
        <w:jc w:val="both"/>
        <w:rPr>
          <w:sz w:val="28"/>
          <w:szCs w:val="28"/>
        </w:rPr>
      </w:pPr>
      <w:r w:rsidRPr="00207982">
        <w:rPr>
          <w:sz w:val="28"/>
          <w:szCs w:val="28"/>
        </w:rPr>
        <w:t>по срокам окупаемости;</w:t>
      </w:r>
    </w:p>
    <w:p w:rsidR="00207982" w:rsidRPr="00207982" w:rsidRDefault="00207982" w:rsidP="00207982">
      <w:pPr>
        <w:pStyle w:val="a6"/>
        <w:spacing w:before="0" w:beforeAutospacing="0" w:after="0" w:afterAutospacing="0"/>
        <w:ind w:left="1068"/>
        <w:jc w:val="both"/>
        <w:rPr>
          <w:sz w:val="28"/>
          <w:szCs w:val="28"/>
        </w:rPr>
      </w:pPr>
      <w:r w:rsidRPr="00207982">
        <w:rPr>
          <w:sz w:val="28"/>
          <w:szCs w:val="28"/>
        </w:rPr>
        <w:t>по минимальной отдаче;</w:t>
      </w:r>
    </w:p>
    <w:p w:rsidR="00207982" w:rsidRPr="00207982" w:rsidRDefault="00207982" w:rsidP="00207982">
      <w:pPr>
        <w:pStyle w:val="a6"/>
        <w:spacing w:before="0" w:beforeAutospacing="0" w:after="0" w:afterAutospacing="0"/>
        <w:ind w:left="1068"/>
        <w:jc w:val="both"/>
        <w:rPr>
          <w:sz w:val="28"/>
          <w:szCs w:val="28"/>
        </w:rPr>
      </w:pPr>
      <w:r w:rsidRPr="00207982">
        <w:rPr>
          <w:sz w:val="28"/>
          <w:szCs w:val="28"/>
        </w:rPr>
        <w:t>по ликвидности вложений;</w:t>
      </w:r>
    </w:p>
    <w:p w:rsidR="00207982" w:rsidRPr="00207982" w:rsidRDefault="00207982" w:rsidP="00207982">
      <w:pPr>
        <w:pStyle w:val="a6"/>
        <w:spacing w:before="0" w:beforeAutospacing="0" w:after="0" w:afterAutospacing="0"/>
        <w:ind w:left="1068"/>
        <w:jc w:val="both"/>
        <w:rPr>
          <w:sz w:val="28"/>
          <w:szCs w:val="28"/>
        </w:rPr>
      </w:pPr>
      <w:r w:rsidRPr="00207982">
        <w:rPr>
          <w:sz w:val="28"/>
          <w:szCs w:val="28"/>
        </w:rPr>
        <w:t>по предельным суммам;</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направление финансирования</w:t>
      </w:r>
      <w:r w:rsidR="00F94DA4">
        <w:rPr>
          <w:sz w:val="28"/>
          <w:szCs w:val="28"/>
        </w:rPr>
        <w:t xml:space="preserve"> </w:t>
      </w:r>
      <w:r w:rsidRPr="00207982">
        <w:rPr>
          <w:sz w:val="28"/>
          <w:szCs w:val="28"/>
        </w:rPr>
        <w:t>НИОКР;</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 направление финансирования инновации;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направление финансирования модернизация;</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направление финансирования поддерживающие инвестиции;</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дополнительное обеспечение (залог, аккредитив и пр.).</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Цель привлечения инвестиций для каждого предприятия носит индивидуальный характер.</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В соответствии с концепцией разработка технологии контроллинга заключается в проектировании типового состава блоков, информационная взаимосвязь их приведена на рисунке 4.2.</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Блок 1. Разработка информационной базы.</w:t>
      </w:r>
    </w:p>
    <w:p w:rsidR="00207982" w:rsidRPr="00207982" w:rsidRDefault="00207982" w:rsidP="00D47EB2">
      <w:pPr>
        <w:pStyle w:val="a6"/>
        <w:spacing w:before="0" w:beforeAutospacing="0" w:after="240" w:afterAutospacing="0"/>
        <w:ind w:firstLine="708"/>
        <w:jc w:val="both"/>
        <w:rPr>
          <w:sz w:val="28"/>
          <w:szCs w:val="28"/>
        </w:rPr>
      </w:pPr>
      <w:r w:rsidRPr="00207982">
        <w:rPr>
          <w:sz w:val="28"/>
          <w:szCs w:val="28"/>
        </w:rPr>
        <w:t>Сегодня информационные технологии открывают новые возможности повышать эффективность использования всех видов ресурсов предприятия.</w:t>
      </w:r>
    </w:p>
    <w:tbl>
      <w:tblPr>
        <w:tblW w:w="0" w:type="auto"/>
        <w:tblInd w:w="1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00"/>
      </w:tblGrid>
      <w:tr w:rsidR="00207982" w:rsidRPr="00D47EB2" w:rsidTr="00207982">
        <w:tc>
          <w:tcPr>
            <w:tcW w:w="5400" w:type="dxa"/>
            <w:tcBorders>
              <w:bottom w:val="single" w:sz="4" w:space="0" w:color="auto"/>
            </w:tcBorders>
          </w:tcPr>
          <w:p w:rsidR="00207982" w:rsidRPr="00D47EB2" w:rsidRDefault="00207982" w:rsidP="00D47EB2">
            <w:pPr>
              <w:pStyle w:val="a6"/>
              <w:spacing w:before="0" w:beforeAutospacing="0" w:after="0" w:afterAutospacing="0"/>
              <w:jc w:val="center"/>
            </w:pPr>
            <w:r w:rsidRPr="00D47EB2">
              <w:t>Блок 1. Разработка информационной базы</w:t>
            </w:r>
          </w:p>
        </w:tc>
      </w:tr>
      <w:tr w:rsidR="00207982" w:rsidRPr="00D47EB2" w:rsidTr="00207982">
        <w:tc>
          <w:tcPr>
            <w:tcW w:w="5400" w:type="dxa"/>
            <w:tcBorders>
              <w:left w:val="nil"/>
              <w:right w:val="nil"/>
            </w:tcBorders>
          </w:tcPr>
          <w:p w:rsidR="00207982" w:rsidRPr="00D47EB2" w:rsidRDefault="00207982" w:rsidP="00D47EB2">
            <w:pPr>
              <w:pStyle w:val="a6"/>
              <w:spacing w:before="0" w:beforeAutospacing="0" w:after="0" w:afterAutospacing="0"/>
              <w:jc w:val="center"/>
              <w:rPr>
                <w:b/>
              </w:rPr>
            </w:pPr>
            <w:r w:rsidRPr="00D47EB2">
              <w:rPr>
                <w:b/>
              </w:rPr>
              <w:t>↓</w:t>
            </w:r>
          </w:p>
        </w:tc>
      </w:tr>
      <w:tr w:rsidR="00207982" w:rsidRPr="00D47EB2" w:rsidTr="00207982">
        <w:tc>
          <w:tcPr>
            <w:tcW w:w="5400" w:type="dxa"/>
            <w:tcBorders>
              <w:bottom w:val="single" w:sz="4" w:space="0" w:color="auto"/>
            </w:tcBorders>
          </w:tcPr>
          <w:p w:rsidR="00207982" w:rsidRPr="00D47EB2" w:rsidRDefault="00207982" w:rsidP="00D47EB2">
            <w:pPr>
              <w:pStyle w:val="a6"/>
              <w:spacing w:before="0" w:beforeAutospacing="0" w:after="0" w:afterAutospacing="0"/>
              <w:jc w:val="center"/>
            </w:pPr>
            <w:r w:rsidRPr="00D47EB2">
              <w:t>Блок 2. Выбор методов и инструментов</w:t>
            </w:r>
          </w:p>
        </w:tc>
      </w:tr>
      <w:tr w:rsidR="00207982" w:rsidRPr="00D47EB2" w:rsidTr="00207982">
        <w:tc>
          <w:tcPr>
            <w:tcW w:w="5400" w:type="dxa"/>
            <w:tcBorders>
              <w:left w:val="nil"/>
              <w:right w:val="nil"/>
            </w:tcBorders>
          </w:tcPr>
          <w:p w:rsidR="00207982" w:rsidRPr="00D47EB2" w:rsidRDefault="00207982" w:rsidP="00D47EB2">
            <w:pPr>
              <w:pStyle w:val="a6"/>
              <w:spacing w:before="0" w:beforeAutospacing="0" w:after="0" w:afterAutospacing="0"/>
              <w:jc w:val="center"/>
              <w:rPr>
                <w:b/>
              </w:rPr>
            </w:pPr>
            <w:r w:rsidRPr="00D47EB2">
              <w:rPr>
                <w:b/>
              </w:rPr>
              <w:t>↓</w:t>
            </w:r>
          </w:p>
        </w:tc>
      </w:tr>
      <w:tr w:rsidR="00207982" w:rsidRPr="00D47EB2" w:rsidTr="00207982">
        <w:tc>
          <w:tcPr>
            <w:tcW w:w="5400" w:type="dxa"/>
            <w:tcBorders>
              <w:bottom w:val="single" w:sz="4" w:space="0" w:color="auto"/>
            </w:tcBorders>
          </w:tcPr>
          <w:p w:rsidR="00207982" w:rsidRPr="00D47EB2" w:rsidRDefault="00207982" w:rsidP="00D47EB2">
            <w:pPr>
              <w:pStyle w:val="a6"/>
              <w:spacing w:before="0" w:beforeAutospacing="0" w:after="0" w:afterAutospacing="0"/>
              <w:jc w:val="center"/>
            </w:pPr>
            <w:r w:rsidRPr="00D47EB2">
              <w:t>Блок 3. Определение системы показателей</w:t>
            </w:r>
          </w:p>
        </w:tc>
      </w:tr>
      <w:tr w:rsidR="00207982" w:rsidRPr="00D47EB2" w:rsidTr="00207982">
        <w:tc>
          <w:tcPr>
            <w:tcW w:w="5400" w:type="dxa"/>
            <w:tcBorders>
              <w:left w:val="nil"/>
              <w:right w:val="nil"/>
            </w:tcBorders>
          </w:tcPr>
          <w:p w:rsidR="00207982" w:rsidRPr="00D47EB2" w:rsidRDefault="00207982" w:rsidP="00D47EB2">
            <w:pPr>
              <w:pStyle w:val="a6"/>
              <w:spacing w:before="0" w:beforeAutospacing="0" w:after="0" w:afterAutospacing="0"/>
              <w:jc w:val="center"/>
              <w:rPr>
                <w:b/>
              </w:rPr>
            </w:pPr>
            <w:r w:rsidRPr="00D47EB2">
              <w:rPr>
                <w:b/>
              </w:rPr>
              <w:t>↓</w:t>
            </w:r>
          </w:p>
        </w:tc>
      </w:tr>
      <w:tr w:rsidR="00207982" w:rsidRPr="00D47EB2" w:rsidTr="00207982">
        <w:tc>
          <w:tcPr>
            <w:tcW w:w="5400" w:type="dxa"/>
            <w:tcBorders>
              <w:bottom w:val="single" w:sz="4" w:space="0" w:color="auto"/>
            </w:tcBorders>
          </w:tcPr>
          <w:p w:rsidR="00207982" w:rsidRPr="00D47EB2" w:rsidRDefault="00207982" w:rsidP="00D47EB2">
            <w:pPr>
              <w:pStyle w:val="a6"/>
              <w:spacing w:before="0" w:beforeAutospacing="0" w:after="0" w:afterAutospacing="0"/>
              <w:jc w:val="center"/>
            </w:pPr>
            <w:r w:rsidRPr="00D47EB2">
              <w:t>Блок 4. Выбор ключевых показателей</w:t>
            </w:r>
          </w:p>
        </w:tc>
      </w:tr>
      <w:tr w:rsidR="00207982" w:rsidRPr="00D47EB2" w:rsidTr="00207982">
        <w:tc>
          <w:tcPr>
            <w:tcW w:w="5400" w:type="dxa"/>
            <w:tcBorders>
              <w:left w:val="nil"/>
              <w:right w:val="nil"/>
            </w:tcBorders>
          </w:tcPr>
          <w:p w:rsidR="00207982" w:rsidRPr="00D47EB2" w:rsidRDefault="00207982" w:rsidP="00D47EB2">
            <w:pPr>
              <w:pStyle w:val="a6"/>
              <w:spacing w:before="0" w:beforeAutospacing="0" w:after="0" w:afterAutospacing="0"/>
              <w:jc w:val="center"/>
              <w:rPr>
                <w:b/>
              </w:rPr>
            </w:pPr>
            <w:r w:rsidRPr="00D47EB2">
              <w:rPr>
                <w:b/>
              </w:rPr>
              <w:t>↓</w:t>
            </w:r>
          </w:p>
        </w:tc>
      </w:tr>
      <w:tr w:rsidR="00207982" w:rsidRPr="00D47EB2" w:rsidTr="00207982">
        <w:tc>
          <w:tcPr>
            <w:tcW w:w="5400" w:type="dxa"/>
            <w:tcBorders>
              <w:bottom w:val="single" w:sz="4" w:space="0" w:color="auto"/>
            </w:tcBorders>
          </w:tcPr>
          <w:p w:rsidR="00207982" w:rsidRPr="00D47EB2" w:rsidRDefault="00207982" w:rsidP="00D47EB2">
            <w:pPr>
              <w:pStyle w:val="a6"/>
              <w:spacing w:before="0" w:beforeAutospacing="0" w:after="0" w:afterAutospacing="0"/>
              <w:jc w:val="center"/>
            </w:pPr>
            <w:r w:rsidRPr="00D47EB2">
              <w:t xml:space="preserve">Блок 5. Разработка интегрального показателя </w:t>
            </w:r>
          </w:p>
        </w:tc>
      </w:tr>
      <w:tr w:rsidR="00207982" w:rsidRPr="00D47EB2" w:rsidTr="00207982">
        <w:tc>
          <w:tcPr>
            <w:tcW w:w="5400" w:type="dxa"/>
            <w:tcBorders>
              <w:left w:val="nil"/>
              <w:right w:val="nil"/>
            </w:tcBorders>
          </w:tcPr>
          <w:p w:rsidR="00207982" w:rsidRPr="00D47EB2" w:rsidRDefault="00207982" w:rsidP="00D47EB2">
            <w:pPr>
              <w:pStyle w:val="a6"/>
              <w:spacing w:before="0" w:beforeAutospacing="0" w:after="0" w:afterAutospacing="0"/>
              <w:jc w:val="center"/>
              <w:rPr>
                <w:b/>
              </w:rPr>
            </w:pPr>
            <w:r w:rsidRPr="00D47EB2">
              <w:rPr>
                <w:b/>
              </w:rPr>
              <w:t>↓</w:t>
            </w:r>
          </w:p>
        </w:tc>
      </w:tr>
      <w:tr w:rsidR="00207982" w:rsidRPr="00D47EB2" w:rsidTr="00207982">
        <w:tc>
          <w:tcPr>
            <w:tcW w:w="5400" w:type="dxa"/>
            <w:tcBorders>
              <w:bottom w:val="single" w:sz="4" w:space="0" w:color="auto"/>
            </w:tcBorders>
          </w:tcPr>
          <w:p w:rsidR="00207982" w:rsidRPr="00D47EB2" w:rsidRDefault="00207982" w:rsidP="00D47EB2">
            <w:pPr>
              <w:pStyle w:val="a6"/>
              <w:spacing w:before="0" w:beforeAutospacing="0" w:after="0" w:afterAutospacing="0"/>
              <w:jc w:val="center"/>
            </w:pPr>
            <w:r w:rsidRPr="00D47EB2">
              <w:t xml:space="preserve">Блок 6. Проведение оценки </w:t>
            </w:r>
          </w:p>
        </w:tc>
      </w:tr>
      <w:tr w:rsidR="00207982" w:rsidRPr="00D47EB2" w:rsidTr="00207982">
        <w:tc>
          <w:tcPr>
            <w:tcW w:w="5400" w:type="dxa"/>
            <w:tcBorders>
              <w:left w:val="nil"/>
              <w:right w:val="nil"/>
            </w:tcBorders>
          </w:tcPr>
          <w:p w:rsidR="00207982" w:rsidRPr="00D47EB2" w:rsidRDefault="00207982" w:rsidP="00D47EB2">
            <w:pPr>
              <w:pStyle w:val="a6"/>
              <w:spacing w:before="0" w:beforeAutospacing="0" w:after="0" w:afterAutospacing="0"/>
              <w:jc w:val="center"/>
              <w:rPr>
                <w:b/>
              </w:rPr>
            </w:pPr>
            <w:r w:rsidRPr="00D47EB2">
              <w:rPr>
                <w:b/>
              </w:rPr>
              <w:t>↓</w:t>
            </w:r>
          </w:p>
        </w:tc>
      </w:tr>
      <w:tr w:rsidR="00207982" w:rsidRPr="00D47EB2" w:rsidTr="00207982">
        <w:tc>
          <w:tcPr>
            <w:tcW w:w="5400" w:type="dxa"/>
          </w:tcPr>
          <w:p w:rsidR="00207982" w:rsidRPr="00D47EB2" w:rsidRDefault="00207982" w:rsidP="00D47EB2">
            <w:pPr>
              <w:pStyle w:val="a6"/>
              <w:spacing w:before="0" w:beforeAutospacing="0" w:after="0" w:afterAutospacing="0"/>
              <w:jc w:val="center"/>
            </w:pPr>
            <w:r w:rsidRPr="00D47EB2">
              <w:t>Блок 7. Формирование мероприятий</w:t>
            </w:r>
          </w:p>
        </w:tc>
      </w:tr>
    </w:tbl>
    <w:p w:rsidR="00207982" w:rsidRPr="00D47EB2" w:rsidRDefault="00207982" w:rsidP="00D47EB2">
      <w:pPr>
        <w:pStyle w:val="a6"/>
        <w:spacing w:before="240" w:beforeAutospacing="0" w:after="0" w:afterAutospacing="0"/>
        <w:ind w:firstLine="708"/>
        <w:jc w:val="right"/>
      </w:pPr>
      <w:r w:rsidRPr="00D47EB2">
        <w:t xml:space="preserve">Рис. 4.2. Информационная взаимосвязь блоков. </w:t>
      </w:r>
    </w:p>
    <w:p w:rsidR="00207982" w:rsidRPr="00207982" w:rsidRDefault="00207982" w:rsidP="00D47EB2">
      <w:pPr>
        <w:pStyle w:val="a6"/>
        <w:spacing w:before="240" w:beforeAutospacing="0" w:after="0" w:afterAutospacing="0"/>
        <w:ind w:firstLine="708"/>
        <w:jc w:val="both"/>
        <w:rPr>
          <w:sz w:val="28"/>
          <w:szCs w:val="28"/>
        </w:rPr>
      </w:pPr>
      <w:r w:rsidRPr="00207982">
        <w:rPr>
          <w:sz w:val="28"/>
          <w:szCs w:val="28"/>
        </w:rPr>
        <w:t>При этом определяющую роль играет качество, состав и содержание информации. Экономическая, техническая, технологическая и другие виды информации необходимы для управления предприятием.</w:t>
      </w:r>
      <w:r w:rsidR="00F94DA4">
        <w:rPr>
          <w:sz w:val="28"/>
          <w:szCs w:val="28"/>
        </w:rPr>
        <w:t xml:space="preserve"> </w:t>
      </w:r>
      <w:r w:rsidRPr="00207982">
        <w:rPr>
          <w:sz w:val="28"/>
          <w:szCs w:val="28"/>
        </w:rPr>
        <w:t xml:space="preserve">Имеются различные источники информации: плановые; учетного характера; данные статистического учета.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Применение современных методов сбора, обработки, хранения, анализа и представления информации является важнейшим условием развития бизнеса предприятия.</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Для систематизации внутренних и внешних источников информации разрабатывается техническое, программное и информационное обеспечение.</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Внутренние источники: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lastRenderedPageBreak/>
        <w:t xml:space="preserve">- транзакционные системы;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 внутрифирменный электронный документооборот;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 электронные хранилища данных;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бумажные носители.</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Внешние источники: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 органы власти;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 клиенты и партнеры.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Создание информационной базы основывается: на обследовании источников информации; на оценке их объема и содержания; на требовании к структуризации информации; на возможности поддержания информации.</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Получение информации может осуществляться: по выделенным каналам; по интернету; по локальным компьютерным сетям. В рамках электронного архива могут отрабатываться бумажные документы. По запросу пользователя могу использоваться методы анализа неструктурированной и слабоструктурированной информации.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Данные из различных источников проверяются: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 на внутреннюю непротиворечивость;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 на безопасность для системы в целом;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 на приведение к общему формату;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на дублирование данных;</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 на обязательное внесение даты.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Необходимо иметь возможность описания структуры данных как администратором системы, так и конечным пользователем. Структура данных должна иметь возможность настраиваться под конкретную задачу и под конкретного пользователя. Учет предметной ориентации, интегрированности, историчности является главным требованием к проектированию информационной базы.</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Основными пользователями информации являются системные аналитики, а также высшее и среднее звено управления. Как показывает практика, только незначительная часть их аналитических потребностей является четко регламентированной и документированной, поэтому математическая поддержка необходима при принятии решений.</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Блок 2. Выбор методов и инструментов.</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Оценка и анализ инвестиционной привлекательности предприятия не сводится к оценке одного показателя, а выбор решений оценивается комплексом обобщенных показателей, используя соответствующие методы инструменты. В системе должна быть заложена реализация:</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многоуровневой оценки информации;</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 диалоговой обработки запросов;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математических методов для решения задач;</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экспертных методов поддержки;</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модульной структуры;</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минимизации информации для пользователя.</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Для оценки показателей и разработки адаптивных моделей система должна включать не только традиционные методы, но и специальные методы и </w:t>
      </w:r>
      <w:r w:rsidRPr="00207982">
        <w:rPr>
          <w:sz w:val="28"/>
          <w:szCs w:val="28"/>
        </w:rPr>
        <w:lastRenderedPageBreak/>
        <w:t>алгоритмы, обеспечивающие решение слабо формализуемых и нетрадиционных задач.</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Математический инструментарий должен поддерживать реализацию задач на протяжении всего процесса управления, начиная</w:t>
      </w:r>
      <w:r w:rsidR="00F94DA4">
        <w:rPr>
          <w:sz w:val="28"/>
          <w:szCs w:val="28"/>
        </w:rPr>
        <w:t xml:space="preserve"> </w:t>
      </w:r>
      <w:r w:rsidRPr="00207982">
        <w:rPr>
          <w:sz w:val="28"/>
          <w:szCs w:val="28"/>
        </w:rPr>
        <w:t xml:space="preserve">от планирования до разработки корректирующих воздействий на принятые решения.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В условиях конкуренции на рынке инвестиционных ресурсов математические методы являются надежным средством оценки инвестиционной привлекательности предприятия, а реализующие систему контроллинга программные средства, обеспечивают руководство необходимой информацией принимать обоснованные решения по развитию предприятия.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На практике широко применяются оптимизационные методы для решения задач. Такие задачи в силу наличия ряда конфликтных по своей экономической сути показателей ставятся в векторной форме в следующей последовательности.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формируются допустимые варианты;</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определяются показатели сравнения вариантов;</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выделяются «не худшие» варианты;</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приводятся показатели сопоставимому виду;</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выбирается оптимальное решение в диалоговом режиме.</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Имеются эффективные методы для выбора « не худших» вариантов (оптимальных по Парето). Методы безусловного предпочтения окончательно определить оптимальные решение не позволяют. В настоящее время для решения задач предложен ряд методов:</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выделения ведущего показателя;</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 лексикографического упорядочения показателей;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 принцип гарантированного результата;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 последовательных уступок формирования обобщенного показателя и др.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Разработаны прикладные программы для их реализации.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Широкие возможности представляет эконометрика: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методы статистической обработки;</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методы и модели регрессии;</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трендовые модели;</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специальные методы.</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Для разработки программы развития предприятия и прогнозирования инвестиционных рынков могу применяться эконометрические модели, а также методы на основе нейронных сетей, методы нечеткой логики и генетические алгоритмы.</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Обоснованность весовых коэффициентов по каждому методу расчета влияет на достоверность оценки инвестиционной привлекательности предприятия.</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Формирование коэффициентов важности (весомости) стали существенно исследоваться с момента зарождения развития науки квалиметрия.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Выбор модели для каждой конкретной задачи определяется преимущественно субъективно и зависит</w:t>
      </w:r>
      <w:r w:rsidR="00F94DA4">
        <w:rPr>
          <w:sz w:val="28"/>
          <w:szCs w:val="28"/>
        </w:rPr>
        <w:t xml:space="preserve"> </w:t>
      </w:r>
      <w:r w:rsidRPr="00207982">
        <w:rPr>
          <w:sz w:val="28"/>
          <w:szCs w:val="28"/>
        </w:rPr>
        <w:t xml:space="preserve">от опыта и уровня квалификации специалиста, а коэффициенты важности должны отражать особенности задачи.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lastRenderedPageBreak/>
        <w:t>Таким образом, для оценки инвестиционной привлекательности в блоке определяется</w:t>
      </w:r>
      <w:r w:rsidR="00F94DA4">
        <w:rPr>
          <w:sz w:val="28"/>
          <w:szCs w:val="28"/>
        </w:rPr>
        <w:t xml:space="preserve"> </w:t>
      </w:r>
      <w:r w:rsidRPr="00207982">
        <w:rPr>
          <w:sz w:val="28"/>
          <w:szCs w:val="28"/>
        </w:rPr>
        <w:t>набор методов и инструментов, которые позволяют решать задачи контроллинга, обеспечивающие возможность реализации сложных запросов. Контроллинг направлен именно на развитие новых возможностей использования информации.</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Система контроллинга оценки инвестиционной привлекательности должна обеспечивать руководство и менеджеров методической и информационной поддержкой принятия ими решений по ключевым вопросам инвестиционной деятельности предприятия. Это предполагает внедрять на предприятии, учитывая состояние инвестиционных рынков и условий конкуренции на них, ситуационное прогнозирование, механизмы мониторинга, методы анализа и корректировки.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Блок 3. Определение системы показателей.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В процессе анализа инвестиций предприятия необходимо использовать систему показателей, которые предназначены для измерения и оценки, подвержены постоянным изменениям, поэтому при их использовании необходимо учитывать цели и задачи исследования.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Исследуемые экономические процессы определяются, обычно, в относительных или абсолютных показателях. Количественное значение характеризуется абсолютным показателем.</w:t>
      </w:r>
      <w:r w:rsidR="00F94DA4">
        <w:rPr>
          <w:sz w:val="28"/>
          <w:szCs w:val="28"/>
        </w:rPr>
        <w:t xml:space="preserve"> </w:t>
      </w:r>
      <w:r w:rsidRPr="00207982">
        <w:rPr>
          <w:sz w:val="28"/>
          <w:szCs w:val="28"/>
        </w:rPr>
        <w:t xml:space="preserve">Делением одной величины на другую характеризуется относительный показатель.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Обработка различных показателей характеризует инвестиционную деятельность. Оценка деятельности предприятия основывается на анализе различных показателей.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Степень и характер воздействия множества различных показателей используется агрегированный или интегральный показатель инвестиционной привлекательности предприятия.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xml:space="preserve">Особенность интегрального показателя заключается в том, что, независимо от количества элементов, входящих в состав системы и формы связи между ними, он дает общий подход к решению задач разного вида. Методы анализ и синтез применяются для выделения показателей. Анализ заключается в разложении исследуемого объекта на составные части. При исследовании инвестиционного процесса анализ позволяет выделить показатели, установить связь между ними и выявить закономерности изменения показателя. Наиболее распространенным и наиболее простым способом анализа, который часто применяется в анализе инвестиционной деятельности, является сравнение. </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Объединение в единое целое, выделенных посредствам анализа показателей является синтезом. Он используется при разработке методологических и методических положений, а также различных мероприятий.</w:t>
      </w:r>
    </w:p>
    <w:p w:rsidR="00207982" w:rsidRPr="00207982" w:rsidRDefault="00207982" w:rsidP="00806ED7">
      <w:pPr>
        <w:pStyle w:val="a6"/>
        <w:spacing w:before="0" w:beforeAutospacing="0" w:after="0" w:afterAutospacing="0"/>
        <w:ind w:firstLine="709"/>
        <w:jc w:val="both"/>
        <w:rPr>
          <w:sz w:val="28"/>
          <w:szCs w:val="28"/>
        </w:rPr>
      </w:pPr>
      <w:r w:rsidRPr="00207982">
        <w:rPr>
          <w:sz w:val="28"/>
          <w:szCs w:val="28"/>
        </w:rPr>
        <w:t>Система показателей инвестиционной привлекательности на основе:</w:t>
      </w:r>
    </w:p>
    <w:p w:rsidR="00207982" w:rsidRPr="00207982" w:rsidRDefault="00207982" w:rsidP="00806ED7">
      <w:pPr>
        <w:pStyle w:val="a6"/>
        <w:spacing w:before="0" w:beforeAutospacing="0" w:after="0" w:afterAutospacing="0"/>
        <w:ind w:firstLine="709"/>
        <w:jc w:val="both"/>
        <w:rPr>
          <w:sz w:val="28"/>
          <w:szCs w:val="28"/>
        </w:rPr>
      </w:pPr>
      <w:r w:rsidRPr="00207982">
        <w:rPr>
          <w:sz w:val="28"/>
          <w:szCs w:val="28"/>
        </w:rPr>
        <w:t>- показателей финансового и управленческого учета.</w:t>
      </w:r>
    </w:p>
    <w:p w:rsidR="00207982" w:rsidRPr="00207982" w:rsidRDefault="00207982" w:rsidP="00806ED7">
      <w:pPr>
        <w:pStyle w:val="a6"/>
        <w:spacing w:before="0" w:beforeAutospacing="0" w:after="0" w:afterAutospacing="0"/>
        <w:ind w:firstLine="709"/>
        <w:jc w:val="both"/>
        <w:rPr>
          <w:sz w:val="28"/>
          <w:szCs w:val="28"/>
        </w:rPr>
      </w:pPr>
      <w:r w:rsidRPr="00207982">
        <w:rPr>
          <w:sz w:val="28"/>
          <w:szCs w:val="28"/>
        </w:rPr>
        <w:t xml:space="preserve">- обобщающих (аналитических) показателей; </w:t>
      </w:r>
    </w:p>
    <w:p w:rsidR="00207982" w:rsidRPr="00207982" w:rsidRDefault="00207982" w:rsidP="00806ED7">
      <w:pPr>
        <w:pStyle w:val="a6"/>
        <w:spacing w:before="0" w:beforeAutospacing="0" w:after="0" w:afterAutospacing="0"/>
        <w:ind w:firstLine="709"/>
        <w:jc w:val="both"/>
        <w:rPr>
          <w:sz w:val="28"/>
          <w:szCs w:val="28"/>
        </w:rPr>
      </w:pPr>
      <w:r w:rsidRPr="00207982">
        <w:rPr>
          <w:sz w:val="28"/>
          <w:szCs w:val="28"/>
        </w:rPr>
        <w:t xml:space="preserve">- показателей контрольных отчетов исполнителей; </w:t>
      </w:r>
    </w:p>
    <w:p w:rsidR="00207982" w:rsidRPr="00207982" w:rsidRDefault="00207982" w:rsidP="00806ED7">
      <w:pPr>
        <w:pStyle w:val="a6"/>
        <w:spacing w:before="0" w:beforeAutospacing="0" w:after="0" w:afterAutospacing="0"/>
        <w:ind w:firstLine="709"/>
        <w:jc w:val="both"/>
        <w:rPr>
          <w:sz w:val="28"/>
          <w:szCs w:val="28"/>
        </w:rPr>
      </w:pPr>
      <w:r w:rsidRPr="00207982">
        <w:rPr>
          <w:sz w:val="28"/>
          <w:szCs w:val="28"/>
        </w:rPr>
        <w:lastRenderedPageBreak/>
        <w:t xml:space="preserve">- контролируемых показателей; </w:t>
      </w:r>
    </w:p>
    <w:p w:rsidR="00207982" w:rsidRPr="00207982" w:rsidRDefault="00207982" w:rsidP="00806ED7">
      <w:pPr>
        <w:pStyle w:val="a6"/>
        <w:spacing w:before="0" w:beforeAutospacing="0" w:after="0" w:afterAutospacing="0"/>
        <w:ind w:firstLine="709"/>
        <w:jc w:val="both"/>
        <w:rPr>
          <w:sz w:val="28"/>
          <w:szCs w:val="28"/>
        </w:rPr>
      </w:pPr>
      <w:r w:rsidRPr="00207982">
        <w:rPr>
          <w:sz w:val="28"/>
          <w:szCs w:val="28"/>
        </w:rPr>
        <w:t>- фактических результатов контролируемых показателей;</w:t>
      </w:r>
    </w:p>
    <w:p w:rsidR="00207982" w:rsidRPr="00207982" w:rsidRDefault="00207982" w:rsidP="00806ED7">
      <w:pPr>
        <w:pStyle w:val="a6"/>
        <w:spacing w:before="0" w:beforeAutospacing="0" w:after="0" w:afterAutospacing="0"/>
        <w:ind w:firstLine="709"/>
        <w:jc w:val="both"/>
        <w:rPr>
          <w:sz w:val="28"/>
          <w:szCs w:val="28"/>
        </w:rPr>
      </w:pPr>
      <w:r w:rsidRPr="00207982">
        <w:rPr>
          <w:sz w:val="28"/>
          <w:szCs w:val="28"/>
        </w:rPr>
        <w:t>- отклонений фактических и контролируемых показателей.</w:t>
      </w:r>
    </w:p>
    <w:p w:rsidR="00207982" w:rsidRPr="00207982" w:rsidRDefault="00207982" w:rsidP="00806ED7">
      <w:pPr>
        <w:pStyle w:val="a6"/>
        <w:spacing w:before="0" w:beforeAutospacing="0" w:after="0" w:afterAutospacing="0"/>
        <w:ind w:firstLine="709"/>
        <w:jc w:val="both"/>
        <w:rPr>
          <w:sz w:val="28"/>
          <w:szCs w:val="28"/>
        </w:rPr>
      </w:pPr>
      <w:r w:rsidRPr="00207982">
        <w:rPr>
          <w:sz w:val="28"/>
          <w:szCs w:val="28"/>
        </w:rPr>
        <w:t>Система показателей инвестиционной привлекательности может быть представлена в виде следующих групп показателей:</w:t>
      </w:r>
    </w:p>
    <w:p w:rsidR="00207982" w:rsidRPr="00207982" w:rsidRDefault="00207982" w:rsidP="00806ED7">
      <w:pPr>
        <w:pStyle w:val="a6"/>
        <w:spacing w:before="0" w:beforeAutospacing="0" w:after="0" w:afterAutospacing="0"/>
        <w:ind w:firstLine="709"/>
        <w:jc w:val="both"/>
        <w:rPr>
          <w:sz w:val="28"/>
          <w:szCs w:val="28"/>
        </w:rPr>
      </w:pPr>
      <w:r w:rsidRPr="00207982">
        <w:rPr>
          <w:sz w:val="28"/>
          <w:szCs w:val="28"/>
        </w:rPr>
        <w:t xml:space="preserve">- финансовых; </w:t>
      </w:r>
    </w:p>
    <w:p w:rsidR="00207982" w:rsidRPr="00207982" w:rsidRDefault="00207982" w:rsidP="00806ED7">
      <w:pPr>
        <w:pStyle w:val="a6"/>
        <w:spacing w:before="0" w:beforeAutospacing="0" w:after="0" w:afterAutospacing="0"/>
        <w:ind w:firstLine="709"/>
        <w:jc w:val="both"/>
        <w:rPr>
          <w:sz w:val="28"/>
          <w:szCs w:val="28"/>
        </w:rPr>
      </w:pPr>
      <w:r w:rsidRPr="00207982">
        <w:rPr>
          <w:sz w:val="28"/>
          <w:szCs w:val="28"/>
        </w:rPr>
        <w:t xml:space="preserve">- конкурентоспособности; </w:t>
      </w:r>
    </w:p>
    <w:p w:rsidR="00207982" w:rsidRPr="00207982" w:rsidRDefault="00207982" w:rsidP="00806ED7">
      <w:pPr>
        <w:pStyle w:val="a6"/>
        <w:spacing w:before="0" w:beforeAutospacing="0" w:after="0" w:afterAutospacing="0"/>
        <w:ind w:firstLine="709"/>
        <w:jc w:val="both"/>
        <w:rPr>
          <w:sz w:val="28"/>
          <w:szCs w:val="28"/>
        </w:rPr>
      </w:pPr>
      <w:r w:rsidRPr="00207982">
        <w:rPr>
          <w:sz w:val="28"/>
          <w:szCs w:val="28"/>
        </w:rPr>
        <w:t xml:space="preserve">- организационно- технических; </w:t>
      </w:r>
    </w:p>
    <w:p w:rsidR="00207982" w:rsidRPr="00207982" w:rsidRDefault="00207982" w:rsidP="00806ED7">
      <w:pPr>
        <w:pStyle w:val="a6"/>
        <w:spacing w:before="0" w:beforeAutospacing="0" w:after="0" w:afterAutospacing="0"/>
        <w:ind w:firstLine="709"/>
        <w:jc w:val="both"/>
        <w:rPr>
          <w:sz w:val="28"/>
          <w:szCs w:val="28"/>
        </w:rPr>
      </w:pPr>
      <w:r w:rsidRPr="00207982">
        <w:rPr>
          <w:sz w:val="28"/>
          <w:szCs w:val="28"/>
        </w:rPr>
        <w:t xml:space="preserve">- кадровых; </w:t>
      </w:r>
    </w:p>
    <w:p w:rsidR="00207982" w:rsidRPr="00207982" w:rsidRDefault="00207982" w:rsidP="00806ED7">
      <w:pPr>
        <w:pStyle w:val="a6"/>
        <w:spacing w:before="0" w:beforeAutospacing="0" w:after="0" w:afterAutospacing="0"/>
        <w:ind w:firstLine="709"/>
        <w:jc w:val="both"/>
        <w:rPr>
          <w:sz w:val="28"/>
          <w:szCs w:val="28"/>
        </w:rPr>
      </w:pPr>
      <w:r w:rsidRPr="00207982">
        <w:rPr>
          <w:sz w:val="28"/>
          <w:szCs w:val="28"/>
        </w:rPr>
        <w:t>-</w:t>
      </w:r>
      <w:r w:rsidR="00F94DA4">
        <w:rPr>
          <w:sz w:val="28"/>
          <w:szCs w:val="28"/>
        </w:rPr>
        <w:t xml:space="preserve"> </w:t>
      </w:r>
      <w:r w:rsidRPr="00207982">
        <w:rPr>
          <w:sz w:val="28"/>
          <w:szCs w:val="28"/>
        </w:rPr>
        <w:t xml:space="preserve">ресурсных; </w:t>
      </w:r>
    </w:p>
    <w:p w:rsidR="00207982" w:rsidRPr="00207982" w:rsidRDefault="00207982" w:rsidP="00806ED7">
      <w:pPr>
        <w:pStyle w:val="a6"/>
        <w:spacing w:before="0" w:beforeAutospacing="0" w:after="0" w:afterAutospacing="0"/>
        <w:ind w:firstLine="709"/>
        <w:jc w:val="both"/>
        <w:rPr>
          <w:sz w:val="28"/>
          <w:szCs w:val="28"/>
        </w:rPr>
      </w:pPr>
      <w:r w:rsidRPr="00207982">
        <w:rPr>
          <w:sz w:val="28"/>
          <w:szCs w:val="28"/>
        </w:rPr>
        <w:t xml:space="preserve">- характеризующих структуру собственников (акционеров). </w:t>
      </w:r>
    </w:p>
    <w:p w:rsidR="00207982" w:rsidRPr="00207982" w:rsidRDefault="00207982" w:rsidP="00806ED7">
      <w:pPr>
        <w:pStyle w:val="a6"/>
        <w:spacing w:before="0" w:beforeAutospacing="0" w:after="0" w:afterAutospacing="0"/>
        <w:ind w:firstLine="709"/>
        <w:jc w:val="both"/>
        <w:rPr>
          <w:sz w:val="28"/>
          <w:szCs w:val="28"/>
        </w:rPr>
      </w:pPr>
      <w:r w:rsidRPr="00207982">
        <w:rPr>
          <w:sz w:val="28"/>
          <w:szCs w:val="28"/>
        </w:rPr>
        <w:t>Наиболее существенными для инвесторов являются финансовые показатели.</w:t>
      </w:r>
    </w:p>
    <w:p w:rsidR="00207982" w:rsidRPr="00207982" w:rsidRDefault="00207982" w:rsidP="00806ED7">
      <w:pPr>
        <w:pStyle w:val="a6"/>
        <w:spacing w:before="0" w:beforeAutospacing="0" w:after="0" w:afterAutospacing="0"/>
        <w:ind w:firstLine="709"/>
        <w:jc w:val="both"/>
        <w:rPr>
          <w:sz w:val="28"/>
          <w:szCs w:val="28"/>
        </w:rPr>
      </w:pPr>
      <w:r w:rsidRPr="00207982">
        <w:rPr>
          <w:sz w:val="28"/>
          <w:szCs w:val="28"/>
        </w:rPr>
        <w:t>Анализ финансового положения предприятия должен проводиться по</w:t>
      </w:r>
      <w:r w:rsidR="00F94DA4">
        <w:rPr>
          <w:sz w:val="28"/>
          <w:szCs w:val="28"/>
        </w:rPr>
        <w:t xml:space="preserve"> </w:t>
      </w:r>
      <w:r w:rsidRPr="00207982">
        <w:rPr>
          <w:sz w:val="28"/>
          <w:szCs w:val="28"/>
        </w:rPr>
        <w:t>следующим направлениям: рентабельность; финансовая устойчивость; ликвидность; деловая активность; выручки от реализации; затраты; платежи; дебиторская задолженность; кредиторская задолженность.</w:t>
      </w:r>
    </w:p>
    <w:p w:rsidR="00207982" w:rsidRPr="00207982" w:rsidRDefault="00207982" w:rsidP="00806ED7">
      <w:pPr>
        <w:pStyle w:val="a6"/>
        <w:spacing w:before="0" w:beforeAutospacing="0" w:after="0" w:afterAutospacing="0"/>
        <w:ind w:firstLine="709"/>
        <w:jc w:val="both"/>
        <w:rPr>
          <w:sz w:val="28"/>
          <w:szCs w:val="28"/>
        </w:rPr>
      </w:pPr>
      <w:r w:rsidRPr="00207982">
        <w:rPr>
          <w:sz w:val="28"/>
          <w:szCs w:val="28"/>
        </w:rPr>
        <w:t>Другие показатели подразделяются на внешние, которые в небольшой степени зависит от предприятия, и внутренние, которые почти целиком зависят от предприятия.</w:t>
      </w:r>
    </w:p>
    <w:p w:rsidR="00207982" w:rsidRPr="00207982" w:rsidRDefault="00207982" w:rsidP="00806ED7">
      <w:pPr>
        <w:pStyle w:val="a6"/>
        <w:spacing w:before="0" w:beforeAutospacing="0" w:after="0" w:afterAutospacing="0"/>
        <w:ind w:firstLine="709"/>
        <w:jc w:val="both"/>
        <w:rPr>
          <w:sz w:val="28"/>
          <w:szCs w:val="28"/>
        </w:rPr>
      </w:pPr>
      <w:r w:rsidRPr="00207982">
        <w:rPr>
          <w:sz w:val="28"/>
          <w:szCs w:val="28"/>
        </w:rPr>
        <w:t>Перечень показателей, определяемый внешними факторами, приведен в таблице 4.1.</w:t>
      </w:r>
    </w:p>
    <w:p w:rsidR="00207982" w:rsidRPr="00207982" w:rsidRDefault="00207982" w:rsidP="00D93B86">
      <w:pPr>
        <w:pStyle w:val="a6"/>
        <w:spacing w:before="0" w:beforeAutospacing="0" w:after="0" w:afterAutospacing="0"/>
        <w:jc w:val="right"/>
        <w:rPr>
          <w:sz w:val="28"/>
          <w:szCs w:val="28"/>
        </w:rPr>
      </w:pPr>
      <w:r w:rsidRPr="00207982">
        <w:rPr>
          <w:sz w:val="28"/>
          <w:szCs w:val="28"/>
        </w:rPr>
        <w:t>Таблица 4.1</w:t>
      </w:r>
    </w:p>
    <w:p w:rsidR="00207982" w:rsidRPr="00207982" w:rsidRDefault="00207982" w:rsidP="00207982">
      <w:pPr>
        <w:pStyle w:val="a6"/>
        <w:spacing w:before="0" w:beforeAutospacing="0" w:after="0" w:afterAutospacing="0"/>
        <w:jc w:val="center"/>
        <w:rPr>
          <w:sz w:val="28"/>
          <w:szCs w:val="28"/>
        </w:rPr>
      </w:pPr>
      <w:r w:rsidRPr="00207982">
        <w:rPr>
          <w:sz w:val="28"/>
          <w:szCs w:val="28"/>
        </w:rPr>
        <w:t>Внешние показатели конкурентного преимущества</w:t>
      </w:r>
    </w:p>
    <w:tbl>
      <w:tblPr>
        <w:tblStyle w:val="a8"/>
        <w:tblW w:w="9574" w:type="dxa"/>
        <w:tblLook w:val="01E0"/>
      </w:tblPr>
      <w:tblGrid>
        <w:gridCol w:w="3348"/>
        <w:gridCol w:w="6226"/>
      </w:tblGrid>
      <w:tr w:rsidR="00207982" w:rsidRPr="00D47EB2" w:rsidTr="00D47EB2">
        <w:tc>
          <w:tcPr>
            <w:tcW w:w="3348" w:type="dxa"/>
          </w:tcPr>
          <w:p w:rsidR="00207982" w:rsidRPr="00D47EB2" w:rsidRDefault="00207982" w:rsidP="00207982">
            <w:pPr>
              <w:pStyle w:val="a6"/>
              <w:spacing w:before="0" w:beforeAutospacing="0" w:after="0" w:afterAutospacing="0"/>
              <w:jc w:val="center"/>
            </w:pPr>
            <w:r w:rsidRPr="00D47EB2">
              <w:t xml:space="preserve">Показатели </w:t>
            </w:r>
          </w:p>
        </w:tc>
        <w:tc>
          <w:tcPr>
            <w:tcW w:w="6226" w:type="dxa"/>
          </w:tcPr>
          <w:p w:rsidR="00207982" w:rsidRPr="00D47EB2" w:rsidRDefault="00207982" w:rsidP="00207982">
            <w:pPr>
              <w:pStyle w:val="a6"/>
              <w:spacing w:before="0" w:beforeAutospacing="0" w:after="0" w:afterAutospacing="0"/>
              <w:jc w:val="center"/>
            </w:pPr>
            <w:r w:rsidRPr="00D47EB2">
              <w:t xml:space="preserve">Основные направления </w:t>
            </w:r>
          </w:p>
        </w:tc>
      </w:tr>
      <w:tr w:rsidR="00207982" w:rsidRPr="00D47EB2" w:rsidTr="00D47EB2">
        <w:tc>
          <w:tcPr>
            <w:tcW w:w="3348" w:type="dxa"/>
          </w:tcPr>
          <w:p w:rsidR="00207982" w:rsidRPr="00D47EB2" w:rsidRDefault="00207982" w:rsidP="00D47EB2">
            <w:pPr>
              <w:pStyle w:val="a6"/>
              <w:spacing w:before="0" w:beforeAutospacing="0" w:after="0" w:afterAutospacing="0"/>
            </w:pPr>
            <w:r w:rsidRPr="00D47EB2">
              <w:t>1.Уровень отраслевой</w:t>
            </w:r>
          </w:p>
        </w:tc>
        <w:tc>
          <w:tcPr>
            <w:tcW w:w="6226" w:type="dxa"/>
          </w:tcPr>
          <w:p w:rsidR="00D47EB2" w:rsidRDefault="00207982" w:rsidP="00207982">
            <w:pPr>
              <w:pStyle w:val="a6"/>
              <w:spacing w:before="0" w:beforeAutospacing="0" w:after="0" w:afterAutospacing="0"/>
              <w:jc w:val="both"/>
            </w:pPr>
            <w:r w:rsidRPr="00D47EB2">
              <w:t xml:space="preserve">а) повысить конкурентоспособность; </w:t>
            </w:r>
          </w:p>
          <w:p w:rsidR="00207982" w:rsidRPr="00D47EB2" w:rsidRDefault="00207982" w:rsidP="00207982">
            <w:pPr>
              <w:pStyle w:val="a6"/>
              <w:spacing w:before="0" w:beforeAutospacing="0" w:after="0" w:afterAutospacing="0"/>
              <w:jc w:val="both"/>
            </w:pPr>
            <w:r w:rsidRPr="00D47EB2">
              <w:t>в) перейти в другую отрасль.</w:t>
            </w:r>
          </w:p>
        </w:tc>
      </w:tr>
      <w:tr w:rsidR="00207982" w:rsidRPr="00D47EB2" w:rsidTr="00D47EB2">
        <w:tc>
          <w:tcPr>
            <w:tcW w:w="3348" w:type="dxa"/>
          </w:tcPr>
          <w:p w:rsidR="00207982" w:rsidRPr="00D47EB2" w:rsidRDefault="00207982" w:rsidP="00D47EB2">
            <w:pPr>
              <w:pStyle w:val="a6"/>
              <w:spacing w:before="0" w:beforeAutospacing="0" w:after="0" w:afterAutospacing="0"/>
            </w:pPr>
            <w:r w:rsidRPr="00D47EB2">
              <w:t xml:space="preserve">2.Уровень открытости </w:t>
            </w:r>
          </w:p>
        </w:tc>
        <w:tc>
          <w:tcPr>
            <w:tcW w:w="6226" w:type="dxa"/>
          </w:tcPr>
          <w:p w:rsidR="00D47EB2" w:rsidRDefault="00207982" w:rsidP="00207982">
            <w:pPr>
              <w:pStyle w:val="a6"/>
              <w:spacing w:before="0" w:beforeAutospacing="0" w:after="0" w:afterAutospacing="0"/>
              <w:jc w:val="both"/>
            </w:pPr>
            <w:r w:rsidRPr="00D47EB2">
              <w:t xml:space="preserve">а) повысить уровень международного сотрудничества; </w:t>
            </w:r>
          </w:p>
          <w:p w:rsidR="00207982" w:rsidRPr="00D47EB2" w:rsidRDefault="00207982" w:rsidP="00207982">
            <w:pPr>
              <w:pStyle w:val="a6"/>
              <w:spacing w:before="0" w:beforeAutospacing="0" w:after="0" w:afterAutospacing="0"/>
              <w:jc w:val="both"/>
            </w:pPr>
            <w:r w:rsidRPr="00D47EB2">
              <w:t xml:space="preserve">в) повысить уровень интеграции </w:t>
            </w:r>
          </w:p>
        </w:tc>
      </w:tr>
      <w:tr w:rsidR="00207982" w:rsidRPr="00D47EB2" w:rsidTr="00D47EB2">
        <w:tc>
          <w:tcPr>
            <w:tcW w:w="3348" w:type="dxa"/>
          </w:tcPr>
          <w:p w:rsidR="00207982" w:rsidRPr="00D47EB2" w:rsidRDefault="00207982" w:rsidP="00D47EB2">
            <w:pPr>
              <w:pStyle w:val="a6"/>
              <w:spacing w:before="0" w:beforeAutospacing="0" w:after="0" w:afterAutospacing="0"/>
            </w:pPr>
            <w:r w:rsidRPr="00D47EB2">
              <w:t xml:space="preserve">3. Уровень научный </w:t>
            </w:r>
          </w:p>
        </w:tc>
        <w:tc>
          <w:tcPr>
            <w:tcW w:w="6226" w:type="dxa"/>
          </w:tcPr>
          <w:p w:rsidR="00D47EB2" w:rsidRDefault="00207982" w:rsidP="00207982">
            <w:pPr>
              <w:pStyle w:val="a6"/>
              <w:spacing w:before="0" w:beforeAutospacing="0" w:after="0" w:afterAutospacing="0"/>
              <w:jc w:val="both"/>
            </w:pPr>
            <w:r w:rsidRPr="00D47EB2">
              <w:t xml:space="preserve">а) повысить уровень применения рыночных законов; </w:t>
            </w:r>
          </w:p>
          <w:p w:rsidR="00207982" w:rsidRPr="00D47EB2" w:rsidRDefault="00207982" w:rsidP="00207982">
            <w:pPr>
              <w:pStyle w:val="a6"/>
              <w:spacing w:before="0" w:beforeAutospacing="0" w:after="0" w:afterAutospacing="0"/>
              <w:jc w:val="both"/>
            </w:pPr>
            <w:r w:rsidRPr="00D47EB2">
              <w:t>в) шире использовать научные подходы в управлении;.</w:t>
            </w:r>
          </w:p>
        </w:tc>
      </w:tr>
      <w:tr w:rsidR="00207982" w:rsidRPr="00D47EB2" w:rsidTr="00D47EB2">
        <w:tc>
          <w:tcPr>
            <w:tcW w:w="3348" w:type="dxa"/>
          </w:tcPr>
          <w:p w:rsidR="00207982" w:rsidRPr="00D47EB2" w:rsidRDefault="00207982" w:rsidP="00D47EB2">
            <w:pPr>
              <w:pStyle w:val="a6"/>
              <w:spacing w:before="0" w:beforeAutospacing="0" w:after="0" w:afterAutospacing="0"/>
            </w:pPr>
            <w:r w:rsidRPr="00D47EB2">
              <w:t xml:space="preserve">4. Уровень национальный </w:t>
            </w:r>
          </w:p>
        </w:tc>
        <w:tc>
          <w:tcPr>
            <w:tcW w:w="6226" w:type="dxa"/>
          </w:tcPr>
          <w:p w:rsidR="00D47EB2" w:rsidRDefault="00207982" w:rsidP="00207982">
            <w:pPr>
              <w:pStyle w:val="a6"/>
              <w:spacing w:before="0" w:beforeAutospacing="0" w:after="0" w:afterAutospacing="0"/>
              <w:jc w:val="both"/>
            </w:pPr>
            <w:r w:rsidRPr="00D47EB2">
              <w:t xml:space="preserve">а) соблюдение международных стандартов; </w:t>
            </w:r>
          </w:p>
          <w:p w:rsidR="00207982" w:rsidRPr="00D47EB2" w:rsidRDefault="00207982" w:rsidP="00207982">
            <w:pPr>
              <w:pStyle w:val="a6"/>
              <w:spacing w:before="0" w:beforeAutospacing="0" w:after="0" w:afterAutospacing="0"/>
              <w:jc w:val="both"/>
            </w:pPr>
            <w:r w:rsidRPr="00D47EB2">
              <w:t>в) гармонизация правового обеспечения</w:t>
            </w:r>
          </w:p>
        </w:tc>
      </w:tr>
      <w:tr w:rsidR="00207982" w:rsidRPr="00D47EB2" w:rsidTr="00D47EB2">
        <w:tc>
          <w:tcPr>
            <w:tcW w:w="3348" w:type="dxa"/>
          </w:tcPr>
          <w:p w:rsidR="00207982" w:rsidRPr="00D47EB2" w:rsidRDefault="00207982" w:rsidP="00D47EB2">
            <w:pPr>
              <w:pStyle w:val="a6"/>
              <w:spacing w:before="0" w:beforeAutospacing="0" w:after="0" w:afterAutospacing="0"/>
            </w:pPr>
            <w:r w:rsidRPr="00D47EB2">
              <w:t xml:space="preserve">5. Уровень государственной поддержки </w:t>
            </w:r>
          </w:p>
        </w:tc>
        <w:tc>
          <w:tcPr>
            <w:tcW w:w="6226" w:type="dxa"/>
          </w:tcPr>
          <w:p w:rsidR="00D47EB2" w:rsidRDefault="00207982" w:rsidP="00207982">
            <w:pPr>
              <w:pStyle w:val="a6"/>
              <w:spacing w:before="0" w:beforeAutospacing="0" w:after="0" w:afterAutospacing="0"/>
              <w:jc w:val="both"/>
            </w:pPr>
            <w:r w:rsidRPr="00D47EB2">
              <w:t xml:space="preserve">а) система трансферта; </w:t>
            </w:r>
          </w:p>
          <w:p w:rsidR="00207982" w:rsidRPr="00D47EB2" w:rsidRDefault="00207982" w:rsidP="00207982">
            <w:pPr>
              <w:pStyle w:val="a6"/>
              <w:spacing w:before="0" w:beforeAutospacing="0" w:after="0" w:afterAutospacing="0"/>
              <w:jc w:val="both"/>
            </w:pPr>
            <w:r w:rsidRPr="00D47EB2">
              <w:t>в) расходы на науку</w:t>
            </w:r>
          </w:p>
        </w:tc>
      </w:tr>
      <w:tr w:rsidR="00207982" w:rsidRPr="00D47EB2" w:rsidTr="00D47EB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348" w:type="dxa"/>
          </w:tcPr>
          <w:p w:rsidR="00207982" w:rsidRPr="00D47EB2" w:rsidRDefault="00207982" w:rsidP="00D47EB2">
            <w:pPr>
              <w:pStyle w:val="a6"/>
              <w:spacing w:before="0" w:beforeAutospacing="0" w:after="0" w:afterAutospacing="0"/>
            </w:pPr>
            <w:r w:rsidRPr="00D47EB2">
              <w:t xml:space="preserve">6. Уровень информационного обеспечения </w:t>
            </w:r>
          </w:p>
        </w:tc>
        <w:tc>
          <w:tcPr>
            <w:tcW w:w="6226" w:type="dxa"/>
          </w:tcPr>
          <w:p w:rsidR="00207982" w:rsidRPr="00D47EB2" w:rsidRDefault="00207982" w:rsidP="00207982">
            <w:pPr>
              <w:pStyle w:val="a6"/>
              <w:spacing w:before="0" w:beforeAutospacing="0" w:after="0" w:afterAutospacing="0"/>
              <w:jc w:val="both"/>
            </w:pPr>
            <w:r w:rsidRPr="00D47EB2">
              <w:t xml:space="preserve">а) организация национальных информационных центров </w:t>
            </w:r>
          </w:p>
        </w:tc>
      </w:tr>
      <w:tr w:rsidR="00207982" w:rsidRPr="00D47EB2" w:rsidTr="00D47EB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348" w:type="dxa"/>
          </w:tcPr>
          <w:p w:rsidR="00207982" w:rsidRPr="00D47EB2" w:rsidRDefault="00207982" w:rsidP="00D47EB2">
            <w:pPr>
              <w:pStyle w:val="a6"/>
              <w:spacing w:before="0" w:beforeAutospacing="0" w:after="0" w:afterAutospacing="0"/>
            </w:pPr>
            <w:r w:rsidRPr="00D47EB2">
              <w:t>7. Уровень налогового законодательства</w:t>
            </w:r>
          </w:p>
        </w:tc>
        <w:tc>
          <w:tcPr>
            <w:tcW w:w="6226" w:type="dxa"/>
          </w:tcPr>
          <w:p w:rsidR="00207982" w:rsidRPr="00D47EB2" w:rsidRDefault="00207982" w:rsidP="00207982">
            <w:pPr>
              <w:pStyle w:val="a6"/>
              <w:spacing w:before="0" w:beforeAutospacing="0" w:after="0" w:afterAutospacing="0"/>
              <w:jc w:val="both"/>
            </w:pPr>
            <w:r w:rsidRPr="00D47EB2">
              <w:t xml:space="preserve">а) совершенствование налоговой системы </w:t>
            </w:r>
          </w:p>
        </w:tc>
      </w:tr>
      <w:tr w:rsidR="00207982" w:rsidRPr="00D47EB2" w:rsidTr="00D47EB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348" w:type="dxa"/>
          </w:tcPr>
          <w:p w:rsidR="00207982" w:rsidRPr="00D47EB2" w:rsidRDefault="00207982" w:rsidP="00D47EB2">
            <w:pPr>
              <w:pStyle w:val="a6"/>
              <w:spacing w:before="0" w:beforeAutospacing="0" w:after="0" w:afterAutospacing="0"/>
            </w:pPr>
            <w:r w:rsidRPr="00D47EB2">
              <w:t xml:space="preserve">8. Уровень налоговых ставок </w:t>
            </w:r>
          </w:p>
        </w:tc>
        <w:tc>
          <w:tcPr>
            <w:tcW w:w="6226" w:type="dxa"/>
          </w:tcPr>
          <w:p w:rsidR="00207982" w:rsidRPr="00D47EB2" w:rsidRDefault="00207982" w:rsidP="00207982">
            <w:pPr>
              <w:pStyle w:val="a6"/>
              <w:spacing w:before="0" w:beforeAutospacing="0" w:after="0" w:afterAutospacing="0"/>
              <w:jc w:val="both"/>
            </w:pPr>
            <w:r w:rsidRPr="00D47EB2">
              <w:t xml:space="preserve">а) изменение налоговых ставок </w:t>
            </w:r>
          </w:p>
        </w:tc>
      </w:tr>
      <w:tr w:rsidR="00207982" w:rsidRPr="00D47EB2" w:rsidTr="00D47EB2">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c>
          <w:tcPr>
            <w:tcW w:w="3348" w:type="dxa"/>
          </w:tcPr>
          <w:p w:rsidR="00207982" w:rsidRPr="00D47EB2" w:rsidRDefault="00207982" w:rsidP="00D47EB2">
            <w:pPr>
              <w:pStyle w:val="a6"/>
              <w:spacing w:before="0" w:beforeAutospacing="0" w:after="0" w:afterAutospacing="0"/>
            </w:pPr>
            <w:r w:rsidRPr="00D47EB2">
              <w:t>9.Уровень конкуренции</w:t>
            </w:r>
          </w:p>
        </w:tc>
        <w:tc>
          <w:tcPr>
            <w:tcW w:w="6226" w:type="dxa"/>
          </w:tcPr>
          <w:p w:rsidR="00207982" w:rsidRPr="00D47EB2" w:rsidRDefault="00207982" w:rsidP="00207982">
            <w:pPr>
              <w:pStyle w:val="a6"/>
              <w:spacing w:before="0" w:beforeAutospacing="0" w:after="0" w:afterAutospacing="0"/>
              <w:jc w:val="both"/>
            </w:pPr>
            <w:r w:rsidRPr="00D47EB2">
              <w:t>а) комплексный подход к рыночным отношениям</w:t>
            </w:r>
          </w:p>
        </w:tc>
      </w:tr>
    </w:tbl>
    <w:p w:rsidR="00207982" w:rsidRPr="00207982" w:rsidRDefault="00207982" w:rsidP="00D47EB2">
      <w:pPr>
        <w:pStyle w:val="a6"/>
        <w:spacing w:before="240" w:beforeAutospacing="0" w:after="0" w:afterAutospacing="0"/>
        <w:ind w:firstLine="360"/>
        <w:jc w:val="both"/>
        <w:rPr>
          <w:sz w:val="28"/>
          <w:szCs w:val="28"/>
        </w:rPr>
      </w:pPr>
      <w:r w:rsidRPr="00207982">
        <w:rPr>
          <w:sz w:val="28"/>
          <w:szCs w:val="28"/>
        </w:rPr>
        <w:t>Показатели, которые</w:t>
      </w:r>
      <w:r w:rsidR="00F94DA4">
        <w:rPr>
          <w:sz w:val="28"/>
          <w:szCs w:val="28"/>
        </w:rPr>
        <w:t xml:space="preserve"> </w:t>
      </w:r>
      <w:r w:rsidRPr="00207982">
        <w:rPr>
          <w:sz w:val="28"/>
          <w:szCs w:val="28"/>
        </w:rPr>
        <w:t>определяют факторы внутренней среды предприятия можно подразделить на: организационные; ресурсные; технико-технологические; управленческие; рыночные.</w:t>
      </w:r>
    </w:p>
    <w:p w:rsidR="00207982" w:rsidRPr="00207982" w:rsidRDefault="00207982" w:rsidP="00207982">
      <w:pPr>
        <w:pStyle w:val="a6"/>
        <w:spacing w:before="0" w:beforeAutospacing="0" w:after="0" w:afterAutospacing="0"/>
        <w:ind w:firstLine="360"/>
        <w:rPr>
          <w:sz w:val="28"/>
          <w:szCs w:val="28"/>
        </w:rPr>
      </w:pPr>
      <w:r w:rsidRPr="00207982">
        <w:rPr>
          <w:sz w:val="28"/>
          <w:szCs w:val="28"/>
        </w:rPr>
        <w:t>В таблице 4.2 приведен перечень показателей, определяемый факторами внутренней среды предприятия.</w:t>
      </w:r>
    </w:p>
    <w:p w:rsidR="00207982" w:rsidRPr="00207982" w:rsidRDefault="00207982" w:rsidP="00D47EB2">
      <w:pPr>
        <w:pStyle w:val="a6"/>
        <w:spacing w:before="0" w:beforeAutospacing="0" w:after="0" w:afterAutospacing="0"/>
        <w:ind w:firstLine="360"/>
        <w:jc w:val="right"/>
        <w:rPr>
          <w:sz w:val="28"/>
          <w:szCs w:val="28"/>
        </w:rPr>
      </w:pPr>
      <w:r w:rsidRPr="00207982">
        <w:rPr>
          <w:sz w:val="28"/>
          <w:szCs w:val="28"/>
        </w:rPr>
        <w:lastRenderedPageBreak/>
        <w:t>Таблица 4.2</w:t>
      </w:r>
    </w:p>
    <w:p w:rsidR="00207982" w:rsidRPr="00207982" w:rsidRDefault="00207982" w:rsidP="00207982">
      <w:pPr>
        <w:pStyle w:val="a6"/>
        <w:spacing w:before="0" w:beforeAutospacing="0" w:after="0" w:afterAutospacing="0"/>
        <w:jc w:val="center"/>
        <w:rPr>
          <w:sz w:val="28"/>
          <w:szCs w:val="28"/>
        </w:rPr>
      </w:pPr>
      <w:r w:rsidRPr="00207982">
        <w:rPr>
          <w:sz w:val="28"/>
          <w:szCs w:val="28"/>
        </w:rPr>
        <w:t>Внутренние показатели конкурентного</w:t>
      </w:r>
      <w:r w:rsidR="00D47EB2">
        <w:rPr>
          <w:sz w:val="28"/>
          <w:szCs w:val="28"/>
        </w:rPr>
        <w:t xml:space="preserve"> </w:t>
      </w:r>
      <w:r w:rsidRPr="00207982">
        <w:rPr>
          <w:sz w:val="28"/>
          <w:szCs w:val="28"/>
        </w:rPr>
        <w:t xml:space="preserve">преимущества </w:t>
      </w:r>
    </w:p>
    <w:tbl>
      <w:tblPr>
        <w:tblStyle w:val="a8"/>
        <w:tblW w:w="9648" w:type="dxa"/>
        <w:jc w:val="center"/>
        <w:tblLook w:val="01E0"/>
      </w:tblPr>
      <w:tblGrid>
        <w:gridCol w:w="3888"/>
        <w:gridCol w:w="5760"/>
      </w:tblGrid>
      <w:tr w:rsidR="00207982" w:rsidRPr="00D47EB2" w:rsidTr="00D47EB2">
        <w:trPr>
          <w:jc w:val="center"/>
        </w:trPr>
        <w:tc>
          <w:tcPr>
            <w:tcW w:w="3888" w:type="dxa"/>
          </w:tcPr>
          <w:p w:rsidR="00207982" w:rsidRPr="00D47EB2" w:rsidRDefault="00207982" w:rsidP="00207982">
            <w:pPr>
              <w:pStyle w:val="a6"/>
              <w:spacing w:before="0" w:beforeAutospacing="0" w:after="0" w:afterAutospacing="0"/>
              <w:jc w:val="center"/>
            </w:pPr>
            <w:r w:rsidRPr="00D47EB2">
              <w:t xml:space="preserve">Внутренние показатели </w:t>
            </w:r>
          </w:p>
        </w:tc>
        <w:tc>
          <w:tcPr>
            <w:tcW w:w="5760" w:type="dxa"/>
          </w:tcPr>
          <w:p w:rsidR="00207982" w:rsidRPr="00D47EB2" w:rsidRDefault="00207982" w:rsidP="00207982">
            <w:pPr>
              <w:pStyle w:val="a6"/>
              <w:spacing w:before="0" w:beforeAutospacing="0" w:after="0" w:afterAutospacing="0"/>
              <w:jc w:val="center"/>
            </w:pPr>
            <w:r w:rsidRPr="00D47EB2">
              <w:t xml:space="preserve">Основные направления </w:t>
            </w:r>
          </w:p>
        </w:tc>
      </w:tr>
      <w:tr w:rsidR="00207982" w:rsidRPr="00D47EB2" w:rsidTr="00D47EB2">
        <w:trPr>
          <w:jc w:val="center"/>
        </w:trPr>
        <w:tc>
          <w:tcPr>
            <w:tcW w:w="3888" w:type="dxa"/>
          </w:tcPr>
          <w:p w:rsidR="00207982" w:rsidRPr="00D47EB2" w:rsidRDefault="00207982" w:rsidP="00207982">
            <w:pPr>
              <w:pStyle w:val="a6"/>
              <w:spacing w:before="0" w:beforeAutospacing="0" w:after="0" w:afterAutospacing="0"/>
            </w:pPr>
            <w:r w:rsidRPr="00D47EB2">
              <w:t>1.Организационные</w:t>
            </w:r>
          </w:p>
          <w:p w:rsidR="00207982" w:rsidRPr="00D47EB2" w:rsidRDefault="00207982" w:rsidP="00207982">
            <w:pPr>
              <w:pStyle w:val="a6"/>
              <w:spacing w:before="0" w:beforeAutospacing="0" w:after="0" w:afterAutospacing="0"/>
            </w:pPr>
            <w:r w:rsidRPr="00D47EB2">
              <w:t>1.1. Структура предприятия</w:t>
            </w:r>
          </w:p>
        </w:tc>
        <w:tc>
          <w:tcPr>
            <w:tcW w:w="5760" w:type="dxa"/>
          </w:tcPr>
          <w:p w:rsidR="00207982" w:rsidRPr="00D47EB2" w:rsidRDefault="00207982" w:rsidP="00207982">
            <w:pPr>
              <w:pStyle w:val="a6"/>
              <w:spacing w:before="0" w:beforeAutospacing="0" w:after="0" w:afterAutospacing="0"/>
            </w:pPr>
            <w:r w:rsidRPr="00D47EB2">
              <w:t>Использовать современные методы построения</w:t>
            </w:r>
          </w:p>
          <w:p w:rsidR="00207982" w:rsidRPr="00D47EB2" w:rsidRDefault="00207982" w:rsidP="00207982">
            <w:pPr>
              <w:pStyle w:val="a6"/>
              <w:spacing w:before="0" w:beforeAutospacing="0" w:after="0" w:afterAutospacing="0"/>
            </w:pPr>
          </w:p>
        </w:tc>
      </w:tr>
      <w:tr w:rsidR="00207982" w:rsidRPr="00D47EB2" w:rsidTr="00D47EB2">
        <w:trPr>
          <w:jc w:val="center"/>
        </w:trPr>
        <w:tc>
          <w:tcPr>
            <w:tcW w:w="3888" w:type="dxa"/>
          </w:tcPr>
          <w:p w:rsidR="00207982" w:rsidRPr="00D47EB2" w:rsidRDefault="00207982" w:rsidP="00207982">
            <w:pPr>
              <w:pStyle w:val="a6"/>
              <w:spacing w:before="0" w:beforeAutospacing="0" w:after="0" w:afterAutospacing="0"/>
            </w:pPr>
            <w:r w:rsidRPr="00D47EB2">
              <w:t xml:space="preserve">1.2. Концентрация </w:t>
            </w:r>
          </w:p>
        </w:tc>
        <w:tc>
          <w:tcPr>
            <w:tcW w:w="5760" w:type="dxa"/>
          </w:tcPr>
          <w:p w:rsidR="00207982" w:rsidRPr="00D47EB2" w:rsidRDefault="00207982" w:rsidP="00207982">
            <w:pPr>
              <w:pStyle w:val="a6"/>
              <w:spacing w:before="0" w:beforeAutospacing="0" w:after="0" w:afterAutospacing="0"/>
              <w:jc w:val="both"/>
            </w:pPr>
            <w:r w:rsidRPr="00D47EB2">
              <w:t>Моделирование структур и процессов</w:t>
            </w:r>
          </w:p>
        </w:tc>
      </w:tr>
      <w:tr w:rsidR="00207982" w:rsidRPr="00D47EB2" w:rsidTr="00D47EB2">
        <w:trPr>
          <w:jc w:val="center"/>
        </w:trPr>
        <w:tc>
          <w:tcPr>
            <w:tcW w:w="3888" w:type="dxa"/>
          </w:tcPr>
          <w:p w:rsidR="00207982" w:rsidRPr="00D47EB2" w:rsidRDefault="00207982" w:rsidP="00207982">
            <w:pPr>
              <w:pStyle w:val="a6"/>
              <w:spacing w:before="0" w:beforeAutospacing="0" w:after="0" w:afterAutospacing="0"/>
            </w:pPr>
            <w:r w:rsidRPr="00D47EB2">
              <w:t xml:space="preserve">1.3. Унификация продукции </w:t>
            </w:r>
          </w:p>
        </w:tc>
        <w:tc>
          <w:tcPr>
            <w:tcW w:w="5760" w:type="dxa"/>
          </w:tcPr>
          <w:p w:rsidR="00207982" w:rsidRPr="00D47EB2" w:rsidRDefault="00207982" w:rsidP="00207982">
            <w:pPr>
              <w:pStyle w:val="a6"/>
              <w:spacing w:before="0" w:beforeAutospacing="0" w:after="0" w:afterAutospacing="0"/>
            </w:pPr>
            <w:r w:rsidRPr="00D47EB2">
              <w:t xml:space="preserve">Проведение комплексной унификации и стандартизации </w:t>
            </w:r>
          </w:p>
        </w:tc>
      </w:tr>
      <w:tr w:rsidR="00207982" w:rsidRPr="00D47EB2" w:rsidTr="00D47EB2">
        <w:trPr>
          <w:jc w:val="center"/>
        </w:trPr>
        <w:tc>
          <w:tcPr>
            <w:tcW w:w="3888" w:type="dxa"/>
          </w:tcPr>
          <w:p w:rsidR="00207982" w:rsidRPr="00D47EB2" w:rsidRDefault="00207982" w:rsidP="00207982">
            <w:pPr>
              <w:pStyle w:val="a6"/>
              <w:spacing w:before="0" w:beforeAutospacing="0" w:after="0" w:afterAutospacing="0"/>
            </w:pPr>
            <w:r w:rsidRPr="00D47EB2">
              <w:t xml:space="preserve">1.4. Процессы производства </w:t>
            </w:r>
          </w:p>
        </w:tc>
        <w:tc>
          <w:tcPr>
            <w:tcW w:w="5760" w:type="dxa"/>
          </w:tcPr>
          <w:p w:rsidR="00207982" w:rsidRPr="00D47EB2" w:rsidRDefault="00207982" w:rsidP="00207982">
            <w:pPr>
              <w:pStyle w:val="a6"/>
              <w:spacing w:before="0" w:beforeAutospacing="0" w:after="0" w:afterAutospacing="0"/>
            </w:pPr>
            <w:r w:rsidRPr="00D47EB2">
              <w:t xml:space="preserve">Автоматизация на основе принципов производственного процесса </w:t>
            </w:r>
          </w:p>
        </w:tc>
      </w:tr>
      <w:tr w:rsidR="00207982" w:rsidRPr="00D47EB2" w:rsidTr="00D47EB2">
        <w:trPr>
          <w:jc w:val="center"/>
        </w:trPr>
        <w:tc>
          <w:tcPr>
            <w:tcW w:w="3888" w:type="dxa"/>
          </w:tcPr>
          <w:p w:rsidR="00207982" w:rsidRPr="00D47EB2" w:rsidRDefault="00207982" w:rsidP="00207982">
            <w:pPr>
              <w:pStyle w:val="a6"/>
              <w:spacing w:before="0" w:beforeAutospacing="0" w:after="0" w:afterAutospacing="0"/>
            </w:pPr>
            <w:r w:rsidRPr="00D47EB2">
              <w:t>1.5.Кадры</w:t>
            </w:r>
          </w:p>
        </w:tc>
        <w:tc>
          <w:tcPr>
            <w:tcW w:w="5760" w:type="dxa"/>
          </w:tcPr>
          <w:p w:rsidR="00207982" w:rsidRPr="00D47EB2" w:rsidRDefault="00207982" w:rsidP="00207982">
            <w:pPr>
              <w:pStyle w:val="a6"/>
              <w:spacing w:before="0" w:beforeAutospacing="0" w:after="0" w:afterAutospacing="0"/>
              <w:ind w:firstLine="72"/>
            </w:pPr>
            <w:r w:rsidRPr="00D47EB2">
              <w:t>Повышать конкурентоспособность кадров</w:t>
            </w:r>
          </w:p>
        </w:tc>
      </w:tr>
      <w:tr w:rsidR="00207982" w:rsidRPr="00D47EB2" w:rsidTr="00D47EB2">
        <w:trPr>
          <w:jc w:val="center"/>
        </w:trPr>
        <w:tc>
          <w:tcPr>
            <w:tcW w:w="3888" w:type="dxa"/>
          </w:tcPr>
          <w:p w:rsidR="00207982" w:rsidRPr="00D47EB2" w:rsidRDefault="00207982" w:rsidP="00207982">
            <w:pPr>
              <w:pStyle w:val="a6"/>
              <w:spacing w:before="0" w:beforeAutospacing="0" w:after="0" w:afterAutospacing="0"/>
            </w:pPr>
            <w:r w:rsidRPr="00D47EB2">
              <w:t xml:space="preserve">1.6. Нормативно-методическое обеспечение </w:t>
            </w:r>
          </w:p>
        </w:tc>
        <w:tc>
          <w:tcPr>
            <w:tcW w:w="5760" w:type="dxa"/>
          </w:tcPr>
          <w:p w:rsidR="00207982" w:rsidRPr="00D47EB2" w:rsidRDefault="00207982" w:rsidP="00207982">
            <w:pPr>
              <w:pStyle w:val="a6"/>
              <w:spacing w:before="0" w:beforeAutospacing="0" w:after="0" w:afterAutospacing="0"/>
            </w:pPr>
            <w:r w:rsidRPr="00D47EB2">
              <w:t>Совершенствовать нормативно- методическое обеспечение</w:t>
            </w:r>
          </w:p>
        </w:tc>
      </w:tr>
      <w:tr w:rsidR="00207982" w:rsidRPr="00D47EB2" w:rsidTr="00D47EB2">
        <w:trPr>
          <w:jc w:val="center"/>
        </w:trPr>
        <w:tc>
          <w:tcPr>
            <w:tcW w:w="3888" w:type="dxa"/>
          </w:tcPr>
          <w:p w:rsidR="00207982" w:rsidRPr="00D47EB2" w:rsidRDefault="00207982" w:rsidP="00207982">
            <w:pPr>
              <w:pStyle w:val="a6"/>
              <w:spacing w:before="0" w:beforeAutospacing="0" w:after="0" w:afterAutospacing="0"/>
            </w:pPr>
            <w:r w:rsidRPr="00D47EB2">
              <w:t xml:space="preserve">2 Ресурсные </w:t>
            </w:r>
          </w:p>
          <w:p w:rsidR="00207982" w:rsidRPr="00D47EB2" w:rsidRDefault="00207982" w:rsidP="00207982">
            <w:pPr>
              <w:pStyle w:val="a6"/>
              <w:spacing w:before="0" w:beforeAutospacing="0" w:after="0" w:afterAutospacing="0"/>
            </w:pPr>
            <w:r w:rsidRPr="00D47EB2">
              <w:t xml:space="preserve">2.1.Источники </w:t>
            </w:r>
          </w:p>
        </w:tc>
        <w:tc>
          <w:tcPr>
            <w:tcW w:w="5760" w:type="dxa"/>
          </w:tcPr>
          <w:p w:rsidR="00207982" w:rsidRPr="00D47EB2" w:rsidRDefault="00207982" w:rsidP="00207982">
            <w:pPr>
              <w:pStyle w:val="a6"/>
              <w:spacing w:before="0" w:beforeAutospacing="0" w:after="0" w:afterAutospacing="0"/>
              <w:jc w:val="both"/>
            </w:pPr>
            <w:r w:rsidRPr="00D47EB2">
              <w:t xml:space="preserve">Анализировать рынок ресурсов </w:t>
            </w:r>
          </w:p>
        </w:tc>
      </w:tr>
      <w:tr w:rsidR="00207982" w:rsidRPr="00D47EB2" w:rsidTr="00D47EB2">
        <w:trPr>
          <w:jc w:val="center"/>
        </w:trPr>
        <w:tc>
          <w:tcPr>
            <w:tcW w:w="3888" w:type="dxa"/>
          </w:tcPr>
          <w:p w:rsidR="00207982" w:rsidRPr="00D47EB2" w:rsidRDefault="00207982" w:rsidP="00207982">
            <w:pPr>
              <w:pStyle w:val="a6"/>
              <w:spacing w:before="0" w:beforeAutospacing="0" w:after="0" w:afterAutospacing="0"/>
            </w:pPr>
            <w:r w:rsidRPr="00D47EB2">
              <w:t xml:space="preserve">2.2. Использование ресурсов </w:t>
            </w:r>
          </w:p>
        </w:tc>
        <w:tc>
          <w:tcPr>
            <w:tcW w:w="5760" w:type="dxa"/>
          </w:tcPr>
          <w:p w:rsidR="00207982" w:rsidRPr="00D47EB2" w:rsidRDefault="00207982" w:rsidP="00207982">
            <w:pPr>
              <w:pStyle w:val="a6"/>
              <w:spacing w:before="0" w:beforeAutospacing="0" w:after="0" w:afterAutospacing="0"/>
            </w:pPr>
            <w:r w:rsidRPr="00D47EB2">
              <w:t xml:space="preserve">Стимулировать экономию ресурсов </w:t>
            </w:r>
          </w:p>
        </w:tc>
      </w:tr>
      <w:tr w:rsidR="00207982" w:rsidRPr="00D47EB2" w:rsidTr="00D47EB2">
        <w:trPr>
          <w:jc w:val="center"/>
        </w:trPr>
        <w:tc>
          <w:tcPr>
            <w:tcW w:w="3888" w:type="dxa"/>
          </w:tcPr>
          <w:p w:rsidR="00207982" w:rsidRPr="00D47EB2" w:rsidRDefault="00207982" w:rsidP="00CC0FD4">
            <w:pPr>
              <w:pStyle w:val="a6"/>
              <w:numPr>
                <w:ilvl w:val="0"/>
                <w:numId w:val="21"/>
              </w:numPr>
              <w:tabs>
                <w:tab w:val="clear" w:pos="720"/>
                <w:tab w:val="num" w:pos="180"/>
              </w:tabs>
              <w:spacing w:before="0" w:beforeAutospacing="0" w:after="0" w:afterAutospacing="0"/>
              <w:ind w:hanging="720"/>
            </w:pPr>
            <w:r w:rsidRPr="00D47EB2">
              <w:t xml:space="preserve">Технико-технологические </w:t>
            </w:r>
          </w:p>
          <w:p w:rsidR="00207982" w:rsidRPr="00D47EB2" w:rsidRDefault="00207982" w:rsidP="00207982">
            <w:pPr>
              <w:pStyle w:val="a6"/>
              <w:spacing w:before="0" w:beforeAutospacing="0" w:after="0" w:afterAutospacing="0"/>
            </w:pPr>
            <w:r w:rsidRPr="00D47EB2">
              <w:t>3.1. Технология</w:t>
            </w:r>
          </w:p>
        </w:tc>
        <w:tc>
          <w:tcPr>
            <w:tcW w:w="5760" w:type="dxa"/>
          </w:tcPr>
          <w:p w:rsidR="00207982" w:rsidRPr="00D47EB2" w:rsidRDefault="00207982" w:rsidP="00207982">
            <w:pPr>
              <w:pStyle w:val="a6"/>
              <w:spacing w:before="0" w:beforeAutospacing="0" w:after="0" w:afterAutospacing="0"/>
            </w:pPr>
          </w:p>
          <w:p w:rsidR="00207982" w:rsidRPr="00D47EB2" w:rsidRDefault="00207982" w:rsidP="00207982">
            <w:pPr>
              <w:pStyle w:val="a6"/>
              <w:spacing w:before="0" w:beforeAutospacing="0" w:after="0" w:afterAutospacing="0"/>
            </w:pPr>
            <w:r w:rsidRPr="00D47EB2">
              <w:t>Развивать систему рационализации, изобретений и патентов</w:t>
            </w:r>
          </w:p>
        </w:tc>
      </w:tr>
      <w:tr w:rsidR="00207982" w:rsidRPr="00D47EB2" w:rsidTr="00D47EB2">
        <w:trPr>
          <w:jc w:val="center"/>
        </w:trPr>
        <w:tc>
          <w:tcPr>
            <w:tcW w:w="3888" w:type="dxa"/>
          </w:tcPr>
          <w:p w:rsidR="00207982" w:rsidRPr="00D47EB2" w:rsidRDefault="00207982" w:rsidP="00207982">
            <w:pPr>
              <w:pStyle w:val="a6"/>
              <w:spacing w:before="0" w:beforeAutospacing="0" w:after="0" w:afterAutospacing="0"/>
            </w:pPr>
            <w:r w:rsidRPr="00D47EB2">
              <w:t>3.2.Оборудование</w:t>
            </w:r>
          </w:p>
        </w:tc>
        <w:tc>
          <w:tcPr>
            <w:tcW w:w="5760" w:type="dxa"/>
          </w:tcPr>
          <w:p w:rsidR="00207982" w:rsidRPr="00D47EB2" w:rsidRDefault="00207982" w:rsidP="00207982">
            <w:pPr>
              <w:pStyle w:val="a6"/>
              <w:spacing w:before="0" w:beforeAutospacing="0" w:after="0" w:afterAutospacing="0"/>
            </w:pPr>
            <w:r w:rsidRPr="00D47EB2">
              <w:t>Применять прогрессивное оборудование</w:t>
            </w:r>
          </w:p>
        </w:tc>
      </w:tr>
      <w:tr w:rsidR="00D47EB2" w:rsidRPr="00D47EB2" w:rsidTr="00D47EB2">
        <w:trPr>
          <w:jc w:val="center"/>
        </w:trPr>
        <w:tc>
          <w:tcPr>
            <w:tcW w:w="3888" w:type="dxa"/>
          </w:tcPr>
          <w:p w:rsidR="00D47EB2" w:rsidRPr="00D47EB2" w:rsidRDefault="00D47EB2" w:rsidP="00D47EB2">
            <w:pPr>
              <w:pStyle w:val="a6"/>
              <w:spacing w:before="0" w:beforeAutospacing="0" w:after="0" w:afterAutospacing="0"/>
            </w:pPr>
            <w:r w:rsidRPr="00D47EB2">
              <w:t>3.3.Качество продукции</w:t>
            </w:r>
          </w:p>
        </w:tc>
        <w:tc>
          <w:tcPr>
            <w:tcW w:w="5760" w:type="dxa"/>
          </w:tcPr>
          <w:p w:rsidR="00D47EB2" w:rsidRPr="00D47EB2" w:rsidRDefault="00D47EB2" w:rsidP="00D47EB2">
            <w:pPr>
              <w:pStyle w:val="a6"/>
              <w:spacing w:before="0" w:beforeAutospacing="0" w:after="0" w:afterAutospacing="0"/>
            </w:pPr>
            <w:r w:rsidRPr="00D47EB2">
              <w:t>Повышать качество продукции</w:t>
            </w:r>
          </w:p>
        </w:tc>
      </w:tr>
      <w:tr w:rsidR="00D47EB2" w:rsidRPr="00D47EB2" w:rsidTr="00D47EB2">
        <w:trPr>
          <w:jc w:val="center"/>
        </w:trPr>
        <w:tc>
          <w:tcPr>
            <w:tcW w:w="3888" w:type="dxa"/>
          </w:tcPr>
          <w:p w:rsidR="00D47EB2" w:rsidRPr="00D47EB2" w:rsidRDefault="00D47EB2" w:rsidP="00D47EB2">
            <w:pPr>
              <w:pStyle w:val="a6"/>
              <w:spacing w:before="0" w:beforeAutospacing="0" w:after="0" w:afterAutospacing="0"/>
            </w:pPr>
            <w:r w:rsidRPr="00D47EB2">
              <w:t>4.Управленческие</w:t>
            </w:r>
          </w:p>
          <w:p w:rsidR="00D47EB2" w:rsidRPr="00D47EB2" w:rsidRDefault="00D47EB2" w:rsidP="00D47EB2">
            <w:pPr>
              <w:pStyle w:val="a6"/>
              <w:spacing w:before="0" w:beforeAutospacing="0" w:after="0" w:afterAutospacing="0"/>
            </w:pPr>
            <w:r w:rsidRPr="00D47EB2">
              <w:t xml:space="preserve">4.1.Специалисты </w:t>
            </w:r>
          </w:p>
        </w:tc>
        <w:tc>
          <w:tcPr>
            <w:tcW w:w="5760" w:type="dxa"/>
          </w:tcPr>
          <w:p w:rsidR="00D47EB2" w:rsidRPr="00D47EB2" w:rsidRDefault="00D47EB2" w:rsidP="00D47EB2">
            <w:pPr>
              <w:pStyle w:val="a6"/>
              <w:spacing w:before="0" w:beforeAutospacing="0" w:after="0" w:afterAutospacing="0"/>
            </w:pPr>
            <w:r w:rsidRPr="00D47EB2">
              <w:t>Повышать квалификацию специалистов</w:t>
            </w:r>
          </w:p>
          <w:p w:rsidR="00D47EB2" w:rsidRPr="00D47EB2" w:rsidRDefault="00D47EB2" w:rsidP="00D47EB2">
            <w:pPr>
              <w:pStyle w:val="a6"/>
              <w:spacing w:before="0" w:beforeAutospacing="0" w:after="0" w:afterAutospacing="0"/>
            </w:pPr>
          </w:p>
        </w:tc>
      </w:tr>
      <w:tr w:rsidR="00D47EB2" w:rsidRPr="00D47EB2" w:rsidTr="00D47EB2">
        <w:trPr>
          <w:jc w:val="center"/>
        </w:trPr>
        <w:tc>
          <w:tcPr>
            <w:tcW w:w="3888" w:type="dxa"/>
          </w:tcPr>
          <w:p w:rsidR="00D47EB2" w:rsidRPr="00D47EB2" w:rsidRDefault="00D47EB2" w:rsidP="00D47EB2">
            <w:pPr>
              <w:pStyle w:val="a6"/>
              <w:spacing w:before="0" w:beforeAutospacing="0" w:after="0" w:afterAutospacing="0"/>
            </w:pPr>
            <w:r w:rsidRPr="00D47EB2">
              <w:t xml:space="preserve">4.2.Управление поставками </w:t>
            </w:r>
          </w:p>
        </w:tc>
        <w:tc>
          <w:tcPr>
            <w:tcW w:w="5760" w:type="dxa"/>
          </w:tcPr>
          <w:p w:rsidR="00D47EB2" w:rsidRPr="00D47EB2" w:rsidRDefault="00D47EB2" w:rsidP="00D47EB2">
            <w:pPr>
              <w:pStyle w:val="a6"/>
              <w:spacing w:before="0" w:beforeAutospacing="0" w:after="0" w:afterAutospacing="0"/>
            </w:pPr>
            <w:r w:rsidRPr="00D47EB2">
              <w:t xml:space="preserve">Совершенствование системы поставок </w:t>
            </w:r>
          </w:p>
        </w:tc>
      </w:tr>
      <w:tr w:rsidR="00D47EB2" w:rsidRPr="00D47EB2" w:rsidTr="00D47EB2">
        <w:trPr>
          <w:jc w:val="center"/>
        </w:trPr>
        <w:tc>
          <w:tcPr>
            <w:tcW w:w="3888" w:type="dxa"/>
          </w:tcPr>
          <w:p w:rsidR="00D47EB2" w:rsidRPr="00D47EB2" w:rsidRDefault="00D47EB2" w:rsidP="00D47EB2">
            <w:pPr>
              <w:pStyle w:val="a6"/>
              <w:spacing w:before="0" w:beforeAutospacing="0" w:after="0" w:afterAutospacing="0"/>
            </w:pPr>
            <w:r w:rsidRPr="00D47EB2">
              <w:t xml:space="preserve">4.3Управление качеством </w:t>
            </w:r>
          </w:p>
        </w:tc>
        <w:tc>
          <w:tcPr>
            <w:tcW w:w="5760" w:type="dxa"/>
          </w:tcPr>
          <w:p w:rsidR="00D47EB2" w:rsidRPr="00D47EB2" w:rsidRDefault="00D47EB2" w:rsidP="00D47EB2">
            <w:pPr>
              <w:pStyle w:val="a6"/>
              <w:spacing w:before="0" w:beforeAutospacing="0" w:after="0" w:afterAutospacing="0"/>
            </w:pPr>
            <w:r w:rsidRPr="00D47EB2">
              <w:t>Переход на</w:t>
            </w:r>
            <w:r w:rsidR="00F94DA4">
              <w:t xml:space="preserve"> </w:t>
            </w:r>
            <w:r w:rsidRPr="00D47EB2">
              <w:t xml:space="preserve">международные стандарты </w:t>
            </w:r>
          </w:p>
        </w:tc>
      </w:tr>
      <w:tr w:rsidR="00D47EB2" w:rsidRPr="00D47EB2" w:rsidTr="00D47EB2">
        <w:trPr>
          <w:jc w:val="center"/>
        </w:trPr>
        <w:tc>
          <w:tcPr>
            <w:tcW w:w="3888" w:type="dxa"/>
          </w:tcPr>
          <w:p w:rsidR="00D47EB2" w:rsidRPr="00D47EB2" w:rsidRDefault="00D47EB2" w:rsidP="00D47EB2">
            <w:pPr>
              <w:pStyle w:val="a6"/>
              <w:spacing w:before="0" w:beforeAutospacing="0" w:after="0" w:afterAutospacing="0"/>
            </w:pPr>
            <w:r w:rsidRPr="00D47EB2">
              <w:t xml:space="preserve">4.4. Сертификация </w:t>
            </w:r>
          </w:p>
        </w:tc>
        <w:tc>
          <w:tcPr>
            <w:tcW w:w="5760" w:type="dxa"/>
          </w:tcPr>
          <w:p w:rsidR="00D47EB2" w:rsidRPr="00D47EB2" w:rsidRDefault="00D47EB2" w:rsidP="00D47EB2">
            <w:pPr>
              <w:pStyle w:val="a6"/>
              <w:spacing w:before="0" w:beforeAutospacing="0" w:after="0" w:afterAutospacing="0"/>
            </w:pPr>
            <w:r w:rsidRPr="00D47EB2">
              <w:t xml:space="preserve">Развитие системы сертификации </w:t>
            </w:r>
          </w:p>
        </w:tc>
      </w:tr>
      <w:tr w:rsidR="00D47EB2" w:rsidRPr="00D47EB2" w:rsidTr="00D47EB2">
        <w:trPr>
          <w:jc w:val="center"/>
        </w:trPr>
        <w:tc>
          <w:tcPr>
            <w:tcW w:w="3888" w:type="dxa"/>
          </w:tcPr>
          <w:p w:rsidR="00D47EB2" w:rsidRPr="00D47EB2" w:rsidRDefault="00D47EB2" w:rsidP="00D47EB2">
            <w:pPr>
              <w:pStyle w:val="a6"/>
              <w:spacing w:before="0" w:beforeAutospacing="0" w:after="0" w:afterAutospacing="0"/>
            </w:pPr>
            <w:r w:rsidRPr="00D47EB2">
              <w:t>5.Рыночные</w:t>
            </w:r>
          </w:p>
          <w:p w:rsidR="00D47EB2" w:rsidRPr="00D47EB2" w:rsidRDefault="00D47EB2" w:rsidP="00D47EB2">
            <w:pPr>
              <w:pStyle w:val="a6"/>
              <w:spacing w:before="0" w:beforeAutospacing="0" w:after="0" w:afterAutospacing="0"/>
            </w:pPr>
            <w:r w:rsidRPr="00D47EB2">
              <w:t>5.1.Рыночные отношения</w:t>
            </w:r>
          </w:p>
        </w:tc>
        <w:tc>
          <w:tcPr>
            <w:tcW w:w="5760" w:type="dxa"/>
          </w:tcPr>
          <w:p w:rsidR="00D47EB2" w:rsidRPr="00D47EB2" w:rsidRDefault="00D47EB2" w:rsidP="00D47EB2">
            <w:pPr>
              <w:pStyle w:val="a6"/>
              <w:spacing w:before="0" w:beforeAutospacing="0" w:after="0" w:afterAutospacing="0"/>
            </w:pPr>
            <w:r w:rsidRPr="00D47EB2">
              <w:t xml:space="preserve">Повышение роли мониторинга рынка </w:t>
            </w:r>
          </w:p>
        </w:tc>
      </w:tr>
      <w:tr w:rsidR="00D47EB2" w:rsidRPr="00D47EB2" w:rsidTr="00D47EB2">
        <w:trPr>
          <w:jc w:val="center"/>
        </w:trPr>
        <w:tc>
          <w:tcPr>
            <w:tcW w:w="3888" w:type="dxa"/>
          </w:tcPr>
          <w:p w:rsidR="00D47EB2" w:rsidRPr="00D47EB2" w:rsidRDefault="00D47EB2" w:rsidP="00D47EB2">
            <w:pPr>
              <w:pStyle w:val="a6"/>
              <w:spacing w:before="0" w:beforeAutospacing="0" w:after="0" w:afterAutospacing="0"/>
            </w:pPr>
            <w:r w:rsidRPr="00D47EB2">
              <w:t xml:space="preserve">5.2. Положение на рынке </w:t>
            </w:r>
          </w:p>
        </w:tc>
        <w:tc>
          <w:tcPr>
            <w:tcW w:w="5760" w:type="dxa"/>
          </w:tcPr>
          <w:p w:rsidR="00D47EB2" w:rsidRPr="00D47EB2" w:rsidRDefault="00D47EB2" w:rsidP="00D47EB2">
            <w:pPr>
              <w:pStyle w:val="a6"/>
              <w:spacing w:before="0" w:beforeAutospacing="0" w:after="0" w:afterAutospacing="0"/>
            </w:pPr>
            <w:r w:rsidRPr="00D47EB2">
              <w:t xml:space="preserve">Поддержание конкурентных преимуществ </w:t>
            </w:r>
          </w:p>
        </w:tc>
      </w:tr>
      <w:tr w:rsidR="00D47EB2" w:rsidRPr="00D47EB2" w:rsidTr="00D47EB2">
        <w:trPr>
          <w:jc w:val="center"/>
        </w:trPr>
        <w:tc>
          <w:tcPr>
            <w:tcW w:w="3888" w:type="dxa"/>
          </w:tcPr>
          <w:p w:rsidR="00D47EB2" w:rsidRPr="00D47EB2" w:rsidRDefault="00D47EB2" w:rsidP="00D47EB2">
            <w:pPr>
              <w:pStyle w:val="a6"/>
              <w:spacing w:before="0" w:beforeAutospacing="0" w:after="0" w:afterAutospacing="0"/>
            </w:pPr>
            <w:r w:rsidRPr="00D47EB2">
              <w:t>5.3. Каналы сбыта</w:t>
            </w:r>
          </w:p>
        </w:tc>
        <w:tc>
          <w:tcPr>
            <w:tcW w:w="5760" w:type="dxa"/>
          </w:tcPr>
          <w:p w:rsidR="00D47EB2" w:rsidRPr="00D47EB2" w:rsidRDefault="00D47EB2" w:rsidP="00D47EB2">
            <w:pPr>
              <w:pStyle w:val="a6"/>
              <w:spacing w:before="0" w:beforeAutospacing="0" w:after="0" w:afterAutospacing="0"/>
            </w:pPr>
            <w:r w:rsidRPr="00D47EB2">
              <w:t xml:space="preserve">Развитие маркетинга и логистики </w:t>
            </w:r>
          </w:p>
        </w:tc>
      </w:tr>
      <w:tr w:rsidR="00D47EB2" w:rsidRPr="00D47EB2" w:rsidTr="00D47EB2">
        <w:trPr>
          <w:jc w:val="center"/>
        </w:trPr>
        <w:tc>
          <w:tcPr>
            <w:tcW w:w="3888" w:type="dxa"/>
          </w:tcPr>
          <w:p w:rsidR="00D47EB2" w:rsidRPr="00D47EB2" w:rsidRDefault="00D47EB2" w:rsidP="00D47EB2">
            <w:pPr>
              <w:pStyle w:val="a6"/>
              <w:spacing w:before="0" w:beforeAutospacing="0" w:after="0" w:afterAutospacing="0"/>
            </w:pPr>
            <w:r w:rsidRPr="00D47EB2">
              <w:t xml:space="preserve">5.4. Реклама </w:t>
            </w:r>
          </w:p>
        </w:tc>
        <w:tc>
          <w:tcPr>
            <w:tcW w:w="5760" w:type="dxa"/>
          </w:tcPr>
          <w:p w:rsidR="00D47EB2" w:rsidRPr="00D47EB2" w:rsidRDefault="00D47EB2" w:rsidP="00D47EB2">
            <w:pPr>
              <w:pStyle w:val="a6"/>
              <w:spacing w:before="0" w:beforeAutospacing="0" w:after="0" w:afterAutospacing="0"/>
            </w:pPr>
            <w:r w:rsidRPr="00D47EB2">
              <w:t>Повышение</w:t>
            </w:r>
            <w:r w:rsidR="00F94DA4">
              <w:t xml:space="preserve"> </w:t>
            </w:r>
            <w:r w:rsidRPr="00D47EB2">
              <w:t xml:space="preserve">квалификации специалистов рекламы </w:t>
            </w:r>
          </w:p>
        </w:tc>
      </w:tr>
      <w:tr w:rsidR="00D47EB2" w:rsidRPr="00D47EB2" w:rsidTr="00D47EB2">
        <w:trPr>
          <w:jc w:val="center"/>
        </w:trPr>
        <w:tc>
          <w:tcPr>
            <w:tcW w:w="3888" w:type="dxa"/>
          </w:tcPr>
          <w:p w:rsidR="00D47EB2" w:rsidRPr="00D47EB2" w:rsidRDefault="00D47EB2" w:rsidP="00D47EB2">
            <w:pPr>
              <w:pStyle w:val="a6"/>
              <w:spacing w:before="0" w:beforeAutospacing="0" w:after="0" w:afterAutospacing="0"/>
            </w:pPr>
            <w:r w:rsidRPr="00D47EB2">
              <w:t xml:space="preserve">5.5. Ценообразование </w:t>
            </w:r>
          </w:p>
        </w:tc>
        <w:tc>
          <w:tcPr>
            <w:tcW w:w="5760" w:type="dxa"/>
          </w:tcPr>
          <w:p w:rsidR="00D47EB2" w:rsidRPr="00D47EB2" w:rsidRDefault="00D47EB2" w:rsidP="00D47EB2">
            <w:pPr>
              <w:pStyle w:val="a6"/>
              <w:spacing w:before="0" w:beforeAutospacing="0" w:after="0" w:afterAutospacing="0"/>
            </w:pPr>
            <w:r w:rsidRPr="00D47EB2">
              <w:t xml:space="preserve">Анализировать рынки спроса, предложения и конкуренции </w:t>
            </w:r>
          </w:p>
        </w:tc>
      </w:tr>
    </w:tbl>
    <w:p w:rsidR="00207982" w:rsidRPr="00207982" w:rsidRDefault="00207982" w:rsidP="00D93B86">
      <w:pPr>
        <w:pStyle w:val="a6"/>
        <w:spacing w:before="0" w:beforeAutospacing="0" w:after="0" w:afterAutospacing="0"/>
        <w:ind w:firstLine="360"/>
        <w:jc w:val="both"/>
        <w:rPr>
          <w:sz w:val="28"/>
          <w:szCs w:val="28"/>
        </w:rPr>
      </w:pPr>
      <w:r w:rsidRPr="00207982">
        <w:rPr>
          <w:sz w:val="28"/>
          <w:szCs w:val="28"/>
        </w:rPr>
        <w:t>Внешние и внутренние показатели, перечисленные выше, являются максимально возможным количеством для предприятия. Количество показателей может быть любым для конкретного предприятия. Предприятие имеет преимущество, если у него выше конкурентоспособность, живучесть и</w:t>
      </w:r>
      <w:r w:rsidR="00F94DA4">
        <w:rPr>
          <w:sz w:val="28"/>
          <w:szCs w:val="28"/>
        </w:rPr>
        <w:t xml:space="preserve"> </w:t>
      </w:r>
      <w:r w:rsidRPr="00207982">
        <w:rPr>
          <w:sz w:val="28"/>
          <w:szCs w:val="28"/>
        </w:rPr>
        <w:t xml:space="preserve">эффективность перед конкурентами.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В блоке на основе использования инструментов контроллинга, включающих современные методы сбора данных, определяется система основных показателей</w:t>
      </w:r>
      <w:r w:rsidR="00F94DA4">
        <w:rPr>
          <w:sz w:val="28"/>
          <w:szCs w:val="28"/>
        </w:rPr>
        <w:t xml:space="preserve"> </w:t>
      </w:r>
      <w:r w:rsidRPr="00207982">
        <w:rPr>
          <w:sz w:val="28"/>
          <w:szCs w:val="28"/>
        </w:rPr>
        <w:t xml:space="preserve">для оценки состояния предприятия и инвестиционной привлекательности. Сократить время сотрудников и повысить качество подготовки информации по сравнению с традиционными методами позволяют современные вычислительные комплексы и информационные технологии.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Блок 4. Выбор ключевых показателей.</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xml:space="preserve">Оценка инвестиционной привлекательности предприятия выполняется с помощью интегрального показателя, так как он определяется на основании обобщения оценок нескольких показателей. Согласно “принципу Парето” 80% </w:t>
      </w:r>
      <w:r w:rsidRPr="00207982">
        <w:rPr>
          <w:sz w:val="28"/>
          <w:szCs w:val="28"/>
        </w:rPr>
        <w:lastRenderedPageBreak/>
        <w:t>вклада в оценку предприятия вносят всего 20% показателей. Такие показатели являются ключевыми (КПО). Ключевой показатель характеризуется тем, что на инвестиционную привлекательность</w:t>
      </w:r>
      <w:r w:rsidR="00F94DA4">
        <w:rPr>
          <w:sz w:val="28"/>
          <w:szCs w:val="28"/>
        </w:rPr>
        <w:t xml:space="preserve"> </w:t>
      </w:r>
      <w:r w:rsidRPr="00207982">
        <w:rPr>
          <w:sz w:val="28"/>
          <w:szCs w:val="28"/>
        </w:rPr>
        <w:t xml:space="preserve">он оказывает наибольшее влияние.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xml:space="preserve">Конкретный состав КПО определяется для каждого уровня управления предприятия.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xml:space="preserve">На рисунке 4.3 представлены ключевые показатели оценки инвестиционной привлекательности предприятия. </w:t>
      </w:r>
    </w:p>
    <w:p w:rsidR="00207982" w:rsidRPr="00207982" w:rsidRDefault="00370DB0" w:rsidP="00207982">
      <w:pPr>
        <w:pStyle w:val="a6"/>
        <w:spacing w:before="0" w:beforeAutospacing="0" w:after="0" w:afterAutospacing="0"/>
        <w:ind w:firstLine="360"/>
        <w:jc w:val="both"/>
        <w:rPr>
          <w:sz w:val="28"/>
          <w:szCs w:val="28"/>
        </w:rPr>
      </w:pPr>
      <w:r>
        <w:rPr>
          <w:sz w:val="28"/>
          <w:szCs w:val="28"/>
        </w:rPr>
      </w:r>
      <w:r>
        <w:rPr>
          <w:sz w:val="28"/>
          <w:szCs w:val="28"/>
        </w:rPr>
        <w:pict>
          <v:group id="_x0000_s1728" editas="canvas" style="width:441pt;height:176.2pt;mso-position-horizontal-relative:char;mso-position-vertical-relative:line" coordorigin="2420,3771" coordsize="6918,2729">
            <o:lock v:ext="edit" aspectratio="t"/>
            <v:shape id="_x0000_s1729" type="#_x0000_t75" style="position:absolute;left:2420;top:3771;width:6918;height:2729" o:preferrelative="f">
              <v:fill o:detectmouseclick="t"/>
              <v:path o:extrusionok="t" o:connecttype="none"/>
              <o:lock v:ext="edit" text="t"/>
            </v:shape>
            <v:shape id="_x0000_s1730" type="#_x0000_t109" style="position:absolute;left:2420;top:3888;width:1835;height:741">
              <v:textbox>
                <w:txbxContent>
                  <w:p w:rsidR="00F94DA4" w:rsidRPr="00D93B86" w:rsidRDefault="00F94DA4" w:rsidP="00D93B86">
                    <w:pPr>
                      <w:spacing w:after="0" w:line="240" w:lineRule="auto"/>
                      <w:jc w:val="center"/>
                      <w:rPr>
                        <w:rFonts w:ascii="Times New Roman" w:hAnsi="Times New Roman" w:cs="Times New Roman"/>
                      </w:rPr>
                    </w:pPr>
                    <w:r w:rsidRPr="00D93B86">
                      <w:rPr>
                        <w:rFonts w:ascii="Times New Roman" w:hAnsi="Times New Roman" w:cs="Times New Roman"/>
                      </w:rPr>
                      <w:t>Показатели оценки имущественного состояния</w:t>
                    </w:r>
                    <w:r>
                      <w:rPr>
                        <w:rFonts w:ascii="Times New Roman" w:hAnsi="Times New Roman" w:cs="Times New Roman"/>
                      </w:rPr>
                      <w:t xml:space="preserve">  </w:t>
                    </w:r>
                    <w:r w:rsidRPr="00D93B86">
                      <w:rPr>
                        <w:rFonts w:ascii="Times New Roman" w:hAnsi="Times New Roman" w:cs="Times New Roman"/>
                      </w:rPr>
                      <w:t>(</w:t>
                    </w:r>
                    <w:r w:rsidRPr="00D93B86">
                      <w:rPr>
                        <w:rFonts w:ascii="Times New Roman" w:hAnsi="Times New Roman" w:cs="Times New Roman"/>
                        <w:lang w:val="en-US"/>
                      </w:rPr>
                      <w:t>F</w:t>
                    </w:r>
                    <w:r w:rsidRPr="00D93B86">
                      <w:rPr>
                        <w:rFonts w:ascii="Times New Roman" w:hAnsi="Times New Roman" w:cs="Times New Roman"/>
                        <w:vertAlign w:val="subscript"/>
                      </w:rPr>
                      <w:t>1</w:t>
                    </w:r>
                    <w:r w:rsidRPr="00D93B86">
                      <w:rPr>
                        <w:rFonts w:ascii="Times New Roman" w:hAnsi="Times New Roman" w:cs="Times New Roman"/>
                      </w:rPr>
                      <w:t>)</w:t>
                    </w:r>
                  </w:p>
                </w:txbxContent>
              </v:textbox>
            </v:shape>
            <v:shape id="_x0000_s1731" type="#_x0000_t109" style="position:absolute;left:4679;top:3888;width:2259;height:741">
              <v:textbox>
                <w:txbxContent>
                  <w:p w:rsidR="00F94DA4" w:rsidRDefault="00F94DA4" w:rsidP="00D93B86">
                    <w:pPr>
                      <w:spacing w:after="0" w:line="240" w:lineRule="auto"/>
                      <w:jc w:val="center"/>
                    </w:pPr>
                    <w:r w:rsidRPr="00D93B86">
                      <w:rPr>
                        <w:rFonts w:ascii="Times New Roman" w:hAnsi="Times New Roman" w:cs="Times New Roman"/>
                      </w:rPr>
                      <w:t>Показатели оценки финансовой платежеспособности</w:t>
                    </w:r>
                    <w:r>
                      <w:rPr>
                        <w:rFonts w:ascii="Times New Roman" w:hAnsi="Times New Roman" w:cs="Times New Roman"/>
                      </w:rPr>
                      <w:t xml:space="preserve">  </w:t>
                    </w:r>
                    <w:r w:rsidRPr="00D93B86">
                      <w:rPr>
                        <w:rFonts w:ascii="Times New Roman" w:hAnsi="Times New Roman" w:cs="Times New Roman"/>
                      </w:rPr>
                      <w:t>(</w:t>
                    </w:r>
                    <w:r w:rsidRPr="00D93B86">
                      <w:rPr>
                        <w:rFonts w:ascii="Times New Roman" w:hAnsi="Times New Roman" w:cs="Times New Roman"/>
                        <w:lang w:val="en-US"/>
                      </w:rPr>
                      <w:t>F</w:t>
                    </w:r>
                    <w:r w:rsidRPr="00D93B86">
                      <w:rPr>
                        <w:rFonts w:ascii="Times New Roman" w:hAnsi="Times New Roman" w:cs="Times New Roman"/>
                        <w:vertAlign w:val="subscript"/>
                      </w:rPr>
                      <w:t>2</w:t>
                    </w:r>
                    <w:r w:rsidRPr="00D93B86">
                      <w:rPr>
                        <w:rFonts w:ascii="Times New Roman" w:hAnsi="Times New Roman" w:cs="Times New Roman"/>
                      </w:rPr>
                      <w:t>)</w:t>
                    </w:r>
                  </w:p>
                </w:txbxContent>
              </v:textbox>
            </v:shape>
            <v:shape id="_x0000_s1732" type="#_x0000_t109" style="position:absolute;left:7220;top:3888;width:2046;height:741">
              <v:textbox>
                <w:txbxContent>
                  <w:p w:rsidR="00F94DA4" w:rsidRDefault="00F94DA4" w:rsidP="00D93B86">
                    <w:pPr>
                      <w:spacing w:after="0" w:line="240" w:lineRule="auto"/>
                      <w:jc w:val="center"/>
                    </w:pPr>
                    <w:r w:rsidRPr="00D93B86">
                      <w:rPr>
                        <w:rFonts w:ascii="Times New Roman" w:hAnsi="Times New Roman" w:cs="Times New Roman"/>
                      </w:rPr>
                      <w:t>Показатели оценки ликвидности активов</w:t>
                    </w:r>
                    <w:r>
                      <w:rPr>
                        <w:rFonts w:ascii="Times New Roman" w:hAnsi="Times New Roman" w:cs="Times New Roman"/>
                      </w:rPr>
                      <w:t xml:space="preserve">  </w:t>
                    </w:r>
                    <w:r w:rsidRPr="00D93B86">
                      <w:rPr>
                        <w:rFonts w:ascii="Times New Roman" w:hAnsi="Times New Roman" w:cs="Times New Roman"/>
                      </w:rPr>
                      <w:t>(</w:t>
                    </w:r>
                    <w:r w:rsidRPr="00D93B86">
                      <w:rPr>
                        <w:rFonts w:ascii="Times New Roman" w:hAnsi="Times New Roman" w:cs="Times New Roman"/>
                        <w:lang w:val="en-US"/>
                      </w:rPr>
                      <w:t>F</w:t>
                    </w:r>
                    <w:r w:rsidRPr="00D93B86">
                      <w:rPr>
                        <w:rFonts w:ascii="Times New Roman" w:hAnsi="Times New Roman" w:cs="Times New Roman"/>
                        <w:vertAlign w:val="subscript"/>
                      </w:rPr>
                      <w:t>3</w:t>
                    </w:r>
                    <w:r w:rsidRPr="00D93B86">
                      <w:rPr>
                        <w:rFonts w:ascii="Times New Roman" w:hAnsi="Times New Roman" w:cs="Times New Roman"/>
                      </w:rPr>
                      <w:t>)</w:t>
                    </w:r>
                  </w:p>
                </w:txbxContent>
              </v:textbox>
            </v:shape>
            <v:shape id="_x0000_s1733" type="#_x0000_t109" style="position:absolute;left:4255;top:4932;width:3106;height:558">
              <v:textbox>
                <w:txbxContent>
                  <w:p w:rsidR="00F94DA4" w:rsidRPr="00D93B86" w:rsidRDefault="00F94DA4" w:rsidP="00D93B86">
                    <w:pPr>
                      <w:spacing w:after="0" w:line="240" w:lineRule="auto"/>
                      <w:jc w:val="center"/>
                      <w:rPr>
                        <w:rFonts w:ascii="Times New Roman" w:hAnsi="Times New Roman" w:cs="Times New Roman"/>
                      </w:rPr>
                    </w:pPr>
                    <w:r w:rsidRPr="00D93B86">
                      <w:rPr>
                        <w:rFonts w:ascii="Times New Roman" w:hAnsi="Times New Roman" w:cs="Times New Roman"/>
                      </w:rPr>
                      <w:t>Оценка инвестиционной привлекательности предприятия</w:t>
                    </w:r>
                  </w:p>
                </w:txbxContent>
              </v:textbox>
            </v:shape>
            <v:shape id="_x0000_s1734" type="#_x0000_t109" style="position:absolute;left:2420;top:5830;width:1977;height:557">
              <v:textbox>
                <w:txbxContent>
                  <w:p w:rsidR="00F94DA4" w:rsidRPr="00D93B86" w:rsidRDefault="00F94DA4" w:rsidP="00D93B86">
                    <w:pPr>
                      <w:spacing w:after="0" w:line="240" w:lineRule="auto"/>
                      <w:jc w:val="center"/>
                      <w:rPr>
                        <w:rFonts w:ascii="Times New Roman" w:hAnsi="Times New Roman" w:cs="Times New Roman"/>
                      </w:rPr>
                    </w:pPr>
                    <w:r w:rsidRPr="00D93B86">
                      <w:rPr>
                        <w:rFonts w:ascii="Times New Roman" w:hAnsi="Times New Roman" w:cs="Times New Roman"/>
                      </w:rPr>
                      <w:t>Показатели оценки прибыльности (</w:t>
                    </w:r>
                    <w:r w:rsidRPr="00D93B86">
                      <w:rPr>
                        <w:rFonts w:ascii="Times New Roman" w:hAnsi="Times New Roman" w:cs="Times New Roman"/>
                        <w:lang w:val="en-US"/>
                      </w:rPr>
                      <w:t>F</w:t>
                    </w:r>
                    <w:r w:rsidRPr="00D93B86">
                      <w:rPr>
                        <w:rFonts w:ascii="Times New Roman" w:hAnsi="Times New Roman" w:cs="Times New Roman"/>
                        <w:vertAlign w:val="subscript"/>
                      </w:rPr>
                      <w:t>4</w:t>
                    </w:r>
                    <w:r w:rsidRPr="00D93B86">
                      <w:rPr>
                        <w:rFonts w:ascii="Times New Roman" w:hAnsi="Times New Roman" w:cs="Times New Roman"/>
                      </w:rPr>
                      <w:t>)</w:t>
                    </w:r>
                  </w:p>
                </w:txbxContent>
              </v:textbox>
            </v:shape>
            <v:shape id="_x0000_s1735" type="#_x0000_t109" style="position:absolute;left:4679;top:5830;width:2259;height:557">
              <v:textbox>
                <w:txbxContent>
                  <w:p w:rsidR="00F94DA4" w:rsidRPr="00D93B86" w:rsidRDefault="00F94DA4" w:rsidP="00D93B86">
                    <w:pPr>
                      <w:spacing w:after="0" w:line="240" w:lineRule="auto"/>
                      <w:jc w:val="center"/>
                      <w:rPr>
                        <w:rFonts w:ascii="Times New Roman" w:hAnsi="Times New Roman" w:cs="Times New Roman"/>
                      </w:rPr>
                    </w:pPr>
                    <w:r w:rsidRPr="00D93B86">
                      <w:rPr>
                        <w:rFonts w:ascii="Times New Roman" w:hAnsi="Times New Roman" w:cs="Times New Roman"/>
                      </w:rPr>
                      <w:t>Показатели оценки деловой активности (</w:t>
                    </w:r>
                    <w:r w:rsidRPr="00D93B86">
                      <w:rPr>
                        <w:rFonts w:ascii="Times New Roman" w:hAnsi="Times New Roman" w:cs="Times New Roman"/>
                        <w:lang w:val="en-US"/>
                      </w:rPr>
                      <w:t>F</w:t>
                    </w:r>
                    <w:r w:rsidRPr="00D93B86">
                      <w:rPr>
                        <w:rFonts w:ascii="Times New Roman" w:hAnsi="Times New Roman" w:cs="Times New Roman"/>
                        <w:vertAlign w:val="subscript"/>
                      </w:rPr>
                      <w:t>5</w:t>
                    </w:r>
                    <w:r w:rsidRPr="00D93B86">
                      <w:rPr>
                        <w:rFonts w:ascii="Times New Roman" w:hAnsi="Times New Roman" w:cs="Times New Roman"/>
                      </w:rPr>
                      <w:t>)</w:t>
                    </w:r>
                  </w:p>
                </w:txbxContent>
              </v:textbox>
            </v:shape>
            <v:shape id="_x0000_s1736" type="#_x0000_t109" style="position:absolute;left:7048;top:5831;width:2290;height:556">
              <v:textbox>
                <w:txbxContent>
                  <w:p w:rsidR="00F94DA4" w:rsidRPr="00D93B86" w:rsidRDefault="00F94DA4" w:rsidP="00D93B86">
                    <w:pPr>
                      <w:spacing w:after="0" w:line="240" w:lineRule="auto"/>
                      <w:jc w:val="center"/>
                      <w:rPr>
                        <w:rFonts w:ascii="Times New Roman" w:hAnsi="Times New Roman" w:cs="Times New Roman"/>
                      </w:rPr>
                    </w:pPr>
                    <w:r w:rsidRPr="00D93B86">
                      <w:rPr>
                        <w:rFonts w:ascii="Times New Roman" w:hAnsi="Times New Roman" w:cs="Times New Roman"/>
                      </w:rPr>
                      <w:t>Показатели оценки рыночной активности (</w:t>
                    </w:r>
                    <w:r w:rsidRPr="00D93B86">
                      <w:rPr>
                        <w:rFonts w:ascii="Times New Roman" w:hAnsi="Times New Roman" w:cs="Times New Roman"/>
                        <w:lang w:val="en-US"/>
                      </w:rPr>
                      <w:t>F</w:t>
                    </w:r>
                    <w:r w:rsidRPr="00D93B86">
                      <w:rPr>
                        <w:rFonts w:ascii="Times New Roman" w:hAnsi="Times New Roman" w:cs="Times New Roman"/>
                        <w:vertAlign w:val="subscript"/>
                      </w:rPr>
                      <w:t>6</w:t>
                    </w:r>
                    <w:r w:rsidRPr="00D93B86">
                      <w:rPr>
                        <w:rFonts w:ascii="Times New Roman" w:hAnsi="Times New Roman" w:cs="Times New Roman"/>
                      </w:rPr>
                      <w:t>)</w:t>
                    </w:r>
                  </w:p>
                </w:txbxContent>
              </v:textbox>
            </v:shape>
            <v:shape id="_x0000_s1737" type="#_x0000_t32" style="position:absolute;left:3338;top:4629;width:2470;height:303" o:connectortype="straight">
              <v:stroke startarrow="block" endarrow="block"/>
            </v:shape>
            <v:shape id="_x0000_s1738" type="#_x0000_t32" style="position:absolute;left:5808;top:4629;width:1;height:303" o:connectortype="straight">
              <v:stroke startarrow="block" endarrow="block"/>
            </v:shape>
            <v:shape id="_x0000_s1739" type="#_x0000_t32" style="position:absolute;left:5808;top:4629;width:2435;height:303;flip:x" o:connectortype="straight">
              <v:stroke startarrow="block" endarrow="block"/>
            </v:shape>
            <v:shape id="_x0000_s1740" type="#_x0000_t32" style="position:absolute;left:3409;top:5490;width:2399;height:340;flip:x" o:connectortype="straight">
              <v:stroke startarrow="block" endarrow="block"/>
            </v:shape>
            <v:shape id="_x0000_s1741" type="#_x0000_t32" style="position:absolute;left:5808;top:5490;width:1;height:340" o:connectortype="straight">
              <v:stroke startarrow="block" endarrow="block"/>
            </v:shape>
            <v:shape id="_x0000_s1742" type="#_x0000_t32" style="position:absolute;left:5808;top:5490;width:2385;height:341" o:connectortype="straight">
              <v:stroke startarrow="block" endarrow="block"/>
            </v:shape>
            <w10:wrap type="none"/>
            <w10:anchorlock/>
          </v:group>
        </w:pict>
      </w:r>
    </w:p>
    <w:p w:rsidR="00207982" w:rsidRPr="00D47EB2" w:rsidRDefault="00207982" w:rsidP="00D47EB2">
      <w:pPr>
        <w:pStyle w:val="a6"/>
        <w:spacing w:before="0" w:beforeAutospacing="0" w:after="0" w:afterAutospacing="0"/>
        <w:ind w:firstLine="357"/>
        <w:jc w:val="right"/>
      </w:pPr>
      <w:r w:rsidRPr="00D47EB2">
        <w:t>Рис. 4.3. Ключевые показатели оценки инвестиционной привлекательности предприятия.</w:t>
      </w:r>
    </w:p>
    <w:p w:rsidR="00207982" w:rsidRPr="00207982" w:rsidRDefault="00207982" w:rsidP="00D47EB2">
      <w:pPr>
        <w:pStyle w:val="a6"/>
        <w:spacing w:before="240" w:beforeAutospacing="0" w:after="0" w:afterAutospacing="0"/>
        <w:ind w:firstLine="360"/>
        <w:jc w:val="both"/>
        <w:rPr>
          <w:sz w:val="28"/>
          <w:szCs w:val="28"/>
        </w:rPr>
      </w:pPr>
      <w:r w:rsidRPr="00207982">
        <w:rPr>
          <w:sz w:val="28"/>
          <w:szCs w:val="28"/>
        </w:rPr>
        <w:t>Для выявления ключевых показателей используются различные данные предприятия.</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xml:space="preserve">Приведем далее состав КПО.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lang w:val="en-US"/>
        </w:rPr>
        <w:t>F</w:t>
      </w:r>
      <w:r w:rsidRPr="00207982">
        <w:rPr>
          <w:sz w:val="28"/>
          <w:szCs w:val="28"/>
          <w:vertAlign w:val="subscript"/>
        </w:rPr>
        <w:t>1</w:t>
      </w:r>
      <w:r w:rsidRPr="00207982">
        <w:rPr>
          <w:sz w:val="28"/>
          <w:szCs w:val="28"/>
        </w:rPr>
        <w:t xml:space="preserve">-оценка имущественного состояния включают: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показатель, характеризующий долю активной части основных средств (</w:t>
      </w:r>
      <w:r w:rsidRPr="00207982">
        <w:rPr>
          <w:sz w:val="28"/>
          <w:szCs w:val="28"/>
          <w:lang w:val="en-US"/>
        </w:rPr>
        <w:t>F</w:t>
      </w:r>
      <w:r w:rsidRPr="00207982">
        <w:rPr>
          <w:sz w:val="28"/>
          <w:szCs w:val="28"/>
          <w:vertAlign w:val="subscript"/>
        </w:rPr>
        <w:t>11</w:t>
      </w:r>
      <w:r w:rsidRPr="00207982">
        <w:rPr>
          <w:sz w:val="28"/>
          <w:szCs w:val="28"/>
        </w:rPr>
        <w:t xml:space="preserve">);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коэффициент износа основных средств (</w:t>
      </w:r>
      <w:r w:rsidRPr="00207982">
        <w:rPr>
          <w:sz w:val="28"/>
          <w:szCs w:val="28"/>
          <w:lang w:val="en-US"/>
        </w:rPr>
        <w:t>F</w:t>
      </w:r>
      <w:r w:rsidRPr="00207982">
        <w:rPr>
          <w:sz w:val="28"/>
          <w:szCs w:val="28"/>
          <w:vertAlign w:val="subscript"/>
        </w:rPr>
        <w:t>12</w:t>
      </w:r>
      <w:r w:rsidRPr="00207982">
        <w:rPr>
          <w:sz w:val="28"/>
          <w:szCs w:val="28"/>
        </w:rPr>
        <w:t xml:space="preserve">);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коэффициент обновления (</w:t>
      </w:r>
      <w:r w:rsidRPr="00207982">
        <w:rPr>
          <w:sz w:val="28"/>
          <w:szCs w:val="28"/>
          <w:lang w:val="en-US"/>
        </w:rPr>
        <w:t>F</w:t>
      </w:r>
      <w:r w:rsidRPr="00207982">
        <w:rPr>
          <w:sz w:val="28"/>
          <w:szCs w:val="28"/>
          <w:vertAlign w:val="subscript"/>
        </w:rPr>
        <w:t>13</w:t>
      </w:r>
      <w:r w:rsidRPr="00207982">
        <w:rPr>
          <w:sz w:val="28"/>
          <w:szCs w:val="28"/>
        </w:rPr>
        <w:t xml:space="preserve">);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коэффициент выбытия (</w:t>
      </w:r>
      <w:r w:rsidRPr="00207982">
        <w:rPr>
          <w:sz w:val="28"/>
          <w:szCs w:val="28"/>
          <w:lang w:val="en-US"/>
        </w:rPr>
        <w:t>F</w:t>
      </w:r>
      <w:r w:rsidRPr="00207982">
        <w:rPr>
          <w:sz w:val="28"/>
          <w:szCs w:val="28"/>
          <w:vertAlign w:val="subscript"/>
        </w:rPr>
        <w:t>14</w:t>
      </w:r>
      <w:r w:rsidRPr="00207982">
        <w:rPr>
          <w:sz w:val="28"/>
          <w:szCs w:val="28"/>
        </w:rPr>
        <w:t>).</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lang w:val="en-US"/>
        </w:rPr>
        <w:t>F</w:t>
      </w:r>
      <w:r w:rsidRPr="00207982">
        <w:rPr>
          <w:sz w:val="28"/>
          <w:szCs w:val="28"/>
          <w:vertAlign w:val="subscript"/>
        </w:rPr>
        <w:t>2</w:t>
      </w:r>
      <w:r w:rsidRPr="00207982">
        <w:rPr>
          <w:sz w:val="28"/>
          <w:szCs w:val="28"/>
        </w:rPr>
        <w:t xml:space="preserve">- оценка финансовой платежеспособности включают: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показатель собственных оборотных средств (</w:t>
      </w:r>
      <w:r w:rsidRPr="00207982">
        <w:rPr>
          <w:sz w:val="28"/>
          <w:szCs w:val="28"/>
          <w:lang w:val="en-US"/>
        </w:rPr>
        <w:t>F</w:t>
      </w:r>
      <w:r w:rsidRPr="00207982">
        <w:rPr>
          <w:sz w:val="28"/>
          <w:szCs w:val="28"/>
          <w:vertAlign w:val="subscript"/>
        </w:rPr>
        <w:t>21</w:t>
      </w:r>
      <w:r w:rsidRPr="00207982">
        <w:rPr>
          <w:sz w:val="28"/>
          <w:szCs w:val="28"/>
        </w:rPr>
        <w:t xml:space="preserve">);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показатель собственных долгосрочных и среднесрочных заемных источников формирования запасов и расходов (</w:t>
      </w:r>
      <w:r w:rsidRPr="00207982">
        <w:rPr>
          <w:sz w:val="28"/>
          <w:szCs w:val="28"/>
          <w:lang w:val="en-US"/>
        </w:rPr>
        <w:t>F</w:t>
      </w:r>
      <w:r w:rsidRPr="00207982">
        <w:rPr>
          <w:sz w:val="28"/>
          <w:szCs w:val="28"/>
          <w:vertAlign w:val="subscript"/>
        </w:rPr>
        <w:t>22</w:t>
      </w:r>
      <w:r w:rsidRPr="00207982">
        <w:rPr>
          <w:sz w:val="28"/>
          <w:szCs w:val="28"/>
        </w:rPr>
        <w:t xml:space="preserve">);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общая сумма основных источников формирования запасов и расходов (</w:t>
      </w:r>
      <w:r w:rsidRPr="00207982">
        <w:rPr>
          <w:sz w:val="28"/>
          <w:szCs w:val="28"/>
          <w:lang w:val="en-US"/>
        </w:rPr>
        <w:t>F</w:t>
      </w:r>
      <w:r w:rsidRPr="00207982">
        <w:rPr>
          <w:sz w:val="28"/>
          <w:szCs w:val="28"/>
          <w:vertAlign w:val="subscript"/>
        </w:rPr>
        <w:t>23</w:t>
      </w:r>
      <w:r w:rsidRPr="00207982">
        <w:rPr>
          <w:sz w:val="28"/>
          <w:szCs w:val="28"/>
        </w:rPr>
        <w:t xml:space="preserve">);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сумма рабочего капитала (</w:t>
      </w:r>
      <w:r w:rsidRPr="00207982">
        <w:rPr>
          <w:sz w:val="28"/>
          <w:szCs w:val="28"/>
          <w:lang w:val="en-US"/>
        </w:rPr>
        <w:t>F</w:t>
      </w:r>
      <w:r w:rsidRPr="00207982">
        <w:rPr>
          <w:sz w:val="28"/>
          <w:szCs w:val="28"/>
          <w:vertAlign w:val="subscript"/>
        </w:rPr>
        <w:t>24</w:t>
      </w:r>
      <w:r w:rsidRPr="00207982">
        <w:rPr>
          <w:sz w:val="28"/>
          <w:szCs w:val="28"/>
        </w:rPr>
        <w:t xml:space="preserve">);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маневренность рабочего капитала (</w:t>
      </w:r>
      <w:r w:rsidRPr="00207982">
        <w:rPr>
          <w:sz w:val="28"/>
          <w:szCs w:val="28"/>
          <w:lang w:val="en-US"/>
        </w:rPr>
        <w:t>F</w:t>
      </w:r>
      <w:r w:rsidRPr="00207982">
        <w:rPr>
          <w:sz w:val="28"/>
          <w:szCs w:val="28"/>
          <w:vertAlign w:val="subscript"/>
        </w:rPr>
        <w:t>25</w:t>
      </w:r>
      <w:r w:rsidRPr="00207982">
        <w:rPr>
          <w:sz w:val="28"/>
          <w:szCs w:val="28"/>
        </w:rPr>
        <w:t xml:space="preserve">);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коэффициент независимости (</w:t>
      </w:r>
      <w:r w:rsidRPr="00207982">
        <w:rPr>
          <w:sz w:val="28"/>
          <w:szCs w:val="28"/>
          <w:lang w:val="en-US"/>
        </w:rPr>
        <w:t>F</w:t>
      </w:r>
      <w:r w:rsidRPr="00207982">
        <w:rPr>
          <w:sz w:val="28"/>
          <w:szCs w:val="28"/>
          <w:vertAlign w:val="subscript"/>
        </w:rPr>
        <w:t>26</w:t>
      </w:r>
      <w:r w:rsidRPr="00207982">
        <w:rPr>
          <w:sz w:val="28"/>
          <w:szCs w:val="28"/>
        </w:rPr>
        <w:t xml:space="preserve">);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коэффициент финансирования (</w:t>
      </w:r>
      <w:r w:rsidRPr="00207982">
        <w:rPr>
          <w:sz w:val="28"/>
          <w:szCs w:val="28"/>
          <w:lang w:val="en-US"/>
        </w:rPr>
        <w:t>F</w:t>
      </w:r>
      <w:r w:rsidRPr="00207982">
        <w:rPr>
          <w:sz w:val="28"/>
          <w:szCs w:val="28"/>
          <w:vertAlign w:val="subscript"/>
        </w:rPr>
        <w:t>27</w:t>
      </w:r>
      <w:r w:rsidRPr="00207982">
        <w:rPr>
          <w:sz w:val="28"/>
          <w:szCs w:val="28"/>
        </w:rPr>
        <w:t xml:space="preserve">);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коэффициент финансовой стойкости (</w:t>
      </w:r>
      <w:r w:rsidRPr="00207982">
        <w:rPr>
          <w:sz w:val="28"/>
          <w:szCs w:val="28"/>
          <w:lang w:val="en-US"/>
        </w:rPr>
        <w:t>F</w:t>
      </w:r>
      <w:r w:rsidRPr="00207982">
        <w:rPr>
          <w:sz w:val="28"/>
          <w:szCs w:val="28"/>
          <w:vertAlign w:val="subscript"/>
        </w:rPr>
        <w:t>28</w:t>
      </w:r>
      <w:r w:rsidRPr="00207982">
        <w:rPr>
          <w:sz w:val="28"/>
          <w:szCs w:val="28"/>
        </w:rPr>
        <w:t xml:space="preserve">);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показатель финансового левериджа (</w:t>
      </w:r>
      <w:r w:rsidRPr="00207982">
        <w:rPr>
          <w:sz w:val="28"/>
          <w:szCs w:val="28"/>
          <w:lang w:val="en-US"/>
        </w:rPr>
        <w:t>F</w:t>
      </w:r>
      <w:r w:rsidRPr="00207982">
        <w:rPr>
          <w:sz w:val="28"/>
          <w:szCs w:val="28"/>
          <w:vertAlign w:val="subscript"/>
        </w:rPr>
        <w:t>29</w:t>
      </w:r>
      <w:r w:rsidRPr="00207982">
        <w:rPr>
          <w:sz w:val="28"/>
          <w:szCs w:val="28"/>
        </w:rPr>
        <w:t>).</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lang w:val="en-US"/>
        </w:rPr>
        <w:t>F</w:t>
      </w:r>
      <w:r w:rsidRPr="00207982">
        <w:rPr>
          <w:sz w:val="28"/>
          <w:szCs w:val="28"/>
          <w:vertAlign w:val="subscript"/>
        </w:rPr>
        <w:t xml:space="preserve">3 </w:t>
      </w:r>
      <w:r w:rsidRPr="00207982">
        <w:rPr>
          <w:sz w:val="28"/>
          <w:szCs w:val="28"/>
        </w:rPr>
        <w:t xml:space="preserve">- оценка ликвидности активов включают: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текущий или общий коэффициент покрытия (</w:t>
      </w:r>
      <w:r w:rsidRPr="00207982">
        <w:rPr>
          <w:sz w:val="28"/>
          <w:szCs w:val="28"/>
          <w:lang w:val="en-US"/>
        </w:rPr>
        <w:t>F</w:t>
      </w:r>
      <w:r w:rsidRPr="00207982">
        <w:rPr>
          <w:sz w:val="28"/>
          <w:szCs w:val="28"/>
          <w:vertAlign w:val="subscript"/>
        </w:rPr>
        <w:t>31</w:t>
      </w:r>
      <w:r w:rsidRPr="00207982">
        <w:rPr>
          <w:sz w:val="28"/>
          <w:szCs w:val="28"/>
        </w:rPr>
        <w:t xml:space="preserve">);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коэффициент соотношения кредиторской и дебиторской задолженности (</w:t>
      </w:r>
      <w:r w:rsidRPr="00207982">
        <w:rPr>
          <w:sz w:val="28"/>
          <w:szCs w:val="28"/>
          <w:lang w:val="en-US"/>
        </w:rPr>
        <w:t>F</w:t>
      </w:r>
      <w:r w:rsidRPr="00207982">
        <w:rPr>
          <w:sz w:val="28"/>
          <w:szCs w:val="28"/>
          <w:vertAlign w:val="subscript"/>
        </w:rPr>
        <w:t>32</w:t>
      </w:r>
      <w:r w:rsidRPr="00207982">
        <w:rPr>
          <w:sz w:val="28"/>
          <w:szCs w:val="28"/>
        </w:rPr>
        <w:t xml:space="preserve">);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коэффициент абсолютной ликвидности (</w:t>
      </w:r>
      <w:r w:rsidRPr="00207982">
        <w:rPr>
          <w:sz w:val="28"/>
          <w:szCs w:val="28"/>
          <w:lang w:val="en-US"/>
        </w:rPr>
        <w:t>F</w:t>
      </w:r>
      <w:r w:rsidRPr="00207982">
        <w:rPr>
          <w:sz w:val="28"/>
          <w:szCs w:val="28"/>
          <w:vertAlign w:val="subscript"/>
        </w:rPr>
        <w:t>33</w:t>
      </w:r>
      <w:r w:rsidRPr="00207982">
        <w:rPr>
          <w:sz w:val="28"/>
          <w:szCs w:val="28"/>
        </w:rPr>
        <w:t xml:space="preserve">);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норма денежных резервов (</w:t>
      </w:r>
      <w:r w:rsidRPr="00207982">
        <w:rPr>
          <w:sz w:val="28"/>
          <w:szCs w:val="28"/>
          <w:lang w:val="en-US"/>
        </w:rPr>
        <w:t>F</w:t>
      </w:r>
      <w:r w:rsidRPr="00207982">
        <w:rPr>
          <w:sz w:val="28"/>
          <w:szCs w:val="28"/>
          <w:vertAlign w:val="subscript"/>
        </w:rPr>
        <w:t>34</w:t>
      </w:r>
      <w:r w:rsidRPr="00207982">
        <w:rPr>
          <w:sz w:val="28"/>
          <w:szCs w:val="28"/>
        </w:rPr>
        <w:t>).</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lastRenderedPageBreak/>
        <w:t>Показатели оценки прибыльности включают: коэффициент прибыльности инвестиций (</w:t>
      </w:r>
      <w:r w:rsidRPr="00207982">
        <w:rPr>
          <w:sz w:val="28"/>
          <w:szCs w:val="28"/>
          <w:lang w:val="en-US"/>
        </w:rPr>
        <w:t>F</w:t>
      </w:r>
      <w:r w:rsidRPr="00207982">
        <w:rPr>
          <w:sz w:val="28"/>
          <w:szCs w:val="28"/>
          <w:vertAlign w:val="subscript"/>
        </w:rPr>
        <w:t>41</w:t>
      </w:r>
      <w:r w:rsidRPr="00207982">
        <w:rPr>
          <w:sz w:val="28"/>
          <w:szCs w:val="28"/>
        </w:rPr>
        <w:t>); коэффициент прибыльности собственного капитала (</w:t>
      </w:r>
      <w:r w:rsidRPr="00207982">
        <w:rPr>
          <w:sz w:val="28"/>
          <w:szCs w:val="28"/>
          <w:lang w:val="en-US"/>
        </w:rPr>
        <w:t>F</w:t>
      </w:r>
      <w:r w:rsidRPr="00207982">
        <w:rPr>
          <w:sz w:val="28"/>
          <w:szCs w:val="28"/>
          <w:vertAlign w:val="subscript"/>
        </w:rPr>
        <w:t>42</w:t>
      </w:r>
      <w:r w:rsidRPr="00207982">
        <w:rPr>
          <w:sz w:val="28"/>
          <w:szCs w:val="28"/>
        </w:rPr>
        <w:t>); операционная рентабельность (</w:t>
      </w:r>
      <w:r w:rsidRPr="00207982">
        <w:rPr>
          <w:sz w:val="28"/>
          <w:szCs w:val="28"/>
          <w:lang w:val="en-US"/>
        </w:rPr>
        <w:t>F</w:t>
      </w:r>
      <w:r w:rsidRPr="00207982">
        <w:rPr>
          <w:sz w:val="28"/>
          <w:szCs w:val="28"/>
          <w:vertAlign w:val="subscript"/>
        </w:rPr>
        <w:t>43</w:t>
      </w:r>
      <w:r w:rsidRPr="00207982">
        <w:rPr>
          <w:sz w:val="28"/>
          <w:szCs w:val="28"/>
        </w:rPr>
        <w:t>); коэффициент прибыльности активов (</w:t>
      </w:r>
      <w:r w:rsidRPr="00207982">
        <w:rPr>
          <w:sz w:val="28"/>
          <w:szCs w:val="28"/>
          <w:lang w:val="en-US"/>
        </w:rPr>
        <w:t>F</w:t>
      </w:r>
      <w:r w:rsidRPr="00207982">
        <w:rPr>
          <w:sz w:val="28"/>
          <w:szCs w:val="28"/>
          <w:vertAlign w:val="subscript"/>
        </w:rPr>
        <w:t>45</w:t>
      </w:r>
      <w:r w:rsidRPr="00207982">
        <w:rPr>
          <w:sz w:val="28"/>
          <w:szCs w:val="28"/>
        </w:rPr>
        <w:t>).</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lang w:val="en-US"/>
        </w:rPr>
        <w:t>F</w:t>
      </w:r>
      <w:r w:rsidRPr="00207982">
        <w:rPr>
          <w:sz w:val="28"/>
          <w:szCs w:val="28"/>
          <w:vertAlign w:val="subscript"/>
        </w:rPr>
        <w:t>3</w:t>
      </w:r>
      <w:r w:rsidRPr="00207982">
        <w:rPr>
          <w:sz w:val="28"/>
          <w:szCs w:val="28"/>
        </w:rPr>
        <w:t xml:space="preserve">- оценка деловой активности включают: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производительность труда (</w:t>
      </w:r>
      <w:r w:rsidRPr="00207982">
        <w:rPr>
          <w:sz w:val="28"/>
          <w:szCs w:val="28"/>
          <w:lang w:val="en-US"/>
        </w:rPr>
        <w:t>F</w:t>
      </w:r>
      <w:r w:rsidRPr="00207982">
        <w:rPr>
          <w:sz w:val="28"/>
          <w:szCs w:val="28"/>
          <w:vertAlign w:val="subscript"/>
        </w:rPr>
        <w:t>52</w:t>
      </w:r>
      <w:r w:rsidRPr="00207982">
        <w:rPr>
          <w:sz w:val="28"/>
          <w:szCs w:val="28"/>
        </w:rPr>
        <w:t xml:space="preserve">);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фондоотдача (</w:t>
      </w:r>
      <w:r w:rsidRPr="00207982">
        <w:rPr>
          <w:sz w:val="28"/>
          <w:szCs w:val="28"/>
          <w:lang w:val="en-US"/>
        </w:rPr>
        <w:t>F</w:t>
      </w:r>
      <w:r w:rsidRPr="00207982">
        <w:rPr>
          <w:sz w:val="28"/>
          <w:szCs w:val="28"/>
          <w:vertAlign w:val="subscript"/>
        </w:rPr>
        <w:t>52</w:t>
      </w:r>
      <w:r w:rsidRPr="00207982">
        <w:rPr>
          <w:sz w:val="28"/>
          <w:szCs w:val="28"/>
        </w:rPr>
        <w:t xml:space="preserve">);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показатель оборачиваемости оборотных средств (оборотов) (</w:t>
      </w:r>
      <w:r w:rsidRPr="00207982">
        <w:rPr>
          <w:sz w:val="28"/>
          <w:szCs w:val="28"/>
          <w:lang w:val="en-US"/>
        </w:rPr>
        <w:t>F</w:t>
      </w:r>
      <w:r w:rsidRPr="00207982">
        <w:rPr>
          <w:sz w:val="28"/>
          <w:szCs w:val="28"/>
          <w:vertAlign w:val="subscript"/>
        </w:rPr>
        <w:t>53</w:t>
      </w:r>
      <w:r w:rsidRPr="00207982">
        <w:rPr>
          <w:sz w:val="28"/>
          <w:szCs w:val="28"/>
        </w:rPr>
        <w:t xml:space="preserve">);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показатель оборачиваемости оборотных средств (в днях) (</w:t>
      </w:r>
      <w:r w:rsidRPr="00207982">
        <w:rPr>
          <w:sz w:val="28"/>
          <w:szCs w:val="28"/>
          <w:lang w:val="en-US"/>
        </w:rPr>
        <w:t>F</w:t>
      </w:r>
      <w:r w:rsidRPr="00207982">
        <w:rPr>
          <w:sz w:val="28"/>
          <w:szCs w:val="28"/>
          <w:vertAlign w:val="subscript"/>
        </w:rPr>
        <w:t>54</w:t>
      </w:r>
      <w:r w:rsidRPr="00207982">
        <w:rPr>
          <w:sz w:val="28"/>
          <w:szCs w:val="28"/>
        </w:rPr>
        <w:t>);</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коэффициент оборота производственных запасов (в оборотах) (</w:t>
      </w:r>
      <w:r w:rsidRPr="00207982">
        <w:rPr>
          <w:sz w:val="28"/>
          <w:szCs w:val="28"/>
          <w:lang w:val="en-US"/>
        </w:rPr>
        <w:t>F</w:t>
      </w:r>
      <w:r w:rsidRPr="00207982">
        <w:rPr>
          <w:sz w:val="28"/>
          <w:szCs w:val="28"/>
          <w:vertAlign w:val="subscript"/>
        </w:rPr>
        <w:t>55</w:t>
      </w:r>
      <w:r w:rsidRPr="00207982">
        <w:rPr>
          <w:sz w:val="28"/>
          <w:szCs w:val="28"/>
        </w:rPr>
        <w:t xml:space="preserve">);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коэффициент оборота производственных запасов (в днях) (</w:t>
      </w:r>
      <w:r w:rsidRPr="00207982">
        <w:rPr>
          <w:sz w:val="28"/>
          <w:szCs w:val="28"/>
          <w:lang w:val="en-US"/>
        </w:rPr>
        <w:t>F</w:t>
      </w:r>
      <w:r w:rsidRPr="00207982">
        <w:rPr>
          <w:sz w:val="28"/>
          <w:szCs w:val="28"/>
          <w:vertAlign w:val="subscript"/>
        </w:rPr>
        <w:t>56</w:t>
      </w:r>
      <w:r w:rsidRPr="00207982">
        <w:rPr>
          <w:sz w:val="28"/>
          <w:szCs w:val="28"/>
        </w:rPr>
        <w:t xml:space="preserve">);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коэффициент оборачиваемости собственного капитала (</w:t>
      </w:r>
      <w:r w:rsidRPr="00207982">
        <w:rPr>
          <w:sz w:val="28"/>
          <w:szCs w:val="28"/>
          <w:lang w:val="en-US"/>
        </w:rPr>
        <w:t>F</w:t>
      </w:r>
      <w:r w:rsidRPr="00207982">
        <w:rPr>
          <w:sz w:val="28"/>
          <w:szCs w:val="28"/>
          <w:vertAlign w:val="subscript"/>
        </w:rPr>
        <w:t>57</w:t>
      </w:r>
      <w:r w:rsidRPr="00207982">
        <w:rPr>
          <w:sz w:val="28"/>
          <w:szCs w:val="28"/>
        </w:rPr>
        <w:t xml:space="preserve">);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коэффициент оборачиваемости основного капитала (</w:t>
      </w:r>
      <w:r w:rsidRPr="00207982">
        <w:rPr>
          <w:sz w:val="28"/>
          <w:szCs w:val="28"/>
          <w:lang w:val="en-US"/>
        </w:rPr>
        <w:t>F</w:t>
      </w:r>
      <w:r w:rsidRPr="00207982">
        <w:rPr>
          <w:sz w:val="28"/>
          <w:szCs w:val="28"/>
          <w:vertAlign w:val="subscript"/>
        </w:rPr>
        <w:t>58</w:t>
      </w:r>
      <w:r w:rsidRPr="00207982">
        <w:rPr>
          <w:sz w:val="28"/>
          <w:szCs w:val="28"/>
        </w:rPr>
        <w:t>).</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lang w:val="en-US"/>
        </w:rPr>
        <w:t>F</w:t>
      </w:r>
      <w:r w:rsidRPr="00207982">
        <w:rPr>
          <w:sz w:val="28"/>
          <w:szCs w:val="28"/>
          <w:vertAlign w:val="subscript"/>
        </w:rPr>
        <w:t>3</w:t>
      </w:r>
      <w:r w:rsidRPr="00207982">
        <w:rPr>
          <w:sz w:val="28"/>
          <w:szCs w:val="28"/>
        </w:rPr>
        <w:t xml:space="preserve">- оценки рыночной активности включает: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дивиденд (</w:t>
      </w:r>
      <w:r w:rsidRPr="00207982">
        <w:rPr>
          <w:sz w:val="28"/>
          <w:szCs w:val="28"/>
          <w:lang w:val="en-US"/>
        </w:rPr>
        <w:t>F</w:t>
      </w:r>
      <w:r w:rsidRPr="00207982">
        <w:rPr>
          <w:sz w:val="28"/>
          <w:szCs w:val="28"/>
          <w:vertAlign w:val="subscript"/>
        </w:rPr>
        <w:t>61</w:t>
      </w:r>
      <w:r w:rsidRPr="00207982">
        <w:rPr>
          <w:sz w:val="28"/>
          <w:szCs w:val="28"/>
        </w:rPr>
        <w:t xml:space="preserve">);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коэффициент ценности акции (</w:t>
      </w:r>
      <w:r w:rsidRPr="00207982">
        <w:rPr>
          <w:sz w:val="28"/>
          <w:szCs w:val="28"/>
          <w:lang w:val="en-US"/>
        </w:rPr>
        <w:t>F</w:t>
      </w:r>
      <w:r w:rsidRPr="00207982">
        <w:rPr>
          <w:sz w:val="28"/>
          <w:szCs w:val="28"/>
          <w:vertAlign w:val="subscript"/>
        </w:rPr>
        <w:t>62</w:t>
      </w:r>
      <w:r w:rsidRPr="00207982">
        <w:rPr>
          <w:sz w:val="28"/>
          <w:szCs w:val="28"/>
        </w:rPr>
        <w:t xml:space="preserve">);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рентабельность акции (</w:t>
      </w:r>
      <w:r w:rsidRPr="00207982">
        <w:rPr>
          <w:sz w:val="28"/>
          <w:szCs w:val="28"/>
          <w:lang w:val="en-US"/>
        </w:rPr>
        <w:t>F</w:t>
      </w:r>
      <w:r w:rsidRPr="00207982">
        <w:rPr>
          <w:sz w:val="28"/>
          <w:szCs w:val="28"/>
          <w:vertAlign w:val="subscript"/>
        </w:rPr>
        <w:t>63</w:t>
      </w:r>
      <w:r w:rsidRPr="00207982">
        <w:rPr>
          <w:sz w:val="28"/>
          <w:szCs w:val="28"/>
        </w:rPr>
        <w:t>).</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Для расчета интегрального показателя, приведенных показателей достаточно. Каждой группе и</w:t>
      </w:r>
      <w:r w:rsidR="00F94DA4">
        <w:rPr>
          <w:sz w:val="28"/>
          <w:szCs w:val="28"/>
        </w:rPr>
        <w:t xml:space="preserve"> </w:t>
      </w:r>
      <w:r w:rsidRPr="00207982">
        <w:rPr>
          <w:sz w:val="28"/>
          <w:szCs w:val="28"/>
        </w:rPr>
        <w:t>показателям в группе устанавливают числовые значения.</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 xml:space="preserve">Блок 5. Разработка интегрального показателя.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Основой оценки инвестиционной привлекательности является интегральный показатель.</w:t>
      </w:r>
      <w:r w:rsidR="00F94DA4">
        <w:rPr>
          <w:sz w:val="28"/>
          <w:szCs w:val="28"/>
        </w:rPr>
        <w:t xml:space="preserve"> </w:t>
      </w:r>
      <w:r w:rsidRPr="00207982">
        <w:rPr>
          <w:sz w:val="28"/>
          <w:szCs w:val="28"/>
        </w:rPr>
        <w:t xml:space="preserve">Этот показатель интегрирует главные внутренние и внешние финансовые, экономические и организационные характеристики предприятия (Рисунок 4.4). </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Инвестиционная привлекательность предприятия – это финансовые, производственные, организационные и другие характеристики конкретного предприятия, которые, в том числе используя интегральную оценку, могут оцениваться соответствующими показателями.</w:t>
      </w:r>
    </w:p>
    <w:p w:rsidR="00207982" w:rsidRPr="00207982" w:rsidRDefault="00207982" w:rsidP="00207982">
      <w:pPr>
        <w:pStyle w:val="a6"/>
        <w:spacing w:before="0" w:beforeAutospacing="0" w:after="0" w:afterAutospacing="0"/>
        <w:ind w:firstLine="360"/>
        <w:jc w:val="both"/>
        <w:rPr>
          <w:sz w:val="28"/>
          <w:szCs w:val="28"/>
        </w:rPr>
      </w:pPr>
      <w:r w:rsidRPr="00207982">
        <w:rPr>
          <w:sz w:val="28"/>
          <w:szCs w:val="28"/>
        </w:rPr>
        <w:t>Последовательность расчета интегрального показателя приведена на рисунке 4.4</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30"/>
        <w:gridCol w:w="3330"/>
      </w:tblGrid>
      <w:tr w:rsidR="00207982" w:rsidRPr="00D93B86" w:rsidTr="00207982">
        <w:tc>
          <w:tcPr>
            <w:tcW w:w="6660" w:type="dxa"/>
            <w:gridSpan w:val="2"/>
          </w:tcPr>
          <w:p w:rsidR="00207982" w:rsidRPr="00D93B86" w:rsidRDefault="00207982" w:rsidP="00207982">
            <w:pPr>
              <w:pStyle w:val="a6"/>
              <w:spacing w:before="0" w:beforeAutospacing="0" w:after="0" w:afterAutospacing="0"/>
              <w:jc w:val="center"/>
            </w:pPr>
            <w:r w:rsidRPr="00D93B86">
              <w:t>1. Расчет показателя группы</w:t>
            </w:r>
          </w:p>
        </w:tc>
      </w:tr>
      <w:tr w:rsidR="00207982" w:rsidRPr="00D93B86" w:rsidTr="00207982">
        <w:tc>
          <w:tcPr>
            <w:tcW w:w="3330" w:type="dxa"/>
            <w:tcBorders>
              <w:left w:val="nil"/>
            </w:tcBorders>
          </w:tcPr>
          <w:p w:rsidR="00207982" w:rsidRPr="00D93B86" w:rsidRDefault="00207982" w:rsidP="00207982">
            <w:pPr>
              <w:pStyle w:val="a6"/>
              <w:spacing w:before="0" w:beforeAutospacing="0" w:after="0" w:afterAutospacing="0"/>
              <w:jc w:val="center"/>
            </w:pPr>
          </w:p>
        </w:tc>
        <w:tc>
          <w:tcPr>
            <w:tcW w:w="3330" w:type="dxa"/>
            <w:tcBorders>
              <w:right w:val="nil"/>
            </w:tcBorders>
          </w:tcPr>
          <w:p w:rsidR="00207982" w:rsidRPr="00D93B86" w:rsidRDefault="00207982" w:rsidP="00207982">
            <w:pPr>
              <w:pStyle w:val="a6"/>
              <w:spacing w:before="0" w:beforeAutospacing="0" w:after="0" w:afterAutospacing="0"/>
              <w:jc w:val="center"/>
            </w:pPr>
          </w:p>
        </w:tc>
      </w:tr>
      <w:tr w:rsidR="00207982" w:rsidRPr="00D93B86" w:rsidTr="00207982">
        <w:tc>
          <w:tcPr>
            <w:tcW w:w="6660" w:type="dxa"/>
            <w:gridSpan w:val="2"/>
          </w:tcPr>
          <w:p w:rsidR="00207982" w:rsidRPr="00D93B86" w:rsidRDefault="00207982" w:rsidP="00207982">
            <w:pPr>
              <w:pStyle w:val="a6"/>
              <w:spacing w:before="0" w:beforeAutospacing="0" w:after="0" w:afterAutospacing="0"/>
              <w:jc w:val="center"/>
            </w:pPr>
            <w:r w:rsidRPr="00D93B86">
              <w:t>2. Расчет веса показателя в группе</w:t>
            </w:r>
          </w:p>
        </w:tc>
      </w:tr>
      <w:tr w:rsidR="00207982" w:rsidRPr="00D93B86" w:rsidTr="00207982">
        <w:tc>
          <w:tcPr>
            <w:tcW w:w="3330" w:type="dxa"/>
            <w:tcBorders>
              <w:left w:val="nil"/>
            </w:tcBorders>
          </w:tcPr>
          <w:p w:rsidR="00207982" w:rsidRPr="00D93B86" w:rsidRDefault="00207982" w:rsidP="00207982">
            <w:pPr>
              <w:pStyle w:val="a6"/>
              <w:spacing w:before="0" w:beforeAutospacing="0" w:after="0" w:afterAutospacing="0"/>
              <w:jc w:val="center"/>
            </w:pPr>
          </w:p>
        </w:tc>
        <w:tc>
          <w:tcPr>
            <w:tcW w:w="3330" w:type="dxa"/>
            <w:tcBorders>
              <w:right w:val="nil"/>
            </w:tcBorders>
          </w:tcPr>
          <w:p w:rsidR="00207982" w:rsidRPr="00D93B86" w:rsidRDefault="00207982" w:rsidP="00207982">
            <w:pPr>
              <w:pStyle w:val="a6"/>
              <w:spacing w:before="0" w:beforeAutospacing="0" w:after="0" w:afterAutospacing="0"/>
              <w:jc w:val="center"/>
            </w:pPr>
          </w:p>
        </w:tc>
      </w:tr>
      <w:tr w:rsidR="00207982" w:rsidRPr="00D93B86" w:rsidTr="00207982">
        <w:tc>
          <w:tcPr>
            <w:tcW w:w="6660" w:type="dxa"/>
            <w:gridSpan w:val="2"/>
          </w:tcPr>
          <w:p w:rsidR="00207982" w:rsidRPr="00D93B86" w:rsidRDefault="00207982" w:rsidP="00207982">
            <w:pPr>
              <w:pStyle w:val="a6"/>
              <w:spacing w:before="0" w:beforeAutospacing="0" w:after="0" w:afterAutospacing="0"/>
              <w:jc w:val="center"/>
            </w:pPr>
            <w:r w:rsidRPr="00D93B86">
              <w:t xml:space="preserve">3. Выбор подхода к оптимизации </w:t>
            </w:r>
          </w:p>
        </w:tc>
      </w:tr>
      <w:tr w:rsidR="00207982" w:rsidRPr="00D93B86" w:rsidTr="00207982">
        <w:tc>
          <w:tcPr>
            <w:tcW w:w="3330" w:type="dxa"/>
            <w:tcBorders>
              <w:left w:val="nil"/>
            </w:tcBorders>
          </w:tcPr>
          <w:p w:rsidR="00207982" w:rsidRPr="00D93B86" w:rsidRDefault="00207982" w:rsidP="00207982">
            <w:pPr>
              <w:pStyle w:val="a6"/>
              <w:spacing w:before="0" w:beforeAutospacing="0" w:after="0" w:afterAutospacing="0"/>
              <w:jc w:val="center"/>
            </w:pPr>
          </w:p>
        </w:tc>
        <w:tc>
          <w:tcPr>
            <w:tcW w:w="3330" w:type="dxa"/>
            <w:tcBorders>
              <w:right w:val="nil"/>
            </w:tcBorders>
          </w:tcPr>
          <w:p w:rsidR="00207982" w:rsidRPr="00D93B86" w:rsidRDefault="00207982" w:rsidP="00207982">
            <w:pPr>
              <w:pStyle w:val="a6"/>
              <w:spacing w:before="0" w:beforeAutospacing="0" w:after="0" w:afterAutospacing="0"/>
              <w:jc w:val="center"/>
            </w:pPr>
          </w:p>
        </w:tc>
      </w:tr>
      <w:tr w:rsidR="00207982" w:rsidRPr="00D93B86" w:rsidTr="00207982">
        <w:tc>
          <w:tcPr>
            <w:tcW w:w="6660" w:type="dxa"/>
            <w:gridSpan w:val="2"/>
          </w:tcPr>
          <w:p w:rsidR="00207982" w:rsidRPr="00D93B86" w:rsidRDefault="00207982" w:rsidP="00207982">
            <w:pPr>
              <w:pStyle w:val="a6"/>
              <w:spacing w:before="0" w:beforeAutospacing="0" w:after="0" w:afterAutospacing="0"/>
              <w:jc w:val="center"/>
            </w:pPr>
            <w:r w:rsidRPr="00D93B86">
              <w:t xml:space="preserve">4. Формирование ограничений </w:t>
            </w:r>
          </w:p>
        </w:tc>
      </w:tr>
      <w:tr w:rsidR="00207982" w:rsidRPr="00D93B86" w:rsidTr="00207982">
        <w:tc>
          <w:tcPr>
            <w:tcW w:w="3330" w:type="dxa"/>
            <w:tcBorders>
              <w:left w:val="nil"/>
            </w:tcBorders>
          </w:tcPr>
          <w:p w:rsidR="00207982" w:rsidRPr="00D93B86" w:rsidRDefault="00207982" w:rsidP="00207982">
            <w:pPr>
              <w:pStyle w:val="a6"/>
              <w:spacing w:before="0" w:beforeAutospacing="0" w:after="0" w:afterAutospacing="0"/>
              <w:jc w:val="center"/>
            </w:pPr>
          </w:p>
        </w:tc>
        <w:tc>
          <w:tcPr>
            <w:tcW w:w="3330" w:type="dxa"/>
            <w:tcBorders>
              <w:right w:val="nil"/>
            </w:tcBorders>
          </w:tcPr>
          <w:p w:rsidR="00207982" w:rsidRPr="00D93B86" w:rsidRDefault="00207982" w:rsidP="00207982">
            <w:pPr>
              <w:pStyle w:val="a6"/>
              <w:spacing w:before="0" w:beforeAutospacing="0" w:after="0" w:afterAutospacing="0"/>
              <w:jc w:val="center"/>
            </w:pPr>
          </w:p>
        </w:tc>
      </w:tr>
      <w:tr w:rsidR="00207982" w:rsidRPr="00D93B86" w:rsidTr="00207982">
        <w:tc>
          <w:tcPr>
            <w:tcW w:w="6660" w:type="dxa"/>
            <w:gridSpan w:val="2"/>
          </w:tcPr>
          <w:p w:rsidR="00207982" w:rsidRPr="00D93B86" w:rsidRDefault="00207982" w:rsidP="00207982">
            <w:pPr>
              <w:pStyle w:val="a6"/>
              <w:spacing w:before="0" w:beforeAutospacing="0" w:after="0" w:afterAutospacing="0"/>
              <w:jc w:val="center"/>
            </w:pPr>
            <w:r w:rsidRPr="00D93B86">
              <w:t>5. Приведение в сопоставимый вид</w:t>
            </w:r>
          </w:p>
        </w:tc>
      </w:tr>
      <w:tr w:rsidR="00207982" w:rsidRPr="00D93B86" w:rsidTr="00207982">
        <w:trPr>
          <w:trHeight w:val="353"/>
        </w:trPr>
        <w:tc>
          <w:tcPr>
            <w:tcW w:w="3330" w:type="dxa"/>
            <w:tcBorders>
              <w:left w:val="nil"/>
            </w:tcBorders>
          </w:tcPr>
          <w:p w:rsidR="00207982" w:rsidRPr="00D93B86" w:rsidRDefault="00207982" w:rsidP="00207982">
            <w:pPr>
              <w:pStyle w:val="a6"/>
              <w:spacing w:before="0" w:beforeAutospacing="0" w:after="0" w:afterAutospacing="0"/>
              <w:jc w:val="center"/>
            </w:pPr>
          </w:p>
        </w:tc>
        <w:tc>
          <w:tcPr>
            <w:tcW w:w="3330" w:type="dxa"/>
            <w:tcBorders>
              <w:right w:val="nil"/>
            </w:tcBorders>
          </w:tcPr>
          <w:p w:rsidR="00207982" w:rsidRPr="00D93B86" w:rsidRDefault="00207982" w:rsidP="00207982">
            <w:pPr>
              <w:pStyle w:val="a6"/>
              <w:spacing w:before="0" w:beforeAutospacing="0" w:after="0" w:afterAutospacing="0"/>
              <w:jc w:val="center"/>
            </w:pPr>
          </w:p>
        </w:tc>
      </w:tr>
      <w:tr w:rsidR="00207982" w:rsidRPr="00D93B86" w:rsidTr="00207982">
        <w:tc>
          <w:tcPr>
            <w:tcW w:w="6660" w:type="dxa"/>
            <w:gridSpan w:val="2"/>
          </w:tcPr>
          <w:p w:rsidR="00207982" w:rsidRPr="00D93B86" w:rsidRDefault="00207982" w:rsidP="00207982">
            <w:pPr>
              <w:pStyle w:val="a6"/>
              <w:spacing w:before="0" w:beforeAutospacing="0" w:after="0" w:afterAutospacing="0"/>
              <w:jc w:val="center"/>
            </w:pPr>
            <w:r w:rsidRPr="00D93B86">
              <w:t>6. Расчет интегрального показателя</w:t>
            </w:r>
          </w:p>
        </w:tc>
      </w:tr>
    </w:tbl>
    <w:p w:rsidR="00207982" w:rsidRPr="00D93B86" w:rsidRDefault="00207982" w:rsidP="00D93B86">
      <w:pPr>
        <w:pStyle w:val="a6"/>
        <w:spacing w:before="0" w:beforeAutospacing="0" w:after="0" w:afterAutospacing="0"/>
        <w:jc w:val="right"/>
      </w:pPr>
      <w:r w:rsidRPr="00D93B86">
        <w:t xml:space="preserve">Рис. 4.4. Расчет интегрального показателя. </w:t>
      </w:r>
    </w:p>
    <w:p w:rsidR="00207982" w:rsidRPr="00207982" w:rsidRDefault="00207982" w:rsidP="00CC0FD4">
      <w:pPr>
        <w:pStyle w:val="a6"/>
        <w:numPr>
          <w:ilvl w:val="0"/>
          <w:numId w:val="20"/>
        </w:numPr>
        <w:tabs>
          <w:tab w:val="clear" w:pos="720"/>
          <w:tab w:val="num" w:pos="0"/>
        </w:tabs>
        <w:spacing w:before="240" w:beforeAutospacing="0" w:after="0" w:afterAutospacing="0"/>
        <w:ind w:left="0" w:firstLine="720"/>
        <w:rPr>
          <w:sz w:val="28"/>
          <w:szCs w:val="28"/>
        </w:rPr>
      </w:pPr>
      <w:r w:rsidRPr="00207982">
        <w:rPr>
          <w:sz w:val="28"/>
          <w:szCs w:val="28"/>
        </w:rPr>
        <w:t>Расчет показателя группы. Вес показателя рассчитывается в процентном отношении к общему количеству показателей в группе.</w:t>
      </w:r>
    </w:p>
    <w:p w:rsidR="00207982" w:rsidRPr="00207982" w:rsidRDefault="00207982" w:rsidP="00CC0FD4">
      <w:pPr>
        <w:pStyle w:val="a6"/>
        <w:numPr>
          <w:ilvl w:val="0"/>
          <w:numId w:val="20"/>
        </w:numPr>
        <w:tabs>
          <w:tab w:val="clear" w:pos="720"/>
          <w:tab w:val="num" w:pos="0"/>
          <w:tab w:val="left" w:pos="1080"/>
        </w:tabs>
        <w:spacing w:before="0" w:beforeAutospacing="0" w:after="0" w:afterAutospacing="0"/>
        <w:ind w:left="0" w:firstLine="720"/>
        <w:jc w:val="both"/>
        <w:rPr>
          <w:sz w:val="28"/>
          <w:szCs w:val="28"/>
        </w:rPr>
      </w:pPr>
      <w:r w:rsidRPr="00207982">
        <w:rPr>
          <w:sz w:val="28"/>
          <w:szCs w:val="28"/>
        </w:rPr>
        <w:lastRenderedPageBreak/>
        <w:t>Расчет веса показателя. Показатель из группы оценивается экспертом по критерию значимости его в данной группе. Экспертные оценки позволяют определить вес различных показателей, на основании которых устанавливаются коэффициенты для каждого показателя. Однако, экспертный метод носит эвристический характер, поэтому для нивелирования возможных ошибок необходимы</w:t>
      </w:r>
      <w:r w:rsidR="00F94DA4">
        <w:rPr>
          <w:sz w:val="28"/>
          <w:szCs w:val="28"/>
        </w:rPr>
        <w:t xml:space="preserve"> </w:t>
      </w:r>
      <w:r w:rsidRPr="00207982">
        <w:rPr>
          <w:sz w:val="28"/>
          <w:szCs w:val="28"/>
        </w:rPr>
        <w:t xml:space="preserve">дополнительные инструменты. </w:t>
      </w:r>
    </w:p>
    <w:p w:rsidR="00207982" w:rsidRPr="00207982" w:rsidRDefault="00207982" w:rsidP="00CC0FD4">
      <w:pPr>
        <w:pStyle w:val="a6"/>
        <w:numPr>
          <w:ilvl w:val="0"/>
          <w:numId w:val="20"/>
        </w:numPr>
        <w:tabs>
          <w:tab w:val="clear" w:pos="720"/>
          <w:tab w:val="num" w:pos="0"/>
          <w:tab w:val="left" w:pos="1080"/>
        </w:tabs>
        <w:spacing w:before="0" w:beforeAutospacing="0" w:after="0" w:afterAutospacing="0"/>
        <w:ind w:left="0" w:firstLine="720"/>
        <w:jc w:val="both"/>
        <w:rPr>
          <w:sz w:val="28"/>
          <w:szCs w:val="28"/>
        </w:rPr>
      </w:pPr>
      <w:r w:rsidRPr="00207982">
        <w:rPr>
          <w:sz w:val="28"/>
          <w:szCs w:val="28"/>
        </w:rPr>
        <w:t>Выбор подхода к оптимизации. От цели</w:t>
      </w:r>
      <w:r w:rsidR="00F94DA4">
        <w:rPr>
          <w:sz w:val="28"/>
          <w:szCs w:val="28"/>
        </w:rPr>
        <w:t xml:space="preserve"> </w:t>
      </w:r>
      <w:r w:rsidRPr="00207982">
        <w:rPr>
          <w:sz w:val="28"/>
          <w:szCs w:val="28"/>
        </w:rPr>
        <w:t>принимаемого решения зависит количество и характер применяемых показателей, а влияние определяется</w:t>
      </w:r>
      <w:r w:rsidR="00F94DA4">
        <w:rPr>
          <w:sz w:val="28"/>
          <w:szCs w:val="28"/>
        </w:rPr>
        <w:t xml:space="preserve"> </w:t>
      </w:r>
      <w:r w:rsidRPr="00207982">
        <w:rPr>
          <w:sz w:val="28"/>
          <w:szCs w:val="28"/>
        </w:rPr>
        <w:t>их значениями.</w:t>
      </w:r>
      <w:r w:rsidR="00F94DA4">
        <w:rPr>
          <w:sz w:val="28"/>
          <w:szCs w:val="28"/>
        </w:rPr>
        <w:t xml:space="preserve"> </w:t>
      </w:r>
      <w:r w:rsidRPr="00207982">
        <w:rPr>
          <w:sz w:val="28"/>
          <w:szCs w:val="28"/>
        </w:rPr>
        <w:t>Каждое предприятие может оцениваться различными показателями, при этом одни показатели минимизируются, а другие максимизируются.</w:t>
      </w:r>
    </w:p>
    <w:p w:rsidR="00207982" w:rsidRPr="00207982" w:rsidRDefault="00207982" w:rsidP="00CC0FD4">
      <w:pPr>
        <w:pStyle w:val="a6"/>
        <w:numPr>
          <w:ilvl w:val="0"/>
          <w:numId w:val="20"/>
        </w:numPr>
        <w:tabs>
          <w:tab w:val="clear" w:pos="720"/>
          <w:tab w:val="num" w:pos="0"/>
          <w:tab w:val="left" w:pos="1080"/>
        </w:tabs>
        <w:spacing w:before="0" w:beforeAutospacing="0" w:after="0" w:afterAutospacing="0"/>
        <w:ind w:left="0" w:firstLine="720"/>
        <w:jc w:val="both"/>
        <w:rPr>
          <w:sz w:val="28"/>
          <w:szCs w:val="28"/>
        </w:rPr>
      </w:pPr>
      <w:r w:rsidRPr="00207982">
        <w:rPr>
          <w:sz w:val="28"/>
          <w:szCs w:val="28"/>
        </w:rPr>
        <w:t xml:space="preserve">Формирование ограничений. Важную роль в процессе определения метода оценки интегрального показателя играют ограничения. Множество ограничений определяет область значений показателей, которые в зависимости от конкретного состояния предприятия могут изменяться. Существуют различные подходы к определению верхней и нижней границы области изменения параметров. Целесообразно определять границы методом аналогии, т.е. используя данные аналогичных предприятий или собственные ретроспективные данные. </w:t>
      </w:r>
    </w:p>
    <w:p w:rsidR="00207982" w:rsidRPr="00207982" w:rsidRDefault="00207982" w:rsidP="00CC0FD4">
      <w:pPr>
        <w:pStyle w:val="a6"/>
        <w:numPr>
          <w:ilvl w:val="0"/>
          <w:numId w:val="20"/>
        </w:numPr>
        <w:tabs>
          <w:tab w:val="clear" w:pos="720"/>
          <w:tab w:val="num" w:pos="0"/>
          <w:tab w:val="left" w:pos="1080"/>
        </w:tabs>
        <w:spacing w:before="0" w:beforeAutospacing="0" w:after="0" w:afterAutospacing="0"/>
        <w:ind w:left="0" w:firstLine="720"/>
        <w:jc w:val="both"/>
        <w:rPr>
          <w:sz w:val="28"/>
          <w:szCs w:val="28"/>
        </w:rPr>
      </w:pPr>
      <w:r w:rsidRPr="00207982">
        <w:rPr>
          <w:sz w:val="28"/>
          <w:szCs w:val="28"/>
        </w:rPr>
        <w:t>Приведение в сопоставимый вид.</w:t>
      </w:r>
    </w:p>
    <w:p w:rsidR="00207982" w:rsidRPr="00207982" w:rsidRDefault="00207982" w:rsidP="00207982">
      <w:pPr>
        <w:pStyle w:val="a6"/>
        <w:spacing w:before="0" w:beforeAutospacing="0" w:after="0" w:afterAutospacing="0"/>
        <w:jc w:val="both"/>
        <w:rPr>
          <w:sz w:val="28"/>
          <w:szCs w:val="28"/>
        </w:rPr>
      </w:pPr>
      <w:r w:rsidRPr="00207982">
        <w:rPr>
          <w:sz w:val="28"/>
          <w:szCs w:val="28"/>
        </w:rPr>
        <w:t>Сравнивать в процессе исследования можно лишь качественно однородные величины показателей, поэтому необходимо соблюдать их сопоставимость.</w:t>
      </w:r>
    </w:p>
    <w:p w:rsidR="00207982" w:rsidRPr="00207982" w:rsidRDefault="00207982" w:rsidP="00207982">
      <w:pPr>
        <w:pStyle w:val="a6"/>
        <w:spacing w:before="0" w:beforeAutospacing="0" w:after="0" w:afterAutospacing="0"/>
        <w:jc w:val="both"/>
        <w:rPr>
          <w:sz w:val="28"/>
          <w:szCs w:val="28"/>
        </w:rPr>
      </w:pPr>
      <w:r w:rsidRPr="00207982">
        <w:rPr>
          <w:sz w:val="28"/>
          <w:szCs w:val="28"/>
        </w:rPr>
        <w:tab/>
        <w:t xml:space="preserve">Основные причины несопоставимости показателей вызваны: </w:t>
      </w:r>
    </w:p>
    <w:p w:rsidR="00207982" w:rsidRPr="00207982" w:rsidRDefault="00207982" w:rsidP="00207982">
      <w:pPr>
        <w:pStyle w:val="a6"/>
        <w:spacing w:before="0" w:beforeAutospacing="0" w:after="0" w:afterAutospacing="0"/>
        <w:jc w:val="both"/>
        <w:rPr>
          <w:sz w:val="28"/>
          <w:szCs w:val="28"/>
        </w:rPr>
      </w:pPr>
      <w:r w:rsidRPr="00207982">
        <w:rPr>
          <w:sz w:val="28"/>
          <w:szCs w:val="28"/>
        </w:rPr>
        <w:t xml:space="preserve">- разным уровнем цен; </w:t>
      </w:r>
    </w:p>
    <w:p w:rsidR="00207982" w:rsidRPr="00207982" w:rsidRDefault="00207982" w:rsidP="00207982">
      <w:pPr>
        <w:pStyle w:val="a6"/>
        <w:spacing w:before="0" w:beforeAutospacing="0" w:after="0" w:afterAutospacing="0"/>
        <w:jc w:val="both"/>
        <w:rPr>
          <w:sz w:val="28"/>
          <w:szCs w:val="28"/>
        </w:rPr>
      </w:pPr>
      <w:r w:rsidRPr="00207982">
        <w:rPr>
          <w:sz w:val="28"/>
          <w:szCs w:val="28"/>
        </w:rPr>
        <w:t xml:space="preserve">- разными объемами производства; </w:t>
      </w:r>
    </w:p>
    <w:p w:rsidR="00207982" w:rsidRPr="00207982" w:rsidRDefault="00207982" w:rsidP="00207982">
      <w:pPr>
        <w:pStyle w:val="a6"/>
        <w:spacing w:before="0" w:beforeAutospacing="0" w:after="0" w:afterAutospacing="0"/>
        <w:jc w:val="both"/>
        <w:rPr>
          <w:sz w:val="28"/>
          <w:szCs w:val="28"/>
        </w:rPr>
      </w:pPr>
      <w:r w:rsidRPr="00207982">
        <w:rPr>
          <w:sz w:val="28"/>
          <w:szCs w:val="28"/>
        </w:rPr>
        <w:t xml:space="preserve">- структурными изменениями; </w:t>
      </w:r>
    </w:p>
    <w:p w:rsidR="00207982" w:rsidRPr="00207982" w:rsidRDefault="00207982" w:rsidP="00207982">
      <w:pPr>
        <w:pStyle w:val="a6"/>
        <w:spacing w:before="0" w:beforeAutospacing="0" w:after="0" w:afterAutospacing="0"/>
        <w:jc w:val="both"/>
        <w:rPr>
          <w:sz w:val="28"/>
          <w:szCs w:val="28"/>
        </w:rPr>
      </w:pPr>
      <w:r w:rsidRPr="00207982">
        <w:rPr>
          <w:sz w:val="28"/>
          <w:szCs w:val="28"/>
        </w:rPr>
        <w:t xml:space="preserve">- неоднородностью качества продукции; </w:t>
      </w:r>
    </w:p>
    <w:p w:rsidR="00207982" w:rsidRPr="00207982" w:rsidRDefault="00207982" w:rsidP="00207982">
      <w:pPr>
        <w:pStyle w:val="a6"/>
        <w:spacing w:before="0" w:beforeAutospacing="0" w:after="0" w:afterAutospacing="0"/>
        <w:jc w:val="both"/>
        <w:rPr>
          <w:sz w:val="28"/>
          <w:szCs w:val="28"/>
        </w:rPr>
      </w:pPr>
      <w:r w:rsidRPr="00207982">
        <w:rPr>
          <w:sz w:val="28"/>
          <w:szCs w:val="28"/>
        </w:rPr>
        <w:t xml:space="preserve">- неодинаковыми исходными условиями деятельности (техническими, природными, климатическими и т.д.); </w:t>
      </w:r>
    </w:p>
    <w:p w:rsidR="00207982" w:rsidRPr="00207982" w:rsidRDefault="00207982" w:rsidP="00207982">
      <w:pPr>
        <w:pStyle w:val="a6"/>
        <w:spacing w:before="0" w:beforeAutospacing="0" w:after="0" w:afterAutospacing="0"/>
        <w:jc w:val="both"/>
        <w:rPr>
          <w:sz w:val="28"/>
          <w:szCs w:val="28"/>
        </w:rPr>
      </w:pPr>
      <w:r w:rsidRPr="00207982">
        <w:rPr>
          <w:sz w:val="28"/>
          <w:szCs w:val="28"/>
        </w:rPr>
        <w:t xml:space="preserve">- разной методикой расчета показателей; </w:t>
      </w:r>
    </w:p>
    <w:p w:rsidR="00207982" w:rsidRPr="00207982" w:rsidRDefault="00207982" w:rsidP="00207982">
      <w:pPr>
        <w:pStyle w:val="a6"/>
        <w:spacing w:before="0" w:beforeAutospacing="0" w:after="0" w:afterAutospacing="0"/>
        <w:jc w:val="both"/>
        <w:rPr>
          <w:sz w:val="28"/>
          <w:szCs w:val="28"/>
        </w:rPr>
      </w:pPr>
      <w:r w:rsidRPr="00207982">
        <w:rPr>
          <w:sz w:val="28"/>
          <w:szCs w:val="28"/>
        </w:rPr>
        <w:t xml:space="preserve">- изменением учетной политики предприятия и др. </w:t>
      </w:r>
    </w:p>
    <w:p w:rsidR="00207982" w:rsidRPr="00207982" w:rsidRDefault="00207982" w:rsidP="00207982">
      <w:pPr>
        <w:pStyle w:val="a6"/>
        <w:spacing w:before="0" w:beforeAutospacing="0" w:after="0" w:afterAutospacing="0"/>
        <w:jc w:val="both"/>
        <w:rPr>
          <w:sz w:val="28"/>
          <w:szCs w:val="28"/>
        </w:rPr>
      </w:pPr>
      <w:r w:rsidRPr="00207982">
        <w:rPr>
          <w:sz w:val="28"/>
          <w:szCs w:val="28"/>
        </w:rPr>
        <w:t>Для обеспечения сопоставимости надо свести к единой базе сравниваемые показатели.</w:t>
      </w:r>
    </w:p>
    <w:p w:rsidR="00207982" w:rsidRPr="00207982" w:rsidRDefault="00207982" w:rsidP="00207982">
      <w:pPr>
        <w:pStyle w:val="a6"/>
        <w:spacing w:before="0" w:beforeAutospacing="0" w:after="0" w:afterAutospacing="0"/>
        <w:jc w:val="both"/>
        <w:rPr>
          <w:sz w:val="28"/>
          <w:szCs w:val="28"/>
        </w:rPr>
      </w:pPr>
      <w:r w:rsidRPr="00207982">
        <w:rPr>
          <w:sz w:val="28"/>
          <w:szCs w:val="28"/>
        </w:rPr>
        <w:tab/>
        <w:t>Это в первую очередь относится к</w:t>
      </w:r>
      <w:r w:rsidR="00F94DA4">
        <w:rPr>
          <w:sz w:val="28"/>
          <w:szCs w:val="28"/>
        </w:rPr>
        <w:t xml:space="preserve"> </w:t>
      </w:r>
      <w:r w:rsidRPr="00207982">
        <w:rPr>
          <w:sz w:val="28"/>
          <w:szCs w:val="28"/>
        </w:rPr>
        <w:t>изменению цен, так как они</w:t>
      </w:r>
      <w:r w:rsidR="00F94DA4">
        <w:rPr>
          <w:sz w:val="28"/>
          <w:szCs w:val="28"/>
        </w:rPr>
        <w:t xml:space="preserve"> </w:t>
      </w:r>
      <w:r w:rsidRPr="00207982">
        <w:rPr>
          <w:sz w:val="28"/>
          <w:szCs w:val="28"/>
        </w:rPr>
        <w:t>оказывают влияние на стоимостные показатели, поэтому цены сравниваемых показателей должны быть выражены в одних и тех же единицах.</w:t>
      </w:r>
    </w:p>
    <w:p w:rsidR="00207982" w:rsidRPr="00207982" w:rsidRDefault="00207982" w:rsidP="00207982">
      <w:pPr>
        <w:pStyle w:val="a6"/>
        <w:spacing w:before="0" w:beforeAutospacing="0" w:after="0" w:afterAutospacing="0"/>
        <w:jc w:val="both"/>
        <w:rPr>
          <w:sz w:val="28"/>
          <w:szCs w:val="28"/>
        </w:rPr>
      </w:pPr>
      <w:r w:rsidRPr="00207982">
        <w:rPr>
          <w:sz w:val="28"/>
          <w:szCs w:val="28"/>
        </w:rPr>
        <w:tab/>
        <w:t>Ряд показателей может быть несопоставимым из-за различного</w:t>
      </w:r>
      <w:r w:rsidR="00F94DA4">
        <w:rPr>
          <w:sz w:val="28"/>
          <w:szCs w:val="28"/>
        </w:rPr>
        <w:t xml:space="preserve"> </w:t>
      </w:r>
      <w:r w:rsidRPr="00207982">
        <w:rPr>
          <w:sz w:val="28"/>
          <w:szCs w:val="28"/>
        </w:rPr>
        <w:t>масштаба производства предприятия. Например, при сравнении затрат отчетного года с затратами базисного года необходимо переменную сумму затрат базисного года пересчитать на фактический объем отчетного года и только после сравнивать с затратами отчетного года.</w:t>
      </w:r>
    </w:p>
    <w:p w:rsidR="00207982" w:rsidRPr="00207982" w:rsidRDefault="00207982" w:rsidP="00207982">
      <w:pPr>
        <w:pStyle w:val="a6"/>
        <w:spacing w:before="0" w:beforeAutospacing="0" w:after="0" w:afterAutospacing="0"/>
        <w:jc w:val="both"/>
        <w:rPr>
          <w:sz w:val="28"/>
          <w:szCs w:val="28"/>
        </w:rPr>
      </w:pPr>
      <w:r w:rsidRPr="00207982">
        <w:rPr>
          <w:sz w:val="28"/>
          <w:szCs w:val="28"/>
        </w:rPr>
        <w:tab/>
        <w:t>При сравнении, например,</w:t>
      </w:r>
      <w:r w:rsidR="00F94DA4">
        <w:rPr>
          <w:sz w:val="28"/>
          <w:szCs w:val="28"/>
        </w:rPr>
        <w:t xml:space="preserve"> </w:t>
      </w:r>
      <w:r w:rsidRPr="00207982">
        <w:rPr>
          <w:sz w:val="28"/>
          <w:szCs w:val="28"/>
        </w:rPr>
        <w:t>качественных показателей объем продукции приводят к стандартному качеству, при этом увеличивая или уменьшая ее количество.</w:t>
      </w:r>
    </w:p>
    <w:p w:rsidR="00207982" w:rsidRPr="00207982" w:rsidRDefault="00207982" w:rsidP="00207982">
      <w:pPr>
        <w:pStyle w:val="a6"/>
        <w:spacing w:before="0" w:beforeAutospacing="0" w:after="0" w:afterAutospacing="0"/>
        <w:jc w:val="both"/>
        <w:rPr>
          <w:sz w:val="28"/>
          <w:szCs w:val="28"/>
        </w:rPr>
      </w:pPr>
      <w:r w:rsidRPr="00207982">
        <w:rPr>
          <w:sz w:val="28"/>
          <w:szCs w:val="28"/>
        </w:rPr>
        <w:lastRenderedPageBreak/>
        <w:tab/>
        <w:t>Чтобы привести показатели к одинаковой структуре, нужно пересчитать фактический объем продукции на структуру базисного года.</w:t>
      </w:r>
    </w:p>
    <w:p w:rsidR="00207982" w:rsidRPr="00207982" w:rsidRDefault="00207982" w:rsidP="00207982">
      <w:pPr>
        <w:pStyle w:val="a6"/>
        <w:spacing w:before="0" w:beforeAutospacing="0" w:after="0" w:afterAutospacing="0"/>
        <w:jc w:val="both"/>
        <w:rPr>
          <w:sz w:val="28"/>
          <w:szCs w:val="28"/>
        </w:rPr>
      </w:pPr>
      <w:r w:rsidRPr="00207982">
        <w:rPr>
          <w:sz w:val="28"/>
          <w:szCs w:val="28"/>
        </w:rPr>
        <w:tab/>
        <w:t>Сопоставимость показателей может быть выполнена, если вместо абсолютных показателей взять относительные или средние величины. Невозможно сравнивать такие, например,</w:t>
      </w:r>
      <w:r w:rsidR="00F94DA4">
        <w:rPr>
          <w:sz w:val="28"/>
          <w:szCs w:val="28"/>
        </w:rPr>
        <w:t xml:space="preserve"> </w:t>
      </w:r>
      <w:r w:rsidRPr="00207982">
        <w:rPr>
          <w:sz w:val="28"/>
          <w:szCs w:val="28"/>
        </w:rPr>
        <w:t xml:space="preserve">абсолютные показатели, как сумма прибыли, объем производства продукции и т.д. Можно вместо абсолютных показателей взять относительные, то такие сопоставления весьма корректны, например, сумма прибыли на рубль активов, производство продукции на одного работника.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Можно использовать в некоторых случаях поправочные коэффициенты для сопоставимости показателей.</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Особенно важно учитывать методическое несоответствие показателей, которое может результаты сравнения исказить</w:t>
      </w:r>
      <w:r w:rsidR="00F94DA4">
        <w:rPr>
          <w:sz w:val="28"/>
          <w:szCs w:val="28"/>
        </w:rPr>
        <w:t xml:space="preserve"> </w:t>
      </w:r>
      <w:r w:rsidRPr="00207982">
        <w:rPr>
          <w:sz w:val="28"/>
          <w:szCs w:val="28"/>
        </w:rPr>
        <w:t>или изменить их смысл.</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В результате деления одной величины на другую, получают, принимая их за базу сравнения в форме процентов (при базе 100) или коэффициентов (при базе 1), относительные показатели.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инвестиционной привлекательности Относительные показатели используются для оценки интегрального показателя.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6. Расчет интегрального показателя.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Специалисты контроллинга совместно со специалистами других служб для получения числовой оценки интегрального показателя первоначально выделяют ключевые показатели, по каждому из которых, используя соответствующие инструменты контроллинга, выполняется расчет значения коэффициента. Затем приводятся к единой размерности все показатели. После этого выполняется расчет и определяется числовое значение интегрального показателя.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Блок 6. Проведение оценки.</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Для стратегического инвестора наиболее привлекательным является предприятие</w:t>
      </w:r>
      <w:r w:rsidR="00F94DA4">
        <w:rPr>
          <w:sz w:val="28"/>
          <w:szCs w:val="28"/>
        </w:rPr>
        <w:t xml:space="preserve"> </w:t>
      </w:r>
      <w:r w:rsidRPr="00207982">
        <w:rPr>
          <w:sz w:val="28"/>
          <w:szCs w:val="28"/>
        </w:rPr>
        <w:t>с наибольшим интегральным показателем.</w:t>
      </w:r>
      <w:r w:rsidR="00F94DA4">
        <w:rPr>
          <w:sz w:val="28"/>
          <w:szCs w:val="28"/>
        </w:rPr>
        <w:t xml:space="preserve"> </w:t>
      </w:r>
      <w:r w:rsidRPr="00207982">
        <w:rPr>
          <w:sz w:val="28"/>
          <w:szCs w:val="28"/>
        </w:rPr>
        <w:t>Для оценки своего положения на инвестиционном рынке предприятие рассчитывает относительный показатель, который определяется как отношение значения интегрального показателя</w:t>
      </w:r>
      <w:r w:rsidR="00F94DA4">
        <w:rPr>
          <w:sz w:val="28"/>
          <w:szCs w:val="28"/>
        </w:rPr>
        <w:t xml:space="preserve"> </w:t>
      </w:r>
      <w:r w:rsidRPr="00207982">
        <w:rPr>
          <w:sz w:val="28"/>
          <w:szCs w:val="28"/>
        </w:rPr>
        <w:t>к соответствующему значению показателя лидера в стране, отрасли или регионе.</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Блок 7. Формирование мероприятий.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Интегральный показатель инвестиционной привлекательности предприятия позволяет: сравнивать показатели с показателями конкурентов; выявлять приоритетные направления развития; прогнозировать объемы инвестиций.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xml:space="preserve">Контроллинг обеспечивает информационную поддержку менеджмента, предоставляя руководству не только информацию о текущем состоянии предприятия, но и обеспечивать его прогнозными данными о потребностях в инвестициях.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Информатизация контроллинга на основе внедрения современных инструментов позволяет:</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lastRenderedPageBreak/>
        <w:t>-обеспечить процессы управление инвестициями информационной поддержкой;</w:t>
      </w:r>
    </w:p>
    <w:p w:rsidR="00207982" w:rsidRPr="00207982" w:rsidRDefault="00207982" w:rsidP="00207982">
      <w:pPr>
        <w:pStyle w:val="a6"/>
        <w:spacing w:before="0" w:beforeAutospacing="0" w:after="0" w:afterAutospacing="0"/>
        <w:ind w:left="360" w:firstLine="348"/>
        <w:jc w:val="both"/>
        <w:rPr>
          <w:sz w:val="28"/>
          <w:szCs w:val="28"/>
        </w:rPr>
      </w:pPr>
      <w:r w:rsidRPr="00207982">
        <w:rPr>
          <w:sz w:val="28"/>
          <w:szCs w:val="28"/>
        </w:rPr>
        <w:t>-исследовать и выявить проблемы в сфере инвестиций;</w:t>
      </w:r>
    </w:p>
    <w:p w:rsidR="00207982" w:rsidRPr="00207982" w:rsidRDefault="00207982" w:rsidP="00207982">
      <w:pPr>
        <w:pStyle w:val="a6"/>
        <w:spacing w:before="0" w:beforeAutospacing="0" w:after="0" w:afterAutospacing="0"/>
        <w:ind w:firstLine="708"/>
        <w:jc w:val="both"/>
        <w:rPr>
          <w:sz w:val="28"/>
          <w:szCs w:val="28"/>
        </w:rPr>
      </w:pPr>
      <w:r w:rsidRPr="00207982">
        <w:rPr>
          <w:sz w:val="28"/>
          <w:szCs w:val="28"/>
        </w:rPr>
        <w:t>- разработать варианты по привлечению инвестиций.</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Обеспечение устойчивого функционирования предприятия является главной целью контроллинга. Контроллинг оценки инвестиционной привлекательности</w:t>
      </w:r>
      <w:r w:rsidR="00F94DA4">
        <w:rPr>
          <w:sz w:val="28"/>
          <w:szCs w:val="28"/>
        </w:rPr>
        <w:t xml:space="preserve"> </w:t>
      </w:r>
      <w:r w:rsidRPr="00207982">
        <w:rPr>
          <w:sz w:val="28"/>
          <w:szCs w:val="28"/>
        </w:rPr>
        <w:t xml:space="preserve">используется как механизм эффективного управления инвестиционным процессом предприятия, обеспечивая методическую и инструментальную поддержку принятия решений по ключевым вопросам инвестиционной деятельности. </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Таким образом, разработка технология контроллинга оценки инвестиционной привлекательности представляется в виде следующей последовательности действий:</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определяются ключевые показатели оценки инвестиционной привлекательности;</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присваивается весовой коэффициент каждому ключевому показателю;</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выполняется расчет интегрированного показателя;</w:t>
      </w:r>
    </w:p>
    <w:p w:rsidR="00207982" w:rsidRPr="00207982" w:rsidRDefault="00207982" w:rsidP="00207982">
      <w:pPr>
        <w:pStyle w:val="a6"/>
        <w:spacing w:before="0" w:beforeAutospacing="0" w:after="0" w:afterAutospacing="0"/>
        <w:ind w:firstLine="709"/>
        <w:jc w:val="both"/>
        <w:rPr>
          <w:sz w:val="28"/>
          <w:szCs w:val="28"/>
        </w:rPr>
      </w:pPr>
      <w:r w:rsidRPr="00207982">
        <w:rPr>
          <w:sz w:val="28"/>
          <w:szCs w:val="28"/>
        </w:rPr>
        <w:t>- выполняется расчет относительного показателя;</w:t>
      </w:r>
      <w:r w:rsidR="00F94DA4">
        <w:rPr>
          <w:sz w:val="28"/>
          <w:szCs w:val="28"/>
        </w:rPr>
        <w:t xml:space="preserve"> </w:t>
      </w:r>
    </w:p>
    <w:p w:rsidR="00207982" w:rsidRDefault="00207982" w:rsidP="00207982">
      <w:pPr>
        <w:pStyle w:val="a6"/>
        <w:spacing w:before="0" w:beforeAutospacing="0" w:after="0" w:afterAutospacing="0"/>
        <w:ind w:firstLine="709"/>
        <w:jc w:val="both"/>
        <w:rPr>
          <w:sz w:val="28"/>
          <w:szCs w:val="28"/>
        </w:rPr>
      </w:pPr>
      <w:r w:rsidRPr="00207982">
        <w:rPr>
          <w:sz w:val="28"/>
          <w:szCs w:val="28"/>
        </w:rPr>
        <w:t>- разрабатываются направления повышения инвестиционной привлекательности предприятия.</w:t>
      </w:r>
    </w:p>
    <w:p w:rsidR="00D93B86" w:rsidRPr="00D93B86" w:rsidRDefault="00D93B86" w:rsidP="00D93B86">
      <w:pPr>
        <w:pStyle w:val="a6"/>
        <w:spacing w:before="0" w:beforeAutospacing="0" w:after="0" w:afterAutospacing="0"/>
        <w:ind w:firstLine="709"/>
        <w:jc w:val="both"/>
        <w:rPr>
          <w:sz w:val="28"/>
          <w:szCs w:val="28"/>
        </w:rPr>
      </w:pPr>
    </w:p>
    <w:p w:rsidR="00D93B86" w:rsidRPr="00D93B86" w:rsidRDefault="00D93B86" w:rsidP="00D93B86">
      <w:pPr>
        <w:pStyle w:val="a6"/>
        <w:spacing w:before="0" w:beforeAutospacing="0" w:after="0" w:afterAutospacing="0"/>
        <w:ind w:firstLine="709"/>
        <w:jc w:val="both"/>
        <w:rPr>
          <w:sz w:val="28"/>
          <w:szCs w:val="28"/>
        </w:rPr>
      </w:pPr>
    </w:p>
    <w:p w:rsidR="00D93B86" w:rsidRPr="00D93B86" w:rsidRDefault="00D93B86" w:rsidP="00D93B86">
      <w:pPr>
        <w:spacing w:after="0" w:line="240" w:lineRule="auto"/>
        <w:ind w:firstLine="720"/>
        <w:jc w:val="both"/>
        <w:rPr>
          <w:rFonts w:ascii="Times New Roman" w:hAnsi="Times New Roman" w:cs="Times New Roman"/>
          <w:b/>
          <w:color w:val="000000"/>
          <w:sz w:val="28"/>
          <w:szCs w:val="28"/>
        </w:rPr>
      </w:pPr>
      <w:r w:rsidRPr="00D93B86">
        <w:rPr>
          <w:rFonts w:ascii="Times New Roman" w:hAnsi="Times New Roman" w:cs="Times New Roman"/>
          <w:b/>
          <w:color w:val="000000"/>
          <w:sz w:val="28"/>
          <w:szCs w:val="28"/>
        </w:rPr>
        <w:t xml:space="preserve">4.3. Технология контроллинга инвестиционного бюджета предприятия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Под инвестиционным планированием, в отличие от производственного и финансового, понимают планирование финансовых затрат и результатов по проектам, которые включены предприятием в капитальный бюджет.</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К главным задачам планирования инвестиций относят:</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потребность в ресурсах;</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источники финансирования;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взаимодействие с инвесторами;</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расчет эффективности инвестиций;</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-разработка бизнес-плана проекта.</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Основные этапы инвестиционного планирования: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прогнозирование (связано с разработкой общей инвестиционной стратегии и политики предприятия );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текущее планирование (направлено на разработку инвестиционных бюджетов);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оперативное планирование.</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На предприятии прогнозирование инвестиций определяется «миссией» предприятия и направлено на разработку инвестиционной стратегии и политики развития предприятия.</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Текущее планирование позволяет: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определить источники финансирования на предстоящий период;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спланировать структуру текущих доходов и затрат;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lastRenderedPageBreak/>
        <w:t xml:space="preserve">- поддерживать инвестиционную устойчивость функционирования;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поддерживать постоянную платежеспособность;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поддерживать</w:t>
      </w:r>
      <w:r w:rsidR="00F94DA4">
        <w:rPr>
          <w:rFonts w:ascii="Times New Roman" w:hAnsi="Times New Roman" w:cs="Times New Roman"/>
          <w:color w:val="000000"/>
          <w:sz w:val="28"/>
          <w:szCs w:val="28"/>
        </w:rPr>
        <w:t xml:space="preserve"> </w:t>
      </w:r>
      <w:r w:rsidRPr="00D93B86">
        <w:rPr>
          <w:rFonts w:ascii="Times New Roman" w:hAnsi="Times New Roman" w:cs="Times New Roman"/>
          <w:color w:val="000000"/>
          <w:sz w:val="28"/>
          <w:szCs w:val="28"/>
        </w:rPr>
        <w:t xml:space="preserve">инвестиционные активы.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Высокий уровень управления инвестиционной деятельностью достигается при условии, что</w:t>
      </w:r>
      <w:r w:rsidR="00F94DA4">
        <w:rPr>
          <w:rFonts w:ascii="Times New Roman" w:hAnsi="Times New Roman" w:cs="Times New Roman"/>
          <w:color w:val="000000"/>
          <w:sz w:val="28"/>
          <w:szCs w:val="28"/>
        </w:rPr>
        <w:t xml:space="preserve"> </w:t>
      </w:r>
      <w:r w:rsidRPr="00D93B86">
        <w:rPr>
          <w:rFonts w:ascii="Times New Roman" w:hAnsi="Times New Roman" w:cs="Times New Roman"/>
          <w:color w:val="000000"/>
          <w:sz w:val="28"/>
          <w:szCs w:val="28"/>
        </w:rPr>
        <w:t>четко определены обязанности и полномочия</w:t>
      </w:r>
      <w:r w:rsidR="00F94DA4">
        <w:rPr>
          <w:rFonts w:ascii="Times New Roman" w:hAnsi="Times New Roman" w:cs="Times New Roman"/>
          <w:color w:val="000000"/>
          <w:sz w:val="28"/>
          <w:szCs w:val="28"/>
        </w:rPr>
        <w:t xml:space="preserve"> </w:t>
      </w:r>
      <w:r w:rsidRPr="00D93B86">
        <w:rPr>
          <w:rFonts w:ascii="Times New Roman" w:hAnsi="Times New Roman" w:cs="Times New Roman"/>
          <w:color w:val="000000"/>
          <w:sz w:val="28"/>
          <w:szCs w:val="28"/>
        </w:rPr>
        <w:t xml:space="preserve">по каждому уровню управления.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Контроллинг бюджетирования позволяет: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повысить качество планирования;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установить целевые показатели;</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повысить обоснованность расходов;</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повысить качество предполагаемых доходов;</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повысить эффективность работы подразделений.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Специалисты контроллинга при разработке бюджета инвестиций: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разрабатывают программу действий по формированию бюджета;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определяют цель</w:t>
      </w:r>
      <w:r w:rsidR="00F94DA4">
        <w:rPr>
          <w:rFonts w:ascii="Times New Roman" w:hAnsi="Times New Roman" w:cs="Times New Roman"/>
          <w:color w:val="000000"/>
          <w:sz w:val="28"/>
          <w:szCs w:val="28"/>
        </w:rPr>
        <w:t xml:space="preserve"> </w:t>
      </w:r>
      <w:r w:rsidRPr="00D93B86">
        <w:rPr>
          <w:rFonts w:ascii="Times New Roman" w:hAnsi="Times New Roman" w:cs="Times New Roman"/>
          <w:color w:val="000000"/>
          <w:sz w:val="28"/>
          <w:szCs w:val="28"/>
        </w:rPr>
        <w:t xml:space="preserve">и задачи совместной работы подразделений;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объединяют различные части бюджетов;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координируют работу всех подразделений.</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Использование принципов контроллинга бюджетирования инвестиций направлено на повышение экономических показателей предприятия.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Общий бюджет инвестиций разрабатывается с участием специалистов контроллинга на следующий год по кварталам.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Для развития инвестиционной деятельности предприятия разрабатываются следующие бюджеты: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бюджет капитальных вложений и инвестиций;</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бюджет реализации внеоборотных активов;</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бюджет долевых инвестиций;</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бюджет инвестиционных поступлений;</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бюджет инвестиционных выплат.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Стратегический план определяет цели развития, механизмы достижения целей и является основой составления бюджетов. Структурная схема контроллинга инвестиционного бюджета приведена на рисунке 4.5.</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Блок 1. Бюджет капитальных вложений и инвестиций.</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Направления долгосрочных инвестиций и источники их финансирования определяют капитальные вложения, которые непосредственно связаны с отбором инвестиционных проектов.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sz w:val="28"/>
          <w:szCs w:val="28"/>
        </w:rPr>
        <w:t>В данном бюджете содержатся</w:t>
      </w:r>
      <w:r w:rsidRPr="00D93B86">
        <w:rPr>
          <w:rFonts w:ascii="Times New Roman" w:hAnsi="Times New Roman" w:cs="Times New Roman"/>
          <w:color w:val="000000"/>
          <w:sz w:val="28"/>
          <w:szCs w:val="28"/>
        </w:rPr>
        <w:t xml:space="preserve"> следующие</w:t>
      </w:r>
      <w:r w:rsidR="00F94DA4">
        <w:rPr>
          <w:rFonts w:ascii="Times New Roman" w:hAnsi="Times New Roman" w:cs="Times New Roman"/>
          <w:color w:val="000000"/>
          <w:sz w:val="28"/>
          <w:szCs w:val="28"/>
        </w:rPr>
        <w:t xml:space="preserve"> </w:t>
      </w:r>
      <w:r w:rsidRPr="00D93B86">
        <w:rPr>
          <w:rFonts w:ascii="Times New Roman" w:hAnsi="Times New Roman" w:cs="Times New Roman"/>
          <w:color w:val="000000"/>
          <w:sz w:val="28"/>
          <w:szCs w:val="28"/>
        </w:rPr>
        <w:t>разделы:</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 раздел «капитальные затраты»;</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 раздел «источники финансирования капитальных вложений».</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Капитальные вложения - это затраты на долгосрочные активы, которые функционируют на протяжении длительного периода и подразделяют на:</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вложения для поддержания текущей деятельности;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вложения для закупки нового оборудования. </w:t>
      </w:r>
    </w:p>
    <w:p w:rsidR="00806ED7" w:rsidRPr="00D93B86" w:rsidRDefault="00806ED7" w:rsidP="00806ED7">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Реализация проектов и программ является главной целью планирования капиталовложений.</w:t>
      </w:r>
    </w:p>
    <w:p w:rsidR="00806ED7" w:rsidRDefault="00806ED7" w:rsidP="00D93B86">
      <w:pPr>
        <w:spacing w:after="0" w:line="240" w:lineRule="auto"/>
        <w:ind w:firstLine="720"/>
        <w:jc w:val="both"/>
        <w:rPr>
          <w:rFonts w:ascii="Times New Roman" w:hAnsi="Times New Roman" w:cs="Times New Roman"/>
          <w:color w:val="000000"/>
          <w:sz w:val="28"/>
          <w:szCs w:val="28"/>
        </w:rPr>
      </w:pPr>
    </w:p>
    <w:p w:rsidR="00D93B86" w:rsidRPr="00806ED7" w:rsidRDefault="00D93B86" w:rsidP="00D93B86">
      <w:pPr>
        <w:spacing w:after="0" w:line="240" w:lineRule="auto"/>
        <w:ind w:firstLine="720"/>
        <w:jc w:val="both"/>
        <w:rPr>
          <w:rFonts w:ascii="Times New Roman" w:hAnsi="Times New Roman" w:cs="Times New Roman"/>
          <w:color w:val="000000"/>
          <w:sz w:val="24"/>
          <w:szCs w:val="24"/>
        </w:rPr>
      </w:pPr>
      <w:r w:rsidRPr="00806ED7">
        <w:rPr>
          <w:rFonts w:ascii="Times New Roman" w:hAnsi="Times New Roman" w:cs="Times New Roman"/>
          <w:color w:val="000000"/>
          <w:sz w:val="24"/>
          <w:szCs w:val="24"/>
        </w:rPr>
        <w:lastRenderedPageBreak/>
        <w:t>Внешняя среда</w:t>
      </w:r>
    </w:p>
    <w:p w:rsidR="00D93B86" w:rsidRPr="00D93B86" w:rsidRDefault="00370DB0" w:rsidP="00D93B86">
      <w:pPr>
        <w:spacing w:line="240" w:lineRule="auto"/>
        <w:jc w:val="right"/>
        <w:rPr>
          <w:rFonts w:ascii="Times New Roman" w:hAnsi="Times New Roman" w:cs="Times New Roman"/>
          <w:color w:val="000000"/>
          <w:sz w:val="24"/>
          <w:szCs w:val="24"/>
        </w:rPr>
      </w:pPr>
      <w:r w:rsidRPr="00370DB0">
        <w:rPr>
          <w:rFonts w:ascii="Times New Roman" w:hAnsi="Times New Roman" w:cs="Times New Roman"/>
          <w:color w:val="000000"/>
          <w:sz w:val="28"/>
          <w:szCs w:val="28"/>
        </w:rPr>
      </w:r>
      <w:r w:rsidRPr="00370DB0">
        <w:rPr>
          <w:rFonts w:ascii="Times New Roman" w:hAnsi="Times New Roman" w:cs="Times New Roman"/>
          <w:color w:val="000000"/>
          <w:sz w:val="28"/>
          <w:szCs w:val="28"/>
        </w:rPr>
        <w:pict>
          <v:group id="_x0000_s1743" editas="canvas" style="width:484pt;height:443.25pt;mso-position-horizontal-relative:char;mso-position-vertical-relative:line" coordorigin="1481,1406" coordsize="9680,8865">
            <o:lock v:ext="edit" aspectratio="t"/>
            <v:shape id="_x0000_s1744" type="#_x0000_t75" style="position:absolute;left:1481;top:1406;width:9680;height:8865" o:preferrelative="f">
              <v:fill o:detectmouseclick="t"/>
              <v:path o:extrusionok="t" o:connecttype="none"/>
              <o:lock v:ext="edit" text="t"/>
            </v:shape>
            <v:shape id="_x0000_s1745" type="#_x0000_t109" style="position:absolute;left:3791;top:2306;width:2090;height:720">
              <v:textbox style="mso-next-textbox:#_x0000_s1745">
                <w:txbxContent>
                  <w:p w:rsidR="00F94DA4" w:rsidRDefault="00F94DA4" w:rsidP="00D93B86">
                    <w:pPr>
                      <w:rPr>
                        <w:rFonts w:ascii="Times New Roman" w:hAnsi="Times New Roman"/>
                      </w:rPr>
                    </w:pPr>
                    <w:r>
                      <w:rPr>
                        <w:rFonts w:ascii="Times New Roman" w:hAnsi="Times New Roman"/>
                      </w:rPr>
                      <w:t>Подразделения контроллинга</w:t>
                    </w:r>
                  </w:p>
                </w:txbxContent>
              </v:textbox>
            </v:shape>
            <v:shape id="_x0000_s1746" type="#_x0000_t109" style="position:absolute;left:7531;top:2306;width:2089;height:720">
              <v:textbox style="mso-next-textbox:#_x0000_s1746">
                <w:txbxContent>
                  <w:p w:rsidR="00F94DA4" w:rsidRDefault="00F94DA4" w:rsidP="00D93B86">
                    <w:pPr>
                      <w:rPr>
                        <w:rFonts w:ascii="Times New Roman" w:hAnsi="Times New Roman"/>
                      </w:rPr>
                    </w:pPr>
                    <w:r>
                      <w:rPr>
                        <w:rFonts w:ascii="Times New Roman" w:hAnsi="Times New Roman"/>
                      </w:rPr>
                      <w:t>Подразделения предприятия</w:t>
                    </w:r>
                  </w:p>
                  <w:p w:rsidR="00F94DA4" w:rsidRDefault="00F94DA4" w:rsidP="00D93B86"/>
                </w:txbxContent>
              </v:textbox>
            </v:shape>
            <v:shape id="_x0000_s1747" type="#_x0000_t109" style="position:absolute;left:2251;top:3386;width:2530;height:900">
              <v:textbox style="mso-next-textbox:#_x0000_s1747">
                <w:txbxContent>
                  <w:p w:rsidR="00F94DA4" w:rsidRDefault="00F94DA4" w:rsidP="00D93B86">
                    <w:pPr>
                      <w:spacing w:after="0" w:line="240" w:lineRule="auto"/>
                      <w:rPr>
                        <w:rFonts w:ascii="Times New Roman" w:hAnsi="Times New Roman"/>
                      </w:rPr>
                    </w:pPr>
                    <w:r>
                      <w:rPr>
                        <w:rFonts w:ascii="Times New Roman" w:hAnsi="Times New Roman"/>
                      </w:rPr>
                      <w:t>Блок 1.</w:t>
                    </w:r>
                  </w:p>
                  <w:p w:rsidR="00F94DA4" w:rsidRDefault="00F94DA4" w:rsidP="00D93B86">
                    <w:pPr>
                      <w:spacing w:after="0" w:line="240" w:lineRule="auto"/>
                      <w:rPr>
                        <w:rFonts w:ascii="Times New Roman" w:hAnsi="Times New Roman"/>
                      </w:rPr>
                    </w:pPr>
                    <w:r>
                      <w:rPr>
                        <w:rFonts w:ascii="Times New Roman" w:hAnsi="Times New Roman"/>
                      </w:rPr>
                      <w:t>Бюджет капитальных вложений</w:t>
                    </w:r>
                  </w:p>
                  <w:p w:rsidR="00F94DA4" w:rsidRDefault="00F94DA4" w:rsidP="00D93B86"/>
                </w:txbxContent>
              </v:textbox>
            </v:shape>
            <v:shape id="_x0000_s1748" type="#_x0000_t109" style="position:absolute;left:2801;top:4646;width:2530;height:900">
              <v:textbox style="mso-next-textbox:#_x0000_s1748">
                <w:txbxContent>
                  <w:p w:rsidR="00F94DA4" w:rsidRDefault="00F94DA4" w:rsidP="00D93B86">
                    <w:pPr>
                      <w:spacing w:after="0" w:line="240" w:lineRule="auto"/>
                      <w:rPr>
                        <w:rFonts w:ascii="Times New Roman" w:hAnsi="Times New Roman"/>
                      </w:rPr>
                    </w:pPr>
                    <w:r>
                      <w:rPr>
                        <w:rFonts w:ascii="Times New Roman" w:hAnsi="Times New Roman"/>
                      </w:rPr>
                      <w:t>Блок 2.</w:t>
                    </w:r>
                  </w:p>
                  <w:p w:rsidR="00F94DA4" w:rsidRDefault="00F94DA4" w:rsidP="00D93B86">
                    <w:pPr>
                      <w:spacing w:after="0" w:line="240" w:lineRule="auto"/>
                      <w:rPr>
                        <w:rFonts w:ascii="Times New Roman" w:hAnsi="Times New Roman"/>
                      </w:rPr>
                    </w:pPr>
                    <w:r>
                      <w:rPr>
                        <w:rFonts w:ascii="Times New Roman" w:hAnsi="Times New Roman"/>
                      </w:rPr>
                      <w:t>Бюджет реализации внеоборотных активов</w:t>
                    </w:r>
                  </w:p>
                  <w:p w:rsidR="00F94DA4" w:rsidRDefault="00F94DA4" w:rsidP="00D93B86"/>
                </w:txbxContent>
              </v:textbox>
            </v:shape>
            <v:shape id="_x0000_s1749" type="#_x0000_t109" style="position:absolute;left:4121;top:6266;width:3300;height:900">
              <v:textbox style="mso-next-textbox:#_x0000_s1749">
                <w:txbxContent>
                  <w:p w:rsidR="00F94DA4" w:rsidRDefault="00F94DA4" w:rsidP="00D93B86">
                    <w:pPr>
                      <w:spacing w:after="0" w:line="240" w:lineRule="auto"/>
                      <w:rPr>
                        <w:rFonts w:ascii="Times New Roman" w:hAnsi="Times New Roman"/>
                      </w:rPr>
                    </w:pPr>
                    <w:r>
                      <w:rPr>
                        <w:rFonts w:ascii="Times New Roman" w:hAnsi="Times New Roman"/>
                      </w:rPr>
                      <w:t>Блок 3.</w:t>
                    </w:r>
                  </w:p>
                  <w:p w:rsidR="00F94DA4" w:rsidRDefault="00F94DA4" w:rsidP="00D93B86">
                    <w:pPr>
                      <w:spacing w:after="0" w:line="240" w:lineRule="auto"/>
                      <w:rPr>
                        <w:rFonts w:ascii="Times New Roman" w:hAnsi="Times New Roman"/>
                      </w:rPr>
                    </w:pPr>
                    <w:r>
                      <w:rPr>
                        <w:rFonts w:ascii="Times New Roman" w:hAnsi="Times New Roman"/>
                      </w:rPr>
                      <w:t>Бюджет поступлений и выплат</w:t>
                    </w:r>
                  </w:p>
                  <w:p w:rsidR="00F94DA4" w:rsidRDefault="00F94DA4" w:rsidP="00D93B86"/>
                </w:txbxContent>
              </v:textbox>
            </v:shape>
            <v:shape id="_x0000_s1750" type="#_x0000_t109" style="position:absolute;left:4891;top:7526;width:3300;height:900">
              <v:textbox style="mso-next-textbox:#_x0000_s1750">
                <w:txbxContent>
                  <w:p w:rsidR="00F94DA4" w:rsidRDefault="00F94DA4" w:rsidP="00D93B86">
                    <w:pPr>
                      <w:spacing w:after="0" w:line="240" w:lineRule="auto"/>
                      <w:rPr>
                        <w:rFonts w:ascii="Times New Roman" w:hAnsi="Times New Roman"/>
                      </w:rPr>
                    </w:pPr>
                    <w:r>
                      <w:rPr>
                        <w:rFonts w:ascii="Times New Roman" w:hAnsi="Times New Roman"/>
                      </w:rPr>
                      <w:t>Блок 4.</w:t>
                    </w:r>
                  </w:p>
                  <w:p w:rsidR="00F94DA4" w:rsidRDefault="00F94DA4" w:rsidP="00D93B86">
                    <w:pPr>
                      <w:spacing w:after="0" w:line="240" w:lineRule="auto"/>
                      <w:rPr>
                        <w:rFonts w:ascii="Times New Roman" w:hAnsi="Times New Roman"/>
                      </w:rPr>
                    </w:pPr>
                    <w:r>
                      <w:rPr>
                        <w:rFonts w:ascii="Times New Roman" w:hAnsi="Times New Roman"/>
                      </w:rPr>
                      <w:t xml:space="preserve">Платежный календарь </w:t>
                    </w:r>
                  </w:p>
                  <w:p w:rsidR="00F94DA4" w:rsidRDefault="00F94DA4" w:rsidP="00D93B86"/>
                </w:txbxContent>
              </v:textbox>
            </v:shape>
            <v:line id="_x0000_s1751" style="position:absolute;flip:x" from="9621,2486" to="10501,2487">
              <v:stroke endarrow="block"/>
            </v:line>
            <v:line id="_x0000_s1752" style="position:absolute" from="1921,2486" to="1922,9326"/>
            <v:line id="_x0000_s1753" style="position:absolute" from="10501,2486" to="10502,9326"/>
            <v:line id="_x0000_s1754" style="position:absolute" from="1921,2486" to="3791,2487"/>
            <v:line id="_x0000_s1755" style="position:absolute" from="1921,3926" to="2251,3927">
              <v:stroke endarrow="block"/>
            </v:line>
            <v:line id="_x0000_s1756" style="position:absolute" from="1921,5006" to="2801,5007">
              <v:stroke endarrow="block"/>
            </v:line>
            <v:line id="_x0000_s1757" style="position:absolute" from="1921,6626" to="4121,6627">
              <v:stroke endarrow="block"/>
            </v:line>
            <v:line id="_x0000_s1758" style="position:absolute" from="1921,7885" to="4891,7886">
              <v:stroke endarrow="block"/>
            </v:line>
            <v:line id="_x0000_s1759" style="position:absolute" from="4781,3926" to="10501,3927">
              <v:stroke endarrow="block"/>
            </v:line>
            <v:line id="_x0000_s1760" style="position:absolute" from="5331,5006" to="10501,5007">
              <v:stroke endarrow="block"/>
            </v:line>
            <v:line id="_x0000_s1761" style="position:absolute" from="7421,6626" to="10501,6627">
              <v:stroke endarrow="block"/>
            </v:line>
            <v:line id="_x0000_s1762" style="position:absolute" from="8191,7886" to="10501,7887">
              <v:stroke endarrow="block"/>
            </v:line>
            <v:shape id="_x0000_s1763" type="#_x0000_t32" style="position:absolute;left:5881;top:2486;width:1650;height:1;flip:x" o:connectortype="straight">
              <v:stroke startarrow="block" endarrow="block"/>
            </v:shape>
            <v:line id="_x0000_s1764" style="position:absolute" from="5001,3926" to="5002,4646">
              <v:stroke endarrow="block"/>
            </v:line>
            <v:line id="_x0000_s1765" style="position:absolute" from="5881,5006" to="5882,6266">
              <v:stroke endarrow="block"/>
            </v:line>
            <v:line id="_x0000_s1766" style="position:absolute;flip:x" from="7860,5006" to="7861,7526">
              <v:stroke endarrow="block"/>
            </v:line>
            <v:line id="_x0000_s1767" style="position:absolute" from="5661,3926" to="5662,6266">
              <v:stroke endarrow="block"/>
            </v:line>
            <v:line id="_x0000_s1768" style="position:absolute" from="8080,6626" to="8081,7526">
              <v:stroke endarrow="block"/>
            </v:line>
            <v:line id="_x0000_s1769" style="position:absolute" from="8961,7886" to="8962,8966">
              <v:stroke endarrow="block"/>
            </v:line>
            <v:rect id="_x0000_s1770" style="position:absolute;left:4781;top:1586;width:1870;height:540" filled="f" stroked="f">
              <v:textbox style="mso-next-textbox:#_x0000_s1770">
                <w:txbxContent>
                  <w:p w:rsidR="00F94DA4" w:rsidRDefault="00F94DA4" w:rsidP="00D93B86">
                    <w:pPr>
                      <w:jc w:val="center"/>
                      <w:rPr>
                        <w:b/>
                      </w:rPr>
                    </w:pPr>
                    <w:r>
                      <w:rPr>
                        <w:rFonts w:ascii="Times New Roman" w:hAnsi="Times New Roman"/>
                        <w:b/>
                      </w:rPr>
                      <w:t>Предприятие</w:t>
                    </w:r>
                  </w:p>
                </w:txbxContent>
              </v:textbox>
            </v:rect>
            <v:rect id="_x0000_s1771" style="position:absolute;left:8961;top:3386;width:1320;height:540" filled="f" stroked="f">
              <v:textbox style="mso-next-textbox:#_x0000_s1771">
                <w:txbxContent>
                  <w:p w:rsidR="00F94DA4" w:rsidRDefault="00F94DA4" w:rsidP="00D93B86">
                    <w:pPr>
                      <w:rPr>
                        <w:rFonts w:ascii="Times New Roman" w:hAnsi="Times New Roman"/>
                      </w:rPr>
                    </w:pPr>
                    <w:r>
                      <w:rPr>
                        <w:rFonts w:ascii="Times New Roman" w:hAnsi="Times New Roman"/>
                      </w:rPr>
                      <w:t>Объемы</w:t>
                    </w:r>
                  </w:p>
                </w:txbxContent>
              </v:textbox>
            </v:rect>
            <v:rect id="_x0000_s1772" style="position:absolute;left:8961;top:4106;width:1210;height:720" filled="f" stroked="f">
              <v:textbox style="mso-next-textbox:#_x0000_s1772">
                <w:txbxContent>
                  <w:p w:rsidR="00F94DA4" w:rsidRDefault="00F94DA4" w:rsidP="00D93B86">
                    <w:pPr>
                      <w:spacing w:after="0" w:line="240" w:lineRule="auto"/>
                      <w:rPr>
                        <w:rFonts w:ascii="Times New Roman" w:hAnsi="Times New Roman"/>
                      </w:rPr>
                    </w:pPr>
                    <w:r>
                      <w:rPr>
                        <w:rFonts w:ascii="Times New Roman" w:hAnsi="Times New Roman"/>
                      </w:rPr>
                      <w:t xml:space="preserve">Активы, </w:t>
                    </w:r>
                  </w:p>
                  <w:p w:rsidR="00F94DA4" w:rsidRDefault="00F94DA4" w:rsidP="00D93B86">
                    <w:pPr>
                      <w:spacing w:after="0" w:line="240" w:lineRule="auto"/>
                    </w:pPr>
                    <w:r>
                      <w:rPr>
                        <w:rFonts w:ascii="Times New Roman" w:hAnsi="Times New Roman"/>
                      </w:rPr>
                      <w:t>объемы</w:t>
                    </w:r>
                  </w:p>
                </w:txbxContent>
              </v:textbox>
            </v:rect>
            <v:rect id="_x0000_s1773" style="position:absolute;left:8631;top:5726;width:1650;height:720" filled="f" stroked="f">
              <v:textbox style="mso-next-textbox:#_x0000_s1773">
                <w:txbxContent>
                  <w:p w:rsidR="00F94DA4" w:rsidRDefault="00F94DA4" w:rsidP="00D93B86">
                    <w:pPr>
                      <w:spacing w:after="0" w:line="240" w:lineRule="auto"/>
                      <w:rPr>
                        <w:rFonts w:ascii="Times New Roman" w:hAnsi="Times New Roman"/>
                      </w:rPr>
                    </w:pPr>
                    <w:r>
                      <w:rPr>
                        <w:rFonts w:ascii="Times New Roman" w:hAnsi="Times New Roman"/>
                      </w:rPr>
                      <w:t>Поступления,</w:t>
                    </w:r>
                  </w:p>
                  <w:p w:rsidR="00F94DA4" w:rsidRDefault="00F94DA4" w:rsidP="00D93B86">
                    <w:pPr>
                      <w:spacing w:after="0" w:line="240" w:lineRule="auto"/>
                      <w:rPr>
                        <w:rFonts w:ascii="Times New Roman" w:hAnsi="Times New Roman"/>
                      </w:rPr>
                    </w:pPr>
                    <w:r>
                      <w:rPr>
                        <w:rFonts w:ascii="Times New Roman" w:hAnsi="Times New Roman"/>
                      </w:rPr>
                      <w:t>выплаты</w:t>
                    </w:r>
                  </w:p>
                </w:txbxContent>
              </v:textbox>
            </v:rect>
            <v:rect id="_x0000_s1774" style="position:absolute;left:9071;top:7166;width:1430;height:720" filled="f" stroked="f">
              <v:textbox style="mso-next-textbox:#_x0000_s1774">
                <w:txbxContent>
                  <w:p w:rsidR="00F94DA4" w:rsidRDefault="00F94DA4" w:rsidP="00D93B86">
                    <w:pPr>
                      <w:spacing w:after="0" w:line="240" w:lineRule="auto"/>
                      <w:rPr>
                        <w:rFonts w:ascii="Times New Roman" w:hAnsi="Times New Roman"/>
                      </w:rPr>
                    </w:pPr>
                    <w:r>
                      <w:rPr>
                        <w:rFonts w:ascii="Times New Roman" w:hAnsi="Times New Roman"/>
                      </w:rPr>
                      <w:t>Календари, платежи</w:t>
                    </w:r>
                  </w:p>
                </w:txbxContent>
              </v:textbox>
            </v:rect>
            <v:shape id="_x0000_s1775" type="#_x0000_t109" style="position:absolute;left:5881;top:8966;width:2970;height:720">
              <v:textbox style="mso-next-textbox:#_x0000_s1775">
                <w:txbxContent>
                  <w:p w:rsidR="00F94DA4" w:rsidRDefault="00F94DA4" w:rsidP="00D93B86">
                    <w:pPr>
                      <w:spacing w:after="0" w:line="240" w:lineRule="auto"/>
                      <w:rPr>
                        <w:rFonts w:ascii="Times New Roman" w:hAnsi="Times New Roman"/>
                      </w:rPr>
                    </w:pPr>
                    <w:r>
                      <w:rPr>
                        <w:rFonts w:ascii="Times New Roman" w:hAnsi="Times New Roman"/>
                      </w:rPr>
                      <w:t>Блок 5.</w:t>
                    </w:r>
                  </w:p>
                  <w:p w:rsidR="00F94DA4" w:rsidRDefault="00F94DA4" w:rsidP="00D93B86">
                    <w:pPr>
                      <w:spacing w:after="0" w:line="240" w:lineRule="auto"/>
                      <w:rPr>
                        <w:rFonts w:ascii="Times New Roman" w:hAnsi="Times New Roman"/>
                      </w:rPr>
                    </w:pPr>
                    <w:r>
                      <w:rPr>
                        <w:rFonts w:ascii="Times New Roman" w:hAnsi="Times New Roman"/>
                      </w:rPr>
                      <w:t>Контроль и оценка бюджета</w:t>
                    </w:r>
                  </w:p>
                  <w:p w:rsidR="00F94DA4" w:rsidRDefault="00F94DA4" w:rsidP="00D93B86"/>
                </w:txbxContent>
              </v:textbox>
            </v:shape>
            <v:rect id="_x0000_s1776" style="position:absolute;left:7991;top:1690;width:2530;height:525" filled="f" stroked="f">
              <v:textbox style="mso-next-textbox:#_x0000_s1776">
                <w:txbxContent>
                  <w:p w:rsidR="00F94DA4" w:rsidRDefault="00F94DA4" w:rsidP="00D93B86">
                    <w:pPr>
                      <w:rPr>
                        <w:rFonts w:ascii="Times New Roman" w:hAnsi="Times New Roman"/>
                        <w:color w:val="000000"/>
                        <w:sz w:val="24"/>
                        <w:szCs w:val="24"/>
                      </w:rPr>
                    </w:pPr>
                    <w:r>
                      <w:rPr>
                        <w:rFonts w:ascii="Times New Roman" w:hAnsi="Times New Roman"/>
                        <w:color w:val="000000"/>
                        <w:sz w:val="24"/>
                        <w:szCs w:val="24"/>
                      </w:rPr>
                      <w:t>Внутренняя среда</w:t>
                    </w:r>
                  </w:p>
                </w:txbxContent>
              </v:textbox>
            </v:rect>
            <v:line id="_x0000_s1777" style="position:absolute" from="1921,1586" to="10611,1587"/>
            <v:line id="_x0000_s1778" style="position:absolute" from="10611,1586" to="10611,10046"/>
            <v:line id="_x0000_s1779" style="position:absolute;flip:x" from="1921,1586" to="1921,1586"/>
            <v:line id="_x0000_s1780" style="position:absolute;flip:x" from="1701,1586" to="1921,1586"/>
            <v:line id="_x0000_s1781" style="position:absolute" from="1701,1586" to="1701,10046"/>
            <v:line id="_x0000_s1782" style="position:absolute" from="1701,10046" to="10611,10046"/>
            <v:line id="_x0000_s1783" style="position:absolute" from="7641,3926" to="7642,7526">
              <v:stroke endarrow="block"/>
            </v:line>
            <v:line id="_x0000_s1784" style="position:absolute" from="8851,9326" to="10501,9327">
              <v:stroke endarrow="block"/>
            </v:line>
            <v:line id="_x0000_s1785" style="position:absolute" from="1921,9326" to="5881,9326">
              <v:stroke endarrow="block"/>
            </v:line>
            <v:line id="_x0000_s1786" style="position:absolute" from="8301,3926" to="8301,8966">
              <v:stroke endarrow="block"/>
            </v:line>
            <v:line id="_x0000_s1787" style="position:absolute" from="8521,5006" to="8521,8966">
              <v:stroke endarrow="block"/>
            </v:line>
            <v:line id="_x0000_s1788" style="position:absolute" from="8741,6626" to="8741,8966">
              <v:stroke endarrow="block"/>
            </v:line>
            <v:rect id="_x0000_s1789" style="position:absolute;left:9071;top:8786;width:1450;height:360" filled="f" stroked="f">
              <v:textbox style="mso-next-textbox:#_x0000_s1789">
                <w:txbxContent>
                  <w:p w:rsidR="00F94DA4" w:rsidRDefault="00F94DA4" w:rsidP="00D93B86">
                    <w:pPr>
                      <w:spacing w:after="0" w:line="240" w:lineRule="auto"/>
                      <w:rPr>
                        <w:rFonts w:ascii="Times New Roman" w:hAnsi="Times New Roman"/>
                      </w:rPr>
                    </w:pPr>
                    <w:r>
                      <w:rPr>
                        <w:rFonts w:ascii="Times New Roman" w:hAnsi="Times New Roman"/>
                      </w:rPr>
                      <w:t>Коррективы</w:t>
                    </w:r>
                  </w:p>
                </w:txbxContent>
              </v:textbox>
            </v:rect>
            <w10:wrap type="none"/>
            <w10:anchorlock/>
          </v:group>
        </w:pict>
      </w:r>
      <w:r w:rsidR="00D93B86" w:rsidRPr="00D93B86">
        <w:rPr>
          <w:rFonts w:ascii="Times New Roman" w:hAnsi="Times New Roman" w:cs="Times New Roman"/>
          <w:color w:val="000000"/>
          <w:sz w:val="24"/>
          <w:szCs w:val="24"/>
        </w:rPr>
        <w:t>Рис. 4.5. Структурная схема контроллинга инвестиционного бюджета.</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Выбор эффективного направления инвестирования обеспечивается с помощью инструментов контроллинга.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В процессе составления бюджета, выбирая и оценивая проекты, необходимо учитывать, что:</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денежный поток связан с каждым инвестиционным проектом; </w:t>
      </w:r>
    </w:p>
    <w:p w:rsidR="00D93B86" w:rsidRPr="00D93B86" w:rsidRDefault="00D93B86" w:rsidP="00D93B86">
      <w:pPr>
        <w:spacing w:after="0" w:line="240" w:lineRule="auto"/>
        <w:ind w:firstLine="708"/>
        <w:jc w:val="both"/>
        <w:rPr>
          <w:rFonts w:ascii="Times New Roman" w:hAnsi="Times New Roman" w:cs="Times New Roman"/>
          <w:sz w:val="28"/>
          <w:szCs w:val="28"/>
        </w:rPr>
      </w:pPr>
      <w:r w:rsidRPr="00D93B86">
        <w:rPr>
          <w:rFonts w:ascii="Times New Roman" w:hAnsi="Times New Roman" w:cs="Times New Roman"/>
          <w:sz w:val="28"/>
          <w:szCs w:val="28"/>
        </w:rPr>
        <w:t xml:space="preserve">- возвратный поток, связанный с поступлениями; </w:t>
      </w:r>
    </w:p>
    <w:p w:rsidR="00D93B86" w:rsidRPr="00D93B86" w:rsidRDefault="00D93B86" w:rsidP="00D93B86">
      <w:pPr>
        <w:spacing w:after="0" w:line="240" w:lineRule="auto"/>
        <w:ind w:firstLine="720"/>
        <w:jc w:val="both"/>
        <w:rPr>
          <w:rFonts w:ascii="Times New Roman" w:hAnsi="Times New Roman" w:cs="Times New Roman"/>
          <w:sz w:val="28"/>
          <w:szCs w:val="28"/>
        </w:rPr>
      </w:pPr>
      <w:r w:rsidRPr="00D93B86">
        <w:rPr>
          <w:rFonts w:ascii="Times New Roman" w:hAnsi="Times New Roman" w:cs="Times New Roman"/>
          <w:sz w:val="28"/>
          <w:szCs w:val="28"/>
        </w:rPr>
        <w:t xml:space="preserve">- оценка осуществляется по годам; </w:t>
      </w:r>
    </w:p>
    <w:p w:rsidR="00D93B86" w:rsidRPr="00D93B86" w:rsidRDefault="00D93B86" w:rsidP="00D93B86">
      <w:pPr>
        <w:spacing w:after="0" w:line="240" w:lineRule="auto"/>
        <w:ind w:firstLine="720"/>
        <w:jc w:val="both"/>
        <w:rPr>
          <w:rFonts w:ascii="Times New Roman" w:hAnsi="Times New Roman" w:cs="Times New Roman"/>
          <w:sz w:val="28"/>
          <w:szCs w:val="28"/>
        </w:rPr>
      </w:pPr>
      <w:r w:rsidRPr="00D93B86">
        <w:rPr>
          <w:rFonts w:ascii="Times New Roman" w:hAnsi="Times New Roman" w:cs="Times New Roman"/>
          <w:sz w:val="28"/>
          <w:szCs w:val="28"/>
        </w:rPr>
        <w:t xml:space="preserve">- объем инвестиций и периоды инвестирования; </w:t>
      </w:r>
    </w:p>
    <w:p w:rsidR="00D93B86" w:rsidRPr="00D93B86" w:rsidRDefault="00D93B86" w:rsidP="00D93B86">
      <w:pPr>
        <w:spacing w:after="0" w:line="240" w:lineRule="auto"/>
        <w:ind w:firstLine="720"/>
        <w:jc w:val="both"/>
        <w:rPr>
          <w:rFonts w:ascii="Times New Roman" w:hAnsi="Times New Roman" w:cs="Times New Roman"/>
          <w:sz w:val="28"/>
          <w:szCs w:val="28"/>
        </w:rPr>
      </w:pPr>
      <w:r w:rsidRPr="00D93B86">
        <w:rPr>
          <w:rFonts w:ascii="Times New Roman" w:hAnsi="Times New Roman" w:cs="Times New Roman"/>
          <w:sz w:val="28"/>
          <w:szCs w:val="28"/>
        </w:rPr>
        <w:t>- приток (отток) средств определяется в конце очередного года;</w:t>
      </w:r>
    </w:p>
    <w:p w:rsidR="00D93B86" w:rsidRPr="00D93B86" w:rsidRDefault="00D93B86" w:rsidP="00D93B86">
      <w:pPr>
        <w:spacing w:after="0" w:line="240" w:lineRule="auto"/>
        <w:ind w:firstLine="720"/>
        <w:jc w:val="both"/>
        <w:rPr>
          <w:rFonts w:ascii="Times New Roman" w:hAnsi="Times New Roman" w:cs="Times New Roman"/>
          <w:sz w:val="28"/>
          <w:szCs w:val="28"/>
        </w:rPr>
      </w:pPr>
      <w:r w:rsidRPr="00D93B86">
        <w:rPr>
          <w:rFonts w:ascii="Times New Roman" w:hAnsi="Times New Roman" w:cs="Times New Roman"/>
          <w:sz w:val="28"/>
          <w:szCs w:val="28"/>
        </w:rPr>
        <w:t xml:space="preserve">- критерии оценки проектов основаны на учете фактора времени (операции наращения и дисконтирования). </w:t>
      </w:r>
    </w:p>
    <w:p w:rsidR="00D93B86" w:rsidRPr="00D93B86" w:rsidRDefault="00D93B86" w:rsidP="00D93B86">
      <w:pPr>
        <w:spacing w:after="0" w:line="240" w:lineRule="auto"/>
        <w:ind w:firstLine="720"/>
        <w:jc w:val="both"/>
        <w:rPr>
          <w:rFonts w:ascii="Times New Roman" w:hAnsi="Times New Roman" w:cs="Times New Roman"/>
          <w:sz w:val="28"/>
          <w:szCs w:val="28"/>
        </w:rPr>
      </w:pPr>
      <w:r w:rsidRPr="00D93B86">
        <w:rPr>
          <w:rFonts w:ascii="Times New Roman" w:hAnsi="Times New Roman" w:cs="Times New Roman"/>
          <w:sz w:val="28"/>
          <w:szCs w:val="28"/>
        </w:rPr>
        <w:t>Контроллинг, используя инструменты, позволяет:</w:t>
      </w:r>
    </w:p>
    <w:p w:rsidR="00D93B86" w:rsidRPr="00D93B86" w:rsidRDefault="00D93B86" w:rsidP="00D93B86">
      <w:pPr>
        <w:spacing w:after="0" w:line="240" w:lineRule="auto"/>
        <w:ind w:firstLine="720"/>
        <w:jc w:val="both"/>
        <w:rPr>
          <w:rFonts w:ascii="Times New Roman" w:hAnsi="Times New Roman" w:cs="Times New Roman"/>
          <w:sz w:val="28"/>
          <w:szCs w:val="28"/>
        </w:rPr>
      </w:pPr>
      <w:r w:rsidRPr="00D93B86">
        <w:rPr>
          <w:rFonts w:ascii="Times New Roman" w:hAnsi="Times New Roman" w:cs="Times New Roman"/>
          <w:sz w:val="28"/>
          <w:szCs w:val="28"/>
        </w:rPr>
        <w:t>- оценить стоимость и уровень риска инвестиционного проекта;</w:t>
      </w:r>
    </w:p>
    <w:p w:rsidR="00D93B86" w:rsidRPr="00D93B86" w:rsidRDefault="00D93B86" w:rsidP="00D93B86">
      <w:pPr>
        <w:spacing w:after="0" w:line="240" w:lineRule="auto"/>
        <w:ind w:firstLine="720"/>
        <w:jc w:val="both"/>
        <w:rPr>
          <w:rFonts w:ascii="Times New Roman" w:hAnsi="Times New Roman" w:cs="Times New Roman"/>
          <w:sz w:val="28"/>
          <w:szCs w:val="28"/>
        </w:rPr>
      </w:pPr>
      <w:r w:rsidRPr="00D93B86">
        <w:rPr>
          <w:rFonts w:ascii="Times New Roman" w:hAnsi="Times New Roman" w:cs="Times New Roman"/>
          <w:sz w:val="28"/>
          <w:szCs w:val="28"/>
        </w:rPr>
        <w:t xml:space="preserve">- оценить экономическую значимость проекта; </w:t>
      </w:r>
    </w:p>
    <w:p w:rsidR="00D93B86" w:rsidRPr="00D93B86" w:rsidRDefault="00D93B86" w:rsidP="00D93B86">
      <w:pPr>
        <w:spacing w:after="0" w:line="240" w:lineRule="auto"/>
        <w:ind w:firstLine="720"/>
        <w:jc w:val="both"/>
        <w:rPr>
          <w:rFonts w:ascii="Times New Roman" w:hAnsi="Times New Roman" w:cs="Times New Roman"/>
          <w:sz w:val="28"/>
          <w:szCs w:val="28"/>
        </w:rPr>
      </w:pPr>
      <w:r w:rsidRPr="00D93B86">
        <w:rPr>
          <w:rFonts w:ascii="Times New Roman" w:hAnsi="Times New Roman" w:cs="Times New Roman"/>
          <w:sz w:val="28"/>
          <w:szCs w:val="28"/>
        </w:rPr>
        <w:t>- определить денежные потоки</w:t>
      </w:r>
      <w:r w:rsidR="00F94DA4">
        <w:rPr>
          <w:rFonts w:ascii="Times New Roman" w:hAnsi="Times New Roman" w:cs="Times New Roman"/>
          <w:sz w:val="28"/>
          <w:szCs w:val="28"/>
        </w:rPr>
        <w:t xml:space="preserve"> </w:t>
      </w:r>
      <w:r w:rsidRPr="00D93B86">
        <w:rPr>
          <w:rFonts w:ascii="Times New Roman" w:hAnsi="Times New Roman" w:cs="Times New Roman"/>
          <w:sz w:val="28"/>
          <w:szCs w:val="28"/>
        </w:rPr>
        <w:t xml:space="preserve">проекта;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sz w:val="28"/>
          <w:szCs w:val="28"/>
        </w:rPr>
        <w:lastRenderedPageBreak/>
        <w:t>- определить приведенную стоимость проекта;</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w:t>
      </w:r>
      <w:r w:rsidRPr="00D93B86">
        <w:rPr>
          <w:rFonts w:ascii="Times New Roman" w:hAnsi="Times New Roman" w:cs="Times New Roman"/>
          <w:sz w:val="28"/>
          <w:szCs w:val="28"/>
        </w:rPr>
        <w:t xml:space="preserve"> оценить</w:t>
      </w:r>
      <w:r w:rsidRPr="00D93B86">
        <w:rPr>
          <w:rFonts w:ascii="Times New Roman" w:hAnsi="Times New Roman" w:cs="Times New Roman"/>
          <w:color w:val="000000"/>
          <w:sz w:val="28"/>
          <w:szCs w:val="28"/>
        </w:rPr>
        <w:t xml:space="preserve"> длительность реализации проекта;</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w:t>
      </w:r>
      <w:r w:rsidRPr="00D93B86">
        <w:rPr>
          <w:rFonts w:ascii="Times New Roman" w:hAnsi="Times New Roman" w:cs="Times New Roman"/>
          <w:sz w:val="28"/>
          <w:szCs w:val="28"/>
        </w:rPr>
        <w:t>определить</w:t>
      </w:r>
      <w:r w:rsidRPr="00D93B86">
        <w:rPr>
          <w:rFonts w:ascii="Times New Roman" w:hAnsi="Times New Roman" w:cs="Times New Roman"/>
          <w:color w:val="000000"/>
          <w:sz w:val="28"/>
          <w:szCs w:val="28"/>
        </w:rPr>
        <w:t xml:space="preserve"> объем и структуру источников финансирования;</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sz w:val="28"/>
          <w:szCs w:val="28"/>
        </w:rPr>
        <w:t>- оценить</w:t>
      </w:r>
      <w:r w:rsidRPr="00D93B86">
        <w:rPr>
          <w:rFonts w:ascii="Times New Roman" w:hAnsi="Times New Roman" w:cs="Times New Roman"/>
          <w:color w:val="000000"/>
          <w:sz w:val="28"/>
          <w:szCs w:val="28"/>
        </w:rPr>
        <w:t xml:space="preserve"> степень влияния инфляции;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sz w:val="28"/>
          <w:szCs w:val="28"/>
        </w:rPr>
        <w:t>- оценить</w:t>
      </w:r>
      <w:r w:rsidR="00F94DA4">
        <w:rPr>
          <w:rFonts w:ascii="Times New Roman" w:hAnsi="Times New Roman" w:cs="Times New Roman"/>
          <w:color w:val="000000"/>
          <w:sz w:val="28"/>
          <w:szCs w:val="28"/>
        </w:rPr>
        <w:t xml:space="preserve"> </w:t>
      </w:r>
      <w:r w:rsidRPr="00D93B86">
        <w:rPr>
          <w:rFonts w:ascii="Times New Roman" w:hAnsi="Times New Roman" w:cs="Times New Roman"/>
          <w:color w:val="000000"/>
          <w:sz w:val="28"/>
          <w:szCs w:val="28"/>
        </w:rPr>
        <w:t>инвестиционную привлекательность предприятия.</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При разработке бюджета необходимо обеспечить взаимодействие всех подразделений на достижение конечного результата.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В общем виде технология разработки бюджета заключается в следующем:</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по каждому проекту определяется эффективность по отдаче (эффекту) на единицу затрат;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проекты упорядочиваются по убыванию эффективности;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определяется первый самый эффективный проект;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фиксируются его результат и затраты;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выбирается следующий эффективный проект;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фиксируются нарастающим итогом затраты и суммарный результат.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В результате получаем параметрическую зависимость результата от затрат, что позволяет исследовать ресурсные возможности предприятия.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Рассмотрим задачи контроллинга формирования бюджета.</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Исходные данные: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набор выбранных проектов;</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затраты r и прибыль p определены</w:t>
      </w:r>
      <w:r w:rsidR="00F94DA4">
        <w:rPr>
          <w:rFonts w:ascii="Times New Roman" w:hAnsi="Times New Roman" w:cs="Times New Roman"/>
          <w:color w:val="000000"/>
          <w:sz w:val="28"/>
          <w:szCs w:val="28"/>
        </w:rPr>
        <w:t xml:space="preserve"> </w:t>
      </w:r>
      <w:r w:rsidRPr="00D93B86">
        <w:rPr>
          <w:rFonts w:ascii="Times New Roman" w:hAnsi="Times New Roman" w:cs="Times New Roman"/>
          <w:color w:val="000000"/>
          <w:sz w:val="28"/>
          <w:szCs w:val="28"/>
        </w:rPr>
        <w:t>для каждого проекта;</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предприятие располагает собственными средствами;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предприятие имеет возможность получить</w:t>
      </w:r>
      <w:r w:rsidR="00F94DA4">
        <w:rPr>
          <w:rFonts w:ascii="Times New Roman" w:hAnsi="Times New Roman" w:cs="Times New Roman"/>
          <w:color w:val="000000"/>
          <w:sz w:val="28"/>
          <w:szCs w:val="28"/>
        </w:rPr>
        <w:t xml:space="preserve"> </w:t>
      </w:r>
      <w:r w:rsidRPr="00D93B86">
        <w:rPr>
          <w:rFonts w:ascii="Times New Roman" w:hAnsi="Times New Roman" w:cs="Times New Roman"/>
          <w:color w:val="000000"/>
          <w:sz w:val="28"/>
          <w:szCs w:val="28"/>
        </w:rPr>
        <w:t xml:space="preserve">кредит с процентом k;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проект в зависимости от выделенного ресурса может выполняться и частично;</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запланирован объем прибыли (цель).</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Первая задача. «Оценка и ранжирование инвестиционных проектов».</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Выполняется расчет эффективности проектов, которая определяется как отношение прибыли к затратам по каждому включенному в набор проекту. Проекты ранжируются по убыванию эффективности. Формируется ранжированный ряд проектов. Определяются суммарные затраты и эффекты следующим образом: общие затраты конкретного проекта n являются итогом затрат всех проектов 1,2,…,n; суммарные эффекты по каждому проекту ранжированного ряда определяются аналогично.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Задача 2. « Анализ собственных ресурсов».</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Выделяются проекты и они включаются в бюджет, если собственных ресурсов для их реализации достаточно. В противном случае рассматриваются два варианта:</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1) собственных ресурсов больше: выделяются дополнительные проекты и переход к задач</w:t>
      </w:r>
      <w:r w:rsidR="00806ED7">
        <w:rPr>
          <w:rFonts w:ascii="Times New Roman" w:hAnsi="Times New Roman" w:cs="Times New Roman"/>
          <w:color w:val="000000"/>
          <w:sz w:val="28"/>
          <w:szCs w:val="28"/>
        </w:rPr>
        <w:t>е</w:t>
      </w:r>
      <w:r w:rsidRPr="00D93B86">
        <w:rPr>
          <w:rFonts w:ascii="Times New Roman" w:hAnsi="Times New Roman" w:cs="Times New Roman"/>
          <w:color w:val="000000"/>
          <w:sz w:val="28"/>
          <w:szCs w:val="28"/>
        </w:rPr>
        <w:t xml:space="preserve"> 1;</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2) собственных ресурсов не достаточно: исключаются проекты с наименьшим эффектом или переход к решению задачи 3.</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Задача 3. «Выбор кредитной политики».</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lastRenderedPageBreak/>
        <w:t>Если собственных ресурсов не достаточно, то решается вопрос о кредите с процентом k.</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Проекты включаются в бюджет предприятия, если эффективность их выше ставки кредита.</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Задача 4. «Уточнение перечня инвестиционных проектов».</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Сформированный набор проектов, является первоначальным этапом. Этот набор согласовываются с руководством после рассмотрения его службами предприятия. В процессе рассмотрения и согласования в него могут быть внесены изменения, которые потребуют выполнения новых расчетов.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Блок 2. Бюджет реализации внеоборотных активов.</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Своевременное и эффективное обновление внеоборотных активов является важной функцией управления, а контроллинг согласовывает и разрабатывает бюджет их реализации.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Если одновременно выполняется ряд следующих условий, то внеоборотные активы учитываются в качестве основных средств:</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активы используются в производстве готовой продукции;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активы используются для нужд управления;</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активы предоставляются за плату другим организациям на определенное время;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активы используются свыше 12 месяцев;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активы могут приносить доход в будущем.</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На рисунке 4.6 приведена классификация основных средств.</w:t>
      </w:r>
    </w:p>
    <w:p w:rsidR="00D93B86" w:rsidRPr="00D93B86" w:rsidRDefault="00D93B86" w:rsidP="00D93B86">
      <w:pPr>
        <w:spacing w:after="0" w:line="240" w:lineRule="auto"/>
        <w:ind w:firstLine="720"/>
        <w:jc w:val="both"/>
        <w:rPr>
          <w:rFonts w:ascii="Times New Roman" w:hAnsi="Times New Roman" w:cs="Times New Roman"/>
          <w:sz w:val="28"/>
          <w:szCs w:val="28"/>
        </w:rPr>
      </w:pPr>
      <w:r w:rsidRPr="00D93B86">
        <w:rPr>
          <w:rFonts w:ascii="Times New Roman" w:hAnsi="Times New Roman" w:cs="Times New Roman"/>
          <w:sz w:val="28"/>
          <w:szCs w:val="28"/>
        </w:rPr>
        <w:t xml:space="preserve">На предприятие основные средства поступают: </w:t>
      </w:r>
    </w:p>
    <w:p w:rsidR="00D93B86" w:rsidRPr="00D93B86" w:rsidRDefault="00D93B86" w:rsidP="00D93B86">
      <w:pPr>
        <w:spacing w:after="0" w:line="240" w:lineRule="auto"/>
        <w:ind w:firstLine="720"/>
        <w:jc w:val="both"/>
        <w:rPr>
          <w:rFonts w:ascii="Times New Roman" w:hAnsi="Times New Roman" w:cs="Times New Roman"/>
          <w:sz w:val="28"/>
          <w:szCs w:val="28"/>
        </w:rPr>
      </w:pPr>
      <w:r w:rsidRPr="00D93B86">
        <w:rPr>
          <w:rFonts w:ascii="Times New Roman" w:hAnsi="Times New Roman" w:cs="Times New Roman"/>
          <w:sz w:val="28"/>
          <w:szCs w:val="28"/>
        </w:rPr>
        <w:t xml:space="preserve">- от учредителей; </w:t>
      </w:r>
    </w:p>
    <w:p w:rsidR="00D93B86" w:rsidRPr="00D93B86" w:rsidRDefault="00D93B86" w:rsidP="00D93B86">
      <w:pPr>
        <w:spacing w:after="0" w:line="240" w:lineRule="auto"/>
        <w:ind w:firstLine="720"/>
        <w:jc w:val="both"/>
        <w:rPr>
          <w:rFonts w:ascii="Times New Roman" w:hAnsi="Times New Roman" w:cs="Times New Roman"/>
          <w:sz w:val="28"/>
          <w:szCs w:val="28"/>
        </w:rPr>
      </w:pPr>
      <w:r w:rsidRPr="00D93B86">
        <w:rPr>
          <w:rFonts w:ascii="Times New Roman" w:hAnsi="Times New Roman" w:cs="Times New Roman"/>
          <w:sz w:val="28"/>
          <w:szCs w:val="28"/>
        </w:rPr>
        <w:t xml:space="preserve">- в результате строительства; </w:t>
      </w:r>
    </w:p>
    <w:p w:rsidR="00D93B86" w:rsidRPr="00D93B86" w:rsidRDefault="00D93B86" w:rsidP="00D93B86">
      <w:pPr>
        <w:spacing w:after="0" w:line="240" w:lineRule="auto"/>
        <w:ind w:firstLine="720"/>
        <w:jc w:val="both"/>
        <w:rPr>
          <w:rFonts w:ascii="Times New Roman" w:hAnsi="Times New Roman" w:cs="Times New Roman"/>
          <w:sz w:val="28"/>
          <w:szCs w:val="28"/>
        </w:rPr>
      </w:pPr>
      <w:r w:rsidRPr="00D93B86">
        <w:rPr>
          <w:rFonts w:ascii="Times New Roman" w:hAnsi="Times New Roman" w:cs="Times New Roman"/>
          <w:sz w:val="28"/>
          <w:szCs w:val="28"/>
        </w:rPr>
        <w:t xml:space="preserve">- путем их покупки; </w:t>
      </w:r>
    </w:p>
    <w:p w:rsidR="00D93B86" w:rsidRPr="00D93B86" w:rsidRDefault="00D93B86" w:rsidP="00D93B86">
      <w:pPr>
        <w:spacing w:after="0" w:line="240" w:lineRule="auto"/>
        <w:ind w:firstLine="720"/>
        <w:jc w:val="both"/>
        <w:rPr>
          <w:rFonts w:ascii="Times New Roman" w:hAnsi="Times New Roman" w:cs="Times New Roman"/>
          <w:sz w:val="28"/>
          <w:szCs w:val="28"/>
        </w:rPr>
      </w:pPr>
      <w:r w:rsidRPr="00D93B86">
        <w:rPr>
          <w:rFonts w:ascii="Times New Roman" w:hAnsi="Times New Roman" w:cs="Times New Roman"/>
          <w:sz w:val="28"/>
          <w:szCs w:val="28"/>
        </w:rPr>
        <w:t xml:space="preserve">- путем безвозмездной передачи; </w:t>
      </w:r>
    </w:p>
    <w:p w:rsidR="00D93B86" w:rsidRPr="00D93B86" w:rsidRDefault="00D93B86" w:rsidP="00D93B86">
      <w:pPr>
        <w:spacing w:after="0" w:line="240" w:lineRule="auto"/>
        <w:ind w:firstLine="720"/>
        <w:jc w:val="both"/>
        <w:rPr>
          <w:rFonts w:ascii="Times New Roman" w:hAnsi="Times New Roman" w:cs="Times New Roman"/>
          <w:sz w:val="28"/>
          <w:szCs w:val="28"/>
        </w:rPr>
      </w:pPr>
      <w:r w:rsidRPr="00D93B86">
        <w:rPr>
          <w:rFonts w:ascii="Times New Roman" w:hAnsi="Times New Roman" w:cs="Times New Roman"/>
          <w:sz w:val="28"/>
          <w:szCs w:val="28"/>
        </w:rPr>
        <w:t>- по договору мены.</w:t>
      </w:r>
    </w:p>
    <w:p w:rsidR="00D93B86" w:rsidRPr="00D93B86" w:rsidRDefault="00D93B86" w:rsidP="00D93B86">
      <w:pPr>
        <w:spacing w:after="0" w:line="240" w:lineRule="auto"/>
        <w:ind w:firstLine="720"/>
        <w:jc w:val="both"/>
        <w:rPr>
          <w:rFonts w:ascii="Times New Roman" w:hAnsi="Times New Roman" w:cs="Times New Roman"/>
          <w:sz w:val="28"/>
          <w:szCs w:val="28"/>
        </w:rPr>
      </w:pPr>
      <w:r w:rsidRPr="00D93B86">
        <w:rPr>
          <w:rFonts w:ascii="Times New Roman" w:hAnsi="Times New Roman" w:cs="Times New Roman"/>
          <w:sz w:val="28"/>
          <w:szCs w:val="28"/>
        </w:rPr>
        <w:t>Первоначальная стоимость формируется при получении в собственность и их вводе в эксплуатацию.</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Выбытие основных средств происходит в результате: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реализации;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прекращения использования;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ликвидации (авария, стихийное бедствие и др.);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вклада в уставный капитал иному предприятию;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передачи по дарения;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выявления недостачи при инвентаризации;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частичной ликвидации; </w:t>
      </w:r>
    </w:p>
    <w:p w:rsid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в других случаях.</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Стоимость основных средств, которая выбывает или не даст доход в будущем, с бухгалтерского учета списывается.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На предприятии формируется перечень с описанием основных экономических и технических характеристик оборудования, который</w:t>
      </w:r>
      <w:r w:rsidR="00F94DA4">
        <w:rPr>
          <w:rFonts w:ascii="Times New Roman" w:hAnsi="Times New Roman" w:cs="Times New Roman"/>
          <w:color w:val="000000"/>
          <w:sz w:val="28"/>
          <w:szCs w:val="28"/>
        </w:rPr>
        <w:t xml:space="preserve"> </w:t>
      </w:r>
      <w:r w:rsidRPr="00D93B86">
        <w:rPr>
          <w:rFonts w:ascii="Times New Roman" w:hAnsi="Times New Roman" w:cs="Times New Roman"/>
          <w:color w:val="000000"/>
          <w:sz w:val="28"/>
          <w:szCs w:val="28"/>
        </w:rPr>
        <w:t xml:space="preserve">специалистами контроллинга используется для формирования бюджета </w:t>
      </w:r>
      <w:r w:rsidRPr="00D93B86">
        <w:rPr>
          <w:rFonts w:ascii="Times New Roman" w:hAnsi="Times New Roman" w:cs="Times New Roman"/>
          <w:color w:val="000000"/>
          <w:sz w:val="28"/>
          <w:szCs w:val="28"/>
        </w:rPr>
        <w:lastRenderedPageBreak/>
        <w:t xml:space="preserve">реализации внебюджетных активов. Бюджет согласовывается и, при необходимости, вносятся изменения. </w:t>
      </w:r>
    </w:p>
    <w:p w:rsidR="00FC3B87" w:rsidRDefault="00FC3B87" w:rsidP="00FC3B87">
      <w:pPr>
        <w:spacing w:after="0" w:line="240" w:lineRule="auto"/>
        <w:jc w:val="both"/>
        <w:rPr>
          <w:rFonts w:ascii="Times New Roman" w:hAnsi="Times New Roman"/>
          <w:color w:val="000000"/>
          <w:sz w:val="24"/>
          <w:szCs w:val="24"/>
        </w:rPr>
      </w:pPr>
    </w:p>
    <w:tbl>
      <w:tblPr>
        <w:tblpPr w:leftFromText="180" w:rightFromText="180" w:vertAnchor="text" w:horzAnchor="margin" w:tblpXSpec="center" w:tblpY="-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4"/>
      </w:tblGrid>
      <w:tr w:rsidR="00FC3B87" w:rsidRPr="00FC3B87" w:rsidTr="00FC3B87">
        <w:trPr>
          <w:trHeight w:val="532"/>
        </w:trPr>
        <w:tc>
          <w:tcPr>
            <w:tcW w:w="1964" w:type="dxa"/>
          </w:tcPr>
          <w:p w:rsidR="00FC3B87" w:rsidRPr="00FC3B87" w:rsidRDefault="00FC3B87" w:rsidP="00FC3B87">
            <w:pPr>
              <w:spacing w:after="0" w:line="240" w:lineRule="auto"/>
              <w:jc w:val="center"/>
              <w:rPr>
                <w:rFonts w:ascii="Times New Roman" w:hAnsi="Times New Roman" w:cs="Times New Roman"/>
                <w:color w:val="000000"/>
                <w:sz w:val="24"/>
                <w:szCs w:val="24"/>
              </w:rPr>
            </w:pPr>
            <w:r w:rsidRPr="00FC3B87">
              <w:rPr>
                <w:rFonts w:ascii="Times New Roman" w:hAnsi="Times New Roman" w:cs="Times New Roman"/>
                <w:color w:val="000000"/>
                <w:sz w:val="24"/>
                <w:szCs w:val="24"/>
              </w:rPr>
              <w:br w:type="page"/>
            </w:r>
            <w:r w:rsidRPr="00FC3B87">
              <w:rPr>
                <w:rFonts w:ascii="Times New Roman" w:hAnsi="Times New Roman" w:cs="Times New Roman"/>
                <w:color w:val="000000"/>
                <w:sz w:val="24"/>
                <w:szCs w:val="24"/>
              </w:rPr>
              <w:br w:type="page"/>
              <w:t>Внеоборотные активы</w:t>
            </w:r>
          </w:p>
        </w:tc>
      </w:tr>
    </w:tbl>
    <w:p w:rsidR="00FC3B87" w:rsidRDefault="00FC3B87" w:rsidP="00FC3B87">
      <w:pPr>
        <w:spacing w:after="0" w:line="240" w:lineRule="auto"/>
        <w:jc w:val="both"/>
        <w:rPr>
          <w:rFonts w:ascii="Times New Roman" w:hAnsi="Times New Roman"/>
          <w:color w:val="000000"/>
          <w:sz w:val="24"/>
          <w:szCs w:val="24"/>
        </w:rPr>
      </w:pPr>
    </w:p>
    <w:p w:rsidR="00FC3B87" w:rsidRDefault="00370DB0" w:rsidP="00FC3B87">
      <w:pPr>
        <w:spacing w:after="0" w:line="240" w:lineRule="auto"/>
        <w:jc w:val="both"/>
        <w:rPr>
          <w:rFonts w:ascii="Times New Roman" w:hAnsi="Times New Roman"/>
          <w:color w:val="000000"/>
          <w:sz w:val="24"/>
          <w:szCs w:val="24"/>
        </w:rPr>
      </w:pPr>
      <w:r>
        <w:rPr>
          <w:rFonts w:ascii="Times New Roman" w:hAnsi="Times New Roman"/>
          <w:noProof/>
          <w:color w:val="000000"/>
          <w:sz w:val="24"/>
          <w:szCs w:val="24"/>
        </w:rPr>
        <w:pict>
          <v:line id="_x0000_s1829" style="position:absolute;left:0;text-align:left;z-index:251930624" from="241.9pt,11.9pt" to="242pt,47.9pt"/>
        </w:pict>
      </w:r>
    </w:p>
    <w:p w:rsidR="00FC3B87" w:rsidRDefault="00FC3B87" w:rsidP="00FC3B87">
      <w:pPr>
        <w:spacing w:after="0" w:line="240" w:lineRule="auto"/>
        <w:jc w:val="both"/>
        <w:rPr>
          <w:rFonts w:ascii="Times New Roman" w:hAnsi="Times New Roman"/>
          <w:color w:val="000000"/>
          <w:sz w:val="24"/>
          <w:szCs w:val="24"/>
        </w:rPr>
      </w:pPr>
    </w:p>
    <w:p w:rsidR="00FC3B87" w:rsidRDefault="00370DB0" w:rsidP="00FC3B87">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pict>
          <v:line id="_x0000_s1830" style="position:absolute;left:0;text-align:left;z-index:251931648" from="26.7pt,10.6pt" to="26.7pt,22.6pt"/>
        </w:pict>
      </w:r>
      <w:r>
        <w:rPr>
          <w:rFonts w:ascii="Times New Roman" w:hAnsi="Times New Roman"/>
          <w:color w:val="000000"/>
          <w:sz w:val="24"/>
          <w:szCs w:val="24"/>
        </w:rPr>
        <w:pict>
          <v:line id="_x0000_s1831" style="position:absolute;left:0;text-align:left;z-index:251932672" from="26.7pt,10.6pt" to="457.2pt,10.6pt"/>
        </w:pict>
      </w:r>
      <w:r>
        <w:rPr>
          <w:rFonts w:ascii="Times New Roman" w:hAnsi="Times New Roman"/>
          <w:color w:val="000000"/>
          <w:sz w:val="24"/>
          <w:szCs w:val="24"/>
        </w:rPr>
        <w:pict>
          <v:line id="_x0000_s1832" style="position:absolute;left:0;text-align:left;z-index:251933696" from="457.2pt,10.6pt" to="457.2pt,22.6pt"/>
        </w:pict>
      </w:r>
      <w:r>
        <w:rPr>
          <w:rFonts w:ascii="Times New Roman" w:hAnsi="Times New Roman"/>
          <w:color w:val="000000"/>
          <w:sz w:val="24"/>
          <w:szCs w:val="24"/>
        </w:rPr>
        <w:pict>
          <v:line id="_x0000_s1833" style="position:absolute;left:0;text-align:left;z-index:251934720" from="349.95pt,10.6pt" to="349.95pt,22.6pt"/>
        </w:pict>
      </w:r>
      <w:r>
        <w:rPr>
          <w:rFonts w:ascii="Times New Roman" w:hAnsi="Times New Roman"/>
          <w:color w:val="000000"/>
          <w:sz w:val="24"/>
          <w:szCs w:val="24"/>
        </w:rPr>
        <w:pict>
          <v:line id="_x0000_s1834" style="position:absolute;left:0;text-align:left;z-index:251935744" from="242.7pt,10.6pt" to="242.7pt,22.6pt"/>
        </w:pict>
      </w:r>
      <w:r>
        <w:rPr>
          <w:rFonts w:ascii="Times New Roman" w:hAnsi="Times New Roman"/>
          <w:color w:val="000000"/>
          <w:sz w:val="24"/>
          <w:szCs w:val="24"/>
        </w:rPr>
        <w:pict>
          <v:line id="_x0000_s1835" style="position:absolute;left:0;text-align:left;z-index:251936768" from="136.75pt,10.6pt" to="136.75pt,22.6pt"/>
        </w:pict>
      </w:r>
    </w:p>
    <w:p w:rsidR="00FC3B87" w:rsidRDefault="00370DB0" w:rsidP="00FC3B87">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pict>
          <v:rect id="_x0000_s1840" style="position:absolute;left:0;text-align:left;margin-left:-5.7pt;margin-top:8.8pt;width:89.4pt;height:39.6pt;z-index:251941888">
            <v:textbox style="mso-next-textbox:#_x0000_s1840">
              <w:txbxContent>
                <w:p w:rsidR="00F94DA4" w:rsidRDefault="00F94DA4" w:rsidP="00FC3B87">
                  <w:pPr>
                    <w:spacing w:after="0" w:line="240" w:lineRule="auto"/>
                    <w:rPr>
                      <w:rFonts w:ascii="Times New Roman" w:hAnsi="Times New Roman"/>
                      <w:color w:val="000000"/>
                      <w:sz w:val="20"/>
                      <w:szCs w:val="20"/>
                    </w:rPr>
                  </w:pPr>
                  <w:r>
                    <w:rPr>
                      <w:rFonts w:ascii="Times New Roman" w:hAnsi="Times New Roman"/>
                      <w:color w:val="000000"/>
                      <w:sz w:val="20"/>
                      <w:szCs w:val="20"/>
                    </w:rPr>
                    <w:t>По вещественно-натуральному составу</w:t>
                  </w:r>
                </w:p>
              </w:txbxContent>
            </v:textbox>
          </v:rect>
        </w:pict>
      </w:r>
      <w:r>
        <w:rPr>
          <w:rFonts w:ascii="Times New Roman" w:hAnsi="Times New Roman"/>
          <w:color w:val="000000"/>
          <w:sz w:val="24"/>
          <w:szCs w:val="24"/>
        </w:rPr>
        <w:pict>
          <v:rect id="_x0000_s1837" style="position:absolute;left:0;text-align:left;margin-left:309.1pt;margin-top:8.8pt;width:93.35pt;height:39.6pt;z-index:251938816">
            <v:textbox style="mso-next-textbox:#_x0000_s1837">
              <w:txbxContent>
                <w:p w:rsidR="00F94DA4" w:rsidRDefault="00F94DA4" w:rsidP="00FC3B87">
                  <w:pPr>
                    <w:spacing w:after="0" w:line="240" w:lineRule="auto"/>
                    <w:rPr>
                      <w:rFonts w:ascii="Times New Roman" w:hAnsi="Times New Roman"/>
                      <w:color w:val="000000"/>
                      <w:sz w:val="20"/>
                      <w:szCs w:val="20"/>
                    </w:rPr>
                  </w:pPr>
                  <w:r>
                    <w:rPr>
                      <w:rFonts w:ascii="Times New Roman" w:hAnsi="Times New Roman"/>
                      <w:color w:val="000000"/>
                      <w:sz w:val="20"/>
                      <w:szCs w:val="20"/>
                    </w:rPr>
                    <w:t>По принадлежности</w:t>
                  </w:r>
                </w:p>
              </w:txbxContent>
            </v:textbox>
          </v:rect>
        </w:pict>
      </w:r>
      <w:r>
        <w:rPr>
          <w:rFonts w:ascii="Times New Roman" w:hAnsi="Times New Roman"/>
          <w:color w:val="000000"/>
          <w:sz w:val="24"/>
          <w:szCs w:val="24"/>
        </w:rPr>
        <w:pict>
          <v:rect id="_x0000_s1836" style="position:absolute;left:0;text-align:left;margin-left:412.4pt;margin-top:6.5pt;width:73.6pt;height:41.9pt;z-index:251937792">
            <v:textbox style="mso-next-textbox:#_x0000_s1836">
              <w:txbxContent>
                <w:p w:rsidR="00F94DA4" w:rsidRDefault="00F94DA4" w:rsidP="00FC3B87">
                  <w:pPr>
                    <w:spacing w:after="0" w:line="240" w:lineRule="auto"/>
                    <w:rPr>
                      <w:rFonts w:ascii="Times New Roman" w:hAnsi="Times New Roman"/>
                      <w:color w:val="000000"/>
                      <w:sz w:val="18"/>
                      <w:szCs w:val="18"/>
                    </w:rPr>
                  </w:pPr>
                  <w:r>
                    <w:rPr>
                      <w:rFonts w:ascii="Times New Roman" w:hAnsi="Times New Roman"/>
                      <w:color w:val="000000"/>
                      <w:sz w:val="20"/>
                      <w:szCs w:val="20"/>
                    </w:rPr>
                    <w:t xml:space="preserve">По степени </w:t>
                  </w:r>
                  <w:r>
                    <w:rPr>
                      <w:rFonts w:ascii="Times New Roman" w:hAnsi="Times New Roman"/>
                      <w:color w:val="000000"/>
                      <w:sz w:val="18"/>
                      <w:szCs w:val="18"/>
                    </w:rPr>
                    <w:t>использования</w:t>
                  </w:r>
                </w:p>
              </w:txbxContent>
            </v:textbox>
          </v:rect>
        </w:pict>
      </w:r>
      <w:r>
        <w:rPr>
          <w:rFonts w:ascii="Times New Roman" w:hAnsi="Times New Roman"/>
          <w:color w:val="000000"/>
          <w:sz w:val="24"/>
          <w:szCs w:val="24"/>
        </w:rPr>
        <w:pict>
          <v:rect id="_x0000_s1838" style="position:absolute;left:0;text-align:left;margin-left:202.95pt;margin-top:8.8pt;width:87.5pt;height:39.6pt;z-index:251939840">
            <v:textbox style="mso-next-textbox:#_x0000_s1838">
              <w:txbxContent>
                <w:p w:rsidR="00F94DA4" w:rsidRDefault="00F94DA4" w:rsidP="00FC3B87">
                  <w:pPr>
                    <w:spacing w:after="0" w:line="240" w:lineRule="auto"/>
                    <w:rPr>
                      <w:rFonts w:ascii="Times New Roman" w:hAnsi="Times New Roman"/>
                      <w:color w:val="000000"/>
                      <w:sz w:val="20"/>
                      <w:szCs w:val="20"/>
                    </w:rPr>
                  </w:pPr>
                  <w:r>
                    <w:rPr>
                      <w:rFonts w:ascii="Times New Roman" w:hAnsi="Times New Roman"/>
                      <w:color w:val="000000"/>
                      <w:sz w:val="20"/>
                      <w:szCs w:val="20"/>
                    </w:rPr>
                    <w:t>По отраслевому признаку</w:t>
                  </w:r>
                </w:p>
              </w:txbxContent>
            </v:textbox>
          </v:rect>
        </w:pict>
      </w:r>
      <w:r>
        <w:rPr>
          <w:rFonts w:ascii="Times New Roman" w:hAnsi="Times New Roman"/>
          <w:color w:val="000000"/>
          <w:sz w:val="24"/>
          <w:szCs w:val="24"/>
        </w:rPr>
        <w:pict>
          <v:rect id="_x0000_s1839" style="position:absolute;left:0;text-align:left;margin-left:92.2pt;margin-top:8.8pt;width:103.25pt;height:39.6pt;z-index:251940864">
            <v:textbox style="mso-next-textbox:#_x0000_s1839">
              <w:txbxContent>
                <w:p w:rsidR="00F94DA4" w:rsidRDefault="00F94DA4" w:rsidP="00FC3B87">
                  <w:pPr>
                    <w:spacing w:after="0" w:line="240" w:lineRule="auto"/>
                    <w:rPr>
                      <w:rFonts w:ascii="Times New Roman" w:hAnsi="Times New Roman"/>
                      <w:color w:val="000000"/>
                      <w:sz w:val="20"/>
                      <w:szCs w:val="20"/>
                    </w:rPr>
                  </w:pPr>
                  <w:r>
                    <w:rPr>
                      <w:rFonts w:ascii="Times New Roman" w:hAnsi="Times New Roman"/>
                      <w:color w:val="000000"/>
                      <w:sz w:val="20"/>
                      <w:szCs w:val="20"/>
                    </w:rPr>
                    <w:t>По функциональному назначению</w:t>
                  </w:r>
                </w:p>
              </w:txbxContent>
            </v:textbox>
          </v:rect>
        </w:pict>
      </w:r>
    </w:p>
    <w:p w:rsidR="00FC3B87" w:rsidRDefault="00FC3B87" w:rsidP="00FC3B87">
      <w:pPr>
        <w:spacing w:after="0" w:line="240" w:lineRule="auto"/>
        <w:ind w:firstLine="720"/>
        <w:jc w:val="both"/>
        <w:rPr>
          <w:rFonts w:ascii="Times New Roman" w:hAnsi="Times New Roman"/>
          <w:color w:val="000000"/>
          <w:sz w:val="24"/>
          <w:szCs w:val="24"/>
        </w:rPr>
      </w:pPr>
    </w:p>
    <w:p w:rsidR="00FC3B87" w:rsidRDefault="00FC3B87" w:rsidP="00FC3B87">
      <w:pPr>
        <w:spacing w:after="0" w:line="240" w:lineRule="auto"/>
        <w:ind w:firstLine="720"/>
        <w:jc w:val="both"/>
        <w:rPr>
          <w:rFonts w:ascii="Times New Roman" w:hAnsi="Times New Roman"/>
          <w:color w:val="000000"/>
          <w:sz w:val="24"/>
          <w:szCs w:val="24"/>
        </w:rPr>
      </w:pPr>
    </w:p>
    <w:p w:rsidR="00FC3B87" w:rsidRDefault="00370DB0" w:rsidP="00FC3B87">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pict>
          <v:line id="_x0000_s1841" style="position:absolute;left:0;text-align:left;z-index:251942912" from="449.6pt,7pt" to="449.6pt,43pt"/>
        </w:pict>
      </w:r>
      <w:r>
        <w:rPr>
          <w:rFonts w:ascii="Times New Roman" w:hAnsi="Times New Roman"/>
          <w:color w:val="000000"/>
          <w:sz w:val="24"/>
          <w:szCs w:val="24"/>
        </w:rPr>
        <w:pict>
          <v:line id="_x0000_s1842" style="position:absolute;left:0;text-align:left;z-index:251943936" from="351.25pt,7pt" to="351.25pt,43pt"/>
        </w:pict>
      </w:r>
      <w:r>
        <w:rPr>
          <w:rFonts w:ascii="Times New Roman" w:hAnsi="Times New Roman"/>
          <w:color w:val="000000"/>
          <w:sz w:val="24"/>
          <w:szCs w:val="24"/>
        </w:rPr>
        <w:pict>
          <v:line id="_x0000_s1843" style="position:absolute;left:0;text-align:left;z-index:251944960" from="238.85pt,7pt" to="238.85pt,43pt"/>
        </w:pict>
      </w:r>
      <w:r>
        <w:rPr>
          <w:rFonts w:ascii="Times New Roman" w:hAnsi="Times New Roman"/>
          <w:color w:val="000000"/>
          <w:sz w:val="24"/>
          <w:szCs w:val="24"/>
        </w:rPr>
        <w:pict>
          <v:line id="_x0000_s1844" style="position:absolute;left:0;text-align:left;z-index:251945984" from="28.1pt,7pt" to="28.1pt,43pt"/>
        </w:pict>
      </w:r>
      <w:r>
        <w:rPr>
          <w:rFonts w:ascii="Times New Roman" w:hAnsi="Times New Roman"/>
          <w:color w:val="000000"/>
          <w:sz w:val="24"/>
          <w:szCs w:val="24"/>
        </w:rPr>
        <w:pict>
          <v:line id="_x0000_s1845" style="position:absolute;left:0;text-align:left;z-index:251947008" from="140.5pt,7pt" to="140.5pt,43pt"/>
        </w:pict>
      </w:r>
    </w:p>
    <w:p w:rsidR="00FC3B87" w:rsidRDefault="00FC3B87" w:rsidP="00FC3B87">
      <w:pPr>
        <w:spacing w:after="0" w:line="240" w:lineRule="auto"/>
        <w:ind w:firstLine="720"/>
        <w:jc w:val="both"/>
        <w:rPr>
          <w:rFonts w:ascii="Times New Roman" w:hAnsi="Times New Roman"/>
          <w:color w:val="000000"/>
          <w:sz w:val="24"/>
          <w:szCs w:val="24"/>
        </w:rPr>
      </w:pPr>
    </w:p>
    <w:p w:rsidR="00FC3B87" w:rsidRDefault="00370DB0" w:rsidP="00FC3B87">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pict>
          <v:rect id="_x0000_s1846" style="position:absolute;left:0;text-align:left;margin-left:306.45pt;margin-top:15.3pt;width:92.25pt;height:45pt;z-index:251948032">
            <v:textbox style="mso-next-textbox:#_x0000_s1846">
              <w:txbxContent>
                <w:p w:rsidR="00F94DA4" w:rsidRDefault="00F94DA4" w:rsidP="00FC3B87">
                  <w:pPr>
                    <w:spacing w:after="0" w:line="240" w:lineRule="auto"/>
                    <w:rPr>
                      <w:rFonts w:ascii="Times New Roman" w:hAnsi="Times New Roman"/>
                      <w:color w:val="000000"/>
                      <w:sz w:val="20"/>
                      <w:szCs w:val="20"/>
                    </w:rPr>
                  </w:pPr>
                  <w:r>
                    <w:rPr>
                      <w:rFonts w:ascii="Times New Roman" w:hAnsi="Times New Roman"/>
                      <w:color w:val="000000"/>
                      <w:sz w:val="20"/>
                      <w:szCs w:val="20"/>
                    </w:rPr>
                    <w:t>Собственные</w:t>
                  </w:r>
                </w:p>
              </w:txbxContent>
            </v:textbox>
          </v:rect>
        </w:pict>
      </w:r>
      <w:r>
        <w:rPr>
          <w:rFonts w:ascii="Times New Roman" w:hAnsi="Times New Roman"/>
          <w:color w:val="000000"/>
          <w:sz w:val="24"/>
          <w:szCs w:val="24"/>
        </w:rPr>
        <w:pict>
          <v:rect id="_x0000_s1847" style="position:absolute;left:0;text-align:left;margin-left:202.95pt;margin-top:15.3pt;width:91.5pt;height:45pt;z-index:251949056">
            <v:textbox style="mso-next-textbox:#_x0000_s1847">
              <w:txbxContent>
                <w:p w:rsidR="00F94DA4" w:rsidRDefault="00F94DA4" w:rsidP="00FC3B87">
                  <w:pPr>
                    <w:spacing w:after="0" w:line="240" w:lineRule="auto"/>
                    <w:rPr>
                      <w:rFonts w:ascii="Times New Roman" w:hAnsi="Times New Roman"/>
                      <w:color w:val="000000"/>
                      <w:sz w:val="20"/>
                      <w:szCs w:val="20"/>
                    </w:rPr>
                  </w:pPr>
                  <w:r>
                    <w:rPr>
                      <w:rFonts w:ascii="Times New Roman" w:hAnsi="Times New Roman"/>
                      <w:color w:val="000000"/>
                      <w:sz w:val="20"/>
                      <w:szCs w:val="20"/>
                    </w:rPr>
                    <w:t>Основные средства промышленности</w:t>
                  </w:r>
                </w:p>
              </w:txbxContent>
            </v:textbox>
          </v:rect>
        </w:pict>
      </w:r>
    </w:p>
    <w:p w:rsidR="00FC3B87" w:rsidRDefault="00370DB0" w:rsidP="00FC3B87">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pict>
          <v:rect id="_x0000_s1848" style="position:absolute;left:0;text-align:left;margin-left:-5.7pt;margin-top:1.5pt;width:85.4pt;height:36.1pt;z-index:251950080">
            <v:textbox style="mso-next-textbox:#_x0000_s1848">
              <w:txbxContent>
                <w:p w:rsidR="00F94DA4" w:rsidRDefault="00F94DA4" w:rsidP="00FC3B87">
                  <w:pPr>
                    <w:spacing w:after="0" w:line="240" w:lineRule="auto"/>
                    <w:rPr>
                      <w:rFonts w:ascii="Times New Roman" w:hAnsi="Times New Roman"/>
                      <w:color w:val="000000"/>
                      <w:sz w:val="20"/>
                      <w:szCs w:val="20"/>
                    </w:rPr>
                  </w:pPr>
                  <w:r>
                    <w:rPr>
                      <w:rFonts w:ascii="Times New Roman" w:hAnsi="Times New Roman"/>
                      <w:color w:val="000000"/>
                      <w:sz w:val="20"/>
                      <w:szCs w:val="20"/>
                    </w:rPr>
                    <w:t>Здания</w:t>
                  </w:r>
                </w:p>
              </w:txbxContent>
            </v:textbox>
          </v:rect>
        </w:pict>
      </w:r>
      <w:r>
        <w:rPr>
          <w:rFonts w:ascii="Times New Roman" w:hAnsi="Times New Roman"/>
          <w:color w:val="000000"/>
          <w:sz w:val="24"/>
          <w:szCs w:val="24"/>
        </w:rPr>
        <w:pict>
          <v:rect id="_x0000_s1850" style="position:absolute;left:0;text-align:left;margin-left:407.45pt;margin-top:1.5pt;width:78.55pt;height:45pt;z-index:251952128">
            <v:textbox style="mso-next-textbox:#_x0000_s1850">
              <w:txbxContent>
                <w:p w:rsidR="00F94DA4" w:rsidRDefault="00F94DA4" w:rsidP="00806ED7">
                  <w:pPr>
                    <w:spacing w:after="0" w:line="240" w:lineRule="auto"/>
                    <w:rPr>
                      <w:rFonts w:ascii="Times New Roman" w:hAnsi="Times New Roman"/>
                      <w:sz w:val="20"/>
                      <w:szCs w:val="20"/>
                    </w:rPr>
                  </w:pPr>
                  <w:r>
                    <w:rPr>
                      <w:rFonts w:ascii="Times New Roman" w:hAnsi="Times New Roman"/>
                      <w:color w:val="000000"/>
                      <w:sz w:val="20"/>
                      <w:szCs w:val="20"/>
                    </w:rPr>
                    <w:t>Находящиеся в</w:t>
                  </w:r>
                  <w:r>
                    <w:rPr>
                      <w:rFonts w:ascii="Times New Roman" w:hAnsi="Times New Roman"/>
                      <w:sz w:val="20"/>
                      <w:szCs w:val="20"/>
                    </w:rPr>
                    <w:t xml:space="preserve"> эксплуатации</w:t>
                  </w:r>
                </w:p>
              </w:txbxContent>
            </v:textbox>
          </v:rect>
        </w:pict>
      </w:r>
      <w:r>
        <w:rPr>
          <w:rFonts w:ascii="Times New Roman" w:hAnsi="Times New Roman"/>
          <w:color w:val="000000"/>
          <w:sz w:val="24"/>
          <w:szCs w:val="24"/>
        </w:rPr>
        <w:pict>
          <v:rect id="_x0000_s1849" style="position:absolute;left:0;text-align:left;margin-left:92.2pt;margin-top:1.5pt;width:97.5pt;height:36.1pt;z-index:251951104">
            <v:textbox style="mso-next-textbox:#_x0000_s1849">
              <w:txbxContent>
                <w:p w:rsidR="00F94DA4" w:rsidRDefault="00F94DA4" w:rsidP="00FC3B87">
                  <w:pPr>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Производственные </w:t>
                  </w:r>
                </w:p>
                <w:p w:rsidR="00F94DA4" w:rsidRDefault="00F94DA4" w:rsidP="00FC3B87"/>
              </w:txbxContent>
            </v:textbox>
          </v:rect>
        </w:pict>
      </w:r>
    </w:p>
    <w:p w:rsidR="00FC3B87" w:rsidRDefault="00FC3B87" w:rsidP="00FC3B87">
      <w:pPr>
        <w:spacing w:after="0" w:line="240" w:lineRule="auto"/>
        <w:ind w:firstLine="720"/>
        <w:jc w:val="both"/>
        <w:rPr>
          <w:rFonts w:ascii="Times New Roman" w:hAnsi="Times New Roman"/>
          <w:color w:val="000000"/>
          <w:sz w:val="24"/>
          <w:szCs w:val="24"/>
        </w:rPr>
      </w:pPr>
    </w:p>
    <w:p w:rsidR="00FC3B87" w:rsidRDefault="00370DB0" w:rsidP="00FC3B87">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pict>
          <v:line id="_x0000_s1851" style="position:absolute;left:0;text-align:left;flip:x;z-index:251953152" from="27.5pt,10pt" to="28.1pt,37pt"/>
        </w:pict>
      </w:r>
      <w:r>
        <w:rPr>
          <w:rFonts w:ascii="Times New Roman" w:hAnsi="Times New Roman"/>
          <w:color w:val="000000"/>
          <w:sz w:val="24"/>
          <w:szCs w:val="24"/>
        </w:rPr>
        <w:pict>
          <v:line id="_x0000_s1852" style="position:absolute;left:0;text-align:left;z-index:251954176" from="137.5pt,10pt" to="137.5pt,37pt"/>
        </w:pict>
      </w:r>
    </w:p>
    <w:p w:rsidR="00FC3B87" w:rsidRDefault="00370DB0" w:rsidP="00FC3B87">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pict>
          <v:line id="_x0000_s1853" style="position:absolute;left:0;text-align:left;z-index:251955200" from="449.6pt,2.6pt" to="449.6pt,23.2pt"/>
        </w:pict>
      </w:r>
      <w:r>
        <w:rPr>
          <w:rFonts w:ascii="Times New Roman" w:hAnsi="Times New Roman"/>
          <w:noProof/>
          <w:color w:val="000000"/>
          <w:sz w:val="24"/>
          <w:szCs w:val="24"/>
        </w:rPr>
        <w:pict>
          <v:line id="_x0000_s1854" style="position:absolute;left:0;text-align:left;z-index:251956224" from="349.5pt,5.2pt" to="349.5pt,23.2pt"/>
        </w:pict>
      </w:r>
      <w:r>
        <w:rPr>
          <w:rFonts w:ascii="Times New Roman" w:hAnsi="Times New Roman"/>
          <w:color w:val="000000"/>
          <w:sz w:val="24"/>
          <w:szCs w:val="24"/>
        </w:rPr>
        <w:pict>
          <v:line id="_x0000_s1855" style="position:absolute;left:0;text-align:left;flip:x;z-index:251957248" from="242pt,5.2pt" to="242pt,23.2pt"/>
        </w:pict>
      </w:r>
      <w:r>
        <w:rPr>
          <w:rFonts w:ascii="Times New Roman" w:hAnsi="Times New Roman"/>
          <w:color w:val="000000"/>
          <w:sz w:val="24"/>
          <w:szCs w:val="24"/>
        </w:rPr>
        <w:pict>
          <v:line id="_x0000_s1856" style="position:absolute;left:0;text-align:left;flip:x;z-index:251958272" from="352pt,8.8pt" to="352pt,8.8pt"/>
        </w:pict>
      </w:r>
    </w:p>
    <w:p w:rsidR="00FC3B87" w:rsidRDefault="00370DB0" w:rsidP="00FC3B87">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pict>
          <v:rect id="_x0000_s1860" style="position:absolute;left:0;text-align:left;margin-left:-5.7pt;margin-top:6.8pt;width:89.4pt;height:20.6pt;z-index:251962368">
            <v:textbox style="mso-next-textbox:#_x0000_s1860">
              <w:txbxContent>
                <w:p w:rsidR="00F94DA4" w:rsidRDefault="00F94DA4" w:rsidP="00FC3B87">
                  <w:pPr>
                    <w:rPr>
                      <w:rFonts w:ascii="Times New Roman" w:hAnsi="Times New Roman"/>
                      <w:sz w:val="20"/>
                      <w:szCs w:val="20"/>
                    </w:rPr>
                  </w:pPr>
                  <w:r>
                    <w:rPr>
                      <w:rFonts w:ascii="Times New Roman" w:hAnsi="Times New Roman"/>
                      <w:sz w:val="20"/>
                      <w:szCs w:val="20"/>
                    </w:rPr>
                    <w:t>Сооружения</w:t>
                  </w:r>
                </w:p>
                <w:p w:rsidR="00F94DA4" w:rsidRDefault="00F94DA4" w:rsidP="00FC3B87">
                  <w:pPr>
                    <w:rPr>
                      <w:rFonts w:ascii="Times New Roman" w:hAnsi="Times New Roman"/>
                      <w:i/>
                      <w:sz w:val="20"/>
                      <w:szCs w:val="20"/>
                    </w:rPr>
                  </w:pPr>
                </w:p>
              </w:txbxContent>
            </v:textbox>
          </v:rect>
        </w:pict>
      </w:r>
      <w:r>
        <w:rPr>
          <w:rFonts w:ascii="Times New Roman" w:hAnsi="Times New Roman"/>
          <w:color w:val="000000"/>
          <w:sz w:val="24"/>
          <w:szCs w:val="24"/>
        </w:rPr>
        <w:pict>
          <v:rect id="_x0000_s1859" style="position:absolute;left:0;text-align:left;margin-left:407pt;margin-top:9.4pt;width:79pt;height:36.3pt;z-index:251961344">
            <v:textbox style="mso-next-textbox:#_x0000_s1859">
              <w:txbxContent>
                <w:p w:rsidR="00F94DA4" w:rsidRDefault="00F94DA4" w:rsidP="00FC3B87">
                  <w:pPr>
                    <w:rPr>
                      <w:rFonts w:ascii="Times New Roman" w:hAnsi="Times New Roman"/>
                      <w:sz w:val="20"/>
                      <w:szCs w:val="20"/>
                    </w:rPr>
                  </w:pPr>
                  <w:r>
                    <w:rPr>
                      <w:rFonts w:ascii="Times New Roman" w:hAnsi="Times New Roman"/>
                      <w:sz w:val="20"/>
                      <w:szCs w:val="20"/>
                    </w:rPr>
                    <w:t>Находящиеся в запасе</w:t>
                  </w:r>
                </w:p>
              </w:txbxContent>
            </v:textbox>
          </v:rect>
        </w:pict>
      </w:r>
      <w:r>
        <w:rPr>
          <w:rFonts w:ascii="Times New Roman" w:hAnsi="Times New Roman"/>
          <w:color w:val="000000"/>
          <w:sz w:val="24"/>
          <w:szCs w:val="24"/>
        </w:rPr>
        <w:pict>
          <v:rect id="_x0000_s1857" style="position:absolute;left:0;text-align:left;margin-left:309.1pt;margin-top:9.4pt;width:91.5pt;height:36pt;z-index:251959296">
            <v:textbox style="mso-next-textbox:#_x0000_s1857">
              <w:txbxContent>
                <w:p w:rsidR="00F94DA4" w:rsidRDefault="00F94DA4" w:rsidP="00FC3B87">
                  <w:pPr>
                    <w:rPr>
                      <w:rFonts w:ascii="Times New Roman" w:hAnsi="Times New Roman"/>
                      <w:sz w:val="20"/>
                      <w:szCs w:val="20"/>
                    </w:rPr>
                  </w:pPr>
                  <w:r>
                    <w:rPr>
                      <w:rFonts w:ascii="Times New Roman" w:hAnsi="Times New Roman"/>
                      <w:sz w:val="20"/>
                      <w:szCs w:val="20"/>
                    </w:rPr>
                    <w:t>Арендованные</w:t>
                  </w:r>
                </w:p>
              </w:txbxContent>
            </v:textbox>
          </v:rect>
        </w:pict>
      </w:r>
      <w:r>
        <w:rPr>
          <w:rFonts w:ascii="Times New Roman" w:hAnsi="Times New Roman"/>
          <w:color w:val="000000"/>
          <w:sz w:val="24"/>
          <w:szCs w:val="24"/>
        </w:rPr>
        <w:pict>
          <v:rect id="_x0000_s1858" style="position:absolute;left:0;text-align:left;margin-left:203.5pt;margin-top:9.4pt;width:90.7pt;height:45pt;z-index:251960320">
            <v:textbox style="mso-next-textbox:#_x0000_s1858">
              <w:txbxContent>
                <w:p w:rsidR="00F94DA4" w:rsidRDefault="00F94DA4" w:rsidP="00FC3B87">
                  <w:pPr>
                    <w:rPr>
                      <w:rFonts w:ascii="Times New Roman" w:hAnsi="Times New Roman"/>
                      <w:sz w:val="18"/>
                      <w:szCs w:val="18"/>
                    </w:rPr>
                  </w:pPr>
                  <w:r>
                    <w:rPr>
                      <w:rFonts w:ascii="Times New Roman" w:hAnsi="Times New Roman"/>
                      <w:sz w:val="18"/>
                      <w:szCs w:val="18"/>
                    </w:rPr>
                    <w:t>Основные средства сельского хозяйства и.т.д.</w:t>
                  </w:r>
                </w:p>
              </w:txbxContent>
            </v:textbox>
          </v:rect>
        </w:pict>
      </w:r>
      <w:r>
        <w:rPr>
          <w:rFonts w:ascii="Times New Roman" w:hAnsi="Times New Roman"/>
          <w:color w:val="000000"/>
          <w:sz w:val="24"/>
          <w:szCs w:val="24"/>
        </w:rPr>
        <w:pict>
          <v:rect id="_x0000_s1861" style="position:absolute;left:0;text-align:left;margin-left:97.95pt;margin-top:6.8pt;width:97.5pt;height:29.6pt;z-index:251963392">
            <v:textbox style="mso-next-textbox:#_x0000_s1861">
              <w:txbxContent>
                <w:p w:rsidR="00F94DA4" w:rsidRDefault="00F94DA4" w:rsidP="00FC3B87">
                  <w:pPr>
                    <w:rPr>
                      <w:rFonts w:ascii="Times New Roman" w:hAnsi="Times New Roman"/>
                      <w:sz w:val="18"/>
                      <w:szCs w:val="18"/>
                    </w:rPr>
                  </w:pPr>
                  <w:r>
                    <w:rPr>
                      <w:rFonts w:ascii="Times New Roman" w:hAnsi="Times New Roman"/>
                      <w:sz w:val="18"/>
                      <w:szCs w:val="18"/>
                    </w:rPr>
                    <w:t>Непроизводственные</w:t>
                  </w:r>
                </w:p>
              </w:txbxContent>
            </v:textbox>
          </v:rect>
        </w:pict>
      </w:r>
    </w:p>
    <w:p w:rsidR="00FC3B87" w:rsidRDefault="00FC3B87" w:rsidP="00FC3B87">
      <w:pPr>
        <w:spacing w:after="0" w:line="240" w:lineRule="auto"/>
        <w:ind w:firstLine="720"/>
        <w:jc w:val="both"/>
        <w:rPr>
          <w:rFonts w:ascii="Times New Roman" w:hAnsi="Times New Roman"/>
          <w:color w:val="000000"/>
          <w:sz w:val="24"/>
          <w:szCs w:val="24"/>
        </w:rPr>
      </w:pPr>
    </w:p>
    <w:p w:rsidR="00FC3B87" w:rsidRDefault="00370DB0" w:rsidP="00FC3B87">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pict>
          <v:line id="_x0000_s1863" style="position:absolute;left:0;text-align:left;z-index:251965440" from="27.5pt,-.2pt" to="28.1pt,26.3pt"/>
        </w:pict>
      </w:r>
    </w:p>
    <w:p w:rsidR="00FC3B87" w:rsidRDefault="00370DB0" w:rsidP="00FC3B87">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pict>
          <v:rect id="_x0000_s1864" style="position:absolute;left:0;text-align:left;margin-left:-5.7pt;margin-top:13pt;width:87.4pt;height:36pt;z-index:251966464">
            <v:textbox style="mso-next-textbox:#_x0000_s1864">
              <w:txbxContent>
                <w:p w:rsidR="00F94DA4" w:rsidRDefault="00F94DA4" w:rsidP="00FC3B87">
                  <w:pPr>
                    <w:rPr>
                      <w:rFonts w:ascii="Times New Roman" w:hAnsi="Times New Roman"/>
                      <w:sz w:val="20"/>
                      <w:szCs w:val="20"/>
                    </w:rPr>
                  </w:pPr>
                  <w:r>
                    <w:rPr>
                      <w:rFonts w:ascii="Times New Roman" w:hAnsi="Times New Roman"/>
                      <w:sz w:val="20"/>
                      <w:szCs w:val="20"/>
                    </w:rPr>
                    <w:t>Передаточные устройства</w:t>
                  </w:r>
                </w:p>
              </w:txbxContent>
            </v:textbox>
          </v:rect>
        </w:pict>
      </w:r>
      <w:r>
        <w:rPr>
          <w:rFonts w:ascii="Times New Roman" w:hAnsi="Times New Roman"/>
          <w:color w:val="000000"/>
          <w:sz w:val="24"/>
          <w:szCs w:val="24"/>
        </w:rPr>
        <w:pict>
          <v:line id="_x0000_s1862" style="position:absolute;left:0;text-align:left;z-index:251964416" from="449.6pt,4pt" to="449.6pt,22pt"/>
        </w:pict>
      </w:r>
    </w:p>
    <w:p w:rsidR="00FC3B87" w:rsidRDefault="00370DB0" w:rsidP="00FC3B87">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pict>
          <v:rect id="_x0000_s1865" style="position:absolute;left:0;text-align:left;margin-left:401.5pt;margin-top:8.2pt;width:84.5pt;height:36pt;z-index:251967488">
            <v:textbox style="mso-next-textbox:#_x0000_s1865">
              <w:txbxContent>
                <w:p w:rsidR="00F94DA4" w:rsidRDefault="00F94DA4" w:rsidP="00FC3B87">
                  <w:pPr>
                    <w:rPr>
                      <w:rFonts w:ascii="Times New Roman" w:hAnsi="Times New Roman"/>
                      <w:sz w:val="20"/>
                      <w:szCs w:val="20"/>
                    </w:rPr>
                  </w:pPr>
                  <w:r>
                    <w:rPr>
                      <w:rFonts w:ascii="Times New Roman" w:hAnsi="Times New Roman"/>
                      <w:sz w:val="20"/>
                      <w:szCs w:val="20"/>
                    </w:rPr>
                    <w:t>Находящиеся в ремонте</w:t>
                  </w:r>
                </w:p>
              </w:txbxContent>
            </v:textbox>
          </v:rect>
        </w:pict>
      </w:r>
    </w:p>
    <w:p w:rsidR="00FC3B87" w:rsidRDefault="00FC3B87" w:rsidP="00FC3B87">
      <w:pPr>
        <w:spacing w:after="0" w:line="240" w:lineRule="auto"/>
        <w:ind w:firstLine="720"/>
        <w:jc w:val="both"/>
        <w:rPr>
          <w:rFonts w:ascii="Times New Roman" w:hAnsi="Times New Roman"/>
          <w:color w:val="000000"/>
          <w:sz w:val="24"/>
          <w:szCs w:val="24"/>
        </w:rPr>
      </w:pPr>
    </w:p>
    <w:p w:rsidR="00FC3B87" w:rsidRDefault="00370DB0" w:rsidP="00FC3B87">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pict>
          <v:line id="_x0000_s1866" style="position:absolute;left:0;text-align:left;z-index:251968512" from="27pt,7.65pt" to="27pt,34.65pt"/>
        </w:pict>
      </w:r>
    </w:p>
    <w:p w:rsidR="00FC3B87" w:rsidRDefault="00FC3B87" w:rsidP="00FC3B87">
      <w:pPr>
        <w:spacing w:after="0" w:line="240" w:lineRule="auto"/>
        <w:ind w:firstLine="720"/>
        <w:jc w:val="both"/>
        <w:rPr>
          <w:rFonts w:ascii="Times New Roman" w:hAnsi="Times New Roman"/>
          <w:color w:val="000000"/>
          <w:sz w:val="24"/>
          <w:szCs w:val="24"/>
        </w:rPr>
      </w:pPr>
    </w:p>
    <w:p w:rsidR="00FC3B87" w:rsidRDefault="00370DB0" w:rsidP="00FC3B87">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pict>
          <v:rect id="_x0000_s1867" style="position:absolute;left:0;text-align:left;margin-left:-7.2pt;margin-top:3.25pt;width:88.9pt;height:36pt;z-index:251969536">
            <v:textbox style="mso-next-textbox:#_x0000_s1867">
              <w:txbxContent>
                <w:p w:rsidR="00F94DA4" w:rsidRDefault="00F94DA4" w:rsidP="00FC3B87">
                  <w:pPr>
                    <w:rPr>
                      <w:rFonts w:ascii="Times New Roman" w:hAnsi="Times New Roman"/>
                      <w:sz w:val="20"/>
                      <w:szCs w:val="20"/>
                    </w:rPr>
                  </w:pPr>
                  <w:r>
                    <w:rPr>
                      <w:rFonts w:ascii="Times New Roman" w:hAnsi="Times New Roman"/>
                      <w:sz w:val="20"/>
                      <w:szCs w:val="20"/>
                    </w:rPr>
                    <w:t>Рабочие машины и оборудование</w:t>
                  </w:r>
                </w:p>
              </w:txbxContent>
            </v:textbox>
          </v:rect>
        </w:pict>
      </w:r>
    </w:p>
    <w:p w:rsidR="00FC3B87" w:rsidRDefault="00FC3B87" w:rsidP="00FC3B87">
      <w:pPr>
        <w:spacing w:after="0" w:line="240" w:lineRule="auto"/>
        <w:ind w:firstLine="720"/>
        <w:jc w:val="both"/>
        <w:rPr>
          <w:rFonts w:ascii="Times New Roman" w:hAnsi="Times New Roman"/>
          <w:color w:val="000000"/>
          <w:sz w:val="24"/>
          <w:szCs w:val="24"/>
        </w:rPr>
      </w:pPr>
    </w:p>
    <w:p w:rsidR="00D93B86" w:rsidRPr="00D93B86" w:rsidRDefault="00D93B86" w:rsidP="00D93B86">
      <w:pPr>
        <w:spacing w:after="0" w:line="240" w:lineRule="auto"/>
        <w:ind w:firstLine="720"/>
        <w:jc w:val="right"/>
        <w:rPr>
          <w:rFonts w:ascii="Times New Roman" w:hAnsi="Times New Roman" w:cs="Times New Roman"/>
          <w:color w:val="000000"/>
          <w:sz w:val="24"/>
          <w:szCs w:val="24"/>
        </w:rPr>
      </w:pPr>
      <w:r w:rsidRPr="00D93B86">
        <w:rPr>
          <w:rFonts w:ascii="Times New Roman" w:hAnsi="Times New Roman" w:cs="Times New Roman"/>
          <w:color w:val="000000"/>
          <w:sz w:val="24"/>
          <w:szCs w:val="24"/>
        </w:rPr>
        <w:t>Рис.4.6. Классификация внеоборотных активов предприятия.</w:t>
      </w:r>
    </w:p>
    <w:p w:rsidR="00D93B86" w:rsidRPr="00D93B86" w:rsidRDefault="00D93B86" w:rsidP="00FC3B87">
      <w:pPr>
        <w:spacing w:before="240"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Блок 3. Бюджет поступлений и выплат.</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На предприятии денежный поток образуется за счет поступления средств из различных источников и от реализованной продукции.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На предприятии денежный отток образуется в силу инвестиционных потребностей. Кроме этого имеется необходимость осуществления операционных издержек, налоговых выплат и прочих затрат.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По операционной деятельности денежный поток характеризуется: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выплатами за сырье и материалы;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выплатами сторонним исполнителям работ, услуг,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заработной платы;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налоговых платежей;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другими выплатами.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Он отражает и поступления средств: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от потребителей продукции предприятия;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от налоговых органов после уточнения ранее уплаченных налогов;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другие платежи.</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По инвестиционной деятельности денежный поток включает: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платежи и поступления от реального и финансового инвестирования;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поступления от продажи нематериальных активов и основных средств;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и иные поступления и платежи;</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lastRenderedPageBreak/>
        <w:t xml:space="preserve">По финансовой деятельности денежный поток характеризует: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выплаты и поступления, связанные с привлечением дополнительного паевого и акционерного капитала;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получением кредитов и займов от кредитных организаций;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выплатой дивидендов, а также процентов собственникам по их вкладам;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и иные денежные потоки.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Все виды планируемых денежных потоков</w:t>
      </w:r>
      <w:r w:rsidR="00F94DA4">
        <w:rPr>
          <w:rFonts w:ascii="Times New Roman" w:hAnsi="Times New Roman" w:cs="Times New Roman"/>
          <w:color w:val="000000"/>
          <w:sz w:val="28"/>
          <w:szCs w:val="28"/>
        </w:rPr>
        <w:t xml:space="preserve"> </w:t>
      </w:r>
      <w:r w:rsidRPr="00D93B86">
        <w:rPr>
          <w:rFonts w:ascii="Times New Roman" w:hAnsi="Times New Roman" w:cs="Times New Roman"/>
          <w:color w:val="000000"/>
          <w:sz w:val="28"/>
          <w:szCs w:val="28"/>
        </w:rPr>
        <w:t xml:space="preserve">от инвестиционной деятельности отражаются в бюджете инвестиционных поступлений и выплат.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Прогнозирование во времени денежных потоков от инвестиционной деятельности предприятия является основной целью разработки инвестиционного бюджета, при этом</w:t>
      </w:r>
      <w:r w:rsidR="00F94DA4">
        <w:rPr>
          <w:rFonts w:ascii="Times New Roman" w:hAnsi="Times New Roman" w:cs="Times New Roman"/>
          <w:color w:val="000000"/>
          <w:sz w:val="28"/>
          <w:szCs w:val="28"/>
        </w:rPr>
        <w:t xml:space="preserve"> </w:t>
      </w:r>
      <w:r w:rsidRPr="00D93B86">
        <w:rPr>
          <w:rFonts w:ascii="Times New Roman" w:hAnsi="Times New Roman" w:cs="Times New Roman"/>
          <w:color w:val="000000"/>
          <w:sz w:val="28"/>
          <w:szCs w:val="28"/>
        </w:rPr>
        <w:t xml:space="preserve">контроллинг обеспечивает: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разра</w:t>
      </w:r>
      <w:r w:rsidR="00371437">
        <w:rPr>
          <w:rFonts w:ascii="Times New Roman" w:hAnsi="Times New Roman" w:cs="Times New Roman"/>
          <w:color w:val="000000"/>
          <w:sz w:val="28"/>
          <w:szCs w:val="28"/>
        </w:rPr>
        <w:t>ботку методического обеспечения</w:t>
      </w:r>
      <w:r w:rsidRPr="00D93B86">
        <w:rPr>
          <w:rFonts w:ascii="Times New Roman" w:hAnsi="Times New Roman" w:cs="Times New Roman"/>
          <w:color w:val="000000"/>
          <w:sz w:val="28"/>
          <w:szCs w:val="28"/>
        </w:rPr>
        <w:t xml:space="preserve">;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информационную поддержку;</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консультационную поддержку;</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координацию подразделений предприятия в процессе разработки и реализации бюджета.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Этапы разработки технологии бюджета инвестиционных поступлений и выплат.</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Этап 1. Выполняется оценка реального инвестирования. Реальное инвестирование определяется</w:t>
      </w:r>
      <w:r w:rsidR="00F94DA4">
        <w:rPr>
          <w:rFonts w:ascii="Times New Roman" w:hAnsi="Times New Roman" w:cs="Times New Roman"/>
          <w:color w:val="000000"/>
          <w:sz w:val="28"/>
          <w:szCs w:val="28"/>
        </w:rPr>
        <w:t xml:space="preserve"> </w:t>
      </w:r>
      <w:r w:rsidRPr="00D93B86">
        <w:rPr>
          <w:rFonts w:ascii="Times New Roman" w:hAnsi="Times New Roman" w:cs="Times New Roman"/>
          <w:color w:val="000000"/>
          <w:sz w:val="28"/>
          <w:szCs w:val="28"/>
        </w:rPr>
        <w:t>объемом вложения денежных средств в разрезе отдельных реализуемых инвестиционных проектов или намечаемых к реализации.</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Этап 2. Выполняется расчет объема портфеля инвестиционных проектов. Для обеспечения реализации портфеля определяется необходимая сумма денежных средств.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Этап 3. Выполняется расчет поступления средств на счет предприятия от реализации:</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основных средств;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нематериальных активов.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План обновления является основой расчета.</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Этап 4. Выполняется расчет инвестиционной прибыли. На этом этапе инвестиционная прибыль определяется по завершенным по долгосрочным финансовым инвестициям проектам и</w:t>
      </w:r>
      <w:r w:rsidR="00F94DA4">
        <w:rPr>
          <w:rFonts w:ascii="Times New Roman" w:hAnsi="Times New Roman" w:cs="Times New Roman"/>
          <w:color w:val="000000"/>
          <w:sz w:val="28"/>
          <w:szCs w:val="28"/>
        </w:rPr>
        <w:t xml:space="preserve"> </w:t>
      </w:r>
      <w:r w:rsidRPr="00D93B86">
        <w:rPr>
          <w:rFonts w:ascii="Times New Roman" w:hAnsi="Times New Roman" w:cs="Times New Roman"/>
          <w:color w:val="000000"/>
          <w:sz w:val="28"/>
          <w:szCs w:val="28"/>
        </w:rPr>
        <w:t xml:space="preserve">показывается только по дивидендам и процентам к получению в составе операционной прибыли предприятия.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Рекомендуется форма, в которой отражаются основные показатели бюджета инвестиционных поступлений и выплат (Таблица 4.3.).</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Этап 5. Уточнение и корректировка бюджета.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Сформированный бюджет уточняется, а</w:t>
      </w:r>
      <w:r w:rsidR="00F94DA4">
        <w:rPr>
          <w:rFonts w:ascii="Times New Roman" w:hAnsi="Times New Roman" w:cs="Times New Roman"/>
          <w:color w:val="000000"/>
          <w:sz w:val="28"/>
          <w:szCs w:val="28"/>
        </w:rPr>
        <w:t xml:space="preserve"> </w:t>
      </w:r>
      <w:r w:rsidRPr="00D93B86">
        <w:rPr>
          <w:rFonts w:ascii="Times New Roman" w:hAnsi="Times New Roman" w:cs="Times New Roman"/>
          <w:color w:val="000000"/>
          <w:sz w:val="28"/>
          <w:szCs w:val="28"/>
        </w:rPr>
        <w:t xml:space="preserve">в процессе уточнения вносятся изменения и дополнения. Это требует выполнения новых расчетов. </w:t>
      </w:r>
    </w:p>
    <w:p w:rsidR="00D93B86" w:rsidRPr="00D93B86" w:rsidRDefault="00D93B86" w:rsidP="00D93B86">
      <w:pPr>
        <w:spacing w:after="0" w:line="240" w:lineRule="auto"/>
        <w:ind w:firstLine="720"/>
        <w:jc w:val="both"/>
        <w:rPr>
          <w:rFonts w:ascii="Times New Roman" w:hAnsi="Times New Roman" w:cs="Times New Roman"/>
          <w:sz w:val="28"/>
          <w:szCs w:val="28"/>
        </w:rPr>
      </w:pPr>
      <w:r w:rsidRPr="00D93B86">
        <w:rPr>
          <w:rFonts w:ascii="Times New Roman" w:hAnsi="Times New Roman" w:cs="Times New Roman"/>
          <w:sz w:val="28"/>
          <w:szCs w:val="28"/>
        </w:rPr>
        <w:t xml:space="preserve">Разработанный на предстоящий год бюджет инвестиционных поступлений и выплат является основой управления денежными инвестиционными потоками предприятия. На бюджет оказывают влияние множество факторов краткосрочного действия, поэтому для оперативного управления поступлением и расходованием денежных средств разрабатывается платёжный календарь. </w:t>
      </w:r>
    </w:p>
    <w:p w:rsidR="00D93B86" w:rsidRPr="00D93B86" w:rsidRDefault="00D93B86" w:rsidP="00D93B86">
      <w:pPr>
        <w:spacing w:after="0" w:line="240" w:lineRule="auto"/>
        <w:ind w:firstLine="720"/>
        <w:jc w:val="right"/>
        <w:rPr>
          <w:rFonts w:ascii="Times New Roman" w:hAnsi="Times New Roman" w:cs="Times New Roman"/>
          <w:color w:val="000000"/>
          <w:spacing w:val="40"/>
          <w:sz w:val="28"/>
          <w:szCs w:val="28"/>
        </w:rPr>
      </w:pPr>
      <w:r w:rsidRPr="00D93B86">
        <w:rPr>
          <w:rFonts w:ascii="Times New Roman" w:hAnsi="Times New Roman" w:cs="Times New Roman"/>
          <w:color w:val="000000"/>
          <w:spacing w:val="40"/>
          <w:sz w:val="28"/>
          <w:szCs w:val="28"/>
        </w:rPr>
        <w:lastRenderedPageBreak/>
        <w:t>Таблица 4.3</w:t>
      </w:r>
    </w:p>
    <w:p w:rsidR="00D93B86" w:rsidRPr="00D93B86" w:rsidRDefault="00D93B86" w:rsidP="00D93B86">
      <w:pPr>
        <w:spacing w:after="0" w:line="240" w:lineRule="auto"/>
        <w:jc w:val="center"/>
        <w:rPr>
          <w:rFonts w:ascii="Times New Roman" w:hAnsi="Times New Roman" w:cs="Times New Roman"/>
          <w:color w:val="000000"/>
          <w:sz w:val="28"/>
          <w:szCs w:val="28"/>
        </w:rPr>
      </w:pPr>
      <w:r w:rsidRPr="00D93B86">
        <w:rPr>
          <w:rFonts w:ascii="Times New Roman" w:hAnsi="Times New Roman" w:cs="Times New Roman"/>
          <w:color w:val="000000"/>
          <w:sz w:val="28"/>
          <w:szCs w:val="28"/>
        </w:rPr>
        <w:t>ПОКАЗАТЕЛИ БЮДЖЕТА ИНВЕСТИЦИОННЫХ ПОСТУПЛЕНИЙ И ВЫПЛАТ</w:t>
      </w:r>
    </w:p>
    <w:tbl>
      <w:tblPr>
        <w:tblW w:w="9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728"/>
        <w:gridCol w:w="562"/>
        <w:gridCol w:w="562"/>
        <w:gridCol w:w="413"/>
        <w:gridCol w:w="689"/>
        <w:gridCol w:w="634"/>
        <w:gridCol w:w="825"/>
      </w:tblGrid>
      <w:tr w:rsidR="00D93B86" w:rsidRPr="00FC3B87" w:rsidTr="00FC3B87">
        <w:trPr>
          <w:cantSplit/>
          <w:trHeight w:val="300"/>
          <w:jc w:val="center"/>
        </w:trPr>
        <w:tc>
          <w:tcPr>
            <w:tcW w:w="5728" w:type="dxa"/>
            <w:vMerge w:val="restart"/>
          </w:tcPr>
          <w:p w:rsidR="00D93B86" w:rsidRPr="00FC3B87" w:rsidRDefault="00D93B86" w:rsidP="00D93B86">
            <w:pPr>
              <w:spacing w:after="0" w:line="240" w:lineRule="auto"/>
              <w:jc w:val="center"/>
              <w:rPr>
                <w:rFonts w:ascii="Times New Roman" w:hAnsi="Times New Roman" w:cs="Times New Roman"/>
                <w:color w:val="000000"/>
                <w:sz w:val="24"/>
                <w:szCs w:val="24"/>
              </w:rPr>
            </w:pPr>
          </w:p>
          <w:p w:rsidR="00D93B86" w:rsidRPr="00FC3B87" w:rsidRDefault="00D93B86" w:rsidP="00D93B86">
            <w:pPr>
              <w:spacing w:after="0" w:line="240" w:lineRule="auto"/>
              <w:jc w:val="center"/>
              <w:rPr>
                <w:rFonts w:ascii="Times New Roman" w:hAnsi="Times New Roman" w:cs="Times New Roman"/>
                <w:color w:val="000000"/>
                <w:sz w:val="24"/>
                <w:szCs w:val="24"/>
              </w:rPr>
            </w:pPr>
          </w:p>
          <w:p w:rsidR="00D93B86" w:rsidRPr="00FC3B87" w:rsidRDefault="00D93B86" w:rsidP="00D93B86">
            <w:pPr>
              <w:spacing w:after="0" w:line="240" w:lineRule="auto"/>
              <w:jc w:val="center"/>
              <w:rPr>
                <w:rFonts w:ascii="Times New Roman" w:hAnsi="Times New Roman" w:cs="Times New Roman"/>
                <w:color w:val="000000"/>
                <w:sz w:val="24"/>
                <w:szCs w:val="24"/>
              </w:rPr>
            </w:pPr>
            <w:r w:rsidRPr="00FC3B87">
              <w:rPr>
                <w:rFonts w:ascii="Times New Roman" w:hAnsi="Times New Roman" w:cs="Times New Roman"/>
                <w:color w:val="000000"/>
                <w:sz w:val="24"/>
                <w:szCs w:val="24"/>
              </w:rPr>
              <w:t>Показатели</w:t>
            </w:r>
          </w:p>
        </w:tc>
        <w:tc>
          <w:tcPr>
            <w:tcW w:w="1537" w:type="dxa"/>
            <w:gridSpan w:val="3"/>
          </w:tcPr>
          <w:p w:rsidR="00D93B86" w:rsidRPr="00FC3B87" w:rsidRDefault="00D93B86" w:rsidP="00D93B86">
            <w:pPr>
              <w:spacing w:after="0" w:line="240" w:lineRule="auto"/>
              <w:jc w:val="both"/>
              <w:rPr>
                <w:rFonts w:ascii="Times New Roman" w:hAnsi="Times New Roman" w:cs="Times New Roman"/>
                <w:color w:val="000000"/>
                <w:sz w:val="24"/>
                <w:szCs w:val="24"/>
              </w:rPr>
            </w:pPr>
            <w:r w:rsidRPr="00FC3B87">
              <w:rPr>
                <w:rFonts w:ascii="Times New Roman" w:hAnsi="Times New Roman" w:cs="Times New Roman"/>
                <w:color w:val="000000"/>
                <w:sz w:val="24"/>
                <w:szCs w:val="24"/>
              </w:rPr>
              <w:t>Месяцы</w:t>
            </w:r>
          </w:p>
        </w:tc>
        <w:tc>
          <w:tcPr>
            <w:tcW w:w="689" w:type="dxa"/>
            <w:tcBorders>
              <w:bottom w:val="nil"/>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634" w:type="dxa"/>
            <w:tcBorders>
              <w:bottom w:val="nil"/>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825" w:type="dxa"/>
            <w:tcBorders>
              <w:bottom w:val="nil"/>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r>
      <w:tr w:rsidR="00D93B86" w:rsidRPr="00FC3B87" w:rsidTr="00FC3B87">
        <w:trPr>
          <w:cantSplit/>
          <w:trHeight w:val="1134"/>
          <w:jc w:val="center"/>
        </w:trPr>
        <w:tc>
          <w:tcPr>
            <w:tcW w:w="5728" w:type="dxa"/>
            <w:vMerge/>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562" w:type="dxa"/>
            <w:textDirection w:val="btLr"/>
          </w:tcPr>
          <w:p w:rsidR="00D93B86" w:rsidRPr="00FC3B87" w:rsidRDefault="00D93B86" w:rsidP="00D93B86">
            <w:pPr>
              <w:spacing w:after="0" w:line="240" w:lineRule="auto"/>
              <w:jc w:val="both"/>
              <w:rPr>
                <w:rFonts w:ascii="Times New Roman" w:hAnsi="Times New Roman" w:cs="Times New Roman"/>
                <w:color w:val="000000"/>
                <w:sz w:val="24"/>
                <w:szCs w:val="24"/>
              </w:rPr>
            </w:pPr>
            <w:r w:rsidRPr="00FC3B87">
              <w:rPr>
                <w:rFonts w:ascii="Times New Roman" w:hAnsi="Times New Roman" w:cs="Times New Roman"/>
                <w:color w:val="000000"/>
                <w:sz w:val="24"/>
                <w:szCs w:val="24"/>
              </w:rPr>
              <w:t>Январь</w:t>
            </w:r>
          </w:p>
        </w:tc>
        <w:tc>
          <w:tcPr>
            <w:tcW w:w="562" w:type="dxa"/>
            <w:textDirection w:val="btLr"/>
          </w:tcPr>
          <w:p w:rsidR="00D93B86" w:rsidRPr="00FC3B87" w:rsidRDefault="00D93B86" w:rsidP="00D93B86">
            <w:pPr>
              <w:spacing w:after="0" w:line="240" w:lineRule="auto"/>
              <w:jc w:val="both"/>
              <w:rPr>
                <w:rFonts w:ascii="Times New Roman" w:hAnsi="Times New Roman" w:cs="Times New Roman"/>
                <w:color w:val="000000"/>
                <w:sz w:val="24"/>
                <w:szCs w:val="24"/>
              </w:rPr>
            </w:pPr>
            <w:r w:rsidRPr="00FC3B87">
              <w:rPr>
                <w:rFonts w:ascii="Times New Roman" w:hAnsi="Times New Roman" w:cs="Times New Roman"/>
                <w:color w:val="000000"/>
                <w:sz w:val="24"/>
                <w:szCs w:val="24"/>
              </w:rPr>
              <w:t>Февраль</w:t>
            </w:r>
          </w:p>
        </w:tc>
        <w:tc>
          <w:tcPr>
            <w:tcW w:w="413" w:type="dxa"/>
            <w:textDirection w:val="btLr"/>
          </w:tcPr>
          <w:p w:rsidR="00D93B86" w:rsidRPr="00FC3B87" w:rsidRDefault="00D93B86" w:rsidP="00D93B86">
            <w:pPr>
              <w:spacing w:after="0" w:line="240" w:lineRule="auto"/>
              <w:jc w:val="both"/>
              <w:rPr>
                <w:rFonts w:ascii="Times New Roman" w:hAnsi="Times New Roman" w:cs="Times New Roman"/>
                <w:color w:val="000000"/>
                <w:sz w:val="24"/>
                <w:szCs w:val="24"/>
              </w:rPr>
            </w:pPr>
            <w:r w:rsidRPr="00FC3B87">
              <w:rPr>
                <w:rFonts w:ascii="Times New Roman" w:hAnsi="Times New Roman" w:cs="Times New Roman"/>
                <w:color w:val="000000"/>
                <w:sz w:val="24"/>
                <w:szCs w:val="24"/>
              </w:rPr>
              <w:t xml:space="preserve">Март </w:t>
            </w:r>
          </w:p>
        </w:tc>
        <w:tc>
          <w:tcPr>
            <w:tcW w:w="689" w:type="dxa"/>
            <w:tcBorders>
              <w:top w:val="nil"/>
            </w:tcBorders>
            <w:textDirection w:val="btLr"/>
          </w:tcPr>
          <w:p w:rsidR="00D93B86" w:rsidRPr="00FC3B87" w:rsidRDefault="00D93B86" w:rsidP="00D93B86">
            <w:pPr>
              <w:spacing w:after="0" w:line="240" w:lineRule="auto"/>
              <w:jc w:val="both"/>
              <w:rPr>
                <w:rFonts w:ascii="Times New Roman" w:hAnsi="Times New Roman" w:cs="Times New Roman"/>
                <w:color w:val="000000"/>
                <w:sz w:val="24"/>
                <w:szCs w:val="24"/>
              </w:rPr>
            </w:pPr>
            <w:r w:rsidRPr="00FC3B87">
              <w:rPr>
                <w:rFonts w:ascii="Times New Roman" w:hAnsi="Times New Roman" w:cs="Times New Roman"/>
                <w:color w:val="000000"/>
                <w:sz w:val="24"/>
                <w:szCs w:val="24"/>
              </w:rPr>
              <w:t>Итого</w:t>
            </w:r>
          </w:p>
          <w:p w:rsidR="00D93B86" w:rsidRPr="00FC3B87" w:rsidRDefault="00D93B86" w:rsidP="00D93B86">
            <w:pPr>
              <w:spacing w:after="0" w:line="240" w:lineRule="auto"/>
              <w:jc w:val="both"/>
              <w:rPr>
                <w:rFonts w:ascii="Times New Roman" w:hAnsi="Times New Roman" w:cs="Times New Roman"/>
                <w:color w:val="000000"/>
                <w:sz w:val="24"/>
                <w:szCs w:val="24"/>
              </w:rPr>
            </w:pPr>
            <w:r w:rsidRPr="00FC3B87">
              <w:rPr>
                <w:rFonts w:ascii="Times New Roman" w:hAnsi="Times New Roman" w:cs="Times New Roman"/>
                <w:color w:val="000000"/>
                <w:sz w:val="24"/>
                <w:szCs w:val="24"/>
              </w:rPr>
              <w:t>1 квартал</w:t>
            </w:r>
          </w:p>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634" w:type="dxa"/>
            <w:tcBorders>
              <w:top w:val="nil"/>
            </w:tcBorders>
            <w:textDirection w:val="btLr"/>
          </w:tcPr>
          <w:p w:rsidR="00D93B86" w:rsidRPr="00FC3B87" w:rsidRDefault="00D93B86" w:rsidP="00D93B86">
            <w:pPr>
              <w:spacing w:after="0" w:line="240" w:lineRule="auto"/>
              <w:jc w:val="both"/>
              <w:rPr>
                <w:rFonts w:ascii="Times New Roman" w:hAnsi="Times New Roman" w:cs="Times New Roman"/>
                <w:color w:val="000000"/>
                <w:sz w:val="24"/>
                <w:szCs w:val="24"/>
              </w:rPr>
            </w:pPr>
            <w:r w:rsidRPr="00FC3B87">
              <w:rPr>
                <w:rFonts w:ascii="Times New Roman" w:hAnsi="Times New Roman" w:cs="Times New Roman"/>
                <w:color w:val="000000"/>
                <w:sz w:val="24"/>
                <w:szCs w:val="24"/>
              </w:rPr>
              <w:t>и.т.д.</w:t>
            </w:r>
          </w:p>
        </w:tc>
        <w:tc>
          <w:tcPr>
            <w:tcW w:w="825" w:type="dxa"/>
            <w:tcBorders>
              <w:top w:val="nil"/>
            </w:tcBorders>
            <w:textDirection w:val="btLr"/>
          </w:tcPr>
          <w:p w:rsidR="00D93B86" w:rsidRPr="00FC3B87" w:rsidRDefault="00D93B86" w:rsidP="00D93B86">
            <w:pPr>
              <w:spacing w:after="0" w:line="240" w:lineRule="auto"/>
              <w:jc w:val="both"/>
              <w:rPr>
                <w:rFonts w:ascii="Times New Roman" w:hAnsi="Times New Roman" w:cs="Times New Roman"/>
                <w:color w:val="000000"/>
                <w:sz w:val="24"/>
                <w:szCs w:val="24"/>
              </w:rPr>
            </w:pPr>
            <w:r w:rsidRPr="00FC3B87">
              <w:rPr>
                <w:rFonts w:ascii="Times New Roman" w:hAnsi="Times New Roman" w:cs="Times New Roman"/>
                <w:color w:val="000000"/>
                <w:sz w:val="24"/>
                <w:szCs w:val="24"/>
              </w:rPr>
              <w:t xml:space="preserve">Итого </w:t>
            </w:r>
          </w:p>
          <w:p w:rsidR="00D93B86" w:rsidRPr="00FC3B87" w:rsidRDefault="00D93B86" w:rsidP="00D93B86">
            <w:pPr>
              <w:spacing w:after="0" w:line="240" w:lineRule="auto"/>
              <w:jc w:val="both"/>
              <w:rPr>
                <w:rFonts w:ascii="Times New Roman" w:hAnsi="Times New Roman" w:cs="Times New Roman"/>
                <w:color w:val="000000"/>
                <w:sz w:val="24"/>
                <w:szCs w:val="24"/>
              </w:rPr>
            </w:pPr>
            <w:r w:rsidRPr="00FC3B87">
              <w:rPr>
                <w:rFonts w:ascii="Times New Roman" w:hAnsi="Times New Roman" w:cs="Times New Roman"/>
                <w:color w:val="000000"/>
                <w:sz w:val="24"/>
                <w:szCs w:val="24"/>
              </w:rPr>
              <w:t>за год</w:t>
            </w:r>
          </w:p>
        </w:tc>
      </w:tr>
      <w:tr w:rsidR="00D93B86" w:rsidRPr="00FC3B87" w:rsidTr="00FC3B87">
        <w:trPr>
          <w:trHeight w:val="645"/>
          <w:jc w:val="center"/>
        </w:trPr>
        <w:tc>
          <w:tcPr>
            <w:tcW w:w="5728" w:type="dxa"/>
          </w:tcPr>
          <w:p w:rsidR="00D93B86" w:rsidRPr="00FC3B87" w:rsidRDefault="00D93B86" w:rsidP="00D93B86">
            <w:pPr>
              <w:spacing w:before="60" w:after="60" w:line="240" w:lineRule="auto"/>
              <w:jc w:val="both"/>
              <w:rPr>
                <w:rFonts w:ascii="Times New Roman" w:hAnsi="Times New Roman" w:cs="Times New Roman"/>
                <w:color w:val="000000"/>
                <w:sz w:val="24"/>
                <w:szCs w:val="24"/>
              </w:rPr>
            </w:pPr>
            <w:r w:rsidRPr="00FC3B87">
              <w:rPr>
                <w:rFonts w:ascii="Times New Roman" w:hAnsi="Times New Roman" w:cs="Times New Roman"/>
                <w:color w:val="000000"/>
                <w:sz w:val="24"/>
                <w:szCs w:val="24"/>
              </w:rPr>
              <w:t>1.Поступление денежных средств от реализации основных средств и нематериальных активов</w:t>
            </w:r>
          </w:p>
        </w:tc>
        <w:tc>
          <w:tcPr>
            <w:tcW w:w="562" w:type="dxa"/>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562" w:type="dxa"/>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413" w:type="dxa"/>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689" w:type="dxa"/>
            <w:tcBorders>
              <w:top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634" w:type="dxa"/>
            <w:tcBorders>
              <w:top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825" w:type="dxa"/>
            <w:tcBorders>
              <w:top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r>
      <w:tr w:rsidR="00D93B86" w:rsidRPr="00FC3B87" w:rsidTr="00FC3B87">
        <w:trPr>
          <w:trHeight w:val="645"/>
          <w:jc w:val="center"/>
        </w:trPr>
        <w:tc>
          <w:tcPr>
            <w:tcW w:w="5728"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before="60" w:after="60" w:line="240" w:lineRule="auto"/>
              <w:jc w:val="both"/>
              <w:rPr>
                <w:rFonts w:ascii="Times New Roman" w:hAnsi="Times New Roman" w:cs="Times New Roman"/>
                <w:color w:val="000000"/>
                <w:sz w:val="24"/>
                <w:szCs w:val="24"/>
              </w:rPr>
            </w:pPr>
            <w:r w:rsidRPr="00FC3B87">
              <w:rPr>
                <w:rFonts w:ascii="Times New Roman" w:hAnsi="Times New Roman" w:cs="Times New Roman"/>
                <w:color w:val="000000"/>
                <w:sz w:val="24"/>
                <w:szCs w:val="24"/>
              </w:rPr>
              <w:t xml:space="preserve">2.Поступлене денежных средств от реализации долгосрочных финансовых инструментов инвестиционного портфеля </w:t>
            </w:r>
          </w:p>
        </w:tc>
        <w:tc>
          <w:tcPr>
            <w:tcW w:w="562"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562"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413"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689"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634"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825"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r>
      <w:tr w:rsidR="00D93B86" w:rsidRPr="00FC3B87" w:rsidTr="00FC3B87">
        <w:trPr>
          <w:trHeight w:val="645"/>
          <w:jc w:val="center"/>
        </w:trPr>
        <w:tc>
          <w:tcPr>
            <w:tcW w:w="5728"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before="60" w:after="60" w:line="240" w:lineRule="auto"/>
              <w:jc w:val="both"/>
              <w:rPr>
                <w:rFonts w:ascii="Times New Roman" w:hAnsi="Times New Roman" w:cs="Times New Roman"/>
                <w:color w:val="000000"/>
                <w:sz w:val="24"/>
                <w:szCs w:val="24"/>
              </w:rPr>
            </w:pPr>
            <w:r w:rsidRPr="00FC3B87">
              <w:rPr>
                <w:rFonts w:ascii="Times New Roman" w:hAnsi="Times New Roman" w:cs="Times New Roman"/>
                <w:color w:val="000000"/>
                <w:sz w:val="24"/>
                <w:szCs w:val="24"/>
              </w:rPr>
              <w:t>3.Поступление денежных средств от планируемой реализации ранее выкупленных собственных акций</w:t>
            </w:r>
          </w:p>
        </w:tc>
        <w:tc>
          <w:tcPr>
            <w:tcW w:w="562"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562"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413"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689"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634"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825"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r>
      <w:tr w:rsidR="00D93B86" w:rsidRPr="00FC3B87" w:rsidTr="00FC3B87">
        <w:trPr>
          <w:trHeight w:val="645"/>
          <w:jc w:val="center"/>
        </w:trPr>
        <w:tc>
          <w:tcPr>
            <w:tcW w:w="5728"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before="60" w:after="60" w:line="240" w:lineRule="auto"/>
              <w:jc w:val="both"/>
              <w:rPr>
                <w:rFonts w:ascii="Times New Roman" w:hAnsi="Times New Roman" w:cs="Times New Roman"/>
                <w:color w:val="000000"/>
                <w:sz w:val="24"/>
                <w:szCs w:val="24"/>
              </w:rPr>
            </w:pPr>
            <w:r w:rsidRPr="00FC3B87">
              <w:rPr>
                <w:rFonts w:ascii="Times New Roman" w:hAnsi="Times New Roman" w:cs="Times New Roman"/>
                <w:color w:val="000000"/>
                <w:sz w:val="24"/>
                <w:szCs w:val="24"/>
              </w:rPr>
              <w:t>4.Прогнозируемая сумма дивидендов и процентов по долгосрочным финансовым инструментам инвестиционного портфеля</w:t>
            </w:r>
          </w:p>
        </w:tc>
        <w:tc>
          <w:tcPr>
            <w:tcW w:w="562"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562"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413"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689"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634"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825"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r>
      <w:tr w:rsidR="00D93B86" w:rsidRPr="00FC3B87" w:rsidTr="00FC3B87">
        <w:trPr>
          <w:trHeight w:val="645"/>
          <w:jc w:val="center"/>
        </w:trPr>
        <w:tc>
          <w:tcPr>
            <w:tcW w:w="5728"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before="60" w:after="60" w:line="240" w:lineRule="auto"/>
              <w:jc w:val="both"/>
              <w:rPr>
                <w:rFonts w:ascii="Times New Roman" w:hAnsi="Times New Roman" w:cs="Times New Roman"/>
                <w:color w:val="000000"/>
                <w:sz w:val="24"/>
                <w:szCs w:val="24"/>
              </w:rPr>
            </w:pPr>
            <w:r w:rsidRPr="00FC3B87">
              <w:rPr>
                <w:rFonts w:ascii="Times New Roman" w:hAnsi="Times New Roman" w:cs="Times New Roman"/>
                <w:color w:val="000000"/>
                <w:sz w:val="24"/>
                <w:szCs w:val="24"/>
              </w:rPr>
              <w:t>Итого валовой положительный денежный поток по инвестиционной деятельности (поступление денежных средств)</w:t>
            </w:r>
          </w:p>
        </w:tc>
        <w:tc>
          <w:tcPr>
            <w:tcW w:w="562"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562"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413"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689"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634"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825"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r>
      <w:tr w:rsidR="00D93B86" w:rsidRPr="00FC3B87" w:rsidTr="00FC3B87">
        <w:trPr>
          <w:trHeight w:val="351"/>
          <w:jc w:val="center"/>
        </w:trPr>
        <w:tc>
          <w:tcPr>
            <w:tcW w:w="5728"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before="60" w:after="60" w:line="240" w:lineRule="auto"/>
              <w:jc w:val="both"/>
              <w:rPr>
                <w:rFonts w:ascii="Times New Roman" w:hAnsi="Times New Roman" w:cs="Times New Roman"/>
                <w:color w:val="000000"/>
                <w:sz w:val="24"/>
                <w:szCs w:val="24"/>
              </w:rPr>
            </w:pPr>
            <w:r w:rsidRPr="00FC3B87">
              <w:rPr>
                <w:rFonts w:ascii="Times New Roman" w:hAnsi="Times New Roman" w:cs="Times New Roman"/>
                <w:color w:val="000000"/>
                <w:sz w:val="24"/>
                <w:szCs w:val="24"/>
              </w:rPr>
              <w:t>5.Приобритение основных средств</w:t>
            </w:r>
          </w:p>
        </w:tc>
        <w:tc>
          <w:tcPr>
            <w:tcW w:w="562"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562"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413"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689"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634"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825"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r>
      <w:tr w:rsidR="00D93B86" w:rsidRPr="00FC3B87" w:rsidTr="00FC3B87">
        <w:trPr>
          <w:trHeight w:val="645"/>
          <w:jc w:val="center"/>
        </w:trPr>
        <w:tc>
          <w:tcPr>
            <w:tcW w:w="5728"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before="60" w:after="60" w:line="240" w:lineRule="auto"/>
              <w:jc w:val="both"/>
              <w:rPr>
                <w:rFonts w:ascii="Times New Roman" w:hAnsi="Times New Roman" w:cs="Times New Roman"/>
                <w:color w:val="000000"/>
                <w:sz w:val="24"/>
                <w:szCs w:val="24"/>
              </w:rPr>
            </w:pPr>
            <w:r w:rsidRPr="00FC3B87">
              <w:rPr>
                <w:rFonts w:ascii="Times New Roman" w:hAnsi="Times New Roman" w:cs="Times New Roman"/>
                <w:color w:val="000000"/>
                <w:sz w:val="24"/>
                <w:szCs w:val="24"/>
              </w:rPr>
              <w:t xml:space="preserve">6.Прирост незавершенного капитального строительства </w:t>
            </w:r>
          </w:p>
        </w:tc>
        <w:tc>
          <w:tcPr>
            <w:tcW w:w="562"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562"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413"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689"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634"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825"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r>
      <w:tr w:rsidR="00D93B86" w:rsidRPr="00FC3B87" w:rsidTr="00FC3B87">
        <w:trPr>
          <w:trHeight w:val="579"/>
          <w:jc w:val="center"/>
        </w:trPr>
        <w:tc>
          <w:tcPr>
            <w:tcW w:w="5728"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before="60" w:after="60" w:line="240" w:lineRule="auto"/>
              <w:jc w:val="both"/>
              <w:rPr>
                <w:rFonts w:ascii="Times New Roman" w:hAnsi="Times New Roman" w:cs="Times New Roman"/>
                <w:color w:val="000000"/>
                <w:sz w:val="24"/>
                <w:szCs w:val="24"/>
              </w:rPr>
            </w:pPr>
            <w:r w:rsidRPr="00FC3B87">
              <w:rPr>
                <w:rFonts w:ascii="Times New Roman" w:hAnsi="Times New Roman" w:cs="Times New Roman"/>
                <w:color w:val="000000"/>
                <w:sz w:val="24"/>
                <w:szCs w:val="24"/>
              </w:rPr>
              <w:t xml:space="preserve">7. Приобретение нематериальных активов </w:t>
            </w:r>
          </w:p>
        </w:tc>
        <w:tc>
          <w:tcPr>
            <w:tcW w:w="562"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562"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413"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689"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634"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825"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r>
      <w:tr w:rsidR="00D93B86" w:rsidRPr="00FC3B87" w:rsidTr="00FC3B87">
        <w:trPr>
          <w:trHeight w:val="761"/>
          <w:jc w:val="center"/>
        </w:trPr>
        <w:tc>
          <w:tcPr>
            <w:tcW w:w="5728"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before="60" w:after="60" w:line="240" w:lineRule="auto"/>
              <w:jc w:val="both"/>
              <w:rPr>
                <w:rFonts w:ascii="Times New Roman" w:hAnsi="Times New Roman" w:cs="Times New Roman"/>
                <w:color w:val="000000"/>
                <w:sz w:val="24"/>
                <w:szCs w:val="24"/>
              </w:rPr>
            </w:pPr>
            <w:r w:rsidRPr="00FC3B87">
              <w:rPr>
                <w:rFonts w:ascii="Times New Roman" w:hAnsi="Times New Roman" w:cs="Times New Roman"/>
                <w:color w:val="000000"/>
                <w:sz w:val="24"/>
                <w:szCs w:val="24"/>
              </w:rPr>
              <w:t>8.Приобретение долгосрочных финансовых инструментов инвестиционного портфеля</w:t>
            </w:r>
          </w:p>
        </w:tc>
        <w:tc>
          <w:tcPr>
            <w:tcW w:w="562"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562"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413"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689"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634"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825"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r>
      <w:tr w:rsidR="00D93B86" w:rsidRPr="00FC3B87" w:rsidTr="00FC3B87">
        <w:trPr>
          <w:trHeight w:val="543"/>
          <w:jc w:val="center"/>
        </w:trPr>
        <w:tc>
          <w:tcPr>
            <w:tcW w:w="5728"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before="60" w:after="60" w:line="240" w:lineRule="auto"/>
              <w:jc w:val="both"/>
              <w:rPr>
                <w:rFonts w:ascii="Times New Roman" w:hAnsi="Times New Roman" w:cs="Times New Roman"/>
                <w:color w:val="000000"/>
                <w:sz w:val="24"/>
                <w:szCs w:val="24"/>
              </w:rPr>
            </w:pPr>
            <w:r w:rsidRPr="00FC3B87">
              <w:rPr>
                <w:rFonts w:ascii="Times New Roman" w:hAnsi="Times New Roman" w:cs="Times New Roman"/>
                <w:color w:val="000000"/>
                <w:sz w:val="24"/>
                <w:szCs w:val="24"/>
              </w:rPr>
              <w:t>9.Планируемый выкуп собственных активов</w:t>
            </w:r>
          </w:p>
        </w:tc>
        <w:tc>
          <w:tcPr>
            <w:tcW w:w="562"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562"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413"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689"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634"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825"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r>
      <w:tr w:rsidR="00D93B86" w:rsidRPr="00FC3B87" w:rsidTr="00FC3B87">
        <w:trPr>
          <w:trHeight w:val="645"/>
          <w:jc w:val="center"/>
        </w:trPr>
        <w:tc>
          <w:tcPr>
            <w:tcW w:w="5728"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before="60" w:after="60" w:line="240" w:lineRule="auto"/>
              <w:jc w:val="both"/>
              <w:rPr>
                <w:rFonts w:ascii="Times New Roman" w:hAnsi="Times New Roman" w:cs="Times New Roman"/>
                <w:color w:val="000000"/>
                <w:sz w:val="24"/>
                <w:szCs w:val="24"/>
              </w:rPr>
            </w:pPr>
            <w:r w:rsidRPr="00FC3B87">
              <w:rPr>
                <w:rFonts w:ascii="Times New Roman" w:hAnsi="Times New Roman" w:cs="Times New Roman"/>
                <w:color w:val="000000"/>
                <w:sz w:val="24"/>
                <w:szCs w:val="24"/>
              </w:rPr>
              <w:t>Итого валовой отрицательный денежный поток по инвестиционной деятельности (расходование денежных средств)</w:t>
            </w:r>
          </w:p>
          <w:p w:rsidR="00D93B86" w:rsidRPr="00FC3B87" w:rsidRDefault="00D93B86" w:rsidP="00D93B86">
            <w:pPr>
              <w:spacing w:before="60" w:after="60" w:line="240" w:lineRule="auto"/>
              <w:jc w:val="both"/>
              <w:rPr>
                <w:rFonts w:ascii="Times New Roman" w:hAnsi="Times New Roman" w:cs="Times New Roman"/>
                <w:color w:val="000000"/>
                <w:sz w:val="24"/>
                <w:szCs w:val="24"/>
              </w:rPr>
            </w:pPr>
            <w:r w:rsidRPr="00FC3B87">
              <w:rPr>
                <w:rFonts w:ascii="Times New Roman" w:hAnsi="Times New Roman" w:cs="Times New Roman"/>
                <w:color w:val="000000"/>
                <w:sz w:val="24"/>
                <w:szCs w:val="24"/>
              </w:rPr>
              <w:t>Сумма чистого денежного потока по инвестиционной деятельности</w:t>
            </w:r>
          </w:p>
        </w:tc>
        <w:tc>
          <w:tcPr>
            <w:tcW w:w="562"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562"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413"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689"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634"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c>
          <w:tcPr>
            <w:tcW w:w="825" w:type="dxa"/>
            <w:tcBorders>
              <w:top w:val="single" w:sz="4" w:space="0" w:color="auto"/>
              <w:left w:val="single" w:sz="4" w:space="0" w:color="auto"/>
              <w:bottom w:val="single" w:sz="4" w:space="0" w:color="auto"/>
              <w:right w:val="single" w:sz="4" w:space="0" w:color="auto"/>
            </w:tcBorders>
          </w:tcPr>
          <w:p w:rsidR="00D93B86" w:rsidRPr="00FC3B87" w:rsidRDefault="00D93B86" w:rsidP="00D93B86">
            <w:pPr>
              <w:spacing w:after="0" w:line="240" w:lineRule="auto"/>
              <w:jc w:val="both"/>
              <w:rPr>
                <w:rFonts w:ascii="Times New Roman" w:hAnsi="Times New Roman" w:cs="Times New Roman"/>
                <w:color w:val="000000"/>
                <w:sz w:val="24"/>
                <w:szCs w:val="24"/>
              </w:rPr>
            </w:pPr>
          </w:p>
        </w:tc>
      </w:tr>
    </w:tbl>
    <w:p w:rsidR="00D93B86" w:rsidRPr="00D93B86" w:rsidRDefault="00D93B86" w:rsidP="00FC3B87">
      <w:pPr>
        <w:spacing w:before="240" w:after="0" w:line="240" w:lineRule="auto"/>
        <w:ind w:firstLine="720"/>
        <w:jc w:val="both"/>
        <w:rPr>
          <w:rFonts w:ascii="Times New Roman" w:hAnsi="Times New Roman" w:cs="Times New Roman"/>
          <w:sz w:val="28"/>
          <w:szCs w:val="28"/>
        </w:rPr>
      </w:pPr>
      <w:r w:rsidRPr="00D93B86">
        <w:rPr>
          <w:rFonts w:ascii="Times New Roman" w:hAnsi="Times New Roman" w:cs="Times New Roman"/>
          <w:sz w:val="28"/>
          <w:szCs w:val="28"/>
        </w:rPr>
        <w:t>Блок 4. Платежный календарь.</w:t>
      </w:r>
    </w:p>
    <w:p w:rsidR="00D93B86" w:rsidRPr="00D93B86" w:rsidRDefault="00D93B86" w:rsidP="00D93B86">
      <w:pPr>
        <w:spacing w:after="0" w:line="240" w:lineRule="auto"/>
        <w:ind w:firstLine="720"/>
        <w:jc w:val="both"/>
        <w:rPr>
          <w:rFonts w:ascii="Times New Roman" w:hAnsi="Times New Roman" w:cs="Times New Roman"/>
          <w:sz w:val="28"/>
          <w:szCs w:val="28"/>
        </w:rPr>
      </w:pPr>
      <w:r w:rsidRPr="00D93B86">
        <w:rPr>
          <w:rFonts w:ascii="Times New Roman" w:hAnsi="Times New Roman" w:cs="Times New Roman"/>
          <w:sz w:val="28"/>
          <w:szCs w:val="28"/>
        </w:rPr>
        <w:t>Оперативное управление на предприятии денежными потоками выполняется на основе разработки платежного календаря, который:</w:t>
      </w:r>
    </w:p>
    <w:p w:rsidR="00D93B86" w:rsidRPr="00D93B86" w:rsidRDefault="00D93B86" w:rsidP="00D93B86">
      <w:pPr>
        <w:spacing w:after="0" w:line="240" w:lineRule="auto"/>
        <w:ind w:firstLine="720"/>
        <w:jc w:val="both"/>
        <w:rPr>
          <w:rFonts w:ascii="Times New Roman" w:hAnsi="Times New Roman" w:cs="Times New Roman"/>
          <w:sz w:val="28"/>
          <w:szCs w:val="28"/>
        </w:rPr>
      </w:pPr>
      <w:r w:rsidRPr="00D93B86">
        <w:rPr>
          <w:rFonts w:ascii="Times New Roman" w:hAnsi="Times New Roman" w:cs="Times New Roman"/>
          <w:sz w:val="28"/>
          <w:szCs w:val="28"/>
        </w:rPr>
        <w:t>- согласовывает денежные потоки;</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определяет приоритетность платежей;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формирует платежеспособность в краткосрочном периоде;</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включает управление денежными потоками в систему контроллинга.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lastRenderedPageBreak/>
        <w:t>Установление сроков поступления и выплат денежных средств с доведением до конкретных исполнителей является основной целью разработки календаря.</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Он включает предстоящие платежи и предстоящие поступления.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На предприятии разрабатываются: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налоговый календарь. «График налоговых платежей» разрабатывается в целом по предприятию;</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календарь инкассации дебиторской задолженности. «График поступления денежных средств» по предприятию;</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календарь финансовых кредитов. «График выплат, связанных с обслуживанием финансового кредита» разрабатывается в целом по предприятию;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календарь заработной платы. «График выплат заработной платы» по предприятию;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календарь формирования производственных запасов. Календарь разрабатывается по подразделениям предприятия;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календарь расходов на управление;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календарь реализации готовой продукции.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На предприятии в оперативном управлении инвестициями разрабатываются календарь долгосрочных инвестиций, календарь реализация инвестиционной программы, календарь отдельных проектов.</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В оперативном управлении финансами могут разрабатываться календари: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эмиссии акций;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эмиссии облигаций;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 амортизации долга по кредитам.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Рассмотрим далее последовательность формирования платежных календарей.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Этап 1. Календарь формирования портфеля долгосрочных финансовых инвестиций. Календарь включает два раздела: первый - «график затрат на приобретение различных долгосрочных финансовых инструментов инвестирования»; второй - «график поступления дивидендов и процентов по долгосрочным финансовым инструментам инвестиционного портфеля».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Этап 2. Календарь реализации разработанной программы обеспеченной реальными инвестициями. Он включает два раздела: первый раздел - «график капитальных затрат»; второй -</w:t>
      </w:r>
      <w:r w:rsidR="00F94DA4">
        <w:rPr>
          <w:rFonts w:ascii="Times New Roman" w:hAnsi="Times New Roman" w:cs="Times New Roman"/>
          <w:color w:val="000000"/>
          <w:sz w:val="28"/>
          <w:szCs w:val="28"/>
        </w:rPr>
        <w:t xml:space="preserve"> </w:t>
      </w:r>
      <w:r w:rsidRPr="00D93B86">
        <w:rPr>
          <w:rFonts w:ascii="Times New Roman" w:hAnsi="Times New Roman" w:cs="Times New Roman"/>
          <w:color w:val="000000"/>
          <w:sz w:val="28"/>
          <w:szCs w:val="28"/>
        </w:rPr>
        <w:t xml:space="preserve">«график поступления инвестиционных ресурсов» (по отдельным источникам).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Этап 3. Календарь реализации отдельных инвестиционных проектов. Структура календаря аналогична календарю второго этапа, но берется</w:t>
      </w:r>
      <w:r w:rsidR="00F94DA4">
        <w:rPr>
          <w:rFonts w:ascii="Times New Roman" w:hAnsi="Times New Roman" w:cs="Times New Roman"/>
          <w:color w:val="000000"/>
          <w:sz w:val="28"/>
          <w:szCs w:val="28"/>
        </w:rPr>
        <w:t xml:space="preserve"> </w:t>
      </w:r>
      <w:r w:rsidRPr="00D93B86">
        <w:rPr>
          <w:rFonts w:ascii="Times New Roman" w:hAnsi="Times New Roman" w:cs="Times New Roman"/>
          <w:color w:val="000000"/>
          <w:sz w:val="28"/>
          <w:szCs w:val="28"/>
        </w:rPr>
        <w:t>отдельный проект.</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Этап 4. Уточнение и корректировка платежного календаря. В разработанный календарь в процессе согласования различными службами предприятия вносятся изменения и дополнения, поэтому требуется корректировка.</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Блок 5.Контроль и оценка бюджета.</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lastRenderedPageBreak/>
        <w:t>Обратная связь необходима для оценки выполнения бюджета по результатам контроля. Контроллер выявляет</w:t>
      </w:r>
      <w:r w:rsidR="00F94DA4">
        <w:rPr>
          <w:rFonts w:ascii="Times New Roman" w:hAnsi="Times New Roman" w:cs="Times New Roman"/>
          <w:color w:val="000000"/>
          <w:sz w:val="28"/>
          <w:szCs w:val="28"/>
        </w:rPr>
        <w:t xml:space="preserve"> </w:t>
      </w:r>
      <w:r w:rsidRPr="00D93B86">
        <w:rPr>
          <w:rFonts w:ascii="Times New Roman" w:hAnsi="Times New Roman" w:cs="Times New Roman"/>
          <w:color w:val="000000"/>
          <w:sz w:val="28"/>
          <w:szCs w:val="28"/>
        </w:rPr>
        <w:t>причины отклонения и вырабатывает рекомендации не только по текущему состоянию, но и программам стратегического развития предприятия.</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К контролю бюджета имеется несколько подходов:</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корректировка текущих планов на основе простого анализа отклонений;</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разработка управленческих решений на основе анализа отклонений;</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корректировка стратегических планов на основе анализа отклонений.</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Простой анализ отклонений характеризуется тем, что проводится сопоставление бюджетных показателей и их фактических значений. На основании</w:t>
      </w:r>
      <w:r w:rsidR="00F94DA4">
        <w:rPr>
          <w:rFonts w:ascii="Times New Roman" w:hAnsi="Times New Roman" w:cs="Times New Roman"/>
          <w:color w:val="000000"/>
          <w:sz w:val="28"/>
          <w:szCs w:val="28"/>
        </w:rPr>
        <w:t xml:space="preserve"> </w:t>
      </w:r>
      <w:r w:rsidRPr="00D93B86">
        <w:rPr>
          <w:rFonts w:ascii="Times New Roman" w:hAnsi="Times New Roman" w:cs="Times New Roman"/>
          <w:color w:val="000000"/>
          <w:sz w:val="28"/>
          <w:szCs w:val="28"/>
        </w:rPr>
        <w:t>отклонений контроллер разрабатывает рекомендации о внесении корректив</w:t>
      </w:r>
      <w:r w:rsidR="00F94DA4">
        <w:rPr>
          <w:rFonts w:ascii="Times New Roman" w:hAnsi="Times New Roman" w:cs="Times New Roman"/>
          <w:color w:val="000000"/>
          <w:sz w:val="28"/>
          <w:szCs w:val="28"/>
        </w:rPr>
        <w:t xml:space="preserve"> </w:t>
      </w:r>
      <w:r w:rsidRPr="00D93B86">
        <w:rPr>
          <w:rFonts w:ascii="Times New Roman" w:hAnsi="Times New Roman" w:cs="Times New Roman"/>
          <w:color w:val="000000"/>
          <w:sz w:val="28"/>
          <w:szCs w:val="28"/>
        </w:rPr>
        <w:t xml:space="preserve">в бюджет.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Разработка управленческих решений основывается на факторном анализе отклонений: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Шаг 1. Установление, влияющих на денежный поток, всех факторов.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Шаг 2. Расчет суммарного отклонения от бюджета.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Шаг 3. Расчет по каждому отдельному фактору отклонений за год.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Шаг 4. Анализ и формирование по всем факторам таблицы приоритетов их влияния.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Шаг 5. Разработка управленческих решений по реализации бюджета.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Управленческие решения рекомендуются подразделениям предприятия, которые непосредственно связаны с бюджетированием.</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Стратегический подход заключается в том, что учитываются стратегии предприятия: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на расширение, поддержание достигнутого уровня и использование достижений, т.е. имеют стратегическую направленность;</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на поддержание конкурентных преимуществ, т.е. имеют стратегическое позиционирование.</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Контроль исполнения бюджета играет важную роль на предприятии, которое ориентируется на стратегию использования современных достижений</w:t>
      </w:r>
      <w:r w:rsidR="00F94DA4">
        <w:rPr>
          <w:rFonts w:ascii="Times New Roman" w:hAnsi="Times New Roman" w:cs="Times New Roman"/>
          <w:color w:val="000000"/>
          <w:sz w:val="28"/>
          <w:szCs w:val="28"/>
        </w:rPr>
        <w:t xml:space="preserve"> </w:t>
      </w:r>
      <w:r w:rsidRPr="00D93B86">
        <w:rPr>
          <w:rFonts w:ascii="Times New Roman" w:hAnsi="Times New Roman" w:cs="Times New Roman"/>
          <w:color w:val="000000"/>
          <w:sz w:val="28"/>
          <w:szCs w:val="28"/>
        </w:rPr>
        <w:t xml:space="preserve">при позиционировании конкурентных преимуществ по издержкам. В этой ситуации необходимо детально контролировать поступления и издержки. Результатом этого стремления становится метод контроля, сфокусированный на управленческие решения. </w:t>
      </w:r>
    </w:p>
    <w:p w:rsidR="00D93B86" w:rsidRPr="00D93B86" w:rsidRDefault="00D93B86" w:rsidP="00D93B86">
      <w:pPr>
        <w:spacing w:after="0" w:line="240" w:lineRule="auto"/>
        <w:ind w:firstLine="720"/>
        <w:jc w:val="both"/>
        <w:rPr>
          <w:rFonts w:ascii="Times New Roman" w:hAnsi="Times New Roman" w:cs="Times New Roman"/>
          <w:color w:val="000000"/>
          <w:sz w:val="28"/>
          <w:szCs w:val="28"/>
        </w:rPr>
      </w:pPr>
      <w:r w:rsidRPr="00D93B86">
        <w:rPr>
          <w:rFonts w:ascii="Times New Roman" w:hAnsi="Times New Roman" w:cs="Times New Roman"/>
          <w:color w:val="000000"/>
          <w:sz w:val="28"/>
          <w:szCs w:val="28"/>
        </w:rPr>
        <w:t xml:space="preserve">Предприятиям, стратегия которых направлена на расширение и диверсификацию продукции, нет необходимости использовать для исследований факторный анализ, а также и использовать детализированный контроль затрат. </w:t>
      </w:r>
    </w:p>
    <w:p w:rsidR="00FC3B87" w:rsidRDefault="00FC3B87" w:rsidP="00D93B86">
      <w:pPr>
        <w:autoSpaceDE w:val="0"/>
        <w:autoSpaceDN w:val="0"/>
        <w:adjustRightInd w:val="0"/>
        <w:spacing w:after="0" w:line="240" w:lineRule="auto"/>
        <w:rPr>
          <w:rFonts w:ascii="Times New Roman" w:hAnsi="Times New Roman" w:cs="Times New Roman"/>
          <w:sz w:val="28"/>
          <w:szCs w:val="28"/>
        </w:rPr>
      </w:pPr>
    </w:p>
    <w:p w:rsidR="00FC3B87" w:rsidRDefault="00FC3B87" w:rsidP="00D93B8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Глава 4.</w:t>
      </w:r>
    </w:p>
    <w:p w:rsidR="00D93B86" w:rsidRPr="00FC3B87" w:rsidRDefault="00D93B86" w:rsidP="00D93B86">
      <w:pPr>
        <w:autoSpaceDE w:val="0"/>
        <w:autoSpaceDN w:val="0"/>
        <w:adjustRightInd w:val="0"/>
        <w:spacing w:after="0" w:line="240" w:lineRule="auto"/>
        <w:rPr>
          <w:rFonts w:ascii="Times New Roman" w:hAnsi="Times New Roman" w:cs="Times New Roman"/>
          <w:b/>
          <w:sz w:val="28"/>
          <w:szCs w:val="28"/>
        </w:rPr>
      </w:pPr>
      <w:r w:rsidRPr="00FC3B87">
        <w:rPr>
          <w:rFonts w:ascii="Times New Roman" w:hAnsi="Times New Roman" w:cs="Times New Roman"/>
          <w:b/>
          <w:sz w:val="28"/>
          <w:szCs w:val="28"/>
        </w:rPr>
        <w:t>Контрольные вопросы</w:t>
      </w:r>
    </w:p>
    <w:p w:rsidR="00FC3B87" w:rsidRDefault="00FC3B87" w:rsidP="00D93B86">
      <w:pPr>
        <w:autoSpaceDE w:val="0"/>
        <w:autoSpaceDN w:val="0"/>
        <w:adjustRightInd w:val="0"/>
        <w:spacing w:after="0" w:line="240" w:lineRule="auto"/>
        <w:rPr>
          <w:rFonts w:ascii="Times New Roman" w:hAnsi="Times New Roman" w:cs="Times New Roman"/>
          <w:sz w:val="28"/>
          <w:szCs w:val="28"/>
        </w:rPr>
      </w:pPr>
    </w:p>
    <w:p w:rsidR="00D93B86" w:rsidRPr="00D93B86" w:rsidRDefault="00D93B86" w:rsidP="00D93B86">
      <w:pPr>
        <w:autoSpaceDE w:val="0"/>
        <w:autoSpaceDN w:val="0"/>
        <w:adjustRightInd w:val="0"/>
        <w:spacing w:after="0" w:line="240" w:lineRule="auto"/>
        <w:rPr>
          <w:rFonts w:ascii="Times New Roman" w:hAnsi="Times New Roman" w:cs="Times New Roman"/>
          <w:sz w:val="28"/>
          <w:szCs w:val="28"/>
        </w:rPr>
      </w:pPr>
      <w:r w:rsidRPr="00D93B86">
        <w:rPr>
          <w:rFonts w:ascii="Times New Roman" w:hAnsi="Times New Roman" w:cs="Times New Roman"/>
          <w:sz w:val="28"/>
          <w:szCs w:val="28"/>
        </w:rPr>
        <w:t>1.Объект и предмет контроллинга управления инвестиционной привлекательностью предприятия.</w:t>
      </w:r>
    </w:p>
    <w:p w:rsidR="00D93B86" w:rsidRPr="00D93B86" w:rsidRDefault="00D93B86" w:rsidP="00D93B86">
      <w:pPr>
        <w:autoSpaceDE w:val="0"/>
        <w:autoSpaceDN w:val="0"/>
        <w:adjustRightInd w:val="0"/>
        <w:spacing w:after="0" w:line="240" w:lineRule="auto"/>
        <w:rPr>
          <w:rFonts w:ascii="Times New Roman" w:hAnsi="Times New Roman" w:cs="Times New Roman"/>
          <w:sz w:val="28"/>
          <w:szCs w:val="28"/>
        </w:rPr>
      </w:pPr>
      <w:r w:rsidRPr="00D93B86">
        <w:rPr>
          <w:rFonts w:ascii="Times New Roman" w:hAnsi="Times New Roman" w:cs="Times New Roman"/>
          <w:sz w:val="28"/>
          <w:szCs w:val="28"/>
        </w:rPr>
        <w:lastRenderedPageBreak/>
        <w:t>2.Важнейшие закономерности контроллинга управления инвестиционной привлекательностью предприятия.</w:t>
      </w:r>
    </w:p>
    <w:p w:rsidR="00D93B86" w:rsidRPr="00D93B86" w:rsidRDefault="00D93B86" w:rsidP="00D93B86">
      <w:pPr>
        <w:autoSpaceDE w:val="0"/>
        <w:autoSpaceDN w:val="0"/>
        <w:adjustRightInd w:val="0"/>
        <w:spacing w:after="0" w:line="240" w:lineRule="auto"/>
        <w:rPr>
          <w:rFonts w:ascii="Times New Roman" w:hAnsi="Times New Roman" w:cs="Times New Roman"/>
          <w:sz w:val="28"/>
          <w:szCs w:val="28"/>
        </w:rPr>
      </w:pPr>
      <w:r w:rsidRPr="00D93B86">
        <w:rPr>
          <w:rFonts w:ascii="Times New Roman" w:hAnsi="Times New Roman" w:cs="Times New Roman"/>
          <w:sz w:val="28"/>
          <w:szCs w:val="28"/>
        </w:rPr>
        <w:t>3.Общие и специальные принципы контроллинга управления инвестиционной привлекательностью предприятия.</w:t>
      </w:r>
    </w:p>
    <w:p w:rsidR="00D93B86" w:rsidRPr="00D93B86" w:rsidRDefault="00D93B86" w:rsidP="00D93B86">
      <w:pPr>
        <w:autoSpaceDE w:val="0"/>
        <w:autoSpaceDN w:val="0"/>
        <w:adjustRightInd w:val="0"/>
        <w:spacing w:after="0" w:line="240" w:lineRule="auto"/>
        <w:rPr>
          <w:rFonts w:ascii="Times New Roman" w:hAnsi="Times New Roman" w:cs="Times New Roman"/>
          <w:sz w:val="28"/>
          <w:szCs w:val="28"/>
        </w:rPr>
      </w:pPr>
      <w:r w:rsidRPr="00D93B86">
        <w:rPr>
          <w:rFonts w:ascii="Times New Roman" w:hAnsi="Times New Roman" w:cs="Times New Roman"/>
          <w:sz w:val="28"/>
          <w:szCs w:val="28"/>
        </w:rPr>
        <w:t>4.Цели в системе контроллинга управления инвестиционной привлекательностью предприятия: требования, правила, главная цель.</w:t>
      </w:r>
    </w:p>
    <w:p w:rsidR="00D93B86" w:rsidRPr="00D93B86" w:rsidRDefault="00D93B86" w:rsidP="00D93B86">
      <w:pPr>
        <w:autoSpaceDE w:val="0"/>
        <w:autoSpaceDN w:val="0"/>
        <w:adjustRightInd w:val="0"/>
        <w:spacing w:after="0" w:line="240" w:lineRule="auto"/>
        <w:rPr>
          <w:rFonts w:ascii="Times New Roman" w:hAnsi="Times New Roman" w:cs="Times New Roman"/>
          <w:sz w:val="28"/>
          <w:szCs w:val="28"/>
        </w:rPr>
      </w:pPr>
      <w:r w:rsidRPr="00D93B86">
        <w:rPr>
          <w:rFonts w:ascii="Times New Roman" w:hAnsi="Times New Roman" w:cs="Times New Roman"/>
          <w:sz w:val="28"/>
          <w:szCs w:val="28"/>
        </w:rPr>
        <w:t>5.Основные функции контроллинга управления инвестиционной привлекательностью предприятия.</w:t>
      </w:r>
    </w:p>
    <w:p w:rsidR="00D93B86" w:rsidRPr="00D93B86" w:rsidRDefault="00D93B86" w:rsidP="00FC3B87">
      <w:pPr>
        <w:spacing w:after="0" w:line="240" w:lineRule="auto"/>
        <w:rPr>
          <w:rFonts w:ascii="Times New Roman" w:hAnsi="Times New Roman" w:cs="Times New Roman"/>
          <w:sz w:val="28"/>
          <w:szCs w:val="28"/>
        </w:rPr>
      </w:pPr>
      <w:r w:rsidRPr="00D93B86">
        <w:rPr>
          <w:rFonts w:ascii="Times New Roman" w:hAnsi="Times New Roman" w:cs="Times New Roman"/>
          <w:sz w:val="28"/>
          <w:szCs w:val="28"/>
        </w:rPr>
        <w:t>6. Методы и инструменты контроллинга управления инвестиционной привлекательностью предприятия.</w:t>
      </w:r>
    </w:p>
    <w:p w:rsidR="00D93B86" w:rsidRPr="00D93B86" w:rsidRDefault="00D93B86" w:rsidP="00FC3B87">
      <w:pPr>
        <w:spacing w:after="0" w:line="240" w:lineRule="auto"/>
        <w:jc w:val="both"/>
        <w:rPr>
          <w:rFonts w:ascii="Times New Roman" w:hAnsi="Times New Roman" w:cs="Times New Roman"/>
          <w:sz w:val="28"/>
          <w:szCs w:val="28"/>
        </w:rPr>
      </w:pPr>
      <w:r w:rsidRPr="00D93B86">
        <w:rPr>
          <w:rFonts w:ascii="Times New Roman" w:hAnsi="Times New Roman" w:cs="Times New Roman"/>
          <w:sz w:val="28"/>
          <w:szCs w:val="28"/>
        </w:rPr>
        <w:t>7.Технология контроллинга управления инвестиционной привлекательностью. Блок 1. Разработка информационной базы.</w:t>
      </w:r>
    </w:p>
    <w:p w:rsidR="00D93B86" w:rsidRPr="00D93B86" w:rsidRDefault="00D93B86" w:rsidP="00FC3B87">
      <w:pPr>
        <w:spacing w:after="0" w:line="240" w:lineRule="auto"/>
        <w:jc w:val="both"/>
        <w:rPr>
          <w:rFonts w:ascii="Times New Roman" w:hAnsi="Times New Roman" w:cs="Times New Roman"/>
          <w:sz w:val="28"/>
          <w:szCs w:val="28"/>
        </w:rPr>
      </w:pPr>
      <w:r w:rsidRPr="00D93B86">
        <w:rPr>
          <w:rFonts w:ascii="Times New Roman" w:hAnsi="Times New Roman" w:cs="Times New Roman"/>
          <w:sz w:val="28"/>
          <w:szCs w:val="28"/>
        </w:rPr>
        <w:t>8.Технология контроллинга управления инвестиционной привлекательностью. Блок 2. Выбор методов и инструментов.</w:t>
      </w:r>
    </w:p>
    <w:p w:rsidR="00D93B86" w:rsidRPr="00D93B86" w:rsidRDefault="00D93B86" w:rsidP="00FC3B87">
      <w:pPr>
        <w:spacing w:after="0" w:line="240" w:lineRule="auto"/>
        <w:jc w:val="both"/>
        <w:rPr>
          <w:rFonts w:ascii="Times New Roman" w:hAnsi="Times New Roman" w:cs="Times New Roman"/>
          <w:sz w:val="28"/>
          <w:szCs w:val="28"/>
        </w:rPr>
      </w:pPr>
      <w:r w:rsidRPr="00D93B86">
        <w:rPr>
          <w:rFonts w:ascii="Times New Roman" w:hAnsi="Times New Roman" w:cs="Times New Roman"/>
          <w:sz w:val="28"/>
          <w:szCs w:val="28"/>
        </w:rPr>
        <w:t>9.Технология контроллинга управления инвестиционной привлекательностью. Блок 3. Определение системы показателей.</w:t>
      </w:r>
    </w:p>
    <w:p w:rsidR="00D93B86" w:rsidRPr="00D93B86" w:rsidRDefault="00D93B86" w:rsidP="00FC3B87">
      <w:pPr>
        <w:spacing w:after="0" w:line="240" w:lineRule="auto"/>
        <w:jc w:val="both"/>
        <w:rPr>
          <w:rFonts w:ascii="Times New Roman" w:hAnsi="Times New Roman" w:cs="Times New Roman"/>
          <w:sz w:val="28"/>
          <w:szCs w:val="28"/>
        </w:rPr>
      </w:pPr>
      <w:r w:rsidRPr="00D93B86">
        <w:rPr>
          <w:rFonts w:ascii="Times New Roman" w:hAnsi="Times New Roman" w:cs="Times New Roman"/>
          <w:sz w:val="28"/>
          <w:szCs w:val="28"/>
        </w:rPr>
        <w:t>10.Технология контроллинга управления инвестиционной привлекательностью. Блок 4. Выбор ключевых показателей.</w:t>
      </w:r>
    </w:p>
    <w:p w:rsidR="00D93B86" w:rsidRPr="00D93B86" w:rsidRDefault="00D93B86" w:rsidP="00FC3B87">
      <w:pPr>
        <w:spacing w:after="0" w:line="240" w:lineRule="auto"/>
        <w:jc w:val="both"/>
        <w:rPr>
          <w:rFonts w:ascii="Times New Roman" w:hAnsi="Times New Roman" w:cs="Times New Roman"/>
          <w:sz w:val="28"/>
          <w:szCs w:val="28"/>
        </w:rPr>
      </w:pPr>
      <w:r w:rsidRPr="00D93B86">
        <w:rPr>
          <w:rFonts w:ascii="Times New Roman" w:hAnsi="Times New Roman" w:cs="Times New Roman"/>
          <w:sz w:val="28"/>
          <w:szCs w:val="28"/>
        </w:rPr>
        <w:t>11.Технология контроллинга управления инвестиционной привлекательностью. Блок 5. Разработка интегрального показателя.</w:t>
      </w:r>
    </w:p>
    <w:p w:rsidR="00D93B86" w:rsidRPr="00D93B86" w:rsidRDefault="00D93B86" w:rsidP="00FC3B87">
      <w:pPr>
        <w:spacing w:after="0" w:line="240" w:lineRule="auto"/>
        <w:jc w:val="both"/>
        <w:rPr>
          <w:rFonts w:ascii="Times New Roman" w:hAnsi="Times New Roman" w:cs="Times New Roman"/>
          <w:sz w:val="28"/>
          <w:szCs w:val="28"/>
        </w:rPr>
      </w:pPr>
      <w:r w:rsidRPr="00D93B86">
        <w:rPr>
          <w:rFonts w:ascii="Times New Roman" w:hAnsi="Times New Roman" w:cs="Times New Roman"/>
          <w:sz w:val="28"/>
          <w:szCs w:val="28"/>
        </w:rPr>
        <w:t>12.Технология контроллинга управления инвестиционной привлекательностью. Блок 6. Проведение оценки.</w:t>
      </w:r>
    </w:p>
    <w:p w:rsidR="00D93B86" w:rsidRPr="00D93B86" w:rsidRDefault="00D93B86" w:rsidP="00FC3B87">
      <w:pPr>
        <w:spacing w:after="0" w:line="240" w:lineRule="auto"/>
        <w:jc w:val="both"/>
        <w:rPr>
          <w:rFonts w:ascii="Times New Roman" w:hAnsi="Times New Roman" w:cs="Times New Roman"/>
          <w:sz w:val="28"/>
          <w:szCs w:val="28"/>
        </w:rPr>
      </w:pPr>
      <w:r w:rsidRPr="00D93B86">
        <w:rPr>
          <w:rFonts w:ascii="Times New Roman" w:hAnsi="Times New Roman" w:cs="Times New Roman"/>
          <w:sz w:val="28"/>
          <w:szCs w:val="28"/>
        </w:rPr>
        <w:t>13.Технология контроллинга управления инвестиционной привлекательностью. Блок 7. Формирование мероприятий.</w:t>
      </w:r>
    </w:p>
    <w:p w:rsidR="00D93B86" w:rsidRPr="00D93B86" w:rsidRDefault="00D93B86" w:rsidP="00D93B86">
      <w:pPr>
        <w:spacing w:after="0" w:line="240" w:lineRule="auto"/>
        <w:rPr>
          <w:rFonts w:ascii="Times New Roman" w:hAnsi="Times New Roman" w:cs="Times New Roman"/>
          <w:sz w:val="28"/>
          <w:szCs w:val="28"/>
        </w:rPr>
      </w:pPr>
      <w:r w:rsidRPr="00D93B86">
        <w:rPr>
          <w:rFonts w:ascii="Times New Roman" w:hAnsi="Times New Roman" w:cs="Times New Roman"/>
          <w:sz w:val="28"/>
          <w:szCs w:val="28"/>
        </w:rPr>
        <w:t>14.Технология контроллинга инвестиционного бюджета. Блок 1.Бюджет капитальных вложений.</w:t>
      </w:r>
    </w:p>
    <w:p w:rsidR="00D93B86" w:rsidRPr="00D93B86" w:rsidRDefault="00D93B86" w:rsidP="00D93B86">
      <w:pPr>
        <w:spacing w:after="0" w:line="240" w:lineRule="auto"/>
        <w:rPr>
          <w:rFonts w:ascii="Times New Roman" w:hAnsi="Times New Roman" w:cs="Times New Roman"/>
          <w:sz w:val="28"/>
          <w:szCs w:val="28"/>
        </w:rPr>
      </w:pPr>
      <w:r w:rsidRPr="00D93B86">
        <w:rPr>
          <w:rFonts w:ascii="Times New Roman" w:hAnsi="Times New Roman" w:cs="Times New Roman"/>
          <w:sz w:val="28"/>
          <w:szCs w:val="28"/>
        </w:rPr>
        <w:t>15.Технология контроллинга инвестиционного бюджета. Блок 2.Бюджет реализации внеоборотных активов.</w:t>
      </w:r>
    </w:p>
    <w:p w:rsidR="00D93B86" w:rsidRPr="00D93B86" w:rsidRDefault="00D93B86" w:rsidP="00D93B86">
      <w:pPr>
        <w:spacing w:after="0" w:line="240" w:lineRule="auto"/>
        <w:rPr>
          <w:rFonts w:ascii="Times New Roman" w:hAnsi="Times New Roman" w:cs="Times New Roman"/>
          <w:sz w:val="28"/>
          <w:szCs w:val="28"/>
        </w:rPr>
      </w:pPr>
      <w:r w:rsidRPr="00D93B86">
        <w:rPr>
          <w:rFonts w:ascii="Times New Roman" w:hAnsi="Times New Roman" w:cs="Times New Roman"/>
          <w:sz w:val="28"/>
          <w:szCs w:val="28"/>
        </w:rPr>
        <w:t>16.Технология контроллинга инвестиционного бюджета. Блок 3.Бюджет поступлений и выплат.</w:t>
      </w:r>
    </w:p>
    <w:p w:rsidR="00D93B86" w:rsidRPr="00D93B86" w:rsidRDefault="00D93B86" w:rsidP="00D93B86">
      <w:pPr>
        <w:spacing w:after="0" w:line="240" w:lineRule="auto"/>
        <w:rPr>
          <w:rFonts w:ascii="Times New Roman" w:hAnsi="Times New Roman" w:cs="Times New Roman"/>
          <w:sz w:val="28"/>
          <w:szCs w:val="28"/>
        </w:rPr>
      </w:pPr>
      <w:r w:rsidRPr="00D93B86">
        <w:rPr>
          <w:rFonts w:ascii="Times New Roman" w:hAnsi="Times New Roman" w:cs="Times New Roman"/>
          <w:sz w:val="28"/>
          <w:szCs w:val="28"/>
        </w:rPr>
        <w:t>17.Технология контроллинга инвестиционного бюджета. Блок 4.Платежный календарь.</w:t>
      </w:r>
    </w:p>
    <w:p w:rsidR="00D93B86" w:rsidRPr="00D93B86" w:rsidRDefault="00D93B86" w:rsidP="00D93B86">
      <w:pPr>
        <w:spacing w:after="0" w:line="240" w:lineRule="auto"/>
        <w:rPr>
          <w:rFonts w:ascii="Times New Roman" w:hAnsi="Times New Roman" w:cs="Times New Roman"/>
          <w:sz w:val="28"/>
          <w:szCs w:val="28"/>
        </w:rPr>
      </w:pPr>
      <w:r w:rsidRPr="00D93B86">
        <w:rPr>
          <w:rFonts w:ascii="Times New Roman" w:hAnsi="Times New Roman" w:cs="Times New Roman"/>
          <w:sz w:val="28"/>
          <w:szCs w:val="28"/>
        </w:rPr>
        <w:t>18.Технология контроллинга инвестиционного бюджета. Блок 5.Контроль и оценка бюджета.</w:t>
      </w:r>
    </w:p>
    <w:p w:rsidR="00FC3B87" w:rsidRDefault="00FC3B87">
      <w:pPr>
        <w:rPr>
          <w:rFonts w:ascii="Times New Roman" w:hAnsi="Times New Roman"/>
          <w:sz w:val="28"/>
          <w:szCs w:val="28"/>
        </w:rPr>
      </w:pPr>
      <w:r>
        <w:rPr>
          <w:rFonts w:ascii="Times New Roman" w:hAnsi="Times New Roman"/>
          <w:sz w:val="28"/>
          <w:szCs w:val="28"/>
        </w:rPr>
        <w:br w:type="page"/>
      </w:r>
    </w:p>
    <w:p w:rsidR="00FC3B87" w:rsidRPr="00FC3B87" w:rsidRDefault="00FC3B87" w:rsidP="00FC3B87">
      <w:pPr>
        <w:pStyle w:val="a5"/>
        <w:spacing w:after="0" w:line="240" w:lineRule="auto"/>
        <w:ind w:left="0" w:firstLine="709"/>
        <w:jc w:val="both"/>
        <w:rPr>
          <w:rFonts w:ascii="Times New Roman" w:hAnsi="Times New Roman" w:cs="Times New Roman"/>
          <w:b/>
          <w:sz w:val="28"/>
          <w:szCs w:val="28"/>
        </w:rPr>
      </w:pPr>
      <w:r w:rsidRPr="00FC3B87">
        <w:rPr>
          <w:rFonts w:ascii="Times New Roman" w:hAnsi="Times New Roman" w:cs="Times New Roman"/>
          <w:b/>
          <w:sz w:val="28"/>
          <w:szCs w:val="28"/>
        </w:rPr>
        <w:lastRenderedPageBreak/>
        <w:t xml:space="preserve">Тема 5. Контроллинг управления ресурсами предприятия </w:t>
      </w:r>
    </w:p>
    <w:p w:rsidR="00FC3B87" w:rsidRDefault="00FC3B87" w:rsidP="00FC3B87">
      <w:pPr>
        <w:pStyle w:val="a5"/>
        <w:spacing w:after="0" w:line="240" w:lineRule="auto"/>
        <w:ind w:left="0" w:firstLine="709"/>
        <w:jc w:val="both"/>
        <w:rPr>
          <w:rFonts w:ascii="Times New Roman" w:hAnsi="Times New Roman" w:cs="Times New Roman"/>
          <w:b/>
          <w:sz w:val="28"/>
          <w:szCs w:val="28"/>
        </w:rPr>
      </w:pPr>
    </w:p>
    <w:p w:rsidR="00FC3B87" w:rsidRDefault="00FC3B87" w:rsidP="00FC3B87">
      <w:pPr>
        <w:pStyle w:val="a5"/>
        <w:spacing w:after="0" w:line="240" w:lineRule="auto"/>
        <w:ind w:left="0" w:firstLine="709"/>
        <w:jc w:val="both"/>
        <w:rPr>
          <w:rFonts w:ascii="Times New Roman" w:hAnsi="Times New Roman" w:cs="Times New Roman"/>
          <w:b/>
          <w:sz w:val="28"/>
          <w:szCs w:val="28"/>
        </w:rPr>
      </w:pPr>
    </w:p>
    <w:p w:rsidR="00FC3B87" w:rsidRPr="00FC3B87" w:rsidRDefault="00FC3B87" w:rsidP="00FC3B87">
      <w:pPr>
        <w:pStyle w:val="a5"/>
        <w:spacing w:after="0" w:line="240" w:lineRule="auto"/>
        <w:ind w:left="0" w:firstLine="709"/>
        <w:jc w:val="both"/>
        <w:rPr>
          <w:rFonts w:ascii="Times New Roman" w:hAnsi="Times New Roman" w:cs="Times New Roman"/>
          <w:b/>
          <w:sz w:val="28"/>
          <w:szCs w:val="28"/>
        </w:rPr>
      </w:pPr>
      <w:r w:rsidRPr="00FC3B87">
        <w:rPr>
          <w:rFonts w:ascii="Times New Roman" w:hAnsi="Times New Roman" w:cs="Times New Roman"/>
          <w:b/>
          <w:sz w:val="28"/>
          <w:szCs w:val="28"/>
        </w:rPr>
        <w:t>5.1. Концепция контроллинга управления ресурсами предприятия</w:t>
      </w:r>
    </w:p>
    <w:p w:rsidR="00FC3B87" w:rsidRDefault="00FC3B87" w:rsidP="00FC3B87">
      <w:pPr>
        <w:pStyle w:val="a5"/>
        <w:spacing w:after="0" w:line="240" w:lineRule="auto"/>
        <w:ind w:left="0" w:firstLine="708"/>
        <w:jc w:val="both"/>
        <w:rPr>
          <w:rFonts w:ascii="Times New Roman" w:hAnsi="Times New Roman" w:cs="Times New Roman"/>
          <w:sz w:val="28"/>
          <w:szCs w:val="28"/>
        </w:rPr>
      </w:pP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Формирование представления об объекте, предмете, закономерностях, принципах, целях, функциях, задачах и методах исследования является одним из определяющих положений методологии контроллинга.</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Первоначально необходимо выделить область исследования и предложить концепцию структурного построения контроллинга материально-технического обеспечения, которая обеспечивает решение ряда важнейших задач:</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определить и исследовать объективные закономерности использования материальных ресурсов предприятия;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определить и исследовать принципы управления материальными ресурсами предприятия;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исследовать роль контроллинга в формировании целей обеспечения материальными ресурсами предприятия;</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определить функции контроллинга в системе управления материальными ресурсами предприятия;</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определить задачи контроллинга, реализующие функции управления материальными ресурсами предприятия;</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исследовать методы и разработать новые для решения задач контроллинга.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Контроллинг, как новое направление в менеджменте: </w:t>
      </w:r>
    </w:p>
    <w:p w:rsidR="00FC3B87" w:rsidRPr="00FC3B87" w:rsidRDefault="00FC3B87" w:rsidP="00180B12">
      <w:pPr>
        <w:spacing w:after="0" w:line="240" w:lineRule="auto"/>
        <w:ind w:firstLine="709"/>
        <w:jc w:val="both"/>
        <w:rPr>
          <w:rFonts w:ascii="Times New Roman" w:hAnsi="Times New Roman" w:cs="Times New Roman"/>
          <w:sz w:val="28"/>
          <w:szCs w:val="28"/>
        </w:rPr>
      </w:pPr>
      <w:r w:rsidRPr="00FC3B87">
        <w:rPr>
          <w:rFonts w:ascii="Times New Roman" w:hAnsi="Times New Roman" w:cs="Times New Roman"/>
          <w:sz w:val="28"/>
          <w:szCs w:val="28"/>
        </w:rPr>
        <w:t>- обеспечивает интеграцию необходимой информации для принятия решений в процессе управления материальными ресурсами;</w:t>
      </w:r>
    </w:p>
    <w:p w:rsidR="00FC3B87" w:rsidRPr="00FC3B87" w:rsidRDefault="00FC3B87" w:rsidP="00180B12">
      <w:pPr>
        <w:spacing w:after="0" w:line="240" w:lineRule="auto"/>
        <w:ind w:firstLine="709"/>
        <w:jc w:val="both"/>
        <w:rPr>
          <w:rFonts w:ascii="Times New Roman" w:hAnsi="Times New Roman" w:cs="Times New Roman"/>
          <w:sz w:val="28"/>
          <w:szCs w:val="28"/>
        </w:rPr>
      </w:pPr>
      <w:r w:rsidRPr="00FC3B87">
        <w:rPr>
          <w:rFonts w:ascii="Times New Roman" w:hAnsi="Times New Roman" w:cs="Times New Roman"/>
          <w:sz w:val="28"/>
          <w:szCs w:val="28"/>
        </w:rPr>
        <w:t>- повышает эффективность управления материальными</w:t>
      </w:r>
      <w:r w:rsidR="00F94DA4">
        <w:rPr>
          <w:rFonts w:ascii="Times New Roman" w:hAnsi="Times New Roman" w:cs="Times New Roman"/>
          <w:sz w:val="28"/>
          <w:szCs w:val="28"/>
        </w:rPr>
        <w:t xml:space="preserve"> </w:t>
      </w:r>
      <w:r w:rsidRPr="00FC3B87">
        <w:rPr>
          <w:rFonts w:ascii="Times New Roman" w:hAnsi="Times New Roman" w:cs="Times New Roman"/>
          <w:sz w:val="28"/>
          <w:szCs w:val="28"/>
        </w:rPr>
        <w:t>ресурсами;</w:t>
      </w:r>
    </w:p>
    <w:p w:rsidR="00FC3B87" w:rsidRPr="00FC3B87" w:rsidRDefault="00FC3B87" w:rsidP="00180B12">
      <w:pPr>
        <w:spacing w:after="0" w:line="240" w:lineRule="auto"/>
        <w:ind w:firstLine="709"/>
        <w:jc w:val="both"/>
        <w:rPr>
          <w:rFonts w:ascii="Times New Roman" w:hAnsi="Times New Roman" w:cs="Times New Roman"/>
          <w:sz w:val="28"/>
          <w:szCs w:val="28"/>
        </w:rPr>
      </w:pPr>
      <w:r w:rsidRPr="00FC3B87">
        <w:rPr>
          <w:rFonts w:ascii="Times New Roman" w:hAnsi="Times New Roman" w:cs="Times New Roman"/>
          <w:sz w:val="28"/>
          <w:szCs w:val="28"/>
        </w:rPr>
        <w:t>- повышает эффективность текущего и стратегического управления материальными ресурсами.</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Промышленные предприятия имеют определенную</w:t>
      </w:r>
      <w:r w:rsidR="00F94DA4">
        <w:rPr>
          <w:rFonts w:ascii="Times New Roman" w:hAnsi="Times New Roman" w:cs="Times New Roman"/>
          <w:sz w:val="28"/>
          <w:szCs w:val="28"/>
        </w:rPr>
        <w:t xml:space="preserve"> </w:t>
      </w:r>
      <w:r w:rsidRPr="00FC3B87">
        <w:rPr>
          <w:rFonts w:ascii="Times New Roman" w:hAnsi="Times New Roman" w:cs="Times New Roman"/>
          <w:sz w:val="28"/>
          <w:szCs w:val="28"/>
        </w:rPr>
        <w:t xml:space="preserve">специфику хозяйственной деятельности, отличающуюся от видов деятельности предприятий других отраслей.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Эта специфика отражает важное прикладное значение получаемых теоретических и практических результатов контроллинга.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Обеспечение материальными ресурсами является необходимым условием эффективной организации производственного процесса на предприятии.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Потребность в материальных ресурсах обеспечивается как экстенсивным, так и интенсивным путем. Экстенсивный путь связан с дополнительными затратами, поэтому рост потребности должен обеспечиваться интенсивным путем за счет экономии ресурсов.</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Контроллинг управления материальными ресурсами для согласования стратегических и оперативных планов использует несколько групп показателей: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показатели, отражающие процесс снабжения в целом предприятия;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lastRenderedPageBreak/>
        <w:t xml:space="preserve">- показатели, отражающие процессы закупки;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показатели, отражающие процессы определения поставщика;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показатели, отражающие процессы взаимодействия с поставщиками;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показатели, отражающие процессы хранения и доставки продукции заказчикам;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показатели, отражающие процессы учета, контроля и анализа процессов.</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Выделим основные показатели: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экономия материальных ресурсов;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оборачиваемость материальных запасов;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качество материальных ресурсов;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стоимостные показатели закупок;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стоимостные затраты на организацию процессов снабжения.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Управление этими показателями в системе контроллинга материально-технического обеспечения направлено на повышение эффективности использования ресурсов.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Процесс управления ресурсами характеризуется определенными закономерностями, которые обеспечивают</w:t>
      </w:r>
      <w:r w:rsidR="00F94DA4">
        <w:rPr>
          <w:rFonts w:ascii="Times New Roman" w:hAnsi="Times New Roman" w:cs="Times New Roman"/>
          <w:sz w:val="28"/>
          <w:szCs w:val="28"/>
        </w:rPr>
        <w:t xml:space="preserve"> </w:t>
      </w:r>
      <w:r w:rsidRPr="00FC3B87">
        <w:rPr>
          <w:rFonts w:ascii="Times New Roman" w:hAnsi="Times New Roman" w:cs="Times New Roman"/>
          <w:sz w:val="28"/>
          <w:szCs w:val="28"/>
        </w:rPr>
        <w:t>устойчивые взаимосвязи между функциями внутри предприятия.</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Среди основных закономерностей контроллинга можно выделить:</w:t>
      </w:r>
    </w:p>
    <w:p w:rsidR="00FC3B87" w:rsidRPr="00FC3B87" w:rsidRDefault="00FC3B87" w:rsidP="00180B12">
      <w:pPr>
        <w:spacing w:after="0" w:line="240" w:lineRule="auto"/>
        <w:ind w:firstLine="709"/>
        <w:jc w:val="both"/>
        <w:rPr>
          <w:rFonts w:ascii="Times New Roman" w:hAnsi="Times New Roman" w:cs="Times New Roman"/>
          <w:sz w:val="28"/>
          <w:szCs w:val="28"/>
        </w:rPr>
      </w:pPr>
      <w:r w:rsidRPr="00FC3B87">
        <w:rPr>
          <w:rFonts w:ascii="Times New Roman" w:hAnsi="Times New Roman" w:cs="Times New Roman"/>
          <w:sz w:val="28"/>
          <w:szCs w:val="28"/>
        </w:rPr>
        <w:t>- развитие теории контроллинга и повышение практики применения инструментов контроллинга в совершенствовании управления ресурсами предприятия;</w:t>
      </w:r>
    </w:p>
    <w:p w:rsidR="00FC3B87" w:rsidRPr="00FC3B87" w:rsidRDefault="00FC3B87" w:rsidP="00180B12">
      <w:pPr>
        <w:spacing w:after="0" w:line="240" w:lineRule="auto"/>
        <w:ind w:firstLine="709"/>
        <w:jc w:val="both"/>
        <w:rPr>
          <w:rFonts w:ascii="Times New Roman" w:hAnsi="Times New Roman" w:cs="Times New Roman"/>
          <w:sz w:val="28"/>
          <w:szCs w:val="28"/>
        </w:rPr>
      </w:pPr>
      <w:r w:rsidRPr="00FC3B87">
        <w:rPr>
          <w:rFonts w:ascii="Times New Roman" w:hAnsi="Times New Roman" w:cs="Times New Roman"/>
          <w:sz w:val="28"/>
          <w:szCs w:val="28"/>
        </w:rPr>
        <w:t>- динамичное взаимодействие контроллинга ресурсного обеспечения с внешней средой;</w:t>
      </w:r>
    </w:p>
    <w:p w:rsidR="00FC3B87" w:rsidRPr="00FC3B87" w:rsidRDefault="00FC3B87" w:rsidP="00180B12">
      <w:pPr>
        <w:spacing w:after="0" w:line="240" w:lineRule="auto"/>
        <w:ind w:firstLine="709"/>
        <w:jc w:val="both"/>
        <w:rPr>
          <w:rFonts w:ascii="Times New Roman" w:hAnsi="Times New Roman" w:cs="Times New Roman"/>
          <w:sz w:val="28"/>
          <w:szCs w:val="28"/>
        </w:rPr>
      </w:pPr>
      <w:r w:rsidRPr="00FC3B87">
        <w:rPr>
          <w:rFonts w:ascii="Times New Roman" w:hAnsi="Times New Roman" w:cs="Times New Roman"/>
          <w:sz w:val="28"/>
          <w:szCs w:val="28"/>
        </w:rPr>
        <w:t>- влияние на цели ресурсного обеспечения форм собственности;</w:t>
      </w:r>
    </w:p>
    <w:p w:rsidR="00FC3B87" w:rsidRPr="00FC3B87" w:rsidRDefault="00FC3B87" w:rsidP="00180B12">
      <w:pPr>
        <w:spacing w:after="0" w:line="240" w:lineRule="auto"/>
        <w:ind w:firstLine="709"/>
        <w:jc w:val="both"/>
        <w:rPr>
          <w:rFonts w:ascii="Times New Roman" w:hAnsi="Times New Roman" w:cs="Times New Roman"/>
          <w:sz w:val="28"/>
          <w:szCs w:val="28"/>
        </w:rPr>
      </w:pPr>
      <w:r w:rsidRPr="00FC3B87">
        <w:rPr>
          <w:rFonts w:ascii="Times New Roman" w:hAnsi="Times New Roman" w:cs="Times New Roman"/>
          <w:sz w:val="28"/>
          <w:szCs w:val="28"/>
        </w:rPr>
        <w:t>- динамичное изменение целей и задач контроллинга в условиях нестабильного окружения;</w:t>
      </w:r>
    </w:p>
    <w:p w:rsidR="00FC3B87" w:rsidRPr="00FC3B87" w:rsidRDefault="00FC3B87" w:rsidP="00180B12">
      <w:pPr>
        <w:spacing w:after="0" w:line="240" w:lineRule="auto"/>
        <w:ind w:firstLine="709"/>
        <w:jc w:val="both"/>
        <w:rPr>
          <w:rFonts w:ascii="Times New Roman" w:hAnsi="Times New Roman" w:cs="Times New Roman"/>
          <w:sz w:val="28"/>
          <w:szCs w:val="28"/>
        </w:rPr>
      </w:pPr>
      <w:r w:rsidRPr="00FC3B87">
        <w:rPr>
          <w:rFonts w:ascii="Times New Roman" w:hAnsi="Times New Roman" w:cs="Times New Roman"/>
          <w:sz w:val="28"/>
          <w:szCs w:val="28"/>
        </w:rPr>
        <w:t>- совершенствование организации управления материальными ресурсами предприятия</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Закономерности материального обеспечения формируют принципы контроллинга, а также требования к целям. Принципы управления сформулировал А.Файоль. К выделенным принципам можно добавить: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-принцип системности;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w:t>
      </w:r>
      <w:r w:rsidR="00F94DA4">
        <w:rPr>
          <w:rFonts w:ascii="Times New Roman" w:hAnsi="Times New Roman" w:cs="Times New Roman"/>
          <w:sz w:val="28"/>
          <w:szCs w:val="28"/>
        </w:rPr>
        <w:t xml:space="preserve"> </w:t>
      </w:r>
      <w:r w:rsidRPr="00FC3B87">
        <w:rPr>
          <w:rFonts w:ascii="Times New Roman" w:hAnsi="Times New Roman" w:cs="Times New Roman"/>
          <w:sz w:val="28"/>
          <w:szCs w:val="28"/>
        </w:rPr>
        <w:t>принцип компетентности;</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принцип иерархичности;</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принцип выделения ведущего звена;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принцип совершенствования.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Выделим специальные принципы: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рационализация структуры ресурсов;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оптимизации ресурсов;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ресурсосберегающих технологий;</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экономии.</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Требования к целям основываются на принципах контроллинга материально-технического обеспечения, которые формируются на основе синтеза объективных закономерностей.</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lastRenderedPageBreak/>
        <w:t>Формирование целей осуществляется на основе системного подхода, а существенное влияние на их формулировку оказывают не только владельцы или руководители, но и:</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работники предприятия;</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партнеры по бизнесу;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местные органы власти;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социально-экономическое положение страны.</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Разрабатываемые цели:</w:t>
      </w:r>
    </w:p>
    <w:p w:rsidR="00FC3B87" w:rsidRPr="00FC3B87" w:rsidRDefault="00FC3B87" w:rsidP="00180B12">
      <w:pPr>
        <w:spacing w:after="0" w:line="240" w:lineRule="auto"/>
        <w:ind w:firstLine="709"/>
        <w:jc w:val="both"/>
        <w:rPr>
          <w:rFonts w:ascii="Times New Roman" w:hAnsi="Times New Roman" w:cs="Times New Roman"/>
          <w:sz w:val="28"/>
          <w:szCs w:val="28"/>
        </w:rPr>
      </w:pPr>
      <w:r w:rsidRPr="00FC3B87">
        <w:rPr>
          <w:rFonts w:ascii="Times New Roman" w:hAnsi="Times New Roman" w:cs="Times New Roman"/>
          <w:sz w:val="28"/>
          <w:szCs w:val="28"/>
        </w:rPr>
        <w:t>- обеспечивают реализацию концепции контроллинга управления материально – техническими</w:t>
      </w:r>
      <w:r w:rsidR="00F94DA4">
        <w:rPr>
          <w:rFonts w:ascii="Times New Roman" w:hAnsi="Times New Roman" w:cs="Times New Roman"/>
          <w:sz w:val="28"/>
          <w:szCs w:val="28"/>
        </w:rPr>
        <w:t xml:space="preserve"> </w:t>
      </w:r>
      <w:r w:rsidRPr="00FC3B87">
        <w:rPr>
          <w:rFonts w:ascii="Times New Roman" w:hAnsi="Times New Roman" w:cs="Times New Roman"/>
          <w:sz w:val="28"/>
          <w:szCs w:val="28"/>
        </w:rPr>
        <w:t>ресурсами;</w:t>
      </w:r>
    </w:p>
    <w:p w:rsidR="00FC3B87" w:rsidRPr="00FC3B87" w:rsidRDefault="00FC3B87" w:rsidP="00180B12">
      <w:pPr>
        <w:spacing w:after="0" w:line="240" w:lineRule="auto"/>
        <w:ind w:firstLine="709"/>
        <w:jc w:val="both"/>
        <w:rPr>
          <w:rFonts w:ascii="Times New Roman" w:hAnsi="Times New Roman" w:cs="Times New Roman"/>
          <w:sz w:val="28"/>
          <w:szCs w:val="28"/>
        </w:rPr>
      </w:pPr>
      <w:r w:rsidRPr="00FC3B87">
        <w:rPr>
          <w:rFonts w:ascii="Times New Roman" w:hAnsi="Times New Roman" w:cs="Times New Roman"/>
          <w:sz w:val="28"/>
          <w:szCs w:val="28"/>
        </w:rPr>
        <w:t>- обеспечивают снижение неопределенности в деятельности предприятия;</w:t>
      </w:r>
    </w:p>
    <w:p w:rsidR="00FC3B87" w:rsidRPr="00FC3B87" w:rsidRDefault="00FC3B87" w:rsidP="00180B12">
      <w:pPr>
        <w:spacing w:after="0" w:line="240" w:lineRule="auto"/>
        <w:ind w:firstLine="709"/>
        <w:jc w:val="both"/>
        <w:rPr>
          <w:rFonts w:ascii="Times New Roman" w:hAnsi="Times New Roman" w:cs="Times New Roman"/>
          <w:sz w:val="28"/>
          <w:szCs w:val="28"/>
        </w:rPr>
      </w:pPr>
      <w:r w:rsidRPr="00FC3B87">
        <w:rPr>
          <w:rFonts w:ascii="Times New Roman" w:hAnsi="Times New Roman" w:cs="Times New Roman"/>
          <w:sz w:val="28"/>
          <w:szCs w:val="28"/>
        </w:rPr>
        <w:t>- обеспечивают формирование критериев для оценки деятельности подразделений предприятия.</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Требования к целям: </w:t>
      </w:r>
    </w:p>
    <w:p w:rsidR="00FC3B87" w:rsidRPr="00FC3B87" w:rsidRDefault="00FC3B87" w:rsidP="00180B12">
      <w:pPr>
        <w:spacing w:after="0" w:line="240" w:lineRule="auto"/>
        <w:ind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для облегчения оценки цели должны быть конкретными и измеримыми; </w:t>
      </w:r>
    </w:p>
    <w:p w:rsidR="00FC3B87" w:rsidRPr="00FC3B87" w:rsidRDefault="00FC3B87" w:rsidP="00180B12">
      <w:pPr>
        <w:spacing w:after="0" w:line="240" w:lineRule="auto"/>
        <w:ind w:firstLine="709"/>
        <w:jc w:val="both"/>
        <w:rPr>
          <w:rFonts w:ascii="Times New Roman" w:hAnsi="Times New Roman" w:cs="Times New Roman"/>
          <w:sz w:val="28"/>
          <w:szCs w:val="28"/>
        </w:rPr>
      </w:pPr>
      <w:r w:rsidRPr="00FC3B87">
        <w:rPr>
          <w:rFonts w:ascii="Times New Roman" w:hAnsi="Times New Roman" w:cs="Times New Roman"/>
          <w:sz w:val="28"/>
          <w:szCs w:val="28"/>
        </w:rPr>
        <w:t>- для своевременного обеспечения ресурсами цели должны быть реальными;</w:t>
      </w:r>
    </w:p>
    <w:p w:rsidR="00FC3B87" w:rsidRPr="00FC3B87" w:rsidRDefault="00FC3B87" w:rsidP="00180B12">
      <w:pPr>
        <w:spacing w:after="0" w:line="240" w:lineRule="auto"/>
        <w:ind w:firstLine="709"/>
        <w:jc w:val="both"/>
        <w:rPr>
          <w:rFonts w:ascii="Times New Roman" w:hAnsi="Times New Roman" w:cs="Times New Roman"/>
          <w:sz w:val="28"/>
          <w:szCs w:val="28"/>
        </w:rPr>
      </w:pPr>
      <w:r w:rsidRPr="00FC3B87">
        <w:rPr>
          <w:rFonts w:ascii="Times New Roman" w:hAnsi="Times New Roman" w:cs="Times New Roman"/>
          <w:sz w:val="28"/>
          <w:szCs w:val="28"/>
        </w:rPr>
        <w:t>- для учета</w:t>
      </w:r>
      <w:r w:rsidR="00F94DA4">
        <w:rPr>
          <w:rFonts w:ascii="Times New Roman" w:hAnsi="Times New Roman" w:cs="Times New Roman"/>
          <w:sz w:val="28"/>
          <w:szCs w:val="28"/>
        </w:rPr>
        <w:t xml:space="preserve"> </w:t>
      </w:r>
      <w:r w:rsidRPr="00FC3B87">
        <w:rPr>
          <w:rFonts w:ascii="Times New Roman" w:hAnsi="Times New Roman" w:cs="Times New Roman"/>
          <w:sz w:val="28"/>
          <w:szCs w:val="28"/>
        </w:rPr>
        <w:t>меняющихся условий цели должны обладать гибкостью;</w:t>
      </w:r>
    </w:p>
    <w:p w:rsidR="00FC3B87" w:rsidRPr="00FC3B87" w:rsidRDefault="00FC3B87" w:rsidP="00180B12">
      <w:pPr>
        <w:spacing w:after="0" w:line="240" w:lineRule="auto"/>
        <w:ind w:firstLine="709"/>
        <w:jc w:val="both"/>
        <w:rPr>
          <w:rFonts w:ascii="Times New Roman" w:hAnsi="Times New Roman" w:cs="Times New Roman"/>
          <w:sz w:val="28"/>
          <w:szCs w:val="28"/>
        </w:rPr>
      </w:pPr>
      <w:r w:rsidRPr="00FC3B87">
        <w:rPr>
          <w:rFonts w:ascii="Times New Roman" w:hAnsi="Times New Roman" w:cs="Times New Roman"/>
          <w:sz w:val="28"/>
          <w:szCs w:val="28"/>
        </w:rPr>
        <w:t>- для оценивания уровня достижения цели должны обладать проверяемостью.</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При централизованном формировании целей обеспечивается их единая ориентация в целом по предприятию, но это вызывает сопротивление исполнителей низших уровней. Сложности с координацией целей возникают при децентрализованном их формировании.</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Механизм отслеживания и корректировки целей необходим, так как в зависимости от конкретной ситуации приходится корректировать их или пересматривать.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Целями подразделений материально-технического снабжения являются:</w:t>
      </w:r>
    </w:p>
    <w:p w:rsidR="00FC3B87" w:rsidRPr="00FC3B87" w:rsidRDefault="00FC3B87" w:rsidP="00180B12">
      <w:pPr>
        <w:spacing w:after="0" w:line="240" w:lineRule="auto"/>
        <w:ind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бесперебойное обеспечение ресурсами производственного процесса предприятия; </w:t>
      </w:r>
    </w:p>
    <w:p w:rsidR="00FC3B87" w:rsidRPr="00FC3B87" w:rsidRDefault="00FC3B87" w:rsidP="00180B12">
      <w:pPr>
        <w:spacing w:after="0" w:line="240" w:lineRule="auto"/>
        <w:ind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эффективное использование ресурсов; </w:t>
      </w:r>
    </w:p>
    <w:p w:rsidR="00FC3B87" w:rsidRPr="00FC3B87" w:rsidRDefault="00FC3B87" w:rsidP="00180B12">
      <w:pPr>
        <w:spacing w:after="0" w:line="240" w:lineRule="auto"/>
        <w:ind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повышение конкурентоспособности используемых в производстве материальных ресурсов.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Специалисты контроллинга для достижения этих целей: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исследуют рынок спроса и предложения на ресурсы;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исследуют рыночные цены на ресурсы;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исследуют формы эффективного товародвижения;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исследуют формы и методы управления запасами;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исследуют формы и методы снижения расходов на складские и транспортно-заготовительные процессы.</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Рассмотрим последовательность действий, которых нужно придерживаться при определении, согласовании и корректировке целей: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анализ проблемной ситуации;</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исследование и выявление приоритетов;</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выявление важнейшего направления;</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lastRenderedPageBreak/>
        <w:t>- определение цели;</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построение иерархии цели;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оценка полноты иерархии;</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постановка целевых задач;</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формирование критериев;</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формирование системы показателей.</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Повышение эффективности управления материально-техническим снабжением является важнейшей целью контроллинга. Применение инструментов контроллинга в конечном итоге</w:t>
      </w:r>
      <w:r w:rsidR="00F94DA4">
        <w:rPr>
          <w:rFonts w:ascii="Times New Roman" w:hAnsi="Times New Roman" w:cs="Times New Roman"/>
          <w:sz w:val="28"/>
          <w:szCs w:val="28"/>
        </w:rPr>
        <w:t xml:space="preserve"> </w:t>
      </w:r>
      <w:r w:rsidRPr="00FC3B87">
        <w:rPr>
          <w:rFonts w:ascii="Times New Roman" w:hAnsi="Times New Roman" w:cs="Times New Roman"/>
          <w:sz w:val="28"/>
          <w:szCs w:val="28"/>
        </w:rPr>
        <w:t xml:space="preserve">направлено: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на повышение экономического потенциала;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на исследование ресурсных проблем;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на разработку стратегического плана ресурсного обеспечения;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на бесперебойное обеспечение ресурсами;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на совершенствование процессов управления ресурсами.</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Развитие потенциала предприятия является высшей его целью, а контроллинг непосредственно участвует в формировании и реализации целей предприятия, так как посредством инструментов обеспечивает координацию целей, т.е. способствует достижению ряда целей.</w:t>
      </w:r>
    </w:p>
    <w:p w:rsidR="00FC3B87" w:rsidRPr="00FC3B87" w:rsidRDefault="00FC3B87" w:rsidP="00180B12">
      <w:pPr>
        <w:pStyle w:val="a6"/>
        <w:spacing w:before="0" w:beforeAutospacing="0" w:after="0" w:afterAutospacing="0"/>
        <w:ind w:firstLine="709"/>
        <w:jc w:val="both"/>
        <w:rPr>
          <w:sz w:val="28"/>
          <w:szCs w:val="28"/>
        </w:rPr>
      </w:pPr>
      <w:r w:rsidRPr="00FC3B87">
        <w:rPr>
          <w:sz w:val="28"/>
          <w:szCs w:val="28"/>
        </w:rPr>
        <w:t>Основные функции контроллинга управления материальными ресурсами, которые определяются целями:</w:t>
      </w:r>
    </w:p>
    <w:p w:rsidR="00FC3B87" w:rsidRPr="00FC3B87" w:rsidRDefault="00FC3B87" w:rsidP="00180B12">
      <w:pPr>
        <w:pStyle w:val="a6"/>
        <w:spacing w:before="0" w:beforeAutospacing="0" w:after="0" w:afterAutospacing="0"/>
        <w:ind w:firstLine="709"/>
        <w:jc w:val="both"/>
        <w:rPr>
          <w:sz w:val="28"/>
          <w:szCs w:val="28"/>
        </w:rPr>
      </w:pPr>
      <w:r w:rsidRPr="00FC3B87">
        <w:rPr>
          <w:sz w:val="28"/>
          <w:szCs w:val="28"/>
        </w:rPr>
        <w:t xml:space="preserve">- методическая. Совершенствование действующих и разработка новых механизмов управления материальными ресурсами предприятия; </w:t>
      </w:r>
    </w:p>
    <w:p w:rsidR="00FC3B87" w:rsidRPr="00FC3B87" w:rsidRDefault="00FC3B87" w:rsidP="00180B12">
      <w:pPr>
        <w:pStyle w:val="a6"/>
        <w:spacing w:before="0" w:beforeAutospacing="0" w:after="0" w:afterAutospacing="0"/>
        <w:ind w:firstLine="709"/>
        <w:jc w:val="both"/>
        <w:rPr>
          <w:sz w:val="28"/>
          <w:szCs w:val="28"/>
        </w:rPr>
      </w:pPr>
      <w:r w:rsidRPr="00FC3B87">
        <w:rPr>
          <w:sz w:val="28"/>
          <w:szCs w:val="28"/>
        </w:rPr>
        <w:t>- информационная. Обеспечение информацией всех процессов управления материальными ресурсами предприятия;</w:t>
      </w:r>
    </w:p>
    <w:p w:rsidR="00FC3B87" w:rsidRPr="00FC3B87" w:rsidRDefault="00FC3B87" w:rsidP="00180B12">
      <w:pPr>
        <w:pStyle w:val="a6"/>
        <w:spacing w:before="0" w:beforeAutospacing="0" w:after="0" w:afterAutospacing="0"/>
        <w:ind w:firstLine="709"/>
        <w:jc w:val="both"/>
        <w:rPr>
          <w:sz w:val="28"/>
          <w:szCs w:val="28"/>
        </w:rPr>
      </w:pPr>
      <w:r w:rsidRPr="00FC3B87">
        <w:rPr>
          <w:sz w:val="28"/>
          <w:szCs w:val="28"/>
        </w:rPr>
        <w:t>- межфункциональное планирование. Создание взаимосвязанной системы планов управления материальными ресурсами предприятия;</w:t>
      </w:r>
    </w:p>
    <w:p w:rsidR="00FC3B87" w:rsidRPr="00FC3B87" w:rsidRDefault="00FC3B87" w:rsidP="00180B12">
      <w:pPr>
        <w:pStyle w:val="a6"/>
        <w:spacing w:before="0" w:beforeAutospacing="0" w:after="0" w:afterAutospacing="0"/>
        <w:ind w:firstLine="709"/>
        <w:jc w:val="both"/>
        <w:rPr>
          <w:sz w:val="28"/>
          <w:szCs w:val="28"/>
        </w:rPr>
      </w:pPr>
      <w:r w:rsidRPr="00FC3B87">
        <w:rPr>
          <w:sz w:val="28"/>
          <w:szCs w:val="28"/>
        </w:rPr>
        <w:t>- аналитическая. Определение системы показателей управления материальными ресурсами предприятия ;</w:t>
      </w:r>
    </w:p>
    <w:p w:rsidR="00FC3B87" w:rsidRPr="00FC3B87" w:rsidRDefault="00FC3B87" w:rsidP="00180B12">
      <w:pPr>
        <w:pStyle w:val="a6"/>
        <w:spacing w:before="0" w:beforeAutospacing="0" w:after="0" w:afterAutospacing="0"/>
        <w:ind w:firstLine="709"/>
        <w:jc w:val="both"/>
        <w:rPr>
          <w:sz w:val="28"/>
          <w:szCs w:val="28"/>
        </w:rPr>
      </w:pPr>
      <w:r w:rsidRPr="00FC3B87">
        <w:rPr>
          <w:sz w:val="28"/>
          <w:szCs w:val="28"/>
        </w:rPr>
        <w:t>- управление каскадированием. Определение системы связанных показателей на различных уровнях управления;</w:t>
      </w:r>
    </w:p>
    <w:p w:rsidR="00FC3B87" w:rsidRPr="00FC3B87" w:rsidRDefault="00FC3B87" w:rsidP="00180B12">
      <w:pPr>
        <w:pStyle w:val="a6"/>
        <w:spacing w:before="0" w:beforeAutospacing="0" w:after="0" w:afterAutospacing="0"/>
        <w:ind w:firstLine="709"/>
        <w:jc w:val="both"/>
        <w:rPr>
          <w:sz w:val="28"/>
          <w:szCs w:val="28"/>
        </w:rPr>
      </w:pPr>
      <w:r w:rsidRPr="00FC3B87">
        <w:rPr>
          <w:sz w:val="28"/>
          <w:szCs w:val="28"/>
        </w:rPr>
        <w:t>- управление рисками. Оценка рисков в условиях неопределенности управления материальными ресурсами предприятия;</w:t>
      </w:r>
    </w:p>
    <w:p w:rsidR="00FC3B87" w:rsidRPr="00FC3B87" w:rsidRDefault="00FC3B87" w:rsidP="00180B12">
      <w:pPr>
        <w:pStyle w:val="a6"/>
        <w:spacing w:before="0" w:beforeAutospacing="0" w:after="0" w:afterAutospacing="0"/>
        <w:ind w:firstLine="709"/>
        <w:jc w:val="both"/>
        <w:rPr>
          <w:sz w:val="28"/>
          <w:szCs w:val="28"/>
        </w:rPr>
      </w:pPr>
      <w:r w:rsidRPr="00FC3B87">
        <w:rPr>
          <w:sz w:val="28"/>
          <w:szCs w:val="28"/>
        </w:rPr>
        <w:t>- учетно-контрольная. Сопоставление плановых и фактических показателей управления материальными ресурсами предприятия;</w:t>
      </w:r>
    </w:p>
    <w:p w:rsidR="00FC3B87" w:rsidRPr="00FC3B87" w:rsidRDefault="00FC3B87" w:rsidP="00180B12">
      <w:pPr>
        <w:pStyle w:val="a6"/>
        <w:spacing w:before="0" w:beforeAutospacing="0" w:after="0" w:afterAutospacing="0"/>
        <w:ind w:firstLine="709"/>
        <w:jc w:val="both"/>
        <w:rPr>
          <w:sz w:val="28"/>
          <w:szCs w:val="28"/>
        </w:rPr>
      </w:pPr>
      <w:r w:rsidRPr="00FC3B87">
        <w:rPr>
          <w:sz w:val="28"/>
          <w:szCs w:val="28"/>
        </w:rPr>
        <w:t>- комментирующая. Комментарии для принятия эффективных решений по управлению материальными ресурсами предприятия.</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Инструменты контроллинга, реализующие функции и задачи,</w:t>
      </w:r>
      <w:r w:rsidR="00F94DA4">
        <w:rPr>
          <w:rFonts w:ascii="Times New Roman" w:hAnsi="Times New Roman" w:cs="Times New Roman"/>
          <w:sz w:val="28"/>
          <w:szCs w:val="28"/>
        </w:rPr>
        <w:t xml:space="preserve"> </w:t>
      </w:r>
      <w:r w:rsidRPr="00FC3B87">
        <w:rPr>
          <w:rFonts w:ascii="Times New Roman" w:hAnsi="Times New Roman" w:cs="Times New Roman"/>
          <w:sz w:val="28"/>
          <w:szCs w:val="28"/>
        </w:rPr>
        <w:t xml:space="preserve">обеспечивают эффективное управление материально-техническим обеспечением предприятия.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Для выполнения стратегических</w:t>
      </w:r>
      <w:r w:rsidR="00F94DA4">
        <w:rPr>
          <w:rFonts w:ascii="Times New Roman" w:hAnsi="Times New Roman" w:cs="Times New Roman"/>
          <w:sz w:val="28"/>
          <w:szCs w:val="28"/>
        </w:rPr>
        <w:t xml:space="preserve"> </w:t>
      </w:r>
      <w:r w:rsidRPr="00FC3B87">
        <w:rPr>
          <w:rFonts w:ascii="Times New Roman" w:hAnsi="Times New Roman" w:cs="Times New Roman"/>
          <w:sz w:val="28"/>
          <w:szCs w:val="28"/>
        </w:rPr>
        <w:t>показателей и обязательств перед партнерами в перспективном плане исследуются вопросы обеспечения предприятия ресурсами.</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В процессе формирования целей осуществляется: управление каскадированием показателей; поиск узких мест в обеспечении ресурсами предприятия; анализ отклонений от намеченной стратегической программы; </w:t>
      </w:r>
      <w:r w:rsidRPr="00FC3B87">
        <w:rPr>
          <w:rFonts w:ascii="Times New Roman" w:hAnsi="Times New Roman" w:cs="Times New Roman"/>
          <w:sz w:val="28"/>
          <w:szCs w:val="28"/>
        </w:rPr>
        <w:lastRenderedPageBreak/>
        <w:t>корректировка целей в соответствии с изменениями на рынке ресурсов на основе анализа плановых и фактических показателей, достигнутых результатов в оперативном и стратегическом плане.</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Для достижения запланированных целей в краткосрочном периоде в оперативном плане исследуются вопросы эффективного разрешения межфункциональных ситуаций.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Главные задачи контроллинга управления материальными ресурсами:</w:t>
      </w:r>
      <w:r w:rsidR="00F94DA4">
        <w:rPr>
          <w:rFonts w:ascii="Times New Roman" w:hAnsi="Times New Roman" w:cs="Times New Roman"/>
          <w:sz w:val="28"/>
          <w:szCs w:val="28"/>
        </w:rPr>
        <w:t xml:space="preserve">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исследование проблемных ситуаций в обеспечении ресурсами предприятия;</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исследование и определение стратегических целей обеспечения ресурсами предприятия;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исследование стратегий обеспечения ресурсами предприятия;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исследование и разработка стратегических планов обеспечения ресурсами предприятия;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исследование и определение системы показателей в соответствии с установленными стратегическими целями обеспечения ресурсами предприятия;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исследование и анализ рисков обеспечения ресурсами предприятия;</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исследование и анализ отклонений показателей обеспечения ресурсами предприятия;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исследование и корректировка планов обеспечения ресурсами предприятия;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исследование и разработка методических материалов по планированию бюджета материальных ресурсов предприятия;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исследование «узких» и поиск «слабых» мест обеспечения ресурсами предприятия;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исследование и распределение</w:t>
      </w:r>
      <w:r w:rsidR="00F94DA4">
        <w:rPr>
          <w:rFonts w:ascii="Times New Roman" w:hAnsi="Times New Roman" w:cs="Times New Roman"/>
          <w:sz w:val="28"/>
          <w:szCs w:val="28"/>
        </w:rPr>
        <w:t xml:space="preserve"> </w:t>
      </w:r>
      <w:r w:rsidRPr="00FC3B87">
        <w:rPr>
          <w:rFonts w:ascii="Times New Roman" w:hAnsi="Times New Roman" w:cs="Times New Roman"/>
          <w:sz w:val="28"/>
          <w:szCs w:val="28"/>
        </w:rPr>
        <w:t xml:space="preserve">показателей в соответствии с установленными целями по уровням иерархии управления ресурсами предприятия;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исследование и выявление отклонений плановых (нормативны) и фактических показателей обеспечения ресурсами предприятия;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исследование влияния отклонений на планы обеспечения ресурсами предприятия;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разработка информационной базы для принятия решений.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Реализация задачи контроллинга материально-технического обеспечения происходит во взаимодействии специалистов службы контроллинга и структурных подразделений предприятия, поэтому требуется более гибкое разграничение этих задач и соответствующие методы их решения.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Формирование общих прогнозов и плановых задач выполняют в основном для предприятия в целом, а другие задачи решаются на уровне структурных подразделений.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Применяют следующие основные методы планирования: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балансовый метод, который основан на взаимной увязке ресурсов и потребностей;</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нормативный метод, который состоит в том, что задания устанавливают исходя из норм;</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lastRenderedPageBreak/>
        <w:t>- экономико-математические методы позволяют оптимизировать расчеты;</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метод экспертных оценок</w:t>
      </w:r>
      <w:r w:rsidR="00F94DA4">
        <w:rPr>
          <w:rFonts w:ascii="Times New Roman" w:hAnsi="Times New Roman" w:cs="Times New Roman"/>
          <w:sz w:val="28"/>
          <w:szCs w:val="28"/>
        </w:rPr>
        <w:t xml:space="preserve"> </w:t>
      </w:r>
      <w:r w:rsidRPr="00FC3B87">
        <w:rPr>
          <w:rFonts w:ascii="Times New Roman" w:hAnsi="Times New Roman" w:cs="Times New Roman"/>
          <w:sz w:val="28"/>
          <w:szCs w:val="28"/>
        </w:rPr>
        <w:t>заключается в многократной независимой оценке экспертами.</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Обеспечение материальными ресурсами процессов производства характеризуется динамичностью и требует непрерывной оценки состояния и принятия эффективных решений.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Использование инструментов контроллинга обеспечивает оценку выполнения планов и постоянный анализ причин отклонений.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Следующие положения должны учитываться при разработке и внедрении контроллинга: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решение проблем управления материальными ресурсами должно быть</w:t>
      </w:r>
      <w:r w:rsidR="00F94DA4">
        <w:rPr>
          <w:rFonts w:ascii="Times New Roman" w:hAnsi="Times New Roman" w:cs="Times New Roman"/>
          <w:sz w:val="28"/>
          <w:szCs w:val="28"/>
        </w:rPr>
        <w:t xml:space="preserve"> </w:t>
      </w:r>
      <w:r w:rsidRPr="00FC3B87">
        <w:rPr>
          <w:rFonts w:ascii="Times New Roman" w:hAnsi="Times New Roman" w:cs="Times New Roman"/>
          <w:sz w:val="28"/>
          <w:szCs w:val="28"/>
        </w:rPr>
        <w:t xml:space="preserve">комплексным;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реализация функций управления материальными ресурсами должна выполняться по</w:t>
      </w:r>
      <w:r w:rsidR="00F94DA4">
        <w:rPr>
          <w:rFonts w:ascii="Times New Roman" w:hAnsi="Times New Roman" w:cs="Times New Roman"/>
          <w:sz w:val="28"/>
          <w:szCs w:val="28"/>
        </w:rPr>
        <w:t xml:space="preserve"> </w:t>
      </w:r>
      <w:r w:rsidRPr="00FC3B87">
        <w:rPr>
          <w:rFonts w:ascii="Times New Roman" w:hAnsi="Times New Roman" w:cs="Times New Roman"/>
          <w:sz w:val="28"/>
          <w:szCs w:val="28"/>
        </w:rPr>
        <w:t xml:space="preserve">определенным регламентам;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реализация задач управления материальными ресурсами должна приносить максимальную эффективность;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объемы, сроки и качество информации</w:t>
      </w:r>
      <w:r w:rsidR="00F94DA4">
        <w:rPr>
          <w:rFonts w:ascii="Times New Roman" w:hAnsi="Times New Roman" w:cs="Times New Roman"/>
          <w:sz w:val="28"/>
          <w:szCs w:val="28"/>
        </w:rPr>
        <w:t xml:space="preserve"> </w:t>
      </w:r>
      <w:r w:rsidRPr="00FC3B87">
        <w:rPr>
          <w:rFonts w:ascii="Times New Roman" w:hAnsi="Times New Roman" w:cs="Times New Roman"/>
          <w:sz w:val="28"/>
          <w:szCs w:val="28"/>
        </w:rPr>
        <w:t>должно отвечать соответствующему уровню и</w:t>
      </w:r>
      <w:r w:rsidR="00F94DA4">
        <w:rPr>
          <w:rFonts w:ascii="Times New Roman" w:hAnsi="Times New Roman" w:cs="Times New Roman"/>
          <w:sz w:val="28"/>
          <w:szCs w:val="28"/>
        </w:rPr>
        <w:t xml:space="preserve"> </w:t>
      </w:r>
      <w:r w:rsidRPr="00FC3B87">
        <w:rPr>
          <w:rFonts w:ascii="Times New Roman" w:hAnsi="Times New Roman" w:cs="Times New Roman"/>
          <w:sz w:val="28"/>
          <w:szCs w:val="28"/>
        </w:rPr>
        <w:t>специалисту управления материальными ресурсами.</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Отклонения анализируются и выявляются недостатки: перечень, виновники, пользователи. Информация об отклонениях должна поступать пользователю, который способен принять решение.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Результаты анализа оперативной и текущей информации доводятся до лица, принимающего решение. Лицами, заинтересованными в решении выявленных отклонений, могут быть: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первый руководитель или его заместители;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коллектив подразделения;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группа сотрудников; </w:t>
      </w:r>
    </w:p>
    <w:p w:rsidR="00FC3B87" w:rsidRPr="00FC3B87" w:rsidRDefault="00FC3B87" w:rsidP="00180B12">
      <w:pPr>
        <w:pStyle w:val="a5"/>
        <w:spacing w:after="0" w:line="240" w:lineRule="auto"/>
        <w:ind w:left="0" w:firstLine="709"/>
        <w:jc w:val="both"/>
        <w:rPr>
          <w:rFonts w:ascii="Times New Roman" w:hAnsi="Times New Roman" w:cs="Times New Roman"/>
          <w:sz w:val="28"/>
          <w:szCs w:val="28"/>
        </w:rPr>
      </w:pPr>
      <w:r w:rsidRPr="00FC3B87">
        <w:rPr>
          <w:rFonts w:ascii="Times New Roman" w:hAnsi="Times New Roman" w:cs="Times New Roman"/>
          <w:sz w:val="28"/>
          <w:szCs w:val="28"/>
        </w:rPr>
        <w:t xml:space="preserve">- отдельный сотрудник. </w:t>
      </w:r>
    </w:p>
    <w:p w:rsidR="00FC3B87" w:rsidRPr="00FC3B87" w:rsidRDefault="00FC3B87" w:rsidP="00FC3B87">
      <w:pPr>
        <w:pStyle w:val="a5"/>
        <w:spacing w:after="0" w:line="240" w:lineRule="auto"/>
        <w:ind w:left="0" w:firstLine="708"/>
        <w:jc w:val="both"/>
        <w:rPr>
          <w:rFonts w:ascii="Times New Roman" w:hAnsi="Times New Roman" w:cs="Times New Roman"/>
          <w:sz w:val="28"/>
          <w:szCs w:val="28"/>
        </w:rPr>
      </w:pPr>
    </w:p>
    <w:p w:rsidR="00FC3B87" w:rsidRPr="00FC3B87" w:rsidRDefault="00FC3B87" w:rsidP="00FC3B87">
      <w:pPr>
        <w:pStyle w:val="a5"/>
        <w:spacing w:after="0" w:line="240" w:lineRule="auto"/>
        <w:ind w:left="0" w:firstLine="708"/>
        <w:jc w:val="both"/>
        <w:rPr>
          <w:rFonts w:ascii="Times New Roman" w:hAnsi="Times New Roman" w:cs="Times New Roman"/>
          <w:sz w:val="28"/>
          <w:szCs w:val="28"/>
        </w:rPr>
      </w:pPr>
    </w:p>
    <w:p w:rsidR="00FC3B87" w:rsidRDefault="00FC3B87" w:rsidP="00CC0FD4">
      <w:pPr>
        <w:pStyle w:val="a5"/>
        <w:numPr>
          <w:ilvl w:val="1"/>
          <w:numId w:val="20"/>
        </w:numPr>
        <w:spacing w:after="0" w:line="240" w:lineRule="auto"/>
        <w:ind w:left="0" w:firstLine="709"/>
        <w:jc w:val="both"/>
        <w:rPr>
          <w:rFonts w:ascii="Times New Roman" w:hAnsi="Times New Roman" w:cs="Times New Roman"/>
          <w:b/>
          <w:sz w:val="28"/>
          <w:szCs w:val="28"/>
        </w:rPr>
      </w:pPr>
      <w:r w:rsidRPr="00FC3B87">
        <w:rPr>
          <w:rFonts w:ascii="Times New Roman" w:hAnsi="Times New Roman" w:cs="Times New Roman"/>
          <w:b/>
          <w:sz w:val="28"/>
          <w:szCs w:val="28"/>
        </w:rPr>
        <w:t>Технология контроллинга управления материальными ресурсами</w:t>
      </w:r>
    </w:p>
    <w:p w:rsidR="00FC3B87" w:rsidRPr="00FC3B87" w:rsidRDefault="00FC3B87" w:rsidP="00FC3B87">
      <w:pPr>
        <w:pStyle w:val="a5"/>
        <w:spacing w:after="0" w:line="240" w:lineRule="auto"/>
        <w:ind w:left="1080"/>
        <w:rPr>
          <w:rFonts w:ascii="Times New Roman" w:hAnsi="Times New Roman" w:cs="Times New Roman"/>
          <w:b/>
          <w:sz w:val="28"/>
          <w:szCs w:val="28"/>
        </w:rPr>
      </w:pPr>
    </w:p>
    <w:p w:rsidR="00FC3B87" w:rsidRPr="00FC3B87" w:rsidRDefault="00FC3B87" w:rsidP="00FC3B87">
      <w:pPr>
        <w:pStyle w:val="a5"/>
        <w:spacing w:after="0"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Новым элементом в системе управления предприятием является контроллинг обеспечения материальными ресурсами. В то же время нельзя сказать, что реализуемые функции являются совершенно новыми, так как они выполнялись и ранее, но в менее структурированном и явном виде. Специфика</w:t>
      </w:r>
      <w:r w:rsidR="00F94DA4">
        <w:rPr>
          <w:rFonts w:ascii="Times New Roman" w:hAnsi="Times New Roman" w:cs="Times New Roman"/>
          <w:sz w:val="28"/>
          <w:szCs w:val="28"/>
        </w:rPr>
        <w:t xml:space="preserve"> </w:t>
      </w:r>
      <w:r w:rsidRPr="00FC3B87">
        <w:rPr>
          <w:rFonts w:ascii="Times New Roman" w:hAnsi="Times New Roman" w:cs="Times New Roman"/>
          <w:sz w:val="28"/>
          <w:szCs w:val="28"/>
        </w:rPr>
        <w:t>заключается в том, что в рамках традиционных функциональных подсистем, которые не могут быть эффективно решены проблемы управления материальных ресурсов.</w:t>
      </w:r>
    </w:p>
    <w:p w:rsidR="00FC3B87" w:rsidRPr="00FC3B87" w:rsidRDefault="00FC3B87" w:rsidP="00FC3B87">
      <w:pPr>
        <w:pStyle w:val="a5"/>
        <w:spacing w:after="0"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Разработка системы контроллинга обеспечения материальными ресурсами по двухуровневому принципу. Этот подход, следуя концепции, отражает принципы управления материальными ресурсами: цели </w:t>
      </w:r>
      <w:r w:rsidRPr="00FC3B87">
        <w:rPr>
          <w:rFonts w:ascii="Times New Roman" w:hAnsi="Times New Roman" w:cs="Times New Roman"/>
          <w:sz w:val="28"/>
          <w:szCs w:val="28"/>
        </w:rPr>
        <w:lastRenderedPageBreak/>
        <w:t xml:space="preserve">устанавливаются как для службы материально-технического обеспечения, так и по всему предприятию. </w:t>
      </w:r>
    </w:p>
    <w:p w:rsidR="00FC3B87" w:rsidRPr="00FC3B87" w:rsidRDefault="00FC3B87" w:rsidP="00FC3B87">
      <w:pPr>
        <w:pStyle w:val="a5"/>
        <w:spacing w:after="0"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Набор функций определяется для каждого уровня. </w:t>
      </w:r>
    </w:p>
    <w:p w:rsidR="00FC3B87" w:rsidRPr="00FC3B87" w:rsidRDefault="00FC3B87" w:rsidP="00FC3B87">
      <w:pPr>
        <w:pStyle w:val="a5"/>
        <w:spacing w:after="0"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На верхнем уровне: </w:t>
      </w:r>
    </w:p>
    <w:p w:rsidR="00FC3B87" w:rsidRPr="00FC3B87" w:rsidRDefault="00FC3B87" w:rsidP="00FC3B87">
      <w:pPr>
        <w:pStyle w:val="a5"/>
        <w:spacing w:after="0"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 осуществляется общая координация управления ресурсами; </w:t>
      </w:r>
    </w:p>
    <w:p w:rsidR="00FC3B87" w:rsidRPr="00FC3B87" w:rsidRDefault="00FC3B87" w:rsidP="00FC3B87">
      <w:pPr>
        <w:pStyle w:val="a5"/>
        <w:spacing w:after="0"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 разрабатываются необходимые методики управления ресурсами; </w:t>
      </w:r>
    </w:p>
    <w:p w:rsidR="00FC3B87" w:rsidRPr="00FC3B87" w:rsidRDefault="00FC3B87" w:rsidP="00FC3B87">
      <w:pPr>
        <w:pStyle w:val="a5"/>
        <w:spacing w:after="0"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 осуществляется информационное обеспечение системы управления ресурсами; </w:t>
      </w:r>
    </w:p>
    <w:p w:rsidR="00FC3B87" w:rsidRPr="00FC3B87" w:rsidRDefault="00FC3B87" w:rsidP="00FC3B87">
      <w:pPr>
        <w:pStyle w:val="a5"/>
        <w:spacing w:after="0"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 оценивается эффективность управления ресурсами. </w:t>
      </w:r>
    </w:p>
    <w:p w:rsidR="00FC3B87" w:rsidRPr="00FC3B87" w:rsidRDefault="00FC3B87" w:rsidP="00FC3B87">
      <w:pPr>
        <w:pStyle w:val="a5"/>
        <w:spacing w:after="0"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Согласование и достижение целей реализуется на втором уровне.</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Функциональная модель контроллинга обеспечения материальными ресурсами приведена на рисунке 5.1. Функции на схеме разделены по двум уровням: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верхний уровень - уровень предприятия;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второй уровень - уровень подразделения.</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Уровни, с одной стороны, взаимосвязаны по выполняемым функциям, а с другой, могут решаться автономно на каждом уровне.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Технология контроллинга приведена на рисунке 5.2. Далее приводится характеристика каждого блока.</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Блок 1. Методы и инструменты. Данный блок обеспечивает методическую поддержку и содержит: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w:t>
      </w:r>
      <w:r w:rsidR="00F94DA4" w:rsidRPr="00CC64D7">
        <w:rPr>
          <w:rFonts w:ascii="Times New Roman" w:hAnsi="Times New Roman" w:cs="Times New Roman"/>
          <w:sz w:val="28"/>
          <w:szCs w:val="28"/>
        </w:rPr>
        <w:t xml:space="preserve"> </w:t>
      </w:r>
      <w:r w:rsidRPr="00CC64D7">
        <w:rPr>
          <w:rFonts w:ascii="Times New Roman" w:hAnsi="Times New Roman" w:cs="Times New Roman"/>
          <w:sz w:val="28"/>
          <w:szCs w:val="28"/>
        </w:rPr>
        <w:t xml:space="preserve">методики реализации функций и задач контроллинга управления ресурсами;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инструменты реализации функций и задач контроллинга управления ресурсами;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набор методов решения задач контроллинга управления ресурсами.</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Блок 2. Информационное обеспечение. Данный блок обеспечивает информационную поддержку и содержит: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модели сбора и обработки информации контроллинга управления ресурсами; </w:t>
      </w:r>
    </w:p>
    <w:p w:rsidR="0092421B" w:rsidRPr="00CC64D7" w:rsidRDefault="0092421B" w:rsidP="0092421B">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описание источников информации контроллинга управления ресурсами; </w:t>
      </w:r>
    </w:p>
    <w:p w:rsidR="0092421B" w:rsidRPr="00CC64D7" w:rsidRDefault="0092421B" w:rsidP="0092421B">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технологию подготовки, сбора и передачи информации; </w:t>
      </w:r>
    </w:p>
    <w:p w:rsidR="0092421B" w:rsidRPr="00CC64D7" w:rsidRDefault="0092421B" w:rsidP="0092421B">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источники информации. </w:t>
      </w:r>
    </w:p>
    <w:p w:rsidR="0092421B" w:rsidRPr="00CC64D7" w:rsidRDefault="0092421B" w:rsidP="0092421B">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Блок 3. Анализ. Факторы воздействия внешней среды на обеспечение материальными ресурсами предприятия: </w:t>
      </w:r>
    </w:p>
    <w:p w:rsidR="0092421B" w:rsidRPr="00CC64D7" w:rsidRDefault="0092421B" w:rsidP="0092421B">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многообразие потребителей материальных ресурсов; </w:t>
      </w:r>
    </w:p>
    <w:p w:rsidR="0092421B" w:rsidRPr="00CC64D7" w:rsidRDefault="0092421B" w:rsidP="0092421B">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конкуренция на рынке материальных ресурсов; </w:t>
      </w:r>
    </w:p>
    <w:p w:rsidR="0092421B" w:rsidRPr="00CC64D7" w:rsidRDefault="0092421B" w:rsidP="0092421B">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недобросовестные поставщики материальных ресурсов; </w:t>
      </w:r>
    </w:p>
    <w:p w:rsidR="0092421B" w:rsidRPr="00CC64D7" w:rsidRDefault="0092421B" w:rsidP="0092421B">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несвоевременность финансовых поступлений за продукцию; </w:t>
      </w:r>
    </w:p>
    <w:p w:rsidR="00FC3B87" w:rsidRPr="00CC64D7" w:rsidRDefault="0092421B" w:rsidP="0092421B">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недостаток квалифицированной рабочей силы;</w:t>
      </w:r>
    </w:p>
    <w:p w:rsidR="0092421B" w:rsidRPr="00CC64D7" w:rsidRDefault="0092421B" w:rsidP="0092421B">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государственные и муниципальные органы власти. </w:t>
      </w:r>
    </w:p>
    <w:p w:rsidR="0092421B" w:rsidRPr="00CC64D7" w:rsidRDefault="0092421B" w:rsidP="0092421B">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С помощью</w:t>
      </w:r>
      <w:r w:rsidR="00F94DA4" w:rsidRPr="00CC64D7">
        <w:rPr>
          <w:rFonts w:ascii="Times New Roman" w:hAnsi="Times New Roman" w:cs="Times New Roman"/>
          <w:sz w:val="28"/>
          <w:szCs w:val="28"/>
        </w:rPr>
        <w:t xml:space="preserve"> </w:t>
      </w:r>
      <w:r w:rsidRPr="00CC64D7">
        <w:rPr>
          <w:rFonts w:ascii="Times New Roman" w:hAnsi="Times New Roman" w:cs="Times New Roman"/>
          <w:sz w:val="28"/>
          <w:szCs w:val="28"/>
        </w:rPr>
        <w:t xml:space="preserve">инструментов проводится: </w:t>
      </w:r>
    </w:p>
    <w:p w:rsidR="0092421B" w:rsidRPr="00CC64D7" w:rsidRDefault="0092421B" w:rsidP="0092421B">
      <w:pPr>
        <w:pStyle w:val="a5"/>
        <w:spacing w:after="0" w:line="240" w:lineRule="auto"/>
        <w:ind w:left="0"/>
        <w:jc w:val="both"/>
        <w:rPr>
          <w:rFonts w:ascii="Times New Roman" w:hAnsi="Times New Roman" w:cs="Times New Roman"/>
          <w:sz w:val="28"/>
          <w:szCs w:val="28"/>
        </w:rPr>
      </w:pPr>
      <w:r w:rsidRPr="00CC64D7">
        <w:rPr>
          <w:rFonts w:ascii="Times New Roman" w:hAnsi="Times New Roman" w:cs="Times New Roman"/>
          <w:sz w:val="28"/>
          <w:szCs w:val="28"/>
        </w:rPr>
        <w:t>- анализ</w:t>
      </w:r>
      <w:r w:rsidR="00F94DA4" w:rsidRPr="00CC64D7">
        <w:rPr>
          <w:rFonts w:ascii="Times New Roman" w:hAnsi="Times New Roman" w:cs="Times New Roman"/>
          <w:sz w:val="28"/>
          <w:szCs w:val="28"/>
        </w:rPr>
        <w:t xml:space="preserve"> </w:t>
      </w:r>
      <w:r w:rsidRPr="00CC64D7">
        <w:rPr>
          <w:rFonts w:ascii="Times New Roman" w:hAnsi="Times New Roman" w:cs="Times New Roman"/>
          <w:sz w:val="28"/>
          <w:szCs w:val="28"/>
        </w:rPr>
        <w:t>объемов поступления материальных ресурсов;</w:t>
      </w:r>
    </w:p>
    <w:p w:rsidR="0092421B" w:rsidRPr="00CC64D7" w:rsidRDefault="0092421B" w:rsidP="0092421B">
      <w:pPr>
        <w:pStyle w:val="a5"/>
        <w:spacing w:after="0" w:line="240" w:lineRule="auto"/>
        <w:ind w:left="0"/>
        <w:jc w:val="both"/>
        <w:rPr>
          <w:rFonts w:ascii="Times New Roman" w:hAnsi="Times New Roman" w:cs="Times New Roman"/>
          <w:sz w:val="28"/>
          <w:szCs w:val="28"/>
        </w:rPr>
      </w:pPr>
      <w:r w:rsidRPr="00CC64D7">
        <w:rPr>
          <w:rFonts w:ascii="Times New Roman" w:hAnsi="Times New Roman" w:cs="Times New Roman"/>
          <w:sz w:val="28"/>
          <w:szCs w:val="28"/>
        </w:rPr>
        <w:t xml:space="preserve">- мониторинг обеспечения материальными ресурсами; </w:t>
      </w:r>
    </w:p>
    <w:p w:rsidR="0092421B" w:rsidRPr="00CC64D7" w:rsidRDefault="0092421B" w:rsidP="0092421B">
      <w:pPr>
        <w:pStyle w:val="a5"/>
        <w:spacing w:after="0" w:line="240" w:lineRule="auto"/>
        <w:ind w:left="0"/>
        <w:jc w:val="both"/>
        <w:rPr>
          <w:rFonts w:ascii="Times New Roman" w:hAnsi="Times New Roman" w:cs="Times New Roman"/>
          <w:sz w:val="28"/>
          <w:szCs w:val="28"/>
        </w:rPr>
      </w:pPr>
      <w:r w:rsidRPr="00CC64D7">
        <w:rPr>
          <w:rFonts w:ascii="Times New Roman" w:hAnsi="Times New Roman" w:cs="Times New Roman"/>
          <w:sz w:val="28"/>
          <w:szCs w:val="28"/>
        </w:rPr>
        <w:t>- оценка и своевременная корректировка планов;</w:t>
      </w:r>
    </w:p>
    <w:p w:rsidR="0092421B" w:rsidRPr="00CC64D7" w:rsidRDefault="0092421B" w:rsidP="0092421B">
      <w:pPr>
        <w:pStyle w:val="a5"/>
        <w:spacing w:after="0" w:line="240" w:lineRule="auto"/>
        <w:ind w:left="0"/>
        <w:jc w:val="both"/>
        <w:rPr>
          <w:rFonts w:ascii="Times New Roman" w:hAnsi="Times New Roman" w:cs="Times New Roman"/>
          <w:sz w:val="28"/>
          <w:szCs w:val="28"/>
        </w:rPr>
      </w:pPr>
      <w:r w:rsidRPr="00CC64D7">
        <w:rPr>
          <w:rFonts w:ascii="Times New Roman" w:hAnsi="Times New Roman" w:cs="Times New Roman"/>
          <w:sz w:val="28"/>
          <w:szCs w:val="28"/>
        </w:rPr>
        <w:lastRenderedPageBreak/>
        <w:t>- координация планов по материальным ресурсам.</w:t>
      </w:r>
    </w:p>
    <w:p w:rsidR="00813686" w:rsidRPr="00CC64D7" w:rsidRDefault="00813686" w:rsidP="00FC3B87">
      <w:pPr>
        <w:pStyle w:val="a5"/>
        <w:spacing w:after="0" w:line="240" w:lineRule="auto"/>
        <w:ind w:left="0" w:firstLine="708"/>
        <w:jc w:val="both"/>
        <w:rPr>
          <w:rFonts w:ascii="Times New Roman" w:hAnsi="Times New Roman" w:cs="Times New Roman"/>
          <w:sz w:val="28"/>
          <w:szCs w:val="28"/>
        </w:rPr>
      </w:pPr>
    </w:p>
    <w:p w:rsidR="00FC3B87" w:rsidRPr="00CC64D7" w:rsidRDefault="00370DB0" w:rsidP="0092421B">
      <w:pPr>
        <w:tabs>
          <w:tab w:val="left" w:pos="2220"/>
        </w:tabs>
        <w:spacing w:after="0" w:line="240" w:lineRule="auto"/>
        <w:jc w:val="both"/>
        <w:rPr>
          <w:rFonts w:ascii="Times New Roman" w:hAnsi="Times New Roman" w:cs="Times New Roman"/>
          <w:sz w:val="28"/>
          <w:szCs w:val="28"/>
        </w:rPr>
      </w:pPr>
      <w:r w:rsidRPr="00370DB0">
        <w:rPr>
          <w:rFonts w:ascii="Times New Roman" w:hAnsi="Times New Roman" w:cs="Times New Roman"/>
          <w:color w:val="FF0000"/>
          <w:sz w:val="28"/>
          <w:szCs w:val="28"/>
        </w:rPr>
      </w:r>
      <w:r w:rsidRPr="00370DB0">
        <w:rPr>
          <w:rFonts w:ascii="Times New Roman" w:hAnsi="Times New Roman" w:cs="Times New Roman"/>
          <w:color w:val="FF0000"/>
          <w:sz w:val="28"/>
          <w:szCs w:val="28"/>
        </w:rPr>
        <w:pict>
          <v:group id="_x0000_s14576" style="width:522pt;height:655.75pt;mso-position-horizontal-relative:char;mso-position-vertical-relative:line" coordorigin="801,1077" coordsize="10440,13115">
            <v:group id="_x0000_s14524" style="position:absolute;left:801;top:1077;width:10440;height:13115" coordorigin="801,1077" coordsize="10440,13115">
              <v:group id="_x0000_s14525" style="position:absolute;left:801;top:1077;width:10440;height:13115" coordorigin="801,1077" coordsize="10440,13115">
                <v:rect id="_x0000_s14526" style="position:absolute;left:801;top:1772;width:10440;height:12420"/>
                <v:line id="_x0000_s14527" style="position:absolute" from="8721,1437" to="8721,3417"/>
                <v:rect id="_x0000_s14528" style="position:absolute;left:7641;top:1077;width:1980;height:360">
                  <v:textbox style="mso-next-textbox:#_x0000_s14528">
                    <w:txbxContent>
                      <w:p w:rsidR="00F94DA4" w:rsidRPr="00786EB1" w:rsidRDefault="00F94DA4" w:rsidP="00813686">
                        <w:pPr>
                          <w:jc w:val="center"/>
                          <w:rPr>
                            <w:rFonts w:ascii="Times New Roman" w:hAnsi="Times New Roman"/>
                            <w:sz w:val="18"/>
                            <w:szCs w:val="18"/>
                          </w:rPr>
                        </w:pPr>
                        <w:r>
                          <w:rPr>
                            <w:rFonts w:ascii="Times New Roman" w:hAnsi="Times New Roman"/>
                            <w:sz w:val="18"/>
                            <w:szCs w:val="18"/>
                          </w:rPr>
                          <w:t>Внешняя среда</w:t>
                        </w:r>
                      </w:p>
                    </w:txbxContent>
                  </v:textbox>
                </v:rect>
                <v:line id="_x0000_s14529" style="position:absolute" from="4941,2517" to="4941,3417"/>
                <v:line id="_x0000_s14530" style="position:absolute;flip:x" from="4941,2517" to="8721,2517"/>
                <v:rect id="_x0000_s14531" style="position:absolute;left:1881;top:2223;width:1980;height:360">
                  <v:textbox style="mso-next-textbox:#_x0000_s14531">
                    <w:txbxContent>
                      <w:p w:rsidR="00F94DA4" w:rsidRPr="00786EB1" w:rsidRDefault="00F94DA4" w:rsidP="00813686">
                        <w:pPr>
                          <w:rPr>
                            <w:rFonts w:ascii="Times New Roman" w:hAnsi="Times New Roman"/>
                            <w:sz w:val="18"/>
                            <w:szCs w:val="18"/>
                          </w:rPr>
                        </w:pPr>
                        <w:r>
                          <w:rPr>
                            <w:rFonts w:ascii="Times New Roman" w:hAnsi="Times New Roman"/>
                            <w:sz w:val="18"/>
                            <w:szCs w:val="18"/>
                          </w:rPr>
                          <w:t>Уровень предприятия</w:t>
                        </w:r>
                      </w:p>
                    </w:txbxContent>
                  </v:textbox>
                </v:rect>
                <v:rect id="_x0000_s14532" style="position:absolute;left:1341;top:3417;width:5940;height:1620">
                  <v:textbox style="mso-next-textbox:#_x0000_s14532">
                    <w:txbxContent>
                      <w:p w:rsidR="00F94DA4" w:rsidRPr="00786EB1" w:rsidRDefault="00F94DA4" w:rsidP="00813686">
                        <w:pPr>
                          <w:rPr>
                            <w:rFonts w:ascii="Times New Roman" w:hAnsi="Times New Roman"/>
                            <w:sz w:val="18"/>
                            <w:szCs w:val="18"/>
                          </w:rPr>
                        </w:pPr>
                        <w:r>
                          <w:rPr>
                            <w:rFonts w:ascii="Times New Roman" w:hAnsi="Times New Roman"/>
                            <w:b/>
                            <w:sz w:val="18"/>
                            <w:szCs w:val="18"/>
                          </w:rPr>
                          <w:t>Контроллинг</w:t>
                        </w:r>
                        <w:r w:rsidRPr="00CC336D">
                          <w:rPr>
                            <w:rFonts w:ascii="Times New Roman" w:hAnsi="Times New Roman"/>
                            <w:b/>
                            <w:sz w:val="18"/>
                            <w:szCs w:val="18"/>
                          </w:rPr>
                          <w:t xml:space="preserve"> </w:t>
                        </w:r>
                        <w:r>
                          <w:rPr>
                            <w:rFonts w:ascii="Times New Roman" w:hAnsi="Times New Roman"/>
                            <w:b/>
                            <w:sz w:val="18"/>
                            <w:szCs w:val="18"/>
                          </w:rPr>
                          <w:t>обеспечения материальными ресурсами</w:t>
                        </w:r>
                        <w:r>
                          <w:rPr>
                            <w:rFonts w:ascii="Times New Roman" w:hAnsi="Times New Roman"/>
                            <w:sz w:val="18"/>
                            <w:szCs w:val="18"/>
                          </w:rPr>
                          <w:t xml:space="preserve"> методическое обеспечение, инструментальное обеспечение, информационное обеспечение, координация процессов материально-технического обеспечения, разработка (участие) управленческих решений, расчеты показателей, контроль и анализ показателей, управление рисками</w:t>
                        </w:r>
                      </w:p>
                    </w:txbxContent>
                  </v:textbox>
                </v:rect>
                <v:rect id="_x0000_s14533" style="position:absolute;left:7461;top:3417;width:3240;height:1620">
                  <v:textbox style="mso-next-textbox:#_x0000_s14533">
                    <w:txbxContent>
                      <w:p w:rsidR="00F94DA4" w:rsidRPr="00786EB1" w:rsidRDefault="00F94DA4" w:rsidP="00813686">
                        <w:pPr>
                          <w:rPr>
                            <w:rFonts w:ascii="Times New Roman" w:hAnsi="Times New Roman"/>
                            <w:sz w:val="18"/>
                            <w:szCs w:val="18"/>
                          </w:rPr>
                        </w:pPr>
                        <w:r w:rsidRPr="00CC336D">
                          <w:rPr>
                            <w:rFonts w:ascii="Times New Roman" w:hAnsi="Times New Roman"/>
                            <w:b/>
                            <w:sz w:val="18"/>
                            <w:szCs w:val="18"/>
                          </w:rPr>
                          <w:t>Бизнес-процессы предприятия</w:t>
                        </w:r>
                        <w:r>
                          <w:rPr>
                            <w:rFonts w:ascii="Times New Roman" w:hAnsi="Times New Roman"/>
                            <w:sz w:val="18"/>
                            <w:szCs w:val="18"/>
                          </w:rPr>
                          <w:t xml:space="preserve">   управление ассортиментом, управление запасами, управление изменениями, управление доставкой, управление рисками и т.д.</w:t>
                        </w:r>
                      </w:p>
                    </w:txbxContent>
                  </v:textbox>
                </v:rect>
                <v:line id="_x0000_s14534" style="position:absolute" from="4221,5042" to="4221,13565"/>
                <v:line id="_x0000_s14535" style="position:absolute" from="2061,5037" to="2061,7017"/>
                <v:line id="_x0000_s14536" style="position:absolute" from="9261,5037" to="9261,13137"/>
                <v:rect id="_x0000_s14537" style="position:absolute;left:8001;top:5463;width:2700;height:900">
                  <v:textbox style="mso-next-textbox:#_x0000_s14537">
                    <w:txbxContent>
                      <w:p w:rsidR="00F94DA4" w:rsidRPr="00786EB1" w:rsidRDefault="00F94DA4" w:rsidP="00813686">
                        <w:pPr>
                          <w:rPr>
                            <w:rFonts w:ascii="Times New Roman" w:hAnsi="Times New Roman"/>
                            <w:sz w:val="18"/>
                            <w:szCs w:val="18"/>
                          </w:rPr>
                        </w:pPr>
                        <w:r>
                          <w:rPr>
                            <w:rFonts w:ascii="Times New Roman" w:hAnsi="Times New Roman"/>
                            <w:sz w:val="18"/>
                            <w:szCs w:val="18"/>
                          </w:rPr>
                          <w:t>Разработка долгосрочной программы потребности в материальных ресурсах</w:t>
                        </w:r>
                      </w:p>
                    </w:txbxContent>
                  </v:textbox>
                </v:rect>
                <v:line id="_x0000_s14538" style="position:absolute" from="10881,5937" to="10881,13317"/>
                <v:line id="_x0000_s14539" style="position:absolute" from="10701,5937" to="10881,5937"/>
                <v:line id="_x0000_s14540" style="position:absolute" from="981,5937" to="981,13137"/>
                <v:line id="_x0000_s14541" style="position:absolute;flip:x" from="981,5937" to="1341,5937"/>
                <v:rect id="_x0000_s14542" style="position:absolute;left:5841;top:5823;width:1980;height:1440">
                  <v:textbox style="mso-next-textbox:#_x0000_s14542">
                    <w:txbxContent>
                      <w:p w:rsidR="00F94DA4" w:rsidRPr="00786EB1" w:rsidRDefault="00F94DA4" w:rsidP="00813686">
                        <w:pPr>
                          <w:rPr>
                            <w:rFonts w:ascii="Times New Roman" w:hAnsi="Times New Roman"/>
                            <w:sz w:val="18"/>
                            <w:szCs w:val="18"/>
                          </w:rPr>
                        </w:pPr>
                        <w:r>
                          <w:rPr>
                            <w:rFonts w:ascii="Times New Roman" w:hAnsi="Times New Roman"/>
                            <w:sz w:val="18"/>
                            <w:szCs w:val="18"/>
                          </w:rPr>
                          <w:t>выявление факторов и профиля рисков материально технического обеспечения</w:t>
                        </w:r>
                      </w:p>
                    </w:txbxContent>
                  </v:textbox>
                </v:rect>
                <v:rect id="_x0000_s14543" style="position:absolute;left:3501;top:5643;width:1980;height:900">
                  <v:textbox style="mso-next-textbox:#_x0000_s14543">
                    <w:txbxContent>
                      <w:p w:rsidR="00F94DA4" w:rsidRPr="00786EB1" w:rsidRDefault="00F94DA4" w:rsidP="00813686">
                        <w:pPr>
                          <w:rPr>
                            <w:rFonts w:ascii="Times New Roman" w:hAnsi="Times New Roman"/>
                            <w:sz w:val="18"/>
                            <w:szCs w:val="18"/>
                          </w:rPr>
                        </w:pPr>
                        <w:r>
                          <w:rPr>
                            <w:rFonts w:ascii="Times New Roman" w:hAnsi="Times New Roman"/>
                            <w:sz w:val="18"/>
                            <w:szCs w:val="18"/>
                          </w:rPr>
                          <w:t>анализ и корректировка стратегий</w:t>
                        </w:r>
                      </w:p>
                    </w:txbxContent>
                  </v:textbox>
                </v:rect>
                <v:rect id="_x0000_s14544" style="position:absolute;left:1341;top:5643;width:1800;height:900">
                  <v:textbox style="mso-next-textbox:#_x0000_s14544">
                    <w:txbxContent>
                      <w:p w:rsidR="00F94DA4" w:rsidRPr="00786EB1" w:rsidRDefault="00F94DA4" w:rsidP="00813686">
                        <w:pPr>
                          <w:rPr>
                            <w:rFonts w:ascii="Times New Roman" w:hAnsi="Times New Roman"/>
                            <w:sz w:val="18"/>
                            <w:szCs w:val="18"/>
                          </w:rPr>
                        </w:pPr>
                        <w:r>
                          <w:rPr>
                            <w:rFonts w:ascii="Times New Roman" w:hAnsi="Times New Roman"/>
                            <w:sz w:val="18"/>
                            <w:szCs w:val="18"/>
                          </w:rPr>
                          <w:t>анализ показателей внешней среды предприятия</w:t>
                        </w:r>
                      </w:p>
                    </w:txbxContent>
                  </v:textbox>
                </v:rect>
                <v:line id="_x0000_s14545" style="position:absolute;flip:y" from="5481,7263" to="5841,7982"/>
                <v:rect id="_x0000_s14546" style="position:absolute;left:3501;top:6903;width:1980;height:720">
                  <v:textbox style="mso-next-textbox:#_x0000_s14546">
                    <w:txbxContent>
                      <w:p w:rsidR="00F94DA4" w:rsidRPr="00786EB1" w:rsidRDefault="00F94DA4" w:rsidP="00813686">
                        <w:pPr>
                          <w:rPr>
                            <w:rFonts w:ascii="Times New Roman" w:hAnsi="Times New Roman"/>
                            <w:sz w:val="18"/>
                            <w:szCs w:val="18"/>
                          </w:rPr>
                        </w:pPr>
                        <w:r>
                          <w:rPr>
                            <w:rFonts w:ascii="Times New Roman" w:hAnsi="Times New Roman"/>
                            <w:sz w:val="18"/>
                            <w:szCs w:val="18"/>
                          </w:rPr>
                          <w:t>прогнозирование показателей</w:t>
                        </w:r>
                      </w:p>
                    </w:txbxContent>
                  </v:textbox>
                </v:rect>
                <v:rect id="_x0000_s14547" style="position:absolute;left:8001;top:6543;width:2700;height:1440">
                  <v:textbox style="mso-next-textbox:#_x0000_s14547">
                    <w:txbxContent>
                      <w:p w:rsidR="00F94DA4" w:rsidRPr="00786EB1" w:rsidRDefault="00F94DA4" w:rsidP="00813686">
                        <w:pPr>
                          <w:rPr>
                            <w:rFonts w:ascii="Times New Roman" w:hAnsi="Times New Roman"/>
                            <w:sz w:val="18"/>
                            <w:szCs w:val="18"/>
                          </w:rPr>
                        </w:pPr>
                        <w:r>
                          <w:rPr>
                            <w:rFonts w:ascii="Times New Roman" w:hAnsi="Times New Roman"/>
                            <w:sz w:val="18"/>
                            <w:szCs w:val="18"/>
                          </w:rPr>
                          <w:t xml:space="preserve">разработка общефирменного плана материально-технического обеспечения ресурсами в натуральном и стоимостном выражении </w:t>
                        </w:r>
                      </w:p>
                    </w:txbxContent>
                  </v:textbox>
                </v:rect>
                <v:rect id="_x0000_s14548" style="position:absolute;left:1341;top:6903;width:1800;height:1440">
                  <v:textbox style="mso-next-textbox:#_x0000_s14548">
                    <w:txbxContent>
                      <w:p w:rsidR="00F94DA4" w:rsidRPr="00786EB1" w:rsidRDefault="00F94DA4" w:rsidP="00813686">
                        <w:pPr>
                          <w:rPr>
                            <w:rFonts w:ascii="Times New Roman" w:hAnsi="Times New Roman"/>
                            <w:sz w:val="18"/>
                            <w:szCs w:val="18"/>
                          </w:rPr>
                        </w:pPr>
                        <w:r>
                          <w:rPr>
                            <w:rFonts w:ascii="Times New Roman" w:hAnsi="Times New Roman"/>
                            <w:sz w:val="18"/>
                            <w:szCs w:val="18"/>
                          </w:rPr>
                          <w:t>планирование стратегий обеспечения материальными ресурсами</w:t>
                        </w:r>
                      </w:p>
                    </w:txbxContent>
                  </v:textbox>
                </v:rect>
                <v:line id="_x0000_s14549" style="position:absolute;flip:x" from="6741,7263" to="6741,12483"/>
                <v:line id="_x0000_s14550" style="position:absolute" from="3141,7197" to="3501,7197"/>
                <v:line id="_x0000_s14551" style="position:absolute;flip:x" from="10701,7377" to="10881,7377"/>
                <v:rect id="_x0000_s14552" style="position:absolute;left:6021;top:7802;width:1800;height:1080">
                  <v:textbox style="mso-next-textbox:#_x0000_s14552">
                    <w:txbxContent>
                      <w:p w:rsidR="00F94DA4" w:rsidRPr="00786EB1" w:rsidRDefault="00F94DA4" w:rsidP="00813686">
                        <w:pPr>
                          <w:rPr>
                            <w:rFonts w:ascii="Times New Roman" w:hAnsi="Times New Roman"/>
                            <w:sz w:val="18"/>
                            <w:szCs w:val="18"/>
                          </w:rPr>
                        </w:pPr>
                        <w:r>
                          <w:rPr>
                            <w:rFonts w:ascii="Times New Roman" w:hAnsi="Times New Roman"/>
                            <w:sz w:val="18"/>
                            <w:szCs w:val="18"/>
                          </w:rPr>
                          <w:t>формирование целей управления рисками</w:t>
                        </w:r>
                      </w:p>
                    </w:txbxContent>
                  </v:textbox>
                </v:rect>
                <v:rect id="_x0000_s14553" style="position:absolute;left:8001;top:8162;width:2700;height:540">
                  <v:textbox style="mso-next-textbox:#_x0000_s14553">
                    <w:txbxContent>
                      <w:p w:rsidR="00F94DA4" w:rsidRPr="00786EB1" w:rsidRDefault="00F94DA4" w:rsidP="00813686">
                        <w:pPr>
                          <w:rPr>
                            <w:rFonts w:ascii="Times New Roman" w:hAnsi="Times New Roman"/>
                            <w:sz w:val="18"/>
                            <w:szCs w:val="18"/>
                          </w:rPr>
                        </w:pPr>
                        <w:r>
                          <w:rPr>
                            <w:rFonts w:ascii="Times New Roman" w:hAnsi="Times New Roman"/>
                            <w:sz w:val="18"/>
                            <w:szCs w:val="18"/>
                          </w:rPr>
                          <w:t>разработка бюджета закупок</w:t>
                        </w:r>
                      </w:p>
                    </w:txbxContent>
                  </v:textbox>
                </v:rect>
                <v:rect id="_x0000_s14554" style="position:absolute;left:3501;top:7982;width:1980;height:900">
                  <v:textbox style="mso-next-textbox:#_x0000_s14554">
                    <w:txbxContent>
                      <w:p w:rsidR="00F94DA4" w:rsidRPr="00786EB1" w:rsidRDefault="00F94DA4" w:rsidP="00813686">
                        <w:pPr>
                          <w:rPr>
                            <w:rFonts w:ascii="Times New Roman" w:hAnsi="Times New Roman"/>
                            <w:sz w:val="18"/>
                            <w:szCs w:val="18"/>
                          </w:rPr>
                        </w:pPr>
                        <w:r>
                          <w:rPr>
                            <w:rFonts w:ascii="Times New Roman" w:hAnsi="Times New Roman"/>
                            <w:sz w:val="18"/>
                            <w:szCs w:val="18"/>
                          </w:rPr>
                          <w:t>формирование целей и показателей</w:t>
                        </w:r>
                      </w:p>
                    </w:txbxContent>
                  </v:textbox>
                </v:rect>
                <v:line id="_x0000_s14555" style="position:absolute;flip:x" from="10701,8457" to="10881,8457"/>
                <v:rect id="_x0000_s14556" style="position:absolute;left:1341;top:10143;width:2340;height:360">
                  <v:textbox style="mso-next-textbox:#_x0000_s14556">
                    <w:txbxContent>
                      <w:p w:rsidR="00F94DA4" w:rsidRPr="00786EB1" w:rsidRDefault="00F94DA4" w:rsidP="00813686">
                        <w:pPr>
                          <w:jc w:val="center"/>
                          <w:rPr>
                            <w:rFonts w:ascii="Times New Roman" w:hAnsi="Times New Roman"/>
                            <w:sz w:val="18"/>
                            <w:szCs w:val="18"/>
                          </w:rPr>
                        </w:pPr>
                        <w:r>
                          <w:rPr>
                            <w:rFonts w:ascii="Times New Roman" w:hAnsi="Times New Roman"/>
                            <w:sz w:val="18"/>
                            <w:szCs w:val="18"/>
                          </w:rPr>
                          <w:t>Уровень подразделения</w:t>
                        </w:r>
                      </w:p>
                    </w:txbxContent>
                  </v:textbox>
                </v:rect>
                <v:rect id="_x0000_s14557" style="position:absolute;left:8361;top:10797;width:2160;height:900">
                  <v:textbox style="mso-next-textbox:#_x0000_s14557">
                    <w:txbxContent>
                      <w:p w:rsidR="00F94DA4" w:rsidRPr="00786EB1" w:rsidRDefault="00F94DA4" w:rsidP="00813686">
                        <w:pPr>
                          <w:rPr>
                            <w:rFonts w:ascii="Times New Roman" w:hAnsi="Times New Roman"/>
                            <w:sz w:val="18"/>
                            <w:szCs w:val="18"/>
                          </w:rPr>
                        </w:pPr>
                        <w:r>
                          <w:rPr>
                            <w:rFonts w:ascii="Times New Roman" w:hAnsi="Times New Roman"/>
                            <w:sz w:val="18"/>
                            <w:szCs w:val="18"/>
                          </w:rPr>
                          <w:t>разработка показателей структурных подразделений</w:t>
                        </w:r>
                      </w:p>
                    </w:txbxContent>
                  </v:textbox>
                </v:rect>
                <v:line id="_x0000_s14558" style="position:absolute" from="10521,11157" to="10881,11157"/>
                <v:line id="_x0000_s14559" style="position:absolute" from="7821,11157" to="8361,11157"/>
                <v:rect id="_x0000_s14560" style="position:absolute;left:6021;top:10863;width:1800;height:1080">
                  <v:textbox style="mso-next-textbox:#_x0000_s14560">
                    <w:txbxContent>
                      <w:p w:rsidR="00F94DA4" w:rsidRPr="00786EB1" w:rsidRDefault="00F94DA4" w:rsidP="00813686">
                        <w:pPr>
                          <w:rPr>
                            <w:rFonts w:ascii="Times New Roman" w:hAnsi="Times New Roman"/>
                            <w:sz w:val="18"/>
                            <w:szCs w:val="18"/>
                          </w:rPr>
                        </w:pPr>
                        <w:r>
                          <w:rPr>
                            <w:rFonts w:ascii="Times New Roman" w:hAnsi="Times New Roman"/>
                            <w:sz w:val="18"/>
                            <w:szCs w:val="18"/>
                          </w:rPr>
                          <w:t>планирование целей и показателей риска</w:t>
                        </w:r>
                      </w:p>
                    </w:txbxContent>
                  </v:textbox>
                </v:rect>
                <v:rect id="_x0000_s14561" style="position:absolute;left:3501;top:10863;width:1980;height:1260">
                  <v:textbox style="mso-next-textbox:#_x0000_s14561">
                    <w:txbxContent>
                      <w:p w:rsidR="00F94DA4" w:rsidRPr="00786EB1" w:rsidRDefault="00F94DA4" w:rsidP="00813686">
                        <w:pPr>
                          <w:rPr>
                            <w:rFonts w:ascii="Times New Roman" w:hAnsi="Times New Roman"/>
                            <w:sz w:val="18"/>
                            <w:szCs w:val="18"/>
                          </w:rPr>
                        </w:pPr>
                        <w:r>
                          <w:rPr>
                            <w:rFonts w:ascii="Times New Roman" w:hAnsi="Times New Roman"/>
                            <w:sz w:val="18"/>
                            <w:szCs w:val="18"/>
                          </w:rPr>
                          <w:t>формирование целей и показателей структурных подразделений</w:t>
                        </w:r>
                      </w:p>
                    </w:txbxContent>
                  </v:textbox>
                </v:rect>
                <v:line id="_x0000_s14562" style="position:absolute;flip:y" from="7821,11697" to="8361,12483"/>
                <v:line id="_x0000_s14563" style="position:absolute" from="5481,11337" to="6021,11337"/>
                <v:rect id="_x0000_s14564" style="position:absolute;left:1341;top:11403;width:1800;height:900">
                  <v:textbox style="mso-next-textbox:#_x0000_s14564">
                    <w:txbxContent>
                      <w:p w:rsidR="00F94DA4" w:rsidRPr="00786EB1" w:rsidRDefault="00F94DA4" w:rsidP="00813686">
                        <w:pPr>
                          <w:rPr>
                            <w:rFonts w:ascii="Times New Roman" w:hAnsi="Times New Roman"/>
                            <w:sz w:val="18"/>
                            <w:szCs w:val="18"/>
                          </w:rPr>
                        </w:pPr>
                        <w:r>
                          <w:rPr>
                            <w:rFonts w:ascii="Times New Roman" w:hAnsi="Times New Roman"/>
                            <w:sz w:val="18"/>
                            <w:szCs w:val="18"/>
                          </w:rPr>
                          <w:t>анализ плановых и фактических показателей</w:t>
                        </w:r>
                      </w:p>
                    </w:txbxContent>
                  </v:textbox>
                </v:rect>
                <v:line id="_x0000_s14565" style="position:absolute;flip:y" from="3141,12123" to="3501,12663"/>
                <v:line id="_x0000_s14566" style="position:absolute" from="981,11877" to="1341,11877"/>
                <v:line id="_x0000_s14567" style="position:absolute" from="2061,12303" to="2061,13563"/>
                <v:rect id="_x0000_s14568" style="position:absolute;left:6021;top:12483;width:1800;height:900">
                  <v:textbox style="mso-next-textbox:#_x0000_s14568">
                    <w:txbxContent>
                      <w:p w:rsidR="00F94DA4" w:rsidRPr="00786EB1" w:rsidRDefault="00F94DA4" w:rsidP="00813686">
                        <w:pPr>
                          <w:rPr>
                            <w:rFonts w:ascii="Times New Roman" w:hAnsi="Times New Roman"/>
                            <w:sz w:val="18"/>
                            <w:szCs w:val="18"/>
                          </w:rPr>
                        </w:pPr>
                        <w:r>
                          <w:rPr>
                            <w:rFonts w:ascii="Times New Roman" w:hAnsi="Times New Roman"/>
                            <w:sz w:val="18"/>
                            <w:szCs w:val="18"/>
                          </w:rPr>
                          <w:t>анализ и корректировка показателей риска</w:t>
                        </w:r>
                      </w:p>
                    </w:txbxContent>
                  </v:textbox>
                </v:rect>
                <v:rect id="_x0000_s14569" style="position:absolute;left:3501;top:12483;width:1980;height:900">
                  <v:textbox style="mso-next-textbox:#_x0000_s14569">
                    <w:txbxContent>
                      <w:p w:rsidR="00F94DA4" w:rsidRPr="00786EB1" w:rsidRDefault="00F94DA4" w:rsidP="00813686">
                        <w:pPr>
                          <w:rPr>
                            <w:rFonts w:ascii="Times New Roman" w:hAnsi="Times New Roman"/>
                            <w:sz w:val="18"/>
                            <w:szCs w:val="18"/>
                          </w:rPr>
                        </w:pPr>
                        <w:r>
                          <w:rPr>
                            <w:rFonts w:ascii="Times New Roman" w:hAnsi="Times New Roman"/>
                            <w:sz w:val="18"/>
                            <w:szCs w:val="18"/>
                          </w:rPr>
                          <w:t>анализ и корректировка целей и показателей</w:t>
                        </w:r>
                      </w:p>
                    </w:txbxContent>
                  </v:textbox>
                </v:rect>
                <v:rect id="_x0000_s14570" style="position:absolute;left:1341;top:12663;width:1800;height:720">
                  <v:textbox style="mso-next-textbox:#_x0000_s14570">
                    <w:txbxContent>
                      <w:p w:rsidR="00F94DA4" w:rsidRPr="00786EB1" w:rsidRDefault="00F94DA4" w:rsidP="00813686">
                        <w:pPr>
                          <w:rPr>
                            <w:rFonts w:ascii="Times New Roman" w:hAnsi="Times New Roman"/>
                            <w:sz w:val="18"/>
                            <w:szCs w:val="18"/>
                          </w:rPr>
                        </w:pPr>
                        <w:r>
                          <w:rPr>
                            <w:rFonts w:ascii="Times New Roman" w:hAnsi="Times New Roman"/>
                            <w:sz w:val="18"/>
                            <w:szCs w:val="18"/>
                          </w:rPr>
                          <w:t>корректировка показателей</w:t>
                        </w:r>
                      </w:p>
                    </w:txbxContent>
                  </v:textbox>
                </v:rect>
                <v:line id="_x0000_s14571" style="position:absolute" from="981,13137" to="1341,13137"/>
                <v:rect id="_x0000_s14572" style="position:absolute;left:8361;top:12957;width:1980;height:720">
                  <v:textbox style="mso-next-textbox:#_x0000_s14572">
                    <w:txbxContent>
                      <w:p w:rsidR="00F94DA4" w:rsidRPr="00786EB1" w:rsidRDefault="00F94DA4" w:rsidP="00813686">
                        <w:pPr>
                          <w:rPr>
                            <w:rFonts w:ascii="Times New Roman" w:hAnsi="Times New Roman"/>
                            <w:sz w:val="18"/>
                            <w:szCs w:val="18"/>
                          </w:rPr>
                        </w:pPr>
                        <w:r>
                          <w:rPr>
                            <w:rFonts w:ascii="Times New Roman" w:hAnsi="Times New Roman"/>
                            <w:sz w:val="18"/>
                            <w:szCs w:val="18"/>
                          </w:rPr>
                          <w:t>агрегирование показателей</w:t>
                        </w:r>
                      </w:p>
                    </w:txbxContent>
                  </v:textbox>
                </v:rect>
                <v:line id="_x0000_s14573" style="position:absolute;flip:x" from="10341,13317" to="10881,13317"/>
              </v:group>
              <v:line id="_x0000_s14574" style="position:absolute" from="2061,13565" to="8361,13565"/>
            </v:group>
            <v:shape id="_x0000_s14575" type="#_x0000_t32" style="position:absolute;left:801;top:9510;width:10440;height:45;flip:y" o:connectortype="straight"/>
            <w10:wrap type="none"/>
            <w10:anchorlock/>
          </v:group>
        </w:pict>
      </w:r>
    </w:p>
    <w:p w:rsidR="00FC3B87" w:rsidRPr="00371437" w:rsidRDefault="00FC3B87" w:rsidP="00CC64D7">
      <w:pPr>
        <w:pStyle w:val="a5"/>
        <w:spacing w:before="240" w:after="0" w:line="240" w:lineRule="auto"/>
        <w:ind w:left="0"/>
        <w:jc w:val="right"/>
        <w:rPr>
          <w:rFonts w:ascii="Times New Roman" w:hAnsi="Times New Roman" w:cs="Times New Roman"/>
          <w:color w:val="FF0000"/>
          <w:sz w:val="24"/>
          <w:szCs w:val="24"/>
        </w:rPr>
      </w:pPr>
      <w:r w:rsidRPr="00CC64D7">
        <w:rPr>
          <w:rFonts w:ascii="Times New Roman" w:hAnsi="Times New Roman" w:cs="Times New Roman"/>
          <w:sz w:val="24"/>
          <w:szCs w:val="24"/>
        </w:rPr>
        <w:t>Рис.5.1. Функциональная модель контроллинга обесп</w:t>
      </w:r>
      <w:r w:rsidR="00371437" w:rsidRPr="00CC64D7">
        <w:rPr>
          <w:rFonts w:ascii="Times New Roman" w:hAnsi="Times New Roman" w:cs="Times New Roman"/>
          <w:sz w:val="24"/>
          <w:szCs w:val="24"/>
        </w:rPr>
        <w:t>ечения материальными ресурсами.</w:t>
      </w:r>
    </w:p>
    <w:p w:rsidR="00371437" w:rsidRPr="00CC64D7" w:rsidRDefault="00371437" w:rsidP="00371437">
      <w:pPr>
        <w:pStyle w:val="a5"/>
        <w:spacing w:after="0" w:line="240" w:lineRule="auto"/>
        <w:ind w:left="0"/>
        <w:jc w:val="right"/>
        <w:rPr>
          <w:rFonts w:ascii="Times New Roman" w:hAnsi="Times New Roman" w:cs="Times New Roman"/>
          <w:sz w:val="28"/>
          <w:szCs w:val="28"/>
        </w:rPr>
      </w:pPr>
    </w:p>
    <w:p w:rsidR="00FC3B87" w:rsidRPr="00CC64D7" w:rsidRDefault="00371437" w:rsidP="00371437">
      <w:pPr>
        <w:pStyle w:val="a5"/>
        <w:spacing w:after="0" w:line="240" w:lineRule="auto"/>
        <w:ind w:left="0"/>
        <w:jc w:val="right"/>
        <w:rPr>
          <w:rFonts w:ascii="Times New Roman" w:hAnsi="Times New Roman" w:cs="Times New Roman"/>
          <w:sz w:val="28"/>
          <w:szCs w:val="28"/>
        </w:rPr>
      </w:pPr>
      <w:r w:rsidRPr="00CC64D7">
        <w:rPr>
          <w:rFonts w:ascii="Times New Roman" w:hAnsi="Times New Roman" w:cs="Times New Roman"/>
          <w:sz w:val="28"/>
          <w:szCs w:val="28"/>
        </w:rPr>
        <w:t>Внешняя среда</w:t>
      </w:r>
    </w:p>
    <w:p w:rsidR="00FC3B87" w:rsidRDefault="00370DB0" w:rsidP="00FC3B87">
      <w:pPr>
        <w:pStyle w:val="a5"/>
        <w:spacing w:line="240" w:lineRule="auto"/>
        <w:ind w:left="0"/>
        <w:jc w:val="right"/>
        <w:rPr>
          <w:rFonts w:ascii="Times New Roman" w:hAnsi="Times New Roman" w:cs="Times New Roman"/>
          <w:color w:val="FF0000"/>
          <w:sz w:val="28"/>
          <w:szCs w:val="28"/>
        </w:rPr>
      </w:pPr>
      <w:r>
        <w:rPr>
          <w:rFonts w:ascii="Times New Roman" w:hAnsi="Times New Roman" w:cs="Times New Roman"/>
          <w:color w:val="FF0000"/>
          <w:sz w:val="28"/>
          <w:szCs w:val="28"/>
        </w:rPr>
      </w:r>
      <w:r>
        <w:rPr>
          <w:rFonts w:ascii="Times New Roman" w:hAnsi="Times New Roman" w:cs="Times New Roman"/>
          <w:color w:val="FF0000"/>
          <w:sz w:val="28"/>
          <w:szCs w:val="28"/>
        </w:rPr>
        <w:pict>
          <v:group id="_x0000_s1920" style="width:531pt;height:637.85pt;mso-position-horizontal-relative:char;mso-position-vertical-relative:line" coordorigin="621,2228" coordsize="10800,12573">
            <v:group id="_x0000_s1921" style="position:absolute;left:621;top:2228;width:10800;height:12573" coordorigin="621,2228" coordsize="10800,12723">
              <v:rect id="_x0000_s1922" style="position:absolute;left:621;top:2228;width:10800;height:12723"/>
              <v:rect id="_x0000_s1923" style="position:absolute;left:1521;top:5097;width:3780;height:1080">
                <v:textbox style="mso-next-textbox:#_x0000_s1923">
                  <w:txbxContent>
                    <w:p w:rsidR="00F94DA4" w:rsidRPr="00F0194C" w:rsidRDefault="00F94DA4" w:rsidP="00FC3B87">
                      <w:pPr>
                        <w:rPr>
                          <w:rFonts w:ascii="Times New Roman" w:hAnsi="Times New Roman"/>
                          <w:sz w:val="20"/>
                          <w:szCs w:val="20"/>
                        </w:rPr>
                      </w:pPr>
                      <w:r>
                        <w:rPr>
                          <w:rFonts w:ascii="Times New Roman" w:hAnsi="Times New Roman"/>
                          <w:sz w:val="20"/>
                          <w:szCs w:val="20"/>
                        </w:rPr>
                        <w:t>Блок 4.  Планирования целей обеспечения материальными ресурсами</w:t>
                      </w:r>
                    </w:p>
                  </w:txbxContent>
                </v:textbox>
              </v:rect>
              <v:rect id="_x0000_s1924" style="position:absolute;left:1521;top:7617;width:3780;height:900">
                <v:textbox style="mso-next-textbox:#_x0000_s1924">
                  <w:txbxContent>
                    <w:p w:rsidR="00F94DA4" w:rsidRPr="00F0194C" w:rsidRDefault="00F94DA4" w:rsidP="00FC3B87">
                      <w:pPr>
                        <w:rPr>
                          <w:rFonts w:ascii="Times New Roman" w:hAnsi="Times New Roman"/>
                          <w:sz w:val="20"/>
                          <w:szCs w:val="20"/>
                        </w:rPr>
                      </w:pPr>
                      <w:r>
                        <w:rPr>
                          <w:rFonts w:ascii="Times New Roman" w:hAnsi="Times New Roman"/>
                          <w:sz w:val="20"/>
                          <w:szCs w:val="20"/>
                        </w:rPr>
                        <w:t>Блок 5. Прогнозирование обеспечения материальными ресурсами</w:t>
                      </w:r>
                    </w:p>
                  </w:txbxContent>
                </v:textbox>
              </v:rect>
              <v:rect id="_x0000_s1925" style="position:absolute;left:2781;top:2930;width:1800;height:1260">
                <v:textbox style="mso-next-textbox:#_x0000_s1925">
                  <w:txbxContent>
                    <w:p w:rsidR="00F94DA4" w:rsidRPr="00F0194C" w:rsidRDefault="00F94DA4" w:rsidP="00FC3B87">
                      <w:pPr>
                        <w:rPr>
                          <w:rFonts w:ascii="Times New Roman" w:hAnsi="Times New Roman"/>
                          <w:sz w:val="20"/>
                          <w:szCs w:val="20"/>
                        </w:rPr>
                      </w:pPr>
                      <w:r>
                        <w:rPr>
                          <w:rFonts w:ascii="Times New Roman" w:hAnsi="Times New Roman"/>
                          <w:sz w:val="20"/>
                          <w:szCs w:val="20"/>
                        </w:rPr>
                        <w:t xml:space="preserve">1.1 методики   1.2 инструменты 1.3 база методов                </w:t>
                      </w:r>
                    </w:p>
                  </w:txbxContent>
                </v:textbox>
              </v:rect>
              <v:rect id="_x0000_s1926" style="position:absolute;left:801;top:2930;width:1992;height:1260">
                <v:textbox style="mso-next-textbox:#_x0000_s1926">
                  <w:txbxContent>
                    <w:p w:rsidR="00F94DA4" w:rsidRPr="00F0194C" w:rsidRDefault="00F94DA4" w:rsidP="00FC3B87">
                      <w:pPr>
                        <w:rPr>
                          <w:rFonts w:ascii="Times New Roman" w:hAnsi="Times New Roman"/>
                          <w:sz w:val="20"/>
                          <w:szCs w:val="20"/>
                        </w:rPr>
                      </w:pPr>
                      <w:r>
                        <w:rPr>
                          <w:rFonts w:ascii="Times New Roman" w:hAnsi="Times New Roman"/>
                          <w:sz w:val="20"/>
                          <w:szCs w:val="20"/>
                        </w:rPr>
                        <w:t>Блок 1. Методы и инструменты</w:t>
                      </w:r>
                    </w:p>
                  </w:txbxContent>
                </v:textbox>
              </v:rect>
              <v:rect id="_x0000_s1927" style="position:absolute;left:7641;top:2930;width:3600;height:1260">
                <v:textbox style="mso-next-textbox:#_x0000_s1927">
                  <w:txbxContent>
                    <w:p w:rsidR="00F94DA4" w:rsidRPr="00F0194C" w:rsidRDefault="00F94DA4" w:rsidP="00FC3B87">
                      <w:pPr>
                        <w:rPr>
                          <w:rFonts w:ascii="Times New Roman" w:hAnsi="Times New Roman"/>
                          <w:sz w:val="20"/>
                          <w:szCs w:val="20"/>
                        </w:rPr>
                      </w:pPr>
                      <w:r>
                        <w:rPr>
                          <w:rFonts w:ascii="Times New Roman" w:hAnsi="Times New Roman"/>
                          <w:sz w:val="20"/>
                          <w:szCs w:val="20"/>
                        </w:rPr>
                        <w:t>2.1 плановая и отчетная информация                                   2.2 информация внешней среды        2.3 нормативная информационная база</w:t>
                      </w:r>
                    </w:p>
                  </w:txbxContent>
                </v:textbox>
              </v:rect>
              <v:rect id="_x0000_s1928" style="position:absolute;left:7101;top:4917;width:3600;height:900">
                <v:textbox style="mso-next-textbox:#_x0000_s1928">
                  <w:txbxContent>
                    <w:p w:rsidR="00F94DA4" w:rsidRPr="00F0194C" w:rsidRDefault="00F94DA4" w:rsidP="00FC3B87">
                      <w:pPr>
                        <w:rPr>
                          <w:rFonts w:ascii="Times New Roman" w:hAnsi="Times New Roman"/>
                          <w:sz w:val="20"/>
                          <w:szCs w:val="20"/>
                        </w:rPr>
                      </w:pPr>
                      <w:r>
                        <w:rPr>
                          <w:rFonts w:ascii="Times New Roman" w:hAnsi="Times New Roman"/>
                          <w:sz w:val="20"/>
                          <w:szCs w:val="20"/>
                        </w:rPr>
                        <w:t>Блок 8. Текущее планирование обеспечения материальными ресурсами</w:t>
                      </w:r>
                    </w:p>
                  </w:txbxContent>
                </v:textbox>
              </v:rect>
              <v:rect id="_x0000_s1929" style="position:absolute;left:5121;top:2930;width:2520;height:1260">
                <v:textbox style="mso-next-textbox:#_x0000_s1929">
                  <w:txbxContent>
                    <w:p w:rsidR="00F94DA4" w:rsidRPr="00F0194C" w:rsidRDefault="00F94DA4" w:rsidP="00FC3B87">
                      <w:pPr>
                        <w:rPr>
                          <w:rFonts w:ascii="Times New Roman" w:hAnsi="Times New Roman"/>
                          <w:sz w:val="20"/>
                          <w:szCs w:val="20"/>
                        </w:rPr>
                      </w:pPr>
                      <w:r>
                        <w:rPr>
                          <w:rFonts w:ascii="Times New Roman" w:hAnsi="Times New Roman"/>
                          <w:sz w:val="20"/>
                          <w:szCs w:val="20"/>
                        </w:rPr>
                        <w:t>Блок 2. Информационное обеспечение</w:t>
                      </w:r>
                    </w:p>
                  </w:txbxContent>
                </v:textbox>
              </v:rect>
              <v:rect id="_x0000_s1930" style="position:absolute;left:7101;top:5809;width:3600;height:2520">
                <v:textbox style="mso-next-textbox:#_x0000_s1930">
                  <w:txbxContent>
                    <w:p w:rsidR="00F94DA4" w:rsidRPr="00F0194C" w:rsidRDefault="00F94DA4" w:rsidP="00FC3B87">
                      <w:pPr>
                        <w:rPr>
                          <w:rFonts w:ascii="Times New Roman" w:hAnsi="Times New Roman"/>
                          <w:sz w:val="20"/>
                          <w:szCs w:val="20"/>
                        </w:rPr>
                      </w:pPr>
                      <w:r>
                        <w:rPr>
                          <w:rFonts w:ascii="Times New Roman" w:hAnsi="Times New Roman"/>
                          <w:sz w:val="20"/>
                          <w:szCs w:val="20"/>
                        </w:rPr>
                        <w:t>8.1. планирование материально технического обеспечения в натуральном выражении                  8.2. план материально-технического обеспечения в стоимостном выражении                                          8.3. сводные показатели плана           8.4. бюджет закупок материальных  ресурсов</w:t>
                      </w:r>
                    </w:p>
                  </w:txbxContent>
                </v:textbox>
              </v:rect>
              <v:rect id="_x0000_s1931" style="position:absolute;left:7101;top:8697;width:3600;height:720">
                <v:textbox style="mso-next-textbox:#_x0000_s1931">
                  <w:txbxContent>
                    <w:p w:rsidR="00F94DA4" w:rsidRPr="00F0194C" w:rsidRDefault="00F94DA4" w:rsidP="00FC3B87">
                      <w:pPr>
                        <w:rPr>
                          <w:rFonts w:ascii="Times New Roman" w:hAnsi="Times New Roman"/>
                          <w:sz w:val="20"/>
                          <w:szCs w:val="20"/>
                        </w:rPr>
                      </w:pPr>
                      <w:r>
                        <w:rPr>
                          <w:rFonts w:ascii="Times New Roman" w:hAnsi="Times New Roman"/>
                          <w:sz w:val="20"/>
                          <w:szCs w:val="20"/>
                        </w:rPr>
                        <w:t>Блок 9. Функциональное планирование материальных ресурсов</w:t>
                      </w:r>
                    </w:p>
                  </w:txbxContent>
                </v:textbox>
              </v:rect>
              <v:rect id="_x0000_s1932" style="position:absolute;left:7101;top:9410;width:3600;height:1800">
                <v:textbox style="mso-next-textbox:#_x0000_s1932">
                  <w:txbxContent>
                    <w:p w:rsidR="00F94DA4" w:rsidRPr="00F0194C" w:rsidRDefault="00F94DA4" w:rsidP="00FC3B87">
                      <w:pPr>
                        <w:rPr>
                          <w:rFonts w:ascii="Times New Roman" w:hAnsi="Times New Roman"/>
                          <w:sz w:val="20"/>
                          <w:szCs w:val="20"/>
                        </w:rPr>
                      </w:pPr>
                      <w:r>
                        <w:rPr>
                          <w:rFonts w:ascii="Times New Roman" w:hAnsi="Times New Roman"/>
                          <w:sz w:val="20"/>
                          <w:szCs w:val="20"/>
                        </w:rPr>
                        <w:t>9.1. планы структурных подразделений в натуральном выражении                                         9.2. планы структурных подразделении в стоимостном выражении</w:t>
                      </w:r>
                    </w:p>
                  </w:txbxContent>
                </v:textbox>
              </v:rect>
              <v:rect id="_x0000_s1933" style="position:absolute;left:1521;top:10497;width:3780;height:1080">
                <v:textbox style="mso-next-textbox:#_x0000_s1933">
                  <w:txbxContent>
                    <w:p w:rsidR="00F94DA4" w:rsidRPr="00F0194C" w:rsidRDefault="00F94DA4" w:rsidP="00FC3B87">
                      <w:pPr>
                        <w:rPr>
                          <w:rFonts w:ascii="Times New Roman" w:hAnsi="Times New Roman"/>
                          <w:sz w:val="20"/>
                          <w:szCs w:val="20"/>
                        </w:rPr>
                      </w:pPr>
                      <w:r>
                        <w:rPr>
                          <w:rFonts w:ascii="Times New Roman" w:hAnsi="Times New Roman"/>
                          <w:sz w:val="20"/>
                          <w:szCs w:val="20"/>
                        </w:rPr>
                        <w:t>Блок 6. Управление рисками обеспечения материальными ресурсами</w:t>
                      </w:r>
                    </w:p>
                  </w:txbxContent>
                </v:textbox>
              </v:rect>
              <v:rect id="_x0000_s1934" style="position:absolute;left:7101;top:11757;width:3600;height:900">
                <v:textbox style="mso-next-textbox:#_x0000_s1934">
                  <w:txbxContent>
                    <w:p w:rsidR="00F94DA4" w:rsidRPr="00F0194C" w:rsidRDefault="00F94DA4" w:rsidP="00FC3B87">
                      <w:pPr>
                        <w:rPr>
                          <w:rFonts w:ascii="Times New Roman" w:hAnsi="Times New Roman"/>
                          <w:sz w:val="20"/>
                          <w:szCs w:val="20"/>
                        </w:rPr>
                      </w:pPr>
                      <w:r>
                        <w:rPr>
                          <w:rFonts w:ascii="Times New Roman" w:hAnsi="Times New Roman"/>
                          <w:sz w:val="20"/>
                          <w:szCs w:val="20"/>
                        </w:rPr>
                        <w:t>Блок 3. Анализ обеспеченности материальными ресурсами</w:t>
                      </w:r>
                    </w:p>
                  </w:txbxContent>
                </v:textbox>
              </v:rect>
              <v:rect id="_x0000_s1935" style="position:absolute;left:7101;top:12470;width:3600;height:1440">
                <v:textbox style="mso-next-textbox:#_x0000_s1935">
                  <w:txbxContent>
                    <w:p w:rsidR="00F94DA4" w:rsidRPr="00F0194C" w:rsidRDefault="00F94DA4" w:rsidP="00FC3B87">
                      <w:pPr>
                        <w:rPr>
                          <w:rFonts w:ascii="Times New Roman" w:hAnsi="Times New Roman"/>
                          <w:sz w:val="20"/>
                          <w:szCs w:val="20"/>
                        </w:rPr>
                      </w:pPr>
                      <w:r>
                        <w:rPr>
                          <w:rFonts w:ascii="Times New Roman" w:hAnsi="Times New Roman"/>
                          <w:sz w:val="20"/>
                          <w:szCs w:val="20"/>
                        </w:rPr>
                        <w:t>3.1. анализ внешних факторов          3.2. анализ внутренних факторов     3.3. анализ показателей и целей      3.4. выработка рекомендаций по принятию решений</w:t>
                      </w:r>
                    </w:p>
                  </w:txbxContent>
                </v:textbox>
              </v:rect>
              <v:rect id="_x0000_s1936" style="position:absolute;left:1521;top:13197;width:3780;height:1080">
                <v:textbox style="mso-next-textbox:#_x0000_s1936">
                  <w:txbxContent>
                    <w:p w:rsidR="00F94DA4" w:rsidRPr="00F0194C" w:rsidRDefault="00F94DA4" w:rsidP="00FC3B87">
                      <w:pPr>
                        <w:rPr>
                          <w:rFonts w:ascii="Times New Roman" w:hAnsi="Times New Roman"/>
                          <w:sz w:val="20"/>
                          <w:szCs w:val="20"/>
                        </w:rPr>
                      </w:pPr>
                      <w:r>
                        <w:rPr>
                          <w:rFonts w:ascii="Times New Roman" w:hAnsi="Times New Roman"/>
                          <w:sz w:val="20"/>
                          <w:szCs w:val="20"/>
                        </w:rPr>
                        <w:t>Блок 7. Стратегическое планирование обеспечения материальными ресурсами</w:t>
                      </w:r>
                    </w:p>
                  </w:txbxContent>
                </v:textbox>
              </v:rect>
              <v:line id="_x0000_s1937" style="position:absolute;flip:x" from="1161,6226" to="1521,6226"/>
              <v:line id="_x0000_s1938" style="position:absolute" from="1161,6226" to="1161,14866"/>
              <v:line id="_x0000_s1939" style="position:absolute;flip:x" from="1161,14327" to="1521,14327"/>
              <v:line id="_x0000_s1940" style="position:absolute;flip:x" from="1161,11987" to="1521,11987"/>
              <v:line id="_x0000_s1941" style="position:absolute;flip:x" from="1161,9287" to="1521,9287"/>
              <v:line id="_x0000_s1942" style="position:absolute;flip:y" from="6741,6766" to="6741,14866"/>
              <v:line id="_x0000_s1943" style="position:absolute" from="5121,14147" to="5841,14147"/>
              <v:line id="_x0000_s1944" style="position:absolute;flip:y" from="5841,4606" to="5841,14146"/>
              <v:line id="_x0000_s1945" style="position:absolute" from="5121,11987" to="5841,11987"/>
              <v:line id="_x0000_s1946" style="position:absolute" from="5121,9107" to="5841,9107"/>
              <v:line id="_x0000_s1947" style="position:absolute" from="5121,6406" to="5841,6406"/>
              <v:line id="_x0000_s1948" style="position:absolute" from="5841,4606" to="10881,4606"/>
              <v:line id="_x0000_s1949" style="position:absolute" from="10881,4606" to="10881,13246"/>
              <v:line id="_x0000_s1950" style="position:absolute;flip:x" from="10701,13247" to="10881,13247"/>
              <v:line id="_x0000_s1951" style="position:absolute;flip:x" from="10701,10187" to="10881,10187"/>
              <v:line id="_x0000_s1952" style="position:absolute;flip:x" from="10701,6946" to="10881,6946"/>
              <v:line id="_x0000_s1953" style="position:absolute" from="6741,13247" to="7101,13247"/>
              <v:line id="_x0000_s1954" style="position:absolute" from="6741,10187" to="7101,10187"/>
              <v:line id="_x0000_s1955" style="position:absolute" from="6741,6766" to="7101,6766"/>
              <v:line id="_x0000_s1956" style="position:absolute;flip:y" from="11061,4246" to="11061,5506">
                <v:stroke endarrow="block"/>
              </v:line>
              <v:line id="_x0000_s1957" style="position:absolute;flip:x" from="10881,5506" to="11061,5506">
                <v:stroke endarrow="block"/>
              </v:line>
              <v:line id="_x0000_s1958" style="position:absolute;flip:y" from="981,4246" to="981,6586">
                <v:stroke endarrow="block"/>
              </v:line>
              <v:line id="_x0000_s1959" style="position:absolute" from="981,6586" to="1161,6586">
                <v:stroke endarrow="block"/>
              </v:line>
              <v:rect id="_x0000_s1960" style="position:absolute;left:1521;top:5809;width:3780;height:1440">
                <v:textbox style="mso-next-textbox:#_x0000_s1960">
                  <w:txbxContent>
                    <w:p w:rsidR="00F94DA4" w:rsidRPr="00F0194C" w:rsidRDefault="00F94DA4" w:rsidP="00FC3B87">
                      <w:pPr>
                        <w:rPr>
                          <w:rFonts w:ascii="Times New Roman" w:hAnsi="Times New Roman"/>
                          <w:sz w:val="20"/>
                          <w:szCs w:val="20"/>
                        </w:rPr>
                      </w:pPr>
                      <w:r>
                        <w:rPr>
                          <w:rFonts w:ascii="Times New Roman" w:hAnsi="Times New Roman"/>
                          <w:sz w:val="20"/>
                          <w:szCs w:val="20"/>
                        </w:rPr>
                        <w:t>4.1. стратегические цели                      4.2. ключевые цели                               4.3. причинно-следственные связи         4.4. цели бизнес процессов                     4.5. функциональные цели</w:t>
                      </w:r>
                    </w:p>
                  </w:txbxContent>
                </v:textbox>
              </v:rect>
              <v:rect id="_x0000_s1961" style="position:absolute;left:1521;top:8329;width:3780;height:1800">
                <v:textbox style="mso-next-textbox:#_x0000_s1961">
                  <w:txbxContent>
                    <w:p w:rsidR="00F94DA4" w:rsidRPr="00F0194C" w:rsidRDefault="00F94DA4" w:rsidP="00FC3B87">
                      <w:pPr>
                        <w:rPr>
                          <w:rFonts w:ascii="Times New Roman" w:hAnsi="Times New Roman"/>
                          <w:sz w:val="20"/>
                          <w:szCs w:val="20"/>
                        </w:rPr>
                      </w:pPr>
                      <w:r>
                        <w:rPr>
                          <w:rFonts w:ascii="Times New Roman" w:hAnsi="Times New Roman"/>
                          <w:sz w:val="20"/>
                          <w:szCs w:val="20"/>
                        </w:rPr>
                        <w:t>5.1. количественные (качественные) прогнозы показателей внешней среды         5.2. прогнозы показателей внутренней среды                                                      5.3. прогнозы бизнес процессов</w:t>
                      </w:r>
                    </w:p>
                  </w:txbxContent>
                </v:textbox>
              </v:rect>
              <v:rect id="_x0000_s1962" style="position:absolute;left:1521;top:11210;width:3780;height:1620">
                <v:textbox style="mso-next-textbox:#_x0000_s1962">
                  <w:txbxContent>
                    <w:p w:rsidR="00F94DA4" w:rsidRPr="00F0194C" w:rsidRDefault="00F94DA4" w:rsidP="00FC3B87">
                      <w:pPr>
                        <w:rPr>
                          <w:rFonts w:ascii="Times New Roman" w:hAnsi="Times New Roman"/>
                          <w:sz w:val="20"/>
                          <w:szCs w:val="20"/>
                        </w:rPr>
                      </w:pPr>
                      <w:r>
                        <w:rPr>
                          <w:rFonts w:ascii="Times New Roman" w:hAnsi="Times New Roman"/>
                          <w:sz w:val="20"/>
                          <w:szCs w:val="20"/>
                        </w:rPr>
                        <w:t>6.1. «портфель» рисков                        6.2. показатели вероятности возникновения рисков                          6.3. мероприятия по снижению уровня рисков</w:t>
                      </w:r>
                    </w:p>
                  </w:txbxContent>
                </v:textbox>
              </v:rect>
              <v:rect id="_x0000_s1963" style="position:absolute;left:1521;top:13910;width:3780;height:720">
                <v:textbox style="mso-next-textbox:#_x0000_s1963">
                  <w:txbxContent>
                    <w:p w:rsidR="00F94DA4" w:rsidRPr="00F0194C" w:rsidRDefault="00F94DA4" w:rsidP="00FC3B87">
                      <w:pPr>
                        <w:rPr>
                          <w:rFonts w:ascii="Times New Roman" w:hAnsi="Times New Roman"/>
                          <w:sz w:val="20"/>
                          <w:szCs w:val="20"/>
                        </w:rPr>
                      </w:pPr>
                      <w:r>
                        <w:rPr>
                          <w:rFonts w:ascii="Times New Roman" w:hAnsi="Times New Roman"/>
                          <w:sz w:val="20"/>
                          <w:szCs w:val="20"/>
                        </w:rPr>
                        <w:t>7.1. долгосрочная программа потребности в материальных ресурсах</w:t>
                      </w:r>
                    </w:p>
                  </w:txbxContent>
                </v:textbox>
              </v:rect>
            </v:group>
            <v:line id="_x0000_s1964" style="position:absolute" from="1161,14717" to="6741,14717"/>
            <w10:wrap type="none"/>
            <w10:anchorlock/>
          </v:group>
        </w:pict>
      </w:r>
    </w:p>
    <w:p w:rsidR="00CC64D7" w:rsidRDefault="00CC64D7" w:rsidP="00CC64D7">
      <w:pPr>
        <w:pStyle w:val="a5"/>
        <w:spacing w:before="240" w:line="240" w:lineRule="auto"/>
        <w:ind w:left="0"/>
        <w:jc w:val="right"/>
        <w:rPr>
          <w:rFonts w:ascii="Times New Roman" w:hAnsi="Times New Roman"/>
          <w:sz w:val="24"/>
          <w:szCs w:val="24"/>
        </w:rPr>
      </w:pPr>
    </w:p>
    <w:p w:rsidR="0092421B" w:rsidRPr="00371437" w:rsidRDefault="00371437" w:rsidP="00CC64D7">
      <w:pPr>
        <w:pStyle w:val="a5"/>
        <w:spacing w:before="240" w:line="240" w:lineRule="auto"/>
        <w:ind w:left="0"/>
        <w:jc w:val="right"/>
        <w:rPr>
          <w:rFonts w:ascii="Times New Roman" w:hAnsi="Times New Roman" w:cs="Times New Roman"/>
          <w:color w:val="FF0000"/>
          <w:sz w:val="24"/>
          <w:szCs w:val="24"/>
        </w:rPr>
      </w:pPr>
      <w:r w:rsidRPr="00371437">
        <w:rPr>
          <w:rFonts w:ascii="Times New Roman" w:hAnsi="Times New Roman"/>
          <w:sz w:val="24"/>
          <w:szCs w:val="24"/>
        </w:rPr>
        <w:t>Рис.5.2. Технология контроллинга.</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lastRenderedPageBreak/>
        <w:t xml:space="preserve">В целом модель анализа обеспечивает: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сбор информации внутренней и внешней среды и ее анализ;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установление влияния на обеспечение ресурсами сильных и слабых сторон, возможностей и угроз;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исследование проблем обеспечения ресурсами предприятия;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оценку потенциальных угроз;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оценку влияния внешних и внутренних факторов на цели обеспечения ресурсами.</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На рисунке 5.3 приведена модель анализа.</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Рассмотренный подход к анализу позволяет классифицировать методы анализа и использовать их для принятия решений в процессе выработки целей и планирования материальных ресурсов предприятия.</w:t>
      </w:r>
    </w:p>
    <w:p w:rsidR="00371437" w:rsidRPr="00CC64D7" w:rsidRDefault="00371437" w:rsidP="00FC3B87">
      <w:pPr>
        <w:pStyle w:val="a5"/>
        <w:spacing w:line="240" w:lineRule="auto"/>
        <w:ind w:left="0" w:firstLine="708"/>
        <w:jc w:val="both"/>
        <w:rPr>
          <w:rFonts w:ascii="Times New Roman" w:hAnsi="Times New Roman" w:cs="Times New Roman"/>
          <w:sz w:val="28"/>
          <w:szCs w:val="28"/>
        </w:rPr>
      </w:pPr>
    </w:p>
    <w:p w:rsidR="00371437" w:rsidRPr="00CC64D7" w:rsidRDefault="00370DB0" w:rsidP="00371437">
      <w:pPr>
        <w:pStyle w:val="a5"/>
        <w:spacing w:before="240" w:line="360" w:lineRule="auto"/>
        <w:ind w:left="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4667" style="width:477pt;height:135pt;mso-position-horizontal-relative:char;mso-position-vertical-relative:line" coordorigin="1341,7338" coordsize="9540,2700">
            <v:rect id="_x0000_s14668" style="position:absolute;left:5481;top:7338;width:1440;height:1620">
              <v:textbox style="mso-next-textbox:#_x0000_s14668">
                <w:txbxContent>
                  <w:p w:rsidR="00F94DA4" w:rsidRPr="00FB72B4" w:rsidRDefault="00F94DA4" w:rsidP="00371437">
                    <w:pPr>
                      <w:rPr>
                        <w:rFonts w:ascii="Times New Roman" w:hAnsi="Times New Roman"/>
                      </w:rPr>
                    </w:pPr>
                    <w:r>
                      <w:rPr>
                        <w:rFonts w:ascii="Times New Roman" w:hAnsi="Times New Roman"/>
                      </w:rPr>
                      <w:t>Матричный анализ</w:t>
                    </w:r>
                  </w:p>
                </w:txbxContent>
              </v:textbox>
            </v:rect>
            <v:rect id="_x0000_s14669" style="position:absolute;left:9801;top:7338;width:1080;height:2700">
              <v:textbox style="mso-next-textbox:#_x0000_s14669">
                <w:txbxContent>
                  <w:p w:rsidR="00F94DA4" w:rsidRPr="00FB72B4" w:rsidRDefault="00F94DA4" w:rsidP="00371437">
                    <w:pPr>
                      <w:rPr>
                        <w:rFonts w:ascii="Times New Roman" w:hAnsi="Times New Roman"/>
                      </w:rPr>
                    </w:pPr>
                    <w:r>
                      <w:rPr>
                        <w:rFonts w:ascii="Times New Roman" w:hAnsi="Times New Roman"/>
                      </w:rPr>
                      <w:t>Про-грамма</w:t>
                    </w:r>
                  </w:p>
                </w:txbxContent>
              </v:textbox>
            </v:rect>
            <v:rect id="_x0000_s14670" style="position:absolute;left:7461;top:7338;width:1800;height:900">
              <v:textbox style="mso-next-textbox:#_x0000_s14670">
                <w:txbxContent>
                  <w:p w:rsidR="00F94DA4" w:rsidRPr="00FB72B4" w:rsidRDefault="00F94DA4" w:rsidP="00371437">
                    <w:pPr>
                      <w:rPr>
                        <w:rFonts w:ascii="Times New Roman" w:hAnsi="Times New Roman"/>
                      </w:rPr>
                    </w:pPr>
                    <w:r>
                      <w:rPr>
                        <w:rFonts w:ascii="Times New Roman" w:hAnsi="Times New Roman"/>
                      </w:rPr>
                      <w:t>Цели</w:t>
                    </w:r>
                  </w:p>
                </w:txbxContent>
              </v:textbox>
            </v:rect>
            <v:rect id="_x0000_s14671" style="position:absolute;left:3501;top:7338;width:1260;height:1080">
              <v:textbox style="mso-next-textbox:#_x0000_s14671">
                <w:txbxContent>
                  <w:p w:rsidR="00F94DA4" w:rsidRPr="00FB72B4" w:rsidRDefault="00F94DA4" w:rsidP="00371437">
                    <w:pPr>
                      <w:rPr>
                        <w:rFonts w:ascii="Times New Roman" w:hAnsi="Times New Roman"/>
                      </w:rPr>
                    </w:pPr>
                    <w:r>
                      <w:rPr>
                        <w:rFonts w:ascii="Times New Roman" w:hAnsi="Times New Roman"/>
                      </w:rPr>
                      <w:t>Анализ макросреды</w:t>
                    </w:r>
                  </w:p>
                </w:txbxContent>
              </v:textbox>
            </v:rect>
            <v:line id="_x0000_s14672" style="position:absolute" from="9261,7697" to="9801,7697">
              <v:stroke endarrow="block"/>
            </v:line>
            <v:line id="_x0000_s14673" style="position:absolute" from="6921,7697" to="7461,7697">
              <v:stroke endarrow="block"/>
            </v:line>
            <v:line id="_x0000_s14674" style="position:absolute" from="4761,7697" to="5481,7697">
              <v:stroke endarrow="block"/>
            </v:line>
            <v:rect id="_x0000_s14675" style="position:absolute;left:1341;top:7877;width:1620;height:1260">
              <v:textbox style="mso-next-textbox:#_x0000_s14675">
                <w:txbxContent>
                  <w:p w:rsidR="00F94DA4" w:rsidRPr="00FB72B4" w:rsidRDefault="00F94DA4" w:rsidP="00371437">
                    <w:pPr>
                      <w:rPr>
                        <w:rFonts w:ascii="Times New Roman" w:hAnsi="Times New Roman"/>
                      </w:rPr>
                    </w:pPr>
                    <w:r>
                      <w:rPr>
                        <w:rFonts w:ascii="Times New Roman" w:hAnsi="Times New Roman"/>
                      </w:rPr>
                      <w:t>Информация о внешней и внутренней среде</w:t>
                    </w:r>
                  </w:p>
                </w:txbxContent>
              </v:textbox>
            </v:rect>
            <v:line id="_x0000_s14676" style="position:absolute" from="2961,8057" to="3501,8057">
              <v:stroke endarrow="block"/>
            </v:line>
            <v:line id="_x0000_s14677" style="position:absolute" from="5301,8777" to="5481,8777">
              <v:stroke endarrow="block"/>
            </v:line>
            <v:line id="_x0000_s14678" style="position:absolute" from="2961,8777" to="3501,8777">
              <v:stroke endarrow="block"/>
            </v:line>
            <v:rect id="_x0000_s14679" style="position:absolute;left:3501;top:8597;width:1800;height:1260">
              <v:textbox style="mso-next-textbox:#_x0000_s14679">
                <w:txbxContent>
                  <w:p w:rsidR="00F94DA4" w:rsidRPr="00FB72B4" w:rsidRDefault="00F94DA4" w:rsidP="00371437">
                    <w:pPr>
                      <w:rPr>
                        <w:rFonts w:ascii="Times New Roman" w:hAnsi="Times New Roman"/>
                      </w:rPr>
                    </w:pPr>
                    <w:r>
                      <w:rPr>
                        <w:rFonts w:ascii="Times New Roman" w:hAnsi="Times New Roman"/>
                      </w:rPr>
                      <w:t>Анализ сильных и слабых сторон предприятия</w:t>
                    </w:r>
                  </w:p>
                </w:txbxContent>
              </v:textbox>
            </v:rect>
            <v:line id="_x0000_s14680" style="position:absolute" from="6201,8957" to="6201,9317">
              <v:stroke endarrow="block"/>
            </v:line>
            <v:rect id="_x0000_s14681" style="position:absolute;left:7461;top:9317;width:1800;height:720">
              <v:textbox style="mso-next-textbox:#_x0000_s14681">
                <w:txbxContent>
                  <w:p w:rsidR="00F94DA4" w:rsidRPr="00FB72B4" w:rsidRDefault="00F94DA4" w:rsidP="00371437">
                    <w:pPr>
                      <w:rPr>
                        <w:rFonts w:ascii="Times New Roman" w:hAnsi="Times New Roman"/>
                      </w:rPr>
                    </w:pPr>
                    <w:r>
                      <w:rPr>
                        <w:rFonts w:ascii="Times New Roman" w:hAnsi="Times New Roman"/>
                      </w:rPr>
                      <w:t>Ранжирование проблем</w:t>
                    </w:r>
                  </w:p>
                </w:txbxContent>
              </v:textbox>
            </v:rect>
            <v:rect id="_x0000_s14682" style="position:absolute;left:5481;top:9317;width:1440;height:720">
              <v:textbox style="mso-next-textbox:#_x0000_s14682">
                <w:txbxContent>
                  <w:p w:rsidR="00F94DA4" w:rsidRPr="00FB72B4" w:rsidRDefault="00F94DA4" w:rsidP="00371437">
                    <w:pPr>
                      <w:rPr>
                        <w:rFonts w:ascii="Times New Roman" w:hAnsi="Times New Roman"/>
                      </w:rPr>
                    </w:pPr>
                    <w:r>
                      <w:rPr>
                        <w:rFonts w:ascii="Times New Roman" w:hAnsi="Times New Roman"/>
                      </w:rPr>
                      <w:t>Проблемы</w:t>
                    </w:r>
                  </w:p>
                </w:txbxContent>
              </v:textbox>
            </v:rect>
            <v:line id="_x0000_s14683" style="position:absolute" from="6921,9677" to="7461,9677">
              <v:stroke endarrow="block"/>
            </v:line>
            <w10:wrap type="none"/>
            <w10:anchorlock/>
          </v:group>
        </w:pict>
      </w:r>
    </w:p>
    <w:p w:rsidR="00FC3B87" w:rsidRPr="00CC64D7" w:rsidRDefault="00FC3B87" w:rsidP="00371437">
      <w:pPr>
        <w:pStyle w:val="a5"/>
        <w:spacing w:before="240" w:line="360" w:lineRule="auto"/>
        <w:ind w:left="0" w:firstLine="708"/>
        <w:jc w:val="right"/>
        <w:rPr>
          <w:rFonts w:ascii="Times New Roman" w:hAnsi="Times New Roman" w:cs="Times New Roman"/>
          <w:sz w:val="24"/>
          <w:szCs w:val="24"/>
        </w:rPr>
      </w:pPr>
      <w:r w:rsidRPr="00CC64D7">
        <w:rPr>
          <w:rFonts w:ascii="Times New Roman" w:hAnsi="Times New Roman" w:cs="Times New Roman"/>
          <w:sz w:val="24"/>
          <w:szCs w:val="24"/>
        </w:rPr>
        <w:t>Рис.5.3. Модель анализа ресурсов.</w:t>
      </w:r>
    </w:p>
    <w:p w:rsidR="00FC3B87" w:rsidRPr="00CC64D7" w:rsidRDefault="00FC3B87" w:rsidP="00371437">
      <w:pPr>
        <w:pStyle w:val="a5"/>
        <w:spacing w:before="240"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В основе оценки стратегической цели обеспечения материальными ресурсами используются результаты анализ сильных и слабых сторон в совокупности с анализом возможностей и угроз.</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Блок 4. Планирование целей. В процессе разработки целей</w:t>
      </w:r>
      <w:r w:rsidR="00F94DA4" w:rsidRPr="00CC64D7">
        <w:rPr>
          <w:rFonts w:ascii="Times New Roman" w:hAnsi="Times New Roman" w:cs="Times New Roman"/>
          <w:sz w:val="28"/>
          <w:szCs w:val="28"/>
        </w:rPr>
        <w:t xml:space="preserve"> </w:t>
      </w:r>
      <w:r w:rsidRPr="00CC64D7">
        <w:rPr>
          <w:rFonts w:ascii="Times New Roman" w:hAnsi="Times New Roman" w:cs="Times New Roman"/>
          <w:sz w:val="28"/>
          <w:szCs w:val="28"/>
        </w:rPr>
        <w:t xml:space="preserve">устанавливаются соответствующие количественные и качественные показатели, для достижения которых разрабатываются мероприятия с определением ответственных и сроков реализации.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Первоначально имеется достаточно большой набор формулировок целей, из которых выбирается ограниченное число. Цели в процессе выбора конкретизируются по уровням управления.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Значительное влияние на эффективность управления материальными потоками предприятия оказывают сформулированные цели и обоснованная система показателей.</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При формировании функциональных целей подразделений материально-технического обеспечения выделяют ключевые цели обеспечения материальными ресурсами, которые определяются стратегическими целями предприятия.</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Стратегические цели: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обеспечивают взаимосвязь между различными функциональными целями подразделений предприятия;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lastRenderedPageBreak/>
        <w:t xml:space="preserve">- формируют понимание назначения целей в процессах управления материальными потоками;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обосновывают значение системы показателей управления материальными потоками;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совершенствуют систему коммуникаций управления целями;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содействуют повышению уровня взаимодействия между различными службами предприятия;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определяют направления моделирования процессов управления материальными потоками предприятия.</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Управление целями в системе контроллинга позволяет своевременно выявить и оценить отклонения и разработать предложения по противодействию. Координацию службы материально-технического обеспечения с различными подразделениями предприятия обеспечивают специалисты контроллинга, используя организационно-экономические механизмы.</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Блок 5. Прогнозирование. Исследования рынка материальных ресурсов направлено на</w:t>
      </w:r>
      <w:r w:rsidR="00F94DA4" w:rsidRPr="00CC64D7">
        <w:rPr>
          <w:rFonts w:ascii="Times New Roman" w:hAnsi="Times New Roman" w:cs="Times New Roman"/>
          <w:sz w:val="28"/>
          <w:szCs w:val="28"/>
        </w:rPr>
        <w:t xml:space="preserve"> </w:t>
      </w:r>
      <w:r w:rsidRPr="00CC64D7">
        <w:rPr>
          <w:rFonts w:ascii="Times New Roman" w:hAnsi="Times New Roman" w:cs="Times New Roman"/>
          <w:sz w:val="28"/>
          <w:szCs w:val="28"/>
        </w:rPr>
        <w:t>реализацию целей материально-технического обеспечения предприятия. Этому способствует прогнозирование, с помощью которого</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устанавливаются пороговые значения параметров, учитывая: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сферу стратегического развития предприятия;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состояние предприятия в перспективе;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состояние рынка материальных ресурсов;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состояние финансового рынка;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состояние рынка сбыта готовой продукции.</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Основные этапы разработки прогноза: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анализ рынка материальных ресурсов;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уточнение объемов производства;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анализ рынка сбыта продукции;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определение прогнозного периода;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разработка</w:t>
      </w:r>
      <w:r w:rsidR="00F94DA4" w:rsidRPr="00CC64D7">
        <w:rPr>
          <w:rFonts w:ascii="Times New Roman" w:hAnsi="Times New Roman" w:cs="Times New Roman"/>
          <w:sz w:val="28"/>
          <w:szCs w:val="28"/>
        </w:rPr>
        <w:t xml:space="preserve"> </w:t>
      </w:r>
      <w:r w:rsidRPr="00CC64D7">
        <w:rPr>
          <w:rFonts w:ascii="Times New Roman" w:hAnsi="Times New Roman" w:cs="Times New Roman"/>
          <w:sz w:val="28"/>
          <w:szCs w:val="28"/>
        </w:rPr>
        <w:t xml:space="preserve">информационной базы;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выявление ограничивающих факторов;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определение ожидаемого результата прогнозирования;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разработка модели прогнозирования;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определение методов реализации модели;</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выполнение расчетов;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согласование результатов прогноза;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разработка предложений по принятию решений.</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В зависимости от времени упреждения прогноза разрабатывается оптимистический</w:t>
      </w:r>
      <w:r w:rsidR="00F94DA4" w:rsidRPr="00CC64D7">
        <w:rPr>
          <w:rFonts w:ascii="Times New Roman" w:hAnsi="Times New Roman" w:cs="Times New Roman"/>
          <w:sz w:val="28"/>
          <w:szCs w:val="28"/>
        </w:rPr>
        <w:t xml:space="preserve"> </w:t>
      </w:r>
      <w:r w:rsidRPr="00CC64D7">
        <w:rPr>
          <w:rFonts w:ascii="Times New Roman" w:hAnsi="Times New Roman" w:cs="Times New Roman"/>
          <w:sz w:val="28"/>
          <w:szCs w:val="28"/>
        </w:rPr>
        <w:t xml:space="preserve">и пессимистический варианты.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Создание интегрированных систем прогнозирования позволяет: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выполнять выбор и обновление информации в автоматизированном режиме;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проводить учет прогнозных и фактических показателей в автоматическом режиме;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lastRenderedPageBreak/>
        <w:t>- выполнять оценку</w:t>
      </w:r>
      <w:r w:rsidR="00F94DA4" w:rsidRPr="00CC64D7">
        <w:rPr>
          <w:rFonts w:ascii="Times New Roman" w:hAnsi="Times New Roman" w:cs="Times New Roman"/>
          <w:sz w:val="28"/>
          <w:szCs w:val="28"/>
        </w:rPr>
        <w:t xml:space="preserve"> </w:t>
      </w:r>
      <w:r w:rsidRPr="00CC64D7">
        <w:rPr>
          <w:rFonts w:ascii="Times New Roman" w:hAnsi="Times New Roman" w:cs="Times New Roman"/>
          <w:sz w:val="28"/>
          <w:szCs w:val="28"/>
        </w:rPr>
        <w:t xml:space="preserve">и экстраполяцию тенденций потребности в материальных ресурсах;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проводить в автоматическом режиме</w:t>
      </w:r>
      <w:r w:rsidR="00F94DA4" w:rsidRPr="00CC64D7">
        <w:rPr>
          <w:rFonts w:ascii="Times New Roman" w:hAnsi="Times New Roman" w:cs="Times New Roman"/>
          <w:sz w:val="28"/>
          <w:szCs w:val="28"/>
        </w:rPr>
        <w:t xml:space="preserve"> </w:t>
      </w:r>
      <w:r w:rsidRPr="00CC64D7">
        <w:rPr>
          <w:rFonts w:ascii="Times New Roman" w:hAnsi="Times New Roman" w:cs="Times New Roman"/>
          <w:sz w:val="28"/>
          <w:szCs w:val="28"/>
        </w:rPr>
        <w:t>корректировку планов и программ материального</w:t>
      </w:r>
      <w:r w:rsidR="00F94DA4" w:rsidRPr="00CC64D7">
        <w:rPr>
          <w:rFonts w:ascii="Times New Roman" w:hAnsi="Times New Roman" w:cs="Times New Roman"/>
          <w:sz w:val="28"/>
          <w:szCs w:val="28"/>
        </w:rPr>
        <w:t xml:space="preserve"> </w:t>
      </w:r>
      <w:r w:rsidRPr="00CC64D7">
        <w:rPr>
          <w:rFonts w:ascii="Times New Roman" w:hAnsi="Times New Roman" w:cs="Times New Roman"/>
          <w:sz w:val="28"/>
          <w:szCs w:val="28"/>
        </w:rPr>
        <w:t xml:space="preserve">обеспечения предприятия;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разрабатывать различные варианты прогнозных показателей;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 проводить анализ затраты-доходы предприятия;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выполнять оценку достижения целей материального</w:t>
      </w:r>
      <w:r w:rsidR="00F94DA4" w:rsidRPr="00CC64D7">
        <w:rPr>
          <w:rFonts w:ascii="Times New Roman" w:hAnsi="Times New Roman" w:cs="Times New Roman"/>
          <w:sz w:val="28"/>
          <w:szCs w:val="28"/>
        </w:rPr>
        <w:t xml:space="preserve"> </w:t>
      </w:r>
      <w:r w:rsidRPr="00CC64D7">
        <w:rPr>
          <w:rFonts w:ascii="Times New Roman" w:hAnsi="Times New Roman" w:cs="Times New Roman"/>
          <w:sz w:val="28"/>
          <w:szCs w:val="28"/>
        </w:rPr>
        <w:t xml:space="preserve">обеспечения предприятия.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xml:space="preserve">Блок 6. Управление рисками. Обеспечение ресурсами подвержено множеству внутренних и внешних рисков. Специалисты контроллинга: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проводят всесторонний анализ рисков в системе материального</w:t>
      </w:r>
      <w:r w:rsidR="00F94DA4" w:rsidRPr="00CC64D7">
        <w:rPr>
          <w:rFonts w:ascii="Times New Roman" w:hAnsi="Times New Roman" w:cs="Times New Roman"/>
          <w:sz w:val="28"/>
          <w:szCs w:val="28"/>
        </w:rPr>
        <w:t xml:space="preserve"> </w:t>
      </w:r>
      <w:r w:rsidRPr="00CC64D7">
        <w:rPr>
          <w:rFonts w:ascii="Times New Roman" w:hAnsi="Times New Roman" w:cs="Times New Roman"/>
          <w:sz w:val="28"/>
          <w:szCs w:val="28"/>
        </w:rPr>
        <w:t xml:space="preserve">обеспечения предприятия;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разрабатывают методы планирования рисков в системе материального</w:t>
      </w:r>
      <w:r w:rsidR="00F94DA4" w:rsidRPr="00CC64D7">
        <w:rPr>
          <w:rFonts w:ascii="Times New Roman" w:hAnsi="Times New Roman" w:cs="Times New Roman"/>
          <w:sz w:val="28"/>
          <w:szCs w:val="28"/>
        </w:rPr>
        <w:t xml:space="preserve"> </w:t>
      </w:r>
      <w:r w:rsidRPr="00CC64D7">
        <w:rPr>
          <w:rFonts w:ascii="Times New Roman" w:hAnsi="Times New Roman" w:cs="Times New Roman"/>
          <w:sz w:val="28"/>
          <w:szCs w:val="28"/>
        </w:rPr>
        <w:t xml:space="preserve">обеспечения предприятия;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 выполняют управление рисками,</w:t>
      </w:r>
      <w:r w:rsidR="00F94DA4" w:rsidRPr="00CC64D7">
        <w:rPr>
          <w:rFonts w:ascii="Times New Roman" w:hAnsi="Times New Roman" w:cs="Times New Roman"/>
          <w:sz w:val="28"/>
          <w:szCs w:val="28"/>
        </w:rPr>
        <w:t xml:space="preserve"> </w:t>
      </w:r>
      <w:r w:rsidRPr="00CC64D7">
        <w:rPr>
          <w:rFonts w:ascii="Times New Roman" w:hAnsi="Times New Roman" w:cs="Times New Roman"/>
          <w:sz w:val="28"/>
          <w:szCs w:val="28"/>
        </w:rPr>
        <w:t>используя систему мониторинга материального</w:t>
      </w:r>
      <w:r w:rsidR="00F94DA4" w:rsidRPr="00CC64D7">
        <w:rPr>
          <w:rFonts w:ascii="Times New Roman" w:hAnsi="Times New Roman" w:cs="Times New Roman"/>
          <w:sz w:val="28"/>
          <w:szCs w:val="28"/>
        </w:rPr>
        <w:t xml:space="preserve"> </w:t>
      </w:r>
      <w:r w:rsidRPr="00CC64D7">
        <w:rPr>
          <w:rFonts w:ascii="Times New Roman" w:hAnsi="Times New Roman" w:cs="Times New Roman"/>
          <w:sz w:val="28"/>
          <w:szCs w:val="28"/>
        </w:rPr>
        <w:t xml:space="preserve">обеспечения предприятия. </w:t>
      </w:r>
    </w:p>
    <w:p w:rsidR="00FC3B87" w:rsidRPr="00CC64D7" w:rsidRDefault="00FC3B87" w:rsidP="00FC3B8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t>На рисунке 5.4 приведены основные элементы управления рисками.</w:t>
      </w:r>
    </w:p>
    <w:p w:rsidR="002900B7" w:rsidRPr="00CC64D7" w:rsidRDefault="002900B7" w:rsidP="00FC3B87">
      <w:pPr>
        <w:pStyle w:val="a5"/>
        <w:spacing w:line="240" w:lineRule="auto"/>
        <w:ind w:left="0" w:firstLine="708"/>
        <w:jc w:val="both"/>
        <w:rPr>
          <w:rFonts w:ascii="Times New Roman" w:hAnsi="Times New Roman" w:cs="Times New Roman"/>
          <w:sz w:val="28"/>
          <w:szCs w:val="28"/>
        </w:rPr>
      </w:pPr>
    </w:p>
    <w:p w:rsidR="002900B7" w:rsidRPr="00CC64D7" w:rsidRDefault="00370DB0" w:rsidP="002900B7">
      <w:pPr>
        <w:pStyle w:val="a5"/>
        <w:spacing w:line="240" w:lineRule="auto"/>
        <w:ind w:left="0"/>
        <w:jc w:val="both"/>
        <w:rPr>
          <w:rFonts w:ascii="Times New Roman" w:hAnsi="Times New Roman" w:cs="Times New Roman"/>
          <w:sz w:val="28"/>
          <w:szCs w:val="28"/>
        </w:rPr>
      </w:pPr>
      <w:r>
        <w:rPr>
          <w:rFonts w:ascii="Times New Roman" w:hAnsi="Times New Roman" w:cs="Times New Roman"/>
          <w:sz w:val="28"/>
          <w:szCs w:val="28"/>
        </w:rPr>
      </w:r>
      <w:r>
        <w:rPr>
          <w:rFonts w:ascii="Times New Roman" w:hAnsi="Times New Roman" w:cs="Times New Roman"/>
          <w:sz w:val="28"/>
          <w:szCs w:val="28"/>
        </w:rPr>
        <w:pict>
          <v:group id="_x0000_s14684" style="width:468pt;height:405pt;mso-position-horizontal-relative:char;mso-position-vertical-relative:line" coordorigin="1521,1437" coordsize="9360,8100">
            <v:rect id="_x0000_s14685" style="position:absolute;left:4041;top:1797;width:2880;height:1440">
              <v:textbox style="mso-next-textbox:#_x0000_s14685">
                <w:txbxContent>
                  <w:p w:rsidR="00F94DA4" w:rsidRPr="006026DD" w:rsidRDefault="00F94DA4" w:rsidP="002900B7">
                    <w:pPr>
                      <w:numPr>
                        <w:ilvl w:val="0"/>
                        <w:numId w:val="22"/>
                      </w:numPr>
                      <w:rPr>
                        <w:rFonts w:ascii="Times New Roman" w:hAnsi="Times New Roman"/>
                      </w:rPr>
                    </w:pPr>
                    <w:r w:rsidRPr="006026DD">
                      <w:rPr>
                        <w:rFonts w:ascii="Times New Roman" w:hAnsi="Times New Roman"/>
                      </w:rPr>
                      <w:t>цели</w:t>
                    </w:r>
                  </w:p>
                  <w:p w:rsidR="00F94DA4" w:rsidRPr="006026DD" w:rsidRDefault="00F94DA4" w:rsidP="002900B7">
                    <w:pPr>
                      <w:numPr>
                        <w:ilvl w:val="0"/>
                        <w:numId w:val="22"/>
                      </w:numPr>
                      <w:rPr>
                        <w:rFonts w:ascii="Times New Roman" w:hAnsi="Times New Roman"/>
                      </w:rPr>
                    </w:pPr>
                    <w:r w:rsidRPr="006026DD">
                      <w:rPr>
                        <w:rFonts w:ascii="Times New Roman" w:hAnsi="Times New Roman"/>
                      </w:rPr>
                      <w:t>методы</w:t>
                    </w:r>
                  </w:p>
                  <w:p w:rsidR="00F94DA4" w:rsidRPr="006026DD" w:rsidRDefault="00F94DA4" w:rsidP="002900B7">
                    <w:pPr>
                      <w:numPr>
                        <w:ilvl w:val="0"/>
                        <w:numId w:val="22"/>
                      </w:numPr>
                      <w:rPr>
                        <w:rFonts w:ascii="Times New Roman" w:hAnsi="Times New Roman"/>
                      </w:rPr>
                    </w:pPr>
                    <w:r w:rsidRPr="006026DD">
                      <w:rPr>
                        <w:rFonts w:ascii="Times New Roman" w:hAnsi="Times New Roman"/>
                      </w:rPr>
                      <w:t>информация</w:t>
                    </w:r>
                  </w:p>
                </w:txbxContent>
              </v:textbox>
            </v:rect>
            <v:rect id="_x0000_s14686" style="position:absolute;left:4041;top:1437;width:2880;height:720">
              <v:textbox style="mso-next-textbox:#_x0000_s14686">
                <w:txbxContent>
                  <w:p w:rsidR="00F94DA4" w:rsidRPr="00324CCD" w:rsidRDefault="00F94DA4" w:rsidP="002900B7">
                    <w:pPr>
                      <w:jc w:val="center"/>
                      <w:rPr>
                        <w:rFonts w:ascii="Times New Roman" w:hAnsi="Times New Roman"/>
                      </w:rPr>
                    </w:pPr>
                    <w:r w:rsidRPr="00324CCD">
                      <w:rPr>
                        <w:rFonts w:ascii="Times New Roman" w:hAnsi="Times New Roman"/>
                      </w:rPr>
                      <w:t>Контроллинг</w:t>
                    </w:r>
                  </w:p>
                </w:txbxContent>
              </v:textbox>
            </v:rect>
            <v:line id="_x0000_s14687" style="position:absolute;flip:y" from="10881,2157" to="10881,8817"/>
            <v:line id="_x0000_s14688" style="position:absolute;flip:x" from="6921,2157" to="10881,2157">
              <v:stroke endarrow="block"/>
            </v:line>
            <v:line id="_x0000_s14689" style="position:absolute;flip:x" from="2421,2157" to="4041,2157"/>
            <v:line id="_x0000_s14690" style="position:absolute" from="2421,2157" to="2421,3957"/>
            <v:rect id="_x0000_s14691" style="position:absolute;left:6021;top:3957;width:2160;height:2880">
              <v:textbox style="mso-next-textbox:#_x0000_s14691">
                <w:txbxContent>
                  <w:p w:rsidR="00F94DA4" w:rsidRDefault="00F94DA4" w:rsidP="002900B7">
                    <w:pPr>
                      <w:jc w:val="center"/>
                      <w:rPr>
                        <w:rFonts w:ascii="Times New Roman" w:hAnsi="Times New Roman"/>
                      </w:rPr>
                    </w:pPr>
                    <w:r>
                      <w:rPr>
                        <w:rFonts w:ascii="Times New Roman" w:hAnsi="Times New Roman"/>
                      </w:rPr>
                      <w:t>Планирование рисков Планирование</w:t>
                    </w:r>
                  </w:p>
                  <w:p w:rsidR="00F94DA4" w:rsidRPr="00324CCD" w:rsidRDefault="00F94DA4" w:rsidP="002900B7">
                    <w:pPr>
                      <w:jc w:val="center"/>
                      <w:rPr>
                        <w:rFonts w:ascii="Times New Roman" w:hAnsi="Times New Roman"/>
                      </w:rPr>
                    </w:pPr>
                  </w:p>
                  <w:p w:rsidR="00F94DA4" w:rsidRPr="00324CCD" w:rsidRDefault="00F94DA4" w:rsidP="002900B7">
                    <w:pPr>
                      <w:jc w:val="center"/>
                      <w:rPr>
                        <w:rFonts w:ascii="Times New Roman" w:hAnsi="Times New Roman"/>
                      </w:rPr>
                    </w:pPr>
                    <w:r>
                      <w:rPr>
                        <w:rFonts w:ascii="Times New Roman" w:hAnsi="Times New Roman"/>
                      </w:rPr>
                      <w:t>Реализация</w:t>
                    </w:r>
                  </w:p>
                </w:txbxContent>
              </v:textbox>
            </v:rect>
            <v:rect id="_x0000_s14692" style="position:absolute;left:1521;top:3957;width:1620;height:2700">
              <v:textbox style="mso-next-textbox:#_x0000_s14692">
                <w:txbxContent>
                  <w:p w:rsidR="00F94DA4" w:rsidRPr="00324CCD" w:rsidRDefault="00F94DA4" w:rsidP="002900B7">
                    <w:pPr>
                      <w:jc w:val="center"/>
                      <w:rPr>
                        <w:rFonts w:ascii="Times New Roman" w:hAnsi="Times New Roman"/>
                      </w:rPr>
                    </w:pPr>
                    <w:r>
                      <w:rPr>
                        <w:rFonts w:ascii="Times New Roman" w:hAnsi="Times New Roman"/>
                      </w:rPr>
                      <w:t>Этапы</w:t>
                    </w:r>
                  </w:p>
                </w:txbxContent>
              </v:textbox>
            </v:rect>
            <v:rect id="_x0000_s14693" style="position:absolute;left:8541;top:3957;width:2160;height:3060">
              <v:textbox style="mso-next-textbox:#_x0000_s14693">
                <w:txbxContent>
                  <w:p w:rsidR="00F94DA4" w:rsidRDefault="00F94DA4" w:rsidP="002900B7">
                    <w:pPr>
                      <w:spacing w:after="0"/>
                      <w:jc w:val="center"/>
                      <w:rPr>
                        <w:rFonts w:ascii="Times New Roman" w:hAnsi="Times New Roman"/>
                      </w:rPr>
                    </w:pPr>
                    <w:r>
                      <w:rPr>
                        <w:rFonts w:ascii="Times New Roman" w:hAnsi="Times New Roman"/>
                      </w:rPr>
                      <w:t>Мониторинг рисков</w:t>
                    </w:r>
                  </w:p>
                  <w:p w:rsidR="00F94DA4" w:rsidRDefault="00F94DA4" w:rsidP="002900B7">
                    <w:pPr>
                      <w:jc w:val="center"/>
                      <w:rPr>
                        <w:rFonts w:ascii="Times New Roman" w:hAnsi="Times New Roman"/>
                      </w:rPr>
                    </w:pPr>
                    <w:r>
                      <w:rPr>
                        <w:rFonts w:ascii="Times New Roman" w:hAnsi="Times New Roman"/>
                      </w:rPr>
                      <w:t>Учет рисков</w:t>
                    </w:r>
                  </w:p>
                  <w:p w:rsidR="00F94DA4" w:rsidRDefault="00F94DA4" w:rsidP="002900B7">
                    <w:pPr>
                      <w:jc w:val="center"/>
                      <w:rPr>
                        <w:rFonts w:ascii="Times New Roman" w:hAnsi="Times New Roman"/>
                      </w:rPr>
                    </w:pPr>
                  </w:p>
                  <w:p w:rsidR="00F94DA4" w:rsidRDefault="00F94DA4" w:rsidP="002900B7">
                    <w:pPr>
                      <w:jc w:val="center"/>
                      <w:rPr>
                        <w:rFonts w:ascii="Times New Roman" w:hAnsi="Times New Roman"/>
                      </w:rPr>
                    </w:pPr>
                    <w:r>
                      <w:rPr>
                        <w:rFonts w:ascii="Times New Roman" w:hAnsi="Times New Roman"/>
                      </w:rPr>
                      <w:t>Анализ рисков</w:t>
                    </w:r>
                  </w:p>
                  <w:p w:rsidR="00F94DA4" w:rsidRDefault="00F94DA4" w:rsidP="002900B7">
                    <w:pPr>
                      <w:jc w:val="center"/>
                      <w:rPr>
                        <w:rFonts w:ascii="Times New Roman" w:hAnsi="Times New Roman"/>
                      </w:rPr>
                    </w:pPr>
                  </w:p>
                  <w:p w:rsidR="00F94DA4" w:rsidRPr="00324CCD" w:rsidRDefault="00F94DA4" w:rsidP="002900B7">
                    <w:pPr>
                      <w:jc w:val="center"/>
                      <w:rPr>
                        <w:rFonts w:ascii="Times New Roman" w:hAnsi="Times New Roman"/>
                      </w:rPr>
                    </w:pPr>
                    <w:r>
                      <w:rPr>
                        <w:rFonts w:ascii="Times New Roman" w:hAnsi="Times New Roman"/>
                      </w:rPr>
                      <w:t>Решение</w:t>
                    </w:r>
                  </w:p>
                </w:txbxContent>
              </v:textbox>
            </v:rect>
            <v:rect id="_x0000_s14694" style="position:absolute;left:3501;top:3957;width:2160;height:2700">
              <v:textbox style="mso-next-textbox:#_x0000_s14694">
                <w:txbxContent>
                  <w:p w:rsidR="00F94DA4" w:rsidRDefault="00F94DA4" w:rsidP="002900B7">
                    <w:pPr>
                      <w:jc w:val="center"/>
                      <w:rPr>
                        <w:rFonts w:ascii="Times New Roman" w:hAnsi="Times New Roman"/>
                      </w:rPr>
                    </w:pPr>
                    <w:r>
                      <w:rPr>
                        <w:rFonts w:ascii="Times New Roman" w:hAnsi="Times New Roman"/>
                      </w:rPr>
                      <w:t>Анализ рисков Идентификация</w:t>
                    </w:r>
                  </w:p>
                  <w:p w:rsidR="00F94DA4" w:rsidRDefault="00F94DA4" w:rsidP="002900B7">
                    <w:pPr>
                      <w:jc w:val="center"/>
                      <w:rPr>
                        <w:rFonts w:ascii="Times New Roman" w:hAnsi="Times New Roman"/>
                      </w:rPr>
                    </w:pPr>
                  </w:p>
                  <w:p w:rsidR="00F94DA4" w:rsidRDefault="00F94DA4" w:rsidP="002900B7">
                    <w:pPr>
                      <w:jc w:val="center"/>
                      <w:rPr>
                        <w:rFonts w:ascii="Times New Roman" w:hAnsi="Times New Roman"/>
                      </w:rPr>
                    </w:pPr>
                    <w:r>
                      <w:rPr>
                        <w:rFonts w:ascii="Times New Roman" w:hAnsi="Times New Roman"/>
                      </w:rPr>
                      <w:t>Описание</w:t>
                    </w:r>
                  </w:p>
                  <w:p w:rsidR="00F94DA4" w:rsidRDefault="00F94DA4" w:rsidP="002900B7">
                    <w:pPr>
                      <w:jc w:val="center"/>
                      <w:rPr>
                        <w:rFonts w:ascii="Times New Roman" w:hAnsi="Times New Roman"/>
                      </w:rPr>
                    </w:pPr>
                  </w:p>
                  <w:p w:rsidR="00F94DA4" w:rsidRDefault="00F94DA4" w:rsidP="002900B7">
                    <w:pPr>
                      <w:jc w:val="center"/>
                      <w:rPr>
                        <w:rFonts w:ascii="Times New Roman" w:hAnsi="Times New Roman"/>
                      </w:rPr>
                    </w:pPr>
                    <w:r>
                      <w:rPr>
                        <w:rFonts w:ascii="Times New Roman" w:hAnsi="Times New Roman"/>
                      </w:rPr>
                      <w:t>Структурирование</w:t>
                    </w:r>
                  </w:p>
                  <w:p w:rsidR="00F94DA4" w:rsidRPr="00324CCD" w:rsidRDefault="00F94DA4" w:rsidP="002900B7">
                    <w:pPr>
                      <w:jc w:val="center"/>
                      <w:rPr>
                        <w:rFonts w:ascii="Times New Roman" w:hAnsi="Times New Roman"/>
                      </w:rPr>
                    </w:pPr>
                  </w:p>
                </w:txbxContent>
              </v:textbox>
            </v:rect>
            <v:line id="_x0000_s14695" style="position:absolute" from="4581,4677" to="4581,5217">
              <v:stroke endarrow="block"/>
            </v:line>
            <v:line id="_x0000_s14696" style="position:absolute" from="8181,5397" to="8541,5397">
              <v:stroke endarrow="block"/>
            </v:line>
            <v:line id="_x0000_s14697" style="position:absolute" from="5661,5397" to="6021,5397">
              <v:stroke endarrow="block"/>
            </v:line>
            <v:line id="_x0000_s14698" style="position:absolute" from="3141,5397" to="3501,5397">
              <v:stroke endarrow="block"/>
            </v:line>
            <v:line id="_x0000_s14699" style="position:absolute" from="9621,5037" to="9621,5577">
              <v:stroke endarrow="block"/>
            </v:line>
            <v:line id="_x0000_s14700" style="position:absolute" from="7101,5037" to="7101,5577">
              <v:stroke endarrow="block"/>
            </v:line>
            <v:line id="_x0000_s14701" style="position:absolute" from="9621,5937" to="9621,6477">
              <v:stroke endarrow="block"/>
            </v:line>
            <v:line id="_x0000_s14702" style="position:absolute" from="4581,5577" to="4581,6117">
              <v:stroke endarrow="block"/>
            </v:line>
            <v:shape id="_x0000_s14703" type="#_x0000_t67" style="position:absolute;left:4401;top:6657;width:360;height:1440"/>
            <v:shape id="_x0000_s14704" type="#_x0000_t67" style="position:absolute;left:6921;top:6837;width:360;height:1260"/>
            <v:line id="_x0000_s14705" style="position:absolute" from="2421,6657" to="2421,8097">
              <v:stroke endarrow="block"/>
            </v:line>
            <v:shape id="_x0000_s14706" type="#_x0000_t67" style="position:absolute;left:9441;top:7017;width:360;height:1080"/>
            <v:rect id="_x0000_s14707" style="position:absolute;left:1521;top:8097;width:1620;height:1440">
              <v:textbox style="mso-next-textbox:#_x0000_s14707">
                <w:txbxContent>
                  <w:p w:rsidR="00F94DA4" w:rsidRPr="00324CCD" w:rsidRDefault="00F94DA4" w:rsidP="002900B7">
                    <w:pPr>
                      <w:rPr>
                        <w:rFonts w:ascii="Times New Roman" w:hAnsi="Times New Roman"/>
                      </w:rPr>
                    </w:pPr>
                    <w:r>
                      <w:rPr>
                        <w:rFonts w:ascii="Times New Roman" w:hAnsi="Times New Roman"/>
                      </w:rPr>
                      <w:t>Результаты</w:t>
                    </w:r>
                  </w:p>
                </w:txbxContent>
              </v:textbox>
            </v:rect>
            <v:rect id="_x0000_s14708" style="position:absolute;left:8541;top:8097;width:2160;height:1440">
              <v:textbox style="mso-next-textbox:#_x0000_s14708">
                <w:txbxContent>
                  <w:p w:rsidR="00F94DA4" w:rsidRDefault="00F94DA4" w:rsidP="002900B7">
                    <w:pPr>
                      <w:numPr>
                        <w:ilvl w:val="0"/>
                        <w:numId w:val="25"/>
                      </w:numPr>
                      <w:rPr>
                        <w:rFonts w:ascii="Times New Roman" w:hAnsi="Times New Roman"/>
                      </w:rPr>
                    </w:pPr>
                    <w:r>
                      <w:rPr>
                        <w:rFonts w:ascii="Times New Roman" w:hAnsi="Times New Roman"/>
                      </w:rPr>
                      <w:t>состояние</w:t>
                    </w:r>
                  </w:p>
                  <w:p w:rsidR="00F94DA4" w:rsidRDefault="00F94DA4" w:rsidP="002900B7">
                    <w:pPr>
                      <w:numPr>
                        <w:ilvl w:val="0"/>
                        <w:numId w:val="25"/>
                      </w:numPr>
                      <w:rPr>
                        <w:rFonts w:ascii="Times New Roman" w:hAnsi="Times New Roman"/>
                      </w:rPr>
                    </w:pPr>
                    <w:r>
                      <w:rPr>
                        <w:rFonts w:ascii="Times New Roman" w:hAnsi="Times New Roman"/>
                      </w:rPr>
                      <w:t>отклонения</w:t>
                    </w:r>
                  </w:p>
                  <w:p w:rsidR="00F94DA4" w:rsidRPr="00324CCD" w:rsidRDefault="00F94DA4" w:rsidP="002900B7">
                    <w:pPr>
                      <w:numPr>
                        <w:ilvl w:val="0"/>
                        <w:numId w:val="25"/>
                      </w:numPr>
                      <w:rPr>
                        <w:rFonts w:ascii="Times New Roman" w:hAnsi="Times New Roman"/>
                      </w:rPr>
                    </w:pPr>
                    <w:r>
                      <w:rPr>
                        <w:rFonts w:ascii="Times New Roman" w:hAnsi="Times New Roman"/>
                      </w:rPr>
                      <w:t>решения</w:t>
                    </w:r>
                  </w:p>
                </w:txbxContent>
              </v:textbox>
            </v:rect>
            <v:rect id="_x0000_s14709" style="position:absolute;left:6021;top:8097;width:2160;height:1440">
              <v:textbox style="mso-next-textbox:#_x0000_s14709">
                <w:txbxContent>
                  <w:p w:rsidR="00F94DA4" w:rsidRDefault="00F94DA4" w:rsidP="002900B7">
                    <w:pPr>
                      <w:numPr>
                        <w:ilvl w:val="0"/>
                        <w:numId w:val="24"/>
                      </w:numPr>
                      <w:rPr>
                        <w:rFonts w:ascii="Times New Roman" w:hAnsi="Times New Roman"/>
                      </w:rPr>
                    </w:pPr>
                    <w:r>
                      <w:rPr>
                        <w:rFonts w:ascii="Times New Roman" w:hAnsi="Times New Roman"/>
                      </w:rPr>
                      <w:t>цели</w:t>
                    </w:r>
                  </w:p>
                  <w:p w:rsidR="00F94DA4" w:rsidRDefault="00F94DA4" w:rsidP="002900B7">
                    <w:pPr>
                      <w:numPr>
                        <w:ilvl w:val="0"/>
                        <w:numId w:val="24"/>
                      </w:numPr>
                      <w:rPr>
                        <w:rFonts w:ascii="Times New Roman" w:hAnsi="Times New Roman"/>
                      </w:rPr>
                    </w:pPr>
                    <w:r>
                      <w:rPr>
                        <w:rFonts w:ascii="Times New Roman" w:hAnsi="Times New Roman"/>
                      </w:rPr>
                      <w:t>программа</w:t>
                    </w:r>
                  </w:p>
                  <w:p w:rsidR="00F94DA4" w:rsidRPr="00324CCD" w:rsidRDefault="00F94DA4" w:rsidP="002900B7">
                    <w:pPr>
                      <w:numPr>
                        <w:ilvl w:val="0"/>
                        <w:numId w:val="24"/>
                      </w:numPr>
                      <w:rPr>
                        <w:rFonts w:ascii="Times New Roman" w:hAnsi="Times New Roman"/>
                      </w:rPr>
                    </w:pPr>
                    <w:r>
                      <w:rPr>
                        <w:rFonts w:ascii="Times New Roman" w:hAnsi="Times New Roman"/>
                      </w:rPr>
                      <w:t>показатели</w:t>
                    </w:r>
                  </w:p>
                </w:txbxContent>
              </v:textbox>
            </v:rect>
            <v:rect id="_x0000_s14710" style="position:absolute;left:3501;top:8097;width:2160;height:1440">
              <v:textbox style="mso-next-textbox:#_x0000_s14710">
                <w:txbxContent>
                  <w:p w:rsidR="00F94DA4" w:rsidRDefault="00F94DA4" w:rsidP="002900B7">
                    <w:pPr>
                      <w:numPr>
                        <w:ilvl w:val="0"/>
                        <w:numId w:val="23"/>
                      </w:numPr>
                      <w:rPr>
                        <w:rFonts w:ascii="Times New Roman" w:hAnsi="Times New Roman"/>
                      </w:rPr>
                    </w:pPr>
                    <w:r>
                      <w:rPr>
                        <w:rFonts w:ascii="Times New Roman" w:hAnsi="Times New Roman"/>
                      </w:rPr>
                      <w:t>риски</w:t>
                    </w:r>
                  </w:p>
                  <w:p w:rsidR="00F94DA4" w:rsidRDefault="00F94DA4" w:rsidP="002900B7">
                    <w:pPr>
                      <w:numPr>
                        <w:ilvl w:val="0"/>
                        <w:numId w:val="23"/>
                      </w:numPr>
                      <w:rPr>
                        <w:rFonts w:ascii="Times New Roman" w:hAnsi="Times New Roman"/>
                      </w:rPr>
                    </w:pPr>
                    <w:r>
                      <w:rPr>
                        <w:rFonts w:ascii="Times New Roman" w:hAnsi="Times New Roman"/>
                      </w:rPr>
                      <w:t>структура</w:t>
                    </w:r>
                  </w:p>
                  <w:p w:rsidR="00F94DA4" w:rsidRPr="00324CCD" w:rsidRDefault="00F94DA4" w:rsidP="002900B7">
                    <w:pPr>
                      <w:numPr>
                        <w:ilvl w:val="0"/>
                        <w:numId w:val="23"/>
                      </w:numPr>
                      <w:rPr>
                        <w:rFonts w:ascii="Times New Roman" w:hAnsi="Times New Roman"/>
                      </w:rPr>
                    </w:pPr>
                    <w:r>
                      <w:rPr>
                        <w:rFonts w:ascii="Times New Roman" w:hAnsi="Times New Roman"/>
                      </w:rPr>
                      <w:t xml:space="preserve">индикаторы </w:t>
                    </w:r>
                  </w:p>
                </w:txbxContent>
              </v:textbox>
            </v:rect>
            <v:line id="_x0000_s14711" style="position:absolute" from="10701,8817" to="10881,8817"/>
            <v:line id="_x0000_s14712" style="position:absolute" from="8181,8817" to="8541,8817">
              <v:stroke endarrow="block"/>
            </v:line>
            <v:line id="_x0000_s14713" style="position:absolute" from="5661,8817" to="6021,8817">
              <v:stroke endarrow="block"/>
            </v:line>
            <v:line id="_x0000_s14714" style="position:absolute" from="3141,8817" to="3501,8817">
              <v:stroke endarrow="block"/>
            </v:line>
            <w10:wrap type="none"/>
            <w10:anchorlock/>
          </v:group>
        </w:pict>
      </w:r>
    </w:p>
    <w:p w:rsidR="002900B7" w:rsidRPr="00CC64D7" w:rsidRDefault="002900B7" w:rsidP="00FC3B87">
      <w:pPr>
        <w:pStyle w:val="a5"/>
        <w:spacing w:line="240" w:lineRule="auto"/>
        <w:ind w:left="0" w:firstLine="708"/>
        <w:jc w:val="both"/>
        <w:rPr>
          <w:rFonts w:ascii="Times New Roman" w:hAnsi="Times New Roman" w:cs="Times New Roman"/>
          <w:sz w:val="28"/>
          <w:szCs w:val="28"/>
        </w:rPr>
      </w:pPr>
    </w:p>
    <w:p w:rsidR="00FC3B87" w:rsidRPr="00CC64D7" w:rsidRDefault="00FC3B87" w:rsidP="002900B7">
      <w:pPr>
        <w:pStyle w:val="a5"/>
        <w:spacing w:line="240" w:lineRule="auto"/>
        <w:ind w:left="0" w:firstLine="708"/>
        <w:jc w:val="right"/>
        <w:rPr>
          <w:rFonts w:ascii="Times New Roman" w:hAnsi="Times New Roman" w:cs="Times New Roman"/>
          <w:sz w:val="24"/>
          <w:szCs w:val="24"/>
        </w:rPr>
      </w:pPr>
      <w:r w:rsidRPr="00CC64D7">
        <w:rPr>
          <w:rFonts w:ascii="Times New Roman" w:hAnsi="Times New Roman" w:cs="Times New Roman"/>
          <w:sz w:val="24"/>
          <w:szCs w:val="24"/>
        </w:rPr>
        <w:t>Рис.5.4. Основные элементы управления рисками.</w:t>
      </w:r>
    </w:p>
    <w:p w:rsidR="002900B7" w:rsidRPr="00DB7A53" w:rsidRDefault="002900B7" w:rsidP="002900B7">
      <w:pPr>
        <w:pStyle w:val="a5"/>
        <w:spacing w:after="0" w:line="240" w:lineRule="auto"/>
        <w:ind w:left="0" w:firstLine="708"/>
        <w:jc w:val="both"/>
        <w:rPr>
          <w:rFonts w:ascii="Times New Roman" w:hAnsi="Times New Roman" w:cs="Times New Roman"/>
          <w:sz w:val="28"/>
          <w:szCs w:val="28"/>
        </w:rPr>
      </w:pPr>
      <w:r w:rsidRPr="00CC64D7">
        <w:rPr>
          <w:rFonts w:ascii="Times New Roman" w:hAnsi="Times New Roman" w:cs="Times New Roman"/>
          <w:sz w:val="28"/>
          <w:szCs w:val="28"/>
        </w:rPr>
        <w:lastRenderedPageBreak/>
        <w:t>Основные этапы управления</w:t>
      </w:r>
      <w:r w:rsidRPr="00DB7A53">
        <w:rPr>
          <w:rFonts w:ascii="Times New Roman" w:hAnsi="Times New Roman" w:cs="Times New Roman"/>
          <w:sz w:val="28"/>
          <w:szCs w:val="28"/>
        </w:rPr>
        <w:t xml:space="preserve"> рисками: </w:t>
      </w:r>
    </w:p>
    <w:p w:rsidR="002900B7" w:rsidRPr="00DB7A53" w:rsidRDefault="002900B7" w:rsidP="002900B7">
      <w:pPr>
        <w:pStyle w:val="a5"/>
        <w:spacing w:after="0" w:line="240" w:lineRule="auto"/>
        <w:ind w:left="0" w:firstLine="708"/>
        <w:jc w:val="both"/>
        <w:rPr>
          <w:rFonts w:ascii="Times New Roman" w:hAnsi="Times New Roman" w:cs="Times New Roman"/>
          <w:sz w:val="28"/>
          <w:szCs w:val="28"/>
        </w:rPr>
      </w:pPr>
      <w:r w:rsidRPr="00DB7A53">
        <w:rPr>
          <w:rFonts w:ascii="Times New Roman" w:hAnsi="Times New Roman" w:cs="Times New Roman"/>
          <w:sz w:val="28"/>
          <w:szCs w:val="28"/>
        </w:rPr>
        <w:t xml:space="preserve">- анализа рисков; </w:t>
      </w:r>
    </w:p>
    <w:p w:rsidR="002900B7" w:rsidRPr="00DB7A53" w:rsidRDefault="002900B7" w:rsidP="002900B7">
      <w:pPr>
        <w:pStyle w:val="a5"/>
        <w:spacing w:after="0" w:line="240" w:lineRule="auto"/>
        <w:ind w:left="0" w:firstLine="708"/>
        <w:jc w:val="both"/>
        <w:rPr>
          <w:rFonts w:ascii="Times New Roman" w:hAnsi="Times New Roman" w:cs="Times New Roman"/>
          <w:sz w:val="28"/>
          <w:szCs w:val="28"/>
        </w:rPr>
      </w:pPr>
      <w:r w:rsidRPr="00DB7A53">
        <w:rPr>
          <w:rFonts w:ascii="Times New Roman" w:hAnsi="Times New Roman" w:cs="Times New Roman"/>
          <w:sz w:val="28"/>
          <w:szCs w:val="28"/>
        </w:rPr>
        <w:t xml:space="preserve">- идентификация рисков; </w:t>
      </w:r>
    </w:p>
    <w:p w:rsidR="002900B7" w:rsidRPr="00DB7A53" w:rsidRDefault="002900B7" w:rsidP="002900B7">
      <w:pPr>
        <w:pStyle w:val="a5"/>
        <w:spacing w:after="0" w:line="240" w:lineRule="auto"/>
        <w:ind w:left="0" w:firstLine="708"/>
        <w:jc w:val="both"/>
        <w:rPr>
          <w:rFonts w:ascii="Times New Roman" w:hAnsi="Times New Roman" w:cs="Times New Roman"/>
          <w:sz w:val="28"/>
          <w:szCs w:val="28"/>
        </w:rPr>
      </w:pPr>
      <w:r w:rsidRPr="00DB7A53">
        <w:rPr>
          <w:rFonts w:ascii="Times New Roman" w:hAnsi="Times New Roman" w:cs="Times New Roman"/>
          <w:sz w:val="28"/>
          <w:szCs w:val="28"/>
        </w:rPr>
        <w:t xml:space="preserve">- выделение значимых рисков; </w:t>
      </w:r>
    </w:p>
    <w:p w:rsidR="002900B7" w:rsidRPr="00DB7A53" w:rsidRDefault="002900B7" w:rsidP="002900B7">
      <w:pPr>
        <w:pStyle w:val="a5"/>
        <w:spacing w:after="0" w:line="240" w:lineRule="auto"/>
        <w:ind w:left="0" w:firstLine="708"/>
        <w:jc w:val="both"/>
        <w:rPr>
          <w:rFonts w:ascii="Times New Roman" w:hAnsi="Times New Roman" w:cs="Times New Roman"/>
          <w:sz w:val="28"/>
          <w:szCs w:val="28"/>
        </w:rPr>
      </w:pPr>
      <w:r w:rsidRPr="00DB7A53">
        <w:rPr>
          <w:rFonts w:ascii="Times New Roman" w:hAnsi="Times New Roman" w:cs="Times New Roman"/>
          <w:sz w:val="28"/>
          <w:szCs w:val="28"/>
        </w:rPr>
        <w:t xml:space="preserve">- определяются индикаторы риска; </w:t>
      </w:r>
    </w:p>
    <w:p w:rsidR="002900B7" w:rsidRPr="00DB7A53" w:rsidRDefault="002900B7" w:rsidP="002900B7">
      <w:pPr>
        <w:pStyle w:val="a5"/>
        <w:spacing w:after="0" w:line="240" w:lineRule="auto"/>
        <w:ind w:left="0" w:firstLine="708"/>
        <w:jc w:val="both"/>
        <w:rPr>
          <w:rFonts w:ascii="Times New Roman" w:hAnsi="Times New Roman" w:cs="Times New Roman"/>
          <w:sz w:val="28"/>
          <w:szCs w:val="28"/>
        </w:rPr>
      </w:pPr>
      <w:r w:rsidRPr="00DB7A53">
        <w:rPr>
          <w:rFonts w:ascii="Times New Roman" w:hAnsi="Times New Roman" w:cs="Times New Roman"/>
          <w:sz w:val="28"/>
          <w:szCs w:val="28"/>
        </w:rPr>
        <w:t>- выделение рисков с</w:t>
      </w:r>
      <w:r w:rsidR="00F94DA4">
        <w:rPr>
          <w:rFonts w:ascii="Times New Roman" w:hAnsi="Times New Roman" w:cs="Times New Roman"/>
          <w:sz w:val="28"/>
          <w:szCs w:val="28"/>
        </w:rPr>
        <w:t xml:space="preserve"> </w:t>
      </w:r>
      <w:r w:rsidRPr="00DB7A53">
        <w:rPr>
          <w:rFonts w:ascii="Times New Roman" w:hAnsi="Times New Roman" w:cs="Times New Roman"/>
          <w:sz w:val="28"/>
          <w:szCs w:val="28"/>
        </w:rPr>
        <w:t xml:space="preserve">«ранними» индикаторами; </w:t>
      </w:r>
    </w:p>
    <w:p w:rsidR="002900B7" w:rsidRPr="00DB7A53" w:rsidRDefault="002900B7" w:rsidP="002900B7">
      <w:pPr>
        <w:pStyle w:val="a5"/>
        <w:spacing w:after="0" w:line="240" w:lineRule="auto"/>
        <w:ind w:left="0" w:firstLine="708"/>
        <w:jc w:val="both"/>
        <w:rPr>
          <w:rFonts w:ascii="Times New Roman" w:hAnsi="Times New Roman" w:cs="Times New Roman"/>
          <w:sz w:val="28"/>
          <w:szCs w:val="28"/>
        </w:rPr>
      </w:pPr>
      <w:r w:rsidRPr="00DB7A53">
        <w:rPr>
          <w:rFonts w:ascii="Times New Roman" w:hAnsi="Times New Roman" w:cs="Times New Roman"/>
          <w:sz w:val="28"/>
          <w:szCs w:val="28"/>
        </w:rPr>
        <w:t xml:space="preserve">- установление приоритетов в управлении рисками; </w:t>
      </w:r>
    </w:p>
    <w:p w:rsidR="002900B7" w:rsidRPr="00DB7A53" w:rsidRDefault="002900B7" w:rsidP="002900B7">
      <w:pPr>
        <w:pStyle w:val="a5"/>
        <w:spacing w:after="0" w:line="240" w:lineRule="auto"/>
        <w:ind w:left="0" w:firstLine="708"/>
        <w:jc w:val="both"/>
        <w:rPr>
          <w:rFonts w:ascii="Times New Roman" w:hAnsi="Times New Roman" w:cs="Times New Roman"/>
          <w:sz w:val="28"/>
          <w:szCs w:val="28"/>
        </w:rPr>
      </w:pPr>
      <w:r w:rsidRPr="00DB7A53">
        <w:rPr>
          <w:rFonts w:ascii="Times New Roman" w:hAnsi="Times New Roman" w:cs="Times New Roman"/>
          <w:sz w:val="28"/>
          <w:szCs w:val="28"/>
        </w:rPr>
        <w:t>- разработка планов, программ, мероприятий на снижение рисков.</w:t>
      </w:r>
    </w:p>
    <w:p w:rsidR="002900B7" w:rsidRPr="00DB7A53" w:rsidRDefault="002900B7" w:rsidP="002900B7">
      <w:pPr>
        <w:pStyle w:val="a5"/>
        <w:spacing w:line="240" w:lineRule="auto"/>
        <w:ind w:left="0" w:firstLine="708"/>
        <w:jc w:val="both"/>
        <w:rPr>
          <w:rFonts w:ascii="Times New Roman" w:hAnsi="Times New Roman" w:cs="Times New Roman"/>
          <w:sz w:val="28"/>
          <w:szCs w:val="28"/>
        </w:rPr>
      </w:pPr>
      <w:r w:rsidRPr="00DB7A53">
        <w:rPr>
          <w:rFonts w:ascii="Times New Roman" w:hAnsi="Times New Roman" w:cs="Times New Roman"/>
          <w:sz w:val="28"/>
          <w:szCs w:val="28"/>
        </w:rPr>
        <w:t>Служба контроллинга разрабатывает предложения по корректировке планов и</w:t>
      </w:r>
      <w:r w:rsidR="00F94DA4">
        <w:rPr>
          <w:rFonts w:ascii="Times New Roman" w:hAnsi="Times New Roman" w:cs="Times New Roman"/>
          <w:sz w:val="28"/>
          <w:szCs w:val="28"/>
        </w:rPr>
        <w:t xml:space="preserve"> </w:t>
      </w:r>
      <w:r w:rsidRPr="00DB7A53">
        <w:rPr>
          <w:rFonts w:ascii="Times New Roman" w:hAnsi="Times New Roman" w:cs="Times New Roman"/>
          <w:sz w:val="28"/>
          <w:szCs w:val="28"/>
        </w:rPr>
        <w:t xml:space="preserve">программ и мероприятия с целью противодействия риску. </w:t>
      </w:r>
    </w:p>
    <w:p w:rsidR="00FC3B87" w:rsidRPr="00DB7A53" w:rsidRDefault="00FC3B87" w:rsidP="00FC3B87">
      <w:pPr>
        <w:pStyle w:val="a5"/>
        <w:spacing w:line="240" w:lineRule="auto"/>
        <w:ind w:left="0" w:firstLine="708"/>
        <w:jc w:val="both"/>
        <w:rPr>
          <w:rFonts w:ascii="Times New Roman" w:hAnsi="Times New Roman" w:cs="Times New Roman"/>
          <w:sz w:val="28"/>
          <w:szCs w:val="28"/>
        </w:rPr>
      </w:pPr>
      <w:r w:rsidRPr="00DB7A53">
        <w:rPr>
          <w:rFonts w:ascii="Times New Roman" w:hAnsi="Times New Roman" w:cs="Times New Roman"/>
          <w:sz w:val="28"/>
          <w:szCs w:val="28"/>
        </w:rPr>
        <w:t xml:space="preserve">Существуют различные возможности регулирования рисков: </w:t>
      </w:r>
    </w:p>
    <w:p w:rsidR="00FC3B87" w:rsidRPr="00DB7A53" w:rsidRDefault="00FC3B87" w:rsidP="00FC3B87">
      <w:pPr>
        <w:pStyle w:val="a5"/>
        <w:spacing w:line="240" w:lineRule="auto"/>
        <w:ind w:left="0" w:firstLine="708"/>
        <w:jc w:val="both"/>
        <w:rPr>
          <w:rFonts w:ascii="Times New Roman" w:hAnsi="Times New Roman" w:cs="Times New Roman"/>
          <w:sz w:val="28"/>
          <w:szCs w:val="28"/>
        </w:rPr>
      </w:pPr>
      <w:r w:rsidRPr="00DB7A53">
        <w:rPr>
          <w:rFonts w:ascii="Times New Roman" w:hAnsi="Times New Roman" w:cs="Times New Roman"/>
          <w:sz w:val="28"/>
          <w:szCs w:val="28"/>
        </w:rPr>
        <w:t xml:space="preserve">- избежание риска; </w:t>
      </w:r>
    </w:p>
    <w:p w:rsidR="00FC3B87" w:rsidRPr="00DB7A53" w:rsidRDefault="00FC3B87" w:rsidP="00FC3B87">
      <w:pPr>
        <w:pStyle w:val="a5"/>
        <w:spacing w:line="240" w:lineRule="auto"/>
        <w:ind w:left="0" w:firstLine="708"/>
        <w:jc w:val="both"/>
        <w:rPr>
          <w:rFonts w:ascii="Times New Roman" w:hAnsi="Times New Roman" w:cs="Times New Roman"/>
          <w:sz w:val="28"/>
          <w:szCs w:val="28"/>
        </w:rPr>
      </w:pPr>
      <w:r w:rsidRPr="00DB7A53">
        <w:rPr>
          <w:rFonts w:ascii="Times New Roman" w:hAnsi="Times New Roman" w:cs="Times New Roman"/>
          <w:sz w:val="28"/>
          <w:szCs w:val="28"/>
        </w:rPr>
        <w:t xml:space="preserve">- снижение риска;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 передача риска;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принятие риска.</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В системе отчетности всегда отражается процесс реализации мероприятий.</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Контроллер, координируя составление отчетов, должен проконтролировать: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достоверность</w:t>
      </w:r>
      <w:r w:rsidR="00F94DA4">
        <w:rPr>
          <w:rFonts w:ascii="Times New Roman" w:hAnsi="Times New Roman" w:cs="Times New Roman"/>
          <w:sz w:val="28"/>
          <w:szCs w:val="28"/>
        </w:rPr>
        <w:t xml:space="preserve"> </w:t>
      </w:r>
      <w:r w:rsidRPr="00FC3B87">
        <w:rPr>
          <w:rFonts w:ascii="Times New Roman" w:hAnsi="Times New Roman" w:cs="Times New Roman"/>
          <w:sz w:val="28"/>
          <w:szCs w:val="28"/>
        </w:rPr>
        <w:t xml:space="preserve">информации;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корректность</w:t>
      </w:r>
      <w:r w:rsidR="00F94DA4">
        <w:rPr>
          <w:rFonts w:ascii="Times New Roman" w:hAnsi="Times New Roman" w:cs="Times New Roman"/>
          <w:sz w:val="28"/>
          <w:szCs w:val="28"/>
        </w:rPr>
        <w:t xml:space="preserve"> </w:t>
      </w:r>
      <w:r w:rsidRPr="00FC3B87">
        <w:rPr>
          <w:rFonts w:ascii="Times New Roman" w:hAnsi="Times New Roman" w:cs="Times New Roman"/>
          <w:sz w:val="28"/>
          <w:szCs w:val="28"/>
        </w:rPr>
        <w:t xml:space="preserve">степени сжатия информации;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 своевременность представления информации;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 адресность информации;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правильность формы информации;</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доступность пользователю.</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Блок 7. Стратегическое планирование Достижение целей осуществляется с помощью стратегического планирования, с помощью которого, в координации с другими плановыми комплексами, определяют структуру и объемы материальных ресурсов в долгосрочном плане.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Для достижения целей обеспечения предприятия материальными ресурсами специалисты контроллинга в рамках стратегического планирования разрабатывают программу, используя оптимальные методы.</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На уровне предприятия в рамках планирования с учетом обратной связи определяется потребность в материальных ресурсах подразделений. Как видно</w:t>
      </w:r>
      <w:r w:rsidR="00F94DA4">
        <w:rPr>
          <w:rFonts w:ascii="Times New Roman" w:hAnsi="Times New Roman" w:cs="Times New Roman"/>
          <w:sz w:val="28"/>
          <w:szCs w:val="28"/>
        </w:rPr>
        <w:t xml:space="preserve"> </w:t>
      </w:r>
      <w:r w:rsidRPr="00FC3B87">
        <w:rPr>
          <w:rFonts w:ascii="Times New Roman" w:hAnsi="Times New Roman" w:cs="Times New Roman"/>
          <w:sz w:val="28"/>
          <w:szCs w:val="28"/>
        </w:rPr>
        <w:t xml:space="preserve">на обоих уровнях управления реализуются одинаковые задачи, но с разным уровнем агрегирования материальных ресурсов и их детализацией.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В стратегическом планировании специалисты контроллинга: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 обеспечивают координацию работами по стратегическому планированию материальных ресурсов;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разрабатывают</w:t>
      </w:r>
      <w:r w:rsidR="00F94DA4">
        <w:rPr>
          <w:rFonts w:ascii="Times New Roman" w:hAnsi="Times New Roman" w:cs="Times New Roman"/>
          <w:sz w:val="28"/>
          <w:szCs w:val="28"/>
        </w:rPr>
        <w:t xml:space="preserve"> </w:t>
      </w:r>
      <w:r w:rsidRPr="00FC3B87">
        <w:rPr>
          <w:rFonts w:ascii="Times New Roman" w:hAnsi="Times New Roman" w:cs="Times New Roman"/>
          <w:sz w:val="28"/>
          <w:szCs w:val="28"/>
        </w:rPr>
        <w:t xml:space="preserve">методы планирования материальных ресурсов;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поддерживают информационное обеспечение планирования материальных ресурсов;</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обеспечивают организационное и методическое обеспечение процессов планирования материальных ресурсов.</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lastRenderedPageBreak/>
        <w:t xml:space="preserve">Блок 8. Текущее планирование. В системе текущего планирования обеспечения предприятия материальными ресурсами: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 определяется годовой объем материальных ресурсов;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 формируется номенклатура материальных ресурсов;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оценивается качество материальных ресурсов;</w:t>
      </w:r>
      <w:r w:rsidR="00F94DA4">
        <w:rPr>
          <w:rFonts w:ascii="Times New Roman" w:hAnsi="Times New Roman" w:cs="Times New Roman"/>
          <w:sz w:val="28"/>
          <w:szCs w:val="28"/>
        </w:rPr>
        <w:t xml:space="preserve">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определяются сроки поставки материальных ресурсов.</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В системе контроллинга для формирования планов обеспечения материальными ресурсами в условиях рыночной неопределенности используются различные методы: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 уровневое прогнозирование;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 последовательное принятие плановых решений;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 методы ситуационного планирования;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 методы линейного и нелинейного планирования;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 методы балансового планирования;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 нормативные методы планирования.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Основные этапы разработки производственной программы потребности в материальных ресурсах: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разработка годового плана в целом по</w:t>
      </w:r>
      <w:r w:rsidR="00F94DA4">
        <w:rPr>
          <w:rFonts w:ascii="Times New Roman" w:hAnsi="Times New Roman" w:cs="Times New Roman"/>
          <w:sz w:val="28"/>
          <w:szCs w:val="28"/>
        </w:rPr>
        <w:t xml:space="preserve"> </w:t>
      </w:r>
      <w:r w:rsidRPr="00FC3B87">
        <w:rPr>
          <w:rFonts w:ascii="Times New Roman" w:hAnsi="Times New Roman" w:cs="Times New Roman"/>
          <w:sz w:val="28"/>
          <w:szCs w:val="28"/>
        </w:rPr>
        <w:t xml:space="preserve">предприятию;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 выделение главных целей на планируемый год;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 распределение плана поставок по направлениям производства;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планирование бюджета закупок материальных ресурсов.</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На предприятиях применяются различные подходы к</w:t>
      </w:r>
      <w:r w:rsidR="00F94DA4">
        <w:rPr>
          <w:rFonts w:ascii="Times New Roman" w:hAnsi="Times New Roman" w:cs="Times New Roman"/>
          <w:sz w:val="28"/>
          <w:szCs w:val="28"/>
        </w:rPr>
        <w:t xml:space="preserve"> </w:t>
      </w:r>
      <w:r w:rsidRPr="00FC3B87">
        <w:rPr>
          <w:rFonts w:ascii="Times New Roman" w:hAnsi="Times New Roman" w:cs="Times New Roman"/>
          <w:sz w:val="28"/>
          <w:szCs w:val="28"/>
        </w:rPr>
        <w:t xml:space="preserve">планированию: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 децентрализованный подход, «снизу вверх»;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 централизованный подход, «сверху вниз».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Для обеспечения</w:t>
      </w:r>
      <w:r w:rsidR="00F94DA4">
        <w:rPr>
          <w:rFonts w:ascii="Times New Roman" w:hAnsi="Times New Roman" w:cs="Times New Roman"/>
          <w:sz w:val="28"/>
          <w:szCs w:val="28"/>
        </w:rPr>
        <w:t xml:space="preserve"> </w:t>
      </w:r>
      <w:r w:rsidRPr="00FC3B87">
        <w:rPr>
          <w:rFonts w:ascii="Times New Roman" w:hAnsi="Times New Roman" w:cs="Times New Roman"/>
          <w:sz w:val="28"/>
          <w:szCs w:val="28"/>
        </w:rPr>
        <w:t>плана производства, учитывая запасы сырья и материалов, потребность в материальных ресурсах планируется в натуральном (условно-натуральном) и стоимостном выражении.</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Разработка годового плана по обеспечению предприятия материальными ресурсами – наиболее сложный процесс, поскольку в нем приходится согласовать и учитывать огромное число различных внутренних и внешних факторов. Процесс годового планирования завершается формированием и утверждением бюджета закупок материальных ресурсов.</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Сравнение плановых и фактических результатов выполняется в системе контроллинга. Это позволяет провести анализ причин отклонений, которые</w:t>
      </w:r>
      <w:r w:rsidR="00F94DA4">
        <w:rPr>
          <w:rFonts w:ascii="Times New Roman" w:hAnsi="Times New Roman" w:cs="Times New Roman"/>
          <w:sz w:val="28"/>
          <w:szCs w:val="28"/>
        </w:rPr>
        <w:t xml:space="preserve"> </w:t>
      </w:r>
      <w:r w:rsidRPr="00FC3B87">
        <w:rPr>
          <w:rFonts w:ascii="Times New Roman" w:hAnsi="Times New Roman" w:cs="Times New Roman"/>
          <w:sz w:val="28"/>
          <w:szCs w:val="28"/>
        </w:rPr>
        <w:t xml:space="preserve">целесообразно разделить на: </w:t>
      </w:r>
    </w:p>
    <w:p w:rsidR="00FC3B87" w:rsidRPr="00FC3B87" w:rsidRDefault="00FC3B87" w:rsidP="00FC3B87">
      <w:pPr>
        <w:pStyle w:val="a5"/>
        <w:spacing w:line="240" w:lineRule="auto"/>
        <w:ind w:left="0" w:firstLine="708"/>
        <w:jc w:val="both"/>
        <w:rPr>
          <w:rFonts w:ascii="Times New Roman" w:hAnsi="Times New Roman" w:cs="Times New Roman"/>
          <w:sz w:val="28"/>
          <w:szCs w:val="28"/>
        </w:rPr>
      </w:pPr>
      <w:r w:rsidRPr="00FC3B87">
        <w:rPr>
          <w:rFonts w:ascii="Times New Roman" w:hAnsi="Times New Roman" w:cs="Times New Roman"/>
          <w:sz w:val="28"/>
          <w:szCs w:val="28"/>
        </w:rPr>
        <w:t>- отклонения по структуре программы, как следствие изменения установленных объемов;</w:t>
      </w:r>
    </w:p>
    <w:p w:rsidR="00FC3B87" w:rsidRPr="00FC3B87" w:rsidRDefault="00FC3B87" w:rsidP="00FC3B87">
      <w:pPr>
        <w:pStyle w:val="a5"/>
        <w:spacing w:before="100" w:beforeAutospacing="1" w:after="240" w:line="240" w:lineRule="auto"/>
        <w:ind w:left="0" w:right="113" w:firstLine="1077"/>
        <w:jc w:val="both"/>
        <w:rPr>
          <w:rFonts w:ascii="Times New Roman" w:hAnsi="Times New Roman" w:cs="Times New Roman"/>
          <w:sz w:val="28"/>
          <w:szCs w:val="28"/>
        </w:rPr>
      </w:pPr>
      <w:r w:rsidRPr="00FC3B87">
        <w:rPr>
          <w:rFonts w:ascii="Times New Roman" w:hAnsi="Times New Roman" w:cs="Times New Roman"/>
          <w:sz w:val="28"/>
          <w:szCs w:val="28"/>
        </w:rPr>
        <w:t>- отклонения по ценам, как следствие изменения заданных цен;</w:t>
      </w:r>
    </w:p>
    <w:p w:rsidR="00FC3B87" w:rsidRPr="00FC3B87" w:rsidRDefault="00FC3B87" w:rsidP="00FC3B87">
      <w:pPr>
        <w:pStyle w:val="a5"/>
        <w:spacing w:before="100" w:beforeAutospacing="1" w:after="240" w:line="240" w:lineRule="auto"/>
        <w:ind w:left="0" w:right="113" w:firstLine="1077"/>
        <w:jc w:val="both"/>
        <w:rPr>
          <w:rFonts w:ascii="Times New Roman" w:hAnsi="Times New Roman" w:cs="Times New Roman"/>
          <w:sz w:val="28"/>
          <w:szCs w:val="28"/>
        </w:rPr>
      </w:pPr>
      <w:r w:rsidRPr="00FC3B87">
        <w:rPr>
          <w:rFonts w:ascii="Times New Roman" w:hAnsi="Times New Roman" w:cs="Times New Roman"/>
          <w:sz w:val="28"/>
          <w:szCs w:val="28"/>
        </w:rPr>
        <w:t>- отклонения по производству, как следствие изменения объемов производства.</w:t>
      </w:r>
    </w:p>
    <w:p w:rsidR="00FC3B87" w:rsidRPr="00FC3B87" w:rsidRDefault="00FC3B87" w:rsidP="00FC3B87">
      <w:pPr>
        <w:pStyle w:val="a5"/>
        <w:spacing w:before="100" w:beforeAutospacing="1" w:after="240" w:line="240" w:lineRule="auto"/>
        <w:ind w:left="0" w:right="113" w:firstLine="708"/>
        <w:jc w:val="both"/>
        <w:rPr>
          <w:rFonts w:ascii="Times New Roman" w:hAnsi="Times New Roman" w:cs="Times New Roman"/>
          <w:sz w:val="28"/>
          <w:szCs w:val="28"/>
        </w:rPr>
      </w:pPr>
      <w:r w:rsidRPr="00FC3B87">
        <w:rPr>
          <w:rFonts w:ascii="Times New Roman" w:hAnsi="Times New Roman" w:cs="Times New Roman"/>
          <w:sz w:val="28"/>
          <w:szCs w:val="28"/>
        </w:rPr>
        <w:t xml:space="preserve">Блок 9. Функциональное планирование. На основе плана материально-технического обеспечения предприятия проводят планирование по его структурным подразделениям. </w:t>
      </w:r>
    </w:p>
    <w:p w:rsidR="00FC3B87" w:rsidRPr="00FC3B87" w:rsidRDefault="00FC3B87" w:rsidP="00FC3B87">
      <w:pPr>
        <w:pStyle w:val="a5"/>
        <w:spacing w:before="100" w:beforeAutospacing="1" w:after="240" w:line="240" w:lineRule="auto"/>
        <w:ind w:left="0" w:right="113" w:firstLine="708"/>
        <w:jc w:val="both"/>
        <w:rPr>
          <w:rFonts w:ascii="Times New Roman" w:hAnsi="Times New Roman" w:cs="Times New Roman"/>
          <w:sz w:val="28"/>
          <w:szCs w:val="28"/>
        </w:rPr>
      </w:pPr>
      <w:r w:rsidRPr="00FC3B87">
        <w:rPr>
          <w:rFonts w:ascii="Times New Roman" w:hAnsi="Times New Roman" w:cs="Times New Roman"/>
          <w:sz w:val="28"/>
          <w:szCs w:val="28"/>
        </w:rPr>
        <w:lastRenderedPageBreak/>
        <w:t xml:space="preserve"> На этапе плановых расчетов Служба контроллинга координирует цели и мероприятия в рамках подразделений и между ними и выявляет их рассогласованность.</w:t>
      </w:r>
      <w:r w:rsidR="00F94DA4">
        <w:rPr>
          <w:rFonts w:ascii="Times New Roman" w:hAnsi="Times New Roman" w:cs="Times New Roman"/>
          <w:sz w:val="28"/>
          <w:szCs w:val="28"/>
        </w:rPr>
        <w:t xml:space="preserve"> </w:t>
      </w:r>
    </w:p>
    <w:p w:rsidR="00FC3B87" w:rsidRPr="00FC3B87" w:rsidRDefault="00FC3B87" w:rsidP="00FC3B87">
      <w:pPr>
        <w:pStyle w:val="a5"/>
        <w:spacing w:before="100" w:beforeAutospacing="1" w:after="240" w:line="240" w:lineRule="auto"/>
        <w:ind w:left="0" w:right="113" w:firstLine="708"/>
        <w:jc w:val="both"/>
        <w:rPr>
          <w:rFonts w:ascii="Times New Roman" w:hAnsi="Times New Roman" w:cs="Times New Roman"/>
          <w:sz w:val="28"/>
          <w:szCs w:val="28"/>
        </w:rPr>
      </w:pPr>
      <w:r w:rsidRPr="00FC3B87">
        <w:rPr>
          <w:rFonts w:ascii="Times New Roman" w:hAnsi="Times New Roman" w:cs="Times New Roman"/>
          <w:sz w:val="28"/>
          <w:szCs w:val="28"/>
        </w:rPr>
        <w:t>Планы доводятся до подразделений после их согласования с целями всего предприятия в качестве директивных.</w:t>
      </w:r>
    </w:p>
    <w:p w:rsidR="00FC3B87" w:rsidRDefault="00FC3B87" w:rsidP="00FC3B87">
      <w:pPr>
        <w:autoSpaceDE w:val="0"/>
        <w:autoSpaceDN w:val="0"/>
        <w:adjustRightInd w:val="0"/>
        <w:spacing w:after="0" w:line="240" w:lineRule="auto"/>
        <w:rPr>
          <w:rFonts w:ascii="Times New Roman" w:hAnsi="Times New Roman"/>
          <w:b/>
          <w:sz w:val="28"/>
          <w:szCs w:val="28"/>
        </w:rPr>
      </w:pPr>
    </w:p>
    <w:p w:rsidR="00FC3B87" w:rsidRPr="00FC3B87" w:rsidRDefault="00FC3B87" w:rsidP="00FC3B87">
      <w:pPr>
        <w:autoSpaceDE w:val="0"/>
        <w:autoSpaceDN w:val="0"/>
        <w:adjustRightInd w:val="0"/>
        <w:spacing w:after="0" w:line="240" w:lineRule="auto"/>
        <w:rPr>
          <w:rFonts w:ascii="Times New Roman" w:hAnsi="Times New Roman"/>
          <w:sz w:val="28"/>
          <w:szCs w:val="28"/>
        </w:rPr>
      </w:pPr>
      <w:r w:rsidRPr="00FC3B87">
        <w:rPr>
          <w:rFonts w:ascii="Times New Roman" w:hAnsi="Times New Roman"/>
          <w:sz w:val="28"/>
          <w:szCs w:val="28"/>
        </w:rPr>
        <w:t>Глава 5.</w:t>
      </w:r>
    </w:p>
    <w:p w:rsidR="00FC3B87" w:rsidRPr="00FC3B87" w:rsidRDefault="00FC3B87" w:rsidP="00FC3B87">
      <w:pPr>
        <w:autoSpaceDE w:val="0"/>
        <w:autoSpaceDN w:val="0"/>
        <w:adjustRightInd w:val="0"/>
        <w:spacing w:after="0" w:line="240" w:lineRule="auto"/>
        <w:rPr>
          <w:rFonts w:ascii="Times New Roman" w:hAnsi="Times New Roman"/>
          <w:b/>
          <w:sz w:val="28"/>
          <w:szCs w:val="28"/>
        </w:rPr>
      </w:pPr>
      <w:r w:rsidRPr="00FC3B87">
        <w:rPr>
          <w:rFonts w:ascii="Times New Roman" w:hAnsi="Times New Roman"/>
          <w:b/>
          <w:sz w:val="28"/>
          <w:szCs w:val="28"/>
        </w:rPr>
        <w:t>Контрольные вопросы</w:t>
      </w:r>
    </w:p>
    <w:p w:rsidR="00FC3B87" w:rsidRDefault="00FC3B87" w:rsidP="00FC3B87">
      <w:pPr>
        <w:autoSpaceDE w:val="0"/>
        <w:autoSpaceDN w:val="0"/>
        <w:adjustRightInd w:val="0"/>
        <w:spacing w:after="0" w:line="240" w:lineRule="auto"/>
        <w:rPr>
          <w:rFonts w:ascii="Times New Roman" w:hAnsi="Times New Roman"/>
          <w:sz w:val="28"/>
          <w:szCs w:val="28"/>
        </w:rPr>
      </w:pPr>
    </w:p>
    <w:p w:rsidR="00FC3B87" w:rsidRPr="00CD226F" w:rsidRDefault="00FC3B87" w:rsidP="00FC3B87">
      <w:pPr>
        <w:autoSpaceDE w:val="0"/>
        <w:autoSpaceDN w:val="0"/>
        <w:adjustRightInd w:val="0"/>
        <w:spacing w:after="0" w:line="240" w:lineRule="auto"/>
        <w:rPr>
          <w:rFonts w:ascii="Times New Roman" w:hAnsi="Times New Roman"/>
          <w:sz w:val="28"/>
          <w:szCs w:val="28"/>
        </w:rPr>
      </w:pPr>
      <w:r w:rsidRPr="00CD226F">
        <w:rPr>
          <w:rFonts w:ascii="Times New Roman" w:hAnsi="Times New Roman"/>
          <w:sz w:val="28"/>
          <w:szCs w:val="28"/>
        </w:rPr>
        <w:t>1.Объект и предмет контроллинга управления материальными ресурсами предприятия.</w:t>
      </w:r>
    </w:p>
    <w:p w:rsidR="00FC3B87" w:rsidRPr="00CD226F" w:rsidRDefault="00FC3B87" w:rsidP="00FC3B87">
      <w:pPr>
        <w:autoSpaceDE w:val="0"/>
        <w:autoSpaceDN w:val="0"/>
        <w:adjustRightInd w:val="0"/>
        <w:spacing w:after="0" w:line="240" w:lineRule="auto"/>
        <w:rPr>
          <w:rFonts w:ascii="Times New Roman" w:hAnsi="Times New Roman"/>
          <w:sz w:val="28"/>
          <w:szCs w:val="28"/>
        </w:rPr>
      </w:pPr>
      <w:r w:rsidRPr="00CD226F">
        <w:rPr>
          <w:rFonts w:ascii="Times New Roman" w:hAnsi="Times New Roman"/>
          <w:sz w:val="28"/>
          <w:szCs w:val="28"/>
        </w:rPr>
        <w:t>2.Важнейшие закономерности контроллинга управления материальными ресурсами предприятия.</w:t>
      </w:r>
    </w:p>
    <w:p w:rsidR="00FC3B87" w:rsidRPr="00CD226F" w:rsidRDefault="00FC3B87" w:rsidP="00FC3B87">
      <w:pPr>
        <w:autoSpaceDE w:val="0"/>
        <w:autoSpaceDN w:val="0"/>
        <w:adjustRightInd w:val="0"/>
        <w:spacing w:after="0" w:line="240" w:lineRule="auto"/>
        <w:rPr>
          <w:rFonts w:ascii="Times New Roman" w:hAnsi="Times New Roman"/>
          <w:sz w:val="28"/>
          <w:szCs w:val="28"/>
        </w:rPr>
      </w:pPr>
      <w:r w:rsidRPr="00CD226F">
        <w:rPr>
          <w:rFonts w:ascii="Times New Roman" w:hAnsi="Times New Roman"/>
          <w:sz w:val="28"/>
          <w:szCs w:val="28"/>
        </w:rPr>
        <w:t>3.Общие и специальные принципы контроллинга управления материальными ресурсами предприятия.</w:t>
      </w:r>
    </w:p>
    <w:p w:rsidR="00FC3B87" w:rsidRPr="00CD226F" w:rsidRDefault="00FC3B87" w:rsidP="00FC3B87">
      <w:pPr>
        <w:autoSpaceDE w:val="0"/>
        <w:autoSpaceDN w:val="0"/>
        <w:adjustRightInd w:val="0"/>
        <w:spacing w:after="0" w:line="240" w:lineRule="auto"/>
        <w:rPr>
          <w:rFonts w:ascii="Times New Roman" w:hAnsi="Times New Roman"/>
          <w:sz w:val="28"/>
          <w:szCs w:val="28"/>
        </w:rPr>
      </w:pPr>
      <w:r w:rsidRPr="00CD226F">
        <w:rPr>
          <w:rFonts w:ascii="Times New Roman" w:hAnsi="Times New Roman"/>
          <w:sz w:val="28"/>
          <w:szCs w:val="28"/>
        </w:rPr>
        <w:t>4.Цели в системе контроллинга управления материальными ресурсами предприятия: требования, правила, главная цель.</w:t>
      </w:r>
    </w:p>
    <w:p w:rsidR="00FC3B87" w:rsidRPr="00CD226F" w:rsidRDefault="00FC3B87" w:rsidP="00FC3B87">
      <w:pPr>
        <w:autoSpaceDE w:val="0"/>
        <w:autoSpaceDN w:val="0"/>
        <w:adjustRightInd w:val="0"/>
        <w:spacing w:after="0" w:line="240" w:lineRule="auto"/>
        <w:rPr>
          <w:rFonts w:ascii="Times New Roman" w:hAnsi="Times New Roman"/>
          <w:sz w:val="28"/>
          <w:szCs w:val="28"/>
        </w:rPr>
      </w:pPr>
      <w:r w:rsidRPr="00CD226F">
        <w:rPr>
          <w:rFonts w:ascii="Times New Roman" w:hAnsi="Times New Roman"/>
          <w:sz w:val="28"/>
          <w:szCs w:val="28"/>
        </w:rPr>
        <w:t>5.Основные функции контроллинга управления материальными ресурсами предприятия.</w:t>
      </w:r>
    </w:p>
    <w:p w:rsidR="00FC3B87" w:rsidRPr="00CD226F" w:rsidRDefault="00FC3B87" w:rsidP="00FC3B87">
      <w:pPr>
        <w:spacing w:after="0"/>
        <w:rPr>
          <w:rFonts w:ascii="Times New Roman" w:hAnsi="Times New Roman"/>
          <w:sz w:val="28"/>
          <w:szCs w:val="28"/>
        </w:rPr>
      </w:pPr>
      <w:r w:rsidRPr="00CD226F">
        <w:rPr>
          <w:rFonts w:ascii="Times New Roman" w:hAnsi="Times New Roman"/>
          <w:sz w:val="28"/>
          <w:szCs w:val="28"/>
        </w:rPr>
        <w:t>6. Методы и инструменты контроллинга управления материальными ресурсами предприятия.</w:t>
      </w:r>
    </w:p>
    <w:p w:rsidR="00FC3B87" w:rsidRPr="00CD226F" w:rsidRDefault="00FC3B87" w:rsidP="00FC3B87">
      <w:pPr>
        <w:spacing w:after="0"/>
        <w:rPr>
          <w:rFonts w:ascii="Times New Roman" w:hAnsi="Times New Roman"/>
          <w:sz w:val="28"/>
          <w:szCs w:val="28"/>
        </w:rPr>
      </w:pPr>
      <w:r w:rsidRPr="00CD226F">
        <w:rPr>
          <w:rFonts w:ascii="Times New Roman" w:hAnsi="Times New Roman"/>
          <w:sz w:val="28"/>
          <w:szCs w:val="28"/>
        </w:rPr>
        <w:t>7.Технология контроллинга. Блок 1. Методы и инструменты.</w:t>
      </w:r>
    </w:p>
    <w:p w:rsidR="00FC3B87" w:rsidRPr="00CD226F" w:rsidRDefault="00FC3B87" w:rsidP="00FC3B87">
      <w:pPr>
        <w:spacing w:after="0" w:line="240" w:lineRule="auto"/>
        <w:rPr>
          <w:rFonts w:ascii="Times New Roman" w:hAnsi="Times New Roman"/>
          <w:sz w:val="28"/>
          <w:szCs w:val="28"/>
        </w:rPr>
      </w:pPr>
      <w:r w:rsidRPr="00CD226F">
        <w:rPr>
          <w:rFonts w:ascii="Times New Roman" w:hAnsi="Times New Roman"/>
          <w:sz w:val="28"/>
          <w:szCs w:val="28"/>
        </w:rPr>
        <w:t>8.Технология контроллинга. Блок 2. Информационное обеспечение.</w:t>
      </w:r>
    </w:p>
    <w:p w:rsidR="00FC3B87" w:rsidRPr="00CD226F" w:rsidRDefault="00FC3B87" w:rsidP="00FC3B87">
      <w:pPr>
        <w:spacing w:after="0" w:line="240" w:lineRule="auto"/>
        <w:rPr>
          <w:rFonts w:ascii="Times New Roman" w:hAnsi="Times New Roman"/>
          <w:sz w:val="28"/>
          <w:szCs w:val="28"/>
        </w:rPr>
      </w:pPr>
      <w:r w:rsidRPr="00CD226F">
        <w:rPr>
          <w:rFonts w:ascii="Times New Roman" w:hAnsi="Times New Roman"/>
          <w:sz w:val="28"/>
          <w:szCs w:val="28"/>
        </w:rPr>
        <w:t>9.Технология контроллинга. Блок 3. Анализ обеспеченности материальными ресурсами.</w:t>
      </w:r>
    </w:p>
    <w:p w:rsidR="00FC3B87" w:rsidRPr="00CD226F" w:rsidRDefault="00FC3B87" w:rsidP="00FC3B87">
      <w:pPr>
        <w:spacing w:after="0" w:line="240" w:lineRule="auto"/>
        <w:rPr>
          <w:rFonts w:ascii="Times New Roman" w:hAnsi="Times New Roman"/>
          <w:sz w:val="28"/>
          <w:szCs w:val="28"/>
        </w:rPr>
      </w:pPr>
      <w:r w:rsidRPr="00CD226F">
        <w:rPr>
          <w:rFonts w:ascii="Times New Roman" w:hAnsi="Times New Roman"/>
          <w:sz w:val="28"/>
          <w:szCs w:val="28"/>
        </w:rPr>
        <w:t>10.Технология контроллинга. Блок 4. Блок 4.</w:t>
      </w:r>
      <w:r w:rsidR="00F94DA4">
        <w:rPr>
          <w:rFonts w:ascii="Times New Roman" w:hAnsi="Times New Roman"/>
          <w:sz w:val="28"/>
          <w:szCs w:val="28"/>
        </w:rPr>
        <w:t xml:space="preserve"> </w:t>
      </w:r>
      <w:r w:rsidRPr="00CD226F">
        <w:rPr>
          <w:rFonts w:ascii="Times New Roman" w:hAnsi="Times New Roman"/>
          <w:sz w:val="28"/>
          <w:szCs w:val="28"/>
        </w:rPr>
        <w:t>Планирования целей обеспечения материальными ресурсами.</w:t>
      </w:r>
    </w:p>
    <w:p w:rsidR="00FC3B87" w:rsidRPr="00CD226F" w:rsidRDefault="00FC3B87" w:rsidP="00FC3B87">
      <w:pPr>
        <w:spacing w:after="0" w:line="240" w:lineRule="auto"/>
        <w:rPr>
          <w:rFonts w:ascii="Times New Roman" w:hAnsi="Times New Roman"/>
          <w:sz w:val="28"/>
          <w:szCs w:val="28"/>
        </w:rPr>
      </w:pPr>
      <w:r w:rsidRPr="00CD226F">
        <w:rPr>
          <w:rFonts w:ascii="Times New Roman" w:hAnsi="Times New Roman"/>
          <w:sz w:val="28"/>
          <w:szCs w:val="28"/>
        </w:rPr>
        <w:t>11.Технология контроллинга. Блок 5. Блок 5. Прогнозирование обеспечения материальными ресурсами.</w:t>
      </w:r>
    </w:p>
    <w:p w:rsidR="00FC3B87" w:rsidRPr="00CD226F" w:rsidRDefault="00FC3B87" w:rsidP="00FC3B87">
      <w:pPr>
        <w:spacing w:after="0"/>
        <w:jc w:val="both"/>
        <w:rPr>
          <w:rFonts w:ascii="Times New Roman" w:hAnsi="Times New Roman"/>
          <w:sz w:val="28"/>
          <w:szCs w:val="28"/>
        </w:rPr>
      </w:pPr>
      <w:r w:rsidRPr="00CD226F">
        <w:rPr>
          <w:rFonts w:ascii="Times New Roman" w:hAnsi="Times New Roman"/>
          <w:sz w:val="28"/>
          <w:szCs w:val="28"/>
        </w:rPr>
        <w:t>12.Технология контроллинга. Блок 6. Блок 6. Управление рисками обеспечения материальными ресурсами.</w:t>
      </w:r>
    </w:p>
    <w:p w:rsidR="00FC3B87" w:rsidRPr="00CD226F" w:rsidRDefault="00FC3B87" w:rsidP="00FC3B87">
      <w:pPr>
        <w:spacing w:after="0"/>
        <w:jc w:val="both"/>
        <w:rPr>
          <w:rFonts w:ascii="Times New Roman" w:hAnsi="Times New Roman"/>
          <w:sz w:val="28"/>
          <w:szCs w:val="28"/>
        </w:rPr>
      </w:pPr>
      <w:r w:rsidRPr="00CD226F">
        <w:rPr>
          <w:rFonts w:ascii="Times New Roman" w:hAnsi="Times New Roman"/>
          <w:sz w:val="28"/>
          <w:szCs w:val="28"/>
        </w:rPr>
        <w:t>13.Технология контроллинга. Блок 7. Стратегическое планирование обеспечения материальными ресурсами.</w:t>
      </w:r>
    </w:p>
    <w:p w:rsidR="00FC3B87" w:rsidRPr="00CD226F" w:rsidRDefault="00FC3B87" w:rsidP="00FC3B87">
      <w:pPr>
        <w:spacing w:after="0"/>
        <w:jc w:val="both"/>
        <w:rPr>
          <w:rFonts w:ascii="Times New Roman" w:hAnsi="Times New Roman"/>
          <w:sz w:val="28"/>
          <w:szCs w:val="28"/>
        </w:rPr>
      </w:pPr>
      <w:r w:rsidRPr="00CD226F">
        <w:rPr>
          <w:rFonts w:ascii="Times New Roman" w:hAnsi="Times New Roman"/>
          <w:sz w:val="28"/>
          <w:szCs w:val="28"/>
        </w:rPr>
        <w:t>14.Технология контроллинга. Блок 8. Текущее планирование обеспечения материальными ресурсами.</w:t>
      </w:r>
    </w:p>
    <w:p w:rsidR="00FC3B87" w:rsidRPr="00CD226F" w:rsidRDefault="00FC3B87" w:rsidP="00FC3B87">
      <w:pPr>
        <w:spacing w:after="0"/>
        <w:rPr>
          <w:rFonts w:ascii="Times New Roman" w:hAnsi="Times New Roman"/>
          <w:sz w:val="28"/>
          <w:szCs w:val="28"/>
        </w:rPr>
      </w:pPr>
      <w:r w:rsidRPr="00CD226F">
        <w:rPr>
          <w:rFonts w:ascii="Times New Roman" w:hAnsi="Times New Roman"/>
          <w:sz w:val="28"/>
          <w:szCs w:val="28"/>
        </w:rPr>
        <w:t>15.Технология контроллинга. Блок 9. Функциональное планирование материальных ресурсов.</w:t>
      </w:r>
    </w:p>
    <w:p w:rsidR="00C81909" w:rsidRDefault="00C81909">
      <w:pPr>
        <w:rPr>
          <w:rFonts w:ascii="Times New Roman" w:hAnsi="Times New Roman"/>
          <w:sz w:val="28"/>
          <w:szCs w:val="28"/>
        </w:rPr>
      </w:pPr>
      <w:r>
        <w:rPr>
          <w:rFonts w:ascii="Times New Roman" w:hAnsi="Times New Roman"/>
          <w:sz w:val="28"/>
          <w:szCs w:val="28"/>
        </w:rPr>
        <w:br w:type="page"/>
      </w:r>
    </w:p>
    <w:p w:rsidR="00C81909" w:rsidRPr="00C81909" w:rsidRDefault="00C81909" w:rsidP="00C81909">
      <w:pPr>
        <w:spacing w:after="0" w:line="240" w:lineRule="auto"/>
        <w:ind w:firstLine="709"/>
        <w:jc w:val="both"/>
        <w:rPr>
          <w:rFonts w:ascii="Times New Roman" w:hAnsi="Times New Roman" w:cs="Times New Roman"/>
          <w:b/>
          <w:sz w:val="28"/>
          <w:szCs w:val="28"/>
        </w:rPr>
      </w:pPr>
      <w:r w:rsidRPr="00C81909">
        <w:rPr>
          <w:rFonts w:ascii="Times New Roman" w:hAnsi="Times New Roman" w:cs="Times New Roman"/>
          <w:b/>
          <w:sz w:val="28"/>
          <w:szCs w:val="28"/>
        </w:rPr>
        <w:lastRenderedPageBreak/>
        <w:t>Тема 6. Контроллинг управления сбытом предприятия</w:t>
      </w:r>
    </w:p>
    <w:p w:rsidR="00C81909" w:rsidRDefault="00C81909" w:rsidP="00C81909">
      <w:pPr>
        <w:spacing w:after="0" w:line="240" w:lineRule="auto"/>
        <w:ind w:firstLine="709"/>
        <w:jc w:val="both"/>
        <w:rPr>
          <w:rFonts w:ascii="Times New Roman" w:hAnsi="Times New Roman" w:cs="Times New Roman"/>
          <w:b/>
          <w:sz w:val="28"/>
          <w:szCs w:val="28"/>
        </w:rPr>
      </w:pPr>
    </w:p>
    <w:p w:rsidR="00C81909" w:rsidRDefault="00C81909" w:rsidP="00C81909">
      <w:pPr>
        <w:spacing w:after="0" w:line="240" w:lineRule="auto"/>
        <w:ind w:firstLine="709"/>
        <w:jc w:val="both"/>
        <w:rPr>
          <w:rFonts w:ascii="Times New Roman" w:hAnsi="Times New Roman" w:cs="Times New Roman"/>
          <w:b/>
          <w:sz w:val="28"/>
          <w:szCs w:val="28"/>
        </w:rPr>
      </w:pPr>
    </w:p>
    <w:p w:rsidR="00C81909" w:rsidRPr="00C81909" w:rsidRDefault="00C81909" w:rsidP="00C81909">
      <w:pPr>
        <w:spacing w:after="0" w:line="240" w:lineRule="auto"/>
        <w:ind w:firstLine="709"/>
        <w:jc w:val="both"/>
        <w:rPr>
          <w:rFonts w:ascii="Times New Roman" w:hAnsi="Times New Roman" w:cs="Times New Roman"/>
          <w:b/>
          <w:sz w:val="28"/>
          <w:szCs w:val="28"/>
        </w:rPr>
      </w:pPr>
      <w:r w:rsidRPr="00C81909">
        <w:rPr>
          <w:rFonts w:ascii="Times New Roman" w:hAnsi="Times New Roman" w:cs="Times New Roman"/>
          <w:b/>
          <w:sz w:val="28"/>
          <w:szCs w:val="28"/>
        </w:rPr>
        <w:t>6.1. Концепция контроллинга сбыта предприятия</w:t>
      </w:r>
    </w:p>
    <w:p w:rsidR="00C81909" w:rsidRDefault="00C81909" w:rsidP="00C81909">
      <w:pPr>
        <w:spacing w:after="0" w:line="240" w:lineRule="auto"/>
        <w:ind w:firstLine="567"/>
        <w:jc w:val="both"/>
        <w:rPr>
          <w:rFonts w:ascii="Times New Roman" w:hAnsi="Times New Roman" w:cs="Times New Roman"/>
          <w:sz w:val="28"/>
          <w:szCs w:val="28"/>
        </w:rPr>
      </w:pP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Обеспечение экономических интересов промышленного предприятия в первую очередь, связано с реализацией продукции, а для этого необходимо разработать стратегические направления расширения рынка сбыта продукции, построить систему своевременного обнаружения и противодействия негативным фактором внешней и внутренней среды.</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Сбыт продукции относятся к числу первостепенных задач предприятия и связан с высокой рыночной конкуренцией.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Существует специфика сбытовой деятельности различных отраслей (промышленных предприятий, инвестиционных фондов, торговых предприятий, предприятий сферы услуг).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Эта особенность и подчеркивает, в первую очередь, необходимость исследований контроллинга сбыта.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Процесс сбыта продукции подвержен различному виду рисков, поэтому необходимо так организовать управление сбытом, чтобы, не снижая уровень развития предприятия, иметь подходы к противодействию негативных факторов. В концепции должны быть учтены следующие положения:</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всесторонне учитывать внешние и внутренние условия, в которых находится предприятие;</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детально анализировать целевые задачи по обеспечению интересов предприятия, которые требуется достичь;</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постоянно отслеживать функционирование сбыта, оценивая всевозможные негативные факторы;</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использовать современные механизмы для нейтрализации или локализации всевозможных отклонений.</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В основу разработки системы контроллинга управления сбытом должна быть положена определенная концепция (подход к исследованию).</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К определяющим положениям методологии контроллинга в процессе разработки концепции управления сбытом относятся исследование объекта, определение предмета исследования, выявление его закономерностей, формирование принципов управления сбытом, обоснование целей управления, выделение функций, реализующих цели, обоснование задач, обеспечивающих реализацию функций, а также определение методов решения задач.</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Контроллинг является подсистемой менеджмента, поэтому можно выделить область исследования.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Практика управления сбытом продукции предприятий требует разработки научно обоснованных подходов для повышения эффективности сбытовой деятельности. Это и определяет необходимость совершенствования управления сбытом промышленных предприятий на основе создания новых механизмов.</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lastRenderedPageBreak/>
        <w:t>Разработка таких механизмов – весьма трудоемкий процесс, требующий привлечения не только высококвалифицированных специалистов, но и взаимодействия специалистов разных служб предприятия.</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Контроллинг сбыта обеспечивает согласование процессов сбыта и координацию служб за счет применения различных инструментов.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Важная роль контроллинга состоит в исследовании показателей текущего и стратегического планирования, а также в</w:t>
      </w:r>
      <w:r w:rsidR="00F94DA4">
        <w:rPr>
          <w:rFonts w:ascii="Times New Roman" w:hAnsi="Times New Roman" w:cs="Times New Roman"/>
          <w:sz w:val="28"/>
          <w:szCs w:val="28"/>
        </w:rPr>
        <w:t xml:space="preserve"> </w:t>
      </w:r>
      <w:r w:rsidRPr="00C81909">
        <w:rPr>
          <w:rFonts w:ascii="Times New Roman" w:hAnsi="Times New Roman" w:cs="Times New Roman"/>
          <w:sz w:val="28"/>
          <w:szCs w:val="28"/>
        </w:rPr>
        <w:t>оценке всевозможных рисков.</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Рассмотренная область позволяет определить: объект исследования – объектом является сбытовая деятельность предприятия; предметом исследования являются методы и инструменты контроллинга управления сбытом продукции промышленного предприятия.</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Исследования – это совокупность действий, связанных с анализом состояния, выявлением проблем, формированием целей, разработкой механизмов, поиском решения. В процессе исследования выявляются важные тенденции, которые характеризуют связи между службой сбыта и подразделениями предприятия.</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Исследования контроллинга сбытовой деятельности должно учитывать важнейшие принципы при разработке и функционировании контроллинга </w:t>
      </w:r>
      <w:r w:rsidRPr="00C81909">
        <w:rPr>
          <w:rFonts w:ascii="Times New Roman" w:hAnsi="Times New Roman" w:cs="Times New Roman"/>
          <w:color w:val="000000"/>
          <w:sz w:val="28"/>
          <w:szCs w:val="28"/>
        </w:rPr>
        <w:t>.</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При исследовании и разработке контроллинга управления сбытом важно учитывать общие принципы: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 сбалансированного централизма в сбытовой деятельности;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 сочетания коллегиальности и единоначалия в сбытовой деятельности;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 ответственности в сбытовой деятельности;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 стимулирования и активизации в сбытовой деятельности;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 рационального делегирования полномочий в сбытовой деятельности;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творческой работы персонала предприятия в сбытовой деятельности.</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При разработке системы управления сбытом следует руководствоваться общесистемными принципами.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Исследования позволили определить и специальные принципы: принцип уважения потребителя (потребитель всегда прав); принцип обновления ассортимента; принцип прибыльности; принцип конкурентоспособности.</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Следует отметить, что соблюдение принципов в управление сбытом является современной тенденцией эффективного развития предприятия, а разработка и реализация стратегии сбыта является по существу безальтернативной.</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Реализация принципов должно основываться на использовании инструментов, которые обеспечивают согласованное функционирование контроллинга сбыта для достижения целей предприятия. При этом использование принципов и учет различных условий, оказывающих влияние на сбытовую деятельность, является одним из важнейших требований достижения целей управления сбытом. К другим требованиям следует отнести: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направленность управления сбытом на достижение целей сбыта;</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обеспечение непрерывности сбытовой деятельности и развития предприятия;</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согласование интересов различных групп, «сил влияния».</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lastRenderedPageBreak/>
        <w:t>Целеполагание играет важную роль в системе контроллинга сбыта предприятия. Моделирование</w:t>
      </w:r>
      <w:r w:rsidR="00F94DA4">
        <w:rPr>
          <w:rFonts w:ascii="Times New Roman" w:hAnsi="Times New Roman" w:cs="Times New Roman"/>
          <w:sz w:val="28"/>
          <w:szCs w:val="28"/>
        </w:rPr>
        <w:t xml:space="preserve"> </w:t>
      </w:r>
      <w:r w:rsidRPr="00C81909">
        <w:rPr>
          <w:rFonts w:ascii="Times New Roman" w:hAnsi="Times New Roman" w:cs="Times New Roman"/>
          <w:sz w:val="28"/>
          <w:szCs w:val="28"/>
        </w:rPr>
        <w:t>сбыта продукции связано с разработкой возможных альтернативных вариантов. При формулировке целей необходимо учитывать роль и влияние, которое оказывают: интересы потребителей; владельцы и руководители; сотрудники; деловые партнеры; местные и государственные органы власти.</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Цели контроллинга сбыта продукции предприятия:</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отражают стратегию сбытовой деятельности предприятия, а также подразделений;</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обеспечивают согласование текущей деятельности службы сбыта с подразделениями предприятия;</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составляют основу для оценки деятельности службы сбыта и принятия решений.</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К целям контроллинга сбыта предъявляется ряд требований:</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 конкретность;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 реализуемость;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 гибкость;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измеримость.</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При формировании, согласовании и корректировки целей можно придерживаться следующей последовательности действий:</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выявление и анализ проблемной ситуации;</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оценка приоритетов;</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определение главного направления;</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формулировка цели;</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построение «дерева целей»;</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оценка (иерархия, полнота, ресурсы);</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установление для каждого подразделения главной цели;</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выделения оценочных показателей и их целевых значений.</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Использование контроллинга направлено: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на повышение конкурентоспособности предприятия;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на создание эффективной системы сбыта;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на разработку конкурентной программы сбыта;</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на выявление и оценку проблем до того, как они создадут кризисную ситуацию;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на разработку и внедрение эффективных методов и инструментов </w:t>
      </w:r>
      <w:r w:rsidRPr="00C81909">
        <w:rPr>
          <w:rFonts w:ascii="Times New Roman" w:hAnsi="Times New Roman" w:cs="Times New Roman"/>
          <w:color w:val="000000"/>
          <w:sz w:val="28"/>
          <w:szCs w:val="28"/>
        </w:rPr>
        <w:t>.</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Процессы управления направленные на эффективную реализацию целей предприятия, поэтому цель контроллинга управления сбытом является производной от целей предприятия.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Для достижения целей контроллинг учувствует в реализации следующих функций управления сбытом:</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организационно-методическая: разработка новых и развитие действующих инструментов для эффективного управления сбытом продукции в условиях нестабильного внешнего окружения;</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информационная: обеспечение информацией процессов управления сбытом продукции предприятия;</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lastRenderedPageBreak/>
        <w:t>- целеполагания: формирование, согласование и корректировка целей, создания взаимосвязанной системы показателей;</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-аналитическая: оценка и</w:t>
      </w:r>
      <w:r w:rsidR="00F94DA4">
        <w:rPr>
          <w:rFonts w:ascii="Times New Roman" w:hAnsi="Times New Roman" w:cs="Times New Roman"/>
          <w:sz w:val="28"/>
          <w:szCs w:val="28"/>
        </w:rPr>
        <w:t xml:space="preserve"> </w:t>
      </w:r>
      <w:r w:rsidRPr="00C81909">
        <w:rPr>
          <w:rFonts w:ascii="Times New Roman" w:hAnsi="Times New Roman" w:cs="Times New Roman"/>
          <w:sz w:val="28"/>
          <w:szCs w:val="28"/>
        </w:rPr>
        <w:t xml:space="preserve">анализ показателей сбытовой деятельности;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-каскадирования: распределение показателей по уровням управления сбытом предприятия (горизонтальное, вертикальное);</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 учетно-контрольная: исследование плановых и фактических показателей и разработка мероприятий;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 комментирующая: обеспечение руководства рекомендациями для принятия эффективных решений.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Главные задачи контроллинга управления сбытом продукции промышленного предприятия: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участие в постановке и определении стратегических и оперативных целей;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формирование альтернативных стратегий и исследование «критических» условий стратегических планов;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формирование системы стратегических показателей;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анализ шансов, рисков и отклонений;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разработка рекомендаций и корректировка стратегических целей сбыта;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определение «узких» и поиск «слабых» мест в сбытовой деятельности;</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каскадирование показателей сбыта в соответствии с определенными целями;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сравнение показателей сбытовой деятельности (план-факт);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анализ отклонений показателей сбытовой деятельности ;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управление рисками в сбытовой деятельности;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информационное обеспечение;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разработка рекомендаций для принятия управленческих решений;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корректировка показателей планов и бюджетов предприятия.</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Для эффективной реализации задач контроллинга требуется участие специалистов функциональных подразделений, ответственных за реализацию соответствующих функций менеджмента, поэтому на практике осуществляется более гибкое разграничение задач между контроллингом и соответствующими службами предприятия.</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 Стратегия развития предприятия и его отдельных направлений должны быть взаимосвязаны как по натуральным показателям, так и стоимостным. В задачах, используя различные методы, рассчитываются необходимые материальные и финансовые ресурсы и направления эффективного их использования с учетом складывающихся рыночных условий.</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Часто в практике используются следующие методы: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 анкетирование и интервьюирование различных специалистов предприятия;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 изучение информационных материалов по сбытовой деятельности;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 балансового планирования сбыта;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 графического отображения показателей сбытовой деятельности;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 корреляционно-регрессионного анализа показателей сбытовой деятельности;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 сетевого планирования;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lastRenderedPageBreak/>
        <w:t xml:space="preserve">- экспертной оценки показателей сбытовой деятельности;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социологического анализа;</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экономико-математического моделирования.</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Контроллинг располагает широким спектром экономико-математических и статистических методов:</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-методы математической статистики: вариационный ряд, законы распределения, выборочный метод, корреляция, регрессия, дисперсионный, ковариационный, спектральный, компонентный и факторный методы;</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-методы математического программирования;</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-методы исследования операций: выбор сочетания взаимосвязанных показателей, определяющий наилучший экономический показатель из ряда возможных;</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методы теории игр: принятие оптимальных решений в условиях неопределенности или конфликта нескольких сторон.</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Результативность контроллинга сбыта зависит от используемых методов. Однако при этом необходимо учитывать:</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цели сбытовой деятельности;</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 требования, которые устанавливаются к показателям сбытовой деятельности;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наличие ограничений по срокам поставки продукции, а также объемам;</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опыт использования другими предприятиями рассматриваемых методов.</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Концепция контроллинга управления сбытом направлена на развитие сбыта предприятия путем:</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разработки и адаптации целей сбыта к условиям изменения внешней и внутренней среды предприятия;</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разработки и согласования текущих и стратегических показателей сбыта с показателями</w:t>
      </w:r>
      <w:r w:rsidR="00F94DA4">
        <w:rPr>
          <w:rFonts w:ascii="Times New Roman" w:hAnsi="Times New Roman" w:cs="Times New Roman"/>
          <w:sz w:val="28"/>
          <w:szCs w:val="28"/>
        </w:rPr>
        <w:t xml:space="preserve"> </w:t>
      </w:r>
      <w:r w:rsidRPr="00C81909">
        <w:rPr>
          <w:rFonts w:ascii="Times New Roman" w:hAnsi="Times New Roman" w:cs="Times New Roman"/>
          <w:sz w:val="28"/>
          <w:szCs w:val="28"/>
        </w:rPr>
        <w:t>развития предприятия;</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разработки механизмов координации планов сбыта с планами и бюджетом предприятия;</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создания информационной системы сбыта;</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 разработки механизмов контроля показателей сбыта и их корректировки;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совершенствования организационной структуры управления сбытом</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Важным результатом разработки концепции является создание механизма ее практической реализации. Для достижения этой цели необходимо:</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применять существующие законодательные акты;</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 придерживаться правовых норм;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поддерживать побудительные мотивы внедрения контроллинга;</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 использовать материальные и моральные стимулы для успешного внедрения контроллинга;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выделять необходимый объем</w:t>
      </w:r>
      <w:r w:rsidR="00F94DA4">
        <w:rPr>
          <w:rFonts w:ascii="Times New Roman" w:hAnsi="Times New Roman" w:cs="Times New Roman"/>
          <w:sz w:val="28"/>
          <w:szCs w:val="28"/>
        </w:rPr>
        <w:t xml:space="preserve"> </w:t>
      </w:r>
      <w:r w:rsidRPr="00C81909">
        <w:rPr>
          <w:rFonts w:ascii="Times New Roman" w:hAnsi="Times New Roman" w:cs="Times New Roman"/>
          <w:sz w:val="28"/>
          <w:szCs w:val="28"/>
        </w:rPr>
        <w:t xml:space="preserve">средств на внедрение контроллинга. </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 Подход к формированию механизма предполагает, что необходимо учитывать все реальные условия деятельности предприятия, а сам механизм должен иметь четко очерченные элементы, схему их действия и взаимодействия.</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lastRenderedPageBreak/>
        <w:t xml:space="preserve"> Результатом действия этого механизма является разработка и внедрение системы контроллинга управления сбытом как приоритетного направления развития предприятия.</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xml:space="preserve"> В любом случае необходимо:</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сделать выводы о целесообразности создания системы контроллинга в полном объеме или отдельных ее элементов;</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проработать программу реализации концепции с указанием конкретных исполнительных и ответственных за выполнение работ;</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дать оценку эффективности реализации концепции.</w:t>
      </w:r>
    </w:p>
    <w:p w:rsidR="00C81909" w:rsidRDefault="00C81909" w:rsidP="00C81909">
      <w:pPr>
        <w:spacing w:after="0" w:line="240" w:lineRule="auto"/>
        <w:ind w:firstLine="567"/>
        <w:jc w:val="both"/>
        <w:rPr>
          <w:rFonts w:ascii="Times New Roman" w:hAnsi="Times New Roman" w:cs="Times New Roman"/>
          <w:sz w:val="28"/>
          <w:szCs w:val="28"/>
        </w:rPr>
      </w:pPr>
    </w:p>
    <w:p w:rsidR="00D81864" w:rsidRPr="00C81909" w:rsidRDefault="00D81864" w:rsidP="00C81909">
      <w:pPr>
        <w:spacing w:after="0" w:line="240" w:lineRule="auto"/>
        <w:ind w:firstLine="567"/>
        <w:jc w:val="both"/>
        <w:rPr>
          <w:rFonts w:ascii="Times New Roman" w:hAnsi="Times New Roman" w:cs="Times New Roman"/>
          <w:sz w:val="28"/>
          <w:szCs w:val="28"/>
        </w:rPr>
      </w:pPr>
    </w:p>
    <w:p w:rsidR="00C81909" w:rsidRPr="00C81909" w:rsidRDefault="00C81909" w:rsidP="00C81909">
      <w:pPr>
        <w:spacing w:after="0" w:line="240" w:lineRule="auto"/>
        <w:jc w:val="center"/>
        <w:rPr>
          <w:rFonts w:ascii="Times New Roman" w:hAnsi="Times New Roman" w:cs="Times New Roman"/>
          <w:b/>
          <w:sz w:val="28"/>
          <w:szCs w:val="28"/>
        </w:rPr>
      </w:pPr>
      <w:r w:rsidRPr="00C81909">
        <w:rPr>
          <w:rFonts w:ascii="Times New Roman" w:hAnsi="Times New Roman" w:cs="Times New Roman"/>
          <w:b/>
          <w:sz w:val="28"/>
          <w:szCs w:val="28"/>
        </w:rPr>
        <w:t>6.2. Технология контроллинга управления сбытом предприятия</w:t>
      </w:r>
    </w:p>
    <w:p w:rsidR="00D81864" w:rsidRDefault="00D81864" w:rsidP="00C81909">
      <w:pPr>
        <w:spacing w:after="0" w:line="240" w:lineRule="auto"/>
        <w:ind w:firstLine="567"/>
        <w:jc w:val="both"/>
        <w:rPr>
          <w:rFonts w:ascii="Times New Roman" w:hAnsi="Times New Roman" w:cs="Times New Roman"/>
          <w:sz w:val="28"/>
          <w:szCs w:val="28"/>
        </w:rPr>
      </w:pP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Для реализации контроллинга сбыта требуются значительные организационные усилия и ресурсы, поэтому выполнять исследования желательно в рамках общей системы контроллинга управления предприятием, что является дополнением к существующим функциональным подсистемам.</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Контроллинг сбыта продукции является сложной системой и обладает следующими системными признаками:</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допускается разбиение на элементы, исследовать которые можно самостоятельно;</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функционирует в условиях неопределенности;</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позволяет формировать и оценивать результаты;</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имеет иерархическую структуру;</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обеспечивает сбор и обработку информации;</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К разрабатываемой системе контроллинга сбыта предъявляются условия системного характера:</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эффективность (на разработку и эксплуатацию затраты должны быть значительно меньше результатов);</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адаптируемость (система разрабатываться должна с учетом адаптации ее на других объектах);</w:t>
      </w:r>
    </w:p>
    <w:p w:rsidR="00C81909" w:rsidRPr="00C81909" w:rsidRDefault="00C81909" w:rsidP="00C81909">
      <w:pPr>
        <w:spacing w:after="0" w:line="240" w:lineRule="auto"/>
        <w:ind w:firstLine="567"/>
        <w:jc w:val="both"/>
        <w:rPr>
          <w:rFonts w:ascii="Times New Roman" w:hAnsi="Times New Roman" w:cs="Times New Roman"/>
          <w:sz w:val="28"/>
          <w:szCs w:val="28"/>
        </w:rPr>
      </w:pPr>
      <w:r w:rsidRPr="00C81909">
        <w:rPr>
          <w:rFonts w:ascii="Times New Roman" w:hAnsi="Times New Roman" w:cs="Times New Roman"/>
          <w:sz w:val="28"/>
          <w:szCs w:val="28"/>
        </w:rPr>
        <w:t>- масштабируемость (возможность изменения объема внедрения).</w:t>
      </w:r>
    </w:p>
    <w:p w:rsidR="00C81909" w:rsidRPr="00DB7A53" w:rsidRDefault="00C81909" w:rsidP="00C81909">
      <w:pPr>
        <w:spacing w:after="0" w:line="240" w:lineRule="auto"/>
        <w:ind w:firstLine="567"/>
        <w:jc w:val="both"/>
        <w:rPr>
          <w:rFonts w:ascii="Times New Roman" w:hAnsi="Times New Roman" w:cs="Times New Roman"/>
          <w:sz w:val="28"/>
          <w:szCs w:val="28"/>
        </w:rPr>
      </w:pPr>
      <w:r w:rsidRPr="00DB7A53">
        <w:rPr>
          <w:rFonts w:ascii="Times New Roman" w:hAnsi="Times New Roman" w:cs="Times New Roman"/>
          <w:sz w:val="28"/>
          <w:szCs w:val="28"/>
        </w:rPr>
        <w:t>В соответствии с разработанной концепцией типовые требования к созданию технологии</w:t>
      </w:r>
      <w:r w:rsidR="00F94DA4">
        <w:rPr>
          <w:rFonts w:ascii="Times New Roman" w:hAnsi="Times New Roman" w:cs="Times New Roman"/>
          <w:sz w:val="28"/>
          <w:szCs w:val="28"/>
        </w:rPr>
        <w:t xml:space="preserve"> </w:t>
      </w:r>
      <w:r w:rsidRPr="00DB7A53">
        <w:rPr>
          <w:rFonts w:ascii="Times New Roman" w:hAnsi="Times New Roman" w:cs="Times New Roman"/>
          <w:sz w:val="28"/>
          <w:szCs w:val="28"/>
        </w:rPr>
        <w:t>сводятся к следующему: сформировать типовой</w:t>
      </w:r>
      <w:r w:rsidR="00F94DA4">
        <w:rPr>
          <w:rFonts w:ascii="Times New Roman" w:hAnsi="Times New Roman" w:cs="Times New Roman"/>
          <w:sz w:val="28"/>
          <w:szCs w:val="28"/>
        </w:rPr>
        <w:t xml:space="preserve"> </w:t>
      </w:r>
      <w:r w:rsidRPr="00DB7A53">
        <w:rPr>
          <w:rFonts w:ascii="Times New Roman" w:hAnsi="Times New Roman" w:cs="Times New Roman"/>
          <w:sz w:val="28"/>
          <w:szCs w:val="28"/>
        </w:rPr>
        <w:t>набор блоков; определить функциональные и информационные связи блоков; детализировать, используя различные инструменты, технологию каждого блока. Технология контроллинга управления сбытом приведена на рисунке 6.1.</w:t>
      </w:r>
    </w:p>
    <w:p w:rsidR="00DB7A53" w:rsidRPr="00DB7A53" w:rsidRDefault="00DB7A53" w:rsidP="00DB7A53">
      <w:pPr>
        <w:spacing w:after="0" w:line="240" w:lineRule="auto"/>
        <w:ind w:firstLine="709"/>
        <w:jc w:val="both"/>
        <w:rPr>
          <w:rFonts w:ascii="Times New Roman" w:hAnsi="Times New Roman" w:cs="Times New Roman"/>
          <w:sz w:val="28"/>
          <w:szCs w:val="28"/>
        </w:rPr>
      </w:pPr>
      <w:r w:rsidRPr="00DB7A53">
        <w:rPr>
          <w:rFonts w:ascii="Times New Roman" w:hAnsi="Times New Roman" w:cs="Times New Roman"/>
          <w:sz w:val="28"/>
          <w:szCs w:val="28"/>
        </w:rPr>
        <w:t>Внешняя информация возникает вне предприятия во внешней среде. Наиболее важны при этом субъекты, окружающие предприятие: потребители, партнеры, конкуренты в бизнесе, налоговые органы, государственные и местные органы власти.</w:t>
      </w:r>
    </w:p>
    <w:p w:rsidR="00DB7A53" w:rsidRPr="00C81909" w:rsidRDefault="00DB7A53" w:rsidP="00DB7A53">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Внутренняя информация циркулирует внутри предприятия, а ее качество играет важную роль в разработке управленческих</w:t>
      </w:r>
      <w:r w:rsidR="00F94DA4">
        <w:rPr>
          <w:rFonts w:ascii="Times New Roman" w:hAnsi="Times New Roman" w:cs="Times New Roman"/>
          <w:sz w:val="28"/>
          <w:szCs w:val="28"/>
        </w:rPr>
        <w:t xml:space="preserve"> </w:t>
      </w:r>
      <w:r w:rsidRPr="00C81909">
        <w:rPr>
          <w:rFonts w:ascii="Times New Roman" w:hAnsi="Times New Roman" w:cs="Times New Roman"/>
          <w:sz w:val="28"/>
          <w:szCs w:val="28"/>
        </w:rPr>
        <w:t>решений. Источники</w:t>
      </w:r>
      <w:r w:rsidR="00F94DA4">
        <w:rPr>
          <w:rFonts w:ascii="Times New Roman" w:hAnsi="Times New Roman" w:cs="Times New Roman"/>
          <w:sz w:val="28"/>
          <w:szCs w:val="28"/>
        </w:rPr>
        <w:t xml:space="preserve"> </w:t>
      </w:r>
      <w:r w:rsidRPr="00C81909">
        <w:rPr>
          <w:rFonts w:ascii="Times New Roman" w:hAnsi="Times New Roman" w:cs="Times New Roman"/>
          <w:sz w:val="28"/>
          <w:szCs w:val="28"/>
        </w:rPr>
        <w:t>информации делятся на:</w:t>
      </w:r>
    </w:p>
    <w:p w:rsidR="00DB7A53" w:rsidRPr="00C81909" w:rsidRDefault="00DB7A53" w:rsidP="00DB7A53">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нормативно-справочную информацию;</w:t>
      </w:r>
    </w:p>
    <w:p w:rsidR="00DB7A53" w:rsidRPr="00C81909" w:rsidRDefault="00DB7A53" w:rsidP="00DB7A53">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lastRenderedPageBreak/>
        <w:t xml:space="preserve">- информацию планов и программ; </w:t>
      </w:r>
    </w:p>
    <w:p w:rsidR="00DB7A53" w:rsidRPr="00C81909" w:rsidRDefault="00DB7A53" w:rsidP="00DB7A53">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информацию из документов учета; </w:t>
      </w:r>
    </w:p>
    <w:p w:rsidR="00DB7A53" w:rsidRPr="00C81909" w:rsidRDefault="00DB7A53" w:rsidP="00DB7A53">
      <w:pPr>
        <w:spacing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данные статистического учета, используется для изучения взаимосвязей, выявления экономических закономерностей.</w:t>
      </w:r>
    </w:p>
    <w:p w:rsidR="00DB7A53" w:rsidRPr="00CC64D7" w:rsidRDefault="00370DB0" w:rsidP="00C81909">
      <w:pPr>
        <w:spacing w:after="0" w:line="240" w:lineRule="auto"/>
        <w:ind w:firstLine="709"/>
        <w:jc w:val="both"/>
        <w:rPr>
          <w:rFonts w:ascii="Times New Roman" w:hAnsi="Times New Roman" w:cs="Times New Roman"/>
          <w:sz w:val="28"/>
          <w:szCs w:val="28"/>
        </w:rPr>
      </w:pPr>
      <w:r w:rsidRPr="00370DB0">
        <w:rPr>
          <w:rFonts w:ascii="Times New Roman" w:hAnsi="Times New Roman" w:cs="Times New Roman"/>
          <w:color w:val="FF0000"/>
          <w:sz w:val="28"/>
          <w:szCs w:val="28"/>
        </w:rPr>
      </w:r>
      <w:r w:rsidRPr="00370DB0">
        <w:rPr>
          <w:rFonts w:ascii="Times New Roman" w:hAnsi="Times New Roman" w:cs="Times New Roman"/>
          <w:color w:val="FF0000"/>
          <w:sz w:val="28"/>
          <w:szCs w:val="28"/>
        </w:rPr>
        <w:pict>
          <v:group id="_x0000_s14715" style="width:414.45pt;height:398.2pt;mso-position-horizontal-relative:char;mso-position-vertical-relative:line" coordorigin="2535,3579" coordsize="8289,7964">
            <v:shape id="Поле 220" o:spid="_x0000_s14716" type="#_x0000_t202" style="position:absolute;left:6886;top:3579;width:3922;height:9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" fillcolor="white [3201]" strokeweight=".5pt">
              <v:textbox>
                <w:txbxContent>
                  <w:p w:rsidR="00F94DA4" w:rsidRDefault="00F94DA4" w:rsidP="00DB7A53">
                    <w:pPr>
                      <w:spacing w:after="0" w:line="240" w:lineRule="auto"/>
                    </w:pPr>
                    <w:r>
                      <w:t>• методики</w:t>
                    </w:r>
                  </w:p>
                  <w:p w:rsidR="00F94DA4" w:rsidRDefault="00F94DA4" w:rsidP="00DB7A53">
                    <w:pPr>
                      <w:spacing w:after="0" w:line="240" w:lineRule="auto"/>
                    </w:pPr>
                    <w:r>
                      <w:t>• инструменты</w:t>
                    </w:r>
                  </w:p>
                  <w:p w:rsidR="00F94DA4" w:rsidRDefault="00F94DA4" w:rsidP="00DB7A53">
                    <w:pPr>
                      <w:spacing w:after="0" w:line="240" w:lineRule="auto"/>
                    </w:pPr>
                    <w:r>
                      <w:t>• методы</w:t>
                    </w:r>
                  </w:p>
                </w:txbxContent>
              </v:textbox>
            </v:shape>
            <v:line id="Прямая соединительная линия 221" o:spid="_x0000_s14717" style="position:absolute;visibility:visible;mso-width-relative:margin" from="6191,4062" to="6878,4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" strokecolor="black [3040]"/>
            <v:shape id="Поле 222" o:spid="_x0000_s14718" type="#_x0000_t202" style="position:absolute;left:6886;top:4869;width:3934;height:9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" fillcolor="white [3201]" strokeweight=".5pt">
              <v:textbox>
                <w:txbxContent>
                  <w:p w:rsidR="00F94DA4" w:rsidRDefault="00F94DA4" w:rsidP="00DB7A53">
                    <w:pPr>
                      <w:spacing w:after="0" w:line="240" w:lineRule="auto"/>
                    </w:pPr>
                    <w:r>
                      <w:t>• плановая и отчетная информация</w:t>
                    </w:r>
                  </w:p>
                  <w:p w:rsidR="00F94DA4" w:rsidRDefault="00F94DA4" w:rsidP="00DB7A53">
                    <w:pPr>
                      <w:spacing w:after="0" w:line="240" w:lineRule="auto"/>
                    </w:pPr>
                    <w:r>
                      <w:t>• информация внешней среды</w:t>
                    </w:r>
                  </w:p>
                  <w:p w:rsidR="00F94DA4" w:rsidRDefault="00F94DA4" w:rsidP="00DB7A53">
                    <w:pPr>
                      <w:spacing w:after="0" w:line="240" w:lineRule="auto"/>
                    </w:pPr>
                    <w:r>
                      <w:t>• нормы и нормативы</w:t>
                    </w:r>
                  </w:p>
                </w:txbxContent>
              </v:textbox>
            </v:shape>
            <v:line id="Прямая соединительная линия 241" o:spid="_x0000_s14719" style="position:absolute;visibility:visible;mso-width-relative:margin" from="6242,5426" to="6882,54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" strokecolor="black [3040]"/>
            <v:shape id="Поле 225" o:spid="_x0000_s14720" type="#_x0000_t202" style="position:absolute;left:6890;top:6168;width:3930;height:117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" fillcolor="white [3201]" strokeweight=".5pt">
              <v:textbox>
                <w:txbxContent>
                  <w:p w:rsidR="00F94DA4" w:rsidRDefault="00F94DA4" w:rsidP="00DB7A53">
                    <w:pPr>
                      <w:spacing w:after="0" w:line="240" w:lineRule="auto"/>
                    </w:pPr>
                    <w:r>
                      <w:t>• перспективные планы сбыта продукции</w:t>
                    </w:r>
                  </w:p>
                  <w:p w:rsidR="00F94DA4" w:rsidRDefault="00F94DA4" w:rsidP="00DB7A53">
                    <w:pPr>
                      <w:spacing w:after="0" w:line="240" w:lineRule="auto"/>
                    </w:pPr>
                    <w:r>
                      <w:t>• целевые показатели</w:t>
                    </w:r>
                  </w:p>
                  <w:p w:rsidR="00F94DA4" w:rsidRDefault="00F94DA4" w:rsidP="00DB7A53">
                    <w:pPr>
                      <w:spacing w:after="0" w:line="240" w:lineRule="auto"/>
                    </w:pPr>
                    <w:r>
                      <w:t>• потребители</w:t>
                    </w:r>
                  </w:p>
                  <w:p w:rsidR="00F94DA4" w:rsidRDefault="00F94DA4" w:rsidP="00DB7A53">
                    <w:pPr>
                      <w:spacing w:after="0" w:line="240" w:lineRule="auto"/>
                    </w:pPr>
                  </w:p>
                </w:txbxContent>
              </v:textbox>
            </v:shape>
            <v:line id="Прямая соединительная линия 242" o:spid="_x0000_s14721" style="position:absolute;visibility:visible;mso-width-relative:margin" from="6170,6770" to="6890,6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" strokecolor="black [3040]"/>
            <v:line id="Прямая соединительная линия 243" o:spid="_x0000_s14722" style="position:absolute;visibility:visible;mso-width-relative:margin" from="6158,8350" to="6878,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" strokecolor="black [3040]"/>
            <v:shape id="Поле 230" o:spid="_x0000_s14723" type="#_x0000_t202" style="position:absolute;left:6890;top:7663;width:3934;height:1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" fillcolor="white [3201]" strokeweight=".5pt">
              <v:textbox>
                <w:txbxContent>
                  <w:p w:rsidR="00F94DA4" w:rsidRDefault="00F94DA4" w:rsidP="00DB7A53">
                    <w:pPr>
                      <w:spacing w:after="0" w:line="240" w:lineRule="auto"/>
                    </w:pPr>
                    <w:r>
                      <w:t>• ассортимент</w:t>
                    </w:r>
                  </w:p>
                  <w:p w:rsidR="00F94DA4" w:rsidRDefault="00F94DA4" w:rsidP="00DB7A53">
                    <w:pPr>
                      <w:spacing w:after="0" w:line="240" w:lineRule="auto"/>
                    </w:pPr>
                    <w:r>
                      <w:t>• емкость рынка</w:t>
                    </w:r>
                  </w:p>
                  <w:p w:rsidR="00F94DA4" w:rsidRDefault="00F94DA4" w:rsidP="00DB7A53">
                    <w:pPr>
                      <w:spacing w:after="0" w:line="240" w:lineRule="auto"/>
                    </w:pPr>
                    <w:r>
                      <w:t>• конкурентоспособность продукции</w:t>
                    </w:r>
                  </w:p>
                  <w:p w:rsidR="00F94DA4" w:rsidRDefault="00F94DA4" w:rsidP="00DB7A53">
                    <w:pPr>
                      <w:spacing w:after="0" w:line="240" w:lineRule="auto"/>
                    </w:pPr>
                    <w:r>
                      <w:t>• объем продаж</w:t>
                    </w:r>
                  </w:p>
                  <w:p w:rsidR="00F94DA4" w:rsidRDefault="00F94DA4" w:rsidP="00DB7A53">
                    <w:pPr>
                      <w:spacing w:after="0" w:line="240" w:lineRule="auto"/>
                    </w:pPr>
                  </w:p>
                </w:txbxContent>
              </v:textbox>
            </v:shape>
            <v:shape id="Поле 235" o:spid="_x0000_s14724" type="#_x0000_t202" style="position:absolute;left:6882;top:9240;width:3930;height:95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" fillcolor="white [3201]" strokeweight=".5pt">
              <v:textbox style="mso-next-textbox:#Поле 235">
                <w:txbxContent>
                  <w:p w:rsidR="00F94DA4" w:rsidRDefault="00F94DA4" w:rsidP="00DB7A53">
                    <w:pPr>
                      <w:spacing w:after="0" w:line="240" w:lineRule="auto"/>
                    </w:pPr>
                    <w:r>
                      <w:t>• план поставок продукции</w:t>
                    </w:r>
                  </w:p>
                  <w:p w:rsidR="00F94DA4" w:rsidRDefault="00F94DA4" w:rsidP="00DB7A53">
                    <w:pPr>
                      <w:spacing w:after="0" w:line="240" w:lineRule="auto"/>
                    </w:pPr>
                    <w:r>
                      <w:t>• бюджет продаж</w:t>
                    </w:r>
                  </w:p>
                  <w:p w:rsidR="00F94DA4" w:rsidRDefault="00F94DA4" w:rsidP="00DB7A53">
                    <w:pPr>
                      <w:spacing w:after="0" w:line="240" w:lineRule="auto"/>
                    </w:pPr>
                    <w:r>
                      <w:t>• план-график отгрузки продукции</w:t>
                    </w:r>
                  </w:p>
                  <w:p w:rsidR="00F94DA4" w:rsidRDefault="00F94DA4" w:rsidP="00DB7A53">
                    <w:pPr>
                      <w:spacing w:after="0" w:line="240" w:lineRule="auto"/>
                    </w:pPr>
                  </w:p>
                  <w:p w:rsidR="00F94DA4" w:rsidRDefault="00F94DA4" w:rsidP="00DB7A53">
                    <w:pPr>
                      <w:spacing w:after="0" w:line="240" w:lineRule="auto"/>
                    </w:pPr>
                  </w:p>
                </w:txbxContent>
              </v:textbox>
            </v:shape>
            <v:line id="Прямая соединительная линия 245" o:spid="_x0000_s14725" style="position:absolute;visibility:visible;mso-width-relative:margin" from="6191,9704" to="6878,9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" strokecolor="black [3040]"/>
            <v:shape id="Поле 240" o:spid="_x0000_s14726" type="#_x0000_t202" style="position:absolute;left:6866;top:10553;width:3942;height:99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" fillcolor="white [3201]" strokeweight=".5pt">
              <v:textbox style="mso-next-textbox:#Поле 240">
                <w:txbxContent>
                  <w:p w:rsidR="00F94DA4" w:rsidRDefault="00F94DA4" w:rsidP="00DB7A53">
                    <w:pPr>
                      <w:spacing w:after="0" w:line="240" w:lineRule="auto"/>
                    </w:pPr>
                    <w:r>
                      <w:t>• отклонения «план-факт»</w:t>
                    </w:r>
                  </w:p>
                  <w:p w:rsidR="00F94DA4" w:rsidRDefault="00F94DA4" w:rsidP="00DB7A53">
                    <w:pPr>
                      <w:spacing w:after="0" w:line="240" w:lineRule="auto"/>
                    </w:pPr>
                    <w:r>
                      <w:t>• причины отклонений</w:t>
                    </w:r>
                  </w:p>
                  <w:p w:rsidR="00F94DA4" w:rsidRDefault="00F94DA4" w:rsidP="00DB7A53">
                    <w:pPr>
                      <w:spacing w:after="0" w:line="240" w:lineRule="auto"/>
                    </w:pPr>
                    <w:r>
                      <w:t>• корректирующие значения</w:t>
                    </w:r>
                  </w:p>
                  <w:p w:rsidR="00F94DA4" w:rsidRDefault="00F94DA4" w:rsidP="00DB7A53">
                    <w:pPr>
                      <w:spacing w:after="0" w:line="240" w:lineRule="auto"/>
                    </w:pPr>
                  </w:p>
                </w:txbxContent>
              </v:textbox>
            </v:shape>
            <v:group id="_x0000_s14727" style="position:absolute;left:2535;top:3579;width:3707;height:7964" coordorigin="2535,3579" coordsize="3707,7964">
              <v:shape id="Поле 213" o:spid="_x0000_s14728" type="#_x0000_t202" style="position:absolute;left:2561;top:3579;width:972;height:9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" fillcolor="white [3201]" strokeweight=".5pt">
                <v:textbox>
                  <w:txbxContent>
                    <w:p w:rsidR="00F94DA4" w:rsidRDefault="00F94DA4" w:rsidP="00DB7A53">
                      <w:r>
                        <w:t>Этап 1</w:t>
                      </w:r>
                    </w:p>
                  </w:txbxContent>
                </v:textbox>
              </v:shape>
              <v:shape id="Поле 212" o:spid="_x0000_s14729" type="#_x0000_t202" style="position:absolute;left:3555;top:4886;width:2687;height:9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" fillcolor="white [3201]" strokeweight=".5pt">
                <v:textbox>
                  <w:txbxContent>
                    <w:p w:rsidR="00F94DA4" w:rsidRDefault="00F94DA4" w:rsidP="00DB7A53">
                      <w:r>
                        <w:t>Методы и инструменты</w:t>
                      </w:r>
                    </w:p>
                  </w:txbxContent>
                </v:textbox>
              </v:shape>
              <v:shape id="Поле 216" o:spid="_x0000_s14730" type="#_x0000_t202" style="position:absolute;left:2567;top:4886;width:988;height:9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" fillcolor="white [3201]" strokeweight=".5pt">
                <v:textbox>
                  <w:txbxContent>
                    <w:p w:rsidR="00F94DA4" w:rsidRDefault="00F94DA4" w:rsidP="00DB7A53">
                      <w:r>
                        <w:t>Этап 2</w:t>
                      </w:r>
                    </w:p>
                  </w:txbxContent>
                </v:textbox>
              </v:shape>
              <v:shape id="Прямая со стрелкой 223" o:spid="_x0000_s14731" type="#_x0000_t32" style="position:absolute;left:4621;top:4384;width:0;height:50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" strokecolor="black [3213]">
                <v:stroke endarrow="open"/>
              </v:shape>
              <v:shape id="Поле 215" o:spid="_x0000_s14732" type="#_x0000_t202" style="position:absolute;left:3533;top:3579;width:2709;height:9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" fillcolor="white [3201]" strokeweight=".5pt">
                <v:textbox>
                  <w:txbxContent>
                    <w:p w:rsidR="00F94DA4" w:rsidRDefault="00F94DA4" w:rsidP="00DB7A53">
                      <w:r>
                        <w:t>Информационная база</w:t>
                      </w:r>
                    </w:p>
                  </w:txbxContent>
                </v:textbox>
              </v:shape>
              <v:shape id="Поле 224" o:spid="_x0000_s14733" type="#_x0000_t202" style="position:absolute;left:3439;top:6168;width:2752;height:117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" fillcolor="white [3201]" strokeweight=".5pt">
                <v:textbox style="mso-next-textbox:#Поле 224">
                  <w:txbxContent>
                    <w:p w:rsidR="00F94DA4" w:rsidRDefault="00F94DA4" w:rsidP="00DB7A53">
                      <w:r>
                        <w:t>Перспективное планирование сбыта продукции</w:t>
                      </w:r>
                    </w:p>
                  </w:txbxContent>
                </v:textbox>
              </v:shape>
              <v:shape id="Поле 226" o:spid="_x0000_s14734" type="#_x0000_t202" style="position:absolute;left:2535;top:6168;width:904;height:117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" fillcolor="white [3201]" strokeweight=".5pt">
                <v:textbox>
                  <w:txbxContent>
                    <w:p w:rsidR="00F94DA4" w:rsidRDefault="00F94DA4" w:rsidP="00DB7A53">
                      <w:r>
                        <w:t>Этап 3</w:t>
                      </w:r>
                    </w:p>
                  </w:txbxContent>
                </v:textbox>
              </v:shape>
              <v:shape id="Прямая со стрелкой 218" o:spid="_x0000_s14735" type="#_x0000_t34" style="position:absolute;left:4475;top:6020;width:294;height:1;rotation:90;flip:x;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" adj=",126878400,-339502" strokecolor="black [3213]">
                <v:stroke endarrow="open"/>
              </v:shape>
              <v:shape id="Прямая со стрелкой 227" o:spid="_x0000_s14736" type="#_x0000_t34" style="position:absolute;left:4465;top:7498;width:320;height:1;rotation:90;flip:x;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" adj=",158522400,-312120" strokecolor="black [3213]">
                <v:stroke endarrow="open"/>
              </v:shape>
              <v:shape id="Поле 231" o:spid="_x0000_s14737" type="#_x0000_t202" style="position:absolute;left:2567;top:7663;width:904;height:12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" fillcolor="white [3201]" strokeweight=".5pt">
                <v:textbox>
                  <w:txbxContent>
                    <w:p w:rsidR="00F94DA4" w:rsidRDefault="00F94DA4" w:rsidP="00DB7A53">
                      <w:r>
                        <w:t>Этап 4</w:t>
                      </w:r>
                    </w:p>
                  </w:txbxContent>
                </v:textbox>
              </v:shape>
              <v:shape id="Поле 228" o:spid="_x0000_s14738" type="#_x0000_t202" style="position:absolute;left:3471;top:7663;width:2720;height:12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" fillcolor="white [3201]" strokeweight=".5pt">
                <v:textbox>
                  <w:txbxContent>
                    <w:p w:rsidR="00F94DA4" w:rsidRDefault="00F94DA4" w:rsidP="00DB7A53">
                      <w:r>
                        <w:t>Планирование продаж</w:t>
                      </w:r>
                    </w:p>
                  </w:txbxContent>
                </v:textbox>
              </v:shape>
              <v:shape id="Прямая со стрелкой 233" o:spid="_x0000_s14739" type="#_x0000_t34" style="position:absolute;left:4496;top:9079;width:321;height:1;rotation:90;flip:x;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" adj="10766,192650400,-313301" strokecolor="black [3213]">
                <v:stroke endarrow="open"/>
              </v:shape>
              <v:shape id="Поле 232" o:spid="_x0000_s14740" type="#_x0000_t202" style="position:absolute;left:2545;top:9240;width:904;height:95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" fillcolor="white [3201]" strokeweight=".5pt">
                <v:textbox style="mso-next-textbox:#Поле 232">
                  <w:txbxContent>
                    <w:p w:rsidR="00F94DA4" w:rsidRDefault="00F94DA4" w:rsidP="00DB7A53">
                      <w:r>
                        <w:t>Этап 5</w:t>
                      </w:r>
                    </w:p>
                  </w:txbxContent>
                </v:textbox>
              </v:shape>
              <v:shape id="Поле 234" o:spid="_x0000_s14741" type="#_x0000_t202" style="position:absolute;left:3439;top:9240;width:2752;height:95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" fillcolor="white [3201]" strokeweight=".5pt">
                <v:textbox style="mso-next-textbox:#Поле 234">
                  <w:txbxContent>
                    <w:p w:rsidR="00F94DA4" w:rsidRDefault="00F94DA4" w:rsidP="00DB7A53">
                      <w:r>
                        <w:t>Текущее планирование</w:t>
                      </w:r>
                    </w:p>
                  </w:txbxContent>
                </v:textbox>
              </v:shape>
              <v:shape id="Прямая со стрелкой 236" o:spid="_x0000_s14742" type="#_x0000_t34" style="position:absolute;left:4442;top:10373;width:359;height:1;rotation:90;flip:x;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" adj="10770,220190400,-278032" strokecolor="black [3213]">
                <v:stroke endarrow="open"/>
              </v:shape>
              <v:shape id="Поле 239" o:spid="_x0000_s14743" type="#_x0000_t202" style="position:absolute;left:3501;top:10553;width:2690;height:99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" fillcolor="white [3201]" strokeweight=".5pt">
                <v:textbox>
                  <w:txbxContent>
                    <w:p w:rsidR="00F94DA4" w:rsidRDefault="00F94DA4" w:rsidP="00DB7A53">
                      <w:r>
                        <w:t>Анализ отклонений и корректировка показателей</w:t>
                      </w:r>
                    </w:p>
                  </w:txbxContent>
                </v:textbox>
              </v:shape>
              <v:shape id="Поле 238" o:spid="_x0000_s14744" type="#_x0000_t202" style="position:absolute;left:2567;top:10553;width:934;height:99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" fillcolor="white [3201]" strokeweight=".5pt">
                <v:textbox>
                  <w:txbxContent>
                    <w:p w:rsidR="00F94DA4" w:rsidRDefault="00F94DA4" w:rsidP="00DB7A53">
                      <w:r>
                        <w:t>Этап 6</w:t>
                      </w:r>
                    </w:p>
                  </w:txbxContent>
                </v:textbox>
              </v:shape>
            </v:group>
            <v:line id="Прямая соединительная линия 246" o:spid="_x0000_s14745" style="position:absolute;visibility:visible;mso-width-relative:margin" from="6175,11015" to="6892,11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" strokecolor="black [3040]"/>
            <w10:wrap type="none"/>
            <w10:anchorlock/>
          </v:group>
        </w:pict>
      </w:r>
    </w:p>
    <w:p w:rsidR="00C81909" w:rsidRPr="00CC64D7" w:rsidRDefault="00C81909" w:rsidP="00C81909">
      <w:pPr>
        <w:spacing w:after="0" w:line="240" w:lineRule="auto"/>
        <w:rPr>
          <w:rFonts w:ascii="Times New Roman" w:hAnsi="Times New Roman" w:cs="Times New Roman"/>
          <w:sz w:val="28"/>
          <w:szCs w:val="28"/>
        </w:rPr>
      </w:pPr>
    </w:p>
    <w:p w:rsidR="00C81909" w:rsidRPr="00DB7A53" w:rsidRDefault="00C81909" w:rsidP="00DB7A53">
      <w:pPr>
        <w:spacing w:line="240" w:lineRule="auto"/>
        <w:jc w:val="right"/>
        <w:rPr>
          <w:rFonts w:ascii="Times New Roman" w:hAnsi="Times New Roman" w:cs="Times New Roman"/>
          <w:sz w:val="24"/>
          <w:szCs w:val="24"/>
        </w:rPr>
      </w:pPr>
      <w:r w:rsidRPr="00DB7A53">
        <w:rPr>
          <w:rFonts w:ascii="Times New Roman" w:hAnsi="Times New Roman" w:cs="Times New Roman"/>
          <w:sz w:val="24"/>
          <w:szCs w:val="24"/>
        </w:rPr>
        <w:t>Рис. 6.1. Технология контроллинга управления сбытом.</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В условиях изменчивости спроса необходима</w:t>
      </w:r>
      <w:r w:rsidR="00F94DA4">
        <w:rPr>
          <w:rFonts w:ascii="Times New Roman" w:hAnsi="Times New Roman" w:cs="Times New Roman"/>
          <w:sz w:val="28"/>
          <w:szCs w:val="28"/>
        </w:rPr>
        <w:t xml:space="preserve"> </w:t>
      </w:r>
      <w:r w:rsidRPr="00C81909">
        <w:rPr>
          <w:rFonts w:ascii="Times New Roman" w:hAnsi="Times New Roman" w:cs="Times New Roman"/>
          <w:sz w:val="28"/>
          <w:szCs w:val="28"/>
        </w:rPr>
        <w:t xml:space="preserve">качественная информационная база для принятия решений.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Создание информационной базы основывается на обследовании внутренних и внешних источников, оценке объема и содержании данных и их поддержки.</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Получение информации от внешних источников, а также внутренних источников возможно:</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по различным выделенным каналам связи;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по электронным сетям связи;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по локальным сетям.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Для бумажных носителей информации разработаны технологии электронного архива. </w:t>
      </w:r>
    </w:p>
    <w:p w:rsidR="00C81909" w:rsidRPr="00C81909" w:rsidRDefault="00C81909" w:rsidP="00C81909">
      <w:pPr>
        <w:spacing w:after="0" w:line="240" w:lineRule="auto"/>
        <w:ind w:firstLine="709"/>
        <w:rPr>
          <w:rFonts w:ascii="Times New Roman" w:hAnsi="Times New Roman" w:cs="Times New Roman"/>
          <w:sz w:val="28"/>
          <w:szCs w:val="28"/>
        </w:rPr>
      </w:pPr>
      <w:r w:rsidRPr="00C81909">
        <w:rPr>
          <w:rFonts w:ascii="Times New Roman" w:hAnsi="Times New Roman" w:cs="Times New Roman"/>
          <w:sz w:val="28"/>
          <w:szCs w:val="28"/>
        </w:rPr>
        <w:t>Блок 2. Методы и инструменты.</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lastRenderedPageBreak/>
        <w:t xml:space="preserve">Данный блок должен поддерживать методы и инструменты, используемые в контроллинге для анализа и оценки показателей, в процессе функционирования сбыта.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Существенной является возможность использования не только традиционных методов, но и специальных методов.</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В блоке должны быть методы, которые поддерживают задачи на всем цикле их решения – от разработки планов до их корректировки.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Таким образом, блок должен включать необходимый набор методов, которые позволяют реализовывать задачи контроллинга сбыта продукции предприятия.</w:t>
      </w:r>
    </w:p>
    <w:p w:rsidR="00C81909" w:rsidRPr="00C81909" w:rsidRDefault="00C81909" w:rsidP="00C81909">
      <w:pPr>
        <w:spacing w:after="0" w:line="240" w:lineRule="auto"/>
        <w:ind w:firstLine="709"/>
        <w:rPr>
          <w:rFonts w:ascii="Times New Roman" w:hAnsi="Times New Roman" w:cs="Times New Roman"/>
          <w:b/>
          <w:sz w:val="28"/>
          <w:szCs w:val="28"/>
        </w:rPr>
      </w:pPr>
      <w:r w:rsidRPr="00C81909">
        <w:rPr>
          <w:rFonts w:ascii="Times New Roman" w:hAnsi="Times New Roman" w:cs="Times New Roman"/>
          <w:sz w:val="28"/>
          <w:szCs w:val="28"/>
        </w:rPr>
        <w:t>Блок 3. Перспективное планирование сбыта продукции</w:t>
      </w:r>
      <w:r w:rsidRPr="00C81909">
        <w:rPr>
          <w:rFonts w:ascii="Times New Roman" w:hAnsi="Times New Roman" w:cs="Times New Roman"/>
          <w:b/>
          <w:sz w:val="28"/>
          <w:szCs w:val="28"/>
        </w:rPr>
        <w:t>.</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Начальным этапом планирования является анализ внешних и внутренних факторов функционирования предприятия.</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Выявляются проблемы сбыта продукции, определяются цели, к которым можно отнести: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получение определенных доходов от сбыта продукции;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реализация определенного объема продаж;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завоевание определенной доли рынка;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установление оптимальных хозяйственных связей;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оптимизация запаса готовой продукции;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выбор рациональных каналов сбыта продукции;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минимизация транспортных затрат;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повышение доли внешнеторговых операций;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усиление роли рекламы;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стимулирование спроса потребителей.</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При разработке планов необходимо использовать прогнозы спроса и конъюнктуры, которые являются основой стратегического планирования.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Разработка прогнозов спроса и конъюнктуры - основа для разработки долгосрочных, среднесрочных и текущих планов реализации и доходов.</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Предприятие может использовать как «жесткую», так и</w:t>
      </w:r>
      <w:r w:rsidR="00F94DA4">
        <w:rPr>
          <w:rFonts w:ascii="Times New Roman" w:hAnsi="Times New Roman" w:cs="Times New Roman"/>
          <w:sz w:val="28"/>
          <w:szCs w:val="28"/>
        </w:rPr>
        <w:t xml:space="preserve"> </w:t>
      </w:r>
      <w:r w:rsidRPr="00C81909">
        <w:rPr>
          <w:rFonts w:ascii="Times New Roman" w:hAnsi="Times New Roman" w:cs="Times New Roman"/>
          <w:sz w:val="28"/>
          <w:szCs w:val="28"/>
        </w:rPr>
        <w:t>«мягкую» систему планирования.</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Жесткая система характеризуется тем, что определены</w:t>
      </w:r>
      <w:r w:rsidR="00F94DA4">
        <w:rPr>
          <w:rFonts w:ascii="Times New Roman" w:hAnsi="Times New Roman" w:cs="Times New Roman"/>
          <w:sz w:val="28"/>
          <w:szCs w:val="28"/>
        </w:rPr>
        <w:t xml:space="preserve"> </w:t>
      </w:r>
      <w:r w:rsidRPr="00C81909">
        <w:rPr>
          <w:rFonts w:ascii="Times New Roman" w:hAnsi="Times New Roman" w:cs="Times New Roman"/>
          <w:sz w:val="28"/>
          <w:szCs w:val="28"/>
        </w:rPr>
        <w:t>плановые периоды и регламентирована последовательность выполнения операций.</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При мягкой системе планирования появляется возможность более оперативно управлять сбытовой деятельности.</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На предприятиях с постоянной</w:t>
      </w:r>
      <w:r w:rsidR="00F94DA4">
        <w:rPr>
          <w:rFonts w:ascii="Times New Roman" w:hAnsi="Times New Roman" w:cs="Times New Roman"/>
          <w:sz w:val="28"/>
          <w:szCs w:val="28"/>
        </w:rPr>
        <w:t xml:space="preserve"> </w:t>
      </w:r>
      <w:r w:rsidRPr="00C81909">
        <w:rPr>
          <w:rFonts w:ascii="Times New Roman" w:hAnsi="Times New Roman" w:cs="Times New Roman"/>
          <w:sz w:val="28"/>
          <w:szCs w:val="28"/>
        </w:rPr>
        <w:t xml:space="preserve">структурой спроса и потребителях используют жестко регламентированные плановые периоды. На предприятиях с меняющимся объемом спроса и </w:t>
      </w:r>
      <w:r w:rsidR="00DB7A53" w:rsidRPr="00C81909">
        <w:rPr>
          <w:rFonts w:ascii="Times New Roman" w:hAnsi="Times New Roman" w:cs="Times New Roman"/>
          <w:sz w:val="28"/>
          <w:szCs w:val="28"/>
        </w:rPr>
        <w:t>непостоянными</w:t>
      </w:r>
      <w:r w:rsidRPr="00C81909">
        <w:rPr>
          <w:rFonts w:ascii="Times New Roman" w:hAnsi="Times New Roman" w:cs="Times New Roman"/>
          <w:sz w:val="28"/>
          <w:szCs w:val="28"/>
        </w:rPr>
        <w:t xml:space="preserve"> потребителями используется мягкое управление сбытом с разработкой «целевых» планов.</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В качестве предпосылок перспективного планирования, можно отметить:</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 постоянные изменения во внешней среде, вызванные дифференциацией потребителей, резким усилением конкуренции за рынки сбыта;</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w:t>
      </w:r>
      <w:r w:rsidR="00F94DA4">
        <w:rPr>
          <w:rFonts w:ascii="Times New Roman" w:hAnsi="Times New Roman" w:cs="Times New Roman"/>
          <w:sz w:val="28"/>
          <w:szCs w:val="28"/>
        </w:rPr>
        <w:t xml:space="preserve"> </w:t>
      </w:r>
      <w:r w:rsidRPr="00C81909">
        <w:rPr>
          <w:rFonts w:ascii="Times New Roman" w:hAnsi="Times New Roman" w:cs="Times New Roman"/>
          <w:sz w:val="28"/>
          <w:szCs w:val="28"/>
        </w:rPr>
        <w:t>интернационализация рынка сбыта.</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Это обуславливает непредсказуемость и неопределенность даже сравнительно близкого будущего, поэтому перспективные планы направлены </w:t>
      </w:r>
      <w:r w:rsidRPr="00C81909">
        <w:rPr>
          <w:rFonts w:ascii="Times New Roman" w:hAnsi="Times New Roman" w:cs="Times New Roman"/>
          <w:sz w:val="28"/>
          <w:szCs w:val="28"/>
        </w:rPr>
        <w:lastRenderedPageBreak/>
        <w:t>на формирование потенциала предприятия и обеспечения перспективного его выживания.</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В рамках перспективного планирования контроллинг разрабатывают программу сбыта, которая направлена, используя современные методы, на достижение поставленных целей.</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Важная задача перспективного планирования сбыта продукции состоит в ритмичности производства и обеспечения предприятия необходимыми ресурсами.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Контроллинг в перспективном планировании участвует:</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в координации процесса планирования;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в разработке моделей планирования;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в подготовке рекомендаций по принятию решений.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Служба контроллинга обеспечивает методическое и организационное сопровождение процесса разработки перспективных планов.</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Блок 4. Планирование продаж.</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С определения объемов продаж начинается процесс текущего планирования на предприятии. Окончание работы планирования продаж - составление портфеля заказов.</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В процессе обоснования объема продаж выделяют следующие этапы: анализ рынка; планирование ассортимента; оценка конкурентоспособности; прогнозирование объема продаж.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Анализ рынка. Исследование рынка начинается с анализа продаж в предшествующем периоде. В процессе анализа рассчитываются: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показатели выполнения плана продаж предприятия;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абсолютные отклонения фактических значений от плановых заданий;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темпы роста (уменьшения) показателей объема продаж.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В процессе анализа: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оценивается выполнение плана по предприятию, потребителям, видам продукции;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определяются причины невыполнения;</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оценивается выполнение обязательства предприятия.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Важным вопросом анализа является исследование сегментов рынка, чтобы обеспечить адресность заявок.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При выборе целевого рынка, необходимо учитывать следующие требования к сегментам рынка:</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сегмент должен иметь достоверную информацию о емкости рынка;</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сегмент должен приносить прибыль;</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сегмент должен быть доступным для сбыта продукции.</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Для обоснования целевого рынка необходимо: определить потенциал сегмента рынка; оценить доступность сегмента рынка; оценить возможность освоения рынка.</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Потенциал сегмента рынка должен быть достаточно емким, чтобы покрыть издержки, иметь перспективы роста объема продаж </w:t>
      </w:r>
      <w:r w:rsidRPr="00C81909">
        <w:rPr>
          <w:rFonts w:ascii="Times New Roman" w:hAnsi="Times New Roman" w:cs="Times New Roman"/>
          <w:color w:val="000000"/>
          <w:sz w:val="28"/>
          <w:szCs w:val="28"/>
        </w:rPr>
        <w:t>.</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Оценка доступности сегмента рынка заключается в том, чтобы изучить входные и выходные барьеры на рынке; конкурентов, конкурентные </w:t>
      </w:r>
      <w:r w:rsidRPr="00C81909">
        <w:rPr>
          <w:rFonts w:ascii="Times New Roman" w:hAnsi="Times New Roman" w:cs="Times New Roman"/>
          <w:sz w:val="28"/>
          <w:szCs w:val="28"/>
        </w:rPr>
        <w:lastRenderedPageBreak/>
        <w:t xml:space="preserve">преимущества и недостатки продукции; правила торговли; возможность использования существующих каналов сбыта продукции </w:t>
      </w:r>
      <w:r w:rsidRPr="00C81909">
        <w:rPr>
          <w:rFonts w:ascii="Times New Roman" w:hAnsi="Times New Roman" w:cs="Times New Roman"/>
          <w:color w:val="000000"/>
          <w:sz w:val="28"/>
          <w:szCs w:val="28"/>
        </w:rPr>
        <w:t>.</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Возможность освоения рынка включает в первую очередь анализ рисков.</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Для предприятия при выборе целевого рынка необходимо оценить его емкость, т.е. соотношение на продукцию спроса и предложения, которое определяет конъюнктуру рынка. Знание конъюнктуры рынка является важным условием прогнозирования продаж.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Планирование ассортимента продукции. Важным фактором, влияющим на объем продаж продукции, является ее ассортимент и номенклатур, соответствие их запросами потребителей.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Номенклатура и ассортимент под воздействием спроса подвержены изменениям, причем изменение ассортимента происходит чаще, чем номенклатуры, в том числе за счет освоения новой продукции.</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Оценка конкурентоспособности продукции. Выделяют качественные показатели и количественные:</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качественные показатели определяют потребительские свойства и технический уровень товара, соответствующий принятым стандартам качества;</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экономические показатели характеризуют суммарные затраты потребителя, включающие расходы</w:t>
      </w:r>
      <w:r w:rsidR="00F94DA4">
        <w:rPr>
          <w:rFonts w:ascii="Times New Roman" w:hAnsi="Times New Roman" w:cs="Times New Roman"/>
          <w:sz w:val="28"/>
          <w:szCs w:val="28"/>
        </w:rPr>
        <w:t xml:space="preserve"> </w:t>
      </w:r>
      <w:r w:rsidRPr="00C81909">
        <w:rPr>
          <w:rFonts w:ascii="Times New Roman" w:hAnsi="Times New Roman" w:cs="Times New Roman"/>
          <w:sz w:val="28"/>
          <w:szCs w:val="28"/>
        </w:rPr>
        <w:t>на приобретение и эксплуатацию в период ее службы.</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В зависимости от конкретных условий на первом шаге определяются</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цели. На практике такими целями могут быть:</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новая продукция;</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новый рынок;</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повышение уровня конкурентоспособности;</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установление цены.</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На втором шаге анализируется продукция конкурентов и выбирается некоторый эталон, а также формируется система параметров для сравнения.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На третьем шаге производится расчет параметров:</w:t>
      </w:r>
    </w:p>
    <w:p w:rsidR="00C81909" w:rsidRPr="00C81909" w:rsidRDefault="00370DB0" w:rsidP="00C81909">
      <w:pPr>
        <w:spacing w:after="0" w:line="240" w:lineRule="auto"/>
        <w:ind w:firstLine="709"/>
        <w:jc w:val="right"/>
        <w:rPr>
          <w:rFonts w:ascii="Times New Roman" w:hAnsi="Times New Roman" w:cs="Times New Roman"/>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lang w:val="en-US"/>
              </w:rPr>
              <m:t>P</m:t>
            </m:r>
          </m:e>
          <m:sub>
            <m:r>
              <w:rPr>
                <w:rFonts w:ascii="Cambria Math" w:hAnsi="Cambria Math" w:cs="Times New Roman"/>
                <w:sz w:val="28"/>
                <w:szCs w:val="28"/>
              </w:rPr>
              <m:t>i</m:t>
            </m:r>
          </m:sub>
        </m:sSub>
        <m:r>
          <w:rPr>
            <w:rFonts w:ascii="Cambria Math" w:hAnsi="Times New Roman" w:cs="Times New Roman"/>
            <w:sz w:val="28"/>
            <w:szCs w:val="28"/>
          </w:rPr>
          <m:t>=</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i</m:t>
                </m:r>
              </m:sub>
            </m:sSub>
          </m:num>
          <m:den>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i</m:t>
                </m:r>
              </m:sub>
            </m:sSub>
          </m:den>
        </m:f>
      </m:oMath>
      <w:r w:rsidR="00C81909" w:rsidRPr="00C81909">
        <w:rPr>
          <w:rFonts w:ascii="Times New Roman" w:hAnsi="Times New Roman" w:cs="Times New Roman"/>
          <w:sz w:val="28"/>
          <w:szCs w:val="28"/>
        </w:rPr>
        <w:t xml:space="preserve"> ,                          </w:t>
      </w:r>
      <w:r w:rsidR="00D81864">
        <w:rPr>
          <w:rFonts w:ascii="Times New Roman" w:hAnsi="Times New Roman" w:cs="Times New Roman"/>
          <w:sz w:val="28"/>
          <w:szCs w:val="28"/>
        </w:rPr>
        <w:t xml:space="preserve">             </w:t>
      </w:r>
      <w:r w:rsidR="00C81909" w:rsidRPr="00C81909">
        <w:rPr>
          <w:rFonts w:ascii="Times New Roman" w:hAnsi="Times New Roman" w:cs="Times New Roman"/>
          <w:sz w:val="28"/>
          <w:szCs w:val="28"/>
        </w:rPr>
        <w:t xml:space="preserve">                (6.1)</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где </w:t>
      </w:r>
      <m:oMath>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oMath>
      <w:r w:rsidRPr="00C81909">
        <w:rPr>
          <w:rFonts w:ascii="Times New Roman" w:hAnsi="Times New Roman" w:cs="Times New Roman"/>
          <w:sz w:val="28"/>
          <w:szCs w:val="28"/>
        </w:rPr>
        <w:t>- индекс параметра (</w:t>
      </w:r>
      <w:r w:rsidRPr="00C81909">
        <w:rPr>
          <w:rFonts w:ascii="Times New Roman" w:hAnsi="Times New Roman" w:cs="Times New Roman"/>
          <w:i/>
          <w:sz w:val="28"/>
          <w:szCs w:val="28"/>
          <w:lang w:val="en-US"/>
        </w:rPr>
        <w:t>i</w:t>
      </w:r>
      <m:oMath>
        <m:r>
          <w:rPr>
            <w:rFonts w:ascii="Cambria Math" w:hAnsi="Times New Roman" w:cs="Times New Roman"/>
            <w:sz w:val="28"/>
            <w:szCs w:val="28"/>
          </w:rPr>
          <m:t xml:space="preserve"> </m:t>
        </m:r>
        <m:r>
          <w:rPr>
            <w:rFonts w:ascii="Cambria Math" w:hAnsi="Cambria Math" w:cs="Times New Roman"/>
            <w:sz w:val="28"/>
            <w:szCs w:val="28"/>
          </w:rPr>
          <m:t>∈</m:t>
        </m:r>
        <m:r>
          <w:rPr>
            <w:rFonts w:ascii="Cambria Math" w:hAnsi="Times New Roman" w:cs="Times New Roman"/>
            <w:sz w:val="28"/>
            <w:szCs w:val="28"/>
          </w:rPr>
          <m:t xml:space="preserve"> </m:t>
        </m:r>
      </m:oMath>
      <w:r w:rsidRPr="00C81909">
        <w:rPr>
          <w:rFonts w:ascii="Times New Roman" w:hAnsi="Times New Roman" w:cs="Times New Roman"/>
          <w:i/>
          <w:sz w:val="28"/>
          <w:szCs w:val="28"/>
          <w:lang w:val="en-US"/>
        </w:rPr>
        <w:t>I</w:t>
      </w:r>
      <w:r w:rsidRPr="00C81909">
        <w:rPr>
          <w:rFonts w:ascii="Times New Roman" w:hAnsi="Times New Roman" w:cs="Times New Roman"/>
          <w:sz w:val="28"/>
          <w:szCs w:val="28"/>
        </w:rPr>
        <w:t>);</w:t>
      </w:r>
    </w:p>
    <w:p w:rsidR="00C81909" w:rsidRPr="00C81909" w:rsidRDefault="00370DB0" w:rsidP="00C81909">
      <w:pPr>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i</m:t>
            </m:r>
          </m:sub>
        </m:sSub>
      </m:oMath>
      <w:r w:rsidR="00C81909" w:rsidRPr="00C81909">
        <w:rPr>
          <w:rFonts w:ascii="Times New Roman" w:hAnsi="Times New Roman" w:cs="Times New Roman"/>
          <w:sz w:val="28"/>
          <w:szCs w:val="28"/>
        </w:rPr>
        <w:t>- фактическое значение параметра;</w:t>
      </w:r>
    </w:p>
    <w:p w:rsidR="00C81909" w:rsidRPr="00C81909" w:rsidRDefault="00370DB0" w:rsidP="00C81909">
      <w:pPr>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i</m:t>
            </m:r>
          </m:sub>
        </m:sSub>
      </m:oMath>
      <w:r w:rsidR="00C81909" w:rsidRPr="00C81909">
        <w:rPr>
          <w:rFonts w:ascii="Times New Roman" w:hAnsi="Times New Roman" w:cs="Times New Roman"/>
          <w:sz w:val="28"/>
          <w:szCs w:val="28"/>
        </w:rPr>
        <w:t>- величина эталонного параметра;</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i/>
          <w:sz w:val="28"/>
          <w:szCs w:val="28"/>
          <w:lang w:val="en-US"/>
        </w:rPr>
        <w:t>i</w:t>
      </w:r>
      <w:r w:rsidRPr="00C81909">
        <w:rPr>
          <w:rFonts w:ascii="Times New Roman" w:hAnsi="Times New Roman" w:cs="Times New Roman"/>
          <w:sz w:val="28"/>
          <w:szCs w:val="28"/>
        </w:rPr>
        <w:t xml:space="preserve"> – номер параметра.</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Индекс параметра </w:t>
      </w:r>
      <m:oMath>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oMath>
      <w:r w:rsidRPr="00C81909">
        <w:rPr>
          <w:rFonts w:ascii="Times New Roman" w:hAnsi="Times New Roman" w:cs="Times New Roman"/>
          <w:sz w:val="28"/>
          <w:szCs w:val="28"/>
        </w:rPr>
        <w:t xml:space="preserve"> рассчитывается отдельно по качественным и количественным параметрам, т.е. формируются индексы </w:t>
      </w:r>
      <m:oMath>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rPr>
              <m:t>i</m:t>
            </m:r>
          </m:sub>
        </m:sSub>
      </m:oMath>
      <w:r w:rsidRPr="00C81909">
        <w:rPr>
          <w:rFonts w:ascii="Times New Roman" w:hAnsi="Times New Roman" w:cs="Times New Roman"/>
          <w:sz w:val="28"/>
          <w:szCs w:val="28"/>
        </w:rPr>
        <w:t>(</w:t>
      </w:r>
      <w:r w:rsidRPr="00C81909">
        <w:rPr>
          <w:rFonts w:ascii="Times New Roman" w:hAnsi="Times New Roman" w:cs="Times New Roman"/>
          <w:i/>
          <w:sz w:val="28"/>
          <w:szCs w:val="28"/>
          <w:lang w:val="en-US"/>
        </w:rPr>
        <w:t>j</w:t>
      </w:r>
      <m:oMath>
        <m:r>
          <w:rPr>
            <w:rFonts w:ascii="Cambria Math" w:hAnsi="Cambria Math" w:cs="Times New Roman"/>
            <w:sz w:val="28"/>
            <w:szCs w:val="28"/>
          </w:rPr>
          <m:t>∈</m:t>
        </m:r>
      </m:oMath>
      <w:r w:rsidRPr="00C81909">
        <w:rPr>
          <w:rFonts w:ascii="Times New Roman" w:hAnsi="Times New Roman" w:cs="Times New Roman"/>
          <w:i/>
          <w:sz w:val="28"/>
          <w:szCs w:val="28"/>
          <w:lang w:val="en-US"/>
        </w:rPr>
        <w:t>J</w:t>
      </w:r>
      <w:r w:rsidRPr="00C81909">
        <w:rPr>
          <w:rFonts w:ascii="Times New Roman" w:hAnsi="Times New Roman" w:cs="Times New Roman"/>
          <w:i/>
          <w:sz w:val="28"/>
          <w:szCs w:val="28"/>
        </w:rPr>
        <w:t xml:space="preserve">, </w:t>
      </w:r>
      <w:r w:rsidRPr="00C81909">
        <w:rPr>
          <w:rFonts w:ascii="Times New Roman" w:hAnsi="Times New Roman" w:cs="Times New Roman"/>
          <w:i/>
          <w:sz w:val="28"/>
          <w:szCs w:val="28"/>
          <w:lang w:val="en-US"/>
        </w:rPr>
        <w:t>J</w:t>
      </w:r>
      <m:oMath>
        <m:r>
          <w:rPr>
            <w:rFonts w:ascii="Cambria Math" w:hAnsi="Cambria Math" w:cs="Times New Roman"/>
            <w:sz w:val="28"/>
            <w:szCs w:val="28"/>
          </w:rPr>
          <m:t>∈I</m:t>
        </m:r>
        <m:r>
          <w:rPr>
            <w:rFonts w:ascii="Cambria Math" w:hAnsi="Times New Roman" w:cs="Times New Roman"/>
            <w:sz w:val="28"/>
            <w:szCs w:val="28"/>
          </w:rPr>
          <m:t>)</m:t>
        </m:r>
      </m:oMath>
      <w:r w:rsidRPr="00C81909">
        <w:rPr>
          <w:rFonts w:ascii="Times New Roman" w:hAnsi="Times New Roman" w:cs="Times New Roman"/>
          <w:sz w:val="28"/>
          <w:szCs w:val="28"/>
        </w:rPr>
        <w:t>по качественным параметрам</w:t>
      </w:r>
      <m:oMath>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Cambria Math" w:cs="Times New Roman"/>
                <w:sz w:val="28"/>
                <w:szCs w:val="28"/>
                <w:lang w:val="en-US"/>
              </w:rPr>
              <m:t>k</m:t>
            </m:r>
          </m:sub>
        </m:sSub>
      </m:oMath>
      <w:r w:rsidRPr="00C81909">
        <w:rPr>
          <w:rFonts w:ascii="Times New Roman" w:hAnsi="Times New Roman" w:cs="Times New Roman"/>
          <w:sz w:val="28"/>
          <w:szCs w:val="28"/>
        </w:rPr>
        <w:t>(</w:t>
      </w:r>
      <w:r w:rsidRPr="00C81909">
        <w:rPr>
          <w:rFonts w:ascii="Times New Roman" w:hAnsi="Times New Roman" w:cs="Times New Roman"/>
          <w:i/>
          <w:sz w:val="28"/>
          <w:szCs w:val="28"/>
          <w:lang w:val="en-US"/>
        </w:rPr>
        <w:t>k</w:t>
      </w:r>
      <m:oMath>
        <m:r>
          <w:rPr>
            <w:rFonts w:ascii="Cambria Math" w:hAnsi="Cambria Math" w:cs="Times New Roman"/>
            <w:sz w:val="28"/>
            <w:szCs w:val="28"/>
          </w:rPr>
          <m:t>∈K</m:t>
        </m:r>
      </m:oMath>
      <w:r w:rsidRPr="00C81909">
        <w:rPr>
          <w:rFonts w:ascii="Times New Roman" w:hAnsi="Times New Roman" w:cs="Times New Roman"/>
          <w:i/>
          <w:sz w:val="28"/>
          <w:szCs w:val="28"/>
        </w:rPr>
        <w:t xml:space="preserve">, </w:t>
      </w:r>
      <w:r w:rsidRPr="00C81909">
        <w:rPr>
          <w:rFonts w:ascii="Times New Roman" w:hAnsi="Times New Roman" w:cs="Times New Roman"/>
          <w:i/>
          <w:sz w:val="28"/>
          <w:szCs w:val="28"/>
          <w:lang w:val="en-US"/>
        </w:rPr>
        <w:t>K</w:t>
      </w:r>
      <m:oMath>
        <m:r>
          <w:rPr>
            <w:rFonts w:ascii="Cambria Math" w:hAnsi="Cambria Math" w:cs="Times New Roman"/>
            <w:sz w:val="28"/>
            <w:szCs w:val="28"/>
          </w:rPr>
          <m:t>∈I</m:t>
        </m:r>
        <m:r>
          <w:rPr>
            <w:rFonts w:ascii="Cambria Math" w:hAnsi="Times New Roman" w:cs="Times New Roman"/>
            <w:sz w:val="28"/>
            <w:szCs w:val="28"/>
          </w:rPr>
          <m:t>)</m:t>
        </m:r>
      </m:oMath>
      <w:r w:rsidRPr="00C81909">
        <w:rPr>
          <w:rFonts w:ascii="Times New Roman" w:hAnsi="Times New Roman" w:cs="Times New Roman"/>
          <w:sz w:val="28"/>
          <w:szCs w:val="28"/>
        </w:rPr>
        <w:t xml:space="preserve"> и количественным параметрам.</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Далее формируется обобщенные индексы </w:t>
      </w:r>
      <m:oMath>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1</m:t>
            </m:r>
          </m:sub>
        </m:sSub>
      </m:oMath>
      <w:r w:rsidRPr="00C81909">
        <w:rPr>
          <w:rFonts w:ascii="Times New Roman" w:hAnsi="Times New Roman" w:cs="Times New Roman"/>
          <w:sz w:val="28"/>
          <w:szCs w:val="28"/>
        </w:rPr>
        <w:t xml:space="preserve">качественных параметров и </w:t>
      </w:r>
      <m:oMath>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2</m:t>
            </m:r>
          </m:sub>
        </m:sSub>
      </m:oMath>
      <w:r w:rsidRPr="00C81909">
        <w:rPr>
          <w:rFonts w:ascii="Times New Roman" w:hAnsi="Times New Roman" w:cs="Times New Roman"/>
          <w:sz w:val="28"/>
          <w:szCs w:val="28"/>
        </w:rPr>
        <w:t xml:space="preserve"> количественных параметров:</w:t>
      </w:r>
    </w:p>
    <w:p w:rsidR="00C81909" w:rsidRPr="00C81909" w:rsidRDefault="00370DB0" w:rsidP="00C81909">
      <w:pPr>
        <w:spacing w:after="0" w:line="240" w:lineRule="auto"/>
        <w:ind w:firstLine="709"/>
        <w:jc w:val="right"/>
        <w:rPr>
          <w:rFonts w:ascii="Times New Roman" w:hAnsi="Times New Roman" w:cs="Times New Roman"/>
          <w:sz w:val="28"/>
          <w:szCs w:val="28"/>
        </w:rPr>
      </w:pPr>
      <m:oMath>
        <m:sSub>
          <m:sSubPr>
            <m:ctrlPr>
              <w:rPr>
                <w:rFonts w:ascii="Cambria Math" w:hAnsi="Times New Roman" w:cs="Times New Roman"/>
                <w:i/>
                <w:sz w:val="28"/>
                <w:szCs w:val="28"/>
              </w:rPr>
            </m:ctrlPr>
          </m:sSubPr>
          <m:e>
            <m:r>
              <w:rPr>
                <w:rFonts w:ascii="Cambria Math" w:hAnsi="Cambria Math" w:cs="Times New Roman"/>
                <w:sz w:val="28"/>
                <w:szCs w:val="28"/>
                <w:lang w:val="en-US"/>
              </w:rPr>
              <m:t>P</m:t>
            </m:r>
          </m:e>
          <m:sub>
            <m:r>
              <w:rPr>
                <w:rFonts w:ascii="Cambria Math" w:hAnsi="Times New Roman" w:cs="Times New Roman"/>
                <w:sz w:val="28"/>
                <w:szCs w:val="28"/>
              </w:rPr>
              <m:t>1</m:t>
            </m:r>
          </m:sub>
        </m:sSub>
        <m:r>
          <w:rPr>
            <w:rFonts w:ascii="Cambria Math" w:hAnsi="Times New Roman" w:cs="Times New Roman"/>
            <w:sz w:val="28"/>
            <w:szCs w:val="28"/>
          </w:rPr>
          <m:t>=</m:t>
        </m:r>
        <m:f>
          <m:fPr>
            <m:ctrlPr>
              <w:rPr>
                <w:rFonts w:ascii="Cambria Math" w:hAnsi="Times New Roman" w:cs="Times New Roman"/>
                <w:i/>
                <w:sz w:val="28"/>
                <w:szCs w:val="28"/>
              </w:rPr>
            </m:ctrlPr>
          </m:fPr>
          <m:num>
            <m:nary>
              <m:naryPr>
                <m:chr m:val="∑"/>
                <m:limLoc m:val="undOvr"/>
                <m:ctrlPr>
                  <w:rPr>
                    <w:rFonts w:ascii="Cambria Math" w:hAnsi="Times New Roman" w:cs="Times New Roman"/>
                    <w:i/>
                    <w:sz w:val="28"/>
                    <w:szCs w:val="28"/>
                  </w:rPr>
                </m:ctrlPr>
              </m:naryPr>
              <m:sub>
                <m:r>
                  <w:rPr>
                    <w:rFonts w:ascii="Cambria Math" w:hAnsi="Cambria Math" w:cs="Times New Roman"/>
                    <w:sz w:val="28"/>
                    <w:szCs w:val="28"/>
                    <w:lang w:val="en-US"/>
                  </w:rPr>
                  <m:t>j</m:t>
                </m:r>
                <m:r>
                  <w:rPr>
                    <w:rFonts w:ascii="Cambria Math" w:hAnsi="Cambria Math" w:cs="Times New Roman"/>
                    <w:sz w:val="28"/>
                    <w:szCs w:val="28"/>
                  </w:rPr>
                  <m:t>∈</m:t>
                </m:r>
                <m:r>
                  <w:rPr>
                    <w:rFonts w:ascii="Cambria Math" w:hAnsi="Cambria Math" w:cs="Times New Roman"/>
                    <w:sz w:val="28"/>
                    <w:szCs w:val="28"/>
                    <w:lang w:val="en-US"/>
                  </w:rPr>
                  <m:t>J</m:t>
                </m:r>
              </m:sub>
              <m:sup/>
              <m:e>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j</m:t>
                    </m:r>
                  </m:sub>
                </m:sSub>
                <m:sSub>
                  <m:sSubPr>
                    <m:ctrlPr>
                      <w:rPr>
                        <w:rFonts w:ascii="Cambria Math" w:hAnsi="Times New Roman"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j</m:t>
                    </m:r>
                  </m:sub>
                </m:sSub>
              </m:e>
            </m:nary>
          </m:num>
          <m:den>
            <m:nary>
              <m:naryPr>
                <m:chr m:val="∑"/>
                <m:limLoc m:val="undOvr"/>
                <m:ctrlPr>
                  <w:rPr>
                    <w:rFonts w:ascii="Cambria Math" w:hAnsi="Times New Roman" w:cs="Times New Roman"/>
                    <w:i/>
                    <w:sz w:val="28"/>
                    <w:szCs w:val="28"/>
                  </w:rPr>
                </m:ctrlPr>
              </m:naryPr>
              <m:sub>
                <m:r>
                  <w:rPr>
                    <w:rFonts w:ascii="Cambria Math" w:hAnsi="Cambria Math" w:cs="Times New Roman"/>
                    <w:sz w:val="28"/>
                    <w:szCs w:val="28"/>
                    <w:lang w:val="en-US"/>
                  </w:rPr>
                  <m:t>j</m:t>
                </m:r>
                <m:r>
                  <w:rPr>
                    <w:rFonts w:ascii="Cambria Math" w:hAnsi="Cambria Math" w:cs="Times New Roman"/>
                    <w:sz w:val="28"/>
                    <w:szCs w:val="28"/>
                  </w:rPr>
                  <m:t>∈</m:t>
                </m:r>
                <m:r>
                  <w:rPr>
                    <w:rFonts w:ascii="Cambria Math" w:hAnsi="Cambria Math" w:cs="Times New Roman"/>
                    <w:sz w:val="28"/>
                    <w:szCs w:val="28"/>
                    <w:lang w:val="en-US"/>
                  </w:rPr>
                  <m:t>J</m:t>
                </m:r>
              </m:sub>
              <m:sup/>
              <m:e>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j</m:t>
                    </m:r>
                  </m:sub>
                </m:sSub>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j</m:t>
                    </m:r>
                  </m:sub>
                </m:sSub>
              </m:e>
            </m:nary>
          </m:den>
        </m:f>
      </m:oMath>
      <w:r w:rsidR="00C81909" w:rsidRPr="00C81909">
        <w:rPr>
          <w:rFonts w:ascii="Times New Roman" w:hAnsi="Times New Roman" w:cs="Times New Roman"/>
          <w:sz w:val="28"/>
          <w:szCs w:val="28"/>
        </w:rPr>
        <w:t>,</w:t>
      </w:r>
      <m:oMath>
        <m:sSub>
          <m:sSubPr>
            <m:ctrlPr>
              <w:rPr>
                <w:rFonts w:ascii="Cambria Math" w:hAnsi="Times New Roman" w:cs="Times New Roman"/>
                <w:i/>
                <w:sz w:val="28"/>
                <w:szCs w:val="28"/>
              </w:rPr>
            </m:ctrlPr>
          </m:sSubPr>
          <m:e>
            <m:r>
              <w:rPr>
                <w:rFonts w:ascii="Cambria Math" w:hAnsi="Cambria Math" w:cs="Times New Roman"/>
                <w:sz w:val="28"/>
                <w:szCs w:val="28"/>
                <w:lang w:val="en-US"/>
              </w:rPr>
              <m:t>P</m:t>
            </m:r>
          </m:e>
          <m:sub>
            <m:r>
              <w:rPr>
                <w:rFonts w:ascii="Cambria Math" w:hAnsi="Times New Roman" w:cs="Times New Roman"/>
                <w:sz w:val="28"/>
                <w:szCs w:val="28"/>
              </w:rPr>
              <m:t>2</m:t>
            </m:r>
          </m:sub>
        </m:sSub>
        <m:r>
          <w:rPr>
            <w:rFonts w:ascii="Cambria Math" w:hAnsi="Times New Roman" w:cs="Times New Roman"/>
            <w:sz w:val="28"/>
            <w:szCs w:val="28"/>
          </w:rPr>
          <m:t>=</m:t>
        </m:r>
        <m:f>
          <m:fPr>
            <m:ctrlPr>
              <w:rPr>
                <w:rFonts w:ascii="Cambria Math" w:hAnsi="Times New Roman" w:cs="Times New Roman"/>
                <w:i/>
                <w:sz w:val="28"/>
                <w:szCs w:val="28"/>
              </w:rPr>
            </m:ctrlPr>
          </m:fPr>
          <m:num>
            <m:nary>
              <m:naryPr>
                <m:chr m:val="∑"/>
                <m:limLoc m:val="undOvr"/>
                <m:ctrlPr>
                  <w:rPr>
                    <w:rFonts w:ascii="Cambria Math" w:hAnsi="Times New Roman" w:cs="Times New Roman"/>
                    <w:i/>
                    <w:sz w:val="28"/>
                    <w:szCs w:val="28"/>
                  </w:rPr>
                </m:ctrlPr>
              </m:naryPr>
              <m:sub>
                <m:r>
                  <w:rPr>
                    <w:rFonts w:ascii="Cambria Math" w:hAnsi="Cambria Math" w:cs="Times New Roman"/>
                    <w:sz w:val="28"/>
                    <w:szCs w:val="28"/>
                    <w:lang w:val="en-US"/>
                  </w:rPr>
                  <m:t>k</m:t>
                </m:r>
                <m:r>
                  <w:rPr>
                    <w:rFonts w:ascii="Cambria Math" w:hAnsi="Cambria Math" w:cs="Times New Roman"/>
                    <w:sz w:val="28"/>
                    <w:szCs w:val="28"/>
                  </w:rPr>
                  <m:t>∈K</m:t>
                </m:r>
              </m:sub>
              <m:sup/>
              <m:e>
                <m:sSub>
                  <m:sSubPr>
                    <m:ctrlPr>
                      <w:rPr>
                        <w:rFonts w:ascii="Cambria Math" w:hAnsi="Times New Roman"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k</m:t>
                    </m:r>
                  </m:sub>
                </m:sSub>
                <m:sSub>
                  <m:sSubPr>
                    <m:ctrlPr>
                      <w:rPr>
                        <w:rFonts w:ascii="Cambria Math" w:hAnsi="Times New Roman" w:cs="Times New Roman"/>
                        <w:i/>
                        <w:sz w:val="28"/>
                        <w:szCs w:val="28"/>
                      </w:rPr>
                    </m:ctrlPr>
                  </m:sSubPr>
                  <m:e>
                    <m:r>
                      <w:rPr>
                        <w:rFonts w:ascii="Cambria Math" w:hAnsi="Cambria Math" w:cs="Times New Roman"/>
                        <w:sz w:val="28"/>
                        <w:szCs w:val="28"/>
                      </w:rPr>
                      <m:t>F</m:t>
                    </m:r>
                  </m:e>
                  <m:sub>
                    <m:r>
                      <w:rPr>
                        <w:rFonts w:ascii="Cambria Math" w:hAnsi="Cambria Math" w:cs="Times New Roman"/>
                        <w:sz w:val="28"/>
                        <w:szCs w:val="28"/>
                      </w:rPr>
                      <m:t>k</m:t>
                    </m:r>
                  </m:sub>
                </m:sSub>
              </m:e>
            </m:nary>
          </m:num>
          <m:den>
            <m:nary>
              <m:naryPr>
                <m:chr m:val="∑"/>
                <m:limLoc m:val="undOvr"/>
                <m:ctrlPr>
                  <w:rPr>
                    <w:rFonts w:ascii="Cambria Math" w:hAnsi="Times New Roman" w:cs="Times New Roman"/>
                    <w:i/>
                    <w:sz w:val="28"/>
                    <w:szCs w:val="28"/>
                  </w:rPr>
                </m:ctrlPr>
              </m:naryPr>
              <m:sub>
                <m:r>
                  <w:rPr>
                    <w:rFonts w:ascii="Cambria Math" w:hAnsi="Cambria Math" w:cs="Times New Roman"/>
                    <w:sz w:val="28"/>
                    <w:szCs w:val="28"/>
                    <w:lang w:val="en-US"/>
                  </w:rPr>
                  <m:t>k</m:t>
                </m:r>
                <m:r>
                  <w:rPr>
                    <w:rFonts w:ascii="Cambria Math" w:hAnsi="Cambria Math" w:cs="Times New Roman"/>
                    <w:sz w:val="28"/>
                    <w:szCs w:val="28"/>
                  </w:rPr>
                  <m:t>∈K</m:t>
                </m:r>
              </m:sub>
              <m:sup/>
              <m:e>
                <m:sSub>
                  <m:sSubPr>
                    <m:ctrlPr>
                      <w:rPr>
                        <w:rFonts w:ascii="Cambria Math" w:hAnsi="Times New Roman" w:cs="Times New Roman"/>
                        <w:i/>
                        <w:sz w:val="28"/>
                        <w:szCs w:val="28"/>
                      </w:rPr>
                    </m:ctrlPr>
                  </m:sSubPr>
                  <m:e>
                    <m:r>
                      <w:rPr>
                        <w:rFonts w:ascii="Cambria Math" w:hAnsi="Cambria Math" w:cs="Times New Roman"/>
                        <w:sz w:val="28"/>
                        <w:szCs w:val="28"/>
                      </w:rPr>
                      <m:t>b</m:t>
                    </m:r>
                  </m:e>
                  <m:sub>
                    <m:r>
                      <w:rPr>
                        <w:rFonts w:ascii="Cambria Math" w:hAnsi="Cambria Math" w:cs="Times New Roman"/>
                        <w:sz w:val="28"/>
                        <w:szCs w:val="28"/>
                      </w:rPr>
                      <m:t>k</m:t>
                    </m:r>
                  </m:sub>
                </m:sSub>
                <m:sSub>
                  <m:sSubPr>
                    <m:ctrlPr>
                      <w:rPr>
                        <w:rFonts w:ascii="Cambria Math" w:hAnsi="Times New Roman" w:cs="Times New Roman"/>
                        <w:i/>
                        <w:sz w:val="28"/>
                        <w:szCs w:val="28"/>
                      </w:rPr>
                    </m:ctrlPr>
                  </m:sSubPr>
                  <m:e>
                    <m:r>
                      <w:rPr>
                        <w:rFonts w:ascii="Cambria Math" w:hAnsi="Cambria Math" w:cs="Times New Roman"/>
                        <w:sz w:val="28"/>
                        <w:szCs w:val="28"/>
                      </w:rPr>
                      <m:t>E</m:t>
                    </m:r>
                  </m:e>
                  <m:sub>
                    <m:r>
                      <w:rPr>
                        <w:rFonts w:ascii="Cambria Math" w:hAnsi="Cambria Math" w:cs="Times New Roman"/>
                        <w:sz w:val="28"/>
                        <w:szCs w:val="28"/>
                      </w:rPr>
                      <m:t>k</m:t>
                    </m:r>
                  </m:sub>
                </m:sSub>
              </m:e>
            </m:nary>
          </m:den>
        </m:f>
      </m:oMath>
      <w:r w:rsidR="00C81909" w:rsidRPr="00C81909">
        <w:rPr>
          <w:rFonts w:ascii="Times New Roman" w:hAnsi="Times New Roman" w:cs="Times New Roman"/>
          <w:sz w:val="28"/>
          <w:szCs w:val="28"/>
        </w:rPr>
        <w:t>,</w:t>
      </w:r>
      <w:r w:rsidR="00D81864">
        <w:rPr>
          <w:rFonts w:ascii="Times New Roman" w:hAnsi="Times New Roman" w:cs="Times New Roman"/>
          <w:sz w:val="28"/>
          <w:szCs w:val="28"/>
        </w:rPr>
        <w:t xml:space="preserve">                                            </w:t>
      </w:r>
      <w:r w:rsidR="00C81909" w:rsidRPr="00C81909">
        <w:rPr>
          <w:rFonts w:ascii="Times New Roman" w:hAnsi="Times New Roman" w:cs="Times New Roman"/>
          <w:sz w:val="28"/>
          <w:szCs w:val="28"/>
        </w:rPr>
        <w:t>(6.2.)</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где </w:t>
      </w:r>
      <m:oMath>
        <m:sSub>
          <m:sSubPr>
            <m:ctrlPr>
              <w:rPr>
                <w:rFonts w:ascii="Cambria Math" w:hAnsi="Times New Roman" w:cs="Times New Roman"/>
                <w:i/>
                <w:sz w:val="28"/>
                <w:szCs w:val="28"/>
              </w:rPr>
            </m:ctrlPr>
          </m:sSubPr>
          <m:e>
            <m:r>
              <w:rPr>
                <w:rFonts w:ascii="Cambria Math" w:hAnsi="Cambria Math" w:cs="Times New Roman"/>
                <w:sz w:val="28"/>
                <w:szCs w:val="28"/>
              </w:rPr>
              <m:t>a</m:t>
            </m:r>
          </m:e>
          <m:sub>
            <m:r>
              <w:rPr>
                <w:rFonts w:ascii="Cambria Math" w:hAnsi="Cambria Math" w:cs="Times New Roman"/>
                <w:sz w:val="28"/>
                <w:szCs w:val="28"/>
              </w:rPr>
              <m:t>j</m:t>
            </m:r>
          </m:sub>
        </m:sSub>
        <m:r>
          <w:rPr>
            <w:rFonts w:ascii="Cambria Math" w:hAnsi="Times New Roman" w:cs="Times New Roman"/>
            <w:sz w:val="28"/>
            <w:szCs w:val="28"/>
          </w:rPr>
          <m:t xml:space="preserve"> ,</m:t>
        </m:r>
        <m:sSub>
          <m:sSubPr>
            <m:ctrlPr>
              <w:rPr>
                <w:rFonts w:ascii="Cambria Math" w:hAnsi="Times New Roman" w:cs="Times New Roman"/>
                <w:i/>
                <w:sz w:val="28"/>
                <w:szCs w:val="28"/>
              </w:rPr>
            </m:ctrlPr>
          </m:sSubPr>
          <m:e>
            <m:r>
              <w:rPr>
                <w:rFonts w:ascii="Cambria Math" w:hAnsi="Cambria Math" w:cs="Times New Roman"/>
                <w:sz w:val="28"/>
                <w:szCs w:val="28"/>
                <w:lang w:val="en-US"/>
              </w:rPr>
              <m:t>b</m:t>
            </m:r>
          </m:e>
          <m:sub>
            <m:r>
              <w:rPr>
                <w:rFonts w:ascii="Cambria Math" w:hAnsi="Cambria Math" w:cs="Times New Roman"/>
                <w:sz w:val="28"/>
                <w:szCs w:val="28"/>
              </w:rPr>
              <m:t>k</m:t>
            </m:r>
          </m:sub>
        </m:sSub>
      </m:oMath>
      <w:r w:rsidRPr="00C81909">
        <w:rPr>
          <w:rFonts w:ascii="Times New Roman" w:hAnsi="Times New Roman" w:cs="Times New Roman"/>
          <w:sz w:val="28"/>
          <w:szCs w:val="28"/>
        </w:rPr>
        <w:t xml:space="preserve"> -</w:t>
      </w:r>
      <w:r w:rsidR="00F94DA4">
        <w:rPr>
          <w:rFonts w:ascii="Times New Roman" w:hAnsi="Times New Roman" w:cs="Times New Roman"/>
          <w:sz w:val="28"/>
          <w:szCs w:val="28"/>
        </w:rPr>
        <w:t xml:space="preserve"> </w:t>
      </w:r>
      <w:r w:rsidRPr="00C81909">
        <w:rPr>
          <w:rFonts w:ascii="Times New Roman" w:hAnsi="Times New Roman" w:cs="Times New Roman"/>
          <w:sz w:val="28"/>
          <w:szCs w:val="28"/>
        </w:rPr>
        <w:t>весовые коэффициенты важности параметров, которые определяются экспертно.</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Цена влияет на объем продаж и выручку от продаж продукции.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lastRenderedPageBreak/>
        <w:t>Включение продукции в планируемый ассортимент принимается на основе интегрированного индекса:</w:t>
      </w:r>
    </w:p>
    <w:p w:rsidR="00C81909" w:rsidRPr="00C81909" w:rsidRDefault="00C81909" w:rsidP="00C81909">
      <w:pPr>
        <w:spacing w:after="0" w:line="240" w:lineRule="auto"/>
        <w:ind w:firstLine="709"/>
        <w:jc w:val="right"/>
        <w:rPr>
          <w:rFonts w:ascii="Times New Roman" w:hAnsi="Times New Roman" w:cs="Times New Roman"/>
          <w:sz w:val="28"/>
          <w:szCs w:val="28"/>
        </w:rPr>
      </w:pPr>
      <m:oMath>
        <m:r>
          <w:rPr>
            <w:rFonts w:ascii="Cambria Math" w:hAnsi="Cambria Math" w:cs="Times New Roman"/>
            <w:sz w:val="28"/>
            <w:szCs w:val="28"/>
          </w:rPr>
          <m:t>P</m:t>
        </m:r>
        <m:r>
          <w:rPr>
            <w:rFonts w:ascii="Cambria Math" w:hAnsi="Times New Roman" w:cs="Times New Roman"/>
            <w:sz w:val="28"/>
            <w:szCs w:val="28"/>
          </w:rPr>
          <m:t>=</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1</m:t>
                </m:r>
              </m:sub>
            </m:sSub>
          </m:num>
          <m:den>
            <m:sSub>
              <m:sSubPr>
                <m:ctrlPr>
                  <w:rPr>
                    <w:rFonts w:ascii="Cambria Math" w:hAnsi="Times New Roman" w:cs="Times New Roman"/>
                    <w:i/>
                    <w:sz w:val="28"/>
                    <w:szCs w:val="28"/>
                  </w:rPr>
                </m:ctrlPr>
              </m:sSubPr>
              <m:e>
                <m:r>
                  <w:rPr>
                    <w:rFonts w:ascii="Cambria Math" w:hAnsi="Cambria Math" w:cs="Times New Roman"/>
                    <w:sz w:val="28"/>
                    <w:szCs w:val="28"/>
                  </w:rPr>
                  <m:t>P</m:t>
                </m:r>
              </m:e>
              <m:sub>
                <m:r>
                  <w:rPr>
                    <w:rFonts w:ascii="Cambria Math" w:hAnsi="Times New Roman" w:cs="Times New Roman"/>
                    <w:sz w:val="28"/>
                    <w:szCs w:val="28"/>
                  </w:rPr>
                  <m:t>2</m:t>
                </m:r>
              </m:sub>
            </m:sSub>
          </m:den>
        </m:f>
      </m:oMath>
      <w:r w:rsidRPr="00C81909">
        <w:rPr>
          <w:rFonts w:ascii="Times New Roman" w:hAnsi="Times New Roman" w:cs="Times New Roman"/>
          <w:sz w:val="28"/>
          <w:szCs w:val="28"/>
        </w:rPr>
        <w:t xml:space="preserve">,       </w:t>
      </w:r>
      <w:r w:rsidR="00D81864">
        <w:rPr>
          <w:rFonts w:ascii="Times New Roman" w:hAnsi="Times New Roman" w:cs="Times New Roman"/>
          <w:sz w:val="28"/>
          <w:szCs w:val="28"/>
        </w:rPr>
        <w:t xml:space="preserve">       </w:t>
      </w:r>
      <w:r w:rsidRPr="00C81909">
        <w:rPr>
          <w:rFonts w:ascii="Times New Roman" w:hAnsi="Times New Roman" w:cs="Times New Roman"/>
          <w:sz w:val="28"/>
          <w:szCs w:val="28"/>
        </w:rPr>
        <w:t xml:space="preserve">                                          (6.3.)</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Экспертная комиссия оценивает результаты расчетов и принимает решение о включении продукции в ассортимент или рекомендует разработать мероприятия по повышению конкурентоспособности продукции, в том числе за счет ценовой политики. </w:t>
      </w:r>
    </w:p>
    <w:p w:rsidR="00C81909" w:rsidRPr="00C81909" w:rsidRDefault="00C81909" w:rsidP="00C81909">
      <w:pPr>
        <w:spacing w:after="0" w:line="240" w:lineRule="auto"/>
        <w:ind w:firstLine="709"/>
        <w:rPr>
          <w:rFonts w:ascii="Times New Roman" w:hAnsi="Times New Roman" w:cs="Times New Roman"/>
          <w:sz w:val="28"/>
          <w:szCs w:val="28"/>
        </w:rPr>
      </w:pPr>
      <w:r w:rsidRPr="00C81909">
        <w:rPr>
          <w:rFonts w:ascii="Times New Roman" w:hAnsi="Times New Roman" w:cs="Times New Roman"/>
          <w:sz w:val="28"/>
          <w:szCs w:val="28"/>
        </w:rPr>
        <w:t xml:space="preserve">Прогнозирование объема продаж. В рыночных условиях исходным пунктом, от которого начинается планирование сбыта, является прогнозирование объема продаж.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Первоначально проводится анализ ретроспективных данных, основываясь на отчетных данных за предыдущие годы.</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Ретроспективный анализ позволяет определить взаимосвязь объемов сбыта и основных влияющих на сбыт факторов. Такие факторы иногда называют опережающими индикаторами.</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Предприятие, обладающее такими индикаторами, имеет определенные преимущества. К таким индикатором можно отнести, например, следующие: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жизненный цикл товара;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эмбарго;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изменение первичного спроса;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государственный заказ;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уровень инфляции;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цены на сырье;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технологический прогресс;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отношение покупателей.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межотраслевые статистические показатели.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Методы прогнозирования имеют свои преимущества и недостатки. На практике могут использоваться различные методы прогнозирования сбыта </w:t>
      </w:r>
      <w:r w:rsidRPr="00C81909">
        <w:rPr>
          <w:rFonts w:ascii="Times New Roman" w:hAnsi="Times New Roman" w:cs="Times New Roman"/>
          <w:color w:val="000000"/>
          <w:sz w:val="28"/>
          <w:szCs w:val="28"/>
        </w:rPr>
        <w:t>:</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1. Метод опроса. Данный метод может использоваться на</w:t>
      </w:r>
      <w:r w:rsidR="00F94DA4">
        <w:rPr>
          <w:rFonts w:ascii="Times New Roman" w:hAnsi="Times New Roman" w:cs="Times New Roman"/>
          <w:sz w:val="28"/>
          <w:szCs w:val="28"/>
        </w:rPr>
        <w:t xml:space="preserve"> </w:t>
      </w:r>
      <w:r w:rsidRPr="00C81909">
        <w:rPr>
          <w:rFonts w:ascii="Times New Roman" w:hAnsi="Times New Roman" w:cs="Times New Roman"/>
          <w:sz w:val="28"/>
          <w:szCs w:val="28"/>
        </w:rPr>
        <w:t>предприятиях, при отсутствии детализированных данных о состоянии рынка и статистики о тенденции</w:t>
      </w:r>
      <w:r w:rsidR="00F94DA4">
        <w:rPr>
          <w:rFonts w:ascii="Times New Roman" w:hAnsi="Times New Roman" w:cs="Times New Roman"/>
          <w:sz w:val="28"/>
          <w:szCs w:val="28"/>
        </w:rPr>
        <w:t xml:space="preserve"> </w:t>
      </w:r>
      <w:r w:rsidRPr="00C81909">
        <w:rPr>
          <w:rFonts w:ascii="Times New Roman" w:hAnsi="Times New Roman" w:cs="Times New Roman"/>
          <w:sz w:val="28"/>
          <w:szCs w:val="28"/>
        </w:rPr>
        <w:t>сбыта продукции.</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2. Метод оценок. Учитываются мнения тех, кто непосредственно взаимодействует с потребителями и может знать колебания потребительских предпочтений: отдельные работники; руководители сбыта.</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Данный метод требует разработки специальных процедур контроля и бюджетирования расходов.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3. Метод оборота за предшествующий год (от достигнутого). Обычно берется процентное увеличение (уменьшение)</w:t>
      </w:r>
      <w:r w:rsidR="00F94DA4">
        <w:rPr>
          <w:rFonts w:ascii="Times New Roman" w:hAnsi="Times New Roman" w:cs="Times New Roman"/>
          <w:sz w:val="28"/>
          <w:szCs w:val="28"/>
        </w:rPr>
        <w:t xml:space="preserve"> </w:t>
      </w:r>
      <w:r w:rsidRPr="00C81909">
        <w:rPr>
          <w:rFonts w:ascii="Times New Roman" w:hAnsi="Times New Roman" w:cs="Times New Roman"/>
          <w:sz w:val="28"/>
          <w:szCs w:val="28"/>
        </w:rPr>
        <w:t>к данным за предыдущий год:</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Этот метод пригоден для предприятий со стабильной конъюнктурой, незначительно изменяющимся ассортиментом, небольшими изменениями товарооборота.</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4. Корреляционный анализ. Метод требует специальных и комплексных исследований. Данный метод позволяет получить более точные результаты на стабильных по конъюнктуре предприятиях.</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lastRenderedPageBreak/>
        <w:t>5. Метод «доли рынка».</w:t>
      </w:r>
      <w:r w:rsidR="00F94DA4">
        <w:rPr>
          <w:rFonts w:ascii="Times New Roman" w:hAnsi="Times New Roman" w:cs="Times New Roman"/>
          <w:sz w:val="28"/>
          <w:szCs w:val="28"/>
        </w:rPr>
        <w:t xml:space="preserve"> </w:t>
      </w:r>
      <w:r w:rsidRPr="00C81909">
        <w:rPr>
          <w:rFonts w:ascii="Times New Roman" w:hAnsi="Times New Roman" w:cs="Times New Roman"/>
          <w:sz w:val="28"/>
          <w:szCs w:val="28"/>
        </w:rPr>
        <w:t>Прогноз выполняется в виде процента от доли на рынке отрасли, а затем рассчитывается доля предприятий в общем объеме продаж всей отрасли. Следует подчеркнуть, что предприятие должно быть уверенно в отраслевом прогнозе и не учитывать неценовую конкуренцию.</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6. Метод конечного пользователя. Прогнозирование основывается на предполагаемых объемах заказов основных потребителей. Данный метод требует специальных исследований отраслей, потребляющих продукцию предприятия.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7. Метод ассортиментного набора. Прогнозы по видам продукции агрегируются, образуя прогнозируемый объем предприятия. На точность прогноза влияют результаты анализа рынка видов продукции.</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8. Вероятностный метод. Сущность данного метода заключается в следующем.</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Экспертным методом формируются:</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оптимистический прогноз сбыта (А);</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вероятный прогноз сбыта (В);</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пессимистический прогноз сбыта (С).</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Рассчитывается ожидаемый прогноз (а) :</w:t>
      </w:r>
    </w:p>
    <w:p w:rsidR="00C81909" w:rsidRPr="00C81909" w:rsidRDefault="00370DB0" w:rsidP="00C81909">
      <w:pPr>
        <w:tabs>
          <w:tab w:val="left" w:pos="7903"/>
        </w:tabs>
        <w:spacing w:after="0" w:line="240" w:lineRule="auto"/>
        <w:ind w:firstLine="709"/>
        <w:jc w:val="right"/>
        <w:rPr>
          <w:rFonts w:ascii="Times New Roman" w:hAnsi="Times New Roman" w:cs="Times New Roman"/>
          <w:sz w:val="28"/>
          <w:szCs w:val="28"/>
        </w:rPr>
      </w:pPr>
      <m:oMath>
        <m:f>
          <m:fPr>
            <m:ctrlPr>
              <w:rPr>
                <w:rFonts w:ascii="Cambria Math" w:hAnsi="Times New Roman" w:cs="Times New Roman"/>
                <w:i/>
                <w:sz w:val="28"/>
                <w:szCs w:val="28"/>
              </w:rPr>
            </m:ctrlPr>
          </m:fPr>
          <m:num>
            <m:r>
              <w:rPr>
                <w:rFonts w:ascii="Cambria Math" w:hAnsi="Cambria Math" w:cs="Times New Roman"/>
                <w:sz w:val="28"/>
                <w:szCs w:val="28"/>
                <w:lang w:val="en-US"/>
              </w:rPr>
              <m:t>A</m:t>
            </m:r>
            <m:r>
              <w:rPr>
                <w:rFonts w:ascii="Cambria Math" w:hAnsi="Times New Roman" w:cs="Times New Roman"/>
                <w:sz w:val="28"/>
                <w:szCs w:val="28"/>
              </w:rPr>
              <m:t>+4</m:t>
            </m:r>
            <m:r>
              <w:rPr>
                <w:rFonts w:ascii="Cambria Math" w:hAnsi="Cambria Math" w:cs="Times New Roman"/>
                <w:sz w:val="28"/>
                <w:szCs w:val="28"/>
                <w:lang w:val="en-US"/>
              </w:rPr>
              <m:t>B</m:t>
            </m:r>
            <m:r>
              <w:rPr>
                <w:rFonts w:ascii="Cambria Math" w:hAnsi="Times New Roman" w:cs="Times New Roman"/>
                <w:sz w:val="28"/>
                <w:szCs w:val="28"/>
              </w:rPr>
              <m:t>+</m:t>
            </m:r>
            <m:r>
              <w:rPr>
                <w:rFonts w:ascii="Cambria Math" w:hAnsi="Cambria Math" w:cs="Times New Roman"/>
                <w:sz w:val="28"/>
                <w:szCs w:val="28"/>
                <w:lang w:val="en-US"/>
              </w:rPr>
              <m:t>C</m:t>
            </m:r>
          </m:num>
          <m:den>
            <m:r>
              <w:rPr>
                <w:rFonts w:ascii="Cambria Math" w:hAnsi="Times New Roman" w:cs="Times New Roman"/>
                <w:sz w:val="28"/>
                <w:szCs w:val="28"/>
              </w:rPr>
              <m:t>6</m:t>
            </m:r>
          </m:den>
        </m:f>
        <m:r>
          <w:rPr>
            <w:rFonts w:ascii="Cambria Math" w:hAnsi="Times New Roman" w:cs="Times New Roman"/>
            <w:sz w:val="28"/>
            <w:szCs w:val="28"/>
          </w:rPr>
          <m:t>=</m:t>
        </m:r>
        <m:r>
          <w:rPr>
            <w:rFonts w:ascii="Cambria Math" w:hAnsi="Times New Roman" w:cs="Times New Roman"/>
            <w:sz w:val="28"/>
            <w:szCs w:val="28"/>
          </w:rPr>
          <m:t>а</m:t>
        </m:r>
      </m:oMath>
      <w:r w:rsidR="00C81909" w:rsidRPr="00C81909">
        <w:rPr>
          <w:rFonts w:ascii="Times New Roman" w:hAnsi="Times New Roman" w:cs="Times New Roman"/>
          <w:sz w:val="28"/>
          <w:szCs w:val="28"/>
        </w:rPr>
        <w:t xml:space="preserve">,        </w:t>
      </w:r>
      <w:r w:rsidR="00D81864">
        <w:rPr>
          <w:rFonts w:ascii="Times New Roman" w:hAnsi="Times New Roman" w:cs="Times New Roman"/>
          <w:sz w:val="28"/>
          <w:szCs w:val="28"/>
        </w:rPr>
        <w:t xml:space="preserve">         </w:t>
      </w:r>
      <w:r w:rsidR="00C81909" w:rsidRPr="00C81909">
        <w:rPr>
          <w:rFonts w:ascii="Times New Roman" w:hAnsi="Times New Roman" w:cs="Times New Roman"/>
          <w:sz w:val="28"/>
          <w:szCs w:val="28"/>
        </w:rPr>
        <w:t xml:space="preserve">                                  (6.4.)</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Метод позволяет определить вероятный диапазон сбыта.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9. Экстраполяция. Разработанный прогноз</w:t>
      </w:r>
      <w:r w:rsidR="00F94DA4">
        <w:rPr>
          <w:rFonts w:ascii="Times New Roman" w:hAnsi="Times New Roman" w:cs="Times New Roman"/>
          <w:sz w:val="28"/>
          <w:szCs w:val="28"/>
        </w:rPr>
        <w:t xml:space="preserve"> </w:t>
      </w:r>
      <w:r w:rsidRPr="00C81909">
        <w:rPr>
          <w:rFonts w:ascii="Times New Roman" w:hAnsi="Times New Roman" w:cs="Times New Roman"/>
          <w:sz w:val="28"/>
          <w:szCs w:val="28"/>
        </w:rPr>
        <w:t>методом экстраполяции подвергается</w:t>
      </w:r>
      <w:r w:rsidR="00F94DA4">
        <w:rPr>
          <w:rFonts w:ascii="Times New Roman" w:hAnsi="Times New Roman" w:cs="Times New Roman"/>
          <w:sz w:val="28"/>
          <w:szCs w:val="28"/>
        </w:rPr>
        <w:t xml:space="preserve"> </w:t>
      </w:r>
      <w:r w:rsidRPr="00C81909">
        <w:rPr>
          <w:rFonts w:ascii="Times New Roman" w:hAnsi="Times New Roman" w:cs="Times New Roman"/>
          <w:sz w:val="28"/>
          <w:szCs w:val="28"/>
        </w:rPr>
        <w:t>экспертной оценке и может быть</w:t>
      </w:r>
      <w:r w:rsidR="00F94DA4">
        <w:rPr>
          <w:rFonts w:ascii="Times New Roman" w:hAnsi="Times New Roman" w:cs="Times New Roman"/>
          <w:sz w:val="28"/>
          <w:szCs w:val="28"/>
        </w:rPr>
        <w:t xml:space="preserve"> </w:t>
      </w:r>
      <w:r w:rsidRPr="00C81909">
        <w:rPr>
          <w:rFonts w:ascii="Times New Roman" w:hAnsi="Times New Roman" w:cs="Times New Roman"/>
          <w:sz w:val="28"/>
          <w:szCs w:val="28"/>
        </w:rPr>
        <w:t xml:space="preserve">скорректирован.Процедура экстраполяции – это механический прием, поэтому большое значение имеет определение доверительного интервала.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При экстраполяции: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с помощью метода скользящей средней выравнивается временной ряд;</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с помощью экспоненциального сглаживания временного ряда выявляется тенденция и параметры трендовой модели;</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с помощью метода наименьших квадратов определяются параметры модели.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Для получения лучшего прогноза, следует использовать несколько методов прогнозирования и провести оценку, на основе которой принять окончательное решение.</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На основе прогноза сбыта, разрабатывается план производства, формируется план закупки сырья и материалов, формируются бюджеты, определяется</w:t>
      </w:r>
      <w:r w:rsidR="00F94DA4">
        <w:rPr>
          <w:rFonts w:ascii="Times New Roman" w:hAnsi="Times New Roman" w:cs="Times New Roman"/>
          <w:sz w:val="28"/>
          <w:szCs w:val="28"/>
        </w:rPr>
        <w:t xml:space="preserve"> </w:t>
      </w:r>
      <w:r w:rsidRPr="00C81909">
        <w:rPr>
          <w:rFonts w:ascii="Times New Roman" w:hAnsi="Times New Roman" w:cs="Times New Roman"/>
          <w:sz w:val="28"/>
          <w:szCs w:val="28"/>
        </w:rPr>
        <w:t>потребность в кадровом обеспечении.</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Таким образом, в данном блоке выполняется не только прогнозирование объема сбыта, но и</w:t>
      </w:r>
      <w:r w:rsidR="00F94DA4">
        <w:rPr>
          <w:rFonts w:ascii="Times New Roman" w:hAnsi="Times New Roman" w:cs="Times New Roman"/>
          <w:sz w:val="28"/>
          <w:szCs w:val="28"/>
        </w:rPr>
        <w:t xml:space="preserve"> </w:t>
      </w:r>
      <w:r w:rsidRPr="00C81909">
        <w:rPr>
          <w:rFonts w:ascii="Times New Roman" w:hAnsi="Times New Roman" w:cs="Times New Roman"/>
          <w:sz w:val="28"/>
          <w:szCs w:val="28"/>
        </w:rPr>
        <w:t>корректировка прогнозов на основании текущих изменений, используя различные методы и модели.</w:t>
      </w:r>
    </w:p>
    <w:p w:rsidR="00C81909" w:rsidRPr="00C81909" w:rsidRDefault="00C81909" w:rsidP="00C81909">
      <w:pPr>
        <w:spacing w:after="0" w:line="240" w:lineRule="auto"/>
        <w:ind w:firstLine="709"/>
        <w:rPr>
          <w:rFonts w:ascii="Times New Roman" w:hAnsi="Times New Roman" w:cs="Times New Roman"/>
          <w:sz w:val="28"/>
          <w:szCs w:val="28"/>
        </w:rPr>
      </w:pPr>
      <w:r w:rsidRPr="00C81909">
        <w:rPr>
          <w:rFonts w:ascii="Times New Roman" w:hAnsi="Times New Roman" w:cs="Times New Roman"/>
          <w:sz w:val="28"/>
          <w:szCs w:val="28"/>
        </w:rPr>
        <w:t>Блок 5. Текущее планирование.</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Текущее планирование сбыта происходит путем детальной разработки планов предприятия в целом и его отдельных подразделений на год. Текущий план - это план действий, направленный на реализацию сбытовой политики предприятия. </w:t>
      </w:r>
    </w:p>
    <w:p w:rsidR="00C81909" w:rsidRPr="00C81909" w:rsidRDefault="00C81909" w:rsidP="00C81909">
      <w:pPr>
        <w:spacing w:after="0" w:line="240" w:lineRule="auto"/>
        <w:ind w:firstLine="709"/>
        <w:rPr>
          <w:rFonts w:ascii="Times New Roman" w:hAnsi="Times New Roman" w:cs="Times New Roman"/>
          <w:sz w:val="28"/>
          <w:szCs w:val="28"/>
        </w:rPr>
      </w:pPr>
      <w:r w:rsidRPr="00C81909">
        <w:rPr>
          <w:rFonts w:ascii="Times New Roman" w:hAnsi="Times New Roman" w:cs="Times New Roman"/>
          <w:sz w:val="28"/>
          <w:szCs w:val="28"/>
        </w:rPr>
        <w:lastRenderedPageBreak/>
        <w:t xml:space="preserve">Формирование плана поставок продукции. Процесс планирования продаж заканчивается формированием «портфеля» заказов. На этой стадии он формируется без детальной проработки производственной мощности предприятия. «Портфель» заказов предприятия – это заявки потребителей на производство определенных видов продукции. На основании заявок формируются и анализируются ассортимент и номенклатура заказов, устанавливается объем прогнозируемых поставок продукции, в натуральном и стоимостном выражении.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Объем поставок продукции определяется по всем видам и срокам поставок, а также условиям оплаты и отгрузки. На основе плана предприятие переходит заключению договоров, предусматривающих поставку продукции в текущем (плановом) году.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Портфель заказов предприятия – это необходимое количество продукции, которое необходимо поставить потребителям в установленные сроки. Портфель заказов должен быть согласован с обеспеченностью финансами, с имеющимися производственными мощностями, научно-техническим потенциалом, материальными ресурсами, опытом кадров. Данная работа проводится отделом сбыта совместно с финансовым отделом, производственным и другими подразделениями предприятия.</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Важнейшей задачей согласования является согласование с имеющимися производственными мощностями предприятия.</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План поставки продукции является основанием для разработки плана ее реализации. К обязательным условиям выполнения плана реализации относится поступление средств на предприятие.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Формирование бюджета продаж. При формировании бюджета обязательным является учет остатков продукции на складе, который является минимально допустимым объемом для нормального функционирования предприятия между поставками.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Последовательность составления бюджета:</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определение в</w:t>
      </w:r>
      <w:r w:rsidR="00F94DA4">
        <w:rPr>
          <w:rFonts w:ascii="Times New Roman" w:hAnsi="Times New Roman" w:cs="Times New Roman"/>
          <w:sz w:val="28"/>
          <w:szCs w:val="28"/>
        </w:rPr>
        <w:t xml:space="preserve"> </w:t>
      </w:r>
      <w:r w:rsidRPr="00C81909">
        <w:rPr>
          <w:rFonts w:ascii="Times New Roman" w:hAnsi="Times New Roman" w:cs="Times New Roman"/>
          <w:sz w:val="28"/>
          <w:szCs w:val="28"/>
        </w:rPr>
        <w:t>натуральном выражении объема продаж каждого вида продукции;</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определение цены каждого вида продукции;</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определение месячного объема продаж (умножение объема продаж в натуральных единицах на цену);</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расчет динамики цен (темп инфляции, в %);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расчет динамики сбыта (темп роста объемов продаж, в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расчет динамики продаж каждого вида продукции по месяцам (умножение объема продаж на темп роста);</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расчет годового объема продаж.</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Сбыт продукции планируется в натуральном выражении и стоимостном.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Важным моментом при согласовании бюджета продаж является проверка выполнимости всех ограничений, включая специальные ограничения по продажам. Во-первых, нужно обратить внимание на плановую выручку, маржинальную прибыль и рентабельность, а во-вторых, на показатели, характеризующие эффективность продукции.</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lastRenderedPageBreak/>
        <w:t>Разработка графика отгрузки продукции. Следует понимать, что интересы поставщиков продукции, потребителей, транспортных организаций, не всегда совпадают, поэтому возникает необходимость расчета оптимального графика отгрузки продукции.</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В системе контроллинга реализуется комплекс мероприятий, связанных с поставкой продукции потребителю, которые сводятся к обеспечению своевременности, ритмичности, комплексности и ассортимента поставок потребителю</w:t>
      </w:r>
      <w:r w:rsidRPr="00C81909">
        <w:rPr>
          <w:rFonts w:ascii="Times New Roman" w:hAnsi="Times New Roman" w:cs="Times New Roman"/>
          <w:color w:val="000000"/>
          <w:sz w:val="28"/>
          <w:szCs w:val="28"/>
        </w:rPr>
        <w:t>.</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Своевременность поставок заключается в том, что поставщик доставляет продукцию в сроки установленные договором. Ритмичность заключается в том, что поставка производится через равные промежутки времени.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Комплектность поставки заключается в том, что несколько видов продукции поступают потребителю одновременно.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Ассортимент поставок подразделяют на развернутый ассортимент (номенклатура) и групповой ассортимент.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На основании согласованного плана поставок и информации о запасах продукции, учитывая требования потребителей и транспортников к режиму отгрузки, сформируется график отгрузки продукции.</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Первоначально составляется годовой план отгрузки (с разбивкой по кварталам) и квартальные (с разбивкой по месяцам) без указания порядка отгрузки внутри месяца.</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Наиболее сложной задачей является задача составления месячных графиков отгрузки, так как необходимо согласовать противоречивые интересы поставщика, потребителя и транспортные службы. Противоречивость интересов заключается в том, что поставщики заинтересован в графике, который позволяет быстрее выполнить план по реализации. Для транспортных служб важно обеспечить рациональность маршрута поставки. Для железнодорожников, например, важно, чтобы сформированный состав мог без расформирования проходить большие расстояния.</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При разработке графика отгрузки необходимо учитывать и тот факт, что доставка продукции может производиться транспортными компаниями (внешними), транспортом предприятия производителя, а также транспортом потребителя.</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Графики отгрузки могут разрабатываться на любой срок, но наиболее целесообразным сроком является месяц с возможностью его корректировки. Корректировка необходима в связи с нарушениями, связанными с транспортом, уточнением заказов, срывами производства и др.</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В процессе выполнения графика проводятся сравнения плановых и фактических результатов. </w:t>
      </w:r>
    </w:p>
    <w:p w:rsidR="00C81909" w:rsidRPr="00C81909" w:rsidRDefault="00C81909" w:rsidP="00C81909">
      <w:pPr>
        <w:spacing w:after="0" w:line="240" w:lineRule="auto"/>
        <w:ind w:firstLine="709"/>
        <w:rPr>
          <w:rFonts w:ascii="Times New Roman" w:hAnsi="Times New Roman" w:cs="Times New Roman"/>
          <w:sz w:val="28"/>
          <w:szCs w:val="28"/>
        </w:rPr>
      </w:pPr>
      <w:r w:rsidRPr="00C81909">
        <w:rPr>
          <w:rFonts w:ascii="Times New Roman" w:hAnsi="Times New Roman" w:cs="Times New Roman"/>
          <w:sz w:val="28"/>
          <w:szCs w:val="28"/>
        </w:rPr>
        <w:t>Блок 6. Анализ отклонений и корректировка показателей.</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Эффективность устранения проблем зависит от: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достоверности фактических значений показателей;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оперативности выявления отклонений;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надежности определения причин отклонений показателей;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обоснованности интервала устойчивости показателей.</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lastRenderedPageBreak/>
        <w:t>Контроллинг позволяет получать, анализировать и обрабатывать данные, которые отражают состояние предприятия в</w:t>
      </w:r>
      <w:r w:rsidR="00F94DA4">
        <w:rPr>
          <w:rFonts w:ascii="Times New Roman" w:hAnsi="Times New Roman" w:cs="Times New Roman"/>
          <w:sz w:val="28"/>
          <w:szCs w:val="28"/>
        </w:rPr>
        <w:t xml:space="preserve"> </w:t>
      </w:r>
      <w:r w:rsidRPr="00C81909">
        <w:rPr>
          <w:rFonts w:ascii="Times New Roman" w:hAnsi="Times New Roman" w:cs="Times New Roman"/>
          <w:sz w:val="28"/>
          <w:szCs w:val="28"/>
        </w:rPr>
        <w:t xml:space="preserve">текущий момент и одновременно рассматриваются как исходные для уточнения графика отгрузки.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На основе учета отгруженной продукции и графика поставки определяются отклонения показателей фактической отгрузки от запланированных. Выявленные отклонения от графика отгрузки анализируются с целью определения причин отклонений.</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Основные причины отклонений: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невыполнение сроков поставки;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изменение цен;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возможные ошибки планирования;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внесение изменений в организацию отгрузки;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xml:space="preserve">- изменение объемов поставки; </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временные сдвиги и структурные сдвиги в ассортименте продукции.</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Отклонения служат для разработки корректировок. Контроллинг обеспечивает управление результатами деятельности сбыта, выявление и устранение текущих отклонений через, выработку предложений, направленных на устранение отклонений и корректировку целей.</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Отслеживание плановых показателей является функцией контроля. При помощи сравнений «план-факт» устанавливаются отклонения от план-графика. Контроллер не должен ограничиться констатацией отклонений, так как его основная задача состоит в определении причин отклонений. Поэтому важными инструментами контроля являются различные методы анализа отклонений. Знания причин отклонений позволяют разрабатывать предложения и осуществлять корректировку показателей. Таким образом, замыкается круг положений о планировании, контроле и корректировке.</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Система учета выполняет учет движения продукции, а подготовленная информация затем используется в следующих целях:</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для поддержки и реализации процесса принятия управленческих решений;</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 для внешних структур согласно законодательству (например, для годового отчета).</w:t>
      </w:r>
    </w:p>
    <w:p w:rsidR="00C81909" w:rsidRPr="00C81909" w:rsidRDefault="00C81909" w:rsidP="00C81909">
      <w:pPr>
        <w:spacing w:after="0" w:line="240" w:lineRule="auto"/>
        <w:ind w:firstLine="709"/>
        <w:jc w:val="both"/>
        <w:rPr>
          <w:rFonts w:ascii="Times New Roman" w:hAnsi="Times New Roman" w:cs="Times New Roman"/>
          <w:sz w:val="28"/>
          <w:szCs w:val="28"/>
        </w:rPr>
      </w:pPr>
      <w:r w:rsidRPr="00C81909">
        <w:rPr>
          <w:rFonts w:ascii="Times New Roman" w:hAnsi="Times New Roman" w:cs="Times New Roman"/>
          <w:sz w:val="28"/>
          <w:szCs w:val="28"/>
        </w:rPr>
        <w:t>Сопоставление и анализ фактических результатов с</w:t>
      </w:r>
      <w:r w:rsidR="00F94DA4">
        <w:rPr>
          <w:rFonts w:ascii="Times New Roman" w:hAnsi="Times New Roman" w:cs="Times New Roman"/>
          <w:sz w:val="28"/>
          <w:szCs w:val="28"/>
        </w:rPr>
        <w:t xml:space="preserve"> </w:t>
      </w:r>
      <w:r w:rsidRPr="00C81909">
        <w:rPr>
          <w:rFonts w:ascii="Times New Roman" w:hAnsi="Times New Roman" w:cs="Times New Roman"/>
          <w:sz w:val="28"/>
          <w:szCs w:val="28"/>
        </w:rPr>
        <w:t>планами сбыта, а так же разработка по результатам анализа корректирующих мероприятий является типичным примером функций контроллера.</w:t>
      </w:r>
    </w:p>
    <w:p w:rsidR="00D81864" w:rsidRDefault="00D81864" w:rsidP="00C81909">
      <w:pPr>
        <w:autoSpaceDE w:val="0"/>
        <w:autoSpaceDN w:val="0"/>
        <w:adjustRightInd w:val="0"/>
        <w:spacing w:after="0" w:line="240" w:lineRule="auto"/>
        <w:jc w:val="both"/>
        <w:rPr>
          <w:rFonts w:ascii="Times New Roman" w:hAnsi="Times New Roman" w:cs="Times New Roman"/>
          <w:sz w:val="28"/>
          <w:szCs w:val="28"/>
        </w:rPr>
      </w:pPr>
    </w:p>
    <w:p w:rsidR="00D81864" w:rsidRDefault="00D81864" w:rsidP="00C81909">
      <w:pPr>
        <w:autoSpaceDE w:val="0"/>
        <w:autoSpaceDN w:val="0"/>
        <w:adjustRightInd w:val="0"/>
        <w:spacing w:after="0" w:line="240" w:lineRule="auto"/>
        <w:jc w:val="both"/>
        <w:rPr>
          <w:rFonts w:ascii="Times New Roman" w:hAnsi="Times New Roman" w:cs="Times New Roman"/>
          <w:sz w:val="28"/>
          <w:szCs w:val="28"/>
        </w:rPr>
      </w:pPr>
    </w:p>
    <w:p w:rsidR="00C81909" w:rsidRPr="00C81909" w:rsidRDefault="00C81909" w:rsidP="00C81909">
      <w:pPr>
        <w:autoSpaceDE w:val="0"/>
        <w:autoSpaceDN w:val="0"/>
        <w:adjustRightInd w:val="0"/>
        <w:spacing w:after="0" w:line="240" w:lineRule="auto"/>
        <w:jc w:val="both"/>
        <w:rPr>
          <w:rFonts w:ascii="Times New Roman" w:hAnsi="Times New Roman" w:cs="Times New Roman"/>
          <w:sz w:val="28"/>
          <w:szCs w:val="28"/>
        </w:rPr>
      </w:pPr>
      <w:r w:rsidRPr="00C81909">
        <w:rPr>
          <w:rFonts w:ascii="Times New Roman" w:hAnsi="Times New Roman" w:cs="Times New Roman"/>
          <w:sz w:val="28"/>
          <w:szCs w:val="28"/>
        </w:rPr>
        <w:t>Глава 6.</w:t>
      </w:r>
    </w:p>
    <w:p w:rsidR="00C81909" w:rsidRPr="00C81909" w:rsidRDefault="00C81909" w:rsidP="00C81909">
      <w:pPr>
        <w:autoSpaceDE w:val="0"/>
        <w:autoSpaceDN w:val="0"/>
        <w:adjustRightInd w:val="0"/>
        <w:spacing w:after="0" w:line="240" w:lineRule="auto"/>
        <w:jc w:val="both"/>
        <w:rPr>
          <w:rFonts w:ascii="Times New Roman" w:hAnsi="Times New Roman" w:cs="Times New Roman"/>
          <w:b/>
          <w:sz w:val="28"/>
          <w:szCs w:val="28"/>
        </w:rPr>
      </w:pPr>
      <w:r w:rsidRPr="00C81909">
        <w:rPr>
          <w:rFonts w:ascii="Times New Roman" w:hAnsi="Times New Roman" w:cs="Times New Roman"/>
          <w:b/>
          <w:sz w:val="28"/>
          <w:szCs w:val="28"/>
        </w:rPr>
        <w:t>Контрольные вопросы</w:t>
      </w:r>
    </w:p>
    <w:p w:rsidR="00C81909" w:rsidRDefault="00C81909" w:rsidP="00C81909">
      <w:pPr>
        <w:autoSpaceDE w:val="0"/>
        <w:autoSpaceDN w:val="0"/>
        <w:adjustRightInd w:val="0"/>
        <w:spacing w:after="0" w:line="240" w:lineRule="auto"/>
        <w:jc w:val="both"/>
        <w:rPr>
          <w:rFonts w:ascii="Times New Roman" w:hAnsi="Times New Roman" w:cs="Times New Roman"/>
          <w:sz w:val="28"/>
          <w:szCs w:val="28"/>
        </w:rPr>
      </w:pPr>
    </w:p>
    <w:p w:rsidR="00C81909" w:rsidRPr="004C0B7E" w:rsidRDefault="00C81909" w:rsidP="00C81909">
      <w:pPr>
        <w:autoSpaceDE w:val="0"/>
        <w:autoSpaceDN w:val="0"/>
        <w:adjustRightInd w:val="0"/>
        <w:spacing w:after="0" w:line="240" w:lineRule="auto"/>
        <w:jc w:val="both"/>
        <w:rPr>
          <w:rFonts w:ascii="Times New Roman" w:hAnsi="Times New Roman" w:cs="Times New Roman"/>
          <w:sz w:val="28"/>
          <w:szCs w:val="28"/>
        </w:rPr>
      </w:pPr>
      <w:r w:rsidRPr="004C0B7E">
        <w:rPr>
          <w:rFonts w:ascii="Times New Roman" w:hAnsi="Times New Roman" w:cs="Times New Roman"/>
          <w:sz w:val="28"/>
          <w:szCs w:val="28"/>
        </w:rPr>
        <w:t>1.Объект и предмет контроллинга управления сбытом продукции предприятия.</w:t>
      </w:r>
    </w:p>
    <w:p w:rsidR="00C81909" w:rsidRPr="004C0B7E" w:rsidRDefault="00C81909" w:rsidP="00C81909">
      <w:pPr>
        <w:autoSpaceDE w:val="0"/>
        <w:autoSpaceDN w:val="0"/>
        <w:adjustRightInd w:val="0"/>
        <w:spacing w:after="0" w:line="240" w:lineRule="auto"/>
        <w:jc w:val="both"/>
        <w:rPr>
          <w:rFonts w:ascii="Times New Roman" w:hAnsi="Times New Roman" w:cs="Times New Roman"/>
          <w:sz w:val="28"/>
          <w:szCs w:val="28"/>
        </w:rPr>
      </w:pPr>
      <w:r w:rsidRPr="004C0B7E">
        <w:rPr>
          <w:rFonts w:ascii="Times New Roman" w:hAnsi="Times New Roman" w:cs="Times New Roman"/>
          <w:sz w:val="28"/>
          <w:szCs w:val="28"/>
        </w:rPr>
        <w:t>2.Важнейшие закономерности контроллинга управления сбытом продукции предприятия.</w:t>
      </w:r>
    </w:p>
    <w:p w:rsidR="00C81909" w:rsidRPr="004C0B7E" w:rsidRDefault="00C81909" w:rsidP="00C81909">
      <w:pPr>
        <w:autoSpaceDE w:val="0"/>
        <w:autoSpaceDN w:val="0"/>
        <w:adjustRightInd w:val="0"/>
        <w:spacing w:after="0" w:line="240" w:lineRule="auto"/>
        <w:jc w:val="both"/>
        <w:rPr>
          <w:rFonts w:ascii="Times New Roman" w:hAnsi="Times New Roman" w:cs="Times New Roman"/>
          <w:sz w:val="28"/>
          <w:szCs w:val="28"/>
        </w:rPr>
      </w:pPr>
      <w:r w:rsidRPr="004C0B7E">
        <w:rPr>
          <w:rFonts w:ascii="Times New Roman" w:hAnsi="Times New Roman" w:cs="Times New Roman"/>
          <w:sz w:val="28"/>
          <w:szCs w:val="28"/>
        </w:rPr>
        <w:t>3.Общие и специальные принципы контроллинга управления сбытом продукции предприятия.</w:t>
      </w:r>
    </w:p>
    <w:p w:rsidR="00C81909" w:rsidRPr="004C0B7E" w:rsidRDefault="00C81909" w:rsidP="00C81909">
      <w:pPr>
        <w:autoSpaceDE w:val="0"/>
        <w:autoSpaceDN w:val="0"/>
        <w:adjustRightInd w:val="0"/>
        <w:spacing w:after="0" w:line="240" w:lineRule="auto"/>
        <w:jc w:val="both"/>
        <w:rPr>
          <w:rFonts w:ascii="Times New Roman" w:hAnsi="Times New Roman" w:cs="Times New Roman"/>
          <w:sz w:val="28"/>
          <w:szCs w:val="28"/>
        </w:rPr>
      </w:pPr>
      <w:r w:rsidRPr="004C0B7E">
        <w:rPr>
          <w:rFonts w:ascii="Times New Roman" w:hAnsi="Times New Roman" w:cs="Times New Roman"/>
          <w:sz w:val="28"/>
          <w:szCs w:val="28"/>
        </w:rPr>
        <w:lastRenderedPageBreak/>
        <w:t>4.Цели в системе контроллинга управления сбытом продукции предприятия</w:t>
      </w:r>
    </w:p>
    <w:p w:rsidR="00C81909" w:rsidRPr="004C0B7E" w:rsidRDefault="00C81909" w:rsidP="00C81909">
      <w:pPr>
        <w:autoSpaceDE w:val="0"/>
        <w:autoSpaceDN w:val="0"/>
        <w:adjustRightInd w:val="0"/>
        <w:spacing w:after="0" w:line="240" w:lineRule="auto"/>
        <w:jc w:val="both"/>
        <w:rPr>
          <w:rFonts w:ascii="Times New Roman" w:hAnsi="Times New Roman" w:cs="Times New Roman"/>
          <w:sz w:val="28"/>
          <w:szCs w:val="28"/>
        </w:rPr>
      </w:pPr>
      <w:r w:rsidRPr="004C0B7E">
        <w:rPr>
          <w:rFonts w:ascii="Times New Roman" w:hAnsi="Times New Roman" w:cs="Times New Roman"/>
          <w:sz w:val="28"/>
          <w:szCs w:val="28"/>
        </w:rPr>
        <w:t>: требования, правила, главная цель.</w:t>
      </w:r>
    </w:p>
    <w:p w:rsidR="00C81909" w:rsidRPr="004C0B7E" w:rsidRDefault="00C81909" w:rsidP="00C81909">
      <w:pPr>
        <w:autoSpaceDE w:val="0"/>
        <w:autoSpaceDN w:val="0"/>
        <w:adjustRightInd w:val="0"/>
        <w:spacing w:after="0" w:line="240" w:lineRule="auto"/>
        <w:jc w:val="both"/>
        <w:rPr>
          <w:rFonts w:ascii="Times New Roman" w:hAnsi="Times New Roman" w:cs="Times New Roman"/>
          <w:sz w:val="28"/>
          <w:szCs w:val="28"/>
        </w:rPr>
      </w:pPr>
      <w:r w:rsidRPr="004C0B7E">
        <w:rPr>
          <w:rFonts w:ascii="Times New Roman" w:hAnsi="Times New Roman" w:cs="Times New Roman"/>
          <w:sz w:val="28"/>
          <w:szCs w:val="28"/>
        </w:rPr>
        <w:t>5.Основные функции контроллинга управления сбытом продукции предприятия.</w:t>
      </w:r>
    </w:p>
    <w:p w:rsidR="00C81909" w:rsidRPr="004C0B7E" w:rsidRDefault="00C81909" w:rsidP="00C81909">
      <w:pPr>
        <w:autoSpaceDE w:val="0"/>
        <w:autoSpaceDN w:val="0"/>
        <w:adjustRightInd w:val="0"/>
        <w:spacing w:after="0" w:line="240" w:lineRule="auto"/>
        <w:jc w:val="both"/>
        <w:rPr>
          <w:rFonts w:ascii="Times New Roman" w:hAnsi="Times New Roman" w:cs="Times New Roman"/>
          <w:sz w:val="28"/>
          <w:szCs w:val="28"/>
        </w:rPr>
      </w:pPr>
      <w:r w:rsidRPr="004C0B7E">
        <w:rPr>
          <w:rFonts w:ascii="Times New Roman" w:hAnsi="Times New Roman" w:cs="Times New Roman"/>
          <w:sz w:val="28"/>
          <w:szCs w:val="28"/>
        </w:rPr>
        <w:t>6. Методы и инструменты контроллинга управления сбытом продукции предприятия.</w:t>
      </w:r>
    </w:p>
    <w:p w:rsidR="00C81909" w:rsidRPr="004C0B7E" w:rsidRDefault="00C81909" w:rsidP="00C81909">
      <w:pPr>
        <w:spacing w:after="0" w:line="240" w:lineRule="auto"/>
        <w:jc w:val="both"/>
        <w:rPr>
          <w:rFonts w:ascii="Times New Roman" w:hAnsi="Times New Roman" w:cs="Times New Roman"/>
          <w:sz w:val="28"/>
          <w:szCs w:val="28"/>
        </w:rPr>
      </w:pPr>
      <w:r w:rsidRPr="004C0B7E">
        <w:rPr>
          <w:rFonts w:ascii="Times New Roman" w:hAnsi="Times New Roman" w:cs="Times New Roman"/>
          <w:sz w:val="28"/>
          <w:szCs w:val="28"/>
        </w:rPr>
        <w:t>7.Технология контроллинга. Этап 2. Информационная база.</w:t>
      </w:r>
    </w:p>
    <w:p w:rsidR="00C81909" w:rsidRPr="004C0B7E" w:rsidRDefault="00C81909" w:rsidP="00C81909">
      <w:pPr>
        <w:spacing w:after="0" w:line="240" w:lineRule="auto"/>
        <w:jc w:val="both"/>
        <w:rPr>
          <w:rFonts w:ascii="Times New Roman" w:hAnsi="Times New Roman" w:cs="Times New Roman"/>
          <w:sz w:val="28"/>
          <w:szCs w:val="28"/>
        </w:rPr>
      </w:pPr>
      <w:r w:rsidRPr="004C0B7E">
        <w:rPr>
          <w:rFonts w:ascii="Times New Roman" w:hAnsi="Times New Roman" w:cs="Times New Roman"/>
          <w:sz w:val="28"/>
          <w:szCs w:val="28"/>
        </w:rPr>
        <w:t>8.Технология контроллинга. Этап 3. Перспективное планирование сбыта продукции.</w:t>
      </w:r>
    </w:p>
    <w:p w:rsidR="00C81909" w:rsidRPr="004C0B7E" w:rsidRDefault="00C81909" w:rsidP="00C81909">
      <w:pPr>
        <w:spacing w:after="0" w:line="240" w:lineRule="auto"/>
        <w:jc w:val="both"/>
        <w:rPr>
          <w:rFonts w:ascii="Times New Roman" w:hAnsi="Times New Roman" w:cs="Times New Roman"/>
          <w:sz w:val="28"/>
          <w:szCs w:val="28"/>
        </w:rPr>
      </w:pPr>
      <w:r w:rsidRPr="004C0B7E">
        <w:rPr>
          <w:rFonts w:ascii="Times New Roman" w:hAnsi="Times New Roman" w:cs="Times New Roman"/>
          <w:sz w:val="28"/>
          <w:szCs w:val="28"/>
        </w:rPr>
        <w:t>9.Технология контроллинга. Этап 4. Планирование продаж.</w:t>
      </w:r>
    </w:p>
    <w:p w:rsidR="00C81909" w:rsidRPr="004C0B7E" w:rsidRDefault="00C81909" w:rsidP="00C81909">
      <w:pPr>
        <w:spacing w:after="0" w:line="240" w:lineRule="auto"/>
        <w:jc w:val="both"/>
        <w:rPr>
          <w:rFonts w:ascii="Times New Roman" w:hAnsi="Times New Roman" w:cs="Times New Roman"/>
          <w:sz w:val="28"/>
          <w:szCs w:val="28"/>
        </w:rPr>
      </w:pPr>
      <w:r w:rsidRPr="004C0B7E">
        <w:rPr>
          <w:rFonts w:ascii="Times New Roman" w:hAnsi="Times New Roman" w:cs="Times New Roman"/>
          <w:sz w:val="28"/>
          <w:szCs w:val="28"/>
        </w:rPr>
        <w:t>10.Технология контроллинга. Этап 5. Текущее планирование.</w:t>
      </w:r>
    </w:p>
    <w:p w:rsidR="00C81909" w:rsidRPr="004C0B7E" w:rsidRDefault="00C81909" w:rsidP="00C81909">
      <w:pPr>
        <w:spacing w:line="240" w:lineRule="auto"/>
        <w:jc w:val="both"/>
        <w:rPr>
          <w:rFonts w:ascii="Times New Roman" w:hAnsi="Times New Roman" w:cs="Times New Roman"/>
          <w:sz w:val="28"/>
          <w:szCs w:val="28"/>
        </w:rPr>
      </w:pPr>
      <w:r w:rsidRPr="004C0B7E">
        <w:rPr>
          <w:rFonts w:ascii="Times New Roman" w:hAnsi="Times New Roman" w:cs="Times New Roman"/>
          <w:sz w:val="28"/>
          <w:szCs w:val="28"/>
        </w:rPr>
        <w:t>11.Технология контроллинга. Этап 6. Анализ отклонений и корректировка показателей.</w:t>
      </w:r>
    </w:p>
    <w:p w:rsidR="00C81909" w:rsidRDefault="00C81909">
      <w:r>
        <w:br w:type="page"/>
      </w:r>
    </w:p>
    <w:p w:rsidR="00D81864" w:rsidRPr="00D81864" w:rsidRDefault="00D81864" w:rsidP="00D81864">
      <w:pPr>
        <w:spacing w:after="0" w:line="240" w:lineRule="auto"/>
        <w:ind w:firstLine="708"/>
        <w:jc w:val="both"/>
        <w:rPr>
          <w:rFonts w:ascii="Times New Roman" w:hAnsi="Times New Roman" w:cs="Times New Roman"/>
          <w:b/>
          <w:sz w:val="28"/>
          <w:szCs w:val="28"/>
        </w:rPr>
      </w:pPr>
      <w:r w:rsidRPr="00D81864">
        <w:rPr>
          <w:rFonts w:ascii="Times New Roman" w:hAnsi="Times New Roman" w:cs="Times New Roman"/>
          <w:b/>
          <w:sz w:val="28"/>
          <w:szCs w:val="28"/>
        </w:rPr>
        <w:lastRenderedPageBreak/>
        <w:t>Тема 7. Организация контроллинга на предприятии</w:t>
      </w:r>
    </w:p>
    <w:p w:rsidR="00D81864" w:rsidRDefault="00D81864" w:rsidP="00D81864">
      <w:pPr>
        <w:spacing w:after="0" w:line="240" w:lineRule="auto"/>
        <w:ind w:firstLine="709"/>
        <w:jc w:val="both"/>
        <w:rPr>
          <w:rFonts w:ascii="Times New Roman" w:hAnsi="Times New Roman" w:cs="Times New Roman"/>
          <w:spacing w:val="2"/>
          <w:sz w:val="28"/>
          <w:szCs w:val="28"/>
        </w:rPr>
      </w:pPr>
    </w:p>
    <w:p w:rsidR="00D81864" w:rsidRDefault="00D81864" w:rsidP="00D81864">
      <w:pPr>
        <w:spacing w:after="0" w:line="240" w:lineRule="auto"/>
        <w:ind w:firstLine="709"/>
        <w:jc w:val="both"/>
        <w:rPr>
          <w:rFonts w:ascii="Times New Roman" w:hAnsi="Times New Roman" w:cs="Times New Roman"/>
          <w:spacing w:val="2"/>
          <w:sz w:val="28"/>
          <w:szCs w:val="28"/>
        </w:rPr>
      </w:pPr>
    </w:p>
    <w:p w:rsidR="00D81864" w:rsidRPr="00D81864" w:rsidRDefault="00D81864" w:rsidP="00D81864">
      <w:pPr>
        <w:spacing w:after="0" w:line="240" w:lineRule="auto"/>
        <w:ind w:firstLine="709"/>
        <w:jc w:val="both"/>
        <w:rPr>
          <w:rFonts w:ascii="Times New Roman" w:hAnsi="Times New Roman" w:cs="Times New Roman"/>
          <w:sz w:val="28"/>
          <w:szCs w:val="28"/>
        </w:rPr>
      </w:pPr>
      <w:r w:rsidRPr="00D81864">
        <w:rPr>
          <w:rFonts w:ascii="Times New Roman" w:hAnsi="Times New Roman" w:cs="Times New Roman"/>
          <w:spacing w:val="2"/>
          <w:sz w:val="28"/>
          <w:szCs w:val="28"/>
        </w:rPr>
        <w:t>Организация контроллинга - это место его в орга</w:t>
      </w:r>
      <w:r w:rsidRPr="00D81864">
        <w:rPr>
          <w:rFonts w:ascii="Times New Roman" w:hAnsi="Times New Roman" w:cs="Times New Roman"/>
          <w:spacing w:val="4"/>
          <w:sz w:val="28"/>
          <w:szCs w:val="28"/>
        </w:rPr>
        <w:t>низационной структуре предприятия. При внедрении системы контроллинга возникает ряд вопросов:</w:t>
      </w:r>
    </w:p>
    <w:p w:rsidR="00D81864" w:rsidRPr="00D81864" w:rsidRDefault="00D81864" w:rsidP="00D81864">
      <w:pPr>
        <w:widowControl w:val="0"/>
        <w:shd w:val="clear" w:color="auto" w:fill="FFFFFF"/>
        <w:tabs>
          <w:tab w:val="left" w:pos="691"/>
        </w:tabs>
        <w:autoSpaceDE w:val="0"/>
        <w:autoSpaceDN w:val="0"/>
        <w:adjustRightInd w:val="0"/>
        <w:spacing w:after="0" w:line="240" w:lineRule="auto"/>
        <w:jc w:val="both"/>
        <w:rPr>
          <w:rFonts w:ascii="Times New Roman" w:hAnsi="Times New Roman" w:cs="Times New Roman"/>
          <w:color w:val="000000"/>
          <w:sz w:val="28"/>
          <w:szCs w:val="28"/>
        </w:rPr>
      </w:pPr>
      <w:r w:rsidRPr="00D81864">
        <w:rPr>
          <w:rFonts w:ascii="Times New Roman" w:hAnsi="Times New Roman" w:cs="Times New Roman"/>
          <w:color w:val="000000"/>
          <w:spacing w:val="6"/>
          <w:sz w:val="28"/>
          <w:szCs w:val="28"/>
        </w:rPr>
        <w:t xml:space="preserve">-как организовать структуру управления предприятия для </w:t>
      </w:r>
      <w:r w:rsidRPr="00D81864">
        <w:rPr>
          <w:rFonts w:ascii="Times New Roman" w:hAnsi="Times New Roman" w:cs="Times New Roman"/>
          <w:color w:val="000000"/>
          <w:spacing w:val="4"/>
          <w:sz w:val="28"/>
          <w:szCs w:val="28"/>
        </w:rPr>
        <w:t>выполнения задач контроллинга?</w:t>
      </w:r>
    </w:p>
    <w:p w:rsidR="00D81864" w:rsidRPr="00D81864" w:rsidRDefault="00D81864" w:rsidP="00D81864">
      <w:pPr>
        <w:widowControl w:val="0"/>
        <w:shd w:val="clear" w:color="auto" w:fill="FFFFFF"/>
        <w:tabs>
          <w:tab w:val="left" w:pos="691"/>
        </w:tabs>
        <w:autoSpaceDE w:val="0"/>
        <w:autoSpaceDN w:val="0"/>
        <w:adjustRightInd w:val="0"/>
        <w:spacing w:after="0" w:line="240" w:lineRule="auto"/>
        <w:jc w:val="both"/>
        <w:rPr>
          <w:rFonts w:ascii="Times New Roman" w:hAnsi="Times New Roman" w:cs="Times New Roman"/>
          <w:color w:val="000000"/>
          <w:sz w:val="28"/>
          <w:szCs w:val="28"/>
        </w:rPr>
      </w:pPr>
      <w:r w:rsidRPr="00D81864">
        <w:rPr>
          <w:rFonts w:ascii="Times New Roman" w:hAnsi="Times New Roman" w:cs="Times New Roman"/>
          <w:color w:val="000000"/>
          <w:spacing w:val="3"/>
          <w:sz w:val="28"/>
          <w:szCs w:val="28"/>
        </w:rPr>
        <w:t xml:space="preserve">-какие функции и задачи отдела контроллинга? </w:t>
      </w:r>
    </w:p>
    <w:p w:rsidR="00D81864" w:rsidRPr="00D81864" w:rsidRDefault="00D81864" w:rsidP="00D81864">
      <w:pPr>
        <w:widowControl w:val="0"/>
        <w:shd w:val="clear" w:color="auto" w:fill="FFFFFF"/>
        <w:tabs>
          <w:tab w:val="left" w:pos="691"/>
        </w:tabs>
        <w:autoSpaceDE w:val="0"/>
        <w:autoSpaceDN w:val="0"/>
        <w:adjustRightInd w:val="0"/>
        <w:spacing w:after="0" w:line="240" w:lineRule="auto"/>
        <w:jc w:val="both"/>
        <w:rPr>
          <w:rFonts w:ascii="Times New Roman" w:hAnsi="Times New Roman" w:cs="Times New Roman"/>
          <w:color w:val="000000"/>
          <w:sz w:val="28"/>
          <w:szCs w:val="28"/>
        </w:rPr>
      </w:pPr>
      <w:r w:rsidRPr="00D81864">
        <w:rPr>
          <w:rFonts w:ascii="Times New Roman" w:hAnsi="Times New Roman" w:cs="Times New Roman"/>
          <w:color w:val="000000"/>
          <w:spacing w:val="5"/>
          <w:sz w:val="28"/>
          <w:szCs w:val="28"/>
        </w:rPr>
        <w:t>-что</w:t>
      </w:r>
      <w:r w:rsidR="00F94DA4">
        <w:rPr>
          <w:rFonts w:ascii="Times New Roman" w:hAnsi="Times New Roman" w:cs="Times New Roman"/>
          <w:color w:val="000000"/>
          <w:spacing w:val="5"/>
          <w:sz w:val="28"/>
          <w:szCs w:val="28"/>
        </w:rPr>
        <w:t xml:space="preserve"> </w:t>
      </w:r>
      <w:r w:rsidRPr="00D81864">
        <w:rPr>
          <w:rFonts w:ascii="Times New Roman" w:hAnsi="Times New Roman" w:cs="Times New Roman"/>
          <w:color w:val="000000"/>
          <w:spacing w:val="5"/>
          <w:sz w:val="28"/>
          <w:szCs w:val="28"/>
        </w:rPr>
        <w:t>входит в полномочия контроллера?</w:t>
      </w:r>
    </w:p>
    <w:p w:rsidR="00D81864" w:rsidRPr="00D81864" w:rsidRDefault="00D81864" w:rsidP="00D81864">
      <w:pPr>
        <w:widowControl w:val="0"/>
        <w:shd w:val="clear" w:color="auto" w:fill="FFFFFF"/>
        <w:tabs>
          <w:tab w:val="left" w:pos="691"/>
        </w:tabs>
        <w:autoSpaceDE w:val="0"/>
        <w:autoSpaceDN w:val="0"/>
        <w:adjustRightInd w:val="0"/>
        <w:spacing w:after="0" w:line="240" w:lineRule="auto"/>
        <w:jc w:val="both"/>
        <w:rPr>
          <w:rFonts w:ascii="Times New Roman" w:hAnsi="Times New Roman" w:cs="Times New Roman"/>
          <w:color w:val="000000"/>
          <w:sz w:val="28"/>
          <w:szCs w:val="28"/>
        </w:rPr>
      </w:pPr>
      <w:r w:rsidRPr="00D81864">
        <w:rPr>
          <w:rFonts w:ascii="Times New Roman" w:hAnsi="Times New Roman" w:cs="Times New Roman"/>
          <w:color w:val="000000"/>
          <w:spacing w:val="2"/>
          <w:sz w:val="28"/>
          <w:szCs w:val="28"/>
        </w:rPr>
        <w:t>-какие связи подразделения контроллинга с другими подразделениями?</w:t>
      </w:r>
    </w:p>
    <w:p w:rsidR="00D81864" w:rsidRPr="00D81864" w:rsidRDefault="00D81864" w:rsidP="00D81864">
      <w:pPr>
        <w:shd w:val="clear" w:color="auto" w:fill="FFFFFF"/>
        <w:spacing w:after="0" w:line="240" w:lineRule="auto"/>
        <w:ind w:right="62" w:firstLine="708"/>
        <w:jc w:val="both"/>
        <w:rPr>
          <w:rFonts w:ascii="Times New Roman" w:hAnsi="Times New Roman" w:cs="Times New Roman"/>
          <w:color w:val="000000"/>
          <w:spacing w:val="3"/>
          <w:sz w:val="28"/>
          <w:szCs w:val="28"/>
        </w:rPr>
      </w:pPr>
      <w:r w:rsidRPr="00D81864">
        <w:rPr>
          <w:rFonts w:ascii="Times New Roman" w:hAnsi="Times New Roman" w:cs="Times New Roman"/>
          <w:color w:val="000000"/>
          <w:spacing w:val="6"/>
          <w:sz w:val="28"/>
          <w:szCs w:val="28"/>
        </w:rPr>
        <w:t>Задачи контроллинга могут</w:t>
      </w:r>
      <w:r w:rsidR="00F94DA4">
        <w:rPr>
          <w:rFonts w:ascii="Times New Roman" w:hAnsi="Times New Roman" w:cs="Times New Roman"/>
          <w:color w:val="000000"/>
          <w:spacing w:val="6"/>
          <w:sz w:val="28"/>
          <w:szCs w:val="28"/>
        </w:rPr>
        <w:t xml:space="preserve"> </w:t>
      </w:r>
      <w:r w:rsidRPr="00D81864">
        <w:rPr>
          <w:rFonts w:ascii="Times New Roman" w:hAnsi="Times New Roman" w:cs="Times New Roman"/>
          <w:color w:val="000000"/>
          <w:spacing w:val="6"/>
          <w:sz w:val="28"/>
          <w:szCs w:val="28"/>
        </w:rPr>
        <w:t>выполняться специализи</w:t>
      </w:r>
      <w:r w:rsidRPr="00D81864">
        <w:rPr>
          <w:rFonts w:ascii="Times New Roman" w:hAnsi="Times New Roman" w:cs="Times New Roman"/>
          <w:color w:val="000000"/>
          <w:spacing w:val="4"/>
          <w:sz w:val="28"/>
          <w:szCs w:val="28"/>
        </w:rPr>
        <w:t xml:space="preserve">рованным подразделением предприятия, у которого </w:t>
      </w:r>
      <w:r w:rsidRPr="00D81864">
        <w:rPr>
          <w:rFonts w:ascii="Times New Roman" w:hAnsi="Times New Roman" w:cs="Times New Roman"/>
          <w:color w:val="000000"/>
          <w:spacing w:val="-1"/>
          <w:sz w:val="28"/>
          <w:szCs w:val="28"/>
        </w:rPr>
        <w:t xml:space="preserve">имеются и другие задачи, например, плановый отдел. </w:t>
      </w:r>
      <w:r w:rsidRPr="00D81864">
        <w:rPr>
          <w:rFonts w:ascii="Times New Roman" w:hAnsi="Times New Roman" w:cs="Times New Roman"/>
          <w:color w:val="000000"/>
          <w:sz w:val="28"/>
          <w:szCs w:val="28"/>
        </w:rPr>
        <w:t>В даль</w:t>
      </w:r>
      <w:r w:rsidRPr="00D81864">
        <w:rPr>
          <w:rFonts w:ascii="Times New Roman" w:hAnsi="Times New Roman" w:cs="Times New Roman"/>
          <w:color w:val="000000"/>
          <w:spacing w:val="1"/>
          <w:sz w:val="28"/>
          <w:szCs w:val="28"/>
        </w:rPr>
        <w:t xml:space="preserve">нейшем будем предполагать необходимость создания подразделения контроллинга, так как создаются </w:t>
      </w:r>
      <w:r w:rsidRPr="00D81864">
        <w:rPr>
          <w:rFonts w:ascii="Times New Roman" w:hAnsi="Times New Roman" w:cs="Times New Roman"/>
          <w:color w:val="000000"/>
          <w:spacing w:val="2"/>
          <w:sz w:val="28"/>
          <w:szCs w:val="28"/>
        </w:rPr>
        <w:t xml:space="preserve">возможности более эффективной работы </w:t>
      </w:r>
      <w:r w:rsidRPr="00D81864">
        <w:rPr>
          <w:rFonts w:ascii="Times New Roman" w:hAnsi="Times New Roman" w:cs="Times New Roman"/>
          <w:color w:val="000000"/>
          <w:spacing w:val="3"/>
          <w:sz w:val="28"/>
          <w:szCs w:val="28"/>
        </w:rPr>
        <w:t xml:space="preserve">контроллинга. </w:t>
      </w:r>
    </w:p>
    <w:p w:rsidR="00D81864" w:rsidRPr="00D81864" w:rsidRDefault="00D81864" w:rsidP="00D81864">
      <w:pPr>
        <w:shd w:val="clear" w:color="auto" w:fill="FFFFFF"/>
        <w:spacing w:after="0" w:line="240" w:lineRule="auto"/>
        <w:ind w:right="62" w:firstLine="708"/>
        <w:jc w:val="both"/>
        <w:rPr>
          <w:rFonts w:ascii="Times New Roman" w:hAnsi="Times New Roman" w:cs="Times New Roman"/>
          <w:sz w:val="28"/>
          <w:szCs w:val="28"/>
        </w:rPr>
      </w:pPr>
      <w:r w:rsidRPr="00D81864">
        <w:rPr>
          <w:rFonts w:ascii="Times New Roman" w:hAnsi="Times New Roman" w:cs="Times New Roman"/>
          <w:color w:val="000000"/>
          <w:spacing w:val="3"/>
          <w:sz w:val="28"/>
          <w:szCs w:val="28"/>
        </w:rPr>
        <w:t>Рассмотрим последовательность организации контроллинга.</w:t>
      </w:r>
    </w:p>
    <w:p w:rsidR="00D81864" w:rsidRPr="00D81864" w:rsidRDefault="00D81864" w:rsidP="00D81864">
      <w:pPr>
        <w:shd w:val="clear" w:color="auto" w:fill="FFFFFF"/>
        <w:spacing w:after="0" w:line="240" w:lineRule="auto"/>
        <w:ind w:right="58" w:firstLine="708"/>
        <w:jc w:val="both"/>
        <w:rPr>
          <w:rFonts w:ascii="Times New Roman" w:hAnsi="Times New Roman" w:cs="Times New Roman"/>
          <w:sz w:val="28"/>
          <w:szCs w:val="28"/>
        </w:rPr>
      </w:pPr>
      <w:r w:rsidRPr="00D81864">
        <w:rPr>
          <w:rFonts w:ascii="Times New Roman" w:hAnsi="Times New Roman" w:cs="Times New Roman"/>
          <w:b/>
          <w:color w:val="000000"/>
          <w:spacing w:val="1"/>
          <w:sz w:val="28"/>
          <w:szCs w:val="28"/>
        </w:rPr>
        <w:t>На первом этапе</w:t>
      </w:r>
      <w:r w:rsidR="00F94DA4">
        <w:rPr>
          <w:rFonts w:ascii="Times New Roman" w:hAnsi="Times New Roman" w:cs="Times New Roman"/>
          <w:color w:val="000000"/>
          <w:spacing w:val="1"/>
          <w:sz w:val="28"/>
          <w:szCs w:val="28"/>
        </w:rPr>
        <w:t xml:space="preserve"> </w:t>
      </w:r>
      <w:r w:rsidRPr="00D81864">
        <w:rPr>
          <w:rFonts w:ascii="Times New Roman" w:hAnsi="Times New Roman" w:cs="Times New Roman"/>
          <w:color w:val="000000"/>
          <w:spacing w:val="1"/>
          <w:sz w:val="28"/>
          <w:szCs w:val="28"/>
        </w:rPr>
        <w:t>выделяются задачи контроллинга. Это важно</w:t>
      </w:r>
      <w:r w:rsidRPr="00D81864">
        <w:rPr>
          <w:rFonts w:ascii="Times New Roman" w:hAnsi="Times New Roman" w:cs="Times New Roman"/>
          <w:color w:val="000000"/>
          <w:spacing w:val="4"/>
          <w:sz w:val="28"/>
          <w:szCs w:val="28"/>
        </w:rPr>
        <w:t>, так как задачи имеют</w:t>
      </w:r>
      <w:r w:rsidRPr="00D81864">
        <w:rPr>
          <w:rFonts w:ascii="Times New Roman" w:hAnsi="Times New Roman" w:cs="Times New Roman"/>
          <w:color w:val="000000"/>
          <w:spacing w:val="10"/>
          <w:sz w:val="28"/>
          <w:szCs w:val="28"/>
        </w:rPr>
        <w:t xml:space="preserve"> существенное значение на </w:t>
      </w:r>
      <w:r w:rsidRPr="00D81864">
        <w:rPr>
          <w:rFonts w:ascii="Times New Roman" w:hAnsi="Times New Roman" w:cs="Times New Roman"/>
          <w:color w:val="000000"/>
          <w:spacing w:val="4"/>
          <w:sz w:val="28"/>
          <w:szCs w:val="28"/>
        </w:rPr>
        <w:t>следующих этапах. Своевременное стимули</w:t>
      </w:r>
      <w:r w:rsidRPr="00D81864">
        <w:rPr>
          <w:rFonts w:ascii="Times New Roman" w:hAnsi="Times New Roman" w:cs="Times New Roman"/>
          <w:color w:val="000000"/>
          <w:spacing w:val="6"/>
          <w:sz w:val="28"/>
          <w:szCs w:val="28"/>
        </w:rPr>
        <w:t xml:space="preserve">рование разработку контроллинга, способствует </w:t>
      </w:r>
      <w:r w:rsidRPr="00D81864">
        <w:rPr>
          <w:rFonts w:ascii="Times New Roman" w:hAnsi="Times New Roman" w:cs="Times New Roman"/>
          <w:color w:val="000000"/>
          <w:spacing w:val="8"/>
          <w:sz w:val="28"/>
          <w:szCs w:val="28"/>
        </w:rPr>
        <w:t>позиционированию и улучшает его восприятие на предприятии.</w:t>
      </w:r>
    </w:p>
    <w:p w:rsidR="00D81864" w:rsidRPr="00D81864" w:rsidRDefault="00D81864" w:rsidP="00D81864">
      <w:pPr>
        <w:shd w:val="clear" w:color="auto" w:fill="FFFFFF"/>
        <w:spacing w:after="0" w:line="240" w:lineRule="auto"/>
        <w:ind w:firstLine="708"/>
        <w:jc w:val="both"/>
        <w:rPr>
          <w:rFonts w:ascii="Times New Roman" w:hAnsi="Times New Roman" w:cs="Times New Roman"/>
          <w:sz w:val="28"/>
          <w:szCs w:val="28"/>
        </w:rPr>
      </w:pPr>
      <w:r w:rsidRPr="00D81864">
        <w:rPr>
          <w:rFonts w:ascii="Times New Roman" w:hAnsi="Times New Roman" w:cs="Times New Roman"/>
          <w:b/>
          <w:color w:val="000000"/>
          <w:spacing w:val="10"/>
          <w:sz w:val="28"/>
          <w:szCs w:val="28"/>
        </w:rPr>
        <w:t>На втором этапе</w:t>
      </w:r>
      <w:r w:rsidR="00F94DA4">
        <w:rPr>
          <w:rFonts w:ascii="Times New Roman" w:hAnsi="Times New Roman" w:cs="Times New Roman"/>
          <w:color w:val="000000"/>
          <w:spacing w:val="10"/>
          <w:sz w:val="28"/>
          <w:szCs w:val="28"/>
        </w:rPr>
        <w:t xml:space="preserve"> </w:t>
      </w:r>
      <w:r w:rsidRPr="00D81864">
        <w:rPr>
          <w:rFonts w:ascii="Times New Roman" w:hAnsi="Times New Roman" w:cs="Times New Roman"/>
          <w:color w:val="000000"/>
          <w:spacing w:val="10"/>
          <w:sz w:val="28"/>
          <w:szCs w:val="28"/>
        </w:rPr>
        <w:t>определяются полномочия при принятии решений.</w:t>
      </w:r>
      <w:r w:rsidRPr="00D81864">
        <w:rPr>
          <w:rFonts w:ascii="Times New Roman" w:hAnsi="Times New Roman" w:cs="Times New Roman"/>
          <w:color w:val="000000"/>
          <w:spacing w:val="4"/>
          <w:sz w:val="28"/>
          <w:szCs w:val="28"/>
        </w:rPr>
        <w:t xml:space="preserve"> Это играет роль при</w:t>
      </w:r>
      <w:r w:rsidR="00F94DA4">
        <w:rPr>
          <w:rFonts w:ascii="Times New Roman" w:hAnsi="Times New Roman" w:cs="Times New Roman"/>
          <w:color w:val="000000"/>
          <w:spacing w:val="4"/>
          <w:sz w:val="28"/>
          <w:szCs w:val="28"/>
        </w:rPr>
        <w:t xml:space="preserve"> </w:t>
      </w:r>
      <w:r w:rsidRPr="00D81864">
        <w:rPr>
          <w:rFonts w:ascii="Times New Roman" w:hAnsi="Times New Roman" w:cs="Times New Roman"/>
          <w:color w:val="000000"/>
          <w:spacing w:val="4"/>
          <w:sz w:val="28"/>
          <w:szCs w:val="28"/>
        </w:rPr>
        <w:t>организации на предприятии структуры конт</w:t>
      </w:r>
      <w:r w:rsidRPr="00D81864">
        <w:rPr>
          <w:rFonts w:ascii="Times New Roman" w:hAnsi="Times New Roman" w:cs="Times New Roman"/>
          <w:color w:val="000000"/>
          <w:spacing w:val="9"/>
          <w:sz w:val="28"/>
          <w:szCs w:val="28"/>
        </w:rPr>
        <w:t>роллинга в форме штабного подразделения или в форме линейного подразделения</w:t>
      </w:r>
      <w:r w:rsidRPr="00D81864">
        <w:rPr>
          <w:rFonts w:ascii="Times New Roman" w:hAnsi="Times New Roman" w:cs="Times New Roman"/>
          <w:color w:val="000000"/>
          <w:spacing w:val="4"/>
          <w:sz w:val="28"/>
          <w:szCs w:val="28"/>
        </w:rPr>
        <w:t xml:space="preserve">. </w:t>
      </w:r>
    </w:p>
    <w:p w:rsidR="00D81864" w:rsidRPr="00D81864" w:rsidRDefault="00D81864" w:rsidP="00D81864">
      <w:pPr>
        <w:shd w:val="clear" w:color="auto" w:fill="FFFFFF"/>
        <w:spacing w:after="0" w:line="240" w:lineRule="auto"/>
        <w:ind w:right="10" w:firstLine="708"/>
        <w:jc w:val="both"/>
        <w:rPr>
          <w:rFonts w:ascii="Times New Roman" w:hAnsi="Times New Roman" w:cs="Times New Roman"/>
          <w:sz w:val="28"/>
          <w:szCs w:val="28"/>
        </w:rPr>
      </w:pPr>
      <w:r w:rsidRPr="00D81864">
        <w:rPr>
          <w:rFonts w:ascii="Times New Roman" w:hAnsi="Times New Roman" w:cs="Times New Roman"/>
          <w:color w:val="000000"/>
          <w:spacing w:val="6"/>
          <w:sz w:val="28"/>
          <w:szCs w:val="28"/>
        </w:rPr>
        <w:t>Рассматривая структуру контроллинга необходимо определить:</w:t>
      </w:r>
    </w:p>
    <w:p w:rsidR="00D81864" w:rsidRPr="00D81864" w:rsidRDefault="00D81864" w:rsidP="00D81864">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color w:val="000000"/>
          <w:sz w:val="28"/>
          <w:szCs w:val="28"/>
        </w:rPr>
      </w:pPr>
      <w:r w:rsidRPr="00D81864">
        <w:rPr>
          <w:rFonts w:ascii="Times New Roman" w:hAnsi="Times New Roman" w:cs="Times New Roman"/>
          <w:color w:val="000000"/>
          <w:spacing w:val="5"/>
          <w:sz w:val="28"/>
          <w:szCs w:val="28"/>
        </w:rPr>
        <w:t>- задачи структурных еди</w:t>
      </w:r>
      <w:r w:rsidRPr="00D81864">
        <w:rPr>
          <w:rFonts w:ascii="Times New Roman" w:hAnsi="Times New Roman" w:cs="Times New Roman"/>
          <w:color w:val="000000"/>
          <w:spacing w:val="6"/>
          <w:sz w:val="28"/>
          <w:szCs w:val="28"/>
        </w:rPr>
        <w:t>ниц контроллинга;</w:t>
      </w:r>
    </w:p>
    <w:p w:rsidR="00D81864" w:rsidRPr="00D81864" w:rsidRDefault="00D81864" w:rsidP="00D81864">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color w:val="000000"/>
          <w:sz w:val="28"/>
          <w:szCs w:val="28"/>
        </w:rPr>
      </w:pPr>
      <w:r w:rsidRPr="00D81864">
        <w:rPr>
          <w:rFonts w:ascii="Times New Roman" w:hAnsi="Times New Roman" w:cs="Times New Roman"/>
          <w:color w:val="000000"/>
          <w:spacing w:val="5"/>
          <w:sz w:val="28"/>
          <w:szCs w:val="28"/>
        </w:rPr>
        <w:t>- иерархические уровни контроллинг;</w:t>
      </w:r>
    </w:p>
    <w:p w:rsidR="00D81864" w:rsidRPr="00D81864" w:rsidRDefault="00D81864" w:rsidP="00D81864">
      <w:pPr>
        <w:widowControl w:val="0"/>
        <w:shd w:val="clear" w:color="auto" w:fill="FFFFFF"/>
        <w:tabs>
          <w:tab w:val="left" w:pos="562"/>
        </w:tabs>
        <w:autoSpaceDE w:val="0"/>
        <w:autoSpaceDN w:val="0"/>
        <w:adjustRightInd w:val="0"/>
        <w:spacing w:after="0" w:line="240" w:lineRule="auto"/>
        <w:jc w:val="both"/>
        <w:rPr>
          <w:rFonts w:ascii="Times New Roman" w:hAnsi="Times New Roman" w:cs="Times New Roman"/>
          <w:color w:val="000000"/>
          <w:sz w:val="28"/>
          <w:szCs w:val="28"/>
        </w:rPr>
      </w:pPr>
      <w:r w:rsidRPr="00D81864">
        <w:rPr>
          <w:rFonts w:ascii="Times New Roman" w:hAnsi="Times New Roman" w:cs="Times New Roman"/>
          <w:color w:val="000000"/>
          <w:spacing w:val="3"/>
          <w:sz w:val="28"/>
          <w:szCs w:val="28"/>
        </w:rPr>
        <w:t xml:space="preserve">- специальные должности контроллеров. </w:t>
      </w:r>
    </w:p>
    <w:p w:rsidR="00D81864" w:rsidRPr="00D81864" w:rsidRDefault="00D81864" w:rsidP="00D81864">
      <w:pPr>
        <w:shd w:val="clear" w:color="auto" w:fill="FFFFFF"/>
        <w:spacing w:after="0" w:line="240" w:lineRule="auto"/>
        <w:ind w:firstLine="708"/>
        <w:jc w:val="both"/>
        <w:rPr>
          <w:rFonts w:ascii="Times New Roman" w:hAnsi="Times New Roman" w:cs="Times New Roman"/>
          <w:sz w:val="28"/>
          <w:szCs w:val="28"/>
        </w:rPr>
      </w:pPr>
      <w:r w:rsidRPr="00D81864">
        <w:rPr>
          <w:rFonts w:ascii="Times New Roman" w:hAnsi="Times New Roman" w:cs="Times New Roman"/>
          <w:color w:val="000000"/>
          <w:sz w:val="28"/>
          <w:szCs w:val="28"/>
        </w:rPr>
        <w:t xml:space="preserve">Принятые решения должны быть обобщены в описании рабочих мест и отражены в руководящих </w:t>
      </w:r>
      <w:r w:rsidRPr="00D81864">
        <w:rPr>
          <w:rFonts w:ascii="Times New Roman" w:hAnsi="Times New Roman" w:cs="Times New Roman"/>
          <w:color w:val="000000"/>
          <w:spacing w:val="2"/>
          <w:sz w:val="28"/>
          <w:szCs w:val="28"/>
        </w:rPr>
        <w:t xml:space="preserve">материалах. </w:t>
      </w:r>
    </w:p>
    <w:p w:rsidR="00D81864" w:rsidRPr="00D81864" w:rsidRDefault="00D81864" w:rsidP="00D81864">
      <w:pPr>
        <w:shd w:val="clear" w:color="auto" w:fill="FFFFFF"/>
        <w:spacing w:after="0" w:line="240" w:lineRule="auto"/>
        <w:ind w:right="19" w:firstLine="708"/>
        <w:jc w:val="both"/>
        <w:rPr>
          <w:rFonts w:ascii="Times New Roman" w:hAnsi="Times New Roman" w:cs="Times New Roman"/>
          <w:sz w:val="28"/>
          <w:szCs w:val="28"/>
        </w:rPr>
      </w:pPr>
      <w:r w:rsidRPr="00D81864">
        <w:rPr>
          <w:rFonts w:ascii="Times New Roman" w:hAnsi="Times New Roman" w:cs="Times New Roman"/>
          <w:b/>
          <w:color w:val="000000"/>
          <w:spacing w:val="-1"/>
          <w:sz w:val="28"/>
          <w:szCs w:val="28"/>
        </w:rPr>
        <w:t>На последнем этапе</w:t>
      </w:r>
      <w:r w:rsidRPr="00D81864">
        <w:rPr>
          <w:rFonts w:ascii="Times New Roman" w:hAnsi="Times New Roman" w:cs="Times New Roman"/>
          <w:color w:val="000000"/>
          <w:spacing w:val="-1"/>
          <w:sz w:val="28"/>
          <w:szCs w:val="28"/>
        </w:rPr>
        <w:t xml:space="preserve"> должна быть разработана программа обучения направленная на подготовку специалистов,</w:t>
      </w:r>
      <w:r w:rsidR="00F94DA4">
        <w:rPr>
          <w:rFonts w:ascii="Times New Roman" w:hAnsi="Times New Roman" w:cs="Times New Roman"/>
          <w:color w:val="000000"/>
          <w:spacing w:val="-1"/>
          <w:sz w:val="28"/>
          <w:szCs w:val="28"/>
        </w:rPr>
        <w:t xml:space="preserve"> </w:t>
      </w:r>
      <w:r w:rsidRPr="00D81864">
        <w:rPr>
          <w:rFonts w:ascii="Times New Roman" w:hAnsi="Times New Roman" w:cs="Times New Roman"/>
          <w:color w:val="000000"/>
          <w:spacing w:val="-1"/>
          <w:sz w:val="28"/>
          <w:szCs w:val="28"/>
        </w:rPr>
        <w:t xml:space="preserve">на </w:t>
      </w:r>
      <w:r w:rsidRPr="00D81864">
        <w:rPr>
          <w:rFonts w:ascii="Times New Roman" w:hAnsi="Times New Roman" w:cs="Times New Roman"/>
          <w:color w:val="000000"/>
          <w:sz w:val="28"/>
          <w:szCs w:val="28"/>
        </w:rPr>
        <w:t xml:space="preserve">изучение положений, регулирующих организацию и процессы реализации задач контроллинга, и новых </w:t>
      </w:r>
      <w:r w:rsidRPr="00D81864">
        <w:rPr>
          <w:rFonts w:ascii="Times New Roman" w:hAnsi="Times New Roman" w:cs="Times New Roman"/>
          <w:color w:val="000000"/>
          <w:spacing w:val="1"/>
          <w:sz w:val="28"/>
          <w:szCs w:val="28"/>
        </w:rPr>
        <w:t>инструментов (Рисунок 7.1).</w:t>
      </w:r>
    </w:p>
    <w:p w:rsidR="00D81864" w:rsidRDefault="00D81864" w:rsidP="00D81864">
      <w:pPr>
        <w:shd w:val="clear" w:color="auto" w:fill="FFFFFF"/>
        <w:spacing w:after="0" w:line="240" w:lineRule="auto"/>
        <w:ind w:right="43" w:firstLine="708"/>
        <w:jc w:val="both"/>
        <w:rPr>
          <w:rFonts w:ascii="Times New Roman" w:hAnsi="Times New Roman" w:cs="Times New Roman"/>
          <w:color w:val="000000"/>
          <w:spacing w:val="4"/>
          <w:sz w:val="28"/>
          <w:szCs w:val="28"/>
        </w:rPr>
      </w:pPr>
      <w:r w:rsidRPr="00D81864">
        <w:rPr>
          <w:rFonts w:ascii="Times New Roman" w:hAnsi="Times New Roman" w:cs="Times New Roman"/>
          <w:color w:val="000000"/>
          <w:spacing w:val="3"/>
          <w:sz w:val="28"/>
          <w:szCs w:val="28"/>
        </w:rPr>
        <w:t>Решение организационных вопросов контрол</w:t>
      </w:r>
      <w:r w:rsidRPr="00D81864">
        <w:rPr>
          <w:rFonts w:ascii="Times New Roman" w:hAnsi="Times New Roman" w:cs="Times New Roman"/>
          <w:color w:val="000000"/>
          <w:spacing w:val="1"/>
          <w:sz w:val="28"/>
          <w:szCs w:val="28"/>
        </w:rPr>
        <w:t>линга обеспечивает создание контроллинга на пред</w:t>
      </w:r>
      <w:r w:rsidRPr="00D81864">
        <w:rPr>
          <w:rFonts w:ascii="Times New Roman" w:hAnsi="Times New Roman" w:cs="Times New Roman"/>
          <w:color w:val="000000"/>
          <w:spacing w:val="2"/>
          <w:sz w:val="28"/>
          <w:szCs w:val="28"/>
        </w:rPr>
        <w:t>приятии. Однако на этом прекращать работы неправильно, так как кон</w:t>
      </w:r>
      <w:r w:rsidRPr="00D81864">
        <w:rPr>
          <w:rFonts w:ascii="Times New Roman" w:hAnsi="Times New Roman" w:cs="Times New Roman"/>
          <w:color w:val="000000"/>
          <w:spacing w:val="1"/>
          <w:sz w:val="28"/>
          <w:szCs w:val="28"/>
        </w:rPr>
        <w:t>троллинг постоянно разви</w:t>
      </w:r>
      <w:r w:rsidRPr="00D81864">
        <w:rPr>
          <w:rFonts w:ascii="Times New Roman" w:hAnsi="Times New Roman" w:cs="Times New Roman"/>
          <w:color w:val="000000"/>
          <w:spacing w:val="4"/>
          <w:sz w:val="28"/>
          <w:szCs w:val="28"/>
        </w:rPr>
        <w:t xml:space="preserve">вается и совершенствуется. </w:t>
      </w:r>
    </w:p>
    <w:p w:rsidR="00665B31" w:rsidRPr="00D81864" w:rsidRDefault="00665B31" w:rsidP="00665B31">
      <w:pPr>
        <w:shd w:val="clear" w:color="auto" w:fill="FFFFFF"/>
        <w:spacing w:after="0" w:line="240" w:lineRule="auto"/>
        <w:ind w:firstLine="708"/>
        <w:jc w:val="both"/>
        <w:rPr>
          <w:rFonts w:ascii="Times New Roman" w:hAnsi="Times New Roman" w:cs="Times New Roman"/>
          <w:sz w:val="28"/>
          <w:szCs w:val="28"/>
        </w:rPr>
      </w:pPr>
      <w:r w:rsidRPr="00D81864">
        <w:rPr>
          <w:rFonts w:ascii="Times New Roman" w:hAnsi="Times New Roman" w:cs="Times New Roman"/>
          <w:color w:val="000000"/>
          <w:spacing w:val="-1"/>
          <w:sz w:val="28"/>
          <w:szCs w:val="28"/>
        </w:rPr>
        <w:t>Множество факторов влияет на организацию предприятия, поэтому сложно разработать единое положение по</w:t>
      </w:r>
      <w:r w:rsidR="00F94DA4">
        <w:rPr>
          <w:rFonts w:ascii="Times New Roman" w:hAnsi="Times New Roman" w:cs="Times New Roman"/>
          <w:color w:val="000000"/>
          <w:spacing w:val="-1"/>
          <w:sz w:val="28"/>
          <w:szCs w:val="28"/>
        </w:rPr>
        <w:t xml:space="preserve"> </w:t>
      </w:r>
      <w:r w:rsidRPr="00D81864">
        <w:rPr>
          <w:rFonts w:ascii="Times New Roman" w:hAnsi="Times New Roman" w:cs="Times New Roman"/>
          <w:color w:val="000000"/>
          <w:spacing w:val="-1"/>
          <w:sz w:val="28"/>
          <w:szCs w:val="28"/>
        </w:rPr>
        <w:t>органи</w:t>
      </w:r>
      <w:r w:rsidRPr="00D81864">
        <w:rPr>
          <w:rFonts w:ascii="Times New Roman" w:hAnsi="Times New Roman" w:cs="Times New Roman"/>
          <w:color w:val="000000"/>
          <w:spacing w:val="6"/>
          <w:sz w:val="28"/>
          <w:szCs w:val="28"/>
        </w:rPr>
        <w:t xml:space="preserve">зации структуры контроллинга предприятия. </w:t>
      </w:r>
    </w:p>
    <w:p w:rsidR="00665B31" w:rsidRPr="00D81864" w:rsidRDefault="00665B31" w:rsidP="00665B31">
      <w:pPr>
        <w:shd w:val="clear" w:color="auto" w:fill="FFFFFF"/>
        <w:spacing w:after="0" w:line="240" w:lineRule="auto"/>
        <w:ind w:right="5" w:firstLine="708"/>
        <w:jc w:val="both"/>
        <w:rPr>
          <w:rFonts w:ascii="Times New Roman" w:hAnsi="Times New Roman" w:cs="Times New Roman"/>
          <w:color w:val="000000"/>
          <w:spacing w:val="5"/>
          <w:sz w:val="28"/>
          <w:szCs w:val="28"/>
        </w:rPr>
      </w:pPr>
      <w:r w:rsidRPr="00D81864">
        <w:rPr>
          <w:rFonts w:ascii="Times New Roman" w:hAnsi="Times New Roman" w:cs="Times New Roman"/>
          <w:color w:val="000000"/>
          <w:spacing w:val="3"/>
          <w:sz w:val="28"/>
          <w:szCs w:val="28"/>
        </w:rPr>
        <w:t xml:space="preserve">Внешние факторы определяются окружающей средой: </w:t>
      </w:r>
      <w:r w:rsidRPr="00D81864">
        <w:rPr>
          <w:rFonts w:ascii="Times New Roman" w:hAnsi="Times New Roman" w:cs="Times New Roman"/>
          <w:color w:val="000000"/>
          <w:spacing w:val="11"/>
          <w:sz w:val="28"/>
          <w:szCs w:val="28"/>
        </w:rPr>
        <w:t>экономическая ситуация в стране, финансовый, рынок раб</w:t>
      </w:r>
      <w:r>
        <w:rPr>
          <w:rFonts w:ascii="Times New Roman" w:hAnsi="Times New Roman" w:cs="Times New Roman"/>
          <w:color w:val="000000"/>
          <w:spacing w:val="11"/>
          <w:sz w:val="28"/>
          <w:szCs w:val="28"/>
        </w:rPr>
        <w:t>очей силы</w:t>
      </w:r>
      <w:r w:rsidRPr="00D81864">
        <w:rPr>
          <w:rFonts w:ascii="Times New Roman" w:hAnsi="Times New Roman" w:cs="Times New Roman"/>
          <w:color w:val="000000"/>
          <w:spacing w:val="11"/>
          <w:sz w:val="28"/>
          <w:szCs w:val="28"/>
        </w:rPr>
        <w:t xml:space="preserve">, рынок </w:t>
      </w:r>
      <w:r w:rsidRPr="00D81864">
        <w:rPr>
          <w:rFonts w:ascii="Times New Roman" w:hAnsi="Times New Roman" w:cs="Times New Roman"/>
          <w:color w:val="000000"/>
          <w:spacing w:val="5"/>
          <w:sz w:val="28"/>
          <w:szCs w:val="28"/>
        </w:rPr>
        <w:t>сбыта, конкуренция, новые</w:t>
      </w:r>
      <w:r w:rsidR="00F94DA4">
        <w:rPr>
          <w:rFonts w:ascii="Times New Roman" w:hAnsi="Times New Roman" w:cs="Times New Roman"/>
          <w:color w:val="000000"/>
          <w:spacing w:val="5"/>
          <w:sz w:val="28"/>
          <w:szCs w:val="28"/>
        </w:rPr>
        <w:t xml:space="preserve"> </w:t>
      </w:r>
      <w:r w:rsidRPr="00D81864">
        <w:rPr>
          <w:rFonts w:ascii="Times New Roman" w:hAnsi="Times New Roman" w:cs="Times New Roman"/>
          <w:color w:val="000000"/>
          <w:spacing w:val="5"/>
          <w:sz w:val="28"/>
          <w:szCs w:val="28"/>
        </w:rPr>
        <w:t>технологии.</w:t>
      </w:r>
    </w:p>
    <w:p w:rsidR="00665B31" w:rsidRPr="00D81864" w:rsidRDefault="00665B31" w:rsidP="00665B31">
      <w:pPr>
        <w:shd w:val="clear" w:color="auto" w:fill="FFFFFF"/>
        <w:spacing w:after="0" w:line="240" w:lineRule="auto"/>
        <w:ind w:right="5" w:firstLine="708"/>
        <w:jc w:val="both"/>
        <w:rPr>
          <w:rFonts w:ascii="Times New Roman" w:hAnsi="Times New Roman" w:cs="Times New Roman"/>
          <w:color w:val="000000"/>
          <w:spacing w:val="4"/>
          <w:sz w:val="28"/>
          <w:szCs w:val="28"/>
        </w:rPr>
      </w:pPr>
      <w:r w:rsidRPr="00D81864">
        <w:rPr>
          <w:rFonts w:ascii="Times New Roman" w:hAnsi="Times New Roman" w:cs="Times New Roman"/>
          <w:color w:val="000000"/>
          <w:spacing w:val="3"/>
          <w:sz w:val="28"/>
          <w:szCs w:val="28"/>
        </w:rPr>
        <w:lastRenderedPageBreak/>
        <w:t xml:space="preserve">Внутренние факторы порождаются предприятием: размер </w:t>
      </w:r>
      <w:r w:rsidRPr="00D81864">
        <w:rPr>
          <w:rFonts w:ascii="Times New Roman" w:hAnsi="Times New Roman" w:cs="Times New Roman"/>
          <w:color w:val="000000"/>
          <w:spacing w:val="-1"/>
          <w:sz w:val="28"/>
          <w:szCs w:val="28"/>
        </w:rPr>
        <w:t xml:space="preserve">предприятия, производственная программа, технология, </w:t>
      </w:r>
      <w:r w:rsidRPr="00D81864">
        <w:rPr>
          <w:rFonts w:ascii="Times New Roman" w:hAnsi="Times New Roman" w:cs="Times New Roman"/>
          <w:color w:val="000000"/>
          <w:spacing w:val="2"/>
          <w:sz w:val="28"/>
          <w:szCs w:val="28"/>
        </w:rPr>
        <w:t>форма собственности,</w:t>
      </w:r>
      <w:r w:rsidRPr="00D81864">
        <w:rPr>
          <w:rFonts w:ascii="Times New Roman" w:hAnsi="Times New Roman" w:cs="Times New Roman"/>
          <w:sz w:val="28"/>
          <w:szCs w:val="28"/>
        </w:rPr>
        <w:t xml:space="preserve"> </w:t>
      </w:r>
      <w:r w:rsidRPr="00D81864">
        <w:rPr>
          <w:rFonts w:ascii="Times New Roman" w:hAnsi="Times New Roman" w:cs="Times New Roman"/>
          <w:color w:val="000000"/>
          <w:sz w:val="28"/>
          <w:szCs w:val="28"/>
        </w:rPr>
        <w:t>уровень про</w:t>
      </w:r>
      <w:r w:rsidRPr="00D81864">
        <w:rPr>
          <w:rFonts w:ascii="Times New Roman" w:hAnsi="Times New Roman" w:cs="Times New Roman"/>
          <w:color w:val="000000"/>
          <w:spacing w:val="4"/>
          <w:sz w:val="28"/>
          <w:szCs w:val="28"/>
        </w:rPr>
        <w:t xml:space="preserve">фессионального опыта. </w:t>
      </w:r>
    </w:p>
    <w:p w:rsidR="00305F88" w:rsidRDefault="00370DB0" w:rsidP="00305F88">
      <w:pPr>
        <w:shd w:val="clear" w:color="auto" w:fill="FFFFFF"/>
        <w:spacing w:after="0" w:line="240" w:lineRule="auto"/>
        <w:ind w:right="43"/>
        <w:jc w:val="center"/>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r>
      <w:r>
        <w:rPr>
          <w:rFonts w:ascii="Times New Roman" w:hAnsi="Times New Roman" w:cs="Times New Roman"/>
          <w:color w:val="000000"/>
          <w:spacing w:val="4"/>
          <w:sz w:val="28"/>
          <w:szCs w:val="28"/>
        </w:rPr>
        <w:pict>
          <v:group id="_x0000_s14459" editas="canvas" style="width:246pt;height:376.95pt;mso-position-horizontal-relative:char;mso-position-vertical-relative:line" coordorigin="3704,-436" coordsize="3675,5632">
            <o:lock v:ext="edit" aspectratio="t"/>
            <v:shape id="_x0000_s14458" type="#_x0000_t75" style="position:absolute;left:3704;top:-436;width:3675;height:5632" o:preferrelative="f">
              <v:fill o:detectmouseclick="t"/>
              <v:path o:extrusionok="t" o:connecttype="none"/>
              <o:lock v:ext="edit" text="t"/>
            </v:shape>
            <v:shape id="_x0000_s14469" type="#_x0000_t32" style="position:absolute;left:5542;top:27;width:1;height:5059" o:connectortype="straight"/>
            <v:shape id="_x0000_s14460" type="#_x0000_t202" style="position:absolute;left:3704;top:-364;width:3675;height:391">
              <v:textbox style="mso-next-textbox:#_x0000_s14460">
                <w:txbxContent>
                  <w:p w:rsidR="00F94DA4" w:rsidRPr="00305F88" w:rsidRDefault="00F94DA4" w:rsidP="00305F88">
                    <w:pPr>
                      <w:jc w:val="center"/>
                      <w:rPr>
                        <w:rFonts w:ascii="Times New Roman" w:hAnsi="Times New Roman" w:cs="Times New Roman"/>
                        <w:b/>
                      </w:rPr>
                    </w:pPr>
                    <w:r w:rsidRPr="00305F88">
                      <w:rPr>
                        <w:rFonts w:ascii="Times New Roman" w:hAnsi="Times New Roman" w:cs="Times New Roman"/>
                        <w:b/>
                      </w:rPr>
                      <w:t>Выделение задач контроллинга</w:t>
                    </w:r>
                  </w:p>
                </w:txbxContent>
              </v:textbox>
            </v:shape>
            <v:shape id="_x0000_s14461" type="#_x0000_t202" style="position:absolute;left:3704;top:269;width:3675;height:367">
              <v:textbox style="mso-next-textbox:#_x0000_s14461">
                <w:txbxContent>
                  <w:p w:rsidR="00F94DA4" w:rsidRPr="00305F88" w:rsidRDefault="00F94DA4" w:rsidP="00305F88">
                    <w:pPr>
                      <w:jc w:val="center"/>
                      <w:rPr>
                        <w:rFonts w:ascii="Times New Roman" w:hAnsi="Times New Roman" w:cs="Times New Roman"/>
                      </w:rPr>
                    </w:pPr>
                    <w:r w:rsidRPr="00305F88">
                      <w:rPr>
                        <w:rFonts w:ascii="Times New Roman" w:hAnsi="Times New Roman" w:cs="Times New Roman"/>
                      </w:rPr>
                      <w:t xml:space="preserve">Определение полномочий контроллера </w:t>
                    </w:r>
                  </w:p>
                </w:txbxContent>
              </v:textbox>
            </v:shape>
            <v:shape id="_x0000_s14462" type="#_x0000_t202" style="position:absolute;left:3704;top:953;width:3675;height:359">
              <v:textbox style="mso-next-textbox:#_x0000_s14462">
                <w:txbxContent>
                  <w:p w:rsidR="00F94DA4" w:rsidRPr="00305F88" w:rsidRDefault="00F94DA4" w:rsidP="00305F88">
                    <w:pPr>
                      <w:jc w:val="center"/>
                      <w:rPr>
                        <w:rFonts w:ascii="Times New Roman" w:hAnsi="Times New Roman" w:cs="Times New Roman"/>
                      </w:rPr>
                    </w:pPr>
                    <w:r w:rsidRPr="00305F88">
                      <w:rPr>
                        <w:rFonts w:ascii="Times New Roman" w:hAnsi="Times New Roman" w:cs="Times New Roman"/>
                      </w:rPr>
                      <w:t>Выявление место  в структуре предприятия</w:t>
                    </w:r>
                  </w:p>
                </w:txbxContent>
              </v:textbox>
            </v:shape>
            <v:shape id="_x0000_s14463" type="#_x0000_t202" style="position:absolute;left:3704;top:1572;width:3675;height:368">
              <v:textbox style="mso-next-textbox:#_x0000_s14463">
                <w:txbxContent>
                  <w:p w:rsidR="00F94DA4" w:rsidRPr="00305F88" w:rsidRDefault="00F94DA4" w:rsidP="00305F88">
                    <w:pPr>
                      <w:jc w:val="center"/>
                      <w:rPr>
                        <w:rFonts w:ascii="Times New Roman" w:hAnsi="Times New Roman" w:cs="Times New Roman"/>
                      </w:rPr>
                    </w:pPr>
                    <w:r w:rsidRPr="00305F88">
                      <w:rPr>
                        <w:rFonts w:ascii="Times New Roman" w:hAnsi="Times New Roman" w:cs="Times New Roman"/>
                      </w:rPr>
                      <w:t>Определение структуры отдела контроллинга</w:t>
                    </w:r>
                  </w:p>
                </w:txbxContent>
              </v:textbox>
            </v:shape>
            <v:shape id="_x0000_s14464" type="#_x0000_t202" style="position:absolute;left:3704;top:2206;width:3675;height:367">
              <v:textbox style="mso-next-textbox:#_x0000_s14464">
                <w:txbxContent>
                  <w:p w:rsidR="00F94DA4" w:rsidRPr="00305F88" w:rsidRDefault="00F94DA4" w:rsidP="00305F88">
                    <w:pPr>
                      <w:jc w:val="center"/>
                      <w:rPr>
                        <w:rFonts w:ascii="Times New Roman" w:hAnsi="Times New Roman" w:cs="Times New Roman"/>
                      </w:rPr>
                    </w:pPr>
                    <w:r w:rsidRPr="00305F88">
                      <w:rPr>
                        <w:rFonts w:ascii="Times New Roman" w:hAnsi="Times New Roman" w:cs="Times New Roman"/>
                      </w:rPr>
                      <w:t xml:space="preserve">Описание полномочия </w:t>
                    </w:r>
                  </w:p>
                </w:txbxContent>
              </v:textbox>
            </v:shape>
            <v:shape id="_x0000_s14465" type="#_x0000_t202" style="position:absolute;left:3704;top:2819;width:3675;height:359">
              <v:textbox style="mso-next-textbox:#_x0000_s14465">
                <w:txbxContent>
                  <w:p w:rsidR="00F94DA4" w:rsidRPr="00305F88" w:rsidRDefault="00F94DA4" w:rsidP="00305F88">
                    <w:pPr>
                      <w:jc w:val="center"/>
                      <w:rPr>
                        <w:rFonts w:ascii="Times New Roman" w:hAnsi="Times New Roman" w:cs="Times New Roman"/>
                      </w:rPr>
                    </w:pPr>
                    <w:r>
                      <w:rPr>
                        <w:rFonts w:ascii="Times New Roman" w:hAnsi="Times New Roman" w:cs="Times New Roman"/>
                      </w:rPr>
                      <w:t>В</w:t>
                    </w:r>
                    <w:r w:rsidRPr="00305F88">
                      <w:rPr>
                        <w:rFonts w:ascii="Times New Roman" w:hAnsi="Times New Roman" w:cs="Times New Roman"/>
                      </w:rPr>
                      <w:t>ыделение рабочих мест</w:t>
                    </w:r>
                  </w:p>
                </w:txbxContent>
              </v:textbox>
            </v:shape>
            <v:shape id="_x0000_s14466" type="#_x0000_t202" style="position:absolute;left:3704;top:3477;width:3675;height:359">
              <v:textbox style="mso-next-textbox:#_x0000_s14466">
                <w:txbxContent>
                  <w:p w:rsidR="00F94DA4" w:rsidRPr="00305F88" w:rsidRDefault="00F94DA4" w:rsidP="00305F88">
                    <w:pPr>
                      <w:jc w:val="center"/>
                      <w:rPr>
                        <w:rFonts w:ascii="Times New Roman" w:hAnsi="Times New Roman" w:cs="Times New Roman"/>
                      </w:rPr>
                    </w:pPr>
                    <w:r w:rsidRPr="00305F88">
                      <w:rPr>
                        <w:rFonts w:ascii="Times New Roman" w:hAnsi="Times New Roman" w:cs="Times New Roman"/>
                      </w:rPr>
                      <w:t>Подбор персонала</w:t>
                    </w:r>
                  </w:p>
                </w:txbxContent>
              </v:textbox>
            </v:shape>
            <v:shape id="_x0000_s14467" type="#_x0000_t202" style="position:absolute;left:3705;top:4103;width:3674;height:359">
              <v:textbox style="mso-next-textbox:#_x0000_s14467">
                <w:txbxContent>
                  <w:p w:rsidR="00F94DA4" w:rsidRPr="00305F88" w:rsidRDefault="00F94DA4" w:rsidP="00305F88">
                    <w:pPr>
                      <w:jc w:val="center"/>
                      <w:rPr>
                        <w:rFonts w:ascii="Times New Roman" w:hAnsi="Times New Roman" w:cs="Times New Roman"/>
                      </w:rPr>
                    </w:pPr>
                    <w:r w:rsidRPr="00305F88">
                      <w:rPr>
                        <w:rFonts w:ascii="Times New Roman" w:hAnsi="Times New Roman" w:cs="Times New Roman"/>
                      </w:rPr>
                      <w:t>Положение отдела контроллинга</w:t>
                    </w:r>
                  </w:p>
                </w:txbxContent>
              </v:textbox>
            </v:shape>
            <v:shape id="_x0000_s14468" type="#_x0000_t202" style="position:absolute;left:3704;top:4727;width:3675;height:359">
              <v:textbox style="mso-next-textbox:#_x0000_s14468">
                <w:txbxContent>
                  <w:p w:rsidR="00F94DA4" w:rsidRPr="00305F88" w:rsidRDefault="00F94DA4" w:rsidP="00305F88">
                    <w:pPr>
                      <w:jc w:val="center"/>
                      <w:rPr>
                        <w:rFonts w:ascii="Times New Roman" w:hAnsi="Times New Roman" w:cs="Times New Roman"/>
                      </w:rPr>
                    </w:pPr>
                    <w:r w:rsidRPr="00305F88">
                      <w:rPr>
                        <w:rFonts w:ascii="Times New Roman" w:hAnsi="Times New Roman" w:cs="Times New Roman"/>
                      </w:rPr>
                      <w:t>Обучение специалистов</w:t>
                    </w:r>
                  </w:p>
                </w:txbxContent>
              </v:textbox>
            </v:shape>
            <w10:wrap type="none"/>
            <w10:anchorlock/>
          </v:group>
        </w:pict>
      </w:r>
    </w:p>
    <w:p w:rsidR="00D81864" w:rsidRPr="00305F88" w:rsidRDefault="00D81864" w:rsidP="00305F88">
      <w:pPr>
        <w:shd w:val="clear" w:color="auto" w:fill="FFFFFF"/>
        <w:spacing w:line="240" w:lineRule="auto"/>
        <w:ind w:right="43"/>
        <w:jc w:val="right"/>
        <w:rPr>
          <w:rFonts w:ascii="Times New Roman" w:hAnsi="Times New Roman" w:cs="Times New Roman"/>
          <w:color w:val="000000"/>
          <w:spacing w:val="-4"/>
          <w:sz w:val="24"/>
          <w:szCs w:val="24"/>
        </w:rPr>
      </w:pPr>
      <w:r w:rsidRPr="00305F88">
        <w:rPr>
          <w:rFonts w:ascii="Times New Roman" w:hAnsi="Times New Roman" w:cs="Times New Roman"/>
          <w:color w:val="000000"/>
          <w:spacing w:val="-4"/>
          <w:sz w:val="24"/>
          <w:szCs w:val="24"/>
        </w:rPr>
        <w:t xml:space="preserve"> Рис. 7.1</w:t>
      </w:r>
      <w:r w:rsidR="00F94DA4">
        <w:rPr>
          <w:rFonts w:ascii="Times New Roman" w:hAnsi="Times New Roman" w:cs="Times New Roman"/>
          <w:color w:val="000000"/>
          <w:spacing w:val="-4"/>
          <w:sz w:val="24"/>
          <w:szCs w:val="24"/>
        </w:rPr>
        <w:t xml:space="preserve"> </w:t>
      </w:r>
      <w:r w:rsidRPr="00305F88">
        <w:rPr>
          <w:rFonts w:ascii="Times New Roman" w:hAnsi="Times New Roman" w:cs="Times New Roman"/>
          <w:color w:val="000000"/>
          <w:spacing w:val="-4"/>
          <w:sz w:val="24"/>
          <w:szCs w:val="24"/>
        </w:rPr>
        <w:t>Последовательность организации контроллинга.</w:t>
      </w:r>
    </w:p>
    <w:p w:rsidR="00D81864" w:rsidRPr="00D81864" w:rsidRDefault="00D81864" w:rsidP="00D81864">
      <w:pPr>
        <w:shd w:val="clear" w:color="auto" w:fill="FFFFFF"/>
        <w:spacing w:after="0" w:line="240" w:lineRule="auto"/>
        <w:ind w:firstLine="708"/>
        <w:jc w:val="both"/>
        <w:rPr>
          <w:rFonts w:ascii="Times New Roman" w:hAnsi="Times New Roman" w:cs="Times New Roman"/>
          <w:sz w:val="28"/>
          <w:szCs w:val="28"/>
        </w:rPr>
      </w:pPr>
      <w:r w:rsidRPr="00D81864">
        <w:rPr>
          <w:rFonts w:ascii="Times New Roman" w:hAnsi="Times New Roman" w:cs="Times New Roman"/>
          <w:color w:val="000000"/>
          <w:spacing w:val="8"/>
          <w:sz w:val="28"/>
          <w:szCs w:val="28"/>
        </w:rPr>
        <w:t xml:space="preserve">Размер предприятия </w:t>
      </w:r>
      <w:r w:rsidRPr="00D81864">
        <w:rPr>
          <w:rFonts w:ascii="Times New Roman" w:hAnsi="Times New Roman" w:cs="Times New Roman"/>
          <w:color w:val="000000"/>
          <w:spacing w:val="3"/>
          <w:sz w:val="28"/>
          <w:szCs w:val="28"/>
        </w:rPr>
        <w:t>и изменения внешнего окружения</w:t>
      </w:r>
      <w:r w:rsidRPr="00D81864">
        <w:rPr>
          <w:rFonts w:ascii="Times New Roman" w:hAnsi="Times New Roman" w:cs="Times New Roman"/>
          <w:color w:val="000000"/>
          <w:spacing w:val="4"/>
          <w:sz w:val="28"/>
          <w:szCs w:val="28"/>
        </w:rPr>
        <w:t xml:space="preserve"> являются важнейшими факторами, </w:t>
      </w:r>
      <w:r w:rsidRPr="00D81864">
        <w:rPr>
          <w:rFonts w:ascii="Times New Roman" w:hAnsi="Times New Roman" w:cs="Times New Roman"/>
          <w:color w:val="000000"/>
          <w:spacing w:val="8"/>
          <w:sz w:val="28"/>
          <w:szCs w:val="28"/>
        </w:rPr>
        <w:t xml:space="preserve">влияющими на организацию контроллинга. </w:t>
      </w:r>
      <w:r w:rsidR="00F2786A">
        <w:rPr>
          <w:rFonts w:ascii="Times New Roman" w:hAnsi="Times New Roman" w:cs="Times New Roman"/>
          <w:color w:val="000000"/>
          <w:spacing w:val="7"/>
          <w:sz w:val="28"/>
          <w:szCs w:val="28"/>
        </w:rPr>
        <w:t xml:space="preserve">Так </w:t>
      </w:r>
      <w:r w:rsidRPr="00D81864">
        <w:rPr>
          <w:rFonts w:ascii="Times New Roman" w:hAnsi="Times New Roman" w:cs="Times New Roman"/>
          <w:color w:val="000000"/>
          <w:spacing w:val="7"/>
          <w:sz w:val="28"/>
          <w:szCs w:val="28"/>
        </w:rPr>
        <w:t xml:space="preserve">на </w:t>
      </w:r>
      <w:r w:rsidRPr="00D81864">
        <w:rPr>
          <w:rFonts w:ascii="Times New Roman" w:hAnsi="Times New Roman" w:cs="Times New Roman"/>
          <w:color w:val="000000"/>
          <w:spacing w:val="3"/>
          <w:sz w:val="28"/>
          <w:szCs w:val="28"/>
        </w:rPr>
        <w:t xml:space="preserve">средних и малых предприятиях часто функции контроллинга вменяются </w:t>
      </w:r>
      <w:r w:rsidRPr="00D81864">
        <w:rPr>
          <w:rFonts w:ascii="Times New Roman" w:hAnsi="Times New Roman" w:cs="Times New Roman"/>
          <w:color w:val="000000"/>
          <w:spacing w:val="9"/>
          <w:sz w:val="28"/>
          <w:szCs w:val="28"/>
        </w:rPr>
        <w:t xml:space="preserve">руководителями некоторых подразделений. На крупных </w:t>
      </w:r>
      <w:r w:rsidRPr="00D81864">
        <w:rPr>
          <w:rFonts w:ascii="Times New Roman" w:hAnsi="Times New Roman" w:cs="Times New Roman"/>
          <w:color w:val="000000"/>
          <w:spacing w:val="4"/>
          <w:sz w:val="28"/>
          <w:szCs w:val="28"/>
        </w:rPr>
        <w:t xml:space="preserve">предприятиях организуются отделы </w:t>
      </w:r>
      <w:r w:rsidRPr="00D81864">
        <w:rPr>
          <w:rFonts w:ascii="Times New Roman" w:hAnsi="Times New Roman" w:cs="Times New Roman"/>
          <w:color w:val="000000"/>
          <w:spacing w:val="1"/>
          <w:sz w:val="28"/>
          <w:szCs w:val="28"/>
        </w:rPr>
        <w:t xml:space="preserve">контроллинга </w:t>
      </w:r>
      <w:r w:rsidRPr="00D81864">
        <w:rPr>
          <w:rFonts w:ascii="Times New Roman" w:hAnsi="Times New Roman" w:cs="Times New Roman"/>
          <w:color w:val="000000"/>
          <w:spacing w:val="5"/>
          <w:sz w:val="28"/>
          <w:szCs w:val="28"/>
        </w:rPr>
        <w:t xml:space="preserve">с задачами </w:t>
      </w:r>
      <w:r w:rsidRPr="00D81864">
        <w:rPr>
          <w:rFonts w:ascii="Times New Roman" w:hAnsi="Times New Roman" w:cs="Times New Roman"/>
          <w:color w:val="000000"/>
          <w:spacing w:val="7"/>
          <w:sz w:val="28"/>
          <w:szCs w:val="28"/>
        </w:rPr>
        <w:t xml:space="preserve">координации процессов управления, </w:t>
      </w:r>
      <w:r w:rsidRPr="00D81864">
        <w:rPr>
          <w:rFonts w:ascii="Times New Roman" w:hAnsi="Times New Roman" w:cs="Times New Roman"/>
          <w:color w:val="000000"/>
          <w:spacing w:val="5"/>
          <w:sz w:val="28"/>
          <w:szCs w:val="28"/>
        </w:rPr>
        <w:t>координации плани</w:t>
      </w:r>
      <w:r w:rsidRPr="00D81864">
        <w:rPr>
          <w:rFonts w:ascii="Times New Roman" w:hAnsi="Times New Roman" w:cs="Times New Roman"/>
          <w:color w:val="000000"/>
          <w:spacing w:val="7"/>
          <w:sz w:val="28"/>
          <w:szCs w:val="28"/>
        </w:rPr>
        <w:t>рования, выполнения контроля.</w:t>
      </w:r>
    </w:p>
    <w:p w:rsidR="00D81864" w:rsidRPr="00D81864" w:rsidRDefault="00D81864" w:rsidP="00D81864">
      <w:pPr>
        <w:shd w:val="clear" w:color="auto" w:fill="FFFFFF"/>
        <w:spacing w:after="0" w:line="240" w:lineRule="auto"/>
        <w:ind w:right="5" w:firstLine="708"/>
        <w:jc w:val="both"/>
        <w:rPr>
          <w:rFonts w:ascii="Times New Roman" w:hAnsi="Times New Roman" w:cs="Times New Roman"/>
          <w:sz w:val="28"/>
          <w:szCs w:val="28"/>
        </w:rPr>
      </w:pPr>
      <w:r w:rsidRPr="00D81864">
        <w:rPr>
          <w:rFonts w:ascii="Times New Roman" w:hAnsi="Times New Roman" w:cs="Times New Roman"/>
          <w:color w:val="000000"/>
          <w:spacing w:val="-1"/>
          <w:sz w:val="28"/>
          <w:szCs w:val="28"/>
        </w:rPr>
        <w:t xml:space="preserve">При динамичном изменении внешней среды контроллер предоставляет подразделениям инструменты планирования и контроля, а в чрезвычайно динамичном влиянии количество проблем </w:t>
      </w:r>
      <w:r w:rsidRPr="00D81864">
        <w:rPr>
          <w:rFonts w:ascii="Times New Roman" w:hAnsi="Times New Roman" w:cs="Times New Roman"/>
          <w:color w:val="000000"/>
          <w:spacing w:val="1"/>
          <w:sz w:val="28"/>
          <w:szCs w:val="28"/>
        </w:rPr>
        <w:t>возрастает, поэтому контроллер становится</w:t>
      </w:r>
      <w:r w:rsidR="00F94DA4">
        <w:rPr>
          <w:rFonts w:ascii="Times New Roman" w:hAnsi="Times New Roman" w:cs="Times New Roman"/>
          <w:color w:val="000000"/>
          <w:spacing w:val="1"/>
          <w:sz w:val="28"/>
          <w:szCs w:val="28"/>
        </w:rPr>
        <w:t xml:space="preserve"> </w:t>
      </w:r>
      <w:r w:rsidRPr="00D81864">
        <w:rPr>
          <w:rFonts w:ascii="Times New Roman" w:hAnsi="Times New Roman" w:cs="Times New Roman"/>
          <w:color w:val="000000"/>
          <w:sz w:val="28"/>
          <w:szCs w:val="28"/>
        </w:rPr>
        <w:t>«инноватором» и непосредственно участвует в решении проблем.</w:t>
      </w:r>
    </w:p>
    <w:p w:rsidR="00D81864" w:rsidRPr="00D81864" w:rsidRDefault="00D81864" w:rsidP="00D81864">
      <w:pPr>
        <w:shd w:val="clear" w:color="auto" w:fill="FFFFFF"/>
        <w:spacing w:after="0" w:line="240" w:lineRule="auto"/>
        <w:ind w:right="10" w:firstLine="708"/>
        <w:jc w:val="both"/>
        <w:rPr>
          <w:rFonts w:ascii="Times New Roman" w:hAnsi="Times New Roman" w:cs="Times New Roman"/>
          <w:color w:val="000000"/>
          <w:spacing w:val="6"/>
          <w:sz w:val="28"/>
          <w:szCs w:val="28"/>
        </w:rPr>
      </w:pPr>
      <w:r w:rsidRPr="00D81864">
        <w:rPr>
          <w:rFonts w:ascii="Times New Roman" w:hAnsi="Times New Roman" w:cs="Times New Roman"/>
          <w:color w:val="000000"/>
          <w:spacing w:val="3"/>
          <w:sz w:val="28"/>
          <w:szCs w:val="28"/>
        </w:rPr>
        <w:t>Функции контроллинга в организационной структуре пред</w:t>
      </w:r>
      <w:r w:rsidRPr="00D81864">
        <w:rPr>
          <w:rFonts w:ascii="Times New Roman" w:hAnsi="Times New Roman" w:cs="Times New Roman"/>
          <w:color w:val="000000"/>
          <w:spacing w:val="7"/>
          <w:sz w:val="28"/>
          <w:szCs w:val="28"/>
        </w:rPr>
        <w:t xml:space="preserve">приятия </w:t>
      </w:r>
      <w:r w:rsidRPr="00D81864">
        <w:rPr>
          <w:rFonts w:ascii="Times New Roman" w:hAnsi="Times New Roman" w:cs="Times New Roman"/>
          <w:color w:val="000000"/>
          <w:spacing w:val="3"/>
          <w:sz w:val="28"/>
          <w:szCs w:val="28"/>
        </w:rPr>
        <w:t>закрепляются</w:t>
      </w:r>
      <w:r w:rsidRPr="00D81864">
        <w:rPr>
          <w:rFonts w:ascii="Times New Roman" w:hAnsi="Times New Roman" w:cs="Times New Roman"/>
          <w:color w:val="000000"/>
          <w:spacing w:val="7"/>
          <w:sz w:val="28"/>
          <w:szCs w:val="28"/>
        </w:rPr>
        <w:t xml:space="preserve"> в соответствии с важностью задач управления </w:t>
      </w:r>
      <w:r w:rsidRPr="00D81864">
        <w:rPr>
          <w:rFonts w:ascii="Times New Roman" w:hAnsi="Times New Roman" w:cs="Times New Roman"/>
          <w:color w:val="000000"/>
          <w:spacing w:val="6"/>
          <w:sz w:val="28"/>
          <w:szCs w:val="28"/>
        </w:rPr>
        <w:t>для предприятия.</w:t>
      </w:r>
    </w:p>
    <w:p w:rsidR="00D81864" w:rsidRPr="00D81864" w:rsidRDefault="00D81864" w:rsidP="00D81864">
      <w:pPr>
        <w:shd w:val="clear" w:color="auto" w:fill="FFFFFF"/>
        <w:spacing w:after="0" w:line="240" w:lineRule="auto"/>
        <w:ind w:right="10" w:firstLine="708"/>
        <w:jc w:val="both"/>
        <w:rPr>
          <w:rFonts w:ascii="Times New Roman" w:hAnsi="Times New Roman" w:cs="Times New Roman"/>
          <w:sz w:val="28"/>
          <w:szCs w:val="28"/>
        </w:rPr>
      </w:pPr>
      <w:r w:rsidRPr="00D81864">
        <w:rPr>
          <w:rFonts w:ascii="Times New Roman" w:hAnsi="Times New Roman" w:cs="Times New Roman"/>
          <w:color w:val="000000"/>
          <w:spacing w:val="-2"/>
          <w:sz w:val="28"/>
          <w:szCs w:val="28"/>
        </w:rPr>
        <w:t>Управление обеспечивает процессы планирования, органи</w:t>
      </w:r>
      <w:r w:rsidRPr="00D81864">
        <w:rPr>
          <w:rFonts w:ascii="Times New Roman" w:hAnsi="Times New Roman" w:cs="Times New Roman"/>
          <w:color w:val="000000"/>
          <w:spacing w:val="-1"/>
          <w:sz w:val="28"/>
          <w:szCs w:val="28"/>
        </w:rPr>
        <w:t xml:space="preserve">зации, мотивации и контроля, что является необходимым для формулирования и </w:t>
      </w:r>
      <w:r w:rsidRPr="00D81864">
        <w:rPr>
          <w:rFonts w:ascii="Times New Roman" w:hAnsi="Times New Roman" w:cs="Times New Roman"/>
          <w:color w:val="000000"/>
          <w:spacing w:val="1"/>
          <w:sz w:val="28"/>
          <w:szCs w:val="28"/>
        </w:rPr>
        <w:t>достижения целей предприятия.</w:t>
      </w:r>
    </w:p>
    <w:p w:rsidR="00D81864" w:rsidRPr="00D81864" w:rsidRDefault="00D81864" w:rsidP="00D81864">
      <w:pPr>
        <w:shd w:val="clear" w:color="auto" w:fill="FFFFFF"/>
        <w:tabs>
          <w:tab w:val="left" w:leader="underscore" w:pos="960"/>
        </w:tabs>
        <w:spacing w:after="0" w:line="240" w:lineRule="auto"/>
        <w:ind w:right="17" w:firstLine="708"/>
        <w:jc w:val="both"/>
        <w:rPr>
          <w:rFonts w:ascii="Times New Roman" w:hAnsi="Times New Roman" w:cs="Times New Roman"/>
          <w:sz w:val="28"/>
          <w:szCs w:val="28"/>
        </w:rPr>
      </w:pPr>
      <w:r w:rsidRPr="00D81864">
        <w:rPr>
          <w:rFonts w:ascii="Times New Roman" w:hAnsi="Times New Roman" w:cs="Times New Roman"/>
          <w:color w:val="000000"/>
          <w:spacing w:val="2"/>
          <w:sz w:val="28"/>
          <w:szCs w:val="28"/>
        </w:rPr>
        <w:lastRenderedPageBreak/>
        <w:t>Контроллинг способствует достижению этих</w:t>
      </w:r>
      <w:r w:rsidR="00F2786A">
        <w:rPr>
          <w:rFonts w:ascii="Times New Roman" w:hAnsi="Times New Roman" w:cs="Times New Roman"/>
          <w:color w:val="000000"/>
          <w:spacing w:val="2"/>
          <w:sz w:val="28"/>
          <w:szCs w:val="28"/>
        </w:rPr>
        <w:t xml:space="preserve"> </w:t>
      </w:r>
      <w:r w:rsidRPr="00D81864">
        <w:rPr>
          <w:rFonts w:ascii="Times New Roman" w:hAnsi="Times New Roman" w:cs="Times New Roman"/>
          <w:color w:val="000000"/>
          <w:spacing w:val="-1"/>
          <w:sz w:val="28"/>
          <w:szCs w:val="28"/>
        </w:rPr>
        <w:t>целей, но процесс достижения должен быть соответствующим образом орга</w:t>
      </w:r>
      <w:r w:rsidRPr="00D81864">
        <w:rPr>
          <w:rFonts w:ascii="Times New Roman" w:hAnsi="Times New Roman" w:cs="Times New Roman"/>
          <w:color w:val="000000"/>
          <w:spacing w:val="5"/>
          <w:sz w:val="28"/>
          <w:szCs w:val="28"/>
        </w:rPr>
        <w:t>низован. На предприятиях</w:t>
      </w:r>
      <w:r w:rsidRPr="00D81864">
        <w:rPr>
          <w:rFonts w:ascii="Times New Roman" w:hAnsi="Times New Roman" w:cs="Times New Roman"/>
          <w:color w:val="000000"/>
          <w:sz w:val="28"/>
          <w:szCs w:val="28"/>
        </w:rPr>
        <w:t xml:space="preserve"> нет единого подхода к оптимальной организации такой службы. На </w:t>
      </w:r>
      <w:r w:rsidRPr="00D81864">
        <w:rPr>
          <w:rFonts w:ascii="Times New Roman" w:hAnsi="Times New Roman" w:cs="Times New Roman"/>
          <w:color w:val="000000"/>
          <w:spacing w:val="-1"/>
          <w:sz w:val="28"/>
          <w:szCs w:val="28"/>
        </w:rPr>
        <w:t>практике определены основные пред</w:t>
      </w:r>
      <w:r w:rsidRPr="00D81864">
        <w:rPr>
          <w:rFonts w:ascii="Times New Roman" w:hAnsi="Times New Roman" w:cs="Times New Roman"/>
          <w:color w:val="000000"/>
          <w:spacing w:val="3"/>
          <w:sz w:val="28"/>
          <w:szCs w:val="28"/>
        </w:rPr>
        <w:t>посылки, которые учитываются при создании службы кон</w:t>
      </w:r>
      <w:r w:rsidRPr="00D81864">
        <w:rPr>
          <w:rFonts w:ascii="Times New Roman" w:hAnsi="Times New Roman" w:cs="Times New Roman"/>
          <w:color w:val="000000"/>
          <w:sz w:val="28"/>
          <w:szCs w:val="28"/>
        </w:rPr>
        <w:t>троллинга:</w:t>
      </w:r>
    </w:p>
    <w:p w:rsidR="00D81864" w:rsidRPr="00D81864" w:rsidRDefault="00D81864" w:rsidP="00D81864">
      <w:pPr>
        <w:shd w:val="clear" w:color="auto" w:fill="FFFFFF"/>
        <w:tabs>
          <w:tab w:val="left" w:pos="8364"/>
        </w:tabs>
        <w:spacing w:after="0" w:line="240" w:lineRule="auto"/>
        <w:ind w:right="17" w:firstLine="708"/>
        <w:jc w:val="both"/>
        <w:rPr>
          <w:rFonts w:ascii="Times New Roman" w:hAnsi="Times New Roman" w:cs="Times New Roman"/>
          <w:color w:val="000000"/>
          <w:spacing w:val="-1"/>
          <w:sz w:val="28"/>
          <w:szCs w:val="28"/>
        </w:rPr>
      </w:pPr>
      <w:r w:rsidRPr="00D81864">
        <w:rPr>
          <w:rFonts w:ascii="Times New Roman" w:hAnsi="Times New Roman" w:cs="Times New Roman"/>
          <w:color w:val="000000"/>
          <w:spacing w:val="-1"/>
          <w:sz w:val="28"/>
          <w:szCs w:val="28"/>
        </w:rPr>
        <w:t xml:space="preserve">- структура должна быть простой; </w:t>
      </w:r>
    </w:p>
    <w:p w:rsidR="00D81864" w:rsidRPr="00D81864" w:rsidRDefault="00D81864" w:rsidP="00D81864">
      <w:pPr>
        <w:shd w:val="clear" w:color="auto" w:fill="FFFFFF"/>
        <w:tabs>
          <w:tab w:val="left" w:pos="8364"/>
        </w:tabs>
        <w:spacing w:after="0" w:line="240" w:lineRule="auto"/>
        <w:ind w:right="17" w:firstLine="708"/>
        <w:jc w:val="both"/>
        <w:rPr>
          <w:rFonts w:ascii="Times New Roman" w:hAnsi="Times New Roman" w:cs="Times New Roman"/>
          <w:sz w:val="28"/>
          <w:szCs w:val="28"/>
        </w:rPr>
      </w:pPr>
      <w:r w:rsidRPr="00D81864">
        <w:rPr>
          <w:rFonts w:ascii="Times New Roman" w:hAnsi="Times New Roman" w:cs="Times New Roman"/>
          <w:color w:val="000000"/>
          <w:spacing w:val="-1"/>
          <w:sz w:val="28"/>
          <w:szCs w:val="28"/>
        </w:rPr>
        <w:t>-необходимо избегать слож</w:t>
      </w:r>
      <w:r w:rsidRPr="00D81864">
        <w:rPr>
          <w:rFonts w:ascii="Times New Roman" w:hAnsi="Times New Roman" w:cs="Times New Roman"/>
          <w:color w:val="000000"/>
          <w:sz w:val="28"/>
          <w:szCs w:val="28"/>
        </w:rPr>
        <w:t>ных, матричных структур;</w:t>
      </w:r>
    </w:p>
    <w:p w:rsidR="00D81864" w:rsidRPr="00D81864" w:rsidRDefault="00D81864" w:rsidP="00D81864">
      <w:pPr>
        <w:shd w:val="clear" w:color="auto" w:fill="FFFFFF"/>
        <w:spacing w:after="0" w:line="240" w:lineRule="auto"/>
        <w:ind w:right="17" w:firstLine="708"/>
        <w:jc w:val="both"/>
        <w:rPr>
          <w:rFonts w:ascii="Times New Roman" w:hAnsi="Times New Roman" w:cs="Times New Roman"/>
          <w:sz w:val="28"/>
          <w:szCs w:val="28"/>
        </w:rPr>
      </w:pPr>
      <w:r w:rsidRPr="00D81864">
        <w:rPr>
          <w:rFonts w:ascii="Times New Roman" w:hAnsi="Times New Roman" w:cs="Times New Roman"/>
          <w:color w:val="000000"/>
          <w:spacing w:val="-3"/>
          <w:sz w:val="28"/>
          <w:szCs w:val="28"/>
        </w:rPr>
        <w:t xml:space="preserve">- цели </w:t>
      </w:r>
      <w:r w:rsidRPr="00D81864">
        <w:rPr>
          <w:rFonts w:ascii="Times New Roman" w:hAnsi="Times New Roman" w:cs="Times New Roman"/>
          <w:color w:val="000000"/>
          <w:sz w:val="28"/>
          <w:szCs w:val="28"/>
        </w:rPr>
        <w:t>координируются высшим звеном управления;</w:t>
      </w:r>
    </w:p>
    <w:p w:rsidR="00D81864" w:rsidRPr="00D81864" w:rsidRDefault="00D81864" w:rsidP="00D81864">
      <w:pPr>
        <w:shd w:val="clear" w:color="auto" w:fill="FFFFFF"/>
        <w:spacing w:after="0" w:line="240" w:lineRule="auto"/>
        <w:ind w:right="17" w:firstLine="708"/>
        <w:jc w:val="both"/>
        <w:rPr>
          <w:rFonts w:ascii="Times New Roman" w:hAnsi="Times New Roman" w:cs="Times New Roman"/>
          <w:color w:val="000000"/>
          <w:spacing w:val="-2"/>
          <w:sz w:val="28"/>
          <w:szCs w:val="28"/>
        </w:rPr>
      </w:pPr>
      <w:r w:rsidRPr="00D81864">
        <w:rPr>
          <w:rFonts w:ascii="Times New Roman" w:hAnsi="Times New Roman" w:cs="Times New Roman"/>
          <w:color w:val="000000"/>
          <w:spacing w:val="-2"/>
          <w:sz w:val="28"/>
          <w:szCs w:val="28"/>
        </w:rPr>
        <w:t xml:space="preserve">-контроллер должен владеть информацией; </w:t>
      </w:r>
    </w:p>
    <w:p w:rsidR="00D81864" w:rsidRPr="00D81864" w:rsidRDefault="00D81864" w:rsidP="00D81864">
      <w:pPr>
        <w:shd w:val="clear" w:color="auto" w:fill="FFFFFF"/>
        <w:spacing w:after="0" w:line="240" w:lineRule="auto"/>
        <w:ind w:right="17" w:firstLine="708"/>
        <w:jc w:val="both"/>
        <w:rPr>
          <w:rFonts w:ascii="Times New Roman" w:hAnsi="Times New Roman" w:cs="Times New Roman"/>
          <w:sz w:val="28"/>
          <w:szCs w:val="28"/>
        </w:rPr>
      </w:pPr>
      <w:r w:rsidRPr="00D81864">
        <w:rPr>
          <w:rFonts w:ascii="Times New Roman" w:hAnsi="Times New Roman" w:cs="Times New Roman"/>
          <w:color w:val="000000"/>
          <w:spacing w:val="-2"/>
          <w:sz w:val="28"/>
          <w:szCs w:val="28"/>
        </w:rPr>
        <w:t>-</w:t>
      </w:r>
      <w:r w:rsidRPr="00D81864">
        <w:rPr>
          <w:rFonts w:ascii="Times New Roman" w:hAnsi="Times New Roman" w:cs="Times New Roman"/>
          <w:color w:val="000000"/>
          <w:spacing w:val="-1"/>
          <w:sz w:val="28"/>
          <w:szCs w:val="28"/>
        </w:rPr>
        <w:t xml:space="preserve">служба контроллинга самостоятельна. </w:t>
      </w:r>
    </w:p>
    <w:p w:rsidR="00D81864" w:rsidRPr="00D81864" w:rsidRDefault="00D81864" w:rsidP="00D81864">
      <w:pPr>
        <w:shd w:val="clear" w:color="auto" w:fill="FFFFFF"/>
        <w:spacing w:after="0" w:line="240" w:lineRule="auto"/>
        <w:ind w:right="-45" w:firstLine="708"/>
        <w:jc w:val="both"/>
        <w:rPr>
          <w:rFonts w:ascii="Times New Roman" w:hAnsi="Times New Roman" w:cs="Times New Roman"/>
          <w:sz w:val="28"/>
          <w:szCs w:val="28"/>
        </w:rPr>
      </w:pPr>
      <w:r w:rsidRPr="00D81864">
        <w:rPr>
          <w:rFonts w:ascii="Times New Roman" w:hAnsi="Times New Roman" w:cs="Times New Roman"/>
          <w:color w:val="000000"/>
          <w:spacing w:val="2"/>
          <w:sz w:val="28"/>
          <w:szCs w:val="28"/>
        </w:rPr>
        <w:t xml:space="preserve">Внедрение простых структур </w:t>
      </w:r>
      <w:r w:rsidRPr="00D81864">
        <w:rPr>
          <w:rFonts w:ascii="Times New Roman" w:hAnsi="Times New Roman" w:cs="Times New Roman"/>
          <w:color w:val="000000"/>
          <w:sz w:val="28"/>
          <w:szCs w:val="28"/>
        </w:rPr>
        <w:t xml:space="preserve">характеризуется тем, что должностные обязанности </w:t>
      </w:r>
      <w:r w:rsidRPr="00D81864">
        <w:rPr>
          <w:rFonts w:ascii="Times New Roman" w:hAnsi="Times New Roman" w:cs="Times New Roman"/>
          <w:color w:val="000000"/>
          <w:spacing w:val="-3"/>
          <w:sz w:val="28"/>
          <w:szCs w:val="28"/>
        </w:rPr>
        <w:t xml:space="preserve">специалистов хорошо прописаны, поэтому имеются условия для </w:t>
      </w:r>
      <w:r w:rsidRPr="00D81864">
        <w:rPr>
          <w:rFonts w:ascii="Times New Roman" w:hAnsi="Times New Roman" w:cs="Times New Roman"/>
          <w:color w:val="000000"/>
          <w:sz w:val="28"/>
          <w:szCs w:val="28"/>
        </w:rPr>
        <w:t xml:space="preserve">принятия оперативных решений. </w:t>
      </w:r>
    </w:p>
    <w:p w:rsidR="00D81864" w:rsidRPr="00D81864" w:rsidRDefault="00D81864" w:rsidP="00D81864">
      <w:pPr>
        <w:shd w:val="clear" w:color="auto" w:fill="FFFFFF"/>
        <w:spacing w:after="0" w:line="240" w:lineRule="auto"/>
        <w:ind w:right="-45" w:firstLine="708"/>
        <w:jc w:val="both"/>
        <w:rPr>
          <w:rFonts w:ascii="Times New Roman" w:hAnsi="Times New Roman" w:cs="Times New Roman"/>
          <w:sz w:val="28"/>
          <w:szCs w:val="28"/>
        </w:rPr>
      </w:pPr>
      <w:r w:rsidRPr="00D81864">
        <w:rPr>
          <w:rFonts w:ascii="Times New Roman" w:hAnsi="Times New Roman" w:cs="Times New Roman"/>
          <w:color w:val="000000"/>
          <w:spacing w:val="2"/>
          <w:sz w:val="28"/>
          <w:szCs w:val="28"/>
        </w:rPr>
        <w:t xml:space="preserve">Прежде чем определить контроллинг в иерархии предприятия, необходимо </w:t>
      </w:r>
      <w:r w:rsidRPr="00D81864">
        <w:rPr>
          <w:rFonts w:ascii="Times New Roman" w:hAnsi="Times New Roman" w:cs="Times New Roman"/>
          <w:color w:val="000000"/>
          <w:spacing w:val="3"/>
          <w:sz w:val="28"/>
          <w:szCs w:val="28"/>
        </w:rPr>
        <w:t>выяснить, можно ли все функции контроллинга распределить между действующими</w:t>
      </w:r>
      <w:r w:rsidRPr="00D81864">
        <w:rPr>
          <w:rFonts w:ascii="Times New Roman" w:hAnsi="Times New Roman" w:cs="Times New Roman"/>
          <w:color w:val="000000"/>
          <w:spacing w:val="1"/>
          <w:sz w:val="28"/>
          <w:szCs w:val="28"/>
        </w:rPr>
        <w:t xml:space="preserve"> подразделениями или необходимо создавать новые подразде</w:t>
      </w:r>
      <w:r w:rsidRPr="00D81864">
        <w:rPr>
          <w:rFonts w:ascii="Times New Roman" w:hAnsi="Times New Roman" w:cs="Times New Roman"/>
          <w:color w:val="000000"/>
          <w:spacing w:val="5"/>
          <w:sz w:val="28"/>
          <w:szCs w:val="28"/>
        </w:rPr>
        <w:t>ления контроллинга.</w:t>
      </w:r>
    </w:p>
    <w:p w:rsidR="00D81864" w:rsidRPr="00D81864" w:rsidRDefault="00D81864" w:rsidP="00D81864">
      <w:pPr>
        <w:shd w:val="clear" w:color="auto" w:fill="FFFFFF"/>
        <w:spacing w:after="0" w:line="240" w:lineRule="auto"/>
        <w:ind w:right="-45" w:firstLine="708"/>
        <w:jc w:val="both"/>
        <w:rPr>
          <w:rFonts w:ascii="Times New Roman" w:hAnsi="Times New Roman" w:cs="Times New Roman"/>
          <w:sz w:val="28"/>
          <w:szCs w:val="28"/>
        </w:rPr>
      </w:pPr>
      <w:r w:rsidRPr="00D81864">
        <w:rPr>
          <w:rFonts w:ascii="Times New Roman" w:hAnsi="Times New Roman" w:cs="Times New Roman"/>
          <w:color w:val="000000"/>
          <w:spacing w:val="6"/>
          <w:sz w:val="28"/>
          <w:szCs w:val="28"/>
        </w:rPr>
        <w:t xml:space="preserve">Можно рассмотреть ряд вариантов реализации организационного </w:t>
      </w:r>
      <w:r w:rsidRPr="00D81864">
        <w:rPr>
          <w:rFonts w:ascii="Times New Roman" w:hAnsi="Times New Roman" w:cs="Times New Roman"/>
          <w:color w:val="000000"/>
          <w:spacing w:val="2"/>
          <w:sz w:val="28"/>
          <w:szCs w:val="28"/>
        </w:rPr>
        <w:t>решения, например, функции контроллинга передать</w:t>
      </w:r>
      <w:r w:rsidRPr="00D81864">
        <w:rPr>
          <w:rFonts w:ascii="Times New Roman" w:hAnsi="Times New Roman" w:cs="Times New Roman"/>
          <w:color w:val="000000"/>
          <w:spacing w:val="1"/>
          <w:sz w:val="28"/>
          <w:szCs w:val="28"/>
        </w:rPr>
        <w:t xml:space="preserve"> подразделению, которое значительно участвует в про</w:t>
      </w:r>
      <w:r w:rsidRPr="00D81864">
        <w:rPr>
          <w:rFonts w:ascii="Times New Roman" w:hAnsi="Times New Roman" w:cs="Times New Roman"/>
          <w:color w:val="000000"/>
          <w:spacing w:val="3"/>
          <w:sz w:val="28"/>
          <w:szCs w:val="28"/>
        </w:rPr>
        <w:t xml:space="preserve">цессах обеспечения информацией на предприятии. Такая </w:t>
      </w:r>
      <w:r w:rsidRPr="00D81864">
        <w:rPr>
          <w:rFonts w:ascii="Times New Roman" w:hAnsi="Times New Roman" w:cs="Times New Roman"/>
          <w:color w:val="000000"/>
          <w:spacing w:val="4"/>
          <w:sz w:val="28"/>
          <w:szCs w:val="28"/>
        </w:rPr>
        <w:t xml:space="preserve">организационная форма контроллинга может привести к тому, что </w:t>
      </w:r>
      <w:r w:rsidRPr="00D81864">
        <w:rPr>
          <w:rFonts w:ascii="Times New Roman" w:hAnsi="Times New Roman" w:cs="Times New Roman"/>
          <w:color w:val="000000"/>
          <w:spacing w:val="1"/>
          <w:sz w:val="28"/>
          <w:szCs w:val="28"/>
        </w:rPr>
        <w:t>подразделение не сможет заниматься выполне</w:t>
      </w:r>
      <w:r w:rsidRPr="00D81864">
        <w:rPr>
          <w:rFonts w:ascii="Times New Roman" w:hAnsi="Times New Roman" w:cs="Times New Roman"/>
          <w:color w:val="000000"/>
          <w:spacing w:val="2"/>
          <w:sz w:val="28"/>
          <w:szCs w:val="28"/>
        </w:rPr>
        <w:t xml:space="preserve">нием важных задач контроллера, так как система учета ориентирована на прошлые показатели, а </w:t>
      </w:r>
      <w:r w:rsidRPr="00D81864">
        <w:rPr>
          <w:rFonts w:ascii="Times New Roman" w:hAnsi="Times New Roman" w:cs="Times New Roman"/>
          <w:color w:val="000000"/>
          <w:spacing w:val="3"/>
          <w:sz w:val="28"/>
          <w:szCs w:val="28"/>
        </w:rPr>
        <w:t xml:space="preserve">задачи контроллинга направлены в будущее, на узкие места </w:t>
      </w:r>
      <w:r w:rsidRPr="00D81864">
        <w:rPr>
          <w:rFonts w:ascii="Times New Roman" w:hAnsi="Times New Roman" w:cs="Times New Roman"/>
          <w:color w:val="000000"/>
          <w:spacing w:val="4"/>
          <w:sz w:val="28"/>
          <w:szCs w:val="28"/>
        </w:rPr>
        <w:t xml:space="preserve">и цели предприятия. </w:t>
      </w:r>
    </w:p>
    <w:p w:rsidR="00D81864" w:rsidRPr="00D81864" w:rsidRDefault="00D81864" w:rsidP="00D81864">
      <w:pPr>
        <w:shd w:val="clear" w:color="auto" w:fill="FFFFFF"/>
        <w:spacing w:after="0" w:line="240" w:lineRule="auto"/>
        <w:ind w:right="-45" w:firstLine="708"/>
        <w:jc w:val="both"/>
        <w:rPr>
          <w:rFonts w:ascii="Times New Roman" w:hAnsi="Times New Roman" w:cs="Times New Roman"/>
          <w:sz w:val="28"/>
          <w:szCs w:val="28"/>
        </w:rPr>
      </w:pPr>
      <w:r w:rsidRPr="00D81864">
        <w:rPr>
          <w:rFonts w:ascii="Times New Roman" w:hAnsi="Times New Roman" w:cs="Times New Roman"/>
          <w:color w:val="000000"/>
          <w:spacing w:val="-1"/>
          <w:sz w:val="28"/>
          <w:szCs w:val="28"/>
        </w:rPr>
        <w:t xml:space="preserve">Другим подходом к контроллингу без организации специального </w:t>
      </w:r>
      <w:r w:rsidRPr="00D81864">
        <w:rPr>
          <w:rFonts w:ascii="Times New Roman" w:hAnsi="Times New Roman" w:cs="Times New Roman"/>
          <w:color w:val="000000"/>
          <w:spacing w:val="2"/>
          <w:sz w:val="28"/>
          <w:szCs w:val="28"/>
        </w:rPr>
        <w:t xml:space="preserve">подразделения является распределение задач контроллинга среди всех </w:t>
      </w:r>
      <w:r w:rsidRPr="00D81864">
        <w:rPr>
          <w:rFonts w:ascii="Times New Roman" w:hAnsi="Times New Roman" w:cs="Times New Roman"/>
          <w:color w:val="000000"/>
          <w:spacing w:val="4"/>
          <w:sz w:val="28"/>
          <w:szCs w:val="28"/>
        </w:rPr>
        <w:t xml:space="preserve">подразделений. В этом случае необходим </w:t>
      </w:r>
      <w:r w:rsidRPr="00D81864">
        <w:rPr>
          <w:rFonts w:ascii="Times New Roman" w:hAnsi="Times New Roman" w:cs="Times New Roman"/>
          <w:color w:val="000000"/>
          <w:spacing w:val="3"/>
          <w:sz w:val="28"/>
          <w:szCs w:val="28"/>
        </w:rPr>
        <w:t xml:space="preserve">целенаправленный обмен информацией между отдельными структурами, в противном случае </w:t>
      </w:r>
      <w:r w:rsidRPr="00D81864">
        <w:rPr>
          <w:rFonts w:ascii="Times New Roman" w:hAnsi="Times New Roman" w:cs="Times New Roman"/>
          <w:color w:val="000000"/>
          <w:spacing w:val="2"/>
          <w:sz w:val="28"/>
          <w:szCs w:val="28"/>
        </w:rPr>
        <w:t xml:space="preserve">принцип контроллинга поддержки руководства путем </w:t>
      </w:r>
      <w:r w:rsidRPr="00D81864">
        <w:rPr>
          <w:rFonts w:ascii="Times New Roman" w:hAnsi="Times New Roman" w:cs="Times New Roman"/>
          <w:color w:val="000000"/>
          <w:spacing w:val="4"/>
          <w:sz w:val="28"/>
          <w:szCs w:val="28"/>
        </w:rPr>
        <w:t>координации подразделений</w:t>
      </w:r>
      <w:r w:rsidRPr="00D81864">
        <w:rPr>
          <w:rFonts w:ascii="Times New Roman" w:hAnsi="Times New Roman" w:cs="Times New Roman"/>
          <w:color w:val="000000"/>
          <w:spacing w:val="3"/>
          <w:sz w:val="28"/>
          <w:szCs w:val="28"/>
        </w:rPr>
        <w:t xml:space="preserve"> может остаться нереализованным.</w:t>
      </w:r>
      <w:r w:rsidRPr="00D81864">
        <w:rPr>
          <w:rFonts w:ascii="Times New Roman" w:hAnsi="Times New Roman" w:cs="Times New Roman"/>
          <w:color w:val="000000"/>
          <w:spacing w:val="4"/>
          <w:sz w:val="28"/>
          <w:szCs w:val="28"/>
        </w:rPr>
        <w:t xml:space="preserve"> </w:t>
      </w:r>
    </w:p>
    <w:p w:rsidR="00D81864" w:rsidRPr="00D81864" w:rsidRDefault="00D81864" w:rsidP="00D81864">
      <w:pPr>
        <w:shd w:val="clear" w:color="auto" w:fill="FFFFFF"/>
        <w:spacing w:after="0" w:line="240" w:lineRule="auto"/>
        <w:ind w:right="-45" w:firstLine="708"/>
        <w:jc w:val="both"/>
        <w:rPr>
          <w:rFonts w:ascii="Times New Roman" w:hAnsi="Times New Roman" w:cs="Times New Roman"/>
          <w:sz w:val="28"/>
          <w:szCs w:val="28"/>
        </w:rPr>
      </w:pPr>
      <w:r w:rsidRPr="00D81864">
        <w:rPr>
          <w:rFonts w:ascii="Times New Roman" w:hAnsi="Times New Roman" w:cs="Times New Roman"/>
          <w:color w:val="000000"/>
          <w:spacing w:val="4"/>
          <w:sz w:val="28"/>
          <w:szCs w:val="28"/>
        </w:rPr>
        <w:t xml:space="preserve">Отсутствие на предприятии подразделения контроллинга может выявить и </w:t>
      </w:r>
      <w:r w:rsidRPr="00D81864">
        <w:rPr>
          <w:rFonts w:ascii="Times New Roman" w:hAnsi="Times New Roman" w:cs="Times New Roman"/>
          <w:color w:val="000000"/>
          <w:spacing w:val="3"/>
          <w:sz w:val="28"/>
          <w:szCs w:val="28"/>
        </w:rPr>
        <w:t>другие недостатки или угрозы:</w:t>
      </w:r>
    </w:p>
    <w:p w:rsidR="00D81864" w:rsidRPr="00D81864" w:rsidRDefault="00D81864" w:rsidP="00D81864">
      <w:pPr>
        <w:shd w:val="clear" w:color="auto" w:fill="FFFFFF"/>
        <w:spacing w:after="0" w:line="240" w:lineRule="auto"/>
        <w:ind w:right="-45" w:firstLine="708"/>
        <w:jc w:val="both"/>
        <w:rPr>
          <w:rFonts w:ascii="Times New Roman" w:hAnsi="Times New Roman" w:cs="Times New Roman"/>
          <w:color w:val="000000"/>
          <w:spacing w:val="4"/>
          <w:sz w:val="28"/>
          <w:szCs w:val="28"/>
        </w:rPr>
      </w:pPr>
      <w:r w:rsidRPr="00D81864">
        <w:rPr>
          <w:rFonts w:ascii="Times New Roman" w:hAnsi="Times New Roman" w:cs="Times New Roman"/>
          <w:color w:val="000000"/>
          <w:spacing w:val="5"/>
          <w:sz w:val="28"/>
          <w:szCs w:val="28"/>
        </w:rPr>
        <w:t xml:space="preserve">- отсутствие независимого специалиста по коммуникациям, </w:t>
      </w:r>
      <w:r w:rsidRPr="00D81864">
        <w:rPr>
          <w:rFonts w:ascii="Times New Roman" w:hAnsi="Times New Roman" w:cs="Times New Roman"/>
          <w:color w:val="000000"/>
          <w:spacing w:val="4"/>
          <w:sz w:val="28"/>
          <w:szCs w:val="28"/>
        </w:rPr>
        <w:t xml:space="preserve">чтобы оценивать различные варианты решений; </w:t>
      </w:r>
    </w:p>
    <w:p w:rsidR="00D81864" w:rsidRPr="00D81864" w:rsidRDefault="00D81864" w:rsidP="00D81864">
      <w:pPr>
        <w:shd w:val="clear" w:color="auto" w:fill="FFFFFF"/>
        <w:spacing w:after="0" w:line="240" w:lineRule="auto"/>
        <w:ind w:right="-45" w:firstLine="708"/>
        <w:jc w:val="both"/>
        <w:rPr>
          <w:rFonts w:ascii="Times New Roman" w:hAnsi="Times New Roman" w:cs="Times New Roman"/>
          <w:sz w:val="28"/>
          <w:szCs w:val="28"/>
        </w:rPr>
      </w:pPr>
      <w:r w:rsidRPr="00D81864">
        <w:rPr>
          <w:rFonts w:ascii="Times New Roman" w:hAnsi="Times New Roman" w:cs="Times New Roman"/>
          <w:color w:val="000000"/>
          <w:spacing w:val="5"/>
          <w:sz w:val="28"/>
          <w:szCs w:val="28"/>
        </w:rPr>
        <w:t xml:space="preserve">- децентрализованное решение задач увеличивает </w:t>
      </w:r>
      <w:r w:rsidRPr="00D81864">
        <w:rPr>
          <w:rFonts w:ascii="Times New Roman" w:hAnsi="Times New Roman" w:cs="Times New Roman"/>
          <w:color w:val="000000"/>
          <w:spacing w:val="2"/>
          <w:sz w:val="28"/>
          <w:szCs w:val="28"/>
        </w:rPr>
        <w:t xml:space="preserve">нагрузки на действующие подразделения, что </w:t>
      </w:r>
      <w:r w:rsidRPr="00D81864">
        <w:rPr>
          <w:rFonts w:ascii="Times New Roman" w:hAnsi="Times New Roman" w:cs="Times New Roman"/>
          <w:color w:val="000000"/>
          <w:spacing w:val="3"/>
          <w:sz w:val="28"/>
          <w:szCs w:val="28"/>
        </w:rPr>
        <w:t>вызывает негативное восприятие конт</w:t>
      </w:r>
      <w:r w:rsidRPr="00D81864">
        <w:rPr>
          <w:rFonts w:ascii="Times New Roman" w:hAnsi="Times New Roman" w:cs="Times New Roman"/>
          <w:color w:val="000000"/>
          <w:sz w:val="28"/>
          <w:szCs w:val="28"/>
        </w:rPr>
        <w:t>роллинга;</w:t>
      </w:r>
    </w:p>
    <w:p w:rsidR="00D81864" w:rsidRPr="00D81864" w:rsidRDefault="00D81864" w:rsidP="00D81864">
      <w:pPr>
        <w:shd w:val="clear" w:color="auto" w:fill="FFFFFF"/>
        <w:spacing w:after="0" w:line="240" w:lineRule="auto"/>
        <w:ind w:right="-45" w:firstLine="708"/>
        <w:jc w:val="both"/>
        <w:rPr>
          <w:rFonts w:ascii="Times New Roman" w:hAnsi="Times New Roman" w:cs="Times New Roman"/>
          <w:sz w:val="28"/>
          <w:szCs w:val="28"/>
        </w:rPr>
      </w:pPr>
      <w:r w:rsidRPr="00D81864">
        <w:rPr>
          <w:rFonts w:ascii="Times New Roman" w:hAnsi="Times New Roman" w:cs="Times New Roman"/>
          <w:color w:val="000000"/>
          <w:spacing w:val="6"/>
          <w:sz w:val="28"/>
          <w:szCs w:val="28"/>
        </w:rPr>
        <w:t>- контроллинг обеспечивает специалистов инструментами и</w:t>
      </w:r>
      <w:r w:rsidR="00F94DA4">
        <w:rPr>
          <w:rFonts w:ascii="Times New Roman" w:hAnsi="Times New Roman" w:cs="Times New Roman"/>
          <w:color w:val="000000"/>
          <w:spacing w:val="6"/>
          <w:sz w:val="28"/>
          <w:szCs w:val="28"/>
        </w:rPr>
        <w:t xml:space="preserve"> </w:t>
      </w:r>
      <w:r w:rsidRPr="00D81864">
        <w:rPr>
          <w:rFonts w:ascii="Times New Roman" w:hAnsi="Times New Roman" w:cs="Times New Roman"/>
          <w:color w:val="000000"/>
          <w:spacing w:val="6"/>
          <w:sz w:val="28"/>
          <w:szCs w:val="28"/>
        </w:rPr>
        <w:t>методами, ус</w:t>
      </w:r>
      <w:r w:rsidRPr="00D81864">
        <w:rPr>
          <w:rFonts w:ascii="Times New Roman" w:hAnsi="Times New Roman" w:cs="Times New Roman"/>
          <w:color w:val="000000"/>
          <w:spacing w:val="8"/>
          <w:sz w:val="28"/>
          <w:szCs w:val="28"/>
        </w:rPr>
        <w:t xml:space="preserve">воение которых требует от работников значительных усилий, поэтому </w:t>
      </w:r>
      <w:r w:rsidRPr="00D81864">
        <w:rPr>
          <w:rFonts w:ascii="Times New Roman" w:hAnsi="Times New Roman" w:cs="Times New Roman"/>
          <w:color w:val="000000"/>
          <w:spacing w:val="5"/>
          <w:sz w:val="28"/>
          <w:szCs w:val="28"/>
        </w:rPr>
        <w:t xml:space="preserve">возникают проблемы с их квалификацией. </w:t>
      </w:r>
    </w:p>
    <w:p w:rsidR="00D81864" w:rsidRPr="00D81864" w:rsidRDefault="00D81864" w:rsidP="00D81864">
      <w:pPr>
        <w:shd w:val="clear" w:color="auto" w:fill="FFFFFF"/>
        <w:spacing w:after="0" w:line="240" w:lineRule="auto"/>
        <w:ind w:right="-45" w:firstLine="708"/>
        <w:jc w:val="both"/>
        <w:rPr>
          <w:rFonts w:ascii="Times New Roman" w:hAnsi="Times New Roman" w:cs="Times New Roman"/>
          <w:sz w:val="28"/>
          <w:szCs w:val="28"/>
        </w:rPr>
      </w:pPr>
      <w:r w:rsidRPr="00D81864">
        <w:rPr>
          <w:rFonts w:ascii="Times New Roman" w:hAnsi="Times New Roman" w:cs="Times New Roman"/>
          <w:sz w:val="28"/>
          <w:szCs w:val="28"/>
        </w:rPr>
        <w:t>Значительно чаще интеграция контроллинга реализуется путем создания нового</w:t>
      </w:r>
      <w:r w:rsidRPr="00D81864">
        <w:rPr>
          <w:rFonts w:ascii="Times New Roman" w:hAnsi="Times New Roman" w:cs="Times New Roman"/>
          <w:color w:val="000000"/>
          <w:spacing w:val="6"/>
          <w:sz w:val="28"/>
          <w:szCs w:val="28"/>
        </w:rPr>
        <w:t xml:space="preserve"> подразделения, что влечет </w:t>
      </w:r>
      <w:r w:rsidRPr="00D81864">
        <w:rPr>
          <w:rFonts w:ascii="Times New Roman" w:hAnsi="Times New Roman" w:cs="Times New Roman"/>
          <w:color w:val="000000"/>
          <w:spacing w:val="3"/>
          <w:sz w:val="28"/>
          <w:szCs w:val="28"/>
        </w:rPr>
        <w:t>уточнение полномочий специалистов в других подразделениях. В процессе интег</w:t>
      </w:r>
      <w:r w:rsidRPr="00D81864">
        <w:rPr>
          <w:rFonts w:ascii="Times New Roman" w:hAnsi="Times New Roman" w:cs="Times New Roman"/>
          <w:color w:val="000000"/>
          <w:spacing w:val="5"/>
          <w:sz w:val="28"/>
          <w:szCs w:val="28"/>
        </w:rPr>
        <w:t>рации контроллинга в действующую структуру необ</w:t>
      </w:r>
      <w:r w:rsidRPr="00D81864">
        <w:rPr>
          <w:rFonts w:ascii="Times New Roman" w:hAnsi="Times New Roman" w:cs="Times New Roman"/>
          <w:color w:val="000000"/>
          <w:spacing w:val="7"/>
          <w:sz w:val="28"/>
          <w:szCs w:val="28"/>
        </w:rPr>
        <w:t xml:space="preserve">ходимо учитывать профессиональные и дисциплинарные </w:t>
      </w:r>
      <w:r w:rsidRPr="00D81864">
        <w:rPr>
          <w:rFonts w:ascii="Times New Roman" w:hAnsi="Times New Roman" w:cs="Times New Roman"/>
          <w:color w:val="000000"/>
          <w:spacing w:val="6"/>
          <w:sz w:val="28"/>
          <w:szCs w:val="28"/>
        </w:rPr>
        <w:t>возможности контроллера давать указания.</w:t>
      </w:r>
    </w:p>
    <w:p w:rsidR="00D81864" w:rsidRPr="00D81864" w:rsidRDefault="00D81864" w:rsidP="00D81864">
      <w:pPr>
        <w:shd w:val="clear" w:color="auto" w:fill="FFFFFF"/>
        <w:spacing w:after="0" w:line="240" w:lineRule="auto"/>
        <w:ind w:right="19" w:firstLine="708"/>
        <w:jc w:val="both"/>
        <w:rPr>
          <w:rFonts w:ascii="Times New Roman" w:hAnsi="Times New Roman" w:cs="Times New Roman"/>
          <w:color w:val="000000"/>
          <w:spacing w:val="5"/>
          <w:sz w:val="28"/>
          <w:szCs w:val="28"/>
        </w:rPr>
      </w:pPr>
      <w:r w:rsidRPr="00D81864">
        <w:rPr>
          <w:rFonts w:ascii="Times New Roman" w:hAnsi="Times New Roman" w:cs="Times New Roman"/>
          <w:color w:val="000000"/>
          <w:spacing w:val="3"/>
          <w:sz w:val="28"/>
          <w:szCs w:val="28"/>
        </w:rPr>
        <w:lastRenderedPageBreak/>
        <w:t xml:space="preserve">Перед </w:t>
      </w:r>
      <w:r w:rsidRPr="00D81864">
        <w:rPr>
          <w:rFonts w:ascii="Times New Roman" w:hAnsi="Times New Roman" w:cs="Times New Roman"/>
          <w:color w:val="000000"/>
          <w:spacing w:val="1"/>
          <w:sz w:val="28"/>
          <w:szCs w:val="28"/>
        </w:rPr>
        <w:t xml:space="preserve">организацией подразделения контроллинга следует решить </w:t>
      </w:r>
      <w:r w:rsidRPr="00D81864">
        <w:rPr>
          <w:rFonts w:ascii="Times New Roman" w:hAnsi="Times New Roman" w:cs="Times New Roman"/>
          <w:color w:val="000000"/>
          <w:spacing w:val="8"/>
          <w:sz w:val="28"/>
          <w:szCs w:val="28"/>
        </w:rPr>
        <w:t>вопрос, кто будет реализовывать задачи контроллин</w:t>
      </w:r>
      <w:r w:rsidRPr="00D81864">
        <w:rPr>
          <w:rFonts w:ascii="Times New Roman" w:hAnsi="Times New Roman" w:cs="Times New Roman"/>
          <w:color w:val="000000"/>
          <w:spacing w:val="5"/>
          <w:sz w:val="28"/>
          <w:szCs w:val="28"/>
        </w:rPr>
        <w:t>га.</w:t>
      </w:r>
    </w:p>
    <w:p w:rsidR="00D81864" w:rsidRPr="00D81864" w:rsidRDefault="00D81864" w:rsidP="00D81864">
      <w:pPr>
        <w:shd w:val="clear" w:color="auto" w:fill="FFFFFF"/>
        <w:spacing w:after="0" w:line="240" w:lineRule="auto"/>
        <w:ind w:right="17" w:firstLine="708"/>
        <w:jc w:val="both"/>
        <w:rPr>
          <w:rFonts w:ascii="Times New Roman" w:hAnsi="Times New Roman" w:cs="Times New Roman"/>
          <w:sz w:val="28"/>
          <w:szCs w:val="28"/>
        </w:rPr>
      </w:pPr>
      <w:r w:rsidRPr="00D81864">
        <w:rPr>
          <w:rFonts w:ascii="Times New Roman" w:hAnsi="Times New Roman" w:cs="Times New Roman"/>
          <w:color w:val="000000"/>
          <w:spacing w:val="1"/>
          <w:sz w:val="28"/>
          <w:szCs w:val="28"/>
        </w:rPr>
        <w:t>Характерным условием линейных</w:t>
      </w:r>
      <w:r w:rsidRPr="00D81864">
        <w:rPr>
          <w:rFonts w:ascii="Times New Roman" w:hAnsi="Times New Roman" w:cs="Times New Roman"/>
          <w:i/>
          <w:iCs/>
          <w:color w:val="000000"/>
          <w:spacing w:val="1"/>
          <w:sz w:val="28"/>
          <w:szCs w:val="28"/>
        </w:rPr>
        <w:t xml:space="preserve"> </w:t>
      </w:r>
      <w:r w:rsidRPr="00D81864">
        <w:rPr>
          <w:rFonts w:ascii="Times New Roman" w:hAnsi="Times New Roman" w:cs="Times New Roman"/>
          <w:color w:val="000000"/>
          <w:spacing w:val="1"/>
          <w:sz w:val="28"/>
          <w:szCs w:val="28"/>
        </w:rPr>
        <w:t xml:space="preserve">инстанций </w:t>
      </w:r>
      <w:r w:rsidRPr="00D81864">
        <w:rPr>
          <w:rFonts w:ascii="Times New Roman" w:hAnsi="Times New Roman" w:cs="Times New Roman"/>
          <w:color w:val="000000"/>
          <w:spacing w:val="2"/>
          <w:sz w:val="28"/>
          <w:szCs w:val="28"/>
        </w:rPr>
        <w:t>компетенции</w:t>
      </w:r>
      <w:r w:rsidRPr="00D81864">
        <w:rPr>
          <w:rFonts w:ascii="Times New Roman" w:hAnsi="Times New Roman" w:cs="Times New Roman"/>
          <w:color w:val="000000"/>
          <w:spacing w:val="1"/>
          <w:sz w:val="28"/>
          <w:szCs w:val="28"/>
        </w:rPr>
        <w:t xml:space="preserve"> четко определены</w:t>
      </w:r>
      <w:r w:rsidRPr="00D81864">
        <w:rPr>
          <w:rFonts w:ascii="Times New Roman" w:hAnsi="Times New Roman" w:cs="Times New Roman"/>
          <w:color w:val="000000"/>
          <w:spacing w:val="2"/>
          <w:sz w:val="28"/>
          <w:szCs w:val="28"/>
        </w:rPr>
        <w:t xml:space="preserve">: нижестоящие </w:t>
      </w:r>
      <w:r w:rsidRPr="00D81864">
        <w:rPr>
          <w:rFonts w:ascii="Times New Roman" w:hAnsi="Times New Roman" w:cs="Times New Roman"/>
          <w:color w:val="000000"/>
          <w:spacing w:val="4"/>
          <w:sz w:val="28"/>
          <w:szCs w:val="28"/>
        </w:rPr>
        <w:t xml:space="preserve">подчиняются вышестоящим подразделениям. В </w:t>
      </w:r>
      <w:r w:rsidRPr="00D81864">
        <w:rPr>
          <w:rFonts w:ascii="Times New Roman" w:hAnsi="Times New Roman" w:cs="Times New Roman"/>
          <w:color w:val="000000"/>
          <w:spacing w:val="2"/>
          <w:sz w:val="28"/>
          <w:szCs w:val="28"/>
        </w:rPr>
        <w:t>штабных</w:t>
      </w:r>
      <w:r w:rsidRPr="00D81864">
        <w:rPr>
          <w:rFonts w:ascii="Times New Roman" w:hAnsi="Times New Roman" w:cs="Times New Roman"/>
          <w:i/>
          <w:iCs/>
          <w:color w:val="000000"/>
          <w:spacing w:val="2"/>
          <w:sz w:val="28"/>
          <w:szCs w:val="28"/>
        </w:rPr>
        <w:t xml:space="preserve"> </w:t>
      </w:r>
      <w:r w:rsidRPr="00D81864">
        <w:rPr>
          <w:rFonts w:ascii="Times New Roman" w:hAnsi="Times New Roman" w:cs="Times New Roman"/>
          <w:color w:val="000000"/>
          <w:spacing w:val="2"/>
          <w:sz w:val="28"/>
          <w:szCs w:val="28"/>
        </w:rPr>
        <w:t xml:space="preserve">структурах таких </w:t>
      </w:r>
      <w:r w:rsidRPr="00D81864">
        <w:rPr>
          <w:rFonts w:ascii="Times New Roman" w:hAnsi="Times New Roman" w:cs="Times New Roman"/>
          <w:color w:val="000000"/>
          <w:spacing w:val="5"/>
          <w:sz w:val="28"/>
          <w:szCs w:val="28"/>
        </w:rPr>
        <w:t>прав принимать решения или давать указания</w:t>
      </w:r>
      <w:r w:rsidRPr="00D81864">
        <w:rPr>
          <w:rFonts w:ascii="Times New Roman" w:hAnsi="Times New Roman" w:cs="Times New Roman"/>
          <w:color w:val="000000"/>
          <w:spacing w:val="2"/>
          <w:sz w:val="28"/>
          <w:szCs w:val="28"/>
        </w:rPr>
        <w:t xml:space="preserve"> не имеются. </w:t>
      </w:r>
      <w:r w:rsidRPr="00D81864">
        <w:rPr>
          <w:rFonts w:ascii="Times New Roman" w:hAnsi="Times New Roman" w:cs="Times New Roman"/>
          <w:color w:val="000000"/>
          <w:spacing w:val="5"/>
          <w:sz w:val="28"/>
          <w:szCs w:val="28"/>
        </w:rPr>
        <w:t xml:space="preserve">Они, прежде всего, занимаются </w:t>
      </w:r>
      <w:r w:rsidRPr="00D81864">
        <w:rPr>
          <w:rFonts w:ascii="Times New Roman" w:hAnsi="Times New Roman" w:cs="Times New Roman"/>
          <w:color w:val="000000"/>
          <w:spacing w:val="2"/>
          <w:sz w:val="28"/>
          <w:szCs w:val="28"/>
        </w:rPr>
        <w:t xml:space="preserve">консультативной деятельностью, подготовкой решений и другими видами услуг, чтобы снизить нагрузку на </w:t>
      </w:r>
      <w:r w:rsidRPr="00D81864">
        <w:rPr>
          <w:rFonts w:ascii="Times New Roman" w:hAnsi="Times New Roman" w:cs="Times New Roman"/>
          <w:color w:val="000000"/>
          <w:spacing w:val="3"/>
          <w:sz w:val="28"/>
          <w:szCs w:val="28"/>
        </w:rPr>
        <w:t xml:space="preserve">специалистов подразделения, в состав которого они входят. К штабным инстанциям можно отнести юридические отделы. </w:t>
      </w:r>
      <w:r w:rsidRPr="00D81864">
        <w:rPr>
          <w:rFonts w:ascii="Times New Roman" w:hAnsi="Times New Roman" w:cs="Times New Roman"/>
          <w:color w:val="000000"/>
          <w:spacing w:val="2"/>
          <w:sz w:val="28"/>
          <w:szCs w:val="28"/>
        </w:rPr>
        <w:t>Контроллинг является формой поддержки руководителей, то организация подразделения, которое под</w:t>
      </w:r>
      <w:r w:rsidRPr="00D81864">
        <w:rPr>
          <w:rFonts w:ascii="Times New Roman" w:hAnsi="Times New Roman" w:cs="Times New Roman"/>
          <w:color w:val="000000"/>
          <w:spacing w:val="4"/>
          <w:sz w:val="28"/>
          <w:szCs w:val="28"/>
        </w:rPr>
        <w:t>чинено высшему руководящему уровню, можно считать лучшим решением для поддержания на предприятии идеологии мышления, которая ориентирует</w:t>
      </w:r>
      <w:r w:rsidR="00F94DA4">
        <w:rPr>
          <w:rFonts w:ascii="Times New Roman" w:hAnsi="Times New Roman" w:cs="Times New Roman"/>
          <w:color w:val="000000"/>
          <w:spacing w:val="4"/>
          <w:sz w:val="28"/>
          <w:szCs w:val="28"/>
        </w:rPr>
        <w:t xml:space="preserve"> </w:t>
      </w:r>
      <w:r w:rsidRPr="00D81864">
        <w:rPr>
          <w:rFonts w:ascii="Times New Roman" w:hAnsi="Times New Roman" w:cs="Times New Roman"/>
          <w:color w:val="000000"/>
          <w:spacing w:val="4"/>
          <w:sz w:val="28"/>
          <w:szCs w:val="28"/>
        </w:rPr>
        <w:t>на конечный результат.</w:t>
      </w:r>
    </w:p>
    <w:p w:rsidR="00D81864" w:rsidRPr="00D81864" w:rsidRDefault="00D81864" w:rsidP="00D81864">
      <w:pPr>
        <w:shd w:val="clear" w:color="auto" w:fill="FFFFFF"/>
        <w:spacing w:after="0" w:line="240" w:lineRule="auto"/>
        <w:ind w:right="5" w:firstLine="708"/>
        <w:jc w:val="both"/>
        <w:rPr>
          <w:rFonts w:ascii="Times New Roman" w:hAnsi="Times New Roman" w:cs="Times New Roman"/>
          <w:color w:val="000000"/>
          <w:spacing w:val="7"/>
          <w:sz w:val="28"/>
          <w:szCs w:val="28"/>
        </w:rPr>
      </w:pPr>
      <w:r w:rsidRPr="00D81864">
        <w:rPr>
          <w:rFonts w:ascii="Times New Roman" w:hAnsi="Times New Roman" w:cs="Times New Roman"/>
          <w:color w:val="000000"/>
          <w:spacing w:val="2"/>
          <w:sz w:val="28"/>
          <w:szCs w:val="28"/>
        </w:rPr>
        <w:t xml:space="preserve">На крупных предприятиях </w:t>
      </w:r>
      <w:r w:rsidRPr="00D81864">
        <w:rPr>
          <w:rFonts w:ascii="Times New Roman" w:hAnsi="Times New Roman" w:cs="Times New Roman"/>
          <w:color w:val="000000"/>
          <w:spacing w:val="3"/>
          <w:sz w:val="28"/>
          <w:szCs w:val="28"/>
        </w:rPr>
        <w:t>внедряется</w:t>
      </w:r>
      <w:r w:rsidRPr="00D81864">
        <w:rPr>
          <w:rFonts w:ascii="Times New Roman" w:hAnsi="Times New Roman" w:cs="Times New Roman"/>
          <w:color w:val="000000"/>
          <w:spacing w:val="4"/>
          <w:sz w:val="28"/>
          <w:szCs w:val="28"/>
        </w:rPr>
        <w:t xml:space="preserve"> децентрализованный контроллинг</w:t>
      </w:r>
      <w:r w:rsidRPr="00D81864">
        <w:rPr>
          <w:rFonts w:ascii="Times New Roman" w:hAnsi="Times New Roman" w:cs="Times New Roman"/>
          <w:color w:val="000000"/>
          <w:spacing w:val="3"/>
          <w:sz w:val="28"/>
          <w:szCs w:val="28"/>
        </w:rPr>
        <w:t xml:space="preserve">, в дисциплинарном отношении которые подчиняются руководителю </w:t>
      </w:r>
      <w:r w:rsidRPr="00D81864">
        <w:rPr>
          <w:rFonts w:ascii="Times New Roman" w:hAnsi="Times New Roman" w:cs="Times New Roman"/>
          <w:color w:val="000000"/>
          <w:spacing w:val="7"/>
          <w:sz w:val="28"/>
          <w:szCs w:val="28"/>
        </w:rPr>
        <w:t>соответствующего специального подразделения (Рисунок 7.2).</w:t>
      </w:r>
    </w:p>
    <w:p w:rsidR="00F2786A" w:rsidRDefault="00370DB0" w:rsidP="00F2786A">
      <w:pPr>
        <w:shd w:val="clear" w:color="auto" w:fill="FFFFFF"/>
        <w:spacing w:after="0" w:line="240" w:lineRule="auto"/>
        <w:ind w:firstLine="708"/>
        <w:jc w:val="center"/>
        <w:rPr>
          <w:rFonts w:ascii="Times New Roman" w:hAnsi="Times New Roman" w:cs="Times New Roman"/>
          <w:color w:val="000000"/>
          <w:spacing w:val="7"/>
          <w:sz w:val="28"/>
          <w:szCs w:val="28"/>
        </w:rPr>
      </w:pPr>
      <w:r w:rsidRPr="00370DB0">
        <w:rPr>
          <w:rFonts w:ascii="Times New Roman" w:hAnsi="Times New Roman" w:cs="Times New Roman"/>
          <w:noProof/>
          <w:sz w:val="28"/>
          <w:szCs w:val="28"/>
        </w:rPr>
        <w:pict>
          <v:shape id="_x0000_s14345" type="#_x0000_t202" style="position:absolute;margin-left:0;margin-top:0;width:388.7pt;height:222.75pt;z-index:252123136;mso-wrap-style:none;mso-position-horizontal-relative:char;mso-position-vertical-relative:line">
            <v:textbox style="mso-next-textbox:#_x0000_s14345">
              <w:txbxContent>
                <w:p w:rsidR="00F94DA4" w:rsidRPr="006D2C59" w:rsidRDefault="00F94DA4" w:rsidP="00F2786A">
                  <w:pPr>
                    <w:shd w:val="clear" w:color="auto" w:fill="FFFFFF"/>
                    <w:spacing w:after="0" w:line="240" w:lineRule="auto"/>
                    <w:ind w:right="-45"/>
                    <w:jc w:val="center"/>
                  </w:pPr>
                  <w:r>
                    <w:rPr>
                      <w:noProof/>
                      <w:lang w:eastAsia="ru-RU"/>
                    </w:rPr>
                    <w:drawing>
                      <wp:inline distT="0" distB="0" distL="0" distR="0">
                        <wp:extent cx="4720597" cy="2705100"/>
                        <wp:effectExtent l="19050" t="0" r="3803" b="0"/>
                        <wp:docPr id="493" name="Рисунок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8"/>
                                <a:srcRect/>
                                <a:stretch>
                                  <a:fillRect/>
                                </a:stretch>
                              </pic:blipFill>
                              <pic:spPr bwMode="auto">
                                <a:xfrm>
                                  <a:off x="0" y="0"/>
                                  <a:ext cx="4720597" cy="2705100"/>
                                </a:xfrm>
                                <a:prstGeom prst="rect">
                                  <a:avLst/>
                                </a:prstGeom>
                                <a:noFill/>
                                <a:ln w="9525">
                                  <a:noFill/>
                                  <a:miter lim="800000"/>
                                  <a:headEnd/>
                                  <a:tailEnd/>
                                </a:ln>
                              </pic:spPr>
                            </pic:pic>
                          </a:graphicData>
                        </a:graphic>
                      </wp:inline>
                    </w:drawing>
                  </w:r>
                </w:p>
              </w:txbxContent>
            </v:textbox>
          </v:shape>
        </w:pict>
      </w:r>
      <w:r w:rsidRPr="00370DB0">
        <w:rPr>
          <w:rFonts w:ascii="Times New Roman" w:hAnsi="Times New Roman" w:cs="Times New Roman"/>
          <w:color w:val="000000"/>
          <w:spacing w:val="7"/>
          <w:sz w:val="28"/>
          <w:szCs w:val="28"/>
        </w:rPr>
        <w:pict>
          <v:shape id="_x0000_i1060" type="#_x0000_t75" style="width:370.5pt;height:240pt">
            <v:imagedata croptop="-65520f" cropbottom="65520f"/>
          </v:shape>
        </w:pict>
      </w:r>
    </w:p>
    <w:p w:rsidR="00D81864" w:rsidRPr="00D81864" w:rsidRDefault="00305F88" w:rsidP="00F2786A">
      <w:pPr>
        <w:shd w:val="clear" w:color="auto" w:fill="FFFFFF"/>
        <w:spacing w:after="0" w:line="240" w:lineRule="auto"/>
        <w:ind w:firstLine="708"/>
        <w:jc w:val="right"/>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Р</w:t>
      </w:r>
      <w:r w:rsidR="00D81864" w:rsidRPr="00D81864">
        <w:rPr>
          <w:rFonts w:ascii="Times New Roman" w:hAnsi="Times New Roman" w:cs="Times New Roman"/>
          <w:color w:val="000000"/>
          <w:spacing w:val="4"/>
          <w:sz w:val="24"/>
          <w:szCs w:val="24"/>
        </w:rPr>
        <w:t>ис. 7.2 Вариант структуры контроллинга.</w:t>
      </w:r>
    </w:p>
    <w:p w:rsidR="00D81864" w:rsidRPr="00D81864" w:rsidRDefault="00D81864" w:rsidP="00305F88">
      <w:pPr>
        <w:shd w:val="clear" w:color="auto" w:fill="FFFFFF"/>
        <w:spacing w:before="240" w:after="0" w:line="240" w:lineRule="auto"/>
        <w:ind w:firstLine="708"/>
        <w:jc w:val="both"/>
        <w:rPr>
          <w:rFonts w:ascii="Times New Roman" w:hAnsi="Times New Roman" w:cs="Times New Roman"/>
          <w:color w:val="000000"/>
          <w:spacing w:val="7"/>
          <w:sz w:val="28"/>
          <w:szCs w:val="28"/>
        </w:rPr>
      </w:pPr>
      <w:r w:rsidRPr="00D81864">
        <w:rPr>
          <w:rFonts w:ascii="Times New Roman" w:hAnsi="Times New Roman" w:cs="Times New Roman"/>
          <w:color w:val="000000"/>
          <w:spacing w:val="7"/>
          <w:sz w:val="28"/>
          <w:szCs w:val="28"/>
        </w:rPr>
        <w:t>При организации штабной структуры контроллинга, необходимо выделять профессиональную подчиненность и дисциплинарную подчиненность контроллера. Рассмотрим это на примере производственного контроллера.</w:t>
      </w:r>
    </w:p>
    <w:p w:rsidR="00D81864" w:rsidRPr="00D81864" w:rsidRDefault="00D81864" w:rsidP="00D81864">
      <w:pPr>
        <w:shd w:val="clear" w:color="auto" w:fill="FFFFFF"/>
        <w:spacing w:after="0" w:line="240" w:lineRule="auto"/>
        <w:ind w:right="85" w:firstLine="709"/>
        <w:jc w:val="both"/>
        <w:rPr>
          <w:rFonts w:ascii="Times New Roman" w:hAnsi="Times New Roman" w:cs="Times New Roman"/>
          <w:sz w:val="28"/>
          <w:szCs w:val="28"/>
        </w:rPr>
      </w:pPr>
      <w:r w:rsidRPr="00D81864">
        <w:rPr>
          <w:rFonts w:ascii="Times New Roman" w:hAnsi="Times New Roman" w:cs="Times New Roman"/>
          <w:color w:val="000000"/>
          <w:spacing w:val="6"/>
          <w:sz w:val="28"/>
          <w:szCs w:val="28"/>
        </w:rPr>
        <w:t>Производственный контроллер подчинен дисциплинарно руководи</w:t>
      </w:r>
      <w:r w:rsidRPr="00D81864">
        <w:rPr>
          <w:rFonts w:ascii="Times New Roman" w:hAnsi="Times New Roman" w:cs="Times New Roman"/>
          <w:color w:val="000000"/>
          <w:spacing w:val="6"/>
          <w:sz w:val="28"/>
          <w:szCs w:val="28"/>
        </w:rPr>
        <w:softHyphen/>
      </w:r>
      <w:r w:rsidRPr="00D81864">
        <w:rPr>
          <w:rFonts w:ascii="Times New Roman" w:hAnsi="Times New Roman" w:cs="Times New Roman"/>
          <w:color w:val="000000"/>
          <w:spacing w:val="8"/>
          <w:sz w:val="28"/>
          <w:szCs w:val="28"/>
        </w:rPr>
        <w:t xml:space="preserve">телю производства и получает от него задания, а </w:t>
      </w:r>
      <w:r w:rsidRPr="00D81864">
        <w:rPr>
          <w:rFonts w:ascii="Times New Roman" w:hAnsi="Times New Roman" w:cs="Times New Roman"/>
          <w:color w:val="000000"/>
          <w:spacing w:val="6"/>
          <w:sz w:val="28"/>
          <w:szCs w:val="28"/>
        </w:rPr>
        <w:t xml:space="preserve">для выполнения этих задач </w:t>
      </w:r>
      <w:r w:rsidRPr="00D81864">
        <w:rPr>
          <w:rFonts w:ascii="Times New Roman" w:hAnsi="Times New Roman" w:cs="Times New Roman"/>
          <w:color w:val="000000"/>
          <w:spacing w:val="7"/>
          <w:sz w:val="28"/>
          <w:szCs w:val="28"/>
        </w:rPr>
        <w:t>необходимы специальные инстру</w:t>
      </w:r>
      <w:r w:rsidRPr="00D81864">
        <w:rPr>
          <w:rFonts w:ascii="Times New Roman" w:hAnsi="Times New Roman" w:cs="Times New Roman"/>
          <w:color w:val="000000"/>
          <w:spacing w:val="8"/>
          <w:sz w:val="28"/>
          <w:szCs w:val="28"/>
        </w:rPr>
        <w:t>менты. Чтобы разработанную методику правильно использовать, необходимо</w:t>
      </w:r>
      <w:r w:rsidRPr="00D81864">
        <w:rPr>
          <w:rFonts w:ascii="Times New Roman" w:hAnsi="Times New Roman" w:cs="Times New Roman"/>
          <w:color w:val="000000"/>
          <w:spacing w:val="10"/>
          <w:sz w:val="28"/>
          <w:szCs w:val="28"/>
        </w:rPr>
        <w:t xml:space="preserve"> обратиться к указаниям </w:t>
      </w:r>
      <w:r w:rsidRPr="00D81864">
        <w:rPr>
          <w:rFonts w:ascii="Times New Roman" w:hAnsi="Times New Roman" w:cs="Times New Roman"/>
          <w:color w:val="000000"/>
          <w:spacing w:val="5"/>
          <w:sz w:val="28"/>
          <w:szCs w:val="28"/>
        </w:rPr>
        <w:t xml:space="preserve">центрального контроллера, т.е. в организации действует </w:t>
      </w:r>
      <w:r w:rsidRPr="00D81864">
        <w:rPr>
          <w:rFonts w:ascii="Times New Roman" w:hAnsi="Times New Roman" w:cs="Times New Roman"/>
          <w:color w:val="000000"/>
          <w:spacing w:val="10"/>
          <w:sz w:val="28"/>
          <w:szCs w:val="28"/>
        </w:rPr>
        <w:t>принцип пунктирной линии.</w:t>
      </w:r>
    </w:p>
    <w:p w:rsidR="00D81864" w:rsidRPr="00D81864" w:rsidRDefault="00D81864" w:rsidP="00D81864">
      <w:pPr>
        <w:shd w:val="clear" w:color="auto" w:fill="FFFFFF"/>
        <w:spacing w:after="0" w:line="240" w:lineRule="auto"/>
        <w:ind w:right="67" w:firstLine="709"/>
        <w:jc w:val="both"/>
        <w:rPr>
          <w:rFonts w:ascii="Times New Roman" w:hAnsi="Times New Roman" w:cs="Times New Roman"/>
          <w:sz w:val="28"/>
          <w:szCs w:val="28"/>
        </w:rPr>
      </w:pPr>
      <w:r w:rsidRPr="00D81864">
        <w:rPr>
          <w:rFonts w:ascii="Times New Roman" w:hAnsi="Times New Roman" w:cs="Times New Roman"/>
          <w:color w:val="000000"/>
          <w:spacing w:val="2"/>
          <w:sz w:val="28"/>
          <w:szCs w:val="28"/>
        </w:rPr>
        <w:lastRenderedPageBreak/>
        <w:t>При двойном подчинении контроллер час</w:t>
      </w:r>
      <w:r w:rsidRPr="00D81864">
        <w:rPr>
          <w:rFonts w:ascii="Times New Roman" w:hAnsi="Times New Roman" w:cs="Times New Roman"/>
          <w:color w:val="000000"/>
          <w:spacing w:val="5"/>
          <w:sz w:val="28"/>
          <w:szCs w:val="28"/>
        </w:rPr>
        <w:t xml:space="preserve">то вовлекается в конфликт, если задание руководителя </w:t>
      </w:r>
      <w:r w:rsidRPr="00D81864">
        <w:rPr>
          <w:rFonts w:ascii="Times New Roman" w:hAnsi="Times New Roman" w:cs="Times New Roman"/>
          <w:color w:val="000000"/>
          <w:spacing w:val="6"/>
          <w:sz w:val="28"/>
          <w:szCs w:val="28"/>
        </w:rPr>
        <w:t xml:space="preserve">не согласовано с главным контроллером. </w:t>
      </w:r>
      <w:r w:rsidRPr="00D81864">
        <w:rPr>
          <w:rFonts w:ascii="Times New Roman" w:hAnsi="Times New Roman" w:cs="Times New Roman"/>
          <w:color w:val="000000"/>
          <w:spacing w:val="2"/>
          <w:sz w:val="28"/>
          <w:szCs w:val="28"/>
        </w:rPr>
        <w:t xml:space="preserve">В таких случаях разрабатываются положения, регулирующие </w:t>
      </w:r>
      <w:r w:rsidRPr="00D81864">
        <w:rPr>
          <w:rFonts w:ascii="Times New Roman" w:hAnsi="Times New Roman" w:cs="Times New Roman"/>
          <w:color w:val="000000"/>
          <w:spacing w:val="6"/>
          <w:sz w:val="28"/>
          <w:szCs w:val="28"/>
        </w:rPr>
        <w:t>полномочия по специальным задачам.</w:t>
      </w:r>
    </w:p>
    <w:p w:rsidR="00D81864" w:rsidRPr="00D81864" w:rsidRDefault="00D81864" w:rsidP="00D81864">
      <w:pPr>
        <w:shd w:val="clear" w:color="auto" w:fill="FFFFFF"/>
        <w:spacing w:after="0" w:line="240" w:lineRule="auto"/>
        <w:ind w:right="58" w:firstLine="709"/>
        <w:jc w:val="both"/>
        <w:rPr>
          <w:rFonts w:ascii="Times New Roman" w:hAnsi="Times New Roman" w:cs="Times New Roman"/>
          <w:sz w:val="28"/>
          <w:szCs w:val="28"/>
        </w:rPr>
      </w:pPr>
      <w:r w:rsidRPr="00D81864">
        <w:rPr>
          <w:rFonts w:ascii="Times New Roman" w:hAnsi="Times New Roman" w:cs="Times New Roman"/>
          <w:color w:val="000000"/>
          <w:spacing w:val="2"/>
          <w:sz w:val="28"/>
          <w:szCs w:val="28"/>
        </w:rPr>
        <w:t>Можно децентрализованное под</w:t>
      </w:r>
      <w:r w:rsidRPr="00D81864">
        <w:rPr>
          <w:rFonts w:ascii="Times New Roman" w:hAnsi="Times New Roman" w:cs="Times New Roman"/>
          <w:color w:val="000000"/>
          <w:spacing w:val="3"/>
          <w:sz w:val="28"/>
          <w:szCs w:val="28"/>
        </w:rPr>
        <w:t xml:space="preserve">разделение контроллинга подчинить, как в профессиональном, так и дисциплинарном плане непосредственно руководству </w:t>
      </w:r>
      <w:r w:rsidRPr="00D81864">
        <w:rPr>
          <w:rFonts w:ascii="Times New Roman" w:hAnsi="Times New Roman" w:cs="Times New Roman"/>
          <w:color w:val="000000"/>
          <w:spacing w:val="7"/>
          <w:sz w:val="28"/>
          <w:szCs w:val="28"/>
        </w:rPr>
        <w:t xml:space="preserve">предприятия, например, директору завода или его заместителю. </w:t>
      </w:r>
      <w:r w:rsidRPr="00D81864">
        <w:rPr>
          <w:rFonts w:ascii="Times New Roman" w:hAnsi="Times New Roman" w:cs="Times New Roman"/>
          <w:color w:val="000000"/>
          <w:spacing w:val="4"/>
          <w:sz w:val="28"/>
          <w:szCs w:val="28"/>
        </w:rPr>
        <w:t xml:space="preserve">Однако, в этом случае </w:t>
      </w:r>
      <w:r w:rsidRPr="00D81864">
        <w:rPr>
          <w:rFonts w:ascii="Times New Roman" w:hAnsi="Times New Roman" w:cs="Times New Roman"/>
          <w:color w:val="000000"/>
          <w:spacing w:val="2"/>
          <w:sz w:val="28"/>
          <w:szCs w:val="28"/>
        </w:rPr>
        <w:t>может не обеспе</w:t>
      </w:r>
      <w:r w:rsidRPr="00D81864">
        <w:rPr>
          <w:rFonts w:ascii="Times New Roman" w:hAnsi="Times New Roman" w:cs="Times New Roman"/>
          <w:color w:val="000000"/>
          <w:spacing w:val="5"/>
          <w:sz w:val="28"/>
          <w:szCs w:val="28"/>
        </w:rPr>
        <w:t>чиваться повсеместно использование инструментов контроллинга и</w:t>
      </w:r>
      <w:r w:rsidRPr="00D81864">
        <w:rPr>
          <w:rFonts w:ascii="Times New Roman" w:hAnsi="Times New Roman" w:cs="Times New Roman"/>
          <w:color w:val="000000"/>
          <w:spacing w:val="4"/>
          <w:sz w:val="28"/>
          <w:szCs w:val="28"/>
        </w:rPr>
        <w:t xml:space="preserve"> будет осложнена ко</w:t>
      </w:r>
      <w:r w:rsidRPr="00D81864">
        <w:rPr>
          <w:rFonts w:ascii="Times New Roman" w:hAnsi="Times New Roman" w:cs="Times New Roman"/>
          <w:color w:val="000000"/>
          <w:spacing w:val="8"/>
          <w:sz w:val="28"/>
          <w:szCs w:val="28"/>
        </w:rPr>
        <w:t>ординация планирования и контроля.</w:t>
      </w:r>
    </w:p>
    <w:p w:rsidR="00D81864" w:rsidRPr="00D81864" w:rsidRDefault="00D81864" w:rsidP="00F2786A">
      <w:pPr>
        <w:shd w:val="clear" w:color="auto" w:fill="FFFFFF"/>
        <w:spacing w:after="0" w:line="240" w:lineRule="auto"/>
        <w:ind w:firstLine="708"/>
        <w:jc w:val="both"/>
        <w:rPr>
          <w:rFonts w:ascii="Times New Roman" w:hAnsi="Times New Roman" w:cs="Times New Roman"/>
          <w:color w:val="000000"/>
          <w:spacing w:val="4"/>
          <w:sz w:val="28"/>
          <w:szCs w:val="28"/>
        </w:rPr>
      </w:pPr>
      <w:r w:rsidRPr="00D81864">
        <w:rPr>
          <w:rFonts w:ascii="Times New Roman" w:hAnsi="Times New Roman" w:cs="Times New Roman"/>
          <w:color w:val="000000"/>
          <w:spacing w:val="5"/>
          <w:sz w:val="28"/>
          <w:szCs w:val="28"/>
        </w:rPr>
        <w:t xml:space="preserve">На некоторых предприятиях штабно - линейная </w:t>
      </w:r>
      <w:r w:rsidRPr="00D81864">
        <w:rPr>
          <w:rFonts w:ascii="Times New Roman" w:hAnsi="Times New Roman" w:cs="Times New Roman"/>
          <w:color w:val="000000"/>
          <w:spacing w:val="3"/>
          <w:sz w:val="28"/>
          <w:szCs w:val="28"/>
        </w:rPr>
        <w:t>структура нецелесообразна, так как в некоторых задачах (пла</w:t>
      </w:r>
      <w:r w:rsidRPr="00D81864">
        <w:rPr>
          <w:rFonts w:ascii="Times New Roman" w:hAnsi="Times New Roman" w:cs="Times New Roman"/>
          <w:color w:val="000000"/>
          <w:spacing w:val="9"/>
          <w:sz w:val="28"/>
          <w:szCs w:val="28"/>
        </w:rPr>
        <w:t xml:space="preserve">нирование нового изделия) участвуют все функциональные сферы </w:t>
      </w:r>
      <w:r w:rsidRPr="00D81864">
        <w:rPr>
          <w:rFonts w:ascii="Times New Roman" w:hAnsi="Times New Roman" w:cs="Times New Roman"/>
          <w:color w:val="000000"/>
          <w:spacing w:val="5"/>
          <w:sz w:val="28"/>
          <w:szCs w:val="28"/>
        </w:rPr>
        <w:t>и их решение может координироваться подразде</w:t>
      </w:r>
      <w:r w:rsidRPr="00D81864">
        <w:rPr>
          <w:rFonts w:ascii="Times New Roman" w:hAnsi="Times New Roman" w:cs="Times New Roman"/>
          <w:color w:val="000000"/>
          <w:spacing w:val="3"/>
          <w:sz w:val="28"/>
          <w:szCs w:val="28"/>
        </w:rPr>
        <w:t xml:space="preserve">лением, определенным как главное, а иногда </w:t>
      </w:r>
      <w:r w:rsidRPr="00D81864">
        <w:rPr>
          <w:rFonts w:ascii="Times New Roman" w:hAnsi="Times New Roman" w:cs="Times New Roman"/>
          <w:color w:val="000000"/>
          <w:spacing w:val="4"/>
          <w:sz w:val="28"/>
          <w:szCs w:val="28"/>
        </w:rPr>
        <w:t>создаются специальные проектные груп</w:t>
      </w:r>
      <w:r w:rsidRPr="00D81864">
        <w:rPr>
          <w:rFonts w:ascii="Times New Roman" w:hAnsi="Times New Roman" w:cs="Times New Roman"/>
          <w:color w:val="000000"/>
          <w:spacing w:val="5"/>
          <w:sz w:val="28"/>
          <w:szCs w:val="28"/>
        </w:rPr>
        <w:t>пы. Эти группы формируются из специалистов различных сфер</w:t>
      </w:r>
      <w:r w:rsidRPr="00D81864">
        <w:rPr>
          <w:rFonts w:ascii="Times New Roman" w:hAnsi="Times New Roman" w:cs="Times New Roman"/>
          <w:color w:val="000000"/>
          <w:spacing w:val="6"/>
          <w:sz w:val="28"/>
          <w:szCs w:val="28"/>
        </w:rPr>
        <w:t>, которые реализуют общую цель.</w:t>
      </w:r>
      <w:r w:rsidRPr="00D81864">
        <w:rPr>
          <w:rFonts w:ascii="Times New Roman" w:hAnsi="Times New Roman" w:cs="Times New Roman"/>
          <w:color w:val="000000"/>
          <w:spacing w:val="4"/>
          <w:sz w:val="28"/>
          <w:szCs w:val="28"/>
        </w:rPr>
        <w:t xml:space="preserve"> Распределение задач с ори</w:t>
      </w:r>
      <w:r w:rsidRPr="00D81864">
        <w:rPr>
          <w:rFonts w:ascii="Times New Roman" w:hAnsi="Times New Roman" w:cs="Times New Roman"/>
          <w:color w:val="000000"/>
          <w:spacing w:val="5"/>
          <w:sz w:val="28"/>
          <w:szCs w:val="28"/>
        </w:rPr>
        <w:t xml:space="preserve">ентацией на запланированные объекты можно представить в матричной форме (Рисунок 7.3), </w:t>
      </w:r>
      <w:r w:rsidRPr="00D81864">
        <w:rPr>
          <w:rFonts w:ascii="Times New Roman" w:hAnsi="Times New Roman" w:cs="Times New Roman"/>
          <w:color w:val="000000"/>
          <w:spacing w:val="6"/>
          <w:sz w:val="28"/>
          <w:szCs w:val="28"/>
        </w:rPr>
        <w:t>в которой функции контроллинга можно представить в виде поперечного сечения.</w:t>
      </w:r>
    </w:p>
    <w:p w:rsidR="00D81864" w:rsidRPr="00D81864" w:rsidRDefault="00D81864" w:rsidP="00D81864">
      <w:pPr>
        <w:shd w:val="clear" w:color="auto" w:fill="FFFFFF"/>
        <w:spacing w:after="0" w:line="240" w:lineRule="auto"/>
        <w:ind w:firstLine="709"/>
        <w:jc w:val="center"/>
        <w:rPr>
          <w:rFonts w:ascii="Times New Roman" w:hAnsi="Times New Roman" w:cs="Times New Roman"/>
          <w:sz w:val="28"/>
          <w:szCs w:val="28"/>
        </w:rPr>
      </w:pPr>
      <w:r w:rsidRPr="00D81864">
        <w:rPr>
          <w:rFonts w:ascii="Times New Roman" w:hAnsi="Times New Roman" w:cs="Times New Roman"/>
          <w:noProof/>
          <w:sz w:val="28"/>
          <w:szCs w:val="28"/>
          <w:lang w:eastAsia="ru-RU"/>
        </w:rPr>
        <w:drawing>
          <wp:inline distT="0" distB="0" distL="0" distR="0">
            <wp:extent cx="4276725" cy="1943100"/>
            <wp:effectExtent l="19050" t="0" r="9525"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9" cstate="print"/>
                    <a:srcRect b="3318"/>
                    <a:stretch>
                      <a:fillRect/>
                    </a:stretch>
                  </pic:blipFill>
                  <pic:spPr bwMode="auto">
                    <a:xfrm>
                      <a:off x="0" y="0"/>
                      <a:ext cx="4276725" cy="1943100"/>
                    </a:xfrm>
                    <a:prstGeom prst="rect">
                      <a:avLst/>
                    </a:prstGeom>
                    <a:noFill/>
                    <a:ln w="9525">
                      <a:noFill/>
                      <a:miter lim="800000"/>
                      <a:headEnd/>
                      <a:tailEnd/>
                    </a:ln>
                  </pic:spPr>
                </pic:pic>
              </a:graphicData>
            </a:graphic>
          </wp:inline>
        </w:drawing>
      </w:r>
    </w:p>
    <w:p w:rsidR="00D81864" w:rsidRPr="00305F88" w:rsidRDefault="00D81864" w:rsidP="00305F88">
      <w:pPr>
        <w:shd w:val="clear" w:color="auto" w:fill="FFFFFF"/>
        <w:spacing w:after="0" w:line="240" w:lineRule="auto"/>
        <w:jc w:val="right"/>
        <w:rPr>
          <w:rFonts w:ascii="Times New Roman" w:hAnsi="Times New Roman" w:cs="Times New Roman"/>
          <w:color w:val="000000"/>
          <w:spacing w:val="-3"/>
          <w:sz w:val="24"/>
          <w:szCs w:val="24"/>
        </w:rPr>
      </w:pPr>
      <w:r w:rsidRPr="00305F88">
        <w:rPr>
          <w:rFonts w:ascii="Times New Roman" w:hAnsi="Times New Roman" w:cs="Times New Roman"/>
          <w:color w:val="000000"/>
          <w:spacing w:val="-3"/>
          <w:sz w:val="24"/>
          <w:szCs w:val="24"/>
        </w:rPr>
        <w:t>Рис. 7.3 Матричная форма организация.</w:t>
      </w:r>
    </w:p>
    <w:p w:rsidR="00D81864" w:rsidRPr="00D81864" w:rsidRDefault="00D81864" w:rsidP="00305F88">
      <w:pPr>
        <w:shd w:val="clear" w:color="auto" w:fill="FFFFFF"/>
        <w:spacing w:before="240" w:after="0" w:line="240" w:lineRule="auto"/>
        <w:ind w:firstLine="720"/>
        <w:jc w:val="both"/>
        <w:rPr>
          <w:rFonts w:ascii="Times New Roman" w:hAnsi="Times New Roman" w:cs="Times New Roman"/>
          <w:sz w:val="28"/>
          <w:szCs w:val="28"/>
        </w:rPr>
      </w:pPr>
      <w:r w:rsidRPr="00D81864">
        <w:rPr>
          <w:rFonts w:ascii="Times New Roman" w:hAnsi="Times New Roman" w:cs="Times New Roman"/>
          <w:color w:val="000000"/>
          <w:spacing w:val="-1"/>
          <w:sz w:val="28"/>
          <w:szCs w:val="28"/>
        </w:rPr>
        <w:t xml:space="preserve">Выполнение задач, которые реализуют проектный контроллинг, можно поручить или </w:t>
      </w:r>
      <w:r w:rsidRPr="00D81864">
        <w:rPr>
          <w:rFonts w:ascii="Times New Roman" w:hAnsi="Times New Roman" w:cs="Times New Roman"/>
          <w:color w:val="000000"/>
          <w:spacing w:val="2"/>
          <w:sz w:val="28"/>
          <w:szCs w:val="28"/>
        </w:rPr>
        <w:t xml:space="preserve">центральному подразделению, или децентрализованным </w:t>
      </w:r>
      <w:r w:rsidRPr="00D81864">
        <w:rPr>
          <w:rFonts w:ascii="Times New Roman" w:hAnsi="Times New Roman" w:cs="Times New Roman"/>
          <w:color w:val="000000"/>
          <w:spacing w:val="-2"/>
          <w:sz w:val="28"/>
          <w:szCs w:val="28"/>
        </w:rPr>
        <w:t xml:space="preserve">контроллерам проекта. Многие задачи все </w:t>
      </w:r>
      <w:r w:rsidRPr="00D81864">
        <w:rPr>
          <w:rFonts w:ascii="Times New Roman" w:hAnsi="Times New Roman" w:cs="Times New Roman"/>
          <w:color w:val="000000"/>
          <w:spacing w:val="-1"/>
          <w:sz w:val="28"/>
          <w:szCs w:val="28"/>
        </w:rPr>
        <w:t>чаще решаются в виде проектов, поэтому проектный контроллинг приобретает все большее значение.</w:t>
      </w:r>
    </w:p>
    <w:p w:rsidR="00D81864" w:rsidRPr="00D81864" w:rsidRDefault="00D81864" w:rsidP="00D81864">
      <w:pPr>
        <w:shd w:val="clear" w:color="auto" w:fill="FFFFFF"/>
        <w:spacing w:after="0" w:line="240" w:lineRule="auto"/>
        <w:ind w:right="5" w:firstLine="720"/>
        <w:jc w:val="both"/>
        <w:rPr>
          <w:rFonts w:ascii="Times New Roman" w:hAnsi="Times New Roman" w:cs="Times New Roman"/>
          <w:sz w:val="28"/>
          <w:szCs w:val="28"/>
        </w:rPr>
      </w:pPr>
      <w:r w:rsidRPr="00D81864">
        <w:rPr>
          <w:rFonts w:ascii="Times New Roman" w:hAnsi="Times New Roman" w:cs="Times New Roman"/>
          <w:color w:val="000000"/>
          <w:spacing w:val="-2"/>
          <w:sz w:val="28"/>
          <w:szCs w:val="28"/>
        </w:rPr>
        <w:t xml:space="preserve">Организация самостоятельной структуры контроллинга на </w:t>
      </w:r>
      <w:r w:rsidRPr="00D81864">
        <w:rPr>
          <w:rFonts w:ascii="Times New Roman" w:hAnsi="Times New Roman" w:cs="Times New Roman"/>
          <w:color w:val="000000"/>
          <w:spacing w:val="1"/>
          <w:sz w:val="28"/>
          <w:szCs w:val="28"/>
        </w:rPr>
        <w:t xml:space="preserve">предприятиях привела к тому, что функции контроллинга вышли за </w:t>
      </w:r>
      <w:r w:rsidRPr="00D81864">
        <w:rPr>
          <w:rFonts w:ascii="Times New Roman" w:hAnsi="Times New Roman" w:cs="Times New Roman"/>
          <w:color w:val="000000"/>
          <w:spacing w:val="-2"/>
          <w:sz w:val="28"/>
          <w:szCs w:val="28"/>
        </w:rPr>
        <w:t>рамки задач менеджмента или руководителей предприятия, поэтому</w:t>
      </w:r>
      <w:r w:rsidRPr="00D81864">
        <w:rPr>
          <w:rFonts w:ascii="Times New Roman" w:hAnsi="Times New Roman" w:cs="Times New Roman"/>
          <w:color w:val="000000"/>
          <w:spacing w:val="-3"/>
          <w:sz w:val="28"/>
          <w:szCs w:val="28"/>
        </w:rPr>
        <w:t xml:space="preserve">, когда в </w:t>
      </w:r>
      <w:r w:rsidRPr="00D81864">
        <w:rPr>
          <w:rFonts w:ascii="Times New Roman" w:hAnsi="Times New Roman" w:cs="Times New Roman"/>
          <w:color w:val="000000"/>
          <w:spacing w:val="-2"/>
          <w:sz w:val="28"/>
          <w:szCs w:val="28"/>
        </w:rPr>
        <w:t xml:space="preserve">окружающей среде предприятия происходят быстрые изменения, </w:t>
      </w:r>
      <w:r w:rsidRPr="00D81864">
        <w:rPr>
          <w:rFonts w:ascii="Times New Roman" w:hAnsi="Times New Roman" w:cs="Times New Roman"/>
          <w:color w:val="000000"/>
          <w:spacing w:val="-1"/>
          <w:sz w:val="28"/>
          <w:szCs w:val="28"/>
        </w:rPr>
        <w:t xml:space="preserve">необходимо совершенствовать </w:t>
      </w:r>
      <w:r w:rsidRPr="00D81864">
        <w:rPr>
          <w:rFonts w:ascii="Times New Roman" w:hAnsi="Times New Roman" w:cs="Times New Roman"/>
          <w:color w:val="000000"/>
          <w:spacing w:val="1"/>
          <w:sz w:val="28"/>
          <w:szCs w:val="28"/>
        </w:rPr>
        <w:t>организацию контроллинга.</w:t>
      </w:r>
    </w:p>
    <w:p w:rsidR="00D81864" w:rsidRPr="00D81864" w:rsidRDefault="00D81864" w:rsidP="00D81864">
      <w:pPr>
        <w:shd w:val="clear" w:color="auto" w:fill="FFFFFF"/>
        <w:spacing w:after="0" w:line="240" w:lineRule="auto"/>
        <w:ind w:right="14" w:firstLine="720"/>
        <w:jc w:val="both"/>
        <w:rPr>
          <w:rFonts w:ascii="Times New Roman" w:hAnsi="Times New Roman" w:cs="Times New Roman"/>
          <w:sz w:val="28"/>
          <w:szCs w:val="28"/>
        </w:rPr>
      </w:pPr>
      <w:r w:rsidRPr="00D81864">
        <w:rPr>
          <w:rFonts w:ascii="Times New Roman" w:hAnsi="Times New Roman" w:cs="Times New Roman"/>
          <w:color w:val="000000"/>
          <w:spacing w:val="-1"/>
          <w:sz w:val="28"/>
          <w:szCs w:val="28"/>
        </w:rPr>
        <w:t xml:space="preserve">Вариант, при котором специалист получает только услуги </w:t>
      </w:r>
      <w:r w:rsidRPr="00D81864">
        <w:rPr>
          <w:rFonts w:ascii="Times New Roman" w:hAnsi="Times New Roman" w:cs="Times New Roman"/>
          <w:color w:val="000000"/>
          <w:spacing w:val="-4"/>
          <w:sz w:val="28"/>
          <w:szCs w:val="28"/>
        </w:rPr>
        <w:t>контроллинга, это самоконтроллинг, где</w:t>
      </w:r>
      <w:r w:rsidRPr="00D81864">
        <w:rPr>
          <w:rFonts w:ascii="Times New Roman" w:hAnsi="Times New Roman" w:cs="Times New Roman"/>
          <w:color w:val="000000"/>
          <w:spacing w:val="-2"/>
          <w:sz w:val="28"/>
          <w:szCs w:val="28"/>
        </w:rPr>
        <w:t xml:space="preserve"> сотрудники </w:t>
      </w:r>
      <w:r w:rsidRPr="00D81864">
        <w:rPr>
          <w:rFonts w:ascii="Times New Roman" w:hAnsi="Times New Roman" w:cs="Times New Roman"/>
          <w:color w:val="000000"/>
          <w:spacing w:val="2"/>
          <w:sz w:val="28"/>
          <w:szCs w:val="28"/>
        </w:rPr>
        <w:t xml:space="preserve">выполняют задачи контроллинга. </w:t>
      </w:r>
      <w:r w:rsidRPr="00D81864">
        <w:rPr>
          <w:rFonts w:ascii="Times New Roman" w:hAnsi="Times New Roman" w:cs="Times New Roman"/>
          <w:color w:val="000000"/>
          <w:spacing w:val="-2"/>
          <w:sz w:val="28"/>
          <w:szCs w:val="28"/>
        </w:rPr>
        <w:t xml:space="preserve">Контроллер обеспечивает правильное использование инструментов </w:t>
      </w:r>
      <w:r w:rsidRPr="00D81864">
        <w:rPr>
          <w:rFonts w:ascii="Times New Roman" w:hAnsi="Times New Roman" w:cs="Times New Roman"/>
          <w:color w:val="000000"/>
          <w:spacing w:val="1"/>
          <w:sz w:val="28"/>
          <w:szCs w:val="28"/>
        </w:rPr>
        <w:t xml:space="preserve">и оказывает помощь в интерпретации </w:t>
      </w:r>
      <w:r w:rsidRPr="00D81864">
        <w:rPr>
          <w:rFonts w:ascii="Times New Roman" w:hAnsi="Times New Roman" w:cs="Times New Roman"/>
          <w:color w:val="000000"/>
          <w:spacing w:val="3"/>
          <w:sz w:val="28"/>
          <w:szCs w:val="28"/>
        </w:rPr>
        <w:t xml:space="preserve">результатов. На предприятиях при строгом </w:t>
      </w:r>
      <w:r w:rsidRPr="00D81864">
        <w:rPr>
          <w:rFonts w:ascii="Times New Roman" w:hAnsi="Times New Roman" w:cs="Times New Roman"/>
          <w:color w:val="000000"/>
          <w:spacing w:val="-2"/>
          <w:sz w:val="28"/>
          <w:szCs w:val="28"/>
        </w:rPr>
        <w:t xml:space="preserve">централизованном контроллинге выполняется расчет </w:t>
      </w:r>
      <w:r w:rsidRPr="00D81864">
        <w:rPr>
          <w:rFonts w:ascii="Times New Roman" w:hAnsi="Times New Roman" w:cs="Times New Roman"/>
          <w:color w:val="000000"/>
          <w:spacing w:val="-3"/>
          <w:sz w:val="28"/>
          <w:szCs w:val="28"/>
        </w:rPr>
        <w:t xml:space="preserve">количественных показателей </w:t>
      </w:r>
      <w:r w:rsidRPr="00D81864">
        <w:rPr>
          <w:rFonts w:ascii="Times New Roman" w:hAnsi="Times New Roman" w:cs="Times New Roman"/>
          <w:color w:val="000000"/>
          <w:spacing w:val="1"/>
          <w:sz w:val="28"/>
          <w:szCs w:val="28"/>
        </w:rPr>
        <w:t>и интерпретация результатов.</w:t>
      </w:r>
    </w:p>
    <w:p w:rsidR="00D81864" w:rsidRPr="00D81864" w:rsidRDefault="00D81864" w:rsidP="00D81864">
      <w:pPr>
        <w:shd w:val="clear" w:color="auto" w:fill="FFFFFF"/>
        <w:spacing w:after="0" w:line="240" w:lineRule="auto"/>
        <w:ind w:right="43" w:firstLine="720"/>
        <w:jc w:val="both"/>
        <w:rPr>
          <w:rFonts w:ascii="Times New Roman" w:hAnsi="Times New Roman" w:cs="Times New Roman"/>
          <w:sz w:val="28"/>
          <w:szCs w:val="28"/>
        </w:rPr>
      </w:pPr>
      <w:r w:rsidRPr="00D81864">
        <w:rPr>
          <w:rFonts w:ascii="Times New Roman" w:hAnsi="Times New Roman" w:cs="Times New Roman"/>
          <w:color w:val="000000"/>
          <w:spacing w:val="-3"/>
          <w:sz w:val="28"/>
          <w:szCs w:val="28"/>
        </w:rPr>
        <w:lastRenderedPageBreak/>
        <w:t xml:space="preserve">Условием реализации самоконтроллинга </w:t>
      </w:r>
      <w:r w:rsidRPr="00D81864">
        <w:rPr>
          <w:rFonts w:ascii="Times New Roman" w:hAnsi="Times New Roman" w:cs="Times New Roman"/>
          <w:color w:val="000000"/>
          <w:spacing w:val="2"/>
          <w:sz w:val="28"/>
          <w:szCs w:val="28"/>
        </w:rPr>
        <w:t>является определение, какие задачи контроллинга должен решать</w:t>
      </w:r>
      <w:r w:rsidRPr="00D81864">
        <w:rPr>
          <w:rFonts w:ascii="Times New Roman" w:hAnsi="Times New Roman" w:cs="Times New Roman"/>
          <w:color w:val="000000"/>
          <w:spacing w:val="-2"/>
          <w:sz w:val="28"/>
          <w:szCs w:val="28"/>
        </w:rPr>
        <w:t xml:space="preserve"> менеджмент и в какой форме контроллинг будет оказывать поддержку менеджменту. Для получения знаний по контроллингу все руководя</w:t>
      </w:r>
      <w:r w:rsidRPr="00D81864">
        <w:rPr>
          <w:rFonts w:ascii="Times New Roman" w:hAnsi="Times New Roman" w:cs="Times New Roman"/>
          <w:color w:val="000000"/>
          <w:spacing w:val="-1"/>
          <w:sz w:val="28"/>
          <w:szCs w:val="28"/>
        </w:rPr>
        <w:t>щие специалисты должны пройти курсы обучения. Для внедрения само</w:t>
      </w:r>
      <w:r w:rsidRPr="00D81864">
        <w:rPr>
          <w:rFonts w:ascii="Times New Roman" w:hAnsi="Times New Roman" w:cs="Times New Roman"/>
          <w:color w:val="000000"/>
          <w:spacing w:val="-4"/>
          <w:sz w:val="28"/>
          <w:szCs w:val="28"/>
        </w:rPr>
        <w:t xml:space="preserve">контроллинга </w:t>
      </w:r>
      <w:r w:rsidRPr="00D81864">
        <w:rPr>
          <w:rFonts w:ascii="Times New Roman" w:hAnsi="Times New Roman" w:cs="Times New Roman"/>
          <w:color w:val="000000"/>
          <w:sz w:val="28"/>
          <w:szCs w:val="28"/>
        </w:rPr>
        <w:t xml:space="preserve">менеджеры должны иметь </w:t>
      </w:r>
      <w:r w:rsidRPr="00D81864">
        <w:rPr>
          <w:rFonts w:ascii="Times New Roman" w:hAnsi="Times New Roman" w:cs="Times New Roman"/>
          <w:color w:val="000000"/>
          <w:spacing w:val="-1"/>
          <w:sz w:val="28"/>
          <w:szCs w:val="28"/>
        </w:rPr>
        <w:t xml:space="preserve">необходимую свободу действий в принятии решений. </w:t>
      </w:r>
    </w:p>
    <w:p w:rsidR="00D81864" w:rsidRPr="00D81864" w:rsidRDefault="00D81864" w:rsidP="00D81864">
      <w:pPr>
        <w:shd w:val="clear" w:color="auto" w:fill="FFFFFF"/>
        <w:spacing w:after="0" w:line="240" w:lineRule="auto"/>
        <w:ind w:right="10" w:firstLine="720"/>
        <w:jc w:val="both"/>
        <w:rPr>
          <w:rFonts w:ascii="Times New Roman" w:hAnsi="Times New Roman" w:cs="Times New Roman"/>
          <w:sz w:val="28"/>
          <w:szCs w:val="28"/>
        </w:rPr>
      </w:pPr>
      <w:r w:rsidRPr="00D81864">
        <w:rPr>
          <w:rFonts w:ascii="Times New Roman" w:hAnsi="Times New Roman" w:cs="Times New Roman"/>
          <w:color w:val="000000"/>
          <w:spacing w:val="1"/>
          <w:sz w:val="28"/>
          <w:szCs w:val="28"/>
        </w:rPr>
        <w:t>Внедрение самоконтроллинга ведет к уточнению задач контролле</w:t>
      </w:r>
      <w:r w:rsidRPr="00D81864">
        <w:rPr>
          <w:rFonts w:ascii="Times New Roman" w:hAnsi="Times New Roman" w:cs="Times New Roman"/>
          <w:color w:val="000000"/>
          <w:spacing w:val="3"/>
          <w:sz w:val="28"/>
          <w:szCs w:val="28"/>
        </w:rPr>
        <w:t xml:space="preserve">ров, так как модерирование передачи </w:t>
      </w:r>
      <w:r w:rsidRPr="00D81864">
        <w:rPr>
          <w:rFonts w:ascii="Times New Roman" w:hAnsi="Times New Roman" w:cs="Times New Roman"/>
          <w:color w:val="000000"/>
          <w:spacing w:val="2"/>
          <w:sz w:val="28"/>
          <w:szCs w:val="28"/>
        </w:rPr>
        <w:t xml:space="preserve">знаний, обучения менеджмента, внедрения </w:t>
      </w:r>
      <w:r w:rsidRPr="00D81864">
        <w:rPr>
          <w:rFonts w:ascii="Times New Roman" w:hAnsi="Times New Roman" w:cs="Times New Roman"/>
          <w:color w:val="000000"/>
          <w:spacing w:val="4"/>
          <w:sz w:val="28"/>
          <w:szCs w:val="28"/>
        </w:rPr>
        <w:t xml:space="preserve">новых идей для них </w:t>
      </w:r>
      <w:r w:rsidRPr="00D81864">
        <w:rPr>
          <w:rFonts w:ascii="Times New Roman" w:hAnsi="Times New Roman" w:cs="Times New Roman"/>
          <w:color w:val="000000"/>
          <w:spacing w:val="3"/>
          <w:sz w:val="28"/>
          <w:szCs w:val="28"/>
        </w:rPr>
        <w:t xml:space="preserve">становятся более важными задачами. </w:t>
      </w:r>
      <w:r w:rsidRPr="00D81864">
        <w:rPr>
          <w:rFonts w:ascii="Times New Roman" w:hAnsi="Times New Roman" w:cs="Times New Roman"/>
          <w:color w:val="000000"/>
          <w:spacing w:val="4"/>
          <w:sz w:val="28"/>
          <w:szCs w:val="28"/>
        </w:rPr>
        <w:t>При самоконтроллинге сокращается время реагирования на отклонения, поскольку основные задачи контроллинга по планированию и контролю закреплены за исполнителями управ</w:t>
      </w:r>
      <w:r w:rsidRPr="00D81864">
        <w:rPr>
          <w:rFonts w:ascii="Times New Roman" w:hAnsi="Times New Roman" w:cs="Times New Roman"/>
          <w:color w:val="000000"/>
          <w:spacing w:val="3"/>
          <w:sz w:val="28"/>
          <w:szCs w:val="28"/>
        </w:rPr>
        <w:t>ленческих решений. Однако,</w:t>
      </w:r>
      <w:r w:rsidRPr="00D81864">
        <w:rPr>
          <w:rFonts w:ascii="Times New Roman" w:hAnsi="Times New Roman" w:cs="Times New Roman"/>
          <w:color w:val="000000"/>
          <w:spacing w:val="7"/>
          <w:sz w:val="28"/>
          <w:szCs w:val="28"/>
        </w:rPr>
        <w:t xml:space="preserve"> менеджмент не может реализовывать </w:t>
      </w:r>
      <w:r w:rsidRPr="00D81864">
        <w:rPr>
          <w:rFonts w:ascii="Times New Roman" w:hAnsi="Times New Roman" w:cs="Times New Roman"/>
          <w:color w:val="000000"/>
          <w:spacing w:val="4"/>
          <w:sz w:val="28"/>
          <w:szCs w:val="28"/>
        </w:rPr>
        <w:t xml:space="preserve">все функции контроллинга. </w:t>
      </w:r>
    </w:p>
    <w:p w:rsidR="00D81864" w:rsidRPr="00D81864" w:rsidRDefault="00D81864" w:rsidP="00D81864">
      <w:pPr>
        <w:shd w:val="clear" w:color="auto" w:fill="FFFFFF"/>
        <w:spacing w:after="0" w:line="240" w:lineRule="auto"/>
        <w:ind w:right="82" w:firstLine="720"/>
        <w:jc w:val="both"/>
        <w:rPr>
          <w:rFonts w:ascii="Times New Roman" w:hAnsi="Times New Roman" w:cs="Times New Roman"/>
          <w:sz w:val="28"/>
          <w:szCs w:val="28"/>
        </w:rPr>
      </w:pPr>
      <w:r w:rsidRPr="00D81864">
        <w:rPr>
          <w:rFonts w:ascii="Times New Roman" w:hAnsi="Times New Roman" w:cs="Times New Roman"/>
          <w:color w:val="000000"/>
          <w:spacing w:val="2"/>
          <w:sz w:val="28"/>
          <w:szCs w:val="28"/>
        </w:rPr>
        <w:t xml:space="preserve">Есть еще некоторые аспекты на предприятиях с централизованными подразделениями и децентрализованными подразделениями контроллинга. </w:t>
      </w:r>
      <w:r w:rsidRPr="00D81864">
        <w:rPr>
          <w:rFonts w:ascii="Times New Roman" w:hAnsi="Times New Roman" w:cs="Times New Roman"/>
          <w:color w:val="000000"/>
          <w:spacing w:val="3"/>
          <w:sz w:val="28"/>
          <w:szCs w:val="28"/>
        </w:rPr>
        <w:t xml:space="preserve">Передача некоторых задач контроллерам децентрализованных подразделений усиливает сотрудничество </w:t>
      </w:r>
      <w:r w:rsidRPr="00D81864">
        <w:rPr>
          <w:rFonts w:ascii="Times New Roman" w:hAnsi="Times New Roman" w:cs="Times New Roman"/>
          <w:color w:val="000000"/>
          <w:spacing w:val="4"/>
          <w:sz w:val="28"/>
          <w:szCs w:val="28"/>
        </w:rPr>
        <w:t xml:space="preserve">контроллинга с различными подразделениями. </w:t>
      </w:r>
    </w:p>
    <w:p w:rsidR="00D81864" w:rsidRDefault="00D81864" w:rsidP="00D81864">
      <w:pPr>
        <w:shd w:val="clear" w:color="auto" w:fill="FFFFFF"/>
        <w:spacing w:after="0" w:line="240" w:lineRule="auto"/>
        <w:ind w:right="29" w:firstLine="720"/>
        <w:jc w:val="both"/>
        <w:rPr>
          <w:rFonts w:ascii="Times New Roman" w:hAnsi="Times New Roman" w:cs="Times New Roman"/>
          <w:color w:val="000000"/>
          <w:spacing w:val="-1"/>
          <w:sz w:val="28"/>
          <w:szCs w:val="28"/>
        </w:rPr>
      </w:pPr>
      <w:r w:rsidRPr="00D81864">
        <w:rPr>
          <w:rFonts w:ascii="Times New Roman" w:hAnsi="Times New Roman" w:cs="Times New Roman"/>
          <w:color w:val="000000"/>
          <w:spacing w:val="1"/>
          <w:sz w:val="28"/>
          <w:szCs w:val="28"/>
        </w:rPr>
        <w:t>В зависимости от внешних и внутренних ситуаций меняется</w:t>
      </w:r>
      <w:r w:rsidRPr="00D81864">
        <w:rPr>
          <w:rFonts w:ascii="Times New Roman" w:hAnsi="Times New Roman" w:cs="Times New Roman"/>
          <w:color w:val="000000"/>
          <w:spacing w:val="-1"/>
          <w:sz w:val="28"/>
          <w:szCs w:val="28"/>
        </w:rPr>
        <w:t xml:space="preserve"> принцип «встраивания» контроллинга в существующую </w:t>
      </w:r>
      <w:r w:rsidR="00665B31">
        <w:rPr>
          <w:rFonts w:ascii="Times New Roman" w:hAnsi="Times New Roman" w:cs="Times New Roman"/>
          <w:color w:val="000000"/>
          <w:spacing w:val="1"/>
          <w:sz w:val="28"/>
          <w:szCs w:val="28"/>
        </w:rPr>
        <w:t>структуру управления</w:t>
      </w:r>
      <w:r w:rsidRPr="00D81864">
        <w:rPr>
          <w:rFonts w:ascii="Times New Roman" w:hAnsi="Times New Roman" w:cs="Times New Roman"/>
          <w:color w:val="000000"/>
          <w:spacing w:val="1"/>
          <w:sz w:val="28"/>
          <w:szCs w:val="28"/>
        </w:rPr>
        <w:t xml:space="preserve">. </w:t>
      </w:r>
      <w:r w:rsidRPr="00D81864">
        <w:rPr>
          <w:rFonts w:ascii="Times New Roman" w:hAnsi="Times New Roman" w:cs="Times New Roman"/>
          <w:color w:val="000000"/>
          <w:spacing w:val="-1"/>
          <w:sz w:val="28"/>
          <w:szCs w:val="28"/>
        </w:rPr>
        <w:t xml:space="preserve">На рисунке 7.4 отражена структура централизованного контроллинга. </w:t>
      </w:r>
    </w:p>
    <w:p w:rsidR="00665B31" w:rsidRPr="00D81864" w:rsidRDefault="00665B31" w:rsidP="00665B31">
      <w:pPr>
        <w:shd w:val="clear" w:color="auto" w:fill="FFFFFF"/>
        <w:spacing w:after="0" w:line="240" w:lineRule="auto"/>
        <w:ind w:right="10" w:firstLine="720"/>
        <w:jc w:val="both"/>
        <w:rPr>
          <w:rFonts w:ascii="Times New Roman" w:hAnsi="Times New Roman" w:cs="Times New Roman"/>
          <w:sz w:val="28"/>
          <w:szCs w:val="28"/>
        </w:rPr>
      </w:pPr>
      <w:r w:rsidRPr="00D81864">
        <w:rPr>
          <w:rFonts w:ascii="Times New Roman" w:hAnsi="Times New Roman" w:cs="Times New Roman"/>
          <w:color w:val="000000"/>
          <w:spacing w:val="-1"/>
          <w:sz w:val="28"/>
          <w:szCs w:val="28"/>
        </w:rPr>
        <w:t>Можно отметить</w:t>
      </w:r>
      <w:r w:rsidRPr="00D81864">
        <w:rPr>
          <w:rFonts w:ascii="Times New Roman" w:hAnsi="Times New Roman" w:cs="Times New Roman"/>
          <w:color w:val="000000"/>
          <w:spacing w:val="11"/>
          <w:sz w:val="28"/>
          <w:szCs w:val="28"/>
        </w:rPr>
        <w:t>,</w:t>
      </w:r>
      <w:r w:rsidRPr="00D81864">
        <w:rPr>
          <w:rFonts w:ascii="Times New Roman" w:hAnsi="Times New Roman" w:cs="Times New Roman"/>
          <w:color w:val="000000"/>
          <w:spacing w:val="-1"/>
          <w:sz w:val="28"/>
          <w:szCs w:val="28"/>
        </w:rPr>
        <w:t xml:space="preserve"> что в России наметились хорошие перспективы </w:t>
      </w:r>
      <w:r w:rsidRPr="00D81864">
        <w:rPr>
          <w:rFonts w:ascii="Times New Roman" w:hAnsi="Times New Roman" w:cs="Times New Roman"/>
          <w:color w:val="000000"/>
          <w:spacing w:val="2"/>
          <w:sz w:val="28"/>
          <w:szCs w:val="28"/>
        </w:rPr>
        <w:t>для развития контроллинга:</w:t>
      </w:r>
    </w:p>
    <w:p w:rsidR="00665B31" w:rsidRPr="00D81864" w:rsidRDefault="00665B31" w:rsidP="00665B31">
      <w:pPr>
        <w:shd w:val="clear" w:color="auto" w:fill="FFFFFF"/>
        <w:spacing w:after="0" w:line="240" w:lineRule="auto"/>
        <w:ind w:right="10" w:firstLine="720"/>
        <w:jc w:val="both"/>
        <w:rPr>
          <w:rFonts w:ascii="Times New Roman" w:hAnsi="Times New Roman" w:cs="Times New Roman"/>
          <w:sz w:val="28"/>
          <w:szCs w:val="28"/>
        </w:rPr>
      </w:pPr>
      <w:r w:rsidRPr="00D81864">
        <w:rPr>
          <w:rFonts w:ascii="Times New Roman" w:hAnsi="Times New Roman" w:cs="Times New Roman"/>
          <w:color w:val="000000"/>
          <w:spacing w:val="-4"/>
          <w:sz w:val="28"/>
          <w:szCs w:val="28"/>
        </w:rPr>
        <w:t xml:space="preserve">- </w:t>
      </w:r>
      <w:r w:rsidRPr="00D81864">
        <w:rPr>
          <w:rFonts w:ascii="Times New Roman" w:hAnsi="Times New Roman" w:cs="Times New Roman"/>
          <w:color w:val="000000"/>
          <w:spacing w:val="-5"/>
          <w:sz w:val="28"/>
          <w:szCs w:val="28"/>
        </w:rPr>
        <w:t>владельцы</w:t>
      </w:r>
      <w:r w:rsidRPr="00D81864">
        <w:rPr>
          <w:rFonts w:ascii="Times New Roman" w:hAnsi="Times New Roman" w:cs="Times New Roman"/>
          <w:color w:val="000000"/>
          <w:spacing w:val="-2"/>
          <w:sz w:val="28"/>
          <w:szCs w:val="28"/>
        </w:rPr>
        <w:t xml:space="preserve"> </w:t>
      </w:r>
      <w:r w:rsidRPr="00D81864">
        <w:rPr>
          <w:rFonts w:ascii="Times New Roman" w:hAnsi="Times New Roman" w:cs="Times New Roman"/>
          <w:color w:val="000000"/>
          <w:spacing w:val="-1"/>
          <w:sz w:val="28"/>
          <w:szCs w:val="28"/>
        </w:rPr>
        <w:t xml:space="preserve">озабочены </w:t>
      </w:r>
      <w:r w:rsidRPr="00D81864">
        <w:rPr>
          <w:rFonts w:ascii="Times New Roman" w:hAnsi="Times New Roman" w:cs="Times New Roman"/>
          <w:color w:val="000000"/>
          <w:spacing w:val="-4"/>
          <w:sz w:val="28"/>
          <w:szCs w:val="28"/>
        </w:rPr>
        <w:t xml:space="preserve">эффективным использованием собственности; </w:t>
      </w:r>
    </w:p>
    <w:p w:rsidR="00665B31" w:rsidRPr="00D81864" w:rsidRDefault="00665B31" w:rsidP="00665B31">
      <w:pPr>
        <w:shd w:val="clear" w:color="auto" w:fill="FFFFFF"/>
        <w:spacing w:after="0" w:line="240" w:lineRule="auto"/>
        <w:ind w:right="19" w:firstLine="720"/>
        <w:jc w:val="both"/>
        <w:rPr>
          <w:rFonts w:ascii="Times New Roman" w:hAnsi="Times New Roman" w:cs="Times New Roman"/>
          <w:sz w:val="28"/>
          <w:szCs w:val="28"/>
        </w:rPr>
      </w:pPr>
      <w:r w:rsidRPr="00D81864">
        <w:rPr>
          <w:rFonts w:ascii="Times New Roman" w:hAnsi="Times New Roman" w:cs="Times New Roman"/>
          <w:color w:val="000000"/>
          <w:spacing w:val="-4"/>
          <w:sz w:val="28"/>
          <w:szCs w:val="28"/>
        </w:rPr>
        <w:t xml:space="preserve">- собственники имеют недостаточный опыта </w:t>
      </w:r>
      <w:r w:rsidRPr="00D81864">
        <w:rPr>
          <w:rFonts w:ascii="Times New Roman" w:hAnsi="Times New Roman" w:cs="Times New Roman"/>
          <w:color w:val="000000"/>
          <w:sz w:val="28"/>
          <w:szCs w:val="28"/>
        </w:rPr>
        <w:t>управления капиталом.</w:t>
      </w:r>
    </w:p>
    <w:p w:rsidR="00665B31" w:rsidRPr="00D81864" w:rsidRDefault="00665B31" w:rsidP="00665B31">
      <w:pPr>
        <w:shd w:val="clear" w:color="auto" w:fill="FFFFFF"/>
        <w:spacing w:after="0" w:line="240" w:lineRule="auto"/>
        <w:ind w:right="19" w:firstLine="720"/>
        <w:jc w:val="both"/>
        <w:rPr>
          <w:rFonts w:ascii="Times New Roman" w:hAnsi="Times New Roman" w:cs="Times New Roman"/>
          <w:sz w:val="28"/>
          <w:szCs w:val="28"/>
        </w:rPr>
      </w:pPr>
      <w:r w:rsidRPr="00D81864">
        <w:rPr>
          <w:rFonts w:ascii="Times New Roman" w:hAnsi="Times New Roman" w:cs="Times New Roman"/>
          <w:color w:val="000000"/>
          <w:spacing w:val="-2"/>
          <w:sz w:val="28"/>
          <w:szCs w:val="28"/>
        </w:rPr>
        <w:t xml:space="preserve">- </w:t>
      </w:r>
      <w:r w:rsidRPr="00D81864">
        <w:rPr>
          <w:rFonts w:ascii="Times New Roman" w:hAnsi="Times New Roman" w:cs="Times New Roman"/>
          <w:color w:val="000000"/>
          <w:spacing w:val="-1"/>
          <w:sz w:val="28"/>
          <w:szCs w:val="28"/>
        </w:rPr>
        <w:t>иностранные фирмы</w:t>
      </w:r>
      <w:r w:rsidRPr="00D81864">
        <w:rPr>
          <w:rFonts w:ascii="Times New Roman" w:hAnsi="Times New Roman" w:cs="Times New Roman"/>
          <w:color w:val="000000"/>
          <w:spacing w:val="-3"/>
          <w:sz w:val="28"/>
          <w:szCs w:val="28"/>
        </w:rPr>
        <w:t xml:space="preserve"> внедряют новые технологии управ</w:t>
      </w:r>
      <w:r w:rsidRPr="00D81864">
        <w:rPr>
          <w:rFonts w:ascii="Times New Roman" w:hAnsi="Times New Roman" w:cs="Times New Roman"/>
          <w:color w:val="000000"/>
          <w:spacing w:val="1"/>
          <w:sz w:val="28"/>
          <w:szCs w:val="28"/>
        </w:rPr>
        <w:t xml:space="preserve">ления; </w:t>
      </w:r>
    </w:p>
    <w:p w:rsidR="00665B31" w:rsidRPr="00D81864" w:rsidRDefault="00665B31" w:rsidP="00665B31">
      <w:pPr>
        <w:shd w:val="clear" w:color="auto" w:fill="FFFFFF"/>
        <w:spacing w:after="0" w:line="240" w:lineRule="auto"/>
        <w:ind w:right="10" w:firstLine="720"/>
        <w:jc w:val="both"/>
        <w:rPr>
          <w:rFonts w:ascii="Times New Roman" w:hAnsi="Times New Roman" w:cs="Times New Roman"/>
          <w:sz w:val="28"/>
          <w:szCs w:val="28"/>
        </w:rPr>
      </w:pPr>
      <w:r w:rsidRPr="00D81864">
        <w:rPr>
          <w:rFonts w:ascii="Times New Roman" w:hAnsi="Times New Roman" w:cs="Times New Roman"/>
          <w:color w:val="000000"/>
          <w:spacing w:val="-2"/>
          <w:sz w:val="28"/>
          <w:szCs w:val="28"/>
        </w:rPr>
        <w:t xml:space="preserve">- изменения в законодательстве </w:t>
      </w:r>
      <w:r w:rsidRPr="00D81864">
        <w:rPr>
          <w:rFonts w:ascii="Times New Roman" w:hAnsi="Times New Roman" w:cs="Times New Roman"/>
          <w:color w:val="000000"/>
          <w:spacing w:val="-3"/>
          <w:sz w:val="28"/>
          <w:szCs w:val="28"/>
        </w:rPr>
        <w:t>создает предприятиям усло</w:t>
      </w:r>
      <w:r w:rsidRPr="00D81864">
        <w:rPr>
          <w:rFonts w:ascii="Times New Roman" w:hAnsi="Times New Roman" w:cs="Times New Roman"/>
          <w:color w:val="000000"/>
          <w:spacing w:val="-1"/>
          <w:sz w:val="28"/>
          <w:szCs w:val="28"/>
        </w:rPr>
        <w:t>вия для их развития;</w:t>
      </w:r>
    </w:p>
    <w:p w:rsidR="00665B31" w:rsidRPr="00D81864" w:rsidRDefault="00665B31" w:rsidP="00665B31">
      <w:pPr>
        <w:shd w:val="clear" w:color="auto" w:fill="FFFFFF"/>
        <w:spacing w:after="0" w:line="240" w:lineRule="auto"/>
        <w:ind w:firstLine="720"/>
        <w:jc w:val="both"/>
        <w:rPr>
          <w:rFonts w:ascii="Times New Roman" w:hAnsi="Times New Roman" w:cs="Times New Roman"/>
          <w:sz w:val="28"/>
          <w:szCs w:val="28"/>
        </w:rPr>
      </w:pPr>
      <w:r w:rsidRPr="00D81864">
        <w:rPr>
          <w:rFonts w:ascii="Times New Roman" w:hAnsi="Times New Roman" w:cs="Times New Roman"/>
          <w:color w:val="000000"/>
          <w:spacing w:val="-2"/>
          <w:sz w:val="28"/>
          <w:szCs w:val="28"/>
        </w:rPr>
        <w:t xml:space="preserve">- компании интенсивно пополняется новыми молодыми кадрами. </w:t>
      </w:r>
    </w:p>
    <w:p w:rsidR="00665B31" w:rsidRPr="00D81864" w:rsidRDefault="00665B31" w:rsidP="00665B31">
      <w:pPr>
        <w:shd w:val="clear" w:color="auto" w:fill="FFFFFF"/>
        <w:spacing w:after="0" w:line="240" w:lineRule="auto"/>
        <w:ind w:firstLine="720"/>
        <w:jc w:val="both"/>
        <w:rPr>
          <w:rFonts w:ascii="Times New Roman" w:hAnsi="Times New Roman" w:cs="Times New Roman"/>
          <w:sz w:val="28"/>
          <w:szCs w:val="28"/>
        </w:rPr>
      </w:pPr>
      <w:r w:rsidRPr="00D81864">
        <w:rPr>
          <w:rFonts w:ascii="Times New Roman" w:hAnsi="Times New Roman" w:cs="Times New Roman"/>
          <w:sz w:val="28"/>
          <w:szCs w:val="28"/>
        </w:rPr>
        <w:t xml:space="preserve">Многообразие факторов, воздействующих на организационную структуру предприятия, не позволяют определить общие для всех положения по организации контроллинга, хотя можно выделить главные требования, которыми следует воспользоваться при формировании структуры контроллинга: </w:t>
      </w:r>
    </w:p>
    <w:p w:rsidR="00665B31" w:rsidRPr="00D81864" w:rsidRDefault="00665B31" w:rsidP="00665B31">
      <w:pPr>
        <w:shd w:val="clear" w:color="auto" w:fill="FFFFFF"/>
        <w:spacing w:after="0" w:line="240" w:lineRule="auto"/>
        <w:ind w:firstLine="720"/>
        <w:jc w:val="both"/>
        <w:rPr>
          <w:rFonts w:ascii="Times New Roman" w:hAnsi="Times New Roman" w:cs="Times New Roman"/>
          <w:sz w:val="28"/>
          <w:szCs w:val="28"/>
        </w:rPr>
      </w:pPr>
      <w:r w:rsidRPr="00D81864">
        <w:rPr>
          <w:rFonts w:ascii="Times New Roman" w:hAnsi="Times New Roman" w:cs="Times New Roman"/>
          <w:sz w:val="28"/>
          <w:szCs w:val="28"/>
        </w:rPr>
        <w:t xml:space="preserve">-необходимо стремиться к разработке простой структур; </w:t>
      </w:r>
    </w:p>
    <w:p w:rsidR="00665B31" w:rsidRPr="00D81864" w:rsidRDefault="00665B31" w:rsidP="00665B31">
      <w:pPr>
        <w:shd w:val="clear" w:color="auto" w:fill="FFFFFF"/>
        <w:spacing w:after="0" w:line="240" w:lineRule="auto"/>
        <w:ind w:firstLine="720"/>
        <w:jc w:val="both"/>
        <w:rPr>
          <w:rFonts w:ascii="Times New Roman" w:hAnsi="Times New Roman" w:cs="Times New Roman"/>
          <w:sz w:val="28"/>
          <w:szCs w:val="28"/>
        </w:rPr>
      </w:pPr>
      <w:r w:rsidRPr="00D81864">
        <w:rPr>
          <w:rFonts w:ascii="Times New Roman" w:hAnsi="Times New Roman" w:cs="Times New Roman"/>
          <w:sz w:val="28"/>
          <w:szCs w:val="28"/>
        </w:rPr>
        <w:t xml:space="preserve">-на предприятии создавать нужно самостоятельную и независимую службу контроллинга; </w:t>
      </w:r>
    </w:p>
    <w:p w:rsidR="00665B31" w:rsidRPr="00D81864" w:rsidRDefault="00665B31" w:rsidP="00665B31">
      <w:pPr>
        <w:shd w:val="clear" w:color="auto" w:fill="FFFFFF"/>
        <w:spacing w:after="0" w:line="240" w:lineRule="auto"/>
        <w:ind w:firstLine="720"/>
        <w:jc w:val="both"/>
        <w:rPr>
          <w:rFonts w:ascii="Times New Roman" w:hAnsi="Times New Roman" w:cs="Times New Roman"/>
          <w:sz w:val="28"/>
          <w:szCs w:val="28"/>
        </w:rPr>
      </w:pPr>
      <w:r w:rsidRPr="00D81864">
        <w:rPr>
          <w:rFonts w:ascii="Times New Roman" w:hAnsi="Times New Roman" w:cs="Times New Roman"/>
          <w:sz w:val="28"/>
          <w:szCs w:val="28"/>
        </w:rPr>
        <w:t>-координацию контроллинга обеспечивает высший уровень управления предприятием;</w:t>
      </w:r>
    </w:p>
    <w:p w:rsidR="00665B31" w:rsidRPr="00D81864" w:rsidRDefault="00665B31" w:rsidP="00665B31">
      <w:pPr>
        <w:shd w:val="clear" w:color="auto" w:fill="FFFFFF"/>
        <w:spacing w:after="0" w:line="240" w:lineRule="auto"/>
        <w:ind w:firstLine="720"/>
        <w:jc w:val="both"/>
        <w:rPr>
          <w:rFonts w:ascii="Times New Roman" w:hAnsi="Times New Roman" w:cs="Times New Roman"/>
          <w:sz w:val="28"/>
          <w:szCs w:val="28"/>
        </w:rPr>
      </w:pPr>
      <w:r w:rsidRPr="00D81864">
        <w:rPr>
          <w:rFonts w:ascii="Times New Roman" w:hAnsi="Times New Roman" w:cs="Times New Roman"/>
          <w:sz w:val="28"/>
          <w:szCs w:val="28"/>
        </w:rPr>
        <w:t xml:space="preserve">-необходимо всемерно поддерживать авторитет специалистов контроллинга; </w:t>
      </w:r>
    </w:p>
    <w:p w:rsidR="00665B31" w:rsidRPr="00D81864" w:rsidRDefault="00665B31" w:rsidP="00665B31">
      <w:pPr>
        <w:shd w:val="clear" w:color="auto" w:fill="FFFFFF"/>
        <w:spacing w:after="0" w:line="240" w:lineRule="auto"/>
        <w:ind w:firstLine="720"/>
        <w:jc w:val="both"/>
        <w:rPr>
          <w:rFonts w:ascii="Times New Roman" w:hAnsi="Times New Roman" w:cs="Times New Roman"/>
          <w:sz w:val="28"/>
          <w:szCs w:val="28"/>
        </w:rPr>
      </w:pPr>
      <w:r w:rsidRPr="00D81864">
        <w:rPr>
          <w:rFonts w:ascii="Times New Roman" w:hAnsi="Times New Roman" w:cs="Times New Roman"/>
          <w:sz w:val="28"/>
          <w:szCs w:val="28"/>
        </w:rPr>
        <w:t xml:space="preserve">-необходимо строго регламентировать взаимодействие контроллинга со службами предприятия; </w:t>
      </w:r>
    </w:p>
    <w:p w:rsidR="00665B31" w:rsidRPr="00D81864" w:rsidRDefault="00665B31" w:rsidP="00665B31">
      <w:pPr>
        <w:shd w:val="clear" w:color="auto" w:fill="FFFFFF"/>
        <w:spacing w:after="0" w:line="240" w:lineRule="auto"/>
        <w:ind w:firstLine="720"/>
        <w:jc w:val="both"/>
        <w:rPr>
          <w:rFonts w:ascii="Times New Roman" w:hAnsi="Times New Roman" w:cs="Times New Roman"/>
          <w:color w:val="000000"/>
          <w:spacing w:val="11"/>
          <w:sz w:val="28"/>
          <w:szCs w:val="28"/>
        </w:rPr>
      </w:pPr>
      <w:r w:rsidRPr="00D81864">
        <w:rPr>
          <w:rFonts w:ascii="Times New Roman" w:hAnsi="Times New Roman" w:cs="Times New Roman"/>
          <w:sz w:val="28"/>
          <w:szCs w:val="28"/>
        </w:rPr>
        <w:t>-на предприятии должны быть разработаны положения и должностные инструкции.</w:t>
      </w:r>
    </w:p>
    <w:p w:rsidR="00D81864" w:rsidRPr="00D81864" w:rsidRDefault="00370DB0" w:rsidP="00D81864">
      <w:pPr>
        <w:shd w:val="clear" w:color="auto" w:fill="FFFFFF"/>
        <w:spacing w:after="0" w:line="240" w:lineRule="auto"/>
        <w:ind w:right="29" w:hanging="360"/>
        <w:jc w:val="center"/>
        <w:rPr>
          <w:rFonts w:ascii="Times New Roman" w:hAnsi="Times New Roman" w:cs="Times New Roman"/>
          <w:color w:val="000000"/>
          <w:spacing w:val="-1"/>
          <w:sz w:val="28"/>
          <w:szCs w:val="28"/>
        </w:rPr>
      </w:pPr>
      <w:r>
        <w:rPr>
          <w:rFonts w:ascii="Times New Roman" w:hAnsi="Times New Roman" w:cs="Times New Roman"/>
          <w:color w:val="000000"/>
          <w:spacing w:val="-1"/>
          <w:sz w:val="28"/>
          <w:szCs w:val="28"/>
        </w:rPr>
      </w:r>
      <w:r>
        <w:rPr>
          <w:rFonts w:ascii="Times New Roman" w:hAnsi="Times New Roman" w:cs="Times New Roman"/>
          <w:color w:val="000000"/>
          <w:spacing w:val="-1"/>
          <w:sz w:val="28"/>
          <w:szCs w:val="28"/>
        </w:rPr>
        <w:pict>
          <v:group id="_x0000_s14346" editas="canvas" style="width:534pt;height:383.55pt;mso-position-horizontal-relative:char;mso-position-vertical-relative:line" coordorigin="1810,4607" coordsize="9423,6735">
            <o:lock v:ext="edit" aspectratio="t"/>
            <v:shape id="_x0000_s14347" type="#_x0000_t75" style="position:absolute;left:1810;top:4607;width:9423;height:6735" o:preferrelative="f">
              <v:fill o:detectmouseclick="t"/>
              <v:path o:extrusionok="t" o:connecttype="none"/>
              <o:lock v:ext="edit" text="t"/>
            </v:shape>
            <v:shape id="_x0000_s14348" type="#_x0000_t202" style="position:absolute;left:4986;top:4712;width:2647;height:427">
              <v:textbox style="mso-next-textbox:#_x0000_s14348">
                <w:txbxContent>
                  <w:p w:rsidR="00F94DA4" w:rsidRDefault="00F94DA4" w:rsidP="00D81864">
                    <w:pPr>
                      <w:jc w:val="center"/>
                    </w:pPr>
                    <w:r>
                      <w:t>Отдел контроллинга</w:t>
                    </w:r>
                  </w:p>
                </w:txbxContent>
              </v:textbox>
            </v:shape>
            <v:shape id="_x0000_s14349" type="#_x0000_t202" style="position:absolute;left:4351;top:5771;width:2012;height:738">
              <v:textbox style="mso-next-textbox:#_x0000_s14349">
                <w:txbxContent>
                  <w:p w:rsidR="00F94DA4" w:rsidRPr="00A57893" w:rsidRDefault="00F94DA4" w:rsidP="00D81864">
                    <w:pPr>
                      <w:spacing w:after="0" w:line="240" w:lineRule="auto"/>
                      <w:jc w:val="center"/>
                      <w:rPr>
                        <w:sz w:val="20"/>
                        <w:szCs w:val="20"/>
                      </w:rPr>
                    </w:pPr>
                    <w:r w:rsidRPr="00A57893">
                      <w:rPr>
                        <w:sz w:val="20"/>
                        <w:szCs w:val="20"/>
                      </w:rPr>
                      <w:t>Служба информационных технологий</w:t>
                    </w:r>
                  </w:p>
                </w:txbxContent>
              </v:textbox>
            </v:shape>
            <v:shape id="_x0000_s14350" type="#_x0000_t202" style="position:absolute;left:6680;top:5771;width:1906;height:738">
              <v:textbox style="mso-next-textbox:#_x0000_s14350">
                <w:txbxContent>
                  <w:p w:rsidR="00F94DA4" w:rsidRPr="00A57893" w:rsidRDefault="00F94DA4" w:rsidP="00D81864">
                    <w:pPr>
                      <w:spacing w:after="0" w:line="240" w:lineRule="auto"/>
                      <w:jc w:val="center"/>
                      <w:rPr>
                        <w:sz w:val="20"/>
                        <w:szCs w:val="20"/>
                      </w:rPr>
                    </w:pPr>
                    <w:r w:rsidRPr="00A57893">
                      <w:rPr>
                        <w:sz w:val="20"/>
                        <w:szCs w:val="20"/>
                      </w:rPr>
                      <w:t>Служба организационных структур управления</w:t>
                    </w:r>
                  </w:p>
                </w:txbxContent>
              </v:textbox>
            </v:shape>
            <v:shape id="_x0000_s14351" type="#_x0000_t202" style="position:absolute;left:8798;top:5771;width:1800;height:738">
              <v:textbox style="mso-next-textbox:#_x0000_s14351">
                <w:txbxContent>
                  <w:p w:rsidR="00F94DA4" w:rsidRPr="00A57893" w:rsidRDefault="00F94DA4" w:rsidP="00D81864">
                    <w:pPr>
                      <w:spacing w:after="0" w:line="240" w:lineRule="auto"/>
                      <w:jc w:val="center"/>
                      <w:rPr>
                        <w:sz w:val="20"/>
                        <w:szCs w:val="20"/>
                      </w:rPr>
                    </w:pPr>
                    <w:r w:rsidRPr="00A57893">
                      <w:rPr>
                        <w:sz w:val="20"/>
                        <w:szCs w:val="20"/>
                      </w:rPr>
                      <w:t>Служба методологического обеспечения</w:t>
                    </w:r>
                  </w:p>
                </w:txbxContent>
              </v:textbox>
            </v:shape>
            <v:shape id="_x0000_s14352" type="#_x0000_t202" style="position:absolute;left:1916;top:5771;width:2012;height:738">
              <v:textbox style="mso-next-textbox:#_x0000_s14352">
                <w:txbxContent>
                  <w:p w:rsidR="00F94DA4" w:rsidRPr="00A57893" w:rsidRDefault="00F94DA4" w:rsidP="00D81864">
                    <w:pPr>
                      <w:jc w:val="center"/>
                      <w:rPr>
                        <w:sz w:val="20"/>
                        <w:szCs w:val="20"/>
                      </w:rPr>
                    </w:pPr>
                    <w:r w:rsidRPr="00A57893">
                      <w:rPr>
                        <w:sz w:val="20"/>
                        <w:szCs w:val="20"/>
                      </w:rPr>
                      <w:t>Служба планирования, учета и анализа</w:t>
                    </w:r>
                  </w:p>
                </w:txbxContent>
              </v:textbox>
            </v:shape>
            <v:rect id="_x0000_s14353" style="position:absolute;left:1810;top:7141;width:1588;height:1896"/>
            <v:shape id="_x0000_s14354" type="#_x0000_t202" style="position:absolute;left:1810;top:7141;width:889;height:1896">
              <v:textbox style="layout-flow:vertical;mso-layout-flow-alt:bottom-to-top;mso-next-textbox:#_x0000_s14354">
                <w:txbxContent>
                  <w:p w:rsidR="00F94DA4" w:rsidRPr="00800A85" w:rsidRDefault="00F94DA4" w:rsidP="00D81864">
                    <w:pPr>
                      <w:spacing w:after="0"/>
                      <w:jc w:val="center"/>
                      <w:rPr>
                        <w:sz w:val="18"/>
                        <w:szCs w:val="18"/>
                      </w:rPr>
                    </w:pPr>
                    <w:r w:rsidRPr="00800A85">
                      <w:rPr>
                        <w:sz w:val="18"/>
                        <w:szCs w:val="18"/>
                      </w:rPr>
                      <w:t>Финансово-экономические службы предприятия</w:t>
                    </w:r>
                  </w:p>
                </w:txbxContent>
              </v:textbox>
            </v:shape>
            <v:shape id="_x0000_s14355" type="#_x0000_t202" style="position:absolute;left:2922;top:7141;width:476;height:1896">
              <v:textbox style="layout-flow:vertical;mso-layout-flow-alt:bottom-to-top;mso-next-textbox:#_x0000_s14355">
                <w:txbxContent>
                  <w:p w:rsidR="00F94DA4" w:rsidRPr="00800A85" w:rsidRDefault="00F94DA4" w:rsidP="00D81864">
                    <w:pPr>
                      <w:spacing w:after="0"/>
                      <w:jc w:val="center"/>
                      <w:rPr>
                        <w:sz w:val="18"/>
                        <w:szCs w:val="18"/>
                      </w:rPr>
                    </w:pPr>
                    <w:r w:rsidRPr="00800A85">
                      <w:rPr>
                        <w:sz w:val="18"/>
                        <w:szCs w:val="18"/>
                      </w:rPr>
                      <w:t>Контроллер</w:t>
                    </w:r>
                  </w:p>
                </w:txbxContent>
              </v:textbox>
            </v:shape>
            <v:rect id="_x0000_s14356" style="position:absolute;left:3716;top:7141;width:1482;height:1896"/>
            <v:rect id="_x0000_s14357" style="position:absolute;left:5516;top:7141;width:1588;height:1896"/>
            <v:rect id="_x0000_s14358" style="position:absolute;left:7527;top:7141;width:1483;height:1896"/>
            <v:rect id="_x0000_s14359" style="position:absolute;left:9433;top:7141;width:1482;height:1896"/>
            <v:shape id="_x0000_s14360" type="#_x0000_t202" style="position:absolute;left:3610;top:7141;width:847;height:1896">
              <v:textbox style="layout-flow:vertical;mso-layout-flow-alt:bottom-to-top;mso-next-textbox:#_x0000_s14360">
                <w:txbxContent>
                  <w:p w:rsidR="00F94DA4" w:rsidRPr="00800A85" w:rsidRDefault="00F94DA4" w:rsidP="00D81864">
                    <w:pPr>
                      <w:spacing w:after="0"/>
                      <w:jc w:val="center"/>
                      <w:rPr>
                        <w:sz w:val="18"/>
                        <w:szCs w:val="18"/>
                      </w:rPr>
                    </w:pPr>
                    <w:r w:rsidRPr="00800A85">
                      <w:rPr>
                        <w:sz w:val="18"/>
                        <w:szCs w:val="18"/>
                      </w:rPr>
                      <w:t>Производственные службы предприятия</w:t>
                    </w:r>
                  </w:p>
                </w:txbxContent>
              </v:textbox>
            </v:shape>
            <v:shape id="_x0000_s14361" type="#_x0000_t202" style="position:absolute;left:4775;top:7141;width:529;height:1896">
              <v:textbox style="layout-flow:vertical;mso-layout-flow-alt:bottom-to-top;mso-next-textbox:#_x0000_s14361">
                <w:txbxContent>
                  <w:p w:rsidR="00F94DA4" w:rsidRPr="00800A85" w:rsidRDefault="00F94DA4" w:rsidP="00D81864">
                    <w:pPr>
                      <w:spacing w:after="0"/>
                      <w:jc w:val="center"/>
                      <w:rPr>
                        <w:sz w:val="18"/>
                        <w:szCs w:val="18"/>
                      </w:rPr>
                    </w:pPr>
                    <w:r w:rsidRPr="00800A85">
                      <w:rPr>
                        <w:sz w:val="18"/>
                        <w:szCs w:val="18"/>
                      </w:rPr>
                      <w:t>Контроллер</w:t>
                    </w:r>
                  </w:p>
                </w:txbxContent>
              </v:textbox>
            </v:shape>
            <v:shape id="_x0000_s14362" type="#_x0000_t202" style="position:absolute;left:6680;top:7141;width:492;height:1896">
              <v:textbox style="layout-flow:vertical;mso-layout-flow-alt:bottom-to-top;mso-next-textbox:#_x0000_s14362">
                <w:txbxContent>
                  <w:p w:rsidR="00F94DA4" w:rsidRPr="00800A85" w:rsidRDefault="00F94DA4" w:rsidP="00D81864">
                    <w:pPr>
                      <w:spacing w:after="0"/>
                      <w:jc w:val="center"/>
                      <w:rPr>
                        <w:sz w:val="18"/>
                        <w:szCs w:val="18"/>
                      </w:rPr>
                    </w:pPr>
                    <w:r w:rsidRPr="00800A85">
                      <w:rPr>
                        <w:sz w:val="18"/>
                        <w:szCs w:val="18"/>
                      </w:rPr>
                      <w:t>Контроллер</w:t>
                    </w:r>
                  </w:p>
                </w:txbxContent>
              </v:textbox>
            </v:shape>
            <v:shape id="_x0000_s14363" type="#_x0000_t202" style="position:absolute;left:8586;top:7141;width:529;height:1896">
              <v:textbox style="layout-flow:vertical;mso-layout-flow-alt:bottom-to-top;mso-next-textbox:#_x0000_s14363">
                <w:txbxContent>
                  <w:p w:rsidR="00F94DA4" w:rsidRPr="00800A85" w:rsidRDefault="00F94DA4" w:rsidP="00D81864">
                    <w:pPr>
                      <w:spacing w:after="0"/>
                      <w:jc w:val="center"/>
                      <w:rPr>
                        <w:sz w:val="18"/>
                        <w:szCs w:val="18"/>
                      </w:rPr>
                    </w:pPr>
                    <w:r w:rsidRPr="00800A85">
                      <w:rPr>
                        <w:sz w:val="18"/>
                        <w:szCs w:val="18"/>
                      </w:rPr>
                      <w:t>Контроллер</w:t>
                    </w:r>
                  </w:p>
                </w:txbxContent>
              </v:textbox>
            </v:shape>
            <v:shape id="_x0000_s14364" type="#_x0000_t202" style="position:absolute;left:10492;top:7141;width:529;height:1896">
              <v:textbox style="layout-flow:vertical;mso-layout-flow-alt:bottom-to-top;mso-next-textbox:#_x0000_s14364">
                <w:txbxContent>
                  <w:p w:rsidR="00F94DA4" w:rsidRPr="00800A85" w:rsidRDefault="00F94DA4" w:rsidP="00D81864">
                    <w:pPr>
                      <w:spacing w:after="0"/>
                      <w:jc w:val="center"/>
                      <w:rPr>
                        <w:sz w:val="18"/>
                        <w:szCs w:val="18"/>
                      </w:rPr>
                    </w:pPr>
                    <w:r w:rsidRPr="00800A85">
                      <w:rPr>
                        <w:sz w:val="18"/>
                        <w:szCs w:val="18"/>
                      </w:rPr>
                      <w:t>Контроллер</w:t>
                    </w:r>
                  </w:p>
                </w:txbxContent>
              </v:textbox>
            </v:shape>
            <v:shape id="_x0000_s14365" type="#_x0000_t202" style="position:absolute;left:5516;top:7141;width:847;height:1896">
              <v:textbox style="layout-flow:vertical;mso-layout-flow-alt:bottom-to-top;mso-next-textbox:#_x0000_s14365">
                <w:txbxContent>
                  <w:p w:rsidR="00F94DA4" w:rsidRDefault="00F94DA4" w:rsidP="00D81864">
                    <w:pPr>
                      <w:spacing w:after="0"/>
                      <w:jc w:val="center"/>
                    </w:pPr>
                    <w:r w:rsidRPr="00800A85">
                      <w:rPr>
                        <w:sz w:val="18"/>
                        <w:szCs w:val="18"/>
                      </w:rPr>
                      <w:t>Технологические службы предприятия</w:t>
                    </w:r>
                  </w:p>
                </w:txbxContent>
              </v:textbox>
            </v:shape>
            <v:shape id="_x0000_s14366" type="#_x0000_t202" style="position:absolute;left:7421;top:7141;width:847;height:1896">
              <v:textbox style="layout-flow:vertical;mso-layout-flow-alt:bottom-to-top;mso-next-textbox:#_x0000_s14366">
                <w:txbxContent>
                  <w:p w:rsidR="00F94DA4" w:rsidRPr="00800A85" w:rsidRDefault="00F94DA4" w:rsidP="00D81864">
                    <w:pPr>
                      <w:spacing w:after="0"/>
                      <w:jc w:val="center"/>
                      <w:rPr>
                        <w:sz w:val="18"/>
                        <w:szCs w:val="18"/>
                      </w:rPr>
                    </w:pPr>
                    <w:r w:rsidRPr="00800A85">
                      <w:rPr>
                        <w:sz w:val="18"/>
                        <w:szCs w:val="18"/>
                      </w:rPr>
                      <w:t>Маркетинговые службы предприятия</w:t>
                    </w:r>
                  </w:p>
                </w:txbxContent>
              </v:textbox>
            </v:shape>
            <v:shape id="_x0000_s14367" type="#_x0000_t202" style="position:absolute;left:9327;top:7141;width:847;height:1896">
              <v:textbox style="layout-flow:vertical;mso-layout-flow-alt:bottom-to-top;mso-next-textbox:#_x0000_s14367">
                <w:txbxContent>
                  <w:p w:rsidR="00F94DA4" w:rsidRPr="00800A85" w:rsidRDefault="00F94DA4" w:rsidP="00D81864">
                    <w:pPr>
                      <w:spacing w:after="0"/>
                      <w:jc w:val="center"/>
                      <w:rPr>
                        <w:sz w:val="18"/>
                        <w:szCs w:val="18"/>
                      </w:rPr>
                    </w:pPr>
                    <w:r w:rsidRPr="00800A85">
                      <w:rPr>
                        <w:sz w:val="18"/>
                        <w:szCs w:val="18"/>
                      </w:rPr>
                      <w:t>Кадровые службы предприятия</w:t>
                    </w:r>
                  </w:p>
                </w:txbxContent>
              </v:textbox>
            </v:shape>
            <v:rect id="_x0000_s14368" style="position:absolute;left:2339;top:9564;width:1589;height:1685"/>
            <v:rect id="_x0000_s14369" style="position:absolute;left:4669;top:9564;width:1588;height:1685"/>
            <v:rect id="_x0000_s14370" style="position:absolute;left:6998;top:9564;width:1589;height:1685"/>
            <v:rect id="_x0000_s14371" style="position:absolute;left:9115;top:9496;width:1589;height:1684"/>
            <v:shape id="_x0000_s14372" type="#_x0000_t202" style="position:absolute;left:2128;top:9564;width:847;height:1685">
              <v:textbox style="layout-flow:vertical;mso-layout-flow-alt:bottom-to-top;mso-next-textbox:#_x0000_s14372">
                <w:txbxContent>
                  <w:p w:rsidR="00F94DA4" w:rsidRDefault="00F94DA4" w:rsidP="00D81864">
                    <w:pPr>
                      <w:jc w:val="center"/>
                    </w:pPr>
                    <w:r>
                      <w:t>Основное производство</w:t>
                    </w:r>
                  </w:p>
                </w:txbxContent>
              </v:textbox>
            </v:shape>
            <v:shape id="_x0000_s14373" type="#_x0000_t202" style="position:absolute;left:4563;top:9564;width:847;height:1685">
              <v:textbox style="layout-flow:vertical;mso-layout-flow-alt:bottom-to-top;mso-next-textbox:#_x0000_s14373">
                <w:txbxContent>
                  <w:p w:rsidR="00F94DA4" w:rsidRDefault="00F94DA4" w:rsidP="00D81864">
                    <w:pPr>
                      <w:jc w:val="center"/>
                    </w:pPr>
                    <w:r>
                      <w:t>Опытное производство</w:t>
                    </w:r>
                  </w:p>
                </w:txbxContent>
              </v:textbox>
            </v:shape>
            <v:shape id="_x0000_s14374" type="#_x0000_t202" style="position:absolute;left:6892;top:9564;width:847;height:1685">
              <v:textbox style="layout-flow:vertical;mso-layout-flow-alt:bottom-to-top;mso-next-textbox:#_x0000_s14374">
                <w:txbxContent>
                  <w:p w:rsidR="00F94DA4" w:rsidRDefault="00F94DA4" w:rsidP="00D81864">
                    <w:pPr>
                      <w:jc w:val="center"/>
                    </w:pPr>
                    <w:r>
                      <w:t>Вспомогательное производство</w:t>
                    </w:r>
                  </w:p>
                </w:txbxContent>
              </v:textbox>
            </v:shape>
            <v:shape id="_x0000_s14375" type="#_x0000_t202" style="position:absolute;left:9115;top:9496;width:847;height:1684">
              <v:textbox style="layout-flow:vertical;mso-layout-flow-alt:bottom-to-top;mso-next-textbox:#_x0000_s14375">
                <w:txbxContent>
                  <w:p w:rsidR="00F94DA4" w:rsidRDefault="00F94DA4" w:rsidP="00D81864">
                    <w:pPr>
                      <w:jc w:val="center"/>
                    </w:pPr>
                    <w:r>
                      <w:t>Складское хозяйство</w:t>
                    </w:r>
                  </w:p>
                </w:txbxContent>
              </v:textbox>
            </v:shape>
            <v:shape id="_x0000_s14376" type="#_x0000_t202" style="position:absolute;left:3504;top:9564;width:529;height:1685">
              <v:textbox style="layout-flow:vertical;mso-layout-flow-alt:bottom-to-top;mso-next-textbox:#_x0000_s14376">
                <w:txbxContent>
                  <w:p w:rsidR="00F94DA4" w:rsidRDefault="00F94DA4" w:rsidP="00D81864">
                    <w:pPr>
                      <w:jc w:val="center"/>
                    </w:pPr>
                    <w:r>
                      <w:t>Контроллер</w:t>
                    </w:r>
                  </w:p>
                </w:txbxContent>
              </v:textbox>
            </v:shape>
            <v:shape id="_x0000_s14377" type="#_x0000_t202" style="position:absolute;left:5833;top:9564;width:583;height:1685">
              <v:textbox style="layout-flow:vertical;mso-layout-flow-alt:bottom-to-top;mso-next-textbox:#_x0000_s14377">
                <w:txbxContent>
                  <w:p w:rsidR="00F94DA4" w:rsidRDefault="00F94DA4" w:rsidP="00D81864">
                    <w:pPr>
                      <w:jc w:val="center"/>
                    </w:pPr>
                    <w:r>
                      <w:t>Контроллер</w:t>
                    </w:r>
                  </w:p>
                </w:txbxContent>
              </v:textbox>
            </v:shape>
            <v:shape id="_x0000_s14378" type="#_x0000_t202" style="position:absolute;left:8163;top:9564;width:476;height:1685">
              <v:textbox style="layout-flow:vertical;mso-layout-flow-alt:bottom-to-top;mso-next-textbox:#_x0000_s14378">
                <w:txbxContent>
                  <w:p w:rsidR="00F94DA4" w:rsidRDefault="00F94DA4" w:rsidP="00D81864">
                    <w:pPr>
                      <w:jc w:val="center"/>
                    </w:pPr>
                    <w:r>
                      <w:t>Контроллер</w:t>
                    </w:r>
                  </w:p>
                </w:txbxContent>
              </v:textbox>
            </v:shape>
            <v:shape id="_x0000_s14379" type="#_x0000_t202" style="position:absolute;left:10227;top:9496;width:477;height:1684">
              <v:textbox style="layout-flow:vertical;mso-layout-flow-alt:bottom-to-top;mso-next-textbox:#_x0000_s14379">
                <w:txbxContent>
                  <w:p w:rsidR="00F94DA4" w:rsidRDefault="00F94DA4" w:rsidP="00D81864">
                    <w:pPr>
                      <w:jc w:val="center"/>
                    </w:pPr>
                    <w:r>
                      <w:t>Контроллер</w:t>
                    </w:r>
                  </w:p>
                </w:txbxContent>
              </v:textbox>
            </v:shape>
            <v:line id="_x0000_s14380" style="position:absolute" from="2551,5350" to="9645,5351"/>
            <v:line id="_x0000_s14381" style="position:absolute" from="2763,6719" to="10704,6720"/>
            <v:line id="_x0000_s14382" style="position:absolute" from="3186,9248" to="10915,9248"/>
            <v:line id="_x0000_s14383" style="position:absolute" from="6257,5139" to="6257,5350">
              <v:stroke endarrow="block"/>
            </v:line>
            <v:line id="_x0000_s14384" style="position:absolute" from="2551,5350" to="2551,5771">
              <v:stroke endarrow="block"/>
            </v:line>
            <v:line id="_x0000_s14385" style="position:absolute" from="5198,5350" to="5198,5771">
              <v:stroke endarrow="block"/>
            </v:line>
            <v:line id="_x0000_s14386" style="position:absolute" from="7633,5350" to="7633,5771">
              <v:stroke endarrow="block"/>
            </v:line>
            <v:line id="_x0000_s14387" style="position:absolute" from="9645,5350" to="9645,5771">
              <v:stroke endarrow="block"/>
            </v:line>
            <v:line id="_x0000_s14388" style="position:absolute" from="3186,6719" to="3186,7141">
              <v:stroke startarrow="block" endarrow="block"/>
            </v:line>
            <v:line id="_x0000_s14389" style="position:absolute" from="4986,6719" to="4987,7140">
              <v:stroke startarrow="block" endarrow="block"/>
            </v:line>
            <v:line id="_x0000_s14390" style="position:absolute" from="6892,6719" to="6893,7140">
              <v:stroke startarrow="block" endarrow="block"/>
            </v:line>
            <v:line id="_x0000_s14391" style="position:absolute" from="8798,6719" to="8799,7140">
              <v:stroke startarrow="block" endarrow="block"/>
            </v:line>
            <v:line id="_x0000_s14392" style="position:absolute" from="10704,6719" to="10705,7140">
              <v:stroke startarrow="block" endarrow="block"/>
            </v:line>
            <v:line id="_x0000_s14393" style="position:absolute;flip:y" from="2763,6509" to="2763,6719">
              <v:stroke startarrow="block" endarrow="block"/>
            </v:line>
            <v:line id="_x0000_s14394" style="position:absolute;flip:y" from="4986,6509" to="4987,6719">
              <v:stroke startarrow="block" endarrow="block"/>
            </v:line>
            <v:line id="_x0000_s14395" style="position:absolute;flip:y" from="7421,6509" to="7422,6719">
              <v:stroke startarrow="block" endarrow="block"/>
            </v:line>
            <v:line id="_x0000_s14396" style="position:absolute;flip:y" from="9645,6509" to="9646,6719">
              <v:stroke startarrow="block" endarrow="block"/>
            </v:line>
            <v:line id="_x0000_s14397" style="position:absolute" from="3716,9248" to="3716,9564">
              <v:stroke startarrow="block" endarrow="block"/>
            </v:line>
            <v:line id="_x0000_s14398" style="position:absolute" from="6054,9205" to="6054,9521">
              <v:stroke startarrow="block" endarrow="block"/>
            </v:line>
            <v:line id="_x0000_s14399" style="position:absolute" from="8383,9205" to="8383,9521">
              <v:stroke startarrow="block" endarrow="block"/>
            </v:line>
            <v:line id="_x0000_s14400" style="position:absolute" from="10545,9179" to="10546,9495">
              <v:stroke startarrow="block" endarrow="block"/>
            </v:line>
            <v:line id="_x0000_s14401" style="position:absolute" from="3186,9037" to="3186,9248">
              <v:stroke startarrow="block" endarrow="block"/>
            </v:line>
            <v:line id="_x0000_s14402" style="position:absolute" from="4986,9037" to="4986,9248">
              <v:stroke startarrow="block" endarrow="block"/>
            </v:line>
            <v:line id="_x0000_s14403" style="position:absolute" from="6892,9037" to="6892,9248">
              <v:stroke startarrow="block" endarrow="block"/>
            </v:line>
            <v:line id="_x0000_s14404" style="position:absolute" from="8798,9037" to="8798,9248">
              <v:stroke startarrow="block" endarrow="block"/>
            </v:line>
            <v:line id="_x0000_s14405" style="position:absolute" from="10704,9037" to="10704,9248">
              <v:stroke startarrow="block" endarrow="block"/>
            </v:line>
            <v:line id="_x0000_s14406" style="position:absolute" from="3017,10460" to="3493,10460">
              <v:stroke startarrow="block" endarrow="block"/>
            </v:line>
            <v:line id="_x0000_s14407" style="position:absolute" from="5399,10460" to="5876,10460">
              <v:stroke startarrow="block" endarrow="block"/>
            </v:line>
            <v:line id="_x0000_s14408" style="position:absolute;flip:y" from="7739,10444" to="8163,10445">
              <v:stroke startarrow="block" endarrow="block"/>
            </v:line>
            <v:line id="_x0000_s14409" style="position:absolute" from="9910,10444" to="10226,10445">
              <v:stroke startarrow="block" endarrow="block"/>
            </v:line>
            <v:line id="_x0000_s14410" style="position:absolute" from="2699,8089" to="3016,8090">
              <v:stroke startarrow="block" endarrow="block"/>
            </v:line>
            <v:line id="_x0000_s14411" style="position:absolute" from="4446,8089" to="4764,8089">
              <v:stroke startarrow="block" endarrow="block"/>
            </v:line>
            <v:line id="_x0000_s14412" style="position:absolute" from="6352,8089" to="6670,8089">
              <v:stroke startarrow="block" endarrow="block"/>
            </v:line>
            <v:line id="_x0000_s14413" style="position:absolute" from="8258,8089" to="8576,8089">
              <v:stroke startarrow="block" endarrow="block"/>
            </v:line>
            <v:line id="_x0000_s14414" style="position:absolute" from="10164,8089" to="10481,8089">
              <v:stroke startarrow="block" endarrow="block"/>
            </v:line>
            <w10:wrap type="none"/>
            <w10:anchorlock/>
          </v:group>
        </w:pict>
      </w:r>
    </w:p>
    <w:p w:rsidR="00D81864" w:rsidRPr="008600E7" w:rsidRDefault="00D81864" w:rsidP="008600E7">
      <w:pPr>
        <w:shd w:val="clear" w:color="auto" w:fill="FFFFFF"/>
        <w:spacing w:line="240" w:lineRule="auto"/>
        <w:ind w:right="29" w:hanging="360"/>
        <w:jc w:val="right"/>
        <w:rPr>
          <w:rFonts w:ascii="Times New Roman" w:hAnsi="Times New Roman" w:cs="Times New Roman"/>
          <w:color w:val="000000"/>
          <w:spacing w:val="-1"/>
          <w:sz w:val="24"/>
          <w:szCs w:val="24"/>
        </w:rPr>
      </w:pPr>
      <w:r w:rsidRPr="008600E7">
        <w:rPr>
          <w:rFonts w:ascii="Times New Roman" w:hAnsi="Times New Roman" w:cs="Times New Roman"/>
          <w:color w:val="000000"/>
          <w:spacing w:val="-1"/>
          <w:sz w:val="24"/>
          <w:szCs w:val="24"/>
        </w:rPr>
        <w:t>Рис. 7.4 Принципиальная схема централизованного контроллинга</w:t>
      </w:r>
    </w:p>
    <w:p w:rsidR="00D81864" w:rsidRPr="00D81864" w:rsidRDefault="00D81864" w:rsidP="00D81864">
      <w:pPr>
        <w:shd w:val="clear" w:color="auto" w:fill="FFFFFF"/>
        <w:spacing w:after="0" w:line="240" w:lineRule="auto"/>
        <w:ind w:firstLine="720"/>
        <w:jc w:val="both"/>
        <w:rPr>
          <w:rFonts w:ascii="Times New Roman" w:hAnsi="Times New Roman" w:cs="Times New Roman"/>
          <w:sz w:val="28"/>
          <w:szCs w:val="28"/>
        </w:rPr>
      </w:pPr>
      <w:r w:rsidRPr="00D81864">
        <w:rPr>
          <w:rFonts w:ascii="Times New Roman" w:hAnsi="Times New Roman" w:cs="Times New Roman"/>
          <w:sz w:val="28"/>
          <w:szCs w:val="28"/>
        </w:rPr>
        <w:t>Кроме общих требований перед централизованным подразделением контроллинга стоят и другие задачи:</w:t>
      </w:r>
    </w:p>
    <w:p w:rsidR="00D81864" w:rsidRPr="00D81864" w:rsidRDefault="00D81864" w:rsidP="00D81864">
      <w:pPr>
        <w:shd w:val="clear" w:color="auto" w:fill="FFFFFF"/>
        <w:spacing w:after="0" w:line="240" w:lineRule="auto"/>
        <w:ind w:firstLine="720"/>
        <w:jc w:val="both"/>
        <w:rPr>
          <w:rFonts w:ascii="Times New Roman" w:hAnsi="Times New Roman" w:cs="Times New Roman"/>
          <w:sz w:val="28"/>
          <w:szCs w:val="28"/>
        </w:rPr>
      </w:pPr>
      <w:r w:rsidRPr="00D81864">
        <w:rPr>
          <w:rFonts w:ascii="Times New Roman" w:hAnsi="Times New Roman" w:cs="Times New Roman"/>
          <w:sz w:val="28"/>
          <w:szCs w:val="28"/>
        </w:rPr>
        <w:t xml:space="preserve">- методическое и организационное обеспечение процессов целеполагания; </w:t>
      </w:r>
    </w:p>
    <w:p w:rsidR="00D81864" w:rsidRPr="00D81864" w:rsidRDefault="00D81864" w:rsidP="00D81864">
      <w:pPr>
        <w:shd w:val="clear" w:color="auto" w:fill="FFFFFF"/>
        <w:spacing w:after="0" w:line="240" w:lineRule="auto"/>
        <w:ind w:firstLine="720"/>
        <w:jc w:val="both"/>
        <w:rPr>
          <w:rFonts w:ascii="Times New Roman" w:hAnsi="Times New Roman" w:cs="Times New Roman"/>
          <w:sz w:val="28"/>
          <w:szCs w:val="28"/>
        </w:rPr>
      </w:pPr>
      <w:r w:rsidRPr="00D81864">
        <w:rPr>
          <w:rFonts w:ascii="Times New Roman" w:hAnsi="Times New Roman" w:cs="Times New Roman"/>
          <w:sz w:val="28"/>
          <w:szCs w:val="28"/>
        </w:rPr>
        <w:t xml:space="preserve">- методическое и организационное обеспечение процессов планирования; </w:t>
      </w:r>
    </w:p>
    <w:p w:rsidR="00D81864" w:rsidRPr="00D81864" w:rsidRDefault="00D81864" w:rsidP="00D81864">
      <w:pPr>
        <w:shd w:val="clear" w:color="auto" w:fill="FFFFFF"/>
        <w:spacing w:after="0" w:line="240" w:lineRule="auto"/>
        <w:ind w:firstLine="720"/>
        <w:jc w:val="both"/>
        <w:rPr>
          <w:rFonts w:ascii="Times New Roman" w:hAnsi="Times New Roman" w:cs="Times New Roman"/>
          <w:sz w:val="28"/>
          <w:szCs w:val="28"/>
        </w:rPr>
      </w:pPr>
      <w:r w:rsidRPr="00D81864">
        <w:rPr>
          <w:rFonts w:ascii="Times New Roman" w:hAnsi="Times New Roman" w:cs="Times New Roman"/>
          <w:sz w:val="28"/>
          <w:szCs w:val="28"/>
        </w:rPr>
        <w:t xml:space="preserve">- методическое и организационное обеспечение процессов выполнения роли модератора; </w:t>
      </w:r>
    </w:p>
    <w:p w:rsidR="00D81864" w:rsidRPr="00D81864" w:rsidRDefault="00D81864" w:rsidP="00D81864">
      <w:pPr>
        <w:shd w:val="clear" w:color="auto" w:fill="FFFFFF"/>
        <w:spacing w:after="0" w:line="240" w:lineRule="auto"/>
        <w:ind w:firstLine="720"/>
        <w:jc w:val="both"/>
        <w:rPr>
          <w:rFonts w:ascii="Times New Roman" w:hAnsi="Times New Roman" w:cs="Times New Roman"/>
          <w:sz w:val="28"/>
          <w:szCs w:val="28"/>
        </w:rPr>
      </w:pPr>
      <w:r w:rsidRPr="00D81864">
        <w:rPr>
          <w:rFonts w:ascii="Times New Roman" w:hAnsi="Times New Roman" w:cs="Times New Roman"/>
          <w:sz w:val="28"/>
          <w:szCs w:val="28"/>
        </w:rPr>
        <w:t xml:space="preserve">- методическое и организационное обеспечение процессов межфункционального взаимодействия; </w:t>
      </w:r>
    </w:p>
    <w:p w:rsidR="00D81864" w:rsidRPr="00D81864" w:rsidRDefault="00D81864" w:rsidP="00D81864">
      <w:pPr>
        <w:shd w:val="clear" w:color="auto" w:fill="FFFFFF"/>
        <w:spacing w:after="0" w:line="240" w:lineRule="auto"/>
        <w:ind w:firstLine="720"/>
        <w:jc w:val="both"/>
        <w:rPr>
          <w:rFonts w:ascii="Times New Roman" w:hAnsi="Times New Roman" w:cs="Times New Roman"/>
          <w:sz w:val="28"/>
          <w:szCs w:val="28"/>
        </w:rPr>
      </w:pPr>
      <w:r w:rsidRPr="00D81864">
        <w:rPr>
          <w:rFonts w:ascii="Times New Roman" w:hAnsi="Times New Roman" w:cs="Times New Roman"/>
          <w:sz w:val="28"/>
          <w:szCs w:val="28"/>
        </w:rPr>
        <w:t>- методическое и организационное обеспечение процессов согласование стратегического и текущего планирования;</w:t>
      </w:r>
    </w:p>
    <w:p w:rsidR="00D81864" w:rsidRPr="00D81864" w:rsidRDefault="00D81864" w:rsidP="00D81864">
      <w:pPr>
        <w:shd w:val="clear" w:color="auto" w:fill="FFFFFF"/>
        <w:spacing w:after="0" w:line="240" w:lineRule="auto"/>
        <w:ind w:firstLine="720"/>
        <w:jc w:val="both"/>
        <w:rPr>
          <w:rFonts w:ascii="Times New Roman" w:hAnsi="Times New Roman" w:cs="Times New Roman"/>
          <w:sz w:val="28"/>
          <w:szCs w:val="28"/>
        </w:rPr>
      </w:pPr>
      <w:r w:rsidRPr="00D81864">
        <w:rPr>
          <w:rFonts w:ascii="Times New Roman" w:hAnsi="Times New Roman" w:cs="Times New Roman"/>
          <w:sz w:val="28"/>
          <w:szCs w:val="28"/>
        </w:rPr>
        <w:t>- методическое и организационное обеспечение процессов сопоставления фактических показателей с плановыми;</w:t>
      </w:r>
    </w:p>
    <w:p w:rsidR="00D81864" w:rsidRPr="00D81864" w:rsidRDefault="00D81864" w:rsidP="00D81864">
      <w:pPr>
        <w:shd w:val="clear" w:color="auto" w:fill="FFFFFF"/>
        <w:spacing w:after="0" w:line="240" w:lineRule="auto"/>
        <w:ind w:firstLine="720"/>
        <w:jc w:val="both"/>
        <w:rPr>
          <w:rFonts w:ascii="Times New Roman" w:hAnsi="Times New Roman" w:cs="Times New Roman"/>
          <w:sz w:val="28"/>
          <w:szCs w:val="28"/>
        </w:rPr>
      </w:pPr>
      <w:r w:rsidRPr="00D81864">
        <w:rPr>
          <w:rFonts w:ascii="Times New Roman" w:hAnsi="Times New Roman" w:cs="Times New Roman"/>
          <w:sz w:val="28"/>
          <w:szCs w:val="28"/>
        </w:rPr>
        <w:t xml:space="preserve">- методическое и организационное обеспечение процессов оценки выполнения показателей; </w:t>
      </w:r>
    </w:p>
    <w:p w:rsidR="00D81864" w:rsidRPr="00D81864" w:rsidRDefault="00D81864" w:rsidP="00D81864">
      <w:pPr>
        <w:shd w:val="clear" w:color="auto" w:fill="FFFFFF"/>
        <w:spacing w:after="0" w:line="240" w:lineRule="auto"/>
        <w:ind w:firstLine="720"/>
        <w:jc w:val="both"/>
        <w:rPr>
          <w:rFonts w:ascii="Times New Roman" w:hAnsi="Times New Roman" w:cs="Times New Roman"/>
          <w:sz w:val="28"/>
          <w:szCs w:val="28"/>
        </w:rPr>
      </w:pPr>
      <w:r w:rsidRPr="00D81864">
        <w:rPr>
          <w:rFonts w:ascii="Times New Roman" w:hAnsi="Times New Roman" w:cs="Times New Roman"/>
          <w:sz w:val="28"/>
          <w:szCs w:val="28"/>
        </w:rPr>
        <w:t>- методическое и организационное обеспечение процессов подготовки прогнозных показателей.</w:t>
      </w:r>
    </w:p>
    <w:p w:rsidR="00D81864" w:rsidRPr="00D81864" w:rsidRDefault="00D81864" w:rsidP="00D81864">
      <w:pPr>
        <w:shd w:val="clear" w:color="auto" w:fill="FFFFFF"/>
        <w:spacing w:after="0" w:line="240" w:lineRule="auto"/>
        <w:ind w:firstLine="720"/>
        <w:jc w:val="both"/>
        <w:rPr>
          <w:rFonts w:ascii="Times New Roman" w:hAnsi="Times New Roman" w:cs="Times New Roman"/>
          <w:sz w:val="28"/>
          <w:szCs w:val="28"/>
        </w:rPr>
      </w:pPr>
      <w:r w:rsidRPr="00D81864">
        <w:rPr>
          <w:rFonts w:ascii="Times New Roman" w:hAnsi="Times New Roman" w:cs="Times New Roman"/>
          <w:sz w:val="28"/>
          <w:szCs w:val="28"/>
        </w:rPr>
        <w:t xml:space="preserve">Централизованная службы дает нормативные </w:t>
      </w:r>
      <w:r w:rsidRPr="00D81864">
        <w:rPr>
          <w:rFonts w:ascii="Times New Roman" w:hAnsi="Times New Roman" w:cs="Times New Roman"/>
          <w:iCs/>
          <w:sz w:val="28"/>
          <w:szCs w:val="28"/>
        </w:rPr>
        <w:t>указания</w:t>
      </w:r>
      <w:r w:rsidRPr="00D81864">
        <w:rPr>
          <w:rFonts w:ascii="Times New Roman" w:hAnsi="Times New Roman" w:cs="Times New Roman"/>
          <w:i/>
          <w:sz w:val="28"/>
          <w:szCs w:val="28"/>
        </w:rPr>
        <w:t xml:space="preserve"> </w:t>
      </w:r>
      <w:r w:rsidRPr="00D81864">
        <w:rPr>
          <w:rFonts w:ascii="Times New Roman" w:hAnsi="Times New Roman" w:cs="Times New Roman"/>
          <w:sz w:val="28"/>
          <w:szCs w:val="28"/>
        </w:rPr>
        <w:t xml:space="preserve">децентрализованным службам. </w:t>
      </w:r>
    </w:p>
    <w:p w:rsidR="00D81864" w:rsidRPr="00D81864" w:rsidRDefault="00D81864" w:rsidP="00D81864">
      <w:pPr>
        <w:shd w:val="clear" w:color="auto" w:fill="FFFFFF"/>
        <w:spacing w:after="0" w:line="240" w:lineRule="auto"/>
        <w:ind w:firstLine="720"/>
        <w:jc w:val="both"/>
        <w:rPr>
          <w:rFonts w:ascii="Times New Roman" w:hAnsi="Times New Roman" w:cs="Times New Roman"/>
          <w:sz w:val="28"/>
          <w:szCs w:val="28"/>
        </w:rPr>
      </w:pPr>
      <w:r w:rsidRPr="00D81864">
        <w:rPr>
          <w:rFonts w:ascii="Times New Roman" w:hAnsi="Times New Roman" w:cs="Times New Roman"/>
          <w:sz w:val="28"/>
          <w:szCs w:val="28"/>
        </w:rPr>
        <w:lastRenderedPageBreak/>
        <w:t xml:space="preserve">К нормативным указаниям можно отнести: </w:t>
      </w:r>
    </w:p>
    <w:p w:rsidR="00D81864" w:rsidRPr="00D81864" w:rsidRDefault="00D81864" w:rsidP="00D81864">
      <w:pPr>
        <w:shd w:val="clear" w:color="auto" w:fill="FFFFFF"/>
        <w:spacing w:after="0" w:line="240" w:lineRule="auto"/>
        <w:ind w:firstLine="720"/>
        <w:jc w:val="both"/>
        <w:rPr>
          <w:rFonts w:ascii="Times New Roman" w:hAnsi="Times New Roman" w:cs="Times New Roman"/>
          <w:sz w:val="28"/>
          <w:szCs w:val="28"/>
        </w:rPr>
      </w:pPr>
      <w:r w:rsidRPr="00D81864">
        <w:rPr>
          <w:rFonts w:ascii="Times New Roman" w:hAnsi="Times New Roman" w:cs="Times New Roman"/>
          <w:sz w:val="28"/>
          <w:szCs w:val="28"/>
        </w:rPr>
        <w:t xml:space="preserve">- единая система финансово-экономических расчетов; </w:t>
      </w:r>
    </w:p>
    <w:p w:rsidR="00D81864" w:rsidRPr="00D81864" w:rsidRDefault="00D81864" w:rsidP="00D81864">
      <w:pPr>
        <w:shd w:val="clear" w:color="auto" w:fill="FFFFFF"/>
        <w:spacing w:after="0" w:line="240" w:lineRule="auto"/>
        <w:ind w:firstLine="720"/>
        <w:jc w:val="both"/>
        <w:rPr>
          <w:rFonts w:ascii="Times New Roman" w:hAnsi="Times New Roman" w:cs="Times New Roman"/>
          <w:sz w:val="28"/>
          <w:szCs w:val="28"/>
        </w:rPr>
      </w:pPr>
      <w:r w:rsidRPr="00D81864">
        <w:rPr>
          <w:rFonts w:ascii="Times New Roman" w:hAnsi="Times New Roman" w:cs="Times New Roman"/>
          <w:sz w:val="28"/>
          <w:szCs w:val="28"/>
        </w:rPr>
        <w:t xml:space="preserve">- единая система планирования на предприятии; </w:t>
      </w:r>
    </w:p>
    <w:p w:rsidR="00D81864" w:rsidRPr="00D81864" w:rsidRDefault="00D81864" w:rsidP="00D81864">
      <w:pPr>
        <w:shd w:val="clear" w:color="auto" w:fill="FFFFFF"/>
        <w:spacing w:after="0" w:line="240" w:lineRule="auto"/>
        <w:ind w:firstLine="720"/>
        <w:jc w:val="both"/>
        <w:rPr>
          <w:rFonts w:ascii="Times New Roman" w:hAnsi="Times New Roman" w:cs="Times New Roman"/>
          <w:sz w:val="28"/>
          <w:szCs w:val="28"/>
        </w:rPr>
      </w:pPr>
      <w:r w:rsidRPr="00D81864">
        <w:rPr>
          <w:rFonts w:ascii="Times New Roman" w:hAnsi="Times New Roman" w:cs="Times New Roman"/>
          <w:sz w:val="28"/>
          <w:szCs w:val="28"/>
        </w:rPr>
        <w:t>- обеспечение единства правил игры и форм поведения;</w:t>
      </w:r>
    </w:p>
    <w:p w:rsidR="00D81864" w:rsidRPr="00D81864" w:rsidRDefault="00D81864" w:rsidP="00D81864">
      <w:pPr>
        <w:shd w:val="clear" w:color="auto" w:fill="FFFFFF"/>
        <w:spacing w:after="0" w:line="240" w:lineRule="auto"/>
        <w:ind w:firstLine="720"/>
        <w:jc w:val="both"/>
        <w:rPr>
          <w:rFonts w:ascii="Times New Roman" w:hAnsi="Times New Roman" w:cs="Times New Roman"/>
          <w:sz w:val="28"/>
          <w:szCs w:val="28"/>
        </w:rPr>
      </w:pPr>
      <w:r w:rsidRPr="00D81864">
        <w:rPr>
          <w:rFonts w:ascii="Times New Roman" w:hAnsi="Times New Roman" w:cs="Times New Roman"/>
          <w:sz w:val="28"/>
          <w:szCs w:val="28"/>
        </w:rPr>
        <w:t xml:space="preserve">- обеспечение единства экономической терминологии. </w:t>
      </w:r>
    </w:p>
    <w:p w:rsidR="00D81864" w:rsidRPr="00D81864" w:rsidRDefault="00D81864" w:rsidP="00D81864">
      <w:pPr>
        <w:shd w:val="clear" w:color="auto" w:fill="FFFFFF"/>
        <w:spacing w:after="0" w:line="240" w:lineRule="auto"/>
        <w:ind w:right="62" w:firstLine="720"/>
        <w:jc w:val="both"/>
        <w:rPr>
          <w:rFonts w:ascii="Times New Roman" w:hAnsi="Times New Roman" w:cs="Times New Roman"/>
          <w:sz w:val="28"/>
          <w:szCs w:val="28"/>
        </w:rPr>
      </w:pPr>
      <w:r w:rsidRPr="00D81864">
        <w:rPr>
          <w:rFonts w:ascii="Times New Roman" w:hAnsi="Times New Roman" w:cs="Times New Roman"/>
          <w:color w:val="000000"/>
          <w:spacing w:val="-3"/>
          <w:sz w:val="28"/>
          <w:szCs w:val="28"/>
        </w:rPr>
        <w:t xml:space="preserve">При централизованной системе контроллинга главный контроллер подчиняется директору, а </w:t>
      </w:r>
      <w:r w:rsidRPr="00D81864">
        <w:rPr>
          <w:rFonts w:ascii="Times New Roman" w:hAnsi="Times New Roman" w:cs="Times New Roman"/>
          <w:color w:val="000000"/>
          <w:spacing w:val="-5"/>
          <w:sz w:val="28"/>
          <w:szCs w:val="28"/>
        </w:rPr>
        <w:t>контроллинг имеет статус самостоятельной службы и</w:t>
      </w:r>
      <w:r w:rsidR="00F94DA4">
        <w:rPr>
          <w:rFonts w:ascii="Times New Roman" w:hAnsi="Times New Roman" w:cs="Times New Roman"/>
          <w:color w:val="000000"/>
          <w:spacing w:val="-5"/>
          <w:sz w:val="28"/>
          <w:szCs w:val="28"/>
        </w:rPr>
        <w:t xml:space="preserve"> </w:t>
      </w:r>
      <w:r w:rsidRPr="00D81864">
        <w:rPr>
          <w:rFonts w:ascii="Times New Roman" w:hAnsi="Times New Roman" w:cs="Times New Roman"/>
          <w:color w:val="000000"/>
          <w:spacing w:val="-5"/>
          <w:sz w:val="28"/>
          <w:szCs w:val="28"/>
        </w:rPr>
        <w:t>подготавливает рекомендации по принятию</w:t>
      </w:r>
      <w:r w:rsidR="00F94DA4">
        <w:rPr>
          <w:rFonts w:ascii="Times New Roman" w:hAnsi="Times New Roman" w:cs="Times New Roman"/>
          <w:color w:val="000000"/>
          <w:spacing w:val="-5"/>
          <w:sz w:val="28"/>
          <w:szCs w:val="28"/>
        </w:rPr>
        <w:t xml:space="preserve"> </w:t>
      </w:r>
      <w:r w:rsidRPr="00D81864">
        <w:rPr>
          <w:rFonts w:ascii="Times New Roman" w:hAnsi="Times New Roman" w:cs="Times New Roman"/>
          <w:color w:val="000000"/>
          <w:spacing w:val="-5"/>
          <w:sz w:val="28"/>
          <w:szCs w:val="28"/>
        </w:rPr>
        <w:t xml:space="preserve">управленческих решений. </w:t>
      </w:r>
      <w:r w:rsidRPr="00D81864">
        <w:rPr>
          <w:rFonts w:ascii="Times New Roman" w:hAnsi="Times New Roman" w:cs="Times New Roman"/>
          <w:color w:val="000000"/>
          <w:spacing w:val="6"/>
          <w:sz w:val="28"/>
          <w:szCs w:val="28"/>
        </w:rPr>
        <w:t xml:space="preserve">Главный контроллер </w:t>
      </w:r>
      <w:r w:rsidRPr="00D81864">
        <w:rPr>
          <w:rFonts w:ascii="Times New Roman" w:hAnsi="Times New Roman" w:cs="Times New Roman"/>
          <w:color w:val="000000"/>
          <w:spacing w:val="10"/>
          <w:sz w:val="28"/>
          <w:szCs w:val="28"/>
        </w:rPr>
        <w:t xml:space="preserve">обобщает рекомендации и устанавливает контакты с лицами, </w:t>
      </w:r>
      <w:r w:rsidRPr="00D81864">
        <w:rPr>
          <w:rFonts w:ascii="Times New Roman" w:hAnsi="Times New Roman" w:cs="Times New Roman"/>
          <w:color w:val="000000"/>
          <w:spacing w:val="-6"/>
          <w:sz w:val="28"/>
          <w:szCs w:val="28"/>
        </w:rPr>
        <w:t>принимающими решения, а также</w:t>
      </w:r>
      <w:r w:rsidRPr="00D81864">
        <w:rPr>
          <w:rFonts w:ascii="Times New Roman" w:hAnsi="Times New Roman" w:cs="Times New Roman"/>
          <w:sz w:val="28"/>
          <w:szCs w:val="28"/>
        </w:rPr>
        <w:t xml:space="preserve"> </w:t>
      </w:r>
      <w:r w:rsidRPr="00D81864">
        <w:rPr>
          <w:rFonts w:ascii="Times New Roman" w:hAnsi="Times New Roman" w:cs="Times New Roman"/>
          <w:color w:val="000000"/>
          <w:spacing w:val="-5"/>
          <w:sz w:val="28"/>
          <w:szCs w:val="28"/>
        </w:rPr>
        <w:t xml:space="preserve">координирует деятельность подразделений </w:t>
      </w:r>
      <w:r w:rsidRPr="00D81864">
        <w:rPr>
          <w:rFonts w:ascii="Times New Roman" w:hAnsi="Times New Roman" w:cs="Times New Roman"/>
          <w:color w:val="000000"/>
          <w:spacing w:val="-1"/>
          <w:sz w:val="28"/>
          <w:szCs w:val="28"/>
        </w:rPr>
        <w:t>в области планирования, анализа и</w:t>
      </w:r>
      <w:r w:rsidR="00F94DA4">
        <w:rPr>
          <w:rFonts w:ascii="Times New Roman" w:hAnsi="Times New Roman" w:cs="Times New Roman"/>
          <w:color w:val="000000"/>
          <w:spacing w:val="-6"/>
          <w:sz w:val="28"/>
          <w:szCs w:val="28"/>
        </w:rPr>
        <w:t xml:space="preserve"> </w:t>
      </w:r>
      <w:r w:rsidRPr="00D81864">
        <w:rPr>
          <w:rFonts w:ascii="Times New Roman" w:hAnsi="Times New Roman" w:cs="Times New Roman"/>
          <w:color w:val="000000"/>
          <w:spacing w:val="-6"/>
          <w:sz w:val="28"/>
          <w:szCs w:val="28"/>
        </w:rPr>
        <w:t xml:space="preserve">отчетности. </w:t>
      </w:r>
    </w:p>
    <w:p w:rsidR="00D81864" w:rsidRPr="00D81864" w:rsidRDefault="00D81864" w:rsidP="00D81864">
      <w:pPr>
        <w:shd w:val="clear" w:color="auto" w:fill="FFFFFF"/>
        <w:spacing w:after="0" w:line="240" w:lineRule="auto"/>
        <w:ind w:firstLine="720"/>
        <w:jc w:val="both"/>
        <w:rPr>
          <w:rFonts w:ascii="Times New Roman" w:hAnsi="Times New Roman" w:cs="Times New Roman"/>
          <w:sz w:val="28"/>
          <w:szCs w:val="28"/>
        </w:rPr>
      </w:pPr>
      <w:r w:rsidRPr="00D81864">
        <w:rPr>
          <w:rFonts w:ascii="Times New Roman" w:hAnsi="Times New Roman" w:cs="Times New Roman"/>
          <w:color w:val="000000"/>
          <w:spacing w:val="4"/>
          <w:sz w:val="28"/>
          <w:szCs w:val="28"/>
        </w:rPr>
        <w:t xml:space="preserve">Функции контроллера подразделения заключаются в </w:t>
      </w:r>
      <w:r w:rsidRPr="00D81864">
        <w:rPr>
          <w:rFonts w:ascii="Times New Roman" w:hAnsi="Times New Roman" w:cs="Times New Roman"/>
          <w:color w:val="000000"/>
          <w:spacing w:val="-5"/>
          <w:sz w:val="28"/>
          <w:szCs w:val="28"/>
        </w:rPr>
        <w:t xml:space="preserve">разработке планов и контроль их выполнения, в том числе контроль экономических показателей предприятия. Основная задача заключается в том, чтобы формировать обоснованные данные для разработки и принятия </w:t>
      </w:r>
      <w:r w:rsidRPr="00D81864">
        <w:rPr>
          <w:rFonts w:ascii="Times New Roman" w:hAnsi="Times New Roman" w:cs="Times New Roman"/>
          <w:color w:val="000000"/>
          <w:spacing w:val="-4"/>
          <w:sz w:val="28"/>
          <w:szCs w:val="28"/>
        </w:rPr>
        <w:t xml:space="preserve">управленческих решений и готовить их руководству. </w:t>
      </w:r>
    </w:p>
    <w:p w:rsidR="00D81864" w:rsidRPr="00D81864" w:rsidRDefault="00D81864" w:rsidP="00D81864">
      <w:pPr>
        <w:shd w:val="clear" w:color="auto" w:fill="FFFFFF"/>
        <w:tabs>
          <w:tab w:val="left" w:pos="9923"/>
        </w:tabs>
        <w:spacing w:after="0" w:line="240" w:lineRule="auto"/>
        <w:ind w:right="-19" w:firstLine="720"/>
        <w:jc w:val="both"/>
        <w:rPr>
          <w:rFonts w:ascii="Times New Roman" w:hAnsi="Times New Roman" w:cs="Times New Roman"/>
          <w:color w:val="000000"/>
          <w:spacing w:val="-1"/>
          <w:sz w:val="28"/>
          <w:szCs w:val="28"/>
        </w:rPr>
      </w:pPr>
      <w:r w:rsidRPr="00D81864">
        <w:rPr>
          <w:rFonts w:ascii="Times New Roman" w:hAnsi="Times New Roman" w:cs="Times New Roman"/>
          <w:color w:val="000000"/>
          <w:spacing w:val="-1"/>
          <w:sz w:val="28"/>
          <w:szCs w:val="28"/>
        </w:rPr>
        <w:t>С точки зрения предметной деятельности служба долж</w:t>
      </w:r>
      <w:r w:rsidRPr="00D81864">
        <w:rPr>
          <w:rFonts w:ascii="Times New Roman" w:hAnsi="Times New Roman" w:cs="Times New Roman"/>
          <w:color w:val="000000"/>
          <w:sz w:val="28"/>
          <w:szCs w:val="28"/>
        </w:rPr>
        <w:t xml:space="preserve">на иметь методики, направляющие предприятие на </w:t>
      </w:r>
      <w:r w:rsidRPr="00D81864">
        <w:rPr>
          <w:rFonts w:ascii="Times New Roman" w:hAnsi="Times New Roman" w:cs="Times New Roman"/>
          <w:color w:val="000000"/>
          <w:spacing w:val="-1"/>
          <w:sz w:val="28"/>
          <w:szCs w:val="28"/>
        </w:rPr>
        <w:t>достижение прибыли. На рисунке 7.5 приведена примерная структура контроллинга производственной сферы.</w:t>
      </w:r>
    </w:p>
    <w:p w:rsidR="00D81864" w:rsidRPr="008600E7" w:rsidRDefault="00370DB0" w:rsidP="00F2786A">
      <w:pPr>
        <w:shd w:val="clear" w:color="auto" w:fill="FFFFFF"/>
        <w:tabs>
          <w:tab w:val="left" w:pos="9923"/>
        </w:tabs>
        <w:spacing w:before="240" w:after="0" w:line="240" w:lineRule="auto"/>
        <w:ind w:right="-19"/>
        <w:jc w:val="right"/>
        <w:rPr>
          <w:rFonts w:ascii="Times New Roman" w:hAnsi="Times New Roman" w:cs="Times New Roman"/>
          <w:color w:val="000000"/>
          <w:spacing w:val="-1"/>
          <w:sz w:val="24"/>
          <w:szCs w:val="24"/>
        </w:rPr>
      </w:pPr>
      <w:r w:rsidRPr="00370DB0">
        <w:rPr>
          <w:rFonts w:ascii="Times New Roman" w:hAnsi="Times New Roman" w:cs="Times New Roman"/>
          <w:noProof/>
          <w:color w:val="000000"/>
          <w:spacing w:val="-1"/>
          <w:sz w:val="28"/>
          <w:szCs w:val="28"/>
          <w:lang w:bidi="mni-IN"/>
        </w:rPr>
        <w:pict>
          <v:group id="_x0000_s14415" editas="canvas" style="position:absolute;margin-left:-11.1pt;margin-top:11.85pt;width:518.35pt;height:380.95pt;z-index:252125184;mso-position-horizontal-relative:char;mso-position-vertical-relative:line" coordorigin="2245,2764" coordsize="9146,6690">
            <o:lock v:ext="edit" aspectratio="t"/>
            <v:shape id="_x0000_s14416" type="#_x0000_t75" style="position:absolute;left:2245;top:2764;width:9146;height:6690" o:preferrelative="f">
              <v:fill o:detectmouseclick="t"/>
              <v:path o:extrusionok="t" o:connecttype="none"/>
              <o:lock v:ext="edit" text="t"/>
            </v:shape>
            <v:shape id="_x0000_s14417" type="#_x0000_t202" style="position:absolute;left:5198;top:2922;width:2222;height:632">
              <v:textbox style="mso-next-textbox:#_x0000_s14417">
                <w:txbxContent>
                  <w:p w:rsidR="00F94DA4" w:rsidRDefault="00F94DA4" w:rsidP="00D81864">
                    <w:pPr>
                      <w:jc w:val="center"/>
                    </w:pPr>
                    <w:r>
                      <w:t>Отдел контроллинга предприятия</w:t>
                    </w:r>
                  </w:p>
                </w:txbxContent>
              </v:textbox>
            </v:shape>
            <v:rect id="_x0000_s14418" style="position:absolute;left:3927;top:3870;width:2859;height:738"/>
            <v:shape id="_x0000_s14419" type="#_x0000_t202" style="position:absolute;left:3927;top:3870;width:1376;height:738">
              <v:textbox style="mso-next-textbox:#_x0000_s14419">
                <w:txbxContent>
                  <w:p w:rsidR="00F94DA4" w:rsidRPr="00562194" w:rsidRDefault="00F94DA4" w:rsidP="00F2786A">
                    <w:pPr>
                      <w:spacing w:after="0" w:line="240" w:lineRule="auto"/>
                      <w:jc w:val="center"/>
                    </w:pPr>
                    <w:r w:rsidRPr="00562194">
                      <w:t>ПДО</w:t>
                    </w:r>
                  </w:p>
                  <w:p w:rsidR="00F94DA4" w:rsidRPr="00562194" w:rsidRDefault="00F94DA4" w:rsidP="00D81864">
                    <w:pPr>
                      <w:jc w:val="center"/>
                    </w:pPr>
                    <w:r w:rsidRPr="00562194">
                      <w:t>Предприятия</w:t>
                    </w:r>
                  </w:p>
                </w:txbxContent>
              </v:textbox>
            </v:shape>
            <v:shape id="_x0000_s14420" type="#_x0000_t202" style="position:absolute;left:5621;top:3870;width:1323;height:738">
              <v:textbox style="mso-next-textbox:#_x0000_s14420">
                <w:txbxContent>
                  <w:p w:rsidR="00F94DA4" w:rsidRPr="00562194" w:rsidRDefault="00F94DA4" w:rsidP="00D81864">
                    <w:pPr>
                      <w:jc w:val="center"/>
                    </w:pPr>
                    <w:r w:rsidRPr="00562194">
                      <w:t>Контроллер</w:t>
                    </w:r>
                  </w:p>
                </w:txbxContent>
              </v:textbox>
            </v:shape>
            <v:shape id="_x0000_s14421" type="#_x0000_t202" style="position:absolute;left:2445;top:3870;width:1376;height:949" stroked="f">
              <v:textbox style="mso-next-textbox:#_x0000_s14421">
                <w:txbxContent>
                  <w:p w:rsidR="00F94DA4" w:rsidRDefault="00F94DA4" w:rsidP="00D81864">
                    <w:pPr>
                      <w:jc w:val="center"/>
                    </w:pPr>
                    <w:r>
                      <w:t>Межцеховой уровень управления</w:t>
                    </w:r>
                  </w:p>
                </w:txbxContent>
              </v:textbox>
            </v:shape>
            <v:shape id="_x0000_s14422" type="#_x0000_t202" style="position:absolute;left:2445;top:5662;width:1376;height:895" stroked="f">
              <v:textbox style="mso-next-textbox:#_x0000_s14422">
                <w:txbxContent>
                  <w:p w:rsidR="00F94DA4" w:rsidRDefault="00F94DA4" w:rsidP="00D81864">
                    <w:pPr>
                      <w:jc w:val="center"/>
                    </w:pPr>
                    <w:r>
                      <w:t>Уровень управления цехом</w:t>
                    </w:r>
                  </w:p>
                </w:txbxContent>
              </v:textbox>
            </v:shape>
            <v:rect id="_x0000_s14423" style="position:absolute;left:3927;top:5240;width:2859;height:737"/>
            <v:rect id="_x0000_s14424" style="position:absolute;left:3927;top:6399;width:2859;height:737"/>
            <v:shape id="_x0000_s14425" type="#_x0000_t202" style="position:absolute;left:3927;top:5240;width:1375;height:737">
              <v:textbox style="mso-next-textbox:#_x0000_s14425">
                <w:txbxContent>
                  <w:p w:rsidR="00F94DA4" w:rsidRDefault="00F94DA4" w:rsidP="00D81864">
                    <w:pPr>
                      <w:jc w:val="center"/>
                    </w:pPr>
                    <w:r>
                      <w:t>ЦЕХ 1</w:t>
                    </w:r>
                  </w:p>
                </w:txbxContent>
              </v:textbox>
            </v:shape>
            <v:shape id="_x0000_s14426" type="#_x0000_t202" style="position:absolute;left:3927;top:6399;width:1375;height:737">
              <v:textbox style="mso-next-textbox:#_x0000_s14426">
                <w:txbxContent>
                  <w:p w:rsidR="00F94DA4" w:rsidRPr="00826441" w:rsidRDefault="00F94DA4" w:rsidP="00D81864">
                    <w:pPr>
                      <w:jc w:val="center"/>
                    </w:pPr>
                    <w:r>
                      <w:t xml:space="preserve">ЦЕХ </w:t>
                    </w:r>
                    <w:r>
                      <w:rPr>
                        <w:lang w:val="en-US"/>
                      </w:rPr>
                      <w:t>N</w:t>
                    </w:r>
                  </w:p>
                </w:txbxContent>
              </v:textbox>
            </v:shape>
            <v:shape id="_x0000_s14427" type="#_x0000_t202" style="position:absolute;left:5621;top:5240;width:1323;height:737">
              <v:textbox style="mso-next-textbox:#_x0000_s14427">
                <w:txbxContent>
                  <w:p w:rsidR="00F94DA4" w:rsidRPr="00562194" w:rsidRDefault="00F94DA4" w:rsidP="00D81864">
                    <w:pPr>
                      <w:jc w:val="center"/>
                    </w:pPr>
                    <w:r w:rsidRPr="00562194">
                      <w:t>Контроллер</w:t>
                    </w:r>
                  </w:p>
                </w:txbxContent>
              </v:textbox>
            </v:shape>
            <v:shape id="_x0000_s14428" type="#_x0000_t202" style="position:absolute;left:5621;top:6399;width:1323;height:737">
              <v:textbox style="mso-next-textbox:#_x0000_s14428">
                <w:txbxContent>
                  <w:p w:rsidR="00F94DA4" w:rsidRPr="00562194" w:rsidRDefault="00F94DA4" w:rsidP="00D81864">
                    <w:pPr>
                      <w:jc w:val="center"/>
                    </w:pPr>
                    <w:r w:rsidRPr="00562194">
                      <w:t>Контроллер</w:t>
                    </w:r>
                  </w:p>
                </w:txbxContent>
              </v:textbox>
            </v:shape>
            <v:shape id="_x0000_s14429" type="#_x0000_t202" style="position:absolute;left:2445;top:7979;width:1376;height:949" stroked="f">
              <v:textbox style="mso-next-textbox:#_x0000_s14429">
                <w:txbxContent>
                  <w:p w:rsidR="00F94DA4" w:rsidRDefault="00F94DA4" w:rsidP="00D81864">
                    <w:pPr>
                      <w:jc w:val="center"/>
                    </w:pPr>
                    <w:r>
                      <w:t>Уровень управления участком</w:t>
                    </w:r>
                  </w:p>
                </w:txbxContent>
              </v:textbox>
            </v:shape>
            <v:rect id="_x0000_s14430" style="position:absolute;left:3927;top:7558;width:2859;height:736"/>
            <v:rect id="_x0000_s14431" style="position:absolute;left:3927;top:8717;width:2859;height:736"/>
            <v:shape id="_x0000_s14432" type="#_x0000_t202" style="position:absolute;left:3927;top:7558;width:1374;height:736">
              <v:textbox style="mso-next-textbox:#_x0000_s14432">
                <w:txbxContent>
                  <w:p w:rsidR="00F94DA4" w:rsidRDefault="00F94DA4" w:rsidP="00D81864">
                    <w:pPr>
                      <w:jc w:val="center"/>
                    </w:pPr>
                    <w:r>
                      <w:t>Участок 1</w:t>
                    </w:r>
                  </w:p>
                </w:txbxContent>
              </v:textbox>
            </v:shape>
            <v:shape id="_x0000_s14433" type="#_x0000_t202" style="position:absolute;left:3927;top:8717;width:1374;height:736">
              <v:textbox style="mso-next-textbox:#_x0000_s14433">
                <w:txbxContent>
                  <w:p w:rsidR="00F94DA4" w:rsidRDefault="00F94DA4" w:rsidP="00D81864">
                    <w:pPr>
                      <w:jc w:val="center"/>
                    </w:pPr>
                    <w:r>
                      <w:t>Участок К</w:t>
                    </w:r>
                  </w:p>
                </w:txbxContent>
              </v:textbox>
            </v:shape>
            <v:shape id="_x0000_s14434" type="#_x0000_t202" style="position:absolute;left:5621;top:7558;width:1323;height:737">
              <v:textbox style="mso-next-textbox:#_x0000_s14434">
                <w:txbxContent>
                  <w:p w:rsidR="00F94DA4" w:rsidRPr="00562194" w:rsidRDefault="00F94DA4" w:rsidP="00D81864">
                    <w:pPr>
                      <w:jc w:val="center"/>
                    </w:pPr>
                    <w:r w:rsidRPr="00562194">
                      <w:t>Контроллер</w:t>
                    </w:r>
                  </w:p>
                </w:txbxContent>
              </v:textbox>
            </v:shape>
            <v:shape id="_x0000_s14435" type="#_x0000_t202" style="position:absolute;left:5621;top:8717;width:1323;height:737">
              <v:textbox style="mso-next-textbox:#_x0000_s14435">
                <w:txbxContent>
                  <w:p w:rsidR="00F94DA4" w:rsidRPr="00562194" w:rsidRDefault="00F94DA4" w:rsidP="00D81864">
                    <w:pPr>
                      <w:jc w:val="center"/>
                    </w:pPr>
                    <w:r w:rsidRPr="00562194">
                      <w:t>Контроллер</w:t>
                    </w:r>
                  </w:p>
                </w:txbxContent>
              </v:textbox>
            </v:shape>
            <v:line id="_x0000_s14436" style="position:absolute" from="2245,7279" to="4152,7280"/>
            <v:line id="_x0000_s14437" style="position:absolute" from="2245,4924" to="4256,4925"/>
            <v:shape id="_x0000_s14438" type="#_x0000_t202" style="position:absolute;left:5092;top:8401;width:636;height:210" stroked="f">
              <v:textbox style="layout-flow:vertical;mso-next-textbox:#_x0000_s14438">
                <w:txbxContent>
                  <w:p w:rsidR="00F94DA4" w:rsidRDefault="00F94DA4" w:rsidP="00D81864">
                    <w:r>
                      <w:t>…</w:t>
                    </w:r>
                  </w:p>
                </w:txbxContent>
              </v:textbox>
            </v:shape>
            <v:shape id="_x0000_s14439" type="#_x0000_t202" style="position:absolute;left:5092;top:6083;width:637;height:211" stroked="f">
              <v:textbox style="layout-flow:vertical;mso-next-textbox:#_x0000_s14439">
                <w:txbxContent>
                  <w:p w:rsidR="00F94DA4" w:rsidRDefault="00F94DA4" w:rsidP="00D81864">
                    <w:r>
                      <w:t>…</w:t>
                    </w:r>
                  </w:p>
                </w:txbxContent>
              </v:textbox>
            </v:shape>
            <v:line id="_x0000_s14440" style="position:absolute" from="7266,3554" to="7267,9086"/>
            <v:line id="_x0000_s14441" style="position:absolute" from="5303,4186" to="5621,4186">
              <v:stroke startarrow="block" endarrow="block"/>
            </v:line>
            <v:line id="_x0000_s14442" style="position:absolute" from="5303,5556" to="5622,5557">
              <v:stroke startarrow="block" endarrow="block"/>
            </v:line>
            <v:line id="_x0000_s14443" style="position:absolute" from="5303,6715" to="5622,6716">
              <v:stroke startarrow="block" endarrow="block"/>
            </v:line>
            <v:line id="_x0000_s14444" style="position:absolute" from="5303,7874" to="5621,7874">
              <v:stroke startarrow="block" endarrow="block"/>
            </v:line>
            <v:line id="_x0000_s14445" style="position:absolute" from="5303,9033" to="5621,9033">
              <v:stroke startarrow="block" endarrow="block"/>
            </v:line>
            <v:line id="_x0000_s14446" style="position:absolute;flip:x" from="6944,6873" to="7262,6874">
              <v:stroke startarrow="block" endarrow="block"/>
            </v:line>
            <v:line id="_x0000_s14447" style="position:absolute;flip:x" from="6944,5609" to="7262,5610">
              <v:stroke startarrow="block" endarrow="block"/>
            </v:line>
            <v:line id="_x0000_s14448" style="position:absolute;flip:x" from="6944,4186" to="7208,4187">
              <v:stroke startarrow="block" endarrow="block"/>
            </v:line>
            <v:shape id="_x0000_s14449" type="#_x0000_t202" style="position:absolute;left:8056;top:4819;width:3282;height:3319" stroked="f">
              <v:textbox style="mso-next-textbox:#_x0000_s14449">
                <w:txbxContent>
                  <w:p w:rsidR="00F94DA4" w:rsidRPr="00562194" w:rsidRDefault="00F94DA4" w:rsidP="00D81864">
                    <w:pPr>
                      <w:jc w:val="center"/>
                    </w:pPr>
                    <w:r w:rsidRPr="00562194">
                      <w:t>Основные задачи контроллинга</w:t>
                    </w:r>
                  </w:p>
                  <w:p w:rsidR="00F94DA4" w:rsidRPr="00562194" w:rsidRDefault="00F94DA4" w:rsidP="00CC0FD4">
                    <w:pPr>
                      <w:widowControl w:val="0"/>
                      <w:numPr>
                        <w:ilvl w:val="0"/>
                        <w:numId w:val="26"/>
                      </w:numPr>
                      <w:tabs>
                        <w:tab w:val="clear" w:pos="720"/>
                        <w:tab w:val="num" w:pos="284"/>
                      </w:tabs>
                      <w:autoSpaceDE w:val="0"/>
                      <w:autoSpaceDN w:val="0"/>
                      <w:adjustRightInd w:val="0"/>
                      <w:spacing w:after="0" w:line="240" w:lineRule="auto"/>
                      <w:ind w:left="0" w:firstLine="0"/>
                    </w:pPr>
                    <w:r w:rsidRPr="00562194">
                      <w:t>Информационное обеспечение</w:t>
                    </w:r>
                  </w:p>
                  <w:p w:rsidR="00F94DA4" w:rsidRPr="00562194" w:rsidRDefault="00F94DA4" w:rsidP="00CC0FD4">
                    <w:pPr>
                      <w:widowControl w:val="0"/>
                      <w:numPr>
                        <w:ilvl w:val="0"/>
                        <w:numId w:val="26"/>
                      </w:numPr>
                      <w:tabs>
                        <w:tab w:val="clear" w:pos="720"/>
                        <w:tab w:val="num" w:pos="284"/>
                      </w:tabs>
                      <w:autoSpaceDE w:val="0"/>
                      <w:autoSpaceDN w:val="0"/>
                      <w:adjustRightInd w:val="0"/>
                      <w:spacing w:after="0" w:line="240" w:lineRule="auto"/>
                      <w:ind w:left="0" w:firstLine="0"/>
                    </w:pPr>
                    <w:r w:rsidRPr="00562194">
                      <w:t>Методическое обеспечение</w:t>
                    </w:r>
                  </w:p>
                  <w:p w:rsidR="00F94DA4" w:rsidRPr="00562194" w:rsidRDefault="00F94DA4" w:rsidP="00CC0FD4">
                    <w:pPr>
                      <w:widowControl w:val="0"/>
                      <w:numPr>
                        <w:ilvl w:val="0"/>
                        <w:numId w:val="26"/>
                      </w:numPr>
                      <w:tabs>
                        <w:tab w:val="clear" w:pos="720"/>
                        <w:tab w:val="num" w:pos="284"/>
                      </w:tabs>
                      <w:autoSpaceDE w:val="0"/>
                      <w:autoSpaceDN w:val="0"/>
                      <w:adjustRightInd w:val="0"/>
                      <w:spacing w:after="0" w:line="240" w:lineRule="auto"/>
                      <w:ind w:left="0" w:firstLine="0"/>
                    </w:pPr>
                    <w:r w:rsidRPr="00562194">
                      <w:t>Формирование производственных планов</w:t>
                    </w:r>
                  </w:p>
                  <w:p w:rsidR="00F94DA4" w:rsidRPr="00562194" w:rsidRDefault="00F94DA4" w:rsidP="00CC0FD4">
                    <w:pPr>
                      <w:widowControl w:val="0"/>
                      <w:numPr>
                        <w:ilvl w:val="0"/>
                        <w:numId w:val="26"/>
                      </w:numPr>
                      <w:tabs>
                        <w:tab w:val="clear" w:pos="720"/>
                        <w:tab w:val="num" w:pos="284"/>
                      </w:tabs>
                      <w:autoSpaceDE w:val="0"/>
                      <w:autoSpaceDN w:val="0"/>
                      <w:adjustRightInd w:val="0"/>
                      <w:spacing w:after="0" w:line="240" w:lineRule="auto"/>
                      <w:ind w:left="0" w:firstLine="0"/>
                    </w:pPr>
                    <w:r w:rsidRPr="00562194">
                      <w:t>Контроль за выполнением планов</w:t>
                    </w:r>
                  </w:p>
                  <w:p w:rsidR="00F94DA4" w:rsidRPr="00562194" w:rsidRDefault="00F94DA4" w:rsidP="00CC0FD4">
                    <w:pPr>
                      <w:widowControl w:val="0"/>
                      <w:numPr>
                        <w:ilvl w:val="0"/>
                        <w:numId w:val="26"/>
                      </w:numPr>
                      <w:tabs>
                        <w:tab w:val="clear" w:pos="720"/>
                        <w:tab w:val="num" w:pos="284"/>
                      </w:tabs>
                      <w:autoSpaceDE w:val="0"/>
                      <w:autoSpaceDN w:val="0"/>
                      <w:adjustRightInd w:val="0"/>
                      <w:spacing w:after="0" w:line="240" w:lineRule="auto"/>
                      <w:ind w:left="0" w:firstLine="0"/>
                    </w:pPr>
                    <w:r w:rsidRPr="00562194">
                      <w:t>Анализ состояния производства</w:t>
                    </w:r>
                  </w:p>
                  <w:p w:rsidR="00F94DA4" w:rsidRPr="00562194" w:rsidRDefault="00F94DA4" w:rsidP="00CC0FD4">
                    <w:pPr>
                      <w:widowControl w:val="0"/>
                      <w:numPr>
                        <w:ilvl w:val="0"/>
                        <w:numId w:val="26"/>
                      </w:numPr>
                      <w:tabs>
                        <w:tab w:val="clear" w:pos="720"/>
                        <w:tab w:val="num" w:pos="284"/>
                      </w:tabs>
                      <w:autoSpaceDE w:val="0"/>
                      <w:autoSpaceDN w:val="0"/>
                      <w:adjustRightInd w:val="0"/>
                      <w:spacing w:after="0" w:line="240" w:lineRule="auto"/>
                      <w:ind w:left="0" w:firstLine="0"/>
                    </w:pPr>
                    <w:r w:rsidRPr="00562194">
                      <w:t>Разработка, согласование и принятие решений</w:t>
                    </w:r>
                  </w:p>
                  <w:p w:rsidR="00F94DA4" w:rsidRPr="00562194" w:rsidRDefault="00F94DA4" w:rsidP="00CC0FD4">
                    <w:pPr>
                      <w:widowControl w:val="0"/>
                      <w:numPr>
                        <w:ilvl w:val="0"/>
                        <w:numId w:val="26"/>
                      </w:numPr>
                      <w:tabs>
                        <w:tab w:val="clear" w:pos="720"/>
                        <w:tab w:val="num" w:pos="284"/>
                      </w:tabs>
                      <w:autoSpaceDE w:val="0"/>
                      <w:autoSpaceDN w:val="0"/>
                      <w:adjustRightInd w:val="0"/>
                      <w:spacing w:after="0" w:line="240" w:lineRule="auto"/>
                      <w:ind w:left="0" w:firstLine="0"/>
                    </w:pPr>
                    <w:r w:rsidRPr="00562194">
                      <w:t>Корректировка показателей</w:t>
                    </w:r>
                  </w:p>
                  <w:p w:rsidR="00F94DA4" w:rsidRPr="00562194" w:rsidRDefault="00F94DA4" w:rsidP="00CC0FD4">
                    <w:pPr>
                      <w:widowControl w:val="0"/>
                      <w:numPr>
                        <w:ilvl w:val="0"/>
                        <w:numId w:val="26"/>
                      </w:numPr>
                      <w:tabs>
                        <w:tab w:val="clear" w:pos="720"/>
                        <w:tab w:val="num" w:pos="284"/>
                      </w:tabs>
                      <w:autoSpaceDE w:val="0"/>
                      <w:autoSpaceDN w:val="0"/>
                      <w:adjustRightInd w:val="0"/>
                      <w:spacing w:after="0" w:line="240" w:lineRule="auto"/>
                      <w:ind w:left="0" w:firstLine="0"/>
                    </w:pPr>
                    <w:r w:rsidRPr="00562194">
                      <w:t>Прогнозирование показателей</w:t>
                    </w:r>
                  </w:p>
                </w:txbxContent>
              </v:textbox>
            </v:shape>
            <v:shape id="_x0000_s14450" type="#_x0000_t85" style="position:absolute;left:7902;top:4503;width:315;height:3793"/>
            <v:line id="_x0000_s14451" style="position:absolute" from="7266,6083" to="7955,6084">
              <v:stroke endarrow="block"/>
            </v:line>
            <v:line id="_x0000_s14452" style="position:absolute;flip:x" from="6944,7822" to="7262,7823">
              <v:stroke startarrow="block" endarrow="block"/>
            </v:line>
            <v:line id="_x0000_s14453" style="position:absolute;flip:x" from="6944,9086" to="7262,9087">
              <v:stroke startarrow="block" endarrow="block"/>
            </v:line>
          </v:group>
        </w:pict>
      </w:r>
      <w:r w:rsidRPr="00370DB0">
        <w:rPr>
          <w:rFonts w:ascii="Times New Roman" w:hAnsi="Times New Roman" w:cs="Times New Roman"/>
          <w:color w:val="000000"/>
          <w:spacing w:val="-1"/>
          <w:sz w:val="28"/>
          <w:szCs w:val="28"/>
        </w:rPr>
        <w:pict>
          <v:shape id="_x0000_i1061" type="#_x0000_t75" style="width:522pt;height:394.5pt">
            <v:imagedata croptop="-65520f" cropbottom="65520f"/>
          </v:shape>
        </w:pict>
      </w:r>
      <w:r w:rsidR="00D81864" w:rsidRPr="008600E7">
        <w:rPr>
          <w:rFonts w:ascii="Times New Roman" w:hAnsi="Times New Roman" w:cs="Times New Roman"/>
          <w:color w:val="000000"/>
          <w:spacing w:val="-1"/>
          <w:sz w:val="24"/>
          <w:szCs w:val="24"/>
        </w:rPr>
        <w:t xml:space="preserve">Рис. 7.5 Типовая структура контроллинга производства. </w:t>
      </w:r>
    </w:p>
    <w:p w:rsidR="00F2786A" w:rsidRPr="00D81864" w:rsidRDefault="00F2786A" w:rsidP="00F2786A">
      <w:pPr>
        <w:shd w:val="clear" w:color="auto" w:fill="FFFFFF"/>
        <w:tabs>
          <w:tab w:val="left" w:pos="8364"/>
        </w:tabs>
        <w:spacing w:after="0" w:line="240" w:lineRule="auto"/>
        <w:ind w:right="-91" w:firstLine="720"/>
        <w:jc w:val="both"/>
        <w:rPr>
          <w:rFonts w:ascii="Times New Roman" w:hAnsi="Times New Roman" w:cs="Times New Roman"/>
          <w:color w:val="000000"/>
          <w:spacing w:val="-2"/>
          <w:sz w:val="28"/>
          <w:szCs w:val="28"/>
        </w:rPr>
      </w:pPr>
      <w:r w:rsidRPr="00D81864">
        <w:rPr>
          <w:rFonts w:ascii="Times New Roman" w:hAnsi="Times New Roman" w:cs="Times New Roman"/>
          <w:color w:val="000000"/>
          <w:spacing w:val="2"/>
          <w:sz w:val="28"/>
          <w:szCs w:val="28"/>
        </w:rPr>
        <w:lastRenderedPageBreak/>
        <w:t>Следует заметить, что согласованность задач контроллинга</w:t>
      </w:r>
      <w:r w:rsidRPr="00D81864">
        <w:rPr>
          <w:rFonts w:ascii="Times New Roman" w:hAnsi="Times New Roman" w:cs="Times New Roman"/>
          <w:color w:val="000000"/>
          <w:sz w:val="28"/>
          <w:szCs w:val="28"/>
        </w:rPr>
        <w:t xml:space="preserve"> с точки зрения логики и времени</w:t>
      </w:r>
      <w:r w:rsidRPr="00D81864">
        <w:rPr>
          <w:rFonts w:ascii="Times New Roman" w:hAnsi="Times New Roman" w:cs="Times New Roman"/>
          <w:color w:val="000000"/>
          <w:spacing w:val="2"/>
          <w:sz w:val="28"/>
          <w:szCs w:val="28"/>
        </w:rPr>
        <w:t xml:space="preserve"> </w:t>
      </w:r>
      <w:r w:rsidRPr="00D81864">
        <w:rPr>
          <w:rFonts w:ascii="Times New Roman" w:hAnsi="Times New Roman" w:cs="Times New Roman"/>
          <w:color w:val="000000"/>
          <w:spacing w:val="-1"/>
          <w:sz w:val="28"/>
          <w:szCs w:val="28"/>
        </w:rPr>
        <w:t xml:space="preserve">с процессами на предприятии, имеет </w:t>
      </w:r>
      <w:r w:rsidRPr="00D81864">
        <w:rPr>
          <w:rFonts w:ascii="Times New Roman" w:hAnsi="Times New Roman" w:cs="Times New Roman"/>
          <w:color w:val="000000"/>
          <w:spacing w:val="2"/>
          <w:sz w:val="28"/>
          <w:szCs w:val="28"/>
        </w:rPr>
        <w:t xml:space="preserve">важное значение. </w:t>
      </w:r>
      <w:r w:rsidRPr="00D81864">
        <w:rPr>
          <w:rFonts w:ascii="Times New Roman" w:hAnsi="Times New Roman" w:cs="Times New Roman"/>
          <w:color w:val="000000"/>
          <w:spacing w:val="-1"/>
          <w:sz w:val="28"/>
          <w:szCs w:val="28"/>
        </w:rPr>
        <w:t xml:space="preserve">Польза рассмотрения задач с ориентацией на процессы заключается в логике </w:t>
      </w:r>
      <w:r w:rsidRPr="00D81864">
        <w:rPr>
          <w:rFonts w:ascii="Times New Roman" w:hAnsi="Times New Roman" w:cs="Times New Roman"/>
          <w:color w:val="000000"/>
          <w:spacing w:val="1"/>
          <w:sz w:val="28"/>
          <w:szCs w:val="28"/>
        </w:rPr>
        <w:t xml:space="preserve">их выполнения, закрепления </w:t>
      </w:r>
      <w:r w:rsidRPr="00D81864">
        <w:rPr>
          <w:rFonts w:ascii="Times New Roman" w:hAnsi="Times New Roman" w:cs="Times New Roman"/>
          <w:color w:val="000000"/>
          <w:spacing w:val="-1"/>
          <w:sz w:val="28"/>
          <w:szCs w:val="28"/>
        </w:rPr>
        <w:t xml:space="preserve">ответственности, подготовки данных для решения </w:t>
      </w:r>
      <w:r w:rsidRPr="00D81864">
        <w:rPr>
          <w:rFonts w:ascii="Times New Roman" w:hAnsi="Times New Roman" w:cs="Times New Roman"/>
          <w:color w:val="000000"/>
          <w:spacing w:val="-2"/>
          <w:sz w:val="28"/>
          <w:szCs w:val="28"/>
        </w:rPr>
        <w:t xml:space="preserve">задач, а также получения и оценке результатов. </w:t>
      </w:r>
    </w:p>
    <w:p w:rsidR="00D81864" w:rsidRDefault="00D81864" w:rsidP="00D81864">
      <w:pPr>
        <w:autoSpaceDE w:val="0"/>
        <w:autoSpaceDN w:val="0"/>
        <w:adjustRightInd w:val="0"/>
        <w:spacing w:after="0" w:line="240" w:lineRule="auto"/>
        <w:rPr>
          <w:rFonts w:ascii="Times New Roman" w:hAnsi="Times New Roman" w:cs="Times New Roman"/>
          <w:sz w:val="28"/>
          <w:szCs w:val="28"/>
        </w:rPr>
      </w:pPr>
    </w:p>
    <w:p w:rsidR="00D81864" w:rsidRDefault="00D81864" w:rsidP="00D81864">
      <w:pPr>
        <w:autoSpaceDE w:val="0"/>
        <w:autoSpaceDN w:val="0"/>
        <w:adjustRightInd w:val="0"/>
        <w:spacing w:after="0" w:line="240" w:lineRule="auto"/>
        <w:rPr>
          <w:rFonts w:ascii="Times New Roman" w:hAnsi="Times New Roman" w:cs="Times New Roman"/>
          <w:sz w:val="28"/>
          <w:szCs w:val="28"/>
        </w:rPr>
      </w:pPr>
    </w:p>
    <w:p w:rsidR="00D81864" w:rsidRDefault="00D81864" w:rsidP="00D8186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Глава 7.</w:t>
      </w:r>
    </w:p>
    <w:p w:rsidR="00D81864" w:rsidRPr="00D81864" w:rsidRDefault="00D81864" w:rsidP="00D81864">
      <w:pPr>
        <w:autoSpaceDE w:val="0"/>
        <w:autoSpaceDN w:val="0"/>
        <w:adjustRightInd w:val="0"/>
        <w:spacing w:after="0" w:line="240" w:lineRule="auto"/>
        <w:rPr>
          <w:rFonts w:ascii="Times New Roman" w:hAnsi="Times New Roman" w:cs="Times New Roman"/>
          <w:b/>
          <w:sz w:val="28"/>
          <w:szCs w:val="28"/>
        </w:rPr>
      </w:pPr>
      <w:r w:rsidRPr="00D81864">
        <w:rPr>
          <w:rFonts w:ascii="Times New Roman" w:hAnsi="Times New Roman" w:cs="Times New Roman"/>
          <w:b/>
          <w:sz w:val="28"/>
          <w:szCs w:val="28"/>
        </w:rPr>
        <w:t>Контрольные вопросы</w:t>
      </w:r>
    </w:p>
    <w:p w:rsidR="00D81864" w:rsidRDefault="00D81864" w:rsidP="00D81864">
      <w:pPr>
        <w:spacing w:after="0" w:line="240" w:lineRule="auto"/>
        <w:rPr>
          <w:rFonts w:ascii="Times New Roman" w:hAnsi="Times New Roman" w:cs="Times New Roman"/>
          <w:sz w:val="28"/>
          <w:szCs w:val="28"/>
        </w:rPr>
      </w:pPr>
    </w:p>
    <w:p w:rsidR="00D81864" w:rsidRDefault="00D81864" w:rsidP="00D81864">
      <w:pPr>
        <w:spacing w:after="0" w:line="240" w:lineRule="auto"/>
        <w:rPr>
          <w:rFonts w:ascii="Times New Roman" w:hAnsi="Times New Roman" w:cs="Times New Roman"/>
          <w:sz w:val="28"/>
          <w:szCs w:val="28"/>
        </w:rPr>
      </w:pPr>
      <w:r>
        <w:rPr>
          <w:rFonts w:ascii="Times New Roman" w:hAnsi="Times New Roman" w:cs="Times New Roman"/>
          <w:sz w:val="28"/>
          <w:szCs w:val="28"/>
        </w:rPr>
        <w:t>1.Последовательность организации контроллинга.</w:t>
      </w:r>
    </w:p>
    <w:p w:rsidR="00D81864" w:rsidRDefault="00D81864" w:rsidP="00D81864">
      <w:pPr>
        <w:spacing w:after="0" w:line="240" w:lineRule="auto"/>
        <w:rPr>
          <w:rFonts w:ascii="Times New Roman" w:hAnsi="Times New Roman" w:cs="Times New Roman"/>
          <w:sz w:val="28"/>
          <w:szCs w:val="28"/>
        </w:rPr>
      </w:pPr>
      <w:r>
        <w:rPr>
          <w:rFonts w:ascii="Times New Roman" w:hAnsi="Times New Roman" w:cs="Times New Roman"/>
          <w:sz w:val="28"/>
          <w:szCs w:val="28"/>
        </w:rPr>
        <w:t>2.Варианты структуры контроллинга.</w:t>
      </w:r>
    </w:p>
    <w:p w:rsidR="00D81864" w:rsidRDefault="00D81864" w:rsidP="00D81864">
      <w:pPr>
        <w:spacing w:after="0" w:line="240" w:lineRule="auto"/>
        <w:rPr>
          <w:rFonts w:ascii="Times New Roman" w:hAnsi="Times New Roman" w:cs="Times New Roman"/>
          <w:sz w:val="28"/>
          <w:szCs w:val="28"/>
        </w:rPr>
      </w:pPr>
      <w:r>
        <w:rPr>
          <w:rFonts w:ascii="Times New Roman" w:hAnsi="Times New Roman" w:cs="Times New Roman"/>
          <w:sz w:val="28"/>
          <w:szCs w:val="28"/>
        </w:rPr>
        <w:t>3.Главные требования к формированию структуры контроллинга.</w:t>
      </w:r>
    </w:p>
    <w:p w:rsidR="00D81864" w:rsidRDefault="00D81864" w:rsidP="00D81864">
      <w:pPr>
        <w:spacing w:after="0" w:line="240" w:lineRule="auto"/>
        <w:rPr>
          <w:rFonts w:ascii="Times New Roman" w:hAnsi="Times New Roman" w:cs="Times New Roman"/>
          <w:sz w:val="28"/>
          <w:szCs w:val="28"/>
        </w:rPr>
      </w:pPr>
      <w:r>
        <w:rPr>
          <w:rFonts w:ascii="Times New Roman" w:hAnsi="Times New Roman" w:cs="Times New Roman"/>
          <w:sz w:val="28"/>
          <w:szCs w:val="28"/>
        </w:rPr>
        <w:t>4.Структура контроллинга производственной сферы.</w:t>
      </w:r>
    </w:p>
    <w:p w:rsidR="00D81864" w:rsidRDefault="00D81864">
      <w:pPr>
        <w:rPr>
          <w:rFonts w:ascii="Times New Roman" w:hAnsi="Times New Roman" w:cs="Times New Roman"/>
          <w:sz w:val="28"/>
          <w:szCs w:val="28"/>
        </w:rPr>
      </w:pPr>
      <w:r>
        <w:rPr>
          <w:rFonts w:ascii="Times New Roman" w:hAnsi="Times New Roman" w:cs="Times New Roman"/>
          <w:sz w:val="28"/>
          <w:szCs w:val="28"/>
        </w:rPr>
        <w:br w:type="page"/>
      </w:r>
    </w:p>
    <w:p w:rsidR="00E024F8" w:rsidRDefault="00E024F8" w:rsidP="00E024F8">
      <w:pPr>
        <w:pStyle w:val="ae"/>
        <w:tabs>
          <w:tab w:val="left" w:pos="0"/>
        </w:tabs>
        <w:ind w:firstLine="709"/>
        <w:rPr>
          <w:b/>
          <w:color w:val="141412"/>
          <w:szCs w:val="28"/>
        </w:rPr>
      </w:pPr>
      <w:r w:rsidRPr="00DE09BF">
        <w:rPr>
          <w:b/>
          <w:color w:val="141412"/>
          <w:szCs w:val="28"/>
        </w:rPr>
        <w:lastRenderedPageBreak/>
        <w:t>Литература</w:t>
      </w:r>
    </w:p>
    <w:p w:rsidR="00D81864" w:rsidRPr="00D81864" w:rsidRDefault="00D81864" w:rsidP="00E024F8">
      <w:pPr>
        <w:pStyle w:val="ae"/>
        <w:tabs>
          <w:tab w:val="left" w:pos="0"/>
        </w:tabs>
        <w:ind w:firstLine="709"/>
        <w:rPr>
          <w:b/>
          <w:color w:val="141412"/>
          <w:szCs w:val="28"/>
        </w:rPr>
      </w:pPr>
    </w:p>
    <w:p w:rsidR="00D81864" w:rsidRPr="00D81864" w:rsidRDefault="00D81864" w:rsidP="00E024F8">
      <w:pPr>
        <w:pStyle w:val="ae"/>
        <w:tabs>
          <w:tab w:val="left" w:pos="0"/>
        </w:tabs>
        <w:ind w:firstLine="709"/>
        <w:rPr>
          <w:b/>
          <w:color w:val="141412"/>
          <w:szCs w:val="28"/>
        </w:rPr>
      </w:pPr>
    </w:p>
    <w:p w:rsidR="00D81864" w:rsidRPr="00D81864" w:rsidRDefault="00D81864" w:rsidP="00CC0FD4">
      <w:pPr>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D81864">
        <w:rPr>
          <w:rFonts w:ascii="Times New Roman" w:hAnsi="Times New Roman" w:cs="Times New Roman"/>
          <w:sz w:val="28"/>
          <w:szCs w:val="28"/>
        </w:rPr>
        <w:t>Анискин, Ю.П., Павлова, А.М. Планирование и контроллинг: Учебник. – М.: Омега – Л, 2003.</w:t>
      </w:r>
    </w:p>
    <w:p w:rsidR="00D81864" w:rsidRPr="00D81864" w:rsidRDefault="00D81864" w:rsidP="00CC0FD4">
      <w:pPr>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D81864">
        <w:rPr>
          <w:rFonts w:ascii="Times New Roman" w:hAnsi="Times New Roman" w:cs="Times New Roman"/>
          <w:sz w:val="28"/>
          <w:szCs w:val="28"/>
        </w:rPr>
        <w:t>Байдаков, С.А. Контроллинг в системе стратегического и оперативного управления мегаполисом. – М.: Изд-во МГТУ им. Н.Э.Баумана, 2010.</w:t>
      </w:r>
    </w:p>
    <w:p w:rsidR="00D81864" w:rsidRPr="00D81864" w:rsidRDefault="00D81864" w:rsidP="00CC0FD4">
      <w:pPr>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D81864">
        <w:rPr>
          <w:rFonts w:ascii="Times New Roman" w:hAnsi="Times New Roman" w:cs="Times New Roman"/>
          <w:sz w:val="28"/>
          <w:szCs w:val="28"/>
        </w:rPr>
        <w:t>Дайле, А. Практика контроллинга. – М.: Финансы и статистика, 2001.</w:t>
      </w:r>
    </w:p>
    <w:p w:rsidR="00D81864" w:rsidRPr="00D81864" w:rsidRDefault="00D81864" w:rsidP="00CC0FD4">
      <w:pPr>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D81864">
        <w:rPr>
          <w:rFonts w:ascii="Times New Roman" w:hAnsi="Times New Roman" w:cs="Times New Roman"/>
          <w:sz w:val="28"/>
          <w:szCs w:val="28"/>
        </w:rPr>
        <w:t>Дедов, О.А. Методология контроллинга и практика управления крупным промышленным предприятием: Учеб. Пособие. – М.: Альпина Бизнес Букс, 2008.</w:t>
      </w:r>
    </w:p>
    <w:p w:rsidR="00D81864" w:rsidRPr="00D81864" w:rsidRDefault="00D81864" w:rsidP="00CC0FD4">
      <w:pPr>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D81864">
        <w:rPr>
          <w:rFonts w:ascii="Times New Roman" w:hAnsi="Times New Roman" w:cs="Times New Roman"/>
          <w:sz w:val="28"/>
          <w:szCs w:val="28"/>
        </w:rPr>
        <w:t>Контроллинг: учебник /А.М. Карминский, С.Г. Фалько, А.А. Жевага, Н.Ю.Иванова; под.ред. А.М. Карминского, С.Г. Фалько. –М.: Финансы и статистика, 2006.</w:t>
      </w:r>
    </w:p>
    <w:p w:rsidR="00D81864" w:rsidRPr="00D81864" w:rsidRDefault="00D81864" w:rsidP="00CC0FD4">
      <w:pPr>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D81864">
        <w:rPr>
          <w:rFonts w:ascii="Times New Roman" w:hAnsi="Times New Roman" w:cs="Times New Roman"/>
          <w:sz w:val="28"/>
          <w:szCs w:val="28"/>
        </w:rPr>
        <w:t>Контроллинг: учеб. пособие / Н.Г. Данилочкина Н.В. Чернер.- М.: Доброе слово, 2007.</w:t>
      </w:r>
    </w:p>
    <w:p w:rsidR="00D81864" w:rsidRPr="00D81864" w:rsidRDefault="00D81864" w:rsidP="00CC0FD4">
      <w:pPr>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D81864">
        <w:rPr>
          <w:rFonts w:ascii="Times New Roman" w:hAnsi="Times New Roman" w:cs="Times New Roman"/>
          <w:sz w:val="28"/>
          <w:szCs w:val="28"/>
        </w:rPr>
        <w:t>Каплан, Р., Нортон, Д. Сбалансированная система показателей. От стратегии к действию/ пер. с анг. – М.: ЗАО «Олимп – Бизнес», 2003.</w:t>
      </w:r>
    </w:p>
    <w:p w:rsidR="00D81864" w:rsidRPr="00D81864" w:rsidRDefault="00D81864" w:rsidP="00CC0FD4">
      <w:pPr>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D81864">
        <w:rPr>
          <w:rFonts w:ascii="Times New Roman" w:hAnsi="Times New Roman" w:cs="Times New Roman"/>
          <w:sz w:val="28"/>
          <w:szCs w:val="28"/>
        </w:rPr>
        <w:t>Клейнер, Г.Б. Стратегия предприятия. – М.: Изд-во «Дело» АНХ, 2008.</w:t>
      </w:r>
    </w:p>
    <w:p w:rsidR="00D81864" w:rsidRPr="00D81864" w:rsidRDefault="00D81864" w:rsidP="00CC0FD4">
      <w:pPr>
        <w:numPr>
          <w:ilvl w:val="0"/>
          <w:numId w:val="1"/>
        </w:numPr>
        <w:tabs>
          <w:tab w:val="left" w:pos="851"/>
        </w:tabs>
        <w:autoSpaceDE w:val="0"/>
        <w:autoSpaceDN w:val="0"/>
        <w:adjustRightInd w:val="0"/>
        <w:spacing w:after="0" w:line="240" w:lineRule="auto"/>
        <w:ind w:left="0" w:firstLine="567"/>
        <w:jc w:val="both"/>
        <w:rPr>
          <w:rFonts w:ascii="Times New Roman" w:hAnsi="Times New Roman" w:cs="Times New Roman"/>
          <w:sz w:val="28"/>
          <w:szCs w:val="28"/>
        </w:rPr>
      </w:pPr>
      <w:r w:rsidRPr="00D81864">
        <w:rPr>
          <w:rFonts w:ascii="Times New Roman" w:hAnsi="Times New Roman" w:cs="Times New Roman"/>
          <w:sz w:val="28"/>
          <w:szCs w:val="28"/>
        </w:rPr>
        <w:t>Концепция контроллинга: Управленческий учет. Система отчетности. Бюджетирование/</w:t>
      </w:r>
      <w:r w:rsidRPr="00D81864">
        <w:rPr>
          <w:rFonts w:ascii="Times New Roman" w:hAnsi="Times New Roman" w:cs="Times New Roman"/>
          <w:sz w:val="28"/>
          <w:szCs w:val="28"/>
          <w:lang w:val="en-US"/>
        </w:rPr>
        <w:t xml:space="preserve"> Horvath &amp; Partners</w:t>
      </w:r>
      <w:r w:rsidRPr="00D81864">
        <w:rPr>
          <w:rFonts w:ascii="Times New Roman" w:hAnsi="Times New Roman" w:cs="Times New Roman"/>
          <w:sz w:val="28"/>
          <w:szCs w:val="28"/>
        </w:rPr>
        <w:t>. – М.: Альпина Бизнес Букс.2006.</w:t>
      </w:r>
    </w:p>
    <w:p w:rsidR="00D81864" w:rsidRPr="00D81864" w:rsidRDefault="00D81864" w:rsidP="00CC0FD4">
      <w:pPr>
        <w:numPr>
          <w:ilvl w:val="0"/>
          <w:numId w:val="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D81864">
        <w:rPr>
          <w:rFonts w:ascii="Times New Roman" w:hAnsi="Times New Roman" w:cs="Times New Roman"/>
          <w:sz w:val="28"/>
          <w:szCs w:val="28"/>
        </w:rPr>
        <w:t>Манн, Р., Майер, Э. Контроллинг для начинающих. – М.: Финансы и статистика, 2004.</w:t>
      </w:r>
    </w:p>
    <w:p w:rsidR="00D81864" w:rsidRPr="00D81864" w:rsidRDefault="00D81864" w:rsidP="00CC0FD4">
      <w:pPr>
        <w:numPr>
          <w:ilvl w:val="0"/>
          <w:numId w:val="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D81864">
        <w:rPr>
          <w:rFonts w:ascii="Times New Roman" w:hAnsi="Times New Roman" w:cs="Times New Roman"/>
          <w:sz w:val="28"/>
          <w:szCs w:val="28"/>
        </w:rPr>
        <w:t>Мишин, В.М. Исследование систем управления: учебник для вузов. – М.: ЮНИТИ – ДАНА, 2008.</w:t>
      </w:r>
    </w:p>
    <w:p w:rsidR="00D81864" w:rsidRPr="00D81864" w:rsidRDefault="00D81864" w:rsidP="00CC0FD4">
      <w:pPr>
        <w:numPr>
          <w:ilvl w:val="0"/>
          <w:numId w:val="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D81864">
        <w:rPr>
          <w:rFonts w:ascii="Times New Roman" w:hAnsi="Times New Roman" w:cs="Times New Roman"/>
          <w:sz w:val="28"/>
          <w:szCs w:val="28"/>
        </w:rPr>
        <w:t>Павленков, М.Н., Куликов, А.Л. Методы и модели принятия</w:t>
      </w:r>
      <w:r w:rsidR="00F94DA4">
        <w:rPr>
          <w:rFonts w:ascii="Times New Roman" w:hAnsi="Times New Roman" w:cs="Times New Roman"/>
          <w:sz w:val="28"/>
          <w:szCs w:val="28"/>
        </w:rPr>
        <w:t xml:space="preserve"> </w:t>
      </w:r>
      <w:r w:rsidRPr="00D81864">
        <w:rPr>
          <w:rFonts w:ascii="Times New Roman" w:hAnsi="Times New Roman" w:cs="Times New Roman"/>
          <w:sz w:val="28"/>
          <w:szCs w:val="28"/>
        </w:rPr>
        <w:t>управленческого решения в экономических системах. – Н.Новгород: Изд – во ВВАГС, 2004.</w:t>
      </w:r>
    </w:p>
    <w:p w:rsidR="00D81864" w:rsidRPr="00D81864" w:rsidRDefault="00D81864" w:rsidP="00CC0FD4">
      <w:pPr>
        <w:numPr>
          <w:ilvl w:val="0"/>
          <w:numId w:val="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D81864">
        <w:rPr>
          <w:rFonts w:ascii="Times New Roman" w:hAnsi="Times New Roman" w:cs="Times New Roman"/>
          <w:sz w:val="28"/>
          <w:szCs w:val="28"/>
        </w:rPr>
        <w:t>Павленков, М.Н. Контроллинг промышленного предприятия: Методология, теория, практика. -Нижний Новгород: Изд–во Волго-Вятской академии гос. службы, 2007.</w:t>
      </w:r>
    </w:p>
    <w:p w:rsidR="00D81864" w:rsidRPr="00D81864" w:rsidRDefault="00D81864" w:rsidP="00CC0FD4">
      <w:pPr>
        <w:numPr>
          <w:ilvl w:val="0"/>
          <w:numId w:val="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D81864">
        <w:rPr>
          <w:rFonts w:ascii="Times New Roman" w:hAnsi="Times New Roman" w:cs="Times New Roman"/>
          <w:sz w:val="28"/>
          <w:szCs w:val="28"/>
        </w:rPr>
        <w:t xml:space="preserve"> Павленков, М.Н. Контроллинг бюджетирования: теория практика: монография/ М.Н. Павленков, Е.В. Лабазова, М.М. Павленков, Н.А. Смирнова: под общ. ред. д.э.н. М.Н. Павленкова. – Нижний Новгород: Изд –во Волго-Вятской академии гос. службы, 2009.</w:t>
      </w:r>
    </w:p>
    <w:p w:rsidR="00D81864" w:rsidRPr="00D81864" w:rsidRDefault="00D81864" w:rsidP="00CC0FD4">
      <w:pPr>
        <w:numPr>
          <w:ilvl w:val="0"/>
          <w:numId w:val="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D81864">
        <w:rPr>
          <w:rFonts w:ascii="Times New Roman" w:hAnsi="Times New Roman" w:cs="Times New Roman"/>
          <w:sz w:val="28"/>
          <w:szCs w:val="28"/>
        </w:rPr>
        <w:t>Павленков, М.Н. Контроллинг ресурсного обеспечения предприятия: теория практика: монография/ М.Н. Павленков, Е.В. Лабазова, А.В. Парамонов: под общ. ред. д.э.н. М.Н. Павленкова. – Нижний Новгород: Изд –во Волго-Вятской академии гос. службы, 2011.</w:t>
      </w:r>
    </w:p>
    <w:p w:rsidR="00D81864" w:rsidRPr="00D81864" w:rsidRDefault="00D81864" w:rsidP="00CC0FD4">
      <w:pPr>
        <w:numPr>
          <w:ilvl w:val="0"/>
          <w:numId w:val="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D81864">
        <w:rPr>
          <w:rFonts w:ascii="Times New Roman" w:hAnsi="Times New Roman" w:cs="Times New Roman"/>
          <w:sz w:val="28"/>
          <w:szCs w:val="28"/>
        </w:rPr>
        <w:t>Павленков, М.Н. Контроллинг инвестиционной привлекательности предприятия: теория практика: монография/ М.Н. Павленков, В.В. Портнов: под общ. ред. д.э.н. М.Н. Павленкова. – Нижний Новгород: Изд –во Волго-Вятской академии гос. службы, 2011.</w:t>
      </w:r>
    </w:p>
    <w:p w:rsidR="00D81864" w:rsidRPr="00D81864" w:rsidRDefault="00D81864" w:rsidP="00CC0FD4">
      <w:pPr>
        <w:numPr>
          <w:ilvl w:val="0"/>
          <w:numId w:val="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D81864">
        <w:rPr>
          <w:rFonts w:ascii="Times New Roman" w:hAnsi="Times New Roman" w:cs="Times New Roman"/>
          <w:sz w:val="28"/>
          <w:szCs w:val="28"/>
        </w:rPr>
        <w:lastRenderedPageBreak/>
        <w:t>Трифонов, Ю.В., Павленков М.Н. Методологические основы текущего контроллинга промышленного предприятия: Монография. – Нижний Новгород: Изд-во ННГУ, 2007.</w:t>
      </w:r>
    </w:p>
    <w:p w:rsidR="00D81864" w:rsidRPr="00D81864" w:rsidRDefault="00D81864" w:rsidP="00CC0FD4">
      <w:pPr>
        <w:numPr>
          <w:ilvl w:val="0"/>
          <w:numId w:val="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D81864">
        <w:rPr>
          <w:rFonts w:ascii="Times New Roman" w:hAnsi="Times New Roman" w:cs="Times New Roman"/>
          <w:sz w:val="28"/>
          <w:szCs w:val="28"/>
        </w:rPr>
        <w:t>Хан, Д. Планирование и контроль: концепция контроллинга: Пер. с нем. – М.: Финансы и статистика, 2005.</w:t>
      </w:r>
    </w:p>
    <w:p w:rsidR="00D81864" w:rsidRPr="00D81864" w:rsidRDefault="00D81864" w:rsidP="00CC0FD4">
      <w:pPr>
        <w:numPr>
          <w:ilvl w:val="0"/>
          <w:numId w:val="1"/>
        </w:numPr>
        <w:tabs>
          <w:tab w:val="left" w:pos="851"/>
          <w:tab w:val="left" w:pos="993"/>
        </w:tabs>
        <w:autoSpaceDE w:val="0"/>
        <w:autoSpaceDN w:val="0"/>
        <w:adjustRightInd w:val="0"/>
        <w:spacing w:after="0" w:line="240" w:lineRule="auto"/>
        <w:ind w:left="0" w:firstLine="567"/>
        <w:jc w:val="both"/>
        <w:rPr>
          <w:rFonts w:ascii="Times New Roman" w:hAnsi="Times New Roman" w:cs="Times New Roman"/>
          <w:sz w:val="28"/>
          <w:szCs w:val="28"/>
        </w:rPr>
      </w:pPr>
      <w:r w:rsidRPr="00D81864">
        <w:rPr>
          <w:rFonts w:ascii="Times New Roman" w:hAnsi="Times New Roman" w:cs="Times New Roman"/>
          <w:sz w:val="28"/>
          <w:szCs w:val="28"/>
        </w:rPr>
        <w:t>Экономика предприятия: учеб. для вузов / И.Э. Берзинь, С.А. Пикунова, Н.Н. Савченко, С.Г.Фалько; под ред. С.Г. Фалько. – М.: Дрофа, 2006.</w:t>
      </w:r>
    </w:p>
    <w:p w:rsidR="00E024F8" w:rsidRPr="006C5FAF" w:rsidRDefault="00E024F8" w:rsidP="00E024F8">
      <w:pPr>
        <w:rPr>
          <w:sz w:val="28"/>
          <w:szCs w:val="28"/>
        </w:rPr>
      </w:pPr>
      <w:r>
        <w:rPr>
          <w:sz w:val="28"/>
          <w:szCs w:val="28"/>
        </w:rPr>
        <w:br w:type="page"/>
      </w:r>
    </w:p>
    <w:p w:rsidR="003D3CB4" w:rsidRDefault="003D3CB4" w:rsidP="003D3CB4">
      <w:pPr>
        <w:spacing w:after="0" w:line="360" w:lineRule="auto"/>
        <w:jc w:val="center"/>
        <w:rPr>
          <w:rFonts w:ascii="Times New Roman" w:hAnsi="Times New Roman"/>
          <w:sz w:val="32"/>
          <w:szCs w:val="32"/>
        </w:rPr>
      </w:pPr>
    </w:p>
    <w:p w:rsidR="003D3CB4" w:rsidRDefault="003D3CB4" w:rsidP="003D3CB4">
      <w:pPr>
        <w:spacing w:after="0" w:line="360" w:lineRule="auto"/>
        <w:jc w:val="center"/>
        <w:rPr>
          <w:rFonts w:ascii="Times New Roman" w:hAnsi="Times New Roman"/>
          <w:sz w:val="32"/>
          <w:szCs w:val="32"/>
        </w:rPr>
      </w:pPr>
    </w:p>
    <w:p w:rsidR="003D3CB4" w:rsidRDefault="003D3CB4" w:rsidP="003D3CB4">
      <w:pPr>
        <w:spacing w:after="0" w:line="360" w:lineRule="auto"/>
        <w:jc w:val="center"/>
        <w:rPr>
          <w:rFonts w:ascii="Times New Roman" w:hAnsi="Times New Roman"/>
          <w:sz w:val="32"/>
          <w:szCs w:val="32"/>
        </w:rPr>
      </w:pPr>
    </w:p>
    <w:p w:rsidR="003D3CB4" w:rsidRDefault="003D3CB4" w:rsidP="003D3CB4">
      <w:pPr>
        <w:spacing w:after="0" w:line="360" w:lineRule="auto"/>
        <w:jc w:val="center"/>
        <w:rPr>
          <w:rFonts w:ascii="Times New Roman" w:hAnsi="Times New Roman"/>
          <w:sz w:val="32"/>
          <w:szCs w:val="32"/>
        </w:rPr>
      </w:pPr>
    </w:p>
    <w:p w:rsidR="003D3CB4" w:rsidRDefault="003D3CB4" w:rsidP="003D3CB4">
      <w:pPr>
        <w:spacing w:after="0" w:line="360" w:lineRule="auto"/>
        <w:jc w:val="center"/>
        <w:rPr>
          <w:rFonts w:ascii="Times New Roman" w:hAnsi="Times New Roman"/>
          <w:sz w:val="32"/>
          <w:szCs w:val="32"/>
        </w:rPr>
      </w:pPr>
    </w:p>
    <w:p w:rsidR="003D3CB4" w:rsidRDefault="003D3CB4" w:rsidP="003D3CB4">
      <w:pPr>
        <w:spacing w:after="0" w:line="360" w:lineRule="auto"/>
        <w:jc w:val="center"/>
        <w:rPr>
          <w:rFonts w:ascii="Times New Roman" w:hAnsi="Times New Roman"/>
          <w:sz w:val="32"/>
          <w:szCs w:val="32"/>
        </w:rPr>
      </w:pPr>
    </w:p>
    <w:p w:rsidR="003D3CB4" w:rsidRDefault="003D3CB4" w:rsidP="003D3CB4">
      <w:pPr>
        <w:spacing w:after="0" w:line="360" w:lineRule="auto"/>
        <w:jc w:val="center"/>
        <w:rPr>
          <w:rFonts w:ascii="Times New Roman" w:hAnsi="Times New Roman"/>
          <w:sz w:val="32"/>
          <w:szCs w:val="32"/>
        </w:rPr>
      </w:pPr>
    </w:p>
    <w:p w:rsidR="003D3CB4" w:rsidRDefault="003D3CB4" w:rsidP="003D3CB4">
      <w:pPr>
        <w:spacing w:after="0" w:line="360" w:lineRule="auto"/>
        <w:jc w:val="center"/>
        <w:rPr>
          <w:rFonts w:ascii="Times New Roman" w:hAnsi="Times New Roman"/>
          <w:sz w:val="32"/>
          <w:szCs w:val="32"/>
        </w:rPr>
      </w:pPr>
    </w:p>
    <w:p w:rsidR="003D3CB4" w:rsidRDefault="003D3CB4" w:rsidP="003D3CB4">
      <w:pPr>
        <w:spacing w:after="0" w:line="360" w:lineRule="auto"/>
        <w:jc w:val="center"/>
        <w:rPr>
          <w:rFonts w:ascii="Times New Roman" w:hAnsi="Times New Roman"/>
          <w:sz w:val="32"/>
          <w:szCs w:val="32"/>
        </w:rPr>
      </w:pPr>
    </w:p>
    <w:p w:rsidR="0000131B" w:rsidRDefault="0000131B" w:rsidP="003D3CB4">
      <w:pPr>
        <w:spacing w:after="0" w:line="360" w:lineRule="auto"/>
        <w:jc w:val="center"/>
        <w:rPr>
          <w:rFonts w:ascii="Times New Roman" w:hAnsi="Times New Roman"/>
          <w:sz w:val="32"/>
          <w:szCs w:val="32"/>
        </w:rPr>
      </w:pPr>
    </w:p>
    <w:p w:rsidR="0000131B" w:rsidRDefault="0000131B" w:rsidP="003D3CB4">
      <w:pPr>
        <w:spacing w:after="0" w:line="360" w:lineRule="auto"/>
        <w:jc w:val="center"/>
        <w:rPr>
          <w:rFonts w:ascii="Times New Roman" w:hAnsi="Times New Roman"/>
          <w:sz w:val="32"/>
          <w:szCs w:val="32"/>
        </w:rPr>
      </w:pPr>
    </w:p>
    <w:p w:rsidR="0000131B" w:rsidRDefault="0000131B" w:rsidP="003D3CB4">
      <w:pPr>
        <w:spacing w:after="0" w:line="360" w:lineRule="auto"/>
        <w:jc w:val="center"/>
        <w:rPr>
          <w:rFonts w:ascii="Times New Roman" w:hAnsi="Times New Roman"/>
          <w:sz w:val="32"/>
          <w:szCs w:val="32"/>
        </w:rPr>
      </w:pPr>
    </w:p>
    <w:p w:rsidR="003D3CB4" w:rsidRDefault="003D3CB4" w:rsidP="003D3CB4">
      <w:pPr>
        <w:spacing w:after="0" w:line="360" w:lineRule="auto"/>
        <w:jc w:val="center"/>
        <w:rPr>
          <w:rFonts w:ascii="Times New Roman" w:hAnsi="Times New Roman"/>
          <w:sz w:val="32"/>
          <w:szCs w:val="32"/>
        </w:rPr>
      </w:pPr>
    </w:p>
    <w:p w:rsidR="003D3CB4" w:rsidRDefault="003D3CB4" w:rsidP="003D3CB4">
      <w:pPr>
        <w:spacing w:after="0" w:line="360" w:lineRule="auto"/>
        <w:jc w:val="center"/>
        <w:rPr>
          <w:rFonts w:ascii="Times New Roman" w:hAnsi="Times New Roman"/>
          <w:sz w:val="32"/>
          <w:szCs w:val="32"/>
        </w:rPr>
      </w:pPr>
    </w:p>
    <w:p w:rsidR="003D3CB4" w:rsidRDefault="003D3CB4" w:rsidP="003D3CB4">
      <w:pPr>
        <w:spacing w:after="0" w:line="240" w:lineRule="auto"/>
        <w:jc w:val="center"/>
        <w:rPr>
          <w:rFonts w:ascii="Times New Roman" w:hAnsi="Times New Roman"/>
          <w:b/>
          <w:sz w:val="32"/>
          <w:szCs w:val="32"/>
        </w:rPr>
      </w:pPr>
      <w:r>
        <w:rPr>
          <w:rFonts w:ascii="Times New Roman" w:hAnsi="Times New Roman"/>
          <w:sz w:val="32"/>
          <w:szCs w:val="32"/>
        </w:rPr>
        <w:t xml:space="preserve">Михаил Николаевич </w:t>
      </w:r>
      <w:r>
        <w:rPr>
          <w:rFonts w:ascii="Times New Roman" w:hAnsi="Times New Roman"/>
          <w:b/>
          <w:sz w:val="32"/>
          <w:szCs w:val="32"/>
        </w:rPr>
        <w:t>Павленков</w:t>
      </w:r>
    </w:p>
    <w:p w:rsidR="003D3CB4" w:rsidRDefault="003D3CB4" w:rsidP="003D3CB4">
      <w:pPr>
        <w:spacing w:after="0" w:line="360" w:lineRule="auto"/>
        <w:jc w:val="center"/>
        <w:rPr>
          <w:rFonts w:ascii="Times New Roman" w:hAnsi="Times New Roman"/>
          <w:b/>
          <w:sz w:val="32"/>
          <w:szCs w:val="32"/>
        </w:rPr>
      </w:pPr>
    </w:p>
    <w:p w:rsidR="003D3CB4" w:rsidRDefault="003D3CB4" w:rsidP="003D3CB4">
      <w:pPr>
        <w:spacing w:after="0" w:line="360" w:lineRule="auto"/>
        <w:jc w:val="center"/>
        <w:rPr>
          <w:rFonts w:ascii="Times New Roman" w:hAnsi="Times New Roman"/>
          <w:sz w:val="32"/>
          <w:szCs w:val="32"/>
        </w:rPr>
      </w:pPr>
    </w:p>
    <w:p w:rsidR="00057989" w:rsidRPr="00E865D5" w:rsidRDefault="00057989" w:rsidP="00057989">
      <w:pPr>
        <w:jc w:val="center"/>
        <w:rPr>
          <w:rFonts w:ascii="Times New Roman" w:hAnsi="Times New Roman" w:cs="Times New Roman"/>
          <w:b/>
          <w:sz w:val="40"/>
          <w:szCs w:val="40"/>
        </w:rPr>
      </w:pPr>
      <w:r>
        <w:rPr>
          <w:rFonts w:ascii="Times New Roman" w:hAnsi="Times New Roman" w:cs="Times New Roman"/>
          <w:b/>
          <w:sz w:val="30"/>
          <w:szCs w:val="30"/>
        </w:rPr>
        <w:t>КОНТРОЛЛИНГ ФУНКЦИОНАЛЬНЫХ СФЕР ПРЕДПРИЯТИЯ</w:t>
      </w:r>
    </w:p>
    <w:p w:rsidR="003D3CB4" w:rsidRDefault="003D3CB4" w:rsidP="003D3CB4">
      <w:pPr>
        <w:spacing w:after="0" w:line="360" w:lineRule="auto"/>
        <w:jc w:val="center"/>
        <w:rPr>
          <w:rFonts w:ascii="Times New Roman" w:hAnsi="Times New Roman"/>
          <w:sz w:val="28"/>
          <w:szCs w:val="28"/>
        </w:rPr>
      </w:pPr>
    </w:p>
    <w:p w:rsidR="003D3CB4" w:rsidRDefault="003D3CB4" w:rsidP="003D3CB4">
      <w:pPr>
        <w:spacing w:after="0" w:line="360" w:lineRule="auto"/>
        <w:jc w:val="center"/>
        <w:rPr>
          <w:rFonts w:ascii="Times New Roman" w:hAnsi="Times New Roman"/>
          <w:b/>
          <w:i/>
          <w:sz w:val="32"/>
          <w:szCs w:val="32"/>
        </w:rPr>
      </w:pPr>
      <w:r>
        <w:rPr>
          <w:rFonts w:ascii="Times New Roman" w:hAnsi="Times New Roman"/>
          <w:b/>
          <w:i/>
          <w:sz w:val="32"/>
          <w:szCs w:val="32"/>
        </w:rPr>
        <w:t>Учебное пособие</w:t>
      </w:r>
    </w:p>
    <w:p w:rsidR="003D3CB4" w:rsidRDefault="003D3CB4" w:rsidP="003D3CB4">
      <w:pPr>
        <w:spacing w:after="0" w:line="360" w:lineRule="auto"/>
        <w:jc w:val="center"/>
        <w:rPr>
          <w:rFonts w:ascii="Times New Roman" w:hAnsi="Times New Roman"/>
          <w:b/>
          <w:i/>
          <w:sz w:val="32"/>
          <w:szCs w:val="32"/>
        </w:rPr>
      </w:pPr>
    </w:p>
    <w:p w:rsidR="003D3CB4" w:rsidRDefault="003D3CB4" w:rsidP="003D3CB4">
      <w:pPr>
        <w:spacing w:after="0" w:line="360" w:lineRule="auto"/>
        <w:jc w:val="center"/>
        <w:rPr>
          <w:rFonts w:ascii="Times New Roman" w:hAnsi="Times New Roman"/>
          <w:b/>
          <w:i/>
          <w:sz w:val="32"/>
          <w:szCs w:val="32"/>
        </w:rPr>
      </w:pPr>
    </w:p>
    <w:p w:rsidR="003D3CB4" w:rsidRDefault="003D3CB4" w:rsidP="003D3CB4">
      <w:pPr>
        <w:spacing w:after="0" w:line="360" w:lineRule="auto"/>
        <w:jc w:val="center"/>
        <w:rPr>
          <w:rFonts w:ascii="Times New Roman" w:hAnsi="Times New Roman"/>
          <w:b/>
          <w:i/>
          <w:sz w:val="32"/>
          <w:szCs w:val="32"/>
        </w:rPr>
      </w:pPr>
    </w:p>
    <w:p w:rsidR="003D3CB4" w:rsidRPr="007E6911" w:rsidRDefault="003D3CB4" w:rsidP="003D3CB4">
      <w:pPr>
        <w:spacing w:after="0" w:line="240" w:lineRule="auto"/>
        <w:ind w:left="360" w:right="240"/>
        <w:jc w:val="center"/>
        <w:rPr>
          <w:rFonts w:ascii="Times New Roman" w:eastAsia="Times New Roman" w:hAnsi="Times New Roman" w:cs="Times New Roman"/>
          <w:sz w:val="28"/>
          <w:szCs w:val="28"/>
          <w:lang w:eastAsia="ru-RU"/>
        </w:rPr>
      </w:pPr>
      <w:r w:rsidRPr="007E6911">
        <w:rPr>
          <w:rFonts w:ascii="Times New Roman" w:eastAsia="Times New Roman" w:hAnsi="Times New Roman" w:cs="Times New Roman"/>
          <w:sz w:val="28"/>
          <w:szCs w:val="28"/>
          <w:lang w:eastAsia="ru-RU"/>
        </w:rPr>
        <w:t xml:space="preserve">Федеральное государственное автономное </w:t>
      </w:r>
    </w:p>
    <w:p w:rsidR="003D3CB4" w:rsidRPr="007E6911" w:rsidRDefault="003D3CB4" w:rsidP="003D3CB4">
      <w:pPr>
        <w:spacing w:after="0" w:line="240" w:lineRule="auto"/>
        <w:ind w:left="360" w:right="240"/>
        <w:jc w:val="center"/>
        <w:rPr>
          <w:rFonts w:ascii="Times New Roman" w:eastAsia="Times New Roman" w:hAnsi="Times New Roman" w:cs="Times New Roman"/>
          <w:sz w:val="28"/>
          <w:szCs w:val="28"/>
          <w:lang w:eastAsia="ru-RU"/>
        </w:rPr>
      </w:pPr>
      <w:r w:rsidRPr="007E6911">
        <w:rPr>
          <w:rFonts w:ascii="Times New Roman" w:eastAsia="Times New Roman" w:hAnsi="Times New Roman" w:cs="Times New Roman"/>
          <w:sz w:val="28"/>
          <w:szCs w:val="28"/>
          <w:lang w:eastAsia="ru-RU"/>
        </w:rPr>
        <w:t xml:space="preserve">образовательное учреждение высшего образования </w:t>
      </w:r>
    </w:p>
    <w:p w:rsidR="003D3CB4" w:rsidRPr="007E6911" w:rsidRDefault="003D3CB4" w:rsidP="003D3CB4">
      <w:pPr>
        <w:spacing w:after="0" w:line="240" w:lineRule="auto"/>
        <w:ind w:left="360" w:right="240"/>
        <w:jc w:val="center"/>
        <w:rPr>
          <w:rFonts w:ascii="Times New Roman" w:eastAsia="Times New Roman" w:hAnsi="Times New Roman" w:cs="Times New Roman"/>
          <w:sz w:val="28"/>
          <w:szCs w:val="28"/>
          <w:lang w:eastAsia="ru-RU"/>
        </w:rPr>
      </w:pPr>
      <w:r w:rsidRPr="007E6911">
        <w:rPr>
          <w:rFonts w:ascii="Times New Roman" w:eastAsia="Times New Roman" w:hAnsi="Times New Roman" w:cs="Times New Roman"/>
          <w:sz w:val="28"/>
          <w:szCs w:val="28"/>
          <w:lang w:eastAsia="ru-RU"/>
        </w:rPr>
        <w:t>«Национальный исследовательский Нижегородский государственный университет им. Н.И. Лобачевского».</w:t>
      </w:r>
    </w:p>
    <w:p w:rsidR="00C71E40" w:rsidRDefault="003D3CB4" w:rsidP="003D3CB4">
      <w:pPr>
        <w:spacing w:after="0" w:line="360" w:lineRule="auto"/>
        <w:jc w:val="center"/>
      </w:pPr>
      <w:r w:rsidRPr="007E6911">
        <w:rPr>
          <w:rFonts w:ascii="Times New Roman" w:eastAsia="Times New Roman" w:hAnsi="Times New Roman" w:cs="Times New Roman"/>
          <w:sz w:val="28"/>
          <w:szCs w:val="28"/>
          <w:lang w:eastAsia="ru-RU"/>
        </w:rPr>
        <w:t>603950, Нижний Новгород, пр. Гагарина, 23</w:t>
      </w:r>
    </w:p>
    <w:sectPr w:rsidR="00C71E40" w:rsidSect="00207982">
      <w:footerReference w:type="default" r:id="rId10"/>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7A2D" w:rsidRDefault="00C97A2D" w:rsidP="004B0B4D">
      <w:pPr>
        <w:spacing w:after="0" w:line="240" w:lineRule="auto"/>
      </w:pPr>
      <w:r>
        <w:separator/>
      </w:r>
    </w:p>
  </w:endnote>
  <w:endnote w:type="continuationSeparator" w:id="0">
    <w:p w:rsidR="00C97A2D" w:rsidRDefault="00C97A2D" w:rsidP="004B0B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Math">
    <w:panose1 w:val="02040503050406030204"/>
    <w:charset w:val="CC"/>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3108"/>
      <w:docPartObj>
        <w:docPartGallery w:val="Page Numbers (Bottom of Page)"/>
        <w:docPartUnique/>
      </w:docPartObj>
    </w:sdtPr>
    <w:sdtContent>
      <w:p w:rsidR="00F94DA4" w:rsidRDefault="00370DB0">
        <w:pPr>
          <w:pStyle w:val="ac"/>
          <w:jc w:val="center"/>
        </w:pPr>
        <w:fldSimple w:instr=" PAGE   \* MERGEFORMAT ">
          <w:r w:rsidR="00096A31">
            <w:rPr>
              <w:noProof/>
            </w:rPr>
            <w:t>4</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7A2D" w:rsidRDefault="00C97A2D" w:rsidP="004B0B4D">
      <w:pPr>
        <w:spacing w:after="0" w:line="240" w:lineRule="auto"/>
      </w:pPr>
      <w:r>
        <w:separator/>
      </w:r>
    </w:p>
  </w:footnote>
  <w:footnote w:type="continuationSeparator" w:id="0">
    <w:p w:rsidR="00C97A2D" w:rsidRDefault="00C97A2D" w:rsidP="004B0B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D3FA7"/>
    <w:multiLevelType w:val="hybridMultilevel"/>
    <w:tmpl w:val="3DC2D0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3D70294"/>
    <w:multiLevelType w:val="hybridMultilevel"/>
    <w:tmpl w:val="50DEA7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6400BC"/>
    <w:multiLevelType w:val="hybridMultilevel"/>
    <w:tmpl w:val="A65813F8"/>
    <w:lvl w:ilvl="0" w:tplc="B6C64C36">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A410A49"/>
    <w:multiLevelType w:val="hybridMultilevel"/>
    <w:tmpl w:val="83E43684"/>
    <w:lvl w:ilvl="0" w:tplc="B6C64C36">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F9B6C65"/>
    <w:multiLevelType w:val="hybridMultilevel"/>
    <w:tmpl w:val="3B94F42C"/>
    <w:lvl w:ilvl="0" w:tplc="2EF00F34">
      <w:start w:val="65535"/>
      <w:numFmt w:val="bullet"/>
      <w:lvlText w:val="•"/>
      <w:legacy w:legacy="1" w:legacySpace="0" w:legacyIndent="187"/>
      <w:lvlJc w:val="left"/>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187A29A7"/>
    <w:multiLevelType w:val="hybridMultilevel"/>
    <w:tmpl w:val="5B10D17A"/>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B3D2EB5"/>
    <w:multiLevelType w:val="hybridMultilevel"/>
    <w:tmpl w:val="4268E5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C00263"/>
    <w:multiLevelType w:val="hybridMultilevel"/>
    <w:tmpl w:val="92FAE334"/>
    <w:lvl w:ilvl="0" w:tplc="B6C64C36">
      <w:start w:val="1"/>
      <w:numFmt w:val="bullet"/>
      <w:lvlText w:val=""/>
      <w:lvlJc w:val="left"/>
      <w:pPr>
        <w:tabs>
          <w:tab w:val="num" w:pos="644"/>
        </w:tabs>
        <w:ind w:left="644"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225E1AD3"/>
    <w:multiLevelType w:val="hybridMultilevel"/>
    <w:tmpl w:val="7E808AA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7B91BC6"/>
    <w:multiLevelType w:val="multilevel"/>
    <w:tmpl w:val="21005D44"/>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2A8152C4"/>
    <w:multiLevelType w:val="hybridMultilevel"/>
    <w:tmpl w:val="86A041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F5B73B6"/>
    <w:multiLevelType w:val="multilevel"/>
    <w:tmpl w:val="C2BE6FE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265EA5"/>
    <w:multiLevelType w:val="hybridMultilevel"/>
    <w:tmpl w:val="6AA8288C"/>
    <w:lvl w:ilvl="0" w:tplc="B6C64C3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3728330C"/>
    <w:multiLevelType w:val="multilevel"/>
    <w:tmpl w:val="3322E9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9EE16A1"/>
    <w:multiLevelType w:val="multilevel"/>
    <w:tmpl w:val="A038F498"/>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3A632FF4"/>
    <w:multiLevelType w:val="multilevel"/>
    <w:tmpl w:val="DF4AC7AC"/>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B3E06BC"/>
    <w:multiLevelType w:val="hybridMultilevel"/>
    <w:tmpl w:val="0A083D08"/>
    <w:lvl w:ilvl="0" w:tplc="B6C64C36">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7">
    <w:nsid w:val="41EC34DF"/>
    <w:multiLevelType w:val="hybridMultilevel"/>
    <w:tmpl w:val="F02EBB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16F49C8"/>
    <w:multiLevelType w:val="multilevel"/>
    <w:tmpl w:val="74B0E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1A7229"/>
    <w:multiLevelType w:val="hybridMultilevel"/>
    <w:tmpl w:val="80B4E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D47433E"/>
    <w:multiLevelType w:val="hybridMultilevel"/>
    <w:tmpl w:val="E91A3C0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60DF063E"/>
    <w:multiLevelType w:val="hybridMultilevel"/>
    <w:tmpl w:val="C1F4570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24F3E73"/>
    <w:multiLevelType w:val="hybridMultilevel"/>
    <w:tmpl w:val="644E6CB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65E13F8A"/>
    <w:multiLevelType w:val="hybridMultilevel"/>
    <w:tmpl w:val="C5C8425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D094EF9"/>
    <w:multiLevelType w:val="hybridMultilevel"/>
    <w:tmpl w:val="D240662A"/>
    <w:lvl w:ilvl="0" w:tplc="2EF00F34">
      <w:start w:val="65535"/>
      <w:numFmt w:val="bullet"/>
      <w:lvlText w:val="•"/>
      <w:legacy w:legacy="1" w:legacySpace="360" w:legacyIndent="187"/>
      <w:lvlJc w:val="left"/>
      <w:rPr>
        <w:rFonts w:ascii="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5">
    <w:nsid w:val="7B276CB1"/>
    <w:multiLevelType w:val="hybridMultilevel"/>
    <w:tmpl w:val="C520D3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4"/>
  </w:num>
  <w:num w:numId="3">
    <w:abstractNumId w:val="4"/>
  </w:num>
  <w:num w:numId="4">
    <w:abstractNumId w:val="3"/>
  </w:num>
  <w:num w:numId="5">
    <w:abstractNumId w:val="14"/>
  </w:num>
  <w:num w:numId="6">
    <w:abstractNumId w:val="16"/>
  </w:num>
  <w:num w:numId="7">
    <w:abstractNumId w:val="12"/>
  </w:num>
  <w:num w:numId="8">
    <w:abstractNumId w:val="7"/>
  </w:num>
  <w:num w:numId="9">
    <w:abstractNumId w:val="2"/>
  </w:num>
  <w:num w:numId="10">
    <w:abstractNumId w:val="15"/>
  </w:num>
  <w:num w:numId="11">
    <w:abstractNumId w:val="10"/>
  </w:num>
  <w:num w:numId="12">
    <w:abstractNumId w:val="6"/>
  </w:num>
  <w:num w:numId="13">
    <w:abstractNumId w:val="0"/>
  </w:num>
  <w:num w:numId="14">
    <w:abstractNumId w:val="19"/>
  </w:num>
  <w:num w:numId="15">
    <w:abstractNumId w:val="25"/>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11"/>
  </w:num>
  <w:num w:numId="20">
    <w:abstractNumId w:val="9"/>
  </w:num>
  <w:num w:numId="21">
    <w:abstractNumId w:val="13"/>
  </w:num>
  <w:num w:numId="22">
    <w:abstractNumId w:val="8"/>
  </w:num>
  <w:num w:numId="23">
    <w:abstractNumId w:val="20"/>
  </w:num>
  <w:num w:numId="24">
    <w:abstractNumId w:val="5"/>
  </w:num>
  <w:num w:numId="25">
    <w:abstractNumId w:val="23"/>
  </w:num>
  <w:num w:numId="26">
    <w:abstractNumId w:val="17"/>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characterSpacingControl w:val="doNotCompress"/>
  <w:footnotePr>
    <w:footnote w:id="-1"/>
    <w:footnote w:id="0"/>
  </w:footnotePr>
  <w:endnotePr>
    <w:endnote w:id="-1"/>
    <w:endnote w:id="0"/>
  </w:endnotePr>
  <w:compat/>
  <w:rsids>
    <w:rsidRoot w:val="00E024F8"/>
    <w:rsid w:val="0000131B"/>
    <w:rsid w:val="000339C3"/>
    <w:rsid w:val="00043890"/>
    <w:rsid w:val="00053BE3"/>
    <w:rsid w:val="00057989"/>
    <w:rsid w:val="00083964"/>
    <w:rsid w:val="00087C6C"/>
    <w:rsid w:val="00096A31"/>
    <w:rsid w:val="000A2000"/>
    <w:rsid w:val="000D3324"/>
    <w:rsid w:val="000D4132"/>
    <w:rsid w:val="000D4C26"/>
    <w:rsid w:val="00101B90"/>
    <w:rsid w:val="00137EB2"/>
    <w:rsid w:val="00180B12"/>
    <w:rsid w:val="001922C4"/>
    <w:rsid w:val="00195928"/>
    <w:rsid w:val="001A2DB9"/>
    <w:rsid w:val="001B2037"/>
    <w:rsid w:val="00204BD4"/>
    <w:rsid w:val="00207982"/>
    <w:rsid w:val="002322BB"/>
    <w:rsid w:val="002373EF"/>
    <w:rsid w:val="00243D41"/>
    <w:rsid w:val="00262201"/>
    <w:rsid w:val="002900B7"/>
    <w:rsid w:val="00296DF3"/>
    <w:rsid w:val="002F2FFB"/>
    <w:rsid w:val="00305F88"/>
    <w:rsid w:val="00311BA5"/>
    <w:rsid w:val="003340C2"/>
    <w:rsid w:val="00337E93"/>
    <w:rsid w:val="00355E2E"/>
    <w:rsid w:val="00357186"/>
    <w:rsid w:val="003606C9"/>
    <w:rsid w:val="00361106"/>
    <w:rsid w:val="00370DB0"/>
    <w:rsid w:val="00371437"/>
    <w:rsid w:val="0037543B"/>
    <w:rsid w:val="003D3CB4"/>
    <w:rsid w:val="003E485A"/>
    <w:rsid w:val="003F636F"/>
    <w:rsid w:val="004122A4"/>
    <w:rsid w:val="00423DA1"/>
    <w:rsid w:val="004B0B4D"/>
    <w:rsid w:val="004C1D19"/>
    <w:rsid w:val="004E3B84"/>
    <w:rsid w:val="004E6551"/>
    <w:rsid w:val="004F5C8A"/>
    <w:rsid w:val="005807C4"/>
    <w:rsid w:val="005C0982"/>
    <w:rsid w:val="005C254E"/>
    <w:rsid w:val="005F4431"/>
    <w:rsid w:val="00607BB1"/>
    <w:rsid w:val="00610E11"/>
    <w:rsid w:val="0066219F"/>
    <w:rsid w:val="00665B31"/>
    <w:rsid w:val="006670F1"/>
    <w:rsid w:val="00697560"/>
    <w:rsid w:val="006A78FD"/>
    <w:rsid w:val="006C5526"/>
    <w:rsid w:val="006D04EC"/>
    <w:rsid w:val="006E14FE"/>
    <w:rsid w:val="00707DE3"/>
    <w:rsid w:val="00715431"/>
    <w:rsid w:val="007238CB"/>
    <w:rsid w:val="00735BE8"/>
    <w:rsid w:val="007C652F"/>
    <w:rsid w:val="007D4015"/>
    <w:rsid w:val="00806ED7"/>
    <w:rsid w:val="00813686"/>
    <w:rsid w:val="00856320"/>
    <w:rsid w:val="008600E7"/>
    <w:rsid w:val="00873660"/>
    <w:rsid w:val="008A0CBF"/>
    <w:rsid w:val="0090478B"/>
    <w:rsid w:val="0092421B"/>
    <w:rsid w:val="00943DFD"/>
    <w:rsid w:val="009520A8"/>
    <w:rsid w:val="00980EA4"/>
    <w:rsid w:val="009879A9"/>
    <w:rsid w:val="009E288A"/>
    <w:rsid w:val="009E3A0C"/>
    <w:rsid w:val="00A66285"/>
    <w:rsid w:val="00A97E33"/>
    <w:rsid w:val="00AB2709"/>
    <w:rsid w:val="00AB31C3"/>
    <w:rsid w:val="00AD118C"/>
    <w:rsid w:val="00AD5429"/>
    <w:rsid w:val="00B17629"/>
    <w:rsid w:val="00B559F2"/>
    <w:rsid w:val="00BA0F2C"/>
    <w:rsid w:val="00C12861"/>
    <w:rsid w:val="00C400C5"/>
    <w:rsid w:val="00C52AF0"/>
    <w:rsid w:val="00C66CB9"/>
    <w:rsid w:val="00C71E40"/>
    <w:rsid w:val="00C81909"/>
    <w:rsid w:val="00C91ADA"/>
    <w:rsid w:val="00C9458A"/>
    <w:rsid w:val="00C97A2D"/>
    <w:rsid w:val="00CC0FD4"/>
    <w:rsid w:val="00CC64D7"/>
    <w:rsid w:val="00CE4C9E"/>
    <w:rsid w:val="00D0495D"/>
    <w:rsid w:val="00D37C2A"/>
    <w:rsid w:val="00D47EB2"/>
    <w:rsid w:val="00D570C0"/>
    <w:rsid w:val="00D81864"/>
    <w:rsid w:val="00D93B86"/>
    <w:rsid w:val="00DA42A0"/>
    <w:rsid w:val="00DB707E"/>
    <w:rsid w:val="00DB7A53"/>
    <w:rsid w:val="00E015B1"/>
    <w:rsid w:val="00E024F8"/>
    <w:rsid w:val="00E13C3C"/>
    <w:rsid w:val="00E14100"/>
    <w:rsid w:val="00E35CEE"/>
    <w:rsid w:val="00EC315B"/>
    <w:rsid w:val="00F2786A"/>
    <w:rsid w:val="00F32B94"/>
    <w:rsid w:val="00F76F04"/>
    <w:rsid w:val="00F803B4"/>
    <w:rsid w:val="00F838C6"/>
    <w:rsid w:val="00F90B40"/>
    <w:rsid w:val="00F94DA4"/>
    <w:rsid w:val="00FA7300"/>
    <w:rsid w:val="00FC3B87"/>
    <w:rsid w:val="00FC5B5B"/>
    <w:rsid w:val="00FD2009"/>
    <w:rsid w:val="00FF58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14"/>
      <o:rules v:ext="edit">
        <o:r id="V:Rule95" type="connector" idref="#_x0000_s1490">
          <o:proxy start="" idref="#_x0000_s1480" connectloc="3"/>
          <o:proxy end="" idref="#_x0000_s1484" connectloc="1"/>
        </o:r>
        <o:r id="V:Rule96" type="connector" idref="#_x0000_s1381">
          <o:proxy start="" idref="#_x0000_s1237" connectloc="3"/>
          <o:proxy end="" idref="#_x0000_s1242" connectloc="1"/>
        </o:r>
        <o:r id="V:Rule97" type="connector" idref="#_x0000_s1455">
          <o:proxy start="" idref="#_x0000_s1437" connectloc="3"/>
          <o:proxy end="" idref="#_x0000_s1452" connectloc="2"/>
        </o:r>
        <o:r id="V:Rule98" type="connector" idref="#_x0000_s1725">
          <o:proxy start="" idref="#_x0000_s1703" connectloc="2"/>
          <o:proxy end="" idref="#_x0000_s1707" connectloc="0"/>
        </o:r>
        <o:r id="V:Rule99" type="connector" idref="#_x0000_s1546">
          <o:proxy start="" idref="#_x0000_s1535" connectloc="3"/>
          <o:proxy end="" idref="#_x0000_s1545" connectloc="1"/>
        </o:r>
        <o:r id="V:Rule100" type="connector" idref="#_x0000_s1627"/>
        <o:r id="V:Rule101" type="connector" idref="#_x0000_s1458">
          <o:proxy start="" idref="#_x0000_s1438" connectloc="3"/>
          <o:proxy end="" idref="#_x0000_s1452" connectloc="3"/>
        </o:r>
        <o:r id="V:Rule102" type="connector" idref="#_x0000_s1540">
          <o:proxy end="" idref="#_x0000_s1539" connectloc="1"/>
        </o:r>
        <o:r id="V:Rule103" type="connector" idref="#_x0000_s1655">
          <o:proxy start="" idref="#_x0000_s1587" connectloc="2"/>
          <o:proxy end="" idref="#_x0000_s1590" connectloc="3"/>
        </o:r>
        <o:r id="V:Rule104" type="connector" idref="#_x0000_s1496">
          <o:proxy start="" idref="#_x0000_s1488" connectloc="2"/>
          <o:proxy end="" idref="#_x0000_s1487" connectloc="3"/>
        </o:r>
        <o:r id="V:Rule105" type="connector" idref="#_x0000_s1685">
          <o:proxy start="" idref="#_x0000_s1683" connectloc="0"/>
          <o:proxy end="" idref="#_x0000_s1689" connectloc="2"/>
        </o:r>
        <o:r id="V:Rule106" type="connector" idref="#_x0000_s1628"/>
        <o:r id="V:Rule107" type="connector" idref="#_x0000_s1642"/>
        <o:r id="V:Rule108" type="connector" idref="#Прямая со стрелкой 223"/>
        <o:r id="V:Rule109" type="connector" idref="#_x0000_s1613">
          <o:proxy start="" idref="#_x0000_s1600" connectloc="1"/>
          <o:proxy end="" idref="#_x0000_s1601" connectloc="1"/>
        </o:r>
        <o:r id="V:Rule110" type="connector" idref="#_x0000_s1583">
          <o:proxy start="" idref="#_x0000_s1509" connectloc="2"/>
          <o:proxy end="" idref="#_x0000_s1507" connectloc="0"/>
        </o:r>
        <o:r id="V:Rule111" type="connector" idref="#_x0000_s1740">
          <o:proxy start="" idref="#_x0000_s1733" connectloc="2"/>
          <o:proxy end="" idref="#_x0000_s1734" connectloc="0"/>
        </o:r>
        <o:r id="V:Rule112" type="connector" idref="#_x0000_s1724">
          <o:proxy start="" idref="#_x0000_s1703" connectloc="2"/>
          <o:proxy end="" idref="#_x0000_s1706" connectloc="0"/>
        </o:r>
        <o:r id="V:Rule113" type="connector" idref="#_x0000_s1739">
          <o:proxy start="" idref="#_x0000_s1732" connectloc="2"/>
          <o:proxy end="" idref="#_x0000_s1733" connectloc="0"/>
        </o:r>
        <o:r id="V:Rule114" type="connector" idref="#_x0000_s1715">
          <o:proxy start="" idref="#_x0000_s1712" connectloc="3"/>
          <o:proxy end="" idref="#_x0000_s1711" connectloc="1"/>
        </o:r>
        <o:r id="V:Rule115" type="connector" idref="#_x0000_s1737">
          <o:proxy start="" idref="#_x0000_s1730" connectloc="2"/>
          <o:proxy end="" idref="#_x0000_s1733" connectloc="0"/>
        </o:r>
        <o:r id="V:Rule116" type="connector" idref="#_x0000_s14747"/>
        <o:r id="V:Rule117" type="connector" idref="#_x0000_s1726">
          <o:proxy start="" idref="#_x0000_s1703" connectloc="2"/>
          <o:proxy end="" idref="#_x0000_s1708" connectloc="0"/>
        </o:r>
        <o:r id="V:Rule118" type="connector" idref="#_x0000_s1741">
          <o:proxy start="" idref="#_x0000_s1733" connectloc="2"/>
          <o:proxy end="" idref="#_x0000_s1735" connectloc="0"/>
        </o:r>
        <o:r id="V:Rule119" type="connector" idref="#_x0000_s1637"/>
        <o:r id="V:Rule120" type="connector" idref="#_x0000_s1457">
          <o:proxy start="" idref="#_x0000_s1439" connectloc="2"/>
          <o:proxy end="" idref="#_x0000_s1452" connectloc="7"/>
        </o:r>
        <o:r id="V:Rule121" type="connector" idref="#_x0000_s14575"/>
        <o:r id="V:Rule122" type="connector" idref="#_x0000_s1543">
          <o:proxy start="" idref="#_x0000_s1534" connectloc="3"/>
          <o:proxy end="" idref="#_x0000_s1542" connectloc="1"/>
        </o:r>
        <o:r id="V:Rule123" type="connector" idref="#_x0000_s1618">
          <o:proxy start="" idref="#_x0000_s1603" connectloc="3"/>
          <o:proxy end="" idref="#_x0000_s1604" connectloc="3"/>
        </o:r>
        <o:r id="V:Rule124" type="connector" idref="#_x0000_s1380">
          <o:proxy start="" idref="#_x0000_s1238" connectloc="1"/>
          <o:proxy end="" idref="#_x0000_s1242" connectloc="7"/>
        </o:r>
        <o:r id="V:Rule125" type="connector" idref="#Прямая со стрелкой 236"/>
        <o:r id="V:Rule126" type="connector" idref="#_x0000_s1454">
          <o:proxy start="" idref="#_x0000_s1435" connectloc="2"/>
          <o:proxy end="" idref="#_x0000_s1452" connectloc="1"/>
        </o:r>
        <o:r id="V:Rule127" type="connector" idref="#_x0000_s1614">
          <o:proxy start="" idref="#_x0000_s1607" connectloc="3"/>
          <o:proxy end="" idref="#_x0000_s1606" connectloc="3"/>
        </o:r>
        <o:r id="V:Rule128" type="connector" idref="#_x0000_s1553">
          <o:proxy start="" idref="#_x0000_s1537" connectloc="3"/>
          <o:proxy end="" idref="#_x0000_s1552" connectloc="1"/>
        </o:r>
        <o:r id="V:Rule129" type="connector" idref="#_x0000_s1581">
          <o:proxy start="" idref="#_x0000_s1506" connectloc="2"/>
          <o:proxy end="" idref="#_x0000_s1510" connectloc="0"/>
        </o:r>
        <o:r id="V:Rule130" type="connector" idref="#Прямая со стрелкой 218"/>
        <o:r id="V:Rule131" type="connector" idref="#_x0000_s1719">
          <o:proxy start="" idref="#_x0000_s1704" connectloc="2"/>
          <o:proxy end="" idref="#_x0000_s1702" connectloc="0"/>
        </o:r>
        <o:r id="V:Rule132" type="connector" idref="#_x0000_s1582">
          <o:proxy start="" idref="#_x0000_s1510" connectloc="2"/>
          <o:proxy end="" idref="#_x0000_s1509" connectloc="0"/>
        </o:r>
        <o:r id="V:Rule133" type="connector" idref="#_x0000_s1494">
          <o:proxy start="" idref="#_x0000_s1485" connectloc="2"/>
          <o:proxy end="" idref="#_x0000_s1489" connectloc="0"/>
        </o:r>
        <o:r id="V:Rule134" type="connector" idref="#_x0000_s1723">
          <o:proxy start="" idref="#_x0000_s1703" connectloc="2"/>
          <o:proxy end="" idref="#_x0000_s1705" connectloc="0"/>
        </o:r>
        <o:r id="V:Rule135" type="connector" idref="#_x0000_s1498">
          <o:proxy start="" idref="#_x0000_s1486" connectloc="1"/>
          <o:proxy end="" idref="#_x0000_s1482" connectloc="2"/>
        </o:r>
        <o:r id="V:Rule136" type="connector" idref="#_x0000_s1377">
          <o:proxy start="" idref="#_x0000_s1246" connectloc="3"/>
          <o:proxy end="" idref="#_x0000_s1242" connectloc="3"/>
        </o:r>
        <o:r id="V:Rule137" type="connector" idref="#_x0000_s1410"/>
        <o:r id="V:Rule138" type="connector" idref="#_x0000_s1376">
          <o:proxy start="" idref="#_x0000_s1241" connectloc="3"/>
          <o:proxy end="" idref="#_x0000_s1242" connectloc="2"/>
        </o:r>
        <o:r id="V:Rule139" type="connector" idref="#_x0000_s1633"/>
        <o:r id="V:Rule140" type="connector" idref="#_x0000_s1763"/>
        <o:r id="V:Rule141" type="connector" idref="#_x0000_s1742">
          <o:proxy start="" idref="#_x0000_s1733" connectloc="2"/>
          <o:proxy end="" idref="#_x0000_s1736" connectloc="0"/>
        </o:r>
        <o:r id="V:Rule142" type="connector" idref="#_x0000_s1375">
          <o:proxy start="" idref="#_x0000_s1251" connectloc="0"/>
          <o:proxy end="" idref="#_x0000_s1242" connectloc="4"/>
        </o:r>
        <o:r id="V:Rule143" type="connector" idref="#_x0000_s1632"/>
        <o:r id="V:Rule144" type="connector" idref="#_x0000_s1738">
          <o:proxy start="" idref="#_x0000_s1731" connectloc="2"/>
          <o:proxy end="" idref="#_x0000_s1733" connectloc="0"/>
        </o:r>
        <o:r id="V:Rule145" type="connector" idref="#_x0000_s1547">
          <o:proxy start="" idref="#_x0000_s1526" connectloc="3"/>
          <o:proxy end="" idref="#_x0000_s1528" connectloc="1"/>
        </o:r>
        <o:r id="V:Rule146" type="connector" idref="#_x0000_s1722">
          <o:proxy start="" idref="#_x0000_s1703" connectloc="2"/>
          <o:proxy end="" idref="#_x0000_s1701" connectloc="0"/>
        </o:r>
        <o:r id="V:Rule147" type="connector" idref="#_x0000_s1727">
          <o:proxy start="" idref="#_x0000_s1699" connectloc="2"/>
          <o:proxy end="" idref="#_x0000_s1700" connectloc="0"/>
        </o:r>
        <o:r id="V:Rule148" type="connector" idref="#_x0000_s1617">
          <o:proxy start="" idref="#_x0000_s1602" connectloc="3"/>
          <o:proxy end="" idref="#_x0000_s1603" connectloc="3"/>
        </o:r>
        <o:r id="V:Rule149" type="connector" idref="#_x0000_s1580">
          <o:proxy start="" idref="#_x0000_s1505" connectloc="2"/>
          <o:proxy end="" idref="#_x0000_s1506" connectloc="0"/>
        </o:r>
        <o:r id="V:Rule150" type="connector" idref="#_x0000_s1491">
          <o:proxy start="" idref="#_x0000_s1481" connectloc="3"/>
          <o:proxy end="" idref="#_x0000_s1484" connectloc="1"/>
        </o:r>
        <o:r id="V:Rule151" type="connector" idref="#_x0000_s1716">
          <o:proxy start="" idref="#_x0000_s1711" connectloc="3"/>
          <o:proxy end="" idref="#_x0000_s1713" connectloc="1"/>
        </o:r>
        <o:r id="V:Rule152" type="connector" idref="#_x0000_s1492">
          <o:proxy start="" idref="#_x0000_s1484" connectloc="3"/>
          <o:proxy end="" idref="#_x0000_s1483" connectloc="1"/>
        </o:r>
        <o:r id="V:Rule153" type="connector" idref="#_x0000_s1592">
          <o:proxy start="" idref="#_x0000_s1587" connectloc="2"/>
          <o:proxy end="" idref="#_x0000_s1589" connectloc="0"/>
        </o:r>
        <o:r id="V:Rule154" type="connector" idref="#_x0000_s1611">
          <o:proxy start="" idref="#_x0000_s1598" connectloc="1"/>
          <o:proxy end="" idref="#_x0000_s1599" connectloc="1"/>
        </o:r>
        <o:r id="V:Rule155" type="connector" idref="#_x0000_s1497">
          <o:proxy start="" idref="#_x0000_s1487" connectloc="1"/>
          <o:proxy end="" idref="#_x0000_s1486" connectloc="3"/>
        </o:r>
        <o:r id="V:Rule156" type="connector" idref="#_x0000_s1495">
          <o:proxy start="" idref="#_x0000_s1489" connectloc="2"/>
          <o:proxy end="" idref="#_x0000_s1488" connectloc="0"/>
        </o:r>
        <o:r id="V:Rule157" type="connector" idref="#_x0000_s1639"/>
        <o:r id="V:Rule158" type="connector" idref="#_x0000_s1608">
          <o:proxy start="" idref="#_x0000_s1596" connectloc="3"/>
          <o:proxy end="" idref="#_x0000_s1607" connectloc="1"/>
        </o:r>
        <o:r id="V:Rule159" type="connector" idref="#_x0000_s1717">
          <o:proxy start="" idref="#_x0000_s1700" connectloc="2"/>
          <o:proxy end="" idref="#_x0000_s1704" connectloc="0"/>
        </o:r>
        <o:r id="V:Rule160" type="connector" idref="#_x0000_s1686">
          <o:proxy start="" idref="#_x0000_s1684" connectloc="0"/>
          <o:proxy end="" idref="#_x0000_s1689" connectloc="2"/>
        </o:r>
        <o:r id="V:Rule161" type="connector" idref="#_x0000_s1612">
          <o:proxy start="" idref="#_x0000_s1599" connectloc="1"/>
          <o:proxy end="" idref="#_x0000_s1600" connectloc="1"/>
        </o:r>
        <o:r id="V:Rule162" type="connector" idref="#_x0000_s1379">
          <o:proxy start="" idref="#_x0000_s1243" connectloc="1"/>
          <o:proxy end="" idref="#_x0000_s1242" connectloc="6"/>
        </o:r>
        <o:r id="V:Rule163" type="connector" idref="#_x0000_s1550">
          <o:proxy start="" idref="#_x0000_s1536" connectloc="3"/>
          <o:proxy end="" idref="#_x0000_s1549" connectloc="1"/>
        </o:r>
        <o:r id="V:Rule164" type="connector" idref="#_x0000_s1610">
          <o:proxy start="" idref="#_x0000_s1597" connectloc="1"/>
          <o:proxy end="" idref="#_x0000_s1598" connectloc="1"/>
        </o:r>
        <o:r id="V:Rule165" type="connector" idref="#Прямая со стрелкой 227"/>
        <o:r id="V:Rule166" type="connector" idref="#_x0000_s1720">
          <o:proxy start="" idref="#_x0000_s1704" connectloc="2"/>
          <o:proxy end="" idref="#_x0000_s1709" connectloc="0"/>
        </o:r>
        <o:r id="V:Rule167" type="connector" idref="#_x0000_s1453">
          <o:proxy start="" idref="#_x0000_s1436" connectloc="2"/>
          <o:proxy end="" idref="#_x0000_s1452" connectloc="0"/>
        </o:r>
        <o:r id="V:Rule168" type="connector" idref="#_x0000_s1636"/>
        <o:r id="V:Rule169" type="connector" idref="#_x0000_s1499">
          <o:proxy start="" idref="#_x0000_s1482" connectloc="0"/>
          <o:proxy end="" idref="#_x0000_s1481" connectloc="2"/>
        </o:r>
        <o:r id="V:Rule170" type="connector" idref="#Прямая со стрелкой 233"/>
        <o:r id="V:Rule171" type="connector" idref="#_x0000_s1523">
          <o:proxy start="" idref="#_x0000_s1519" connectloc="3"/>
          <o:proxy end="" idref="#_x0000_s1522" connectloc="1"/>
        </o:r>
        <o:r id="V:Rule172" type="connector" idref="#_x0000_s14469">
          <o:proxy start="" idref="#_x0000_s14460" connectloc="2"/>
          <o:proxy end="" idref="#_x0000_s14468" connectloc="2"/>
        </o:r>
        <o:r id="V:Rule173" type="connector" idref="#_x0000_s1584">
          <o:proxy start="" idref="#_x0000_s1507" connectloc="2"/>
          <o:proxy end="" idref="#_x0000_s1508" connectloc="0"/>
        </o:r>
        <o:r id="V:Rule174" type="connector" idref="#_x0000_s1378">
          <o:proxy start="" idref="#_x0000_s1247" connectloc="1"/>
          <o:proxy end="" idref="#_x0000_s1242" connectloc="5"/>
        </o:r>
        <o:r id="V:Rule175" type="connector" idref="#_x0000_s1656">
          <o:proxy start="" idref="#_x0000_s1587" connectloc="2"/>
          <o:proxy end="" idref="#_x0000_s1588" connectloc="1"/>
        </o:r>
        <o:r id="V:Rule176" type="connector" idref="#_x0000_s1374">
          <o:proxy start="" idref="#_x0000_s1235" connectloc="2"/>
          <o:proxy end="" idref="#_x0000_s1242" connectloc="0"/>
        </o:r>
        <o:r id="V:Rule177" type="connector" idref="#_x0000_s1721">
          <o:proxy start="" idref="#_x0000_s1704" connectloc="2"/>
          <o:proxy end="" idref="#_x0000_s1710" connectloc="0"/>
        </o:r>
        <o:r id="V:Rule178" type="connector" idref="#_x0000_s1609">
          <o:proxy start="" idref="#_x0000_s1596" connectloc="1"/>
          <o:proxy end="" idref="#_x0000_s1597" connectloc="1"/>
        </o:r>
        <o:r id="V:Rule179" type="connector" idref="#_x0000_s1493">
          <o:proxy start="" idref="#_x0000_s1483" connectloc="3"/>
          <o:proxy end="" idref="#_x0000_s1485" connectloc="1"/>
        </o:r>
        <o:r id="V:Rule180" type="connector" idref="#_x0000_s1532">
          <o:proxy start="" idref="#_x0000_s1529" connectloc="3"/>
          <o:proxy end="" idref="#_x0000_s1531" connectloc="1"/>
        </o:r>
        <o:r id="V:Rule181" type="connector" idref="#_x0000_s1459">
          <o:proxy start="" idref="#_x0000_s1441" connectloc="1"/>
          <o:proxy end="" idref="#_x0000_s1452" connectloc="5"/>
        </o:r>
        <o:r id="V:Rule182" type="connector" idref="#_x0000_s1616">
          <o:proxy start="" idref="#_x0000_s1605" connectloc="3"/>
          <o:proxy end="" idref="#_x0000_s1602" connectloc="3"/>
        </o:r>
        <o:r id="V:Rule183" type="connector" idref="#_x0000_s1638"/>
        <o:r id="V:Rule184" type="connector" idref="#_x0000_s1456">
          <o:proxy start="" idref="#_x0000_s1440" connectloc="1"/>
          <o:proxy end="" idref="#_x0000_s1452" connectloc="6"/>
        </o:r>
        <o:r id="V:Rule185" type="connector" idref="#_x0000_s1615">
          <o:proxy start="" idref="#_x0000_s1606" connectloc="3"/>
          <o:proxy end="" idref="#_x0000_s1605" connectloc="3"/>
        </o:r>
        <o:r id="V:Rule186" type="connector" idref="#_x0000_s1718">
          <o:proxy start="" idref="#_x0000_s1700" connectloc="2"/>
          <o:proxy end="" idref="#_x0000_s1703" connectloc="0"/>
        </o:r>
        <o:r id="V:Rule187" type="connector" idref="#_x0000_s1409"/>
        <o:r id="V:Rule188" type="connector" idref="#_x0000_s1688">
          <o:proxy start="" idref="#_x0000_s1687" connectloc="0"/>
          <o:proxy end="" idref="#_x0000_s1689" connectloc="2"/>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4F8"/>
  </w:style>
  <w:style w:type="paragraph" w:styleId="1">
    <w:name w:val="heading 1"/>
    <w:basedOn w:val="a"/>
    <w:next w:val="a"/>
    <w:link w:val="10"/>
    <w:qFormat/>
    <w:rsid w:val="00E024F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262201"/>
    <w:pPr>
      <w:keepNext/>
      <w:spacing w:after="0" w:line="360" w:lineRule="auto"/>
      <w:ind w:firstLine="720"/>
      <w:outlineLvl w:val="1"/>
    </w:pPr>
    <w:rPr>
      <w:rFonts w:ascii="Times New Roman" w:eastAsia="Times New Roman" w:hAnsi="Times New Roman" w:cs="Times New Roman"/>
      <w:i/>
      <w:iCs/>
      <w:sz w:val="32"/>
      <w:szCs w:val="24"/>
      <w:lang w:eastAsia="ru-RU"/>
    </w:rPr>
  </w:style>
  <w:style w:type="paragraph" w:styleId="3">
    <w:name w:val="heading 3"/>
    <w:basedOn w:val="a"/>
    <w:next w:val="a"/>
    <w:link w:val="30"/>
    <w:qFormat/>
    <w:rsid w:val="00E024F8"/>
    <w:pPr>
      <w:keepNext/>
      <w:spacing w:before="240" w:after="60" w:line="240" w:lineRule="auto"/>
      <w:outlineLvl w:val="2"/>
    </w:pPr>
    <w:rPr>
      <w:rFonts w:ascii="Arial" w:eastAsia="Times New Roman" w:hAnsi="Arial" w:cs="Arial"/>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024F8"/>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E024F8"/>
    <w:rPr>
      <w:rFonts w:ascii="Arial" w:eastAsia="Times New Roman" w:hAnsi="Arial" w:cs="Arial"/>
      <w:b/>
      <w:bCs/>
      <w:sz w:val="26"/>
      <w:szCs w:val="26"/>
      <w:lang w:eastAsia="ru-RU"/>
    </w:rPr>
  </w:style>
  <w:style w:type="character" w:customStyle="1" w:styleId="a3">
    <w:name w:val="Текст выноски Знак"/>
    <w:basedOn w:val="a0"/>
    <w:link w:val="a4"/>
    <w:uiPriority w:val="99"/>
    <w:semiHidden/>
    <w:rsid w:val="00E024F8"/>
    <w:rPr>
      <w:rFonts w:ascii="Tahoma" w:hAnsi="Tahoma" w:cs="Tahoma"/>
      <w:sz w:val="16"/>
      <w:szCs w:val="16"/>
    </w:rPr>
  </w:style>
  <w:style w:type="paragraph" w:styleId="a4">
    <w:name w:val="Balloon Text"/>
    <w:basedOn w:val="a"/>
    <w:link w:val="a3"/>
    <w:uiPriority w:val="99"/>
    <w:semiHidden/>
    <w:unhideWhenUsed/>
    <w:rsid w:val="00E024F8"/>
    <w:pPr>
      <w:spacing w:after="0" w:line="240" w:lineRule="auto"/>
    </w:pPr>
    <w:rPr>
      <w:rFonts w:ascii="Tahoma" w:hAnsi="Tahoma" w:cs="Tahoma"/>
      <w:sz w:val="16"/>
      <w:szCs w:val="16"/>
    </w:rPr>
  </w:style>
  <w:style w:type="paragraph" w:customStyle="1" w:styleId="p82">
    <w:name w:val="p82"/>
    <w:basedOn w:val="a"/>
    <w:rsid w:val="00E02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024F8"/>
  </w:style>
  <w:style w:type="character" w:customStyle="1" w:styleId="ft32">
    <w:name w:val="ft32"/>
    <w:basedOn w:val="a0"/>
    <w:rsid w:val="00E024F8"/>
  </w:style>
  <w:style w:type="character" w:customStyle="1" w:styleId="ft33">
    <w:name w:val="ft33"/>
    <w:basedOn w:val="a0"/>
    <w:rsid w:val="00E024F8"/>
  </w:style>
  <w:style w:type="character" w:customStyle="1" w:styleId="ft29">
    <w:name w:val="ft29"/>
    <w:basedOn w:val="a0"/>
    <w:rsid w:val="00E024F8"/>
  </w:style>
  <w:style w:type="character" w:customStyle="1" w:styleId="ft35">
    <w:name w:val="ft35"/>
    <w:basedOn w:val="a0"/>
    <w:rsid w:val="00E024F8"/>
  </w:style>
  <w:style w:type="paragraph" w:customStyle="1" w:styleId="p83">
    <w:name w:val="p83"/>
    <w:basedOn w:val="a"/>
    <w:rsid w:val="00E02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0">
    <w:name w:val="ft30"/>
    <w:basedOn w:val="a0"/>
    <w:rsid w:val="00E024F8"/>
  </w:style>
  <w:style w:type="character" w:customStyle="1" w:styleId="ft36">
    <w:name w:val="ft36"/>
    <w:basedOn w:val="a0"/>
    <w:rsid w:val="00E024F8"/>
  </w:style>
  <w:style w:type="character" w:customStyle="1" w:styleId="ft12">
    <w:name w:val="ft12"/>
    <w:basedOn w:val="a0"/>
    <w:rsid w:val="00E024F8"/>
  </w:style>
  <w:style w:type="paragraph" w:customStyle="1" w:styleId="p85">
    <w:name w:val="p85"/>
    <w:basedOn w:val="a"/>
    <w:rsid w:val="00E02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37">
    <w:name w:val="ft37"/>
    <w:basedOn w:val="a0"/>
    <w:rsid w:val="00E024F8"/>
  </w:style>
  <w:style w:type="character" w:customStyle="1" w:styleId="ft38">
    <w:name w:val="ft38"/>
    <w:basedOn w:val="a0"/>
    <w:rsid w:val="00E024F8"/>
  </w:style>
  <w:style w:type="character" w:customStyle="1" w:styleId="ft39">
    <w:name w:val="ft39"/>
    <w:basedOn w:val="a0"/>
    <w:rsid w:val="00E024F8"/>
  </w:style>
  <w:style w:type="paragraph" w:customStyle="1" w:styleId="p86">
    <w:name w:val="p86"/>
    <w:basedOn w:val="a"/>
    <w:rsid w:val="00E02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25">
    <w:name w:val="ft25"/>
    <w:basedOn w:val="a0"/>
    <w:rsid w:val="00E024F8"/>
  </w:style>
  <w:style w:type="character" w:customStyle="1" w:styleId="ft40">
    <w:name w:val="ft40"/>
    <w:basedOn w:val="a0"/>
    <w:rsid w:val="00E024F8"/>
  </w:style>
  <w:style w:type="paragraph" w:customStyle="1" w:styleId="p87">
    <w:name w:val="p87"/>
    <w:basedOn w:val="a"/>
    <w:rsid w:val="00E024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E024F8"/>
    <w:pPr>
      <w:ind w:left="720"/>
      <w:contextualSpacing/>
    </w:pPr>
  </w:style>
  <w:style w:type="paragraph" w:styleId="a6">
    <w:name w:val="Normal (Web)"/>
    <w:basedOn w:val="a"/>
    <w:unhideWhenUsed/>
    <w:rsid w:val="00E02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Hyperlink"/>
    <w:basedOn w:val="a0"/>
    <w:unhideWhenUsed/>
    <w:rsid w:val="00E024F8"/>
    <w:rPr>
      <w:color w:val="0000FF"/>
      <w:u w:val="single"/>
    </w:rPr>
  </w:style>
  <w:style w:type="table" w:styleId="a8">
    <w:name w:val="Table Grid"/>
    <w:basedOn w:val="a1"/>
    <w:rsid w:val="00E024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07">
    <w:name w:val="p107"/>
    <w:basedOn w:val="a"/>
    <w:uiPriority w:val="99"/>
    <w:rsid w:val="00E024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8">
    <w:name w:val="p78"/>
    <w:basedOn w:val="a"/>
    <w:uiPriority w:val="99"/>
    <w:rsid w:val="00E024F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4">
    <w:name w:val="p24"/>
    <w:basedOn w:val="a"/>
    <w:uiPriority w:val="99"/>
    <w:rsid w:val="00E024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
    <w:name w:val="keyword"/>
    <w:basedOn w:val="a0"/>
    <w:rsid w:val="00E024F8"/>
  </w:style>
  <w:style w:type="character" w:styleId="a9">
    <w:name w:val="Strong"/>
    <w:basedOn w:val="a0"/>
    <w:uiPriority w:val="22"/>
    <w:qFormat/>
    <w:rsid w:val="00E024F8"/>
    <w:rPr>
      <w:b/>
      <w:bCs/>
    </w:rPr>
  </w:style>
  <w:style w:type="paragraph" w:styleId="aa">
    <w:name w:val="header"/>
    <w:basedOn w:val="a"/>
    <w:link w:val="ab"/>
    <w:uiPriority w:val="99"/>
    <w:unhideWhenUsed/>
    <w:rsid w:val="00E024F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024F8"/>
  </w:style>
  <w:style w:type="paragraph" w:styleId="ac">
    <w:name w:val="footer"/>
    <w:basedOn w:val="a"/>
    <w:link w:val="ad"/>
    <w:unhideWhenUsed/>
    <w:rsid w:val="00E024F8"/>
    <w:pPr>
      <w:tabs>
        <w:tab w:val="center" w:pos="4677"/>
        <w:tab w:val="right" w:pos="9355"/>
      </w:tabs>
      <w:spacing w:after="0" w:line="240" w:lineRule="auto"/>
    </w:pPr>
  </w:style>
  <w:style w:type="character" w:customStyle="1" w:styleId="ad">
    <w:name w:val="Нижний колонтитул Знак"/>
    <w:basedOn w:val="a0"/>
    <w:link w:val="ac"/>
    <w:rsid w:val="00E024F8"/>
  </w:style>
  <w:style w:type="paragraph" w:styleId="ae">
    <w:name w:val="Body Text"/>
    <w:basedOn w:val="a"/>
    <w:link w:val="af"/>
    <w:rsid w:val="00E024F8"/>
    <w:pPr>
      <w:spacing w:after="0" w:line="240" w:lineRule="auto"/>
    </w:pPr>
    <w:rPr>
      <w:rFonts w:ascii="Times New Roman" w:eastAsia="Times New Roman" w:hAnsi="Times New Roman" w:cs="Times New Roman"/>
      <w:sz w:val="28"/>
      <w:szCs w:val="20"/>
      <w:lang w:eastAsia="ru-RU"/>
    </w:rPr>
  </w:style>
  <w:style w:type="character" w:customStyle="1" w:styleId="af">
    <w:name w:val="Основной текст Знак"/>
    <w:basedOn w:val="a0"/>
    <w:link w:val="ae"/>
    <w:rsid w:val="00E024F8"/>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262201"/>
    <w:rPr>
      <w:rFonts w:ascii="Times New Roman" w:eastAsia="Times New Roman" w:hAnsi="Times New Roman" w:cs="Times New Roman"/>
      <w:i/>
      <w:iCs/>
      <w:sz w:val="32"/>
      <w:szCs w:val="24"/>
      <w:lang w:eastAsia="ru-RU"/>
    </w:rPr>
  </w:style>
  <w:style w:type="paragraph" w:customStyle="1" w:styleId="11">
    <w:name w:val="Абзац списка1"/>
    <w:basedOn w:val="a"/>
    <w:rsid w:val="003E485A"/>
    <w:pPr>
      <w:ind w:left="720"/>
      <w:contextualSpacing/>
    </w:pPr>
    <w:rPr>
      <w:rFonts w:ascii="Calibri" w:eastAsia="Times New Roman" w:hAnsi="Calibri" w:cs="Times New Roman"/>
    </w:rPr>
  </w:style>
  <w:style w:type="character" w:styleId="af0">
    <w:name w:val="page number"/>
    <w:basedOn w:val="a0"/>
    <w:rsid w:val="00207982"/>
  </w:style>
</w:styles>
</file>

<file path=word/webSettings.xml><?xml version="1.0" encoding="utf-8"?>
<w:webSettings xmlns:r="http://schemas.openxmlformats.org/officeDocument/2006/relationships" xmlns:w="http://schemas.openxmlformats.org/wordprocessingml/2006/main">
  <w:divs>
    <w:div w:id="132770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DB556-E341-43A5-A7FD-4B04BD264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133</Pages>
  <Words>38078</Words>
  <Characters>217047</Characters>
  <Application>Microsoft Office Word</Application>
  <DocSecurity>0</DocSecurity>
  <Lines>1808</Lines>
  <Paragraphs>509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254616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Тошиба</cp:lastModifiedBy>
  <cp:revision>7</cp:revision>
  <cp:lastPrinted>2018-01-15T11:47:00Z</cp:lastPrinted>
  <dcterms:created xsi:type="dcterms:W3CDTF">2018-01-12T23:51:00Z</dcterms:created>
  <dcterms:modified xsi:type="dcterms:W3CDTF">2018-01-15T11:47:00Z</dcterms:modified>
</cp:coreProperties>
</file>