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478044844"/>
      <w:bookmarkStart w:id="1" w:name="_Toc478049889"/>
      <w:r w:rsidRPr="00B91040">
        <w:rPr>
          <w:rFonts w:ascii="Times New Roman" w:hAnsi="Times New Roman"/>
          <w:sz w:val="28"/>
          <w:szCs w:val="28"/>
        </w:rPr>
        <w:t>МИНИСТЕРСТВО ОБРАЗОВАНИЯ И НАУКИ</w:t>
      </w:r>
      <w:bookmarkEnd w:id="0"/>
      <w:bookmarkEnd w:id="1"/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РОССИЙСКОЙ ФЕДЕРАЦИИ</w:t>
      </w: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201B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«Нижегородский государственный университет 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им. Н.И. Лобачевского»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1708" w:rsidRPr="00B91040" w:rsidRDefault="006D1708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А.В. Куликова, В.В. Михайлова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46D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1708" w:rsidRDefault="006D1708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1708" w:rsidRPr="00B91040" w:rsidRDefault="006D1708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46D" w:rsidRPr="00B91040" w:rsidRDefault="00A1046D" w:rsidP="00FA57B7">
      <w:pPr>
        <w:jc w:val="center"/>
        <w:rPr>
          <w:rFonts w:ascii="Times New Roman" w:hAnsi="Times New Roman"/>
          <w:caps/>
          <w:sz w:val="28"/>
          <w:szCs w:val="28"/>
        </w:rPr>
      </w:pPr>
      <w:r w:rsidRPr="00B91040">
        <w:rPr>
          <w:rFonts w:ascii="Times New Roman" w:hAnsi="Times New Roman"/>
          <w:b/>
          <w:caps/>
          <w:sz w:val="28"/>
          <w:szCs w:val="28"/>
        </w:rPr>
        <w:t>Рынок труда в современной России</w:t>
      </w: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_Toc478044845"/>
      <w:bookmarkStart w:id="3" w:name="_Toc478049890"/>
      <w:r w:rsidRPr="00B91040">
        <w:rPr>
          <w:rFonts w:ascii="Times New Roman" w:hAnsi="Times New Roman"/>
          <w:b/>
          <w:bCs/>
          <w:sz w:val="28"/>
          <w:szCs w:val="28"/>
        </w:rPr>
        <w:t>Учебно-методическое пособие</w:t>
      </w:r>
      <w:bookmarkEnd w:id="2"/>
      <w:bookmarkEnd w:id="3"/>
      <w:r w:rsidRPr="00B910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_Toc478044846"/>
      <w:bookmarkStart w:id="5" w:name="_Toc478049891"/>
      <w:r w:rsidRPr="00B91040">
        <w:rPr>
          <w:rFonts w:ascii="Times New Roman" w:hAnsi="Times New Roman"/>
          <w:sz w:val="28"/>
          <w:szCs w:val="28"/>
        </w:rPr>
        <w:t>Рекомендовано методической комиссией</w:t>
      </w:r>
      <w:bookmarkEnd w:id="4"/>
      <w:bookmarkEnd w:id="5"/>
      <w:r w:rsidRPr="00B91040">
        <w:rPr>
          <w:rFonts w:ascii="Times New Roman" w:hAnsi="Times New Roman"/>
          <w:sz w:val="28"/>
          <w:szCs w:val="28"/>
        </w:rPr>
        <w:t xml:space="preserve"> </w:t>
      </w: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факультета социальных наук</w:t>
      </w:r>
    </w:p>
    <w:p w:rsidR="00A1046D" w:rsidRPr="004302D1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для студентов, обучающихся по </w:t>
      </w:r>
      <w:r w:rsidRPr="004302D1">
        <w:rPr>
          <w:rFonts w:ascii="Times New Roman" w:hAnsi="Times New Roman"/>
          <w:sz w:val="28"/>
          <w:szCs w:val="28"/>
        </w:rPr>
        <w:t xml:space="preserve">направлению подготовки </w:t>
      </w:r>
    </w:p>
    <w:p w:rsidR="00A1046D" w:rsidRPr="00B91040" w:rsidRDefault="00560372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_Toc478044847"/>
      <w:bookmarkStart w:id="7" w:name="_Toc478049892"/>
      <w:r w:rsidRPr="004302D1">
        <w:rPr>
          <w:rFonts w:ascii="Times New Roman" w:hAnsi="Times New Roman"/>
          <w:sz w:val="28"/>
          <w:szCs w:val="28"/>
        </w:rPr>
        <w:t>39.04.01 «Социология</w:t>
      </w:r>
      <w:r w:rsidRPr="004302D1">
        <w:rPr>
          <w:rFonts w:ascii="Times New Roman" w:eastAsia="Calibri" w:hAnsi="Times New Roman"/>
          <w:sz w:val="28"/>
          <w:szCs w:val="28"/>
        </w:rPr>
        <w:t>»</w:t>
      </w:r>
      <w:bookmarkEnd w:id="6"/>
      <w:bookmarkEnd w:id="7"/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8" w:name="_Toc478044848"/>
      <w:bookmarkStart w:id="9" w:name="_Toc478049893"/>
      <w:r w:rsidRPr="00B91040">
        <w:rPr>
          <w:rFonts w:ascii="Times New Roman" w:hAnsi="Times New Roman"/>
          <w:sz w:val="28"/>
          <w:szCs w:val="28"/>
        </w:rPr>
        <w:t>профиль подготовки –</w:t>
      </w:r>
      <w:r w:rsidR="00560372">
        <w:rPr>
          <w:rFonts w:ascii="Times New Roman" w:hAnsi="Times New Roman"/>
          <w:sz w:val="28"/>
          <w:szCs w:val="28"/>
        </w:rPr>
        <w:t xml:space="preserve"> «</w:t>
      </w:r>
      <w:r w:rsidRPr="00B91040">
        <w:rPr>
          <w:rFonts w:ascii="Times New Roman" w:hAnsi="Times New Roman"/>
          <w:sz w:val="28"/>
          <w:szCs w:val="28"/>
        </w:rPr>
        <w:t>Экономическая социология</w:t>
      </w:r>
      <w:r w:rsidR="00560372">
        <w:rPr>
          <w:rFonts w:ascii="Times New Roman" w:hAnsi="Times New Roman"/>
          <w:sz w:val="28"/>
          <w:szCs w:val="28"/>
        </w:rPr>
        <w:t>»</w:t>
      </w:r>
      <w:bookmarkEnd w:id="8"/>
      <w:bookmarkEnd w:id="9"/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_Toc478044849"/>
      <w:bookmarkStart w:id="11" w:name="_Toc478049894"/>
      <w:r w:rsidRPr="00B91040">
        <w:rPr>
          <w:rFonts w:ascii="Times New Roman" w:hAnsi="Times New Roman"/>
          <w:sz w:val="28"/>
          <w:szCs w:val="28"/>
        </w:rPr>
        <w:t>(квалификация «Магистр»)</w:t>
      </w:r>
      <w:bookmarkEnd w:id="10"/>
      <w:bookmarkEnd w:id="11"/>
    </w:p>
    <w:p w:rsidR="00A1046D" w:rsidRPr="00B91040" w:rsidRDefault="00A1046D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A1046D" w:rsidRPr="00B91040" w:rsidRDefault="00A1046D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Pr="00B91040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_Toc478044850"/>
      <w:bookmarkStart w:id="13" w:name="_Toc478049895"/>
      <w:r w:rsidRPr="00B91040">
        <w:rPr>
          <w:rFonts w:ascii="Times New Roman" w:hAnsi="Times New Roman"/>
          <w:sz w:val="28"/>
          <w:szCs w:val="28"/>
        </w:rPr>
        <w:t>Нижний Новгород</w:t>
      </w:r>
      <w:bookmarkEnd w:id="12"/>
      <w:bookmarkEnd w:id="13"/>
    </w:p>
    <w:p w:rsidR="00A1046D" w:rsidRPr="00B91040" w:rsidRDefault="00A1046D" w:rsidP="00FA57B7">
      <w:pPr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201</w:t>
      </w:r>
      <w:r w:rsidR="00EE5E45">
        <w:rPr>
          <w:rFonts w:ascii="Times New Roman" w:hAnsi="Times New Roman"/>
          <w:sz w:val="28"/>
          <w:szCs w:val="28"/>
        </w:rPr>
        <w:t>7</w:t>
      </w:r>
    </w:p>
    <w:p w:rsidR="00A1046D" w:rsidRPr="00B91040" w:rsidRDefault="0090377C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  <w:r w:rsidR="00A1046D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УДК </w:t>
      </w:r>
      <w:hyperlink r:id="rId8" w:tgtFrame="_blank" w:history="1">
        <w:r w:rsidR="00A1046D" w:rsidRPr="00B91040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331.5</w:t>
        </w:r>
      </w:hyperlink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ББК 60.5</w:t>
      </w:r>
      <w:r w:rsidR="00F83949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Куликова А.В., Михайлова В.В. Рынок труда в современной России: учебно-методическое пособие. – Нижний Новгород: Нижегородский госуниверситет, 201</w:t>
      </w:r>
      <w:r w:rsid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– </w:t>
      </w:r>
      <w:r w:rsidR="00E00F3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28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gramStart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Рецензент: </w:t>
      </w:r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</w:t>
      </w:r>
      <w:proofErr w:type="spellStart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Start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.с</w:t>
      </w:r>
      <w:proofErr w:type="gramEnd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оциол.н</w:t>
      </w:r>
      <w:proofErr w:type="spellEnd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., старший преподаватель кафедры прикладной социологии </w:t>
      </w:r>
      <w:r w:rsid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факультета социальный наук ННГУ им. Н.И.Лобачевского </w:t>
      </w:r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Я.В.Ушакова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Учебно-методическое пособие предназначено для студентов-магистров, обучающихся по направлению 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подготовки </w:t>
      </w:r>
      <w:r w:rsidR="00560372" w:rsidRPr="004302D1">
        <w:rPr>
          <w:rFonts w:ascii="Times New Roman" w:hAnsi="Times New Roman"/>
          <w:sz w:val="28"/>
          <w:szCs w:val="28"/>
        </w:rPr>
        <w:t xml:space="preserve">39.04.01 </w:t>
      </w:r>
      <w:r w:rsidRPr="004302D1">
        <w:rPr>
          <w:rFonts w:ascii="Times New Roman" w:hAnsi="Times New Roman"/>
          <w:sz w:val="28"/>
          <w:szCs w:val="28"/>
        </w:rPr>
        <w:t xml:space="preserve"> </w:t>
      </w:r>
      <w:r w:rsidR="006944C7" w:rsidRPr="004302D1">
        <w:rPr>
          <w:rFonts w:ascii="Times New Roman" w:hAnsi="Times New Roman"/>
          <w:sz w:val="28"/>
          <w:szCs w:val="28"/>
        </w:rPr>
        <w:t>«</w:t>
      </w:r>
      <w:r w:rsidRPr="004302D1">
        <w:rPr>
          <w:rFonts w:ascii="Times New Roman" w:hAnsi="Times New Roman"/>
          <w:sz w:val="28"/>
          <w:szCs w:val="28"/>
        </w:rPr>
        <w:t>Социология</w:t>
      </w:r>
      <w:r w:rsidR="006944C7" w:rsidRPr="004302D1">
        <w:rPr>
          <w:rFonts w:ascii="Times New Roman" w:hAnsi="Times New Roman"/>
          <w:sz w:val="28"/>
          <w:szCs w:val="28"/>
        </w:rPr>
        <w:t>»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Содержит аннотацию, программу курса, списки основной и дополнительной литературы, описание организации самостоятельной работы студента: рекомендации к выполнению</w:t>
      </w:r>
      <w:r w:rsid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практических работ, </w:t>
      </w:r>
      <w:r w:rsidR="00E7438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вопросы</w:t>
      </w:r>
      <w:r w:rsidR="00912B8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подготовки к зачету</w:t>
      </w:r>
      <w:r w:rsidR="00560372"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56037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описание кейсов для обсуждения на занятиях. 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Ответственный за выпуск: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 методической комиссии факультета социальных наук ННГУ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к.с.н. И.Э. Петрова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УДК </w:t>
      </w:r>
      <w:hyperlink r:id="rId9" w:tgtFrame="_blank" w:history="1">
        <w:r w:rsidR="00F83949" w:rsidRPr="00B91040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331.5</w:t>
        </w:r>
      </w:hyperlink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ББК 60.5</w:t>
      </w:r>
      <w:r w:rsidR="00F83949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© Нижегородский государственный</w:t>
      </w:r>
    </w:p>
    <w:p w:rsidR="00B91040" w:rsidRPr="00B91040" w:rsidRDefault="00A1046D" w:rsidP="00FA57B7">
      <w:pPr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университет им. Н.И. Лобачевского, 201</w:t>
      </w:r>
      <w:r w:rsidR="00055F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</w:p>
    <w:p w:rsidR="00A1046D" w:rsidRPr="00B91040" w:rsidRDefault="00A1046D" w:rsidP="00FA57B7">
      <w:pPr>
        <w:spacing w:after="0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</w:p>
    <w:p w:rsidR="006D5AAE" w:rsidRPr="006D5AAE" w:rsidRDefault="006D5AAE" w:rsidP="00FA57B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5AAE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1482923"/>
        <w:docPartObj>
          <w:docPartGallery w:val="Table of Contents"/>
          <w:docPartUnique/>
        </w:docPartObj>
      </w:sdtPr>
      <w:sdtContent>
        <w:p w:rsidR="006B603D" w:rsidRPr="006B603D" w:rsidRDefault="0016201A" w:rsidP="00FA57B7">
          <w:pPr>
            <w:pStyle w:val="af4"/>
            <w:rPr>
              <w:rFonts w:ascii="Times New Roman" w:hAnsi="Times New Roman" w:cs="Times New Roman"/>
            </w:rPr>
          </w:pPr>
          <w:r w:rsidRPr="0016201A">
            <w:fldChar w:fldCharType="begin"/>
          </w:r>
          <w:r w:rsidR="006B603D">
            <w:instrText xml:space="preserve"> TOC \o "1-3" \h \z \u </w:instrText>
          </w:r>
          <w:r w:rsidRPr="0016201A">
            <w:fldChar w:fldCharType="separate"/>
          </w:r>
        </w:p>
        <w:p w:rsidR="006B603D" w:rsidRPr="006B603D" w:rsidRDefault="0016201A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6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АННОТАЦИЯ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_Toc478049896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16201A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7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УЧЕБНОЙ ДИСЦИПЛИНЫ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_Toc478049897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16201A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8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ПРОГРАММА КУРСА: ПЛАНЫ </w:t>
            </w:r>
            <w:r w:rsidR="0009140D">
              <w:rPr>
                <w:rStyle w:val="aa"/>
                <w:rFonts w:ascii="Times New Roman" w:hAnsi="Times New Roman"/>
                <w:caps/>
                <w:noProof/>
                <w:sz w:val="28"/>
                <w:szCs w:val="28"/>
              </w:rPr>
              <w:t>семинарских</w:t>
            </w:r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ЗАНЯТИЙ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_Toc478049898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16201A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9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САМОСТОЯТЕЛЬНАЯ РАБОТА СТУДЕНТОВ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_Toc478049899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16201A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900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ФОРМЫ КОНТРОЛЯ ЗНАНИЙ СТУДЕНТОВ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_Toc478049900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Default="0016201A" w:rsidP="00FA57B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049901" w:history="1">
            <w:r w:rsidR="006B603D" w:rsidRPr="006B603D">
              <w:rPr>
                <w:rStyle w:val="aa"/>
                <w:rFonts w:ascii="Times New Roman" w:hAnsi="Times New Roman"/>
                <w:caps/>
                <w:noProof/>
                <w:sz w:val="28"/>
                <w:szCs w:val="28"/>
              </w:rPr>
              <w:t>Учебно-методическое и информационное обеспечение дисциплины (модуля)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_Toc478049901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Default="0016201A" w:rsidP="00FA57B7">
          <w:r>
            <w:fldChar w:fldCharType="end"/>
          </w:r>
        </w:p>
      </w:sdtContent>
    </w:sdt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944C7" w:rsidRPr="005515F1" w:rsidRDefault="006944C7" w:rsidP="00FA57B7">
      <w:pPr>
        <w:pStyle w:val="1"/>
        <w:rPr>
          <w:rFonts w:ascii="Times New Roman" w:hAnsi="Times New Roman"/>
          <w:lang w:val="ru-RU"/>
        </w:rPr>
      </w:pPr>
      <w:bookmarkStart w:id="14" w:name="_Toc478049896"/>
      <w:r w:rsidRPr="005515F1">
        <w:rPr>
          <w:rFonts w:ascii="Times New Roman" w:hAnsi="Times New Roman"/>
          <w:lang w:val="ru-RU"/>
        </w:rPr>
        <w:lastRenderedPageBreak/>
        <w:t>АННОТАЦИЯ</w:t>
      </w:r>
      <w:bookmarkEnd w:id="14"/>
    </w:p>
    <w:p w:rsidR="006944C7" w:rsidRPr="003A4443" w:rsidRDefault="006944C7" w:rsidP="00FA57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4443">
        <w:rPr>
          <w:rFonts w:ascii="Times New Roman" w:hAnsi="Times New Roman"/>
          <w:sz w:val="28"/>
          <w:szCs w:val="28"/>
        </w:rPr>
        <w:t>Курс разработан в соответствии с Федеральным государственным образовательным стандартом п</w:t>
      </w:r>
      <w:r>
        <w:rPr>
          <w:rFonts w:ascii="Times New Roman" w:hAnsi="Times New Roman"/>
          <w:sz w:val="28"/>
          <w:szCs w:val="28"/>
        </w:rPr>
        <w:t xml:space="preserve">о направлению подготовки </w:t>
      </w:r>
      <w:r w:rsidR="00560372" w:rsidRPr="004302D1">
        <w:rPr>
          <w:rFonts w:ascii="Times New Roman" w:hAnsi="Times New Roman"/>
          <w:sz w:val="28"/>
          <w:szCs w:val="28"/>
        </w:rPr>
        <w:t>39.04.01</w:t>
      </w:r>
      <w:r w:rsidR="00560372" w:rsidRPr="00964F63">
        <w:rPr>
          <w:rFonts w:ascii="Times New Roman" w:hAnsi="Times New Roman"/>
          <w:sz w:val="28"/>
          <w:szCs w:val="28"/>
        </w:rPr>
        <w:t xml:space="preserve"> </w:t>
      </w:r>
      <w:r w:rsidRPr="00B9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–«</w:t>
      </w:r>
      <w:r w:rsidRPr="00B91040">
        <w:rPr>
          <w:rFonts w:ascii="Times New Roman" w:hAnsi="Times New Roman"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3A4443">
        <w:rPr>
          <w:rFonts w:ascii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</w:rPr>
        <w:t xml:space="preserve">готовит </w:t>
      </w:r>
      <w:r w:rsidRPr="00F30F67">
        <w:rPr>
          <w:rFonts w:ascii="Times New Roman" w:hAnsi="Times New Roman"/>
          <w:sz w:val="28"/>
          <w:szCs w:val="28"/>
        </w:rPr>
        <w:t>студента-магистра к следующим видам профессиональной деятельности: организационно-упр</w:t>
      </w:r>
      <w:r w:rsidR="00560372" w:rsidRPr="00F30F67">
        <w:rPr>
          <w:rFonts w:ascii="Times New Roman" w:hAnsi="Times New Roman"/>
          <w:sz w:val="28"/>
          <w:szCs w:val="28"/>
        </w:rPr>
        <w:t>авленческая, исследовательская.</w:t>
      </w:r>
      <w:r w:rsidR="00560372">
        <w:rPr>
          <w:rFonts w:ascii="Times New Roman" w:hAnsi="Times New Roman"/>
          <w:sz w:val="28"/>
          <w:szCs w:val="28"/>
        </w:rPr>
        <w:t xml:space="preserve"> </w:t>
      </w:r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учебно-методическом пособие изложены цели освоения учебной дисциплины, описаны компетенции обучающегося, формируемые в результате освоения дисциплины, структура и содержание учебной дисциплины, а также образовательные технологии и оценочные средства для текущего и промежуточного контроля.</w:t>
      </w:r>
      <w:proofErr w:type="gramEnd"/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="00D36F33">
        <w:rPr>
          <w:rFonts w:ascii="Times New Roman" w:hAnsi="Times New Roman"/>
          <w:sz w:val="28"/>
          <w:szCs w:val="28"/>
        </w:rPr>
        <w:t xml:space="preserve">Программа курса: </w:t>
      </w:r>
      <w:r>
        <w:rPr>
          <w:rFonts w:ascii="Times New Roman" w:hAnsi="Times New Roman"/>
          <w:sz w:val="28"/>
          <w:szCs w:val="28"/>
        </w:rPr>
        <w:t xml:space="preserve">Планы </w:t>
      </w:r>
      <w:r w:rsidR="00D36F33">
        <w:rPr>
          <w:rFonts w:ascii="Times New Roman" w:hAnsi="Times New Roman"/>
          <w:sz w:val="28"/>
          <w:szCs w:val="28"/>
        </w:rPr>
        <w:t xml:space="preserve">семинарских </w:t>
      </w:r>
      <w:r w:rsidR="00E7438E">
        <w:rPr>
          <w:rFonts w:ascii="Times New Roman" w:hAnsi="Times New Roman"/>
          <w:sz w:val="28"/>
          <w:szCs w:val="28"/>
        </w:rPr>
        <w:t>занятий</w:t>
      </w:r>
      <w:r>
        <w:rPr>
          <w:rFonts w:ascii="Times New Roman" w:hAnsi="Times New Roman"/>
          <w:sz w:val="28"/>
          <w:szCs w:val="28"/>
        </w:rPr>
        <w:t>» приводятся темы, которые будут изучены в ходе учебной деятельности в стандартном варианте и с использ</w:t>
      </w:r>
      <w:r w:rsidR="00560372">
        <w:rPr>
          <w:rFonts w:ascii="Times New Roman" w:hAnsi="Times New Roman"/>
          <w:sz w:val="28"/>
          <w:szCs w:val="28"/>
        </w:rPr>
        <w:t xml:space="preserve">ованием активных форм обучения. </w:t>
      </w:r>
      <w:r>
        <w:rPr>
          <w:rFonts w:ascii="Times New Roman" w:hAnsi="Times New Roman"/>
          <w:sz w:val="28"/>
          <w:szCs w:val="28"/>
        </w:rPr>
        <w:t xml:space="preserve">В разделе «Самостоятельная работа студентов» </w:t>
      </w:r>
      <w:r w:rsidRPr="00560372">
        <w:rPr>
          <w:rFonts w:ascii="Times New Roman" w:hAnsi="Times New Roman"/>
          <w:sz w:val="28"/>
          <w:szCs w:val="28"/>
        </w:rPr>
        <w:t xml:space="preserve">приведены методические рекомендации по написанию </w:t>
      </w:r>
      <w:r w:rsidR="00560372">
        <w:rPr>
          <w:rFonts w:ascii="Times New Roman" w:hAnsi="Times New Roman"/>
          <w:sz w:val="28"/>
          <w:szCs w:val="28"/>
        </w:rPr>
        <w:t>практических работ</w:t>
      </w:r>
      <w:r>
        <w:rPr>
          <w:rFonts w:ascii="Times New Roman" w:hAnsi="Times New Roman"/>
          <w:sz w:val="28"/>
          <w:szCs w:val="28"/>
        </w:rPr>
        <w:t>, а также вопросы для самостоятельного изучения тем.</w:t>
      </w:r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содержит перечень вопросов, заданий, формы контроля знаний, список критериев оценивания деятельности студентов и списки литературы, необходимой для освоения дисциплины. </w:t>
      </w:r>
    </w:p>
    <w:p w:rsidR="006944C7" w:rsidRDefault="006944C7" w:rsidP="00FA5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сборника предназначены для магистров, обучающихся по направлению подготовки «Социология». </w:t>
      </w:r>
    </w:p>
    <w:p w:rsidR="00701338" w:rsidRDefault="00701338" w:rsidP="00FA57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01338" w:rsidRPr="006B603D" w:rsidRDefault="00701338" w:rsidP="00FA57B7">
      <w:pPr>
        <w:pStyle w:val="1"/>
        <w:rPr>
          <w:rFonts w:ascii="Times New Roman" w:hAnsi="Times New Roman"/>
        </w:rPr>
      </w:pPr>
      <w:bookmarkStart w:id="15" w:name="_Toc478049897"/>
      <w:r w:rsidRPr="006B603D">
        <w:rPr>
          <w:rFonts w:ascii="Times New Roman" w:hAnsi="Times New Roman"/>
        </w:rPr>
        <w:lastRenderedPageBreak/>
        <w:t>СОДЕРЖАНИЕ УЧЕБНОЙ ДИСЦИПЛИНЫ</w:t>
      </w:r>
      <w:bookmarkEnd w:id="15"/>
    </w:p>
    <w:p w:rsidR="00C8793B" w:rsidRPr="00C8793B" w:rsidRDefault="00C8793B" w:rsidP="00FA57B7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C8793B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 </w:t>
      </w:r>
    </w:p>
    <w:p w:rsidR="00C8793B" w:rsidRPr="00B91040" w:rsidRDefault="00C8793B" w:rsidP="00FA57B7">
      <w:pPr>
        <w:jc w:val="both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Дисциплина  «Рынок труда в современной России» относится к вариативной части общенаучного цикла (М.1), является дисциплиной по выбору, находится в содержательной и логической взаимосвязи  с такими дисциплинами, как «Экономика», «Экономическая социология», «Социология труда».</w:t>
      </w:r>
    </w:p>
    <w:p w:rsidR="00C8793B" w:rsidRPr="00B91040" w:rsidRDefault="00C8793B" w:rsidP="00FA57B7">
      <w:pPr>
        <w:jc w:val="both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Для освоения данной дисциплины студент должен знать особенности рыночных отношений, законы, действующие на рынке, основные принципы </w:t>
      </w:r>
      <w:proofErr w:type="gramStart"/>
      <w:r w:rsidRPr="00B91040">
        <w:rPr>
          <w:rFonts w:ascii="Times New Roman" w:hAnsi="Times New Roman"/>
          <w:sz w:val="28"/>
          <w:szCs w:val="28"/>
        </w:rPr>
        <w:t>эконом-социологического</w:t>
      </w:r>
      <w:proofErr w:type="gramEnd"/>
      <w:r w:rsidRPr="00B91040">
        <w:rPr>
          <w:rFonts w:ascii="Times New Roman" w:hAnsi="Times New Roman"/>
          <w:sz w:val="28"/>
          <w:szCs w:val="28"/>
        </w:rPr>
        <w:t xml:space="preserve"> анализа экономических явлений, владеть навыками получения профессиональной информации из различных видо</w:t>
      </w:r>
      <w:r w:rsidR="00DF0B58">
        <w:rPr>
          <w:rFonts w:ascii="Times New Roman" w:hAnsi="Times New Roman"/>
          <w:sz w:val="28"/>
          <w:szCs w:val="28"/>
        </w:rPr>
        <w:t>в источников, включая  Интернет.</w:t>
      </w:r>
    </w:p>
    <w:p w:rsidR="0090377C" w:rsidRPr="00B91040" w:rsidRDefault="00C8793B" w:rsidP="00FA57B7">
      <w:pPr>
        <w:ind w:firstLine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0377C" w:rsidRPr="00B91040">
        <w:rPr>
          <w:rFonts w:ascii="Times New Roman" w:hAnsi="Times New Roman"/>
          <w:b/>
          <w:sz w:val="28"/>
          <w:szCs w:val="28"/>
        </w:rPr>
        <w:t>. Цели освоения дисциплины</w:t>
      </w:r>
    </w:p>
    <w:p w:rsidR="00055FE9" w:rsidRPr="00055FE9" w:rsidRDefault="00055FE9" w:rsidP="00FA57B7">
      <w:pPr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i/>
          <w:sz w:val="28"/>
          <w:szCs w:val="28"/>
        </w:rPr>
        <w:t>Цель курса</w:t>
      </w:r>
      <w:r w:rsidRPr="00055FE9">
        <w:rPr>
          <w:rFonts w:ascii="Times New Roman" w:hAnsi="Times New Roman"/>
          <w:sz w:val="28"/>
          <w:szCs w:val="28"/>
        </w:rPr>
        <w:t xml:space="preserve"> – формирование у студентов целостного представления о рынке труда и социально-экономической сущности занятости населения, знаний о наиболее эффективных моделях рынка труда, подходах к регулированию рынка труда и занятости населения и основных направлениях государственной социальной политики на рынке труда.</w:t>
      </w:r>
    </w:p>
    <w:p w:rsidR="00055FE9" w:rsidRPr="00055FE9" w:rsidRDefault="00055FE9" w:rsidP="00FA57B7">
      <w:pPr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i/>
          <w:sz w:val="28"/>
          <w:szCs w:val="28"/>
        </w:rPr>
        <w:t>Задачами</w:t>
      </w:r>
      <w:r w:rsidRPr="00055FE9">
        <w:rPr>
          <w:rFonts w:ascii="Times New Roman" w:hAnsi="Times New Roman"/>
          <w:sz w:val="28"/>
          <w:szCs w:val="28"/>
        </w:rPr>
        <w:t xml:space="preserve"> освоения </w:t>
      </w:r>
      <w:r w:rsidRPr="00055FE9">
        <w:rPr>
          <w:rFonts w:ascii="Times New Roman" w:hAnsi="Times New Roman"/>
          <w:spacing w:val="-3"/>
          <w:sz w:val="28"/>
          <w:szCs w:val="28"/>
        </w:rPr>
        <w:t>дисциплин</w:t>
      </w:r>
      <w:r w:rsidRPr="00055FE9">
        <w:rPr>
          <w:rFonts w:ascii="Times New Roman" w:hAnsi="Times New Roman"/>
          <w:sz w:val="28"/>
          <w:szCs w:val="28"/>
        </w:rPr>
        <w:t xml:space="preserve">ы «Рынок труда в современной России» являются: 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>Сформировать целостное представление о формировании и развитии рынка труда, в частности, регионального.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>Сформировать представление о видах занятости на современном рынке труда с целью повышения эффективности социальной работы с различными категориями незанятого населения.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>Ознакомить с причинами безработицы, технологиями по ее сокращению, преодолению негативных последствий безработицы.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>Сформировать представление о факторах определяющих высвобождение работников, их трудоустройство, существующих государственных гарантиях и компенсациях гражданам, потерявшим работу и находящимся под риском сокращения.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 xml:space="preserve">Сформировать представление о влиянии миграционных процессов на состояние рынка труда. </w:t>
      </w:r>
    </w:p>
    <w:p w:rsidR="00055FE9" w:rsidRPr="00055FE9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sz w:val="28"/>
          <w:szCs w:val="28"/>
        </w:rPr>
        <w:t>Ознакомить студентов с международным опытом регулирования рынка труда.</w:t>
      </w:r>
    </w:p>
    <w:p w:rsidR="002A7FFC" w:rsidRPr="002A7FFC" w:rsidRDefault="0090377C" w:rsidP="00FA57B7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lastRenderedPageBreak/>
        <w:t>3</w:t>
      </w:r>
      <w:r w:rsidR="00C8793B">
        <w:rPr>
          <w:rFonts w:ascii="Times New Roman" w:hAnsi="Times New Roman"/>
          <w:b/>
          <w:sz w:val="28"/>
          <w:szCs w:val="28"/>
        </w:rPr>
        <w:t xml:space="preserve">. </w:t>
      </w:r>
      <w:r w:rsidR="002A7FFC" w:rsidRPr="002A7FFC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proofErr w:type="gramStart"/>
      <w:r w:rsidR="002A7FFC" w:rsidRPr="002A7FF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2A7FFC" w:rsidRPr="002A7FFC">
        <w:rPr>
          <w:rFonts w:ascii="Times New Roman" w:hAnsi="Times New Roman"/>
          <w:b/>
          <w:sz w:val="28"/>
          <w:szCs w:val="28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DF0B58" w:rsidRPr="00DF0B58" w:rsidRDefault="00DF0B58" w:rsidP="00FA57B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sz w:val="28"/>
          <w:szCs w:val="28"/>
        </w:rPr>
        <w:t xml:space="preserve">Планируемые результаты </w:t>
      </w:r>
      <w:proofErr w:type="gramStart"/>
      <w:r w:rsidRPr="00DF0B5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F0B58">
        <w:rPr>
          <w:rFonts w:ascii="Times New Roman" w:hAnsi="Times New Roman"/>
          <w:sz w:val="28"/>
          <w:szCs w:val="28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DF0B58" w:rsidRPr="00DF0B58" w:rsidRDefault="00DF0B58" w:rsidP="00FA57B7">
      <w:pPr>
        <w:pStyle w:val="a7"/>
        <w:tabs>
          <w:tab w:val="clear" w:pos="822"/>
          <w:tab w:val="left" w:pos="426"/>
        </w:tabs>
        <w:spacing w:line="276" w:lineRule="auto"/>
        <w:ind w:left="0" w:firstLine="0"/>
        <w:jc w:val="right"/>
        <w:rPr>
          <w:sz w:val="28"/>
          <w:szCs w:val="28"/>
        </w:rPr>
      </w:pPr>
      <w:r w:rsidRPr="00DF0B58">
        <w:rPr>
          <w:sz w:val="28"/>
          <w:szCs w:val="28"/>
        </w:rPr>
        <w:t>Таблица 1.</w:t>
      </w:r>
    </w:p>
    <w:p w:rsidR="00DF0B58" w:rsidRPr="00DF0B58" w:rsidRDefault="00DF0B58" w:rsidP="00FA57B7">
      <w:pPr>
        <w:pStyle w:val="a7"/>
        <w:tabs>
          <w:tab w:val="clear" w:pos="822"/>
          <w:tab w:val="left" w:pos="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DF0B58">
        <w:rPr>
          <w:b/>
          <w:sz w:val="28"/>
          <w:szCs w:val="28"/>
        </w:rPr>
        <w:t xml:space="preserve">Планируемые результаты </w:t>
      </w:r>
      <w:proofErr w:type="gramStart"/>
      <w:r w:rsidRPr="00DF0B58">
        <w:rPr>
          <w:b/>
          <w:sz w:val="28"/>
          <w:szCs w:val="28"/>
        </w:rPr>
        <w:t>обучения по дисциплине</w:t>
      </w:r>
      <w:proofErr w:type="gramEnd"/>
      <w:r w:rsidRPr="00DF0B58">
        <w:rPr>
          <w:b/>
          <w:sz w:val="28"/>
          <w:szCs w:val="28"/>
        </w:rPr>
        <w:t xml:space="preserve"> (модулю), соотнесенные с планируемыми результатами освоения образовательной программы 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6"/>
        <w:gridCol w:w="5931"/>
      </w:tblGrid>
      <w:tr w:rsidR="002A7FFC" w:rsidRPr="00CE6B1F" w:rsidTr="00DF0B58">
        <w:trPr>
          <w:trHeight w:val="994"/>
        </w:trPr>
        <w:tc>
          <w:tcPr>
            <w:tcW w:w="3566" w:type="dxa"/>
          </w:tcPr>
          <w:p w:rsidR="002A7FFC" w:rsidRPr="00CE6B1F" w:rsidRDefault="002A7FFC" w:rsidP="00FA57B7">
            <w:pPr>
              <w:tabs>
                <w:tab w:val="num" w:pos="-3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7FFC" w:rsidRPr="00CE6B1F" w:rsidRDefault="002A7FFC" w:rsidP="00FA57B7">
            <w:pPr>
              <w:tabs>
                <w:tab w:val="num" w:pos="-3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B1F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31" w:type="dxa"/>
          </w:tcPr>
          <w:p w:rsidR="002A7FFC" w:rsidRPr="00CE6B1F" w:rsidRDefault="002A7FFC" w:rsidP="00FA57B7">
            <w:pPr>
              <w:tabs>
                <w:tab w:val="num" w:pos="-5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B1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2A7FFC" w:rsidRPr="00CE6B1F" w:rsidTr="00DF0B58">
        <w:trPr>
          <w:trHeight w:val="769"/>
        </w:trPr>
        <w:tc>
          <w:tcPr>
            <w:tcW w:w="3566" w:type="dxa"/>
          </w:tcPr>
          <w:p w:rsidR="002A7FFC" w:rsidRPr="00CE6B1F" w:rsidRDefault="002A7FFC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ПК-3.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осваивать новые теории, модели, методы исследования, навыки разработки новых методических подходов с учетом целей и задач исследования.</w:t>
            </w:r>
          </w:p>
        </w:tc>
        <w:tc>
          <w:tcPr>
            <w:tcW w:w="5931" w:type="dxa"/>
          </w:tcPr>
          <w:p w:rsidR="002A7FFC" w:rsidRPr="00CE6B1F" w:rsidRDefault="002A7FFC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(ПК-3): Знать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>
              <w:rPr>
                <w:rFonts w:ascii="Times New Roman" w:hAnsi="Times New Roman"/>
                <w:sz w:val="24"/>
                <w:szCs w:val="24"/>
              </w:rPr>
              <w:t>о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сновные теоретические и </w:t>
            </w:r>
            <w:proofErr w:type="gramStart"/>
            <w:r w:rsidR="00670CC3" w:rsidRPr="00ED3CA9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 исследований в области ЭС</w:t>
            </w:r>
            <w:r w:rsidR="00670CC3"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7FFC" w:rsidRPr="00CE6B1F" w:rsidRDefault="002A7FFC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(ПК-3): Уметь</w:t>
            </w:r>
            <w:r w:rsidR="0067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>
              <w:rPr>
                <w:rFonts w:ascii="Times New Roman" w:hAnsi="Times New Roman"/>
                <w:sz w:val="24"/>
                <w:szCs w:val="24"/>
              </w:rPr>
              <w:t>а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нализировать способы разработки моделей и методов исследования в области ЭС</w:t>
            </w:r>
          </w:p>
          <w:p w:rsidR="00670CC3" w:rsidRPr="00670CC3" w:rsidRDefault="002A7FFC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(ПК-3): Владеть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навыками анализа, систематизации и критического осмысления результатов теоретических и методологических изысканий</w:t>
            </w:r>
          </w:p>
          <w:p w:rsidR="00670CC3" w:rsidRPr="00CE6B1F" w:rsidRDefault="00670CC3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  <w:tr w:rsidR="002A7FFC" w:rsidRPr="00CE6B1F" w:rsidTr="00DF0B58">
        <w:trPr>
          <w:trHeight w:val="769"/>
        </w:trPr>
        <w:tc>
          <w:tcPr>
            <w:tcW w:w="3566" w:type="dxa"/>
          </w:tcPr>
          <w:p w:rsidR="002A7FFC" w:rsidRPr="00CE6B1F" w:rsidRDefault="002A7FFC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ПК-9.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групп.</w:t>
            </w:r>
          </w:p>
        </w:tc>
        <w:tc>
          <w:tcPr>
            <w:tcW w:w="5931" w:type="dxa"/>
          </w:tcPr>
          <w:p w:rsidR="002A7FFC" w:rsidRPr="00CE6B1F" w:rsidRDefault="002A7FFC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(ПК-9): Знать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Актуальные социально-экономические проблемы современного общества, принципы выделения социальных групп в соответств</w:t>
            </w:r>
            <w:r w:rsidR="00670CC3">
              <w:rPr>
                <w:rFonts w:ascii="Times New Roman" w:hAnsi="Times New Roman"/>
                <w:sz w:val="24"/>
                <w:szCs w:val="24"/>
              </w:rPr>
              <w:t>ии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 с их потребностями и интересами</w:t>
            </w:r>
            <w:r w:rsidR="00670C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7FFC" w:rsidRPr="00CE6B1F" w:rsidRDefault="002A7FFC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(ПК-9): Уметь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нализировать причины и возможности преодоления   социально-экономических проблем современного общества и отдельных социальных групп</w:t>
            </w:r>
          </w:p>
          <w:p w:rsidR="00670CC3" w:rsidRPr="00670CC3" w:rsidRDefault="002A7FFC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(ПК-9): Владеть</w:t>
            </w:r>
            <w:r w:rsidR="00670CC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навыками анализа, систематизации и критического осмысления   социально-экономических </w:t>
            </w:r>
            <w:proofErr w:type="gramStart"/>
            <w:r w:rsidR="00670CC3" w:rsidRPr="00ED3CA9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gramEnd"/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 как в целом, так и с учетом групповой специфики </w:t>
            </w:r>
          </w:p>
          <w:p w:rsidR="00670CC3" w:rsidRPr="00CE6B1F" w:rsidRDefault="00670CC3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</w:p>
        </w:tc>
      </w:tr>
      <w:tr w:rsidR="002A7FFC" w:rsidRPr="00CE6B1F" w:rsidTr="00DF0B58">
        <w:trPr>
          <w:trHeight w:val="769"/>
        </w:trPr>
        <w:tc>
          <w:tcPr>
            <w:tcW w:w="3566" w:type="dxa"/>
          </w:tcPr>
          <w:p w:rsidR="002A7FFC" w:rsidRPr="00CE6B1F" w:rsidRDefault="002A7FFC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ПК-10.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самостоятельно разрабатывать основанные на профессиональных социологических знаниях предложения и рекомендации по решению социальных проблем, а также разрабатывать механизмы согласования интересов социальных групп и общностей.</w:t>
            </w:r>
          </w:p>
        </w:tc>
        <w:tc>
          <w:tcPr>
            <w:tcW w:w="5931" w:type="dxa"/>
          </w:tcPr>
          <w:p w:rsidR="002A7FFC" w:rsidRPr="00CE6B1F" w:rsidRDefault="002A7FFC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(ПК-10): Знать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>
              <w:rPr>
                <w:rFonts w:ascii="Times New Roman" w:hAnsi="Times New Roman"/>
                <w:sz w:val="24"/>
                <w:szCs w:val="24"/>
              </w:rPr>
              <w:t>с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оциальные технологии согласования интересов различных социальных групп</w:t>
            </w:r>
          </w:p>
          <w:p w:rsidR="002A7FFC" w:rsidRPr="00CE6B1F" w:rsidRDefault="002A7FFC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(ПК-10): Уметь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0CC3">
              <w:rPr>
                <w:rFonts w:ascii="Times New Roman" w:hAnsi="Times New Roman"/>
                <w:sz w:val="24"/>
                <w:szCs w:val="24"/>
              </w:rPr>
              <w:t>р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>азрабатывать рекомендации на основе собранной информации</w:t>
            </w:r>
          </w:p>
          <w:p w:rsidR="002A7FFC" w:rsidRDefault="002A7FFC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(ПК-10): Владеть</w:t>
            </w:r>
            <w:r w:rsidR="00670CC3" w:rsidRPr="00ED3CA9">
              <w:rPr>
                <w:rFonts w:ascii="Times New Roman" w:hAnsi="Times New Roman"/>
                <w:sz w:val="24"/>
                <w:szCs w:val="24"/>
              </w:rPr>
              <w:t xml:space="preserve"> навыками  использования социальных технологий для решения социальных проблем</w:t>
            </w:r>
          </w:p>
          <w:p w:rsidR="00670CC3" w:rsidRPr="00ED3CA9" w:rsidRDefault="00670CC3" w:rsidP="00F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210">
              <w:rPr>
                <w:rFonts w:ascii="Times New Roman" w:hAnsi="Times New Roman"/>
                <w:sz w:val="24"/>
                <w:szCs w:val="24"/>
              </w:rPr>
              <w:tab/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CC3" w:rsidRPr="00CE6B1F" w:rsidRDefault="00670CC3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</w:tr>
    </w:tbl>
    <w:p w:rsidR="002A7FFC" w:rsidRPr="00B91040" w:rsidRDefault="002A7FFC" w:rsidP="00FA57B7">
      <w:pPr>
        <w:ind w:left="426"/>
        <w:rPr>
          <w:rFonts w:ascii="Times New Roman" w:hAnsi="Times New Roman"/>
          <w:b/>
          <w:sz w:val="28"/>
          <w:szCs w:val="28"/>
        </w:rPr>
      </w:pPr>
    </w:p>
    <w:p w:rsidR="001673EB" w:rsidRPr="00B91040" w:rsidRDefault="001673EB" w:rsidP="00FA57B7">
      <w:pPr>
        <w:spacing w:after="0"/>
        <w:rPr>
          <w:rFonts w:ascii="Times New Roman" w:hAnsi="Times New Roman"/>
          <w:sz w:val="28"/>
          <w:szCs w:val="28"/>
        </w:rPr>
      </w:pPr>
    </w:p>
    <w:p w:rsidR="00DF0B58" w:rsidRPr="00B91040" w:rsidRDefault="0090377C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b/>
          <w:sz w:val="28"/>
          <w:szCs w:val="28"/>
        </w:rPr>
        <w:t xml:space="preserve">4. </w:t>
      </w:r>
      <w:r w:rsidR="00DF0B58" w:rsidRPr="00DF0B58">
        <w:rPr>
          <w:rFonts w:ascii="Times New Roman" w:hAnsi="Times New Roman"/>
          <w:b/>
          <w:sz w:val="28"/>
          <w:szCs w:val="28"/>
        </w:rPr>
        <w:t>Структура и содержание дисциплины (модуля) «Рынок труда в современной России»</w:t>
      </w:r>
    </w:p>
    <w:p w:rsidR="00DF0B58" w:rsidRDefault="00DF0B58" w:rsidP="00FA57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BC9" w:rsidRDefault="00B91BC9" w:rsidP="00FA57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1BC9">
        <w:rPr>
          <w:rFonts w:ascii="Times New Roman" w:hAnsi="Times New Roman"/>
          <w:sz w:val="28"/>
          <w:szCs w:val="28"/>
        </w:rPr>
        <w:t>Объем дисциплины (модуля) составляет 1 зачетную единицу, всего 36 часов, из которых 16 часов составляет контактная работа обучающегося с преподавателем (16 часов занятия лекционного типа), 9 часов мероприятия промежуточной и итоговой аттестации, 11 часов составляет самостоятельная работа обучающегося</w:t>
      </w:r>
      <w:r>
        <w:rPr>
          <w:rFonts w:ascii="Times New Roman" w:hAnsi="Times New Roman"/>
          <w:sz w:val="28"/>
          <w:szCs w:val="28"/>
        </w:rPr>
        <w:t>.</w:t>
      </w:r>
    </w:p>
    <w:p w:rsidR="00DF0B58" w:rsidRDefault="00DF0B58" w:rsidP="00FA57B7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  <w:r w:rsidRPr="00DF0B58">
        <w:rPr>
          <w:rFonts w:ascii="Times New Roman" w:hAnsi="Times New Roman"/>
          <w:b/>
          <w:sz w:val="28"/>
          <w:szCs w:val="28"/>
        </w:rPr>
        <w:t xml:space="preserve"> </w:t>
      </w:r>
    </w:p>
    <w:p w:rsidR="00DF0B58" w:rsidRPr="00B91040" w:rsidRDefault="00DF0B58" w:rsidP="00FA57B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b/>
          <w:sz w:val="28"/>
          <w:szCs w:val="28"/>
        </w:rPr>
        <w:t>Структура и содержание дисциплины (модуля) «Рынок труда в современной России»</w:t>
      </w:r>
    </w:p>
    <w:tbl>
      <w:tblPr>
        <w:tblW w:w="483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8"/>
        <w:gridCol w:w="876"/>
        <w:gridCol w:w="601"/>
        <w:gridCol w:w="603"/>
        <w:gridCol w:w="601"/>
        <w:gridCol w:w="441"/>
        <w:gridCol w:w="13"/>
        <w:gridCol w:w="808"/>
        <w:gridCol w:w="770"/>
      </w:tblGrid>
      <w:tr w:rsidR="007501AC" w:rsidRPr="007571B1" w:rsidTr="00DF0B58">
        <w:trPr>
          <w:trHeight w:val="135"/>
          <w:tblHeader/>
        </w:trPr>
        <w:tc>
          <w:tcPr>
            <w:tcW w:w="2528" w:type="pct"/>
            <w:vMerge w:val="restart"/>
            <w:tcBorders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форма промеж</w:t>
            </w:r>
            <w:bookmarkStart w:id="16" w:name="_GoBack"/>
            <w:bookmarkEnd w:id="16"/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уточной аттестации по дисциплине (модулю)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012" w:type="pct"/>
            <w:gridSpan w:val="7"/>
            <w:tcBorders>
              <w:lef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501AC" w:rsidRPr="007571B1" w:rsidTr="00DF0B58">
        <w:trPr>
          <w:trHeight w:val="791"/>
          <w:tblHeader/>
        </w:trPr>
        <w:tc>
          <w:tcPr>
            <w:tcW w:w="2528" w:type="pct"/>
            <w:vMerge/>
            <w:tcBorders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pct"/>
            <w:gridSpan w:val="6"/>
            <w:tcBorders>
              <w:left w:val="single" w:sz="4" w:space="0" w:color="auto"/>
            </w:tcBorders>
          </w:tcPr>
          <w:p w:rsidR="00BF2EC4" w:rsidRPr="007571B1" w:rsidRDefault="00BF2EC4" w:rsidP="00FA57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75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EC4" w:rsidRPr="007571B1" w:rsidRDefault="00BF2EC4" w:rsidP="00FA57B7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404" w:type="pct"/>
            <w:vMerge w:val="restart"/>
            <w:textDirection w:val="btL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473" w:rsidRPr="007571B1" w:rsidTr="00DF0B58">
        <w:trPr>
          <w:trHeight w:val="2482"/>
          <w:tblHeader/>
        </w:trPr>
        <w:tc>
          <w:tcPr>
            <w:tcW w:w="2528" w:type="pct"/>
            <w:vMerge/>
            <w:tcBorders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hanging="2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F2EC4" w:rsidRPr="007571B1" w:rsidRDefault="00BF2EC4" w:rsidP="00FA57B7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316" w:type="pct"/>
            <w:textDirection w:val="btLr"/>
            <w:tcFitText/>
            <w:vAlign w:val="center"/>
          </w:tcPr>
          <w:p w:rsidR="00BF2EC4" w:rsidRPr="007571B1" w:rsidRDefault="00BF2EC4" w:rsidP="00FA57B7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315" w:type="pct"/>
            <w:textDirection w:val="btLr"/>
            <w:tcFitText/>
            <w:vAlign w:val="center"/>
          </w:tcPr>
          <w:p w:rsidR="00BF2EC4" w:rsidRPr="007571B1" w:rsidRDefault="00BF2EC4" w:rsidP="00FA57B7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238" w:type="pct"/>
            <w:gridSpan w:val="2"/>
            <w:textDirection w:val="btLr"/>
            <w:tcFitText/>
            <w:vAlign w:val="center"/>
          </w:tcPr>
          <w:p w:rsidR="00BF2EC4" w:rsidRPr="007571B1" w:rsidRDefault="00BF2EC4" w:rsidP="00FA57B7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23" w:type="pct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04" w:type="pct"/>
            <w:vMerge/>
          </w:tcPr>
          <w:p w:rsidR="00BF2EC4" w:rsidRPr="007571B1" w:rsidRDefault="00BF2EC4" w:rsidP="00FA57B7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01AC" w:rsidRPr="007571B1" w:rsidTr="00DF0B58">
        <w:trPr>
          <w:trHeight w:val="202"/>
        </w:trPr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DF">
              <w:rPr>
                <w:rFonts w:ascii="Times New Roman" w:hAnsi="Times New Roman"/>
                <w:i/>
                <w:sz w:val="24"/>
                <w:szCs w:val="24"/>
              </w:rPr>
              <w:t>Раздел 1.</w:t>
            </w:r>
            <w:r w:rsidRPr="00757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1B1"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рынка труда.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E36473" w:rsidRPr="00E36473" w:rsidRDefault="00E36473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 xml:space="preserve">Тема 1.1. Понятие «рынок труда» </w:t>
            </w:r>
            <w:proofErr w:type="gramStart"/>
            <w:r w:rsidR="007501AC" w:rsidRPr="007571B1">
              <w:rPr>
                <w:rFonts w:ascii="Times New Roman" w:hAnsi="Times New Roman"/>
                <w:sz w:val="24"/>
                <w:szCs w:val="24"/>
              </w:rPr>
              <w:t>–</w:t>
            </w:r>
            <w:r w:rsidRPr="007571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571B1">
              <w:rPr>
                <w:rFonts w:ascii="Times New Roman" w:hAnsi="Times New Roman"/>
                <w:sz w:val="24"/>
                <w:szCs w:val="24"/>
              </w:rPr>
              <w:t>ущность, структура и механизм функционирования.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Тема 1.2. Занятость и ее виды и формы на современном рынке труда.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E36473" w:rsidRPr="007571B1" w:rsidRDefault="00E36473" w:rsidP="00F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Тема 1.3. Безработица – определение, виды и методы измерения.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E36473" w:rsidRPr="007571B1" w:rsidRDefault="00E36473" w:rsidP="00F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Тема 1.4. Зарубежные модели рынка труда.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6473" w:rsidRPr="007571B1" w:rsidRDefault="00E36473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6DF">
              <w:rPr>
                <w:rFonts w:ascii="Times New Roman" w:hAnsi="Times New Roman"/>
                <w:i/>
                <w:sz w:val="24"/>
                <w:szCs w:val="24"/>
              </w:rPr>
              <w:t>Раздел 2.</w:t>
            </w:r>
            <w:r w:rsidRPr="007571B1">
              <w:rPr>
                <w:rFonts w:ascii="Times New Roman" w:hAnsi="Times New Roman"/>
                <w:i/>
                <w:sz w:val="24"/>
                <w:szCs w:val="24"/>
              </w:rPr>
              <w:t xml:space="preserve"> Рынок труда в России: особенности функционирования и регулирования.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Тема 2.1. Особенности современного российского рынка труда. Региональные рынки труда.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 xml:space="preserve">Тема 2.2. Мобильность рабочей силы на российском рынке труда. Миграционные процессы. 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lastRenderedPageBreak/>
              <w:t>Тема 2.3. Моделирование и прогнозирование состояний рынка труда. Методы регулирования  рынка труда.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AC" w:rsidRPr="007571B1" w:rsidTr="00DF0B58">
        <w:tc>
          <w:tcPr>
            <w:tcW w:w="2528" w:type="pct"/>
            <w:tcBorders>
              <w:right w:val="single" w:sz="4" w:space="0" w:color="auto"/>
            </w:tcBorders>
            <w:shd w:val="clear" w:color="auto" w:fill="auto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Тема 2.4. Государственная политика и система социальной защиты на рынке труда.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7501AC" w:rsidRPr="007571B1" w:rsidRDefault="007501AC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EC4" w:rsidRPr="007571B1" w:rsidTr="00DF0B58">
        <w:tc>
          <w:tcPr>
            <w:tcW w:w="5000" w:type="pct"/>
            <w:gridSpan w:val="9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F2EC4" w:rsidRPr="007571B1" w:rsidRDefault="00BF2EC4" w:rsidP="004302D1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501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часов (</w:t>
            </w:r>
            <w:r w:rsidR="004302D1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36473" w:rsidRPr="007571B1" w:rsidTr="00DF0B58">
        <w:tc>
          <w:tcPr>
            <w:tcW w:w="2528" w:type="pct"/>
            <w:shd w:val="clear" w:color="auto" w:fill="auto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ind w:left="255" w:hanging="255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1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F2EC4" w:rsidRPr="007571B1" w:rsidRDefault="00BF2EC4" w:rsidP="00FA57B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0377C" w:rsidRPr="00B91040" w:rsidRDefault="0090377C" w:rsidP="00FA57B7">
      <w:pPr>
        <w:rPr>
          <w:rFonts w:ascii="Times New Roman" w:hAnsi="Times New Roman"/>
          <w:sz w:val="28"/>
          <w:szCs w:val="28"/>
        </w:rPr>
      </w:pPr>
    </w:p>
    <w:p w:rsidR="0090377C" w:rsidRPr="00B91040" w:rsidRDefault="0090377C" w:rsidP="00FA57B7">
      <w:pPr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5. Образовательные технологии</w:t>
      </w:r>
    </w:p>
    <w:p w:rsidR="00E36473" w:rsidRPr="00E36473" w:rsidRDefault="00E36473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6473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</w:t>
      </w:r>
      <w:r w:rsidRPr="00E36473">
        <w:rPr>
          <w:rFonts w:ascii="Times New Roman" w:hAnsi="Times New Roman"/>
          <w:sz w:val="28"/>
          <w:szCs w:val="28"/>
        </w:rPr>
        <w:t xml:space="preserve"> рамках контактной (аудиторной) работы учебная программа предполагает проведение лекционных занятий. Лекции играют роль основного типа обучения, формирующего основы теоретической подготовки студентов и обучающего их методам и приемам самостоятельной научно-теоретической деятельности. Проведение лекционных занятий предполагает использование современных мультимедиа-средств обучения, интерактивные формы проведения лекционных занятий (дискусси</w:t>
      </w:r>
      <w:r w:rsidR="00DF0B58">
        <w:rPr>
          <w:rFonts w:ascii="Times New Roman" w:hAnsi="Times New Roman"/>
          <w:sz w:val="28"/>
          <w:szCs w:val="28"/>
        </w:rPr>
        <w:t>и</w:t>
      </w:r>
      <w:r w:rsidRPr="00E36473">
        <w:rPr>
          <w:rFonts w:ascii="Times New Roman" w:hAnsi="Times New Roman"/>
          <w:sz w:val="28"/>
          <w:szCs w:val="28"/>
        </w:rPr>
        <w:t xml:space="preserve"> по методу </w:t>
      </w:r>
      <w:proofErr w:type="spellStart"/>
      <w:r w:rsidRPr="00E36473">
        <w:rPr>
          <w:rFonts w:ascii="Times New Roman" w:hAnsi="Times New Roman"/>
          <w:sz w:val="28"/>
          <w:szCs w:val="28"/>
        </w:rPr>
        <w:t>case</w:t>
      </w:r>
      <w:proofErr w:type="spellEnd"/>
      <w:r w:rsidRPr="00E364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473">
        <w:rPr>
          <w:rFonts w:ascii="Times New Roman" w:hAnsi="Times New Roman"/>
          <w:sz w:val="28"/>
          <w:szCs w:val="28"/>
        </w:rPr>
        <w:t>study</w:t>
      </w:r>
      <w:proofErr w:type="spellEnd"/>
      <w:r w:rsidRPr="00E36473">
        <w:rPr>
          <w:rFonts w:ascii="Times New Roman" w:hAnsi="Times New Roman"/>
          <w:sz w:val="28"/>
          <w:szCs w:val="28"/>
        </w:rPr>
        <w:t>)</w:t>
      </w:r>
    </w:p>
    <w:p w:rsidR="00DF0B58" w:rsidRDefault="00E36473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6473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</w:t>
      </w:r>
      <w:r w:rsidRPr="00E36473">
        <w:rPr>
          <w:rFonts w:ascii="Times New Roman" w:hAnsi="Times New Roman"/>
          <w:sz w:val="28"/>
          <w:szCs w:val="28"/>
        </w:rPr>
        <w:t xml:space="preserve"> рамках внеаудиторной работы учебная программа предполагает выполнение практических работ, прочтение и анализ научной литературы по теме, подбор и анализ статистических материалов.</w:t>
      </w:r>
    </w:p>
    <w:p w:rsidR="00DF0B58" w:rsidRDefault="00DF0B58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0B58" w:rsidRDefault="00DF0B58" w:rsidP="00FA57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6473" w:rsidRPr="005515F1" w:rsidRDefault="009E65C9" w:rsidP="00FA57B7">
      <w:pPr>
        <w:pStyle w:val="1"/>
        <w:rPr>
          <w:rFonts w:ascii="Times New Roman" w:hAnsi="Times New Roman"/>
          <w:lang w:val="ru-RU"/>
        </w:rPr>
      </w:pPr>
      <w:bookmarkStart w:id="17" w:name="_Toc478049898"/>
      <w:r w:rsidRPr="005515F1">
        <w:rPr>
          <w:rFonts w:ascii="Times New Roman" w:hAnsi="Times New Roman"/>
          <w:lang w:val="ru-RU"/>
        </w:rPr>
        <w:lastRenderedPageBreak/>
        <w:t xml:space="preserve">ПРОГРАММА КУРСА: ПЛАНЫ </w:t>
      </w:r>
      <w:r w:rsidR="0009140D">
        <w:rPr>
          <w:rFonts w:ascii="Times New Roman" w:hAnsi="Times New Roman"/>
          <w:caps/>
          <w:lang w:val="ru-RU"/>
        </w:rPr>
        <w:t>семинарских</w:t>
      </w:r>
      <w:r w:rsidRPr="005515F1">
        <w:rPr>
          <w:rFonts w:ascii="Times New Roman" w:hAnsi="Times New Roman"/>
          <w:lang w:val="ru-RU"/>
        </w:rPr>
        <w:t xml:space="preserve"> ЗАНЯТИЙ</w:t>
      </w:r>
      <w:bookmarkEnd w:id="17"/>
    </w:p>
    <w:p w:rsidR="002A1C2D" w:rsidRPr="002A1C2D" w:rsidRDefault="002A1C2D" w:rsidP="00FA57B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42009">
        <w:rPr>
          <w:rFonts w:ascii="Times New Roman" w:hAnsi="Times New Roman"/>
          <w:b/>
          <w:i/>
          <w:sz w:val="28"/>
          <w:szCs w:val="28"/>
        </w:rPr>
        <w:t>Раздел 1.</w:t>
      </w:r>
      <w:r w:rsidRPr="00D42009">
        <w:rPr>
          <w:rFonts w:ascii="Times New Roman" w:hAnsi="Times New Roman"/>
          <w:b/>
          <w:sz w:val="28"/>
          <w:szCs w:val="28"/>
        </w:rPr>
        <w:t xml:space="preserve"> </w:t>
      </w:r>
      <w:r w:rsidRPr="00D42009">
        <w:rPr>
          <w:rFonts w:ascii="Times New Roman" w:hAnsi="Times New Roman"/>
          <w:b/>
          <w:i/>
          <w:sz w:val="28"/>
          <w:szCs w:val="28"/>
        </w:rPr>
        <w:t>Общая характеристика рынка труда.</w:t>
      </w:r>
    </w:p>
    <w:p w:rsidR="002A1C2D" w:rsidRPr="00D42009" w:rsidRDefault="002A1C2D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1.1. Понятие «рынок труда» - сущность, структура и механизм функционирования.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>Виды и модели рынка труда. Структура рынка труда. Механизм функционирования рынка труда. Спрос и предложение на рынке труда. Воспроизводство рабочей силы. Экономически активное население. Трудовые ресурсы. Трудовой потенциал. Инфраструктура рынка труда.</w:t>
      </w:r>
    </w:p>
    <w:p w:rsidR="00D42009" w:rsidRPr="00D42009" w:rsidRDefault="00D42009" w:rsidP="00FA57B7">
      <w:pPr>
        <w:tabs>
          <w:tab w:val="num" w:pos="822"/>
        </w:tabs>
        <w:spacing w:after="0"/>
        <w:ind w:firstLine="284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1.2. Занятость и ее виды и формы на современном рынке труда.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 xml:space="preserve">Социально-экономическая сущность и структура занятости. Принципы занятости. Основные формы занятости: полная занятость, неполная занятость, частичная занятость, скрытая занятость. Вторичная занятость. Факторы формирования спроса на рабочую силу. Факторы формирования предложения труда. </w:t>
      </w:r>
    </w:p>
    <w:p w:rsidR="00D42009" w:rsidRPr="00D42009" w:rsidRDefault="00D42009" w:rsidP="00FA57B7">
      <w:pPr>
        <w:tabs>
          <w:tab w:val="num" w:pos="82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2009" w:rsidRPr="00D42009" w:rsidRDefault="00D42009" w:rsidP="00FA57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1.3. Безработица – определение, виды и методы измерения.</w:t>
      </w:r>
    </w:p>
    <w:p w:rsidR="00D42009" w:rsidRPr="00D42009" w:rsidRDefault="00D42009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 xml:space="preserve">Безработица: виды и показатели. Формы естественной безработицы. Формы вынужденной безработицы. Социально-экономические последствия безработицы. Пути минимизации. Структура безработицы. Поиск работы: гарантии и риски. </w:t>
      </w:r>
    </w:p>
    <w:p w:rsidR="00D42009" w:rsidRPr="00D42009" w:rsidRDefault="00D42009" w:rsidP="00FA57B7">
      <w:pPr>
        <w:tabs>
          <w:tab w:val="num" w:pos="822"/>
        </w:tabs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D42009" w:rsidRPr="00D42009" w:rsidRDefault="00D42009" w:rsidP="00FA57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1.4. Зарубежные модели рынка труда.</w:t>
      </w:r>
    </w:p>
    <w:p w:rsidR="00D42009" w:rsidRPr="00D42009" w:rsidRDefault="00D42009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>Модели национальных рынков труда. Модель рынка труда на примере США. Японская модель рынка труда. Шведская модель рынка труда.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42009">
        <w:rPr>
          <w:rFonts w:ascii="Times New Roman" w:hAnsi="Times New Roman"/>
          <w:b/>
          <w:i/>
          <w:sz w:val="28"/>
          <w:szCs w:val="28"/>
        </w:rPr>
        <w:t xml:space="preserve">Раздел 2. Рынок труда в России: особенности функционирования и регулирования. </w:t>
      </w:r>
    </w:p>
    <w:p w:rsidR="002A1C2D" w:rsidRPr="00D42009" w:rsidRDefault="002A1C2D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2.1. Особенности современного российского рынка труда. Региональные рынки труда.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>Особенности рынка труда в России, их характеристика. Регионализация российского рынка труда. Особенности формирования стоимости рабочей силы. Особенности распределения российской рабочей силы по сферам профессиональной деятельности</w:t>
      </w:r>
      <w:r w:rsidRPr="00D42009">
        <w:rPr>
          <w:sz w:val="28"/>
          <w:szCs w:val="28"/>
        </w:rPr>
        <w:t xml:space="preserve">. </w:t>
      </w:r>
      <w:r w:rsidRPr="00D42009">
        <w:rPr>
          <w:rFonts w:ascii="Times New Roman" w:hAnsi="Times New Roman"/>
          <w:sz w:val="28"/>
          <w:szCs w:val="28"/>
        </w:rPr>
        <w:t>Соотношение формальной и неформальной занятости.</w:t>
      </w:r>
      <w:r w:rsidRPr="00D42009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D42009">
        <w:rPr>
          <w:rFonts w:ascii="Times New Roman" w:hAnsi="Times New Roman"/>
          <w:sz w:val="28"/>
          <w:szCs w:val="28"/>
        </w:rPr>
        <w:t xml:space="preserve">Социально-демографическая характеристика трудоспособного </w:t>
      </w:r>
      <w:r w:rsidRPr="00D42009">
        <w:rPr>
          <w:rFonts w:ascii="Times New Roman" w:hAnsi="Times New Roman"/>
          <w:sz w:val="28"/>
          <w:szCs w:val="28"/>
        </w:rPr>
        <w:lastRenderedPageBreak/>
        <w:t>населения России. Профессиональный состав экономически активного населения.</w:t>
      </w:r>
    </w:p>
    <w:p w:rsidR="00D42009" w:rsidRPr="00D42009" w:rsidRDefault="00D42009" w:rsidP="00FA57B7">
      <w:pPr>
        <w:tabs>
          <w:tab w:val="num" w:pos="82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 xml:space="preserve">Тема 2.2. Мобильность рабочей силы на российском рынке труда. Миграционные процессы. 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>Понятие трудовой мобильности. Интенсивность движения рабочих мест. Мобильность между формальным и неформальным секторами. Основные формы мобильного поведения работников. Иностранные работники: статистика и динамика. Сферы занятости иностранных работников. Профессионально-квалификационный состав иностранных работников. Влияние миграционных процессов на состояние рынка труда.  Миграционная политика.</w:t>
      </w:r>
      <w:r w:rsidRPr="00D42009">
        <w:rPr>
          <w:sz w:val="28"/>
          <w:szCs w:val="28"/>
        </w:rPr>
        <w:t xml:space="preserve"> </w:t>
      </w:r>
    </w:p>
    <w:p w:rsidR="00D42009" w:rsidRPr="00D42009" w:rsidRDefault="00D42009" w:rsidP="00FA57B7">
      <w:pPr>
        <w:tabs>
          <w:tab w:val="num" w:pos="822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2.3. Моделирование и прогнозирование состояний рынка труда. Методы регулирования  рынка труда.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 xml:space="preserve">Модели и инструменты для анализа рынка труда.  </w:t>
      </w:r>
      <w:proofErr w:type="gramStart"/>
      <w:r w:rsidRPr="00D42009">
        <w:rPr>
          <w:rFonts w:ascii="Georgia" w:hAnsi="Georgia"/>
          <w:color w:val="000000"/>
          <w:sz w:val="28"/>
          <w:szCs w:val="28"/>
        </w:rPr>
        <w:t>Экономические методы</w:t>
      </w:r>
      <w:proofErr w:type="gramEnd"/>
      <w:r w:rsidRPr="00D42009">
        <w:rPr>
          <w:rFonts w:ascii="Georgia" w:hAnsi="Georgia"/>
          <w:color w:val="000000"/>
          <w:sz w:val="28"/>
          <w:szCs w:val="28"/>
        </w:rPr>
        <w:t xml:space="preserve"> регулирования. Организационные методы регулирования. Административно-законодательные методы регулирования. Меры косвенного и прямого влияния.</w:t>
      </w:r>
      <w:r w:rsidRPr="00D42009">
        <w:rPr>
          <w:rFonts w:ascii="Times New Roman" w:hAnsi="Times New Roman"/>
          <w:sz w:val="28"/>
          <w:szCs w:val="28"/>
        </w:rPr>
        <w:t xml:space="preserve"> Типология российских регионов по проведению политики регулирования рынка труда.</w:t>
      </w:r>
    </w:p>
    <w:p w:rsidR="00D42009" w:rsidRPr="00D42009" w:rsidRDefault="00D42009" w:rsidP="00FA57B7">
      <w:pPr>
        <w:tabs>
          <w:tab w:val="num" w:pos="822"/>
        </w:tabs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D42009" w:rsidRPr="00D42009" w:rsidRDefault="00D42009" w:rsidP="00FA57B7">
      <w:pPr>
        <w:tabs>
          <w:tab w:val="num" w:pos="822"/>
        </w:tabs>
        <w:spacing w:after="0"/>
        <w:rPr>
          <w:rFonts w:ascii="Times New Roman" w:hAnsi="Times New Roman"/>
          <w:b/>
          <w:sz w:val="28"/>
          <w:szCs w:val="28"/>
        </w:rPr>
      </w:pPr>
      <w:r w:rsidRPr="00D42009">
        <w:rPr>
          <w:rFonts w:ascii="Times New Roman" w:hAnsi="Times New Roman"/>
          <w:b/>
          <w:sz w:val="28"/>
          <w:szCs w:val="28"/>
        </w:rPr>
        <w:t>Тема 2.4. Государственная политика и система социальной защиты на рынке труда.</w:t>
      </w:r>
    </w:p>
    <w:p w:rsidR="00D42009" w:rsidRPr="00D42009" w:rsidRDefault="00D42009" w:rsidP="00FA57B7">
      <w:pPr>
        <w:tabs>
          <w:tab w:val="num" w:pos="8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42009">
        <w:rPr>
          <w:rFonts w:ascii="Times New Roman" w:hAnsi="Times New Roman"/>
          <w:sz w:val="28"/>
          <w:szCs w:val="28"/>
        </w:rPr>
        <w:t>Роль государства в регулировании процессов занятости. Сущность и цель государственной политики занятости. Активная и пассивная политика занятости. Инфраструктура государственного регулирования занятости. Социальная поддержка безработных граждан в России. Негосударственные структуры содействия занятости населения и технологии их деятельности.</w:t>
      </w:r>
      <w:r w:rsidRPr="00D42009">
        <w:rPr>
          <w:sz w:val="28"/>
          <w:szCs w:val="28"/>
        </w:rPr>
        <w:t xml:space="preserve"> </w:t>
      </w:r>
      <w:r w:rsidRPr="00D42009">
        <w:rPr>
          <w:rFonts w:ascii="Times New Roman" w:hAnsi="Times New Roman"/>
          <w:sz w:val="28"/>
          <w:szCs w:val="28"/>
        </w:rPr>
        <w:t>Международная организация труда (МОТ).</w:t>
      </w:r>
    </w:p>
    <w:p w:rsidR="009E65C9" w:rsidRDefault="009E65C9" w:rsidP="00FA57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377C" w:rsidRPr="00B91040" w:rsidRDefault="0090377C" w:rsidP="00FA57B7">
      <w:pPr>
        <w:jc w:val="both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DF0B58" w:rsidRDefault="00DF0B58" w:rsidP="00430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sz w:val="28"/>
          <w:szCs w:val="28"/>
        </w:rPr>
        <w:t xml:space="preserve">Аттестация по дисциплине проходит в виде </w:t>
      </w:r>
      <w:r w:rsidR="004302D1">
        <w:rPr>
          <w:rFonts w:ascii="Times New Roman" w:hAnsi="Times New Roman"/>
          <w:sz w:val="28"/>
          <w:szCs w:val="28"/>
        </w:rPr>
        <w:t>зачета</w:t>
      </w:r>
      <w:r w:rsidRPr="00DF0B58">
        <w:rPr>
          <w:rFonts w:ascii="Times New Roman" w:hAnsi="Times New Roman"/>
          <w:sz w:val="28"/>
          <w:szCs w:val="28"/>
        </w:rPr>
        <w:t xml:space="preserve">. Для допуска к </w:t>
      </w:r>
      <w:r w:rsidR="004302D1">
        <w:rPr>
          <w:rFonts w:ascii="Times New Roman" w:hAnsi="Times New Roman"/>
          <w:sz w:val="28"/>
          <w:szCs w:val="28"/>
        </w:rPr>
        <w:t>зачету</w:t>
      </w:r>
      <w:r w:rsidRPr="00DF0B58">
        <w:rPr>
          <w:rFonts w:ascii="Times New Roman" w:hAnsi="Times New Roman"/>
          <w:sz w:val="28"/>
          <w:szCs w:val="28"/>
        </w:rPr>
        <w:t xml:space="preserve"> необходимо выполнить Практическую работу №1 и практическую работу №2. Промежуточная аттестация успеваемости по дисциплине предполагает оценку </w:t>
      </w:r>
      <w:proofErr w:type="spellStart"/>
      <w:r w:rsidRPr="00DF0B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B58">
        <w:rPr>
          <w:rFonts w:ascii="Times New Roman" w:hAnsi="Times New Roman"/>
          <w:sz w:val="28"/>
          <w:szCs w:val="28"/>
        </w:rPr>
        <w:t xml:space="preserve"> компонентов компетенций: знаний, умений, владений. Для </w:t>
      </w:r>
      <w:r w:rsidRPr="00DF0B58">
        <w:rPr>
          <w:rFonts w:ascii="Times New Roman" w:hAnsi="Times New Roman"/>
          <w:sz w:val="28"/>
          <w:szCs w:val="28"/>
        </w:rPr>
        <w:lastRenderedPageBreak/>
        <w:t xml:space="preserve">оценки </w:t>
      </w:r>
      <w:proofErr w:type="spellStart"/>
      <w:r w:rsidRPr="00DF0B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B58">
        <w:rPr>
          <w:rFonts w:ascii="Times New Roman" w:hAnsi="Times New Roman"/>
          <w:sz w:val="28"/>
          <w:szCs w:val="28"/>
        </w:rPr>
        <w:t xml:space="preserve"> компетенций </w:t>
      </w:r>
      <w:r w:rsidR="004302D1" w:rsidRPr="004302D1">
        <w:rPr>
          <w:rFonts w:ascii="Times New Roman" w:hAnsi="Times New Roman"/>
          <w:sz w:val="28"/>
          <w:szCs w:val="28"/>
        </w:rPr>
        <w:t>используется шкала: «зачет - незачет</w:t>
      </w:r>
      <w:r w:rsidR="004302D1" w:rsidRPr="000E77A6">
        <w:rPr>
          <w:rFonts w:ascii="Times New Roman" w:hAnsi="Times New Roman"/>
          <w:sz w:val="24"/>
          <w:szCs w:val="24"/>
        </w:rPr>
        <w:t>»</w:t>
      </w:r>
      <w:r w:rsidR="004302D1" w:rsidRPr="000E77A6">
        <w:rPr>
          <w:rStyle w:val="af7"/>
          <w:rFonts w:ascii="Times New Roman" w:hAnsi="Times New Roman"/>
          <w:sz w:val="24"/>
          <w:szCs w:val="24"/>
        </w:rPr>
        <w:footnoteReference w:id="1"/>
      </w:r>
      <w:r w:rsidR="004302D1" w:rsidRPr="000E77A6">
        <w:rPr>
          <w:rFonts w:ascii="Times New Roman" w:hAnsi="Times New Roman"/>
          <w:sz w:val="24"/>
          <w:szCs w:val="24"/>
        </w:rPr>
        <w:t>.</w:t>
      </w:r>
      <w:r w:rsidR="004302D1">
        <w:rPr>
          <w:rFonts w:ascii="Times New Roman" w:hAnsi="Times New Roman"/>
          <w:sz w:val="28"/>
          <w:szCs w:val="28"/>
        </w:rPr>
        <w:t xml:space="preserve"> </w:t>
      </w:r>
      <w:r w:rsidRPr="00DF0B58">
        <w:rPr>
          <w:rFonts w:ascii="Times New Roman" w:hAnsi="Times New Roman"/>
          <w:sz w:val="28"/>
          <w:szCs w:val="28"/>
        </w:rPr>
        <w:t>Шкала оценивания практических работ –</w:t>
      </w:r>
      <w:r w:rsidR="004302D1">
        <w:rPr>
          <w:rFonts w:ascii="Times New Roman" w:hAnsi="Times New Roman"/>
          <w:sz w:val="28"/>
          <w:szCs w:val="28"/>
        </w:rPr>
        <w:t xml:space="preserve"> «зачет-незачет»</w:t>
      </w:r>
      <w:r w:rsidRPr="00DF0B58">
        <w:rPr>
          <w:rFonts w:ascii="Times New Roman" w:hAnsi="Times New Roman"/>
          <w:sz w:val="28"/>
          <w:szCs w:val="28"/>
        </w:rPr>
        <w:t>.</w:t>
      </w:r>
    </w:p>
    <w:p w:rsidR="002A1C2D" w:rsidRPr="00DF0B58" w:rsidRDefault="002A1C2D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2A1C2D" w:rsidRPr="00DF0B58" w:rsidSect="005515F1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302D1" w:rsidRDefault="004302D1" w:rsidP="004302D1">
      <w:pPr>
        <w:spacing w:after="0" w:line="240" w:lineRule="auto"/>
        <w:ind w:left="64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C5699">
        <w:rPr>
          <w:rFonts w:ascii="Times New Roman" w:hAnsi="Times New Roman"/>
          <w:sz w:val="28"/>
          <w:szCs w:val="28"/>
        </w:rPr>
        <w:t>3.</w:t>
      </w:r>
    </w:p>
    <w:p w:rsidR="004302D1" w:rsidRPr="004302D1" w:rsidRDefault="004302D1" w:rsidP="004302D1">
      <w:pPr>
        <w:spacing w:after="0" w:line="240" w:lineRule="auto"/>
        <w:ind w:left="64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02D1">
        <w:rPr>
          <w:rFonts w:ascii="Times New Roman" w:hAnsi="Times New Roman"/>
          <w:b/>
          <w:color w:val="000000"/>
          <w:sz w:val="28"/>
          <w:szCs w:val="28"/>
        </w:rPr>
        <w:t xml:space="preserve">Двузначная измерительная шкала оценки </w:t>
      </w:r>
      <w:proofErr w:type="spellStart"/>
      <w:r w:rsidRPr="004302D1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 w:rsidRPr="004302D1">
        <w:rPr>
          <w:rFonts w:ascii="Times New Roman" w:hAnsi="Times New Roman"/>
          <w:b/>
          <w:color w:val="000000"/>
          <w:sz w:val="28"/>
          <w:szCs w:val="28"/>
        </w:rPr>
        <w:t xml:space="preserve"> компетенций</w:t>
      </w:r>
    </w:p>
    <w:p w:rsidR="004302D1" w:rsidRPr="004302D1" w:rsidRDefault="004302D1" w:rsidP="004302D1">
      <w:pPr>
        <w:spacing w:after="0" w:line="240" w:lineRule="auto"/>
        <w:ind w:left="646"/>
        <w:jc w:val="center"/>
        <w:rPr>
          <w:rFonts w:ascii="Times New Roman" w:hAnsi="Times New Roman"/>
          <w:color w:val="000000"/>
          <w:sz w:val="28"/>
          <w:szCs w:val="28"/>
        </w:rPr>
      </w:pPr>
      <w:r w:rsidRPr="004302D1">
        <w:rPr>
          <w:rFonts w:ascii="Times New Roman" w:hAnsi="Times New Roman"/>
          <w:color w:val="000000"/>
          <w:sz w:val="28"/>
          <w:szCs w:val="28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1927"/>
        <w:gridCol w:w="2524"/>
        <w:gridCol w:w="3462"/>
        <w:gridCol w:w="2482"/>
        <w:gridCol w:w="3599"/>
      </w:tblGrid>
      <w:tr w:rsidR="004302D1" w:rsidRPr="004302D1" w:rsidTr="00E00F3F">
        <w:tc>
          <w:tcPr>
            <w:tcW w:w="614" w:type="pct"/>
            <w:vMerge w:val="restar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пункт шкалы </w:t>
            </w:r>
          </w:p>
        </w:tc>
        <w:tc>
          <w:tcPr>
            <w:tcW w:w="604" w:type="pct"/>
            <w:vMerge w:val="restar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782" w:type="pct"/>
            <w:gridSpan w:val="4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4302D1" w:rsidRPr="004302D1" w:rsidTr="00E00F3F">
        <w:tc>
          <w:tcPr>
            <w:tcW w:w="614" w:type="pct"/>
            <w:vMerge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4302D1" w:rsidRPr="004302D1" w:rsidRDefault="004302D1" w:rsidP="00E00F3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полноты знаний</w:t>
            </w:r>
          </w:p>
        </w:tc>
        <w:tc>
          <w:tcPr>
            <w:tcW w:w="1085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778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128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4302D1" w:rsidRPr="004302D1" w:rsidTr="00E00F3F">
        <w:tc>
          <w:tcPr>
            <w:tcW w:w="61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91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</w:t>
            </w:r>
          </w:p>
        </w:tc>
        <w:tc>
          <w:tcPr>
            <w:tcW w:w="1085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77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112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4302D1" w:rsidRPr="004302D1" w:rsidTr="00E00F3F">
        <w:tc>
          <w:tcPr>
            <w:tcW w:w="61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91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соответствует минимальным требованиям</w:t>
            </w:r>
          </w:p>
        </w:tc>
        <w:tc>
          <w:tcPr>
            <w:tcW w:w="1085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77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не ниже среднего </w:t>
            </w:r>
          </w:p>
        </w:tc>
        <w:tc>
          <w:tcPr>
            <w:tcW w:w="112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DF0B58" w:rsidRDefault="00DF0B58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4302D1" w:rsidRDefault="004302D1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4302D1" w:rsidRDefault="004302D1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4302D1" w:rsidSect="002A1C2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F0B58" w:rsidRPr="002A1C2D" w:rsidRDefault="00DF0B58" w:rsidP="00FA57B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lastRenderedPageBreak/>
        <w:t xml:space="preserve">Критерии и процедуры оценивания результатов </w:t>
      </w:r>
      <w:proofErr w:type="gramStart"/>
      <w:r w:rsidRPr="002A1C2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2A1C2D">
        <w:rPr>
          <w:rFonts w:ascii="Times New Roman" w:hAnsi="Times New Roman"/>
          <w:sz w:val="28"/>
          <w:szCs w:val="28"/>
        </w:rPr>
        <w:t xml:space="preserve"> (модулю), характеризующих этапы формирования компетенций. </w:t>
      </w:r>
    </w:p>
    <w:p w:rsidR="002A1C2D" w:rsidRDefault="002A1C2D" w:rsidP="00FA57B7">
      <w:pPr>
        <w:pStyle w:val="af0"/>
        <w:spacing w:after="0"/>
        <w:ind w:left="709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DF0B58" w:rsidRPr="002A1C2D" w:rsidRDefault="00DF0B58" w:rsidP="00FA57B7">
      <w:pPr>
        <w:pStyle w:val="af0"/>
        <w:spacing w:after="0"/>
        <w:ind w:left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 xml:space="preserve">Таблица 4. </w:t>
      </w:r>
    </w:p>
    <w:p w:rsidR="00DF0B58" w:rsidRPr="002A1C2D" w:rsidRDefault="00DF0B58" w:rsidP="00FA57B7">
      <w:pPr>
        <w:pStyle w:val="af0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 xml:space="preserve">Критерии и процедуры оценивания результатов </w:t>
      </w:r>
      <w:proofErr w:type="gramStart"/>
      <w:r w:rsidRPr="002A1C2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3781"/>
        <w:gridCol w:w="2413"/>
      </w:tblGrid>
      <w:tr w:rsidR="00DF0B58" w:rsidRPr="0016291D" w:rsidTr="002A1C2D">
        <w:tc>
          <w:tcPr>
            <w:tcW w:w="1789" w:type="pct"/>
          </w:tcPr>
          <w:p w:rsidR="00DF0B58" w:rsidRPr="0016291D" w:rsidRDefault="00DF0B58" w:rsidP="00FA57B7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DF0B58" w:rsidRPr="0016291D" w:rsidRDefault="00DF0B58" w:rsidP="00FA57B7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1960" w:type="pct"/>
          </w:tcPr>
          <w:p w:rsidR="00DF0B58" w:rsidRPr="0016291D" w:rsidRDefault="00DF0B58" w:rsidP="00FA57B7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629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  <w:tc>
          <w:tcPr>
            <w:tcW w:w="1251" w:type="pct"/>
          </w:tcPr>
          <w:p w:rsidR="00DF0B58" w:rsidRPr="0016291D" w:rsidRDefault="00DF0B58" w:rsidP="00FA57B7">
            <w:pPr>
              <w:pStyle w:val="af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1D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DF0B58" w:rsidRPr="0016291D" w:rsidTr="002A1C2D">
        <w:tc>
          <w:tcPr>
            <w:tcW w:w="1789" w:type="pct"/>
          </w:tcPr>
          <w:p w:rsidR="00DF0B58" w:rsidRPr="00CE6B1F" w:rsidRDefault="00DF0B58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ПК-3.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осваивать новые теории, модели, методы исследования, навыки разработки новых </w:t>
            </w:r>
            <w:proofErr w:type="gramStart"/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подходов</w:t>
            </w:r>
            <w:proofErr w:type="gramEnd"/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учетом целей и задач исследования.</w:t>
            </w:r>
          </w:p>
        </w:tc>
        <w:tc>
          <w:tcPr>
            <w:tcW w:w="1960" w:type="pct"/>
          </w:tcPr>
          <w:p w:rsidR="00DF0B58" w:rsidRPr="00CE6B1F" w:rsidRDefault="00DF0B58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сновные теоретические и </w:t>
            </w:r>
            <w:proofErr w:type="gramStart"/>
            <w:r w:rsidRPr="00ED3CA9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ED3CA9">
              <w:rPr>
                <w:rFonts w:ascii="Times New Roman" w:hAnsi="Times New Roman"/>
                <w:sz w:val="24"/>
                <w:szCs w:val="24"/>
              </w:rPr>
              <w:t xml:space="preserve"> исследований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социологии.</w:t>
            </w:r>
          </w:p>
          <w:p w:rsidR="00DF0B58" w:rsidRPr="00CE6B1F" w:rsidRDefault="00DF0B58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4E1722">
              <w:rPr>
                <w:rFonts w:ascii="Times New Roman" w:hAnsi="Times New Roman"/>
                <w:sz w:val="24"/>
                <w:szCs w:val="24"/>
              </w:rPr>
              <w:t>анализировать способы разработки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моделей и методов исследования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экономической социологии.</w:t>
            </w:r>
          </w:p>
          <w:p w:rsidR="00DF0B58" w:rsidRPr="00F24A50" w:rsidRDefault="00DF0B58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В1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ладеть </w:t>
            </w:r>
            <w:r w:rsidRPr="004E1722">
              <w:rPr>
                <w:rFonts w:ascii="Times New Roman" w:hAnsi="Times New Roman"/>
                <w:sz w:val="24"/>
                <w:szCs w:val="24"/>
              </w:rPr>
              <w:t>навыками анализа, систематизации и критического осмысления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результатов теоретических и методологических изысканий</w:t>
            </w:r>
          </w:p>
        </w:tc>
        <w:tc>
          <w:tcPr>
            <w:tcW w:w="1251" w:type="pct"/>
          </w:tcPr>
          <w:p w:rsidR="00DF0B58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 w:rsidR="00A2410A"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DF0B58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DF0B58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Pr="003E61C4" w:rsidRDefault="00DF0B58" w:rsidP="00FA57B7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58" w:rsidRPr="0016291D" w:rsidTr="002A1C2D">
        <w:tc>
          <w:tcPr>
            <w:tcW w:w="1789" w:type="pct"/>
          </w:tcPr>
          <w:p w:rsidR="00DF0B58" w:rsidRPr="00CE6B1F" w:rsidRDefault="00DF0B58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ПК-9.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групп.</w:t>
            </w:r>
          </w:p>
        </w:tc>
        <w:tc>
          <w:tcPr>
            <w:tcW w:w="1960" w:type="pct"/>
          </w:tcPr>
          <w:p w:rsidR="00DF0B58" w:rsidRPr="00CE6B1F" w:rsidRDefault="00DF0B58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>ктуальные социально-экономические проблемы современного общества, принципы выделения социальных групп в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с их потребностями и интересами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Pr="00CE6B1F" w:rsidRDefault="00DF0B58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>нализировать причины и возможности преодоления социально-экономических проблем современного общества и отдельных социальных групп</w:t>
            </w:r>
          </w:p>
          <w:p w:rsidR="00DF0B58" w:rsidRPr="00F24A50" w:rsidRDefault="00DF0B58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</w:t>
            </w:r>
            <w:r w:rsidRPr="004E1722">
              <w:rPr>
                <w:rFonts w:ascii="Times New Roman" w:hAnsi="Times New Roman"/>
                <w:sz w:val="24"/>
                <w:szCs w:val="24"/>
              </w:rPr>
              <w:t>н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авыками анализа, систематизации и критического осмысления   социально-экономических </w:t>
            </w:r>
            <w:proofErr w:type="gramStart"/>
            <w:r w:rsidRPr="00ED3CA9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gramEnd"/>
            <w:r w:rsidRPr="00ED3CA9">
              <w:rPr>
                <w:rFonts w:ascii="Times New Roman" w:hAnsi="Times New Roman"/>
                <w:sz w:val="24"/>
                <w:szCs w:val="24"/>
              </w:rPr>
              <w:t xml:space="preserve"> как в целом, так и с учетом групповой специфики </w:t>
            </w:r>
          </w:p>
        </w:tc>
        <w:tc>
          <w:tcPr>
            <w:tcW w:w="1251" w:type="pct"/>
          </w:tcPr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B58" w:rsidRDefault="00DF0B58" w:rsidP="00FA5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0B58" w:rsidRDefault="00DF0B58" w:rsidP="00FA5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spacing w:line="240" w:lineRule="auto"/>
            </w:pPr>
          </w:p>
        </w:tc>
      </w:tr>
      <w:tr w:rsidR="00DF0B58" w:rsidRPr="0016291D" w:rsidTr="002A1C2D">
        <w:tc>
          <w:tcPr>
            <w:tcW w:w="1789" w:type="pct"/>
          </w:tcPr>
          <w:p w:rsidR="00DF0B58" w:rsidRPr="00CE6B1F" w:rsidRDefault="00DF0B58" w:rsidP="00FA57B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ПК-10.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Способность самостоятельно разрабатывать основанные на профессиональных социологических знаниях предложения и рекомендации 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решению социальных проблем, а также разрабатывать механизмы согласования интересов социальных групп и общностей.</w:t>
            </w:r>
          </w:p>
        </w:tc>
        <w:tc>
          <w:tcPr>
            <w:tcW w:w="1960" w:type="pct"/>
          </w:tcPr>
          <w:p w:rsidR="00DF0B58" w:rsidRPr="00CE6B1F" w:rsidRDefault="00DF0B58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4E1722">
              <w:rPr>
                <w:rFonts w:ascii="Times New Roman" w:hAnsi="Times New Roman"/>
                <w:sz w:val="24"/>
                <w:szCs w:val="24"/>
              </w:rPr>
              <w:t>социальные технологии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согласования интересов различных социальных групп</w:t>
            </w:r>
          </w:p>
          <w:p w:rsidR="00DF0B58" w:rsidRPr="00CE6B1F" w:rsidRDefault="00DF0B58" w:rsidP="00FA57B7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CE6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>азрабатывать рекомендации на основе собранной информации</w:t>
            </w:r>
          </w:p>
          <w:p w:rsidR="00DF0B58" w:rsidRPr="00CE6B1F" w:rsidRDefault="00DF0B58" w:rsidP="00FA57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В</w:t>
            </w:r>
            <w:proofErr w:type="gramStart"/>
            <w:r w:rsidRPr="00CE6B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E1722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r w:rsidRPr="00ED3CA9">
              <w:rPr>
                <w:rFonts w:ascii="Times New Roman" w:hAnsi="Times New Roman"/>
                <w:sz w:val="24"/>
                <w:szCs w:val="24"/>
              </w:rPr>
              <w:t xml:space="preserve"> навыками  использования социальных технологий для решения социальных проблем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1" w:type="pct"/>
          </w:tcPr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10A" w:rsidRDefault="00A2410A" w:rsidP="00A2410A">
            <w:pPr>
              <w:pStyle w:val="af0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61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№1,2.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  <w:r w:rsidRPr="003E61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0B58" w:rsidRDefault="00DF0B58" w:rsidP="00FA57B7">
            <w:pPr>
              <w:spacing w:line="240" w:lineRule="auto"/>
            </w:pPr>
          </w:p>
        </w:tc>
      </w:tr>
    </w:tbl>
    <w:p w:rsidR="002A1C2D" w:rsidRDefault="002A1C2D" w:rsidP="00FA5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5C9" w:rsidRDefault="009E65C9" w:rsidP="00FA57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5524" w:rsidRPr="006B603D" w:rsidRDefault="00325524" w:rsidP="00FA57B7">
      <w:pPr>
        <w:pStyle w:val="1"/>
        <w:rPr>
          <w:rFonts w:ascii="Times New Roman" w:hAnsi="Times New Roman"/>
        </w:rPr>
      </w:pPr>
      <w:bookmarkStart w:id="18" w:name="_Toc478044851"/>
      <w:bookmarkStart w:id="19" w:name="_Toc478049899"/>
      <w:r w:rsidRPr="006B603D">
        <w:rPr>
          <w:rFonts w:ascii="Times New Roman" w:hAnsi="Times New Roman"/>
        </w:rPr>
        <w:lastRenderedPageBreak/>
        <w:t>САМОСТОЯТЕЛЬНАЯ РАБОТА СТУДЕНТОВ</w:t>
      </w:r>
      <w:bookmarkEnd w:id="18"/>
      <w:bookmarkEnd w:id="19"/>
    </w:p>
    <w:p w:rsidR="002A1C2D" w:rsidRDefault="002A1C2D" w:rsidP="00FA5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eastAsia="Batang" w:hAnsi="Times New Roman"/>
          <w:b/>
          <w:sz w:val="28"/>
          <w:szCs w:val="28"/>
          <w:lang w:eastAsia="ko-KR"/>
        </w:rPr>
        <w:t>Практическая работа №1.</w:t>
      </w:r>
    </w:p>
    <w:p w:rsidR="002A1C2D" w:rsidRPr="002A1C2D" w:rsidRDefault="002A1C2D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2A1C2D">
        <w:rPr>
          <w:rFonts w:ascii="Times New Roman" w:hAnsi="Times New Roman"/>
          <w:b/>
          <w:sz w:val="28"/>
          <w:szCs w:val="28"/>
        </w:rPr>
        <w:t>Обзор рынка труда в городах/регионах Российской Федерации.</w:t>
      </w:r>
    </w:p>
    <w:p w:rsidR="002A1C2D" w:rsidRPr="002A1C2D" w:rsidRDefault="002A1C2D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Практическая работа №1 представляет собой обзор рынка труда в городах/регионах Российской Федерации. Для анализа по согласованию с преподавателем студент выбирает один из городов или регионов Российской Федерации и подготавливает аналитический обзор ключевых характеристик рынка труда. Содержание работы должно ориентироваться на раскрытие следующих вопросов:</w:t>
      </w:r>
    </w:p>
    <w:p w:rsidR="002A1C2D" w:rsidRPr="002A1C2D" w:rsidRDefault="002A1C2D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1.Отрасли хозяйства и перспективы развития региона/города</w:t>
      </w:r>
    </w:p>
    <w:p w:rsidR="002A1C2D" w:rsidRPr="002A1C2D" w:rsidRDefault="002A1C2D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 xml:space="preserve">2. Особенности высшего и </w:t>
      </w:r>
      <w:proofErr w:type="spellStart"/>
      <w:r w:rsidRPr="002A1C2D">
        <w:rPr>
          <w:rFonts w:ascii="Times New Roman" w:hAnsi="Times New Roman"/>
          <w:sz w:val="28"/>
          <w:szCs w:val="28"/>
        </w:rPr>
        <w:t>средне-специального</w:t>
      </w:r>
      <w:proofErr w:type="spellEnd"/>
      <w:r w:rsidRPr="002A1C2D">
        <w:rPr>
          <w:rFonts w:ascii="Times New Roman" w:hAnsi="Times New Roman"/>
          <w:sz w:val="28"/>
          <w:szCs w:val="28"/>
        </w:rPr>
        <w:t xml:space="preserve"> образования региона/ города</w:t>
      </w:r>
    </w:p>
    <w:p w:rsidR="002A1C2D" w:rsidRPr="002A1C2D" w:rsidRDefault="002A1C2D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3.Социально-демографические характеристики и доля экономически активного населения.</w:t>
      </w:r>
    </w:p>
    <w:p w:rsidR="002A1C2D" w:rsidRPr="002A1C2D" w:rsidRDefault="002A1C2D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4. Доля и характеристики безработных.</w:t>
      </w:r>
    </w:p>
    <w:p w:rsidR="002A1C2D" w:rsidRPr="002A1C2D" w:rsidRDefault="002A1C2D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5. Спрос и предложение на рыке труда (соотношение вакансий и резюме).</w:t>
      </w:r>
    </w:p>
    <w:p w:rsidR="002A1C2D" w:rsidRPr="002A1C2D" w:rsidRDefault="002A1C2D" w:rsidP="00FA57B7">
      <w:pPr>
        <w:spacing w:after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2A1C2D" w:rsidRDefault="002A1C2D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2A1C2D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Практическая работа №2. </w:t>
      </w:r>
    </w:p>
    <w:p w:rsidR="002A1C2D" w:rsidRPr="002A1C2D" w:rsidRDefault="002A1C2D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2A1C2D">
        <w:rPr>
          <w:rFonts w:ascii="Times New Roman" w:eastAsia="Batang" w:hAnsi="Times New Roman"/>
          <w:b/>
          <w:sz w:val="28"/>
          <w:szCs w:val="28"/>
          <w:lang w:eastAsia="ko-KR"/>
        </w:rPr>
        <w:t>Анализ спроса на рынке труда.</w:t>
      </w:r>
    </w:p>
    <w:p w:rsidR="002A1C2D" w:rsidRPr="002A1C2D" w:rsidRDefault="002A1C2D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Используя материалы сайта </w:t>
      </w:r>
      <w:hyperlink r:id="rId12" w:history="1">
        <w:r w:rsidRPr="002A1C2D">
          <w:rPr>
            <w:rFonts w:ascii="Times New Roman" w:hAnsi="Times New Roman"/>
            <w:sz w:val="28"/>
            <w:szCs w:val="28"/>
          </w:rPr>
          <w:t>www.hh.ru</w:t>
        </w:r>
      </w:hyperlink>
      <w:r w:rsidRPr="002A1C2D">
        <w:rPr>
          <w:rFonts w:ascii="Times New Roman" w:hAnsi="Times New Roman"/>
          <w:sz w:val="28"/>
          <w:szCs w:val="28"/>
          <w:lang w:eastAsia="en-GB"/>
        </w:rPr>
        <w:t xml:space="preserve"> произвести анализ спроса на рынке труда по вакансиям:</w:t>
      </w:r>
    </w:p>
    <w:p w:rsidR="002A1C2D" w:rsidRPr="002A1C2D" w:rsidRDefault="002A1C2D" w:rsidP="00FA57B7">
      <w:pPr>
        <w:pStyle w:val="af0"/>
        <w:numPr>
          <w:ilvl w:val="0"/>
          <w:numId w:val="25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  <w:lang w:eastAsia="en-GB"/>
        </w:rPr>
      </w:pPr>
      <w:proofErr w:type="spellStart"/>
      <w:r w:rsidRPr="002A1C2D">
        <w:rPr>
          <w:rFonts w:ascii="Times New Roman" w:hAnsi="Times New Roman"/>
          <w:sz w:val="28"/>
          <w:szCs w:val="28"/>
          <w:lang w:eastAsia="en-GB"/>
        </w:rPr>
        <w:t>Рекрутер</w:t>
      </w:r>
      <w:proofErr w:type="spellEnd"/>
    </w:p>
    <w:p w:rsidR="002A1C2D" w:rsidRPr="002A1C2D" w:rsidRDefault="002A1C2D" w:rsidP="00FA57B7">
      <w:pPr>
        <w:pStyle w:val="af0"/>
        <w:numPr>
          <w:ilvl w:val="0"/>
          <w:numId w:val="25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Менеджер по персоналу/</w:t>
      </w:r>
      <w:r w:rsidRPr="002A1C2D">
        <w:rPr>
          <w:rFonts w:ascii="Times New Roman" w:hAnsi="Times New Roman"/>
          <w:sz w:val="28"/>
          <w:szCs w:val="28"/>
          <w:lang w:val="en-US" w:eastAsia="en-GB"/>
        </w:rPr>
        <w:t>HR</w:t>
      </w:r>
      <w:r w:rsidRPr="002A1C2D">
        <w:rPr>
          <w:rFonts w:ascii="Times New Roman" w:hAnsi="Times New Roman"/>
          <w:sz w:val="28"/>
          <w:szCs w:val="28"/>
          <w:lang w:eastAsia="en-GB"/>
        </w:rPr>
        <w:t>-специалист</w:t>
      </w:r>
    </w:p>
    <w:p w:rsidR="002A1C2D" w:rsidRPr="002A1C2D" w:rsidRDefault="002A1C2D" w:rsidP="00FA57B7">
      <w:pPr>
        <w:pStyle w:val="af0"/>
        <w:numPr>
          <w:ilvl w:val="0"/>
          <w:numId w:val="25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Специалист по кадрам</w:t>
      </w:r>
    </w:p>
    <w:p w:rsidR="002A1C2D" w:rsidRPr="002A1C2D" w:rsidRDefault="002A1C2D" w:rsidP="00FA57B7">
      <w:pPr>
        <w:pStyle w:val="af0"/>
        <w:numPr>
          <w:ilvl w:val="0"/>
          <w:numId w:val="25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Начальник отдела кадров/ начальник отдела по персоналу</w:t>
      </w:r>
    </w:p>
    <w:p w:rsidR="002A1C2D" w:rsidRPr="002A1C2D" w:rsidRDefault="002A1C2D" w:rsidP="00FA57B7">
      <w:pPr>
        <w:pStyle w:val="af0"/>
        <w:numPr>
          <w:ilvl w:val="0"/>
          <w:numId w:val="25"/>
        </w:numPr>
        <w:tabs>
          <w:tab w:val="left" w:pos="426"/>
        </w:tabs>
        <w:spacing w:after="0"/>
        <w:ind w:left="0" w:firstLine="142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val="en-US" w:eastAsia="en-GB"/>
        </w:rPr>
        <w:t>HR-</w:t>
      </w:r>
      <w:r w:rsidRPr="002A1C2D">
        <w:rPr>
          <w:rFonts w:ascii="Times New Roman" w:hAnsi="Times New Roman"/>
          <w:sz w:val="28"/>
          <w:szCs w:val="28"/>
          <w:lang w:eastAsia="en-GB"/>
        </w:rPr>
        <w:t>директор/ директор по персоналу</w:t>
      </w:r>
    </w:p>
    <w:p w:rsidR="002A1C2D" w:rsidRPr="002A1C2D" w:rsidRDefault="002A1C2D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Необходимо провести сравнение рынка Нижнего Новгорода с любым другим регионом России. Сравнение должно происходить как минимум по следующим критериям:</w:t>
      </w:r>
    </w:p>
    <w:p w:rsidR="002A1C2D" w:rsidRPr="002A1C2D" w:rsidRDefault="002A1C2D" w:rsidP="00FA57B7">
      <w:pPr>
        <w:pStyle w:val="af0"/>
        <w:numPr>
          <w:ilvl w:val="0"/>
          <w:numId w:val="26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Различия в квалификационных требованиях, навыках и опыте работы среди представленных вакансий по Нижнему Новгороду.</w:t>
      </w:r>
    </w:p>
    <w:p w:rsidR="002A1C2D" w:rsidRPr="002A1C2D" w:rsidRDefault="002A1C2D" w:rsidP="00FA57B7">
      <w:pPr>
        <w:pStyle w:val="af0"/>
        <w:numPr>
          <w:ilvl w:val="0"/>
          <w:numId w:val="2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Различия в заработной плате среди представленных вакансий по Нижнему Новгороду.</w:t>
      </w:r>
    </w:p>
    <w:p w:rsidR="002A1C2D" w:rsidRPr="002A1C2D" w:rsidRDefault="002A1C2D" w:rsidP="00FA57B7">
      <w:pPr>
        <w:pStyle w:val="af0"/>
        <w:numPr>
          <w:ilvl w:val="0"/>
          <w:numId w:val="26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Отличия по вышеназванным критериям спроса на рынке труда Нижнего Новгорода и любого другого регионального рынка</w:t>
      </w:r>
    </w:p>
    <w:p w:rsidR="004E1970" w:rsidRDefault="004E1970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A1C2D" w:rsidRDefault="004E1970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4E1970">
        <w:rPr>
          <w:rFonts w:ascii="Times New Roman" w:eastAsia="Batang" w:hAnsi="Times New Roman"/>
          <w:b/>
          <w:sz w:val="28"/>
          <w:szCs w:val="28"/>
          <w:lang w:eastAsia="ko-KR"/>
        </w:rPr>
        <w:lastRenderedPageBreak/>
        <w:t>Примеры кейсов.</w:t>
      </w:r>
    </w:p>
    <w:p w:rsidR="004E1970" w:rsidRPr="004E1970" w:rsidRDefault="004E1970" w:rsidP="00FA57B7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4E1970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Кейс 1. </w:t>
      </w:r>
      <w:r w:rsidRPr="004E1970">
        <w:rPr>
          <w:rFonts w:ascii="Times New Roman" w:hAnsi="Times New Roman"/>
          <w:sz w:val="28"/>
          <w:szCs w:val="28"/>
        </w:rPr>
        <w:t xml:space="preserve">Рынок труда в советской России. </w:t>
      </w:r>
    </w:p>
    <w:p w:rsidR="004E1970" w:rsidRDefault="004E1970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70">
        <w:rPr>
          <w:rFonts w:ascii="Times New Roman" w:hAnsi="Times New Roman"/>
          <w:sz w:val="28"/>
          <w:szCs w:val="28"/>
        </w:rPr>
        <w:t>Приведите факты в защиту или опровержение подобного утверждения. Возможны ли рыночные отношения  в сфере труда при административно-командной системе?</w:t>
      </w:r>
    </w:p>
    <w:p w:rsidR="00D0270A" w:rsidRPr="003C4AC0" w:rsidRDefault="00D0270A" w:rsidP="00FA57B7">
      <w:pPr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E1970" w:rsidRDefault="004E1970" w:rsidP="00FA57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970">
        <w:rPr>
          <w:rFonts w:ascii="Times New Roman" w:hAnsi="Times New Roman"/>
          <w:b/>
          <w:sz w:val="28"/>
          <w:szCs w:val="28"/>
        </w:rPr>
        <w:t>Кейс 2.</w:t>
      </w:r>
    </w:p>
    <w:p w:rsidR="00D0270A" w:rsidRDefault="00D0270A" w:rsidP="00D027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0270A">
        <w:rPr>
          <w:rFonts w:ascii="Times New Roman" w:hAnsi="Times New Roman"/>
          <w:sz w:val="28"/>
          <w:szCs w:val="28"/>
        </w:rPr>
        <w:t xml:space="preserve">ынок труда существенно отличается от других типов рынков. В первую очередь эти отличия связаны с предложением труда, которое в любой стране находится </w:t>
      </w:r>
      <w:r>
        <w:rPr>
          <w:rFonts w:ascii="Times New Roman" w:hAnsi="Times New Roman"/>
          <w:sz w:val="28"/>
          <w:szCs w:val="28"/>
        </w:rPr>
        <w:t>под влиянием целой группы факто</w:t>
      </w:r>
      <w:r w:rsidRPr="00D0270A">
        <w:rPr>
          <w:rFonts w:ascii="Times New Roman" w:hAnsi="Times New Roman"/>
          <w:sz w:val="28"/>
          <w:szCs w:val="28"/>
        </w:rPr>
        <w:t>ров, среди которых: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70A">
        <w:rPr>
          <w:rFonts w:ascii="Times New Roman" w:hAnsi="Times New Roman"/>
          <w:sz w:val="28"/>
          <w:szCs w:val="28"/>
        </w:rPr>
        <w:t>естественный прирост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270A">
        <w:rPr>
          <w:rFonts w:ascii="Times New Roman" w:hAnsi="Times New Roman"/>
          <w:sz w:val="28"/>
          <w:szCs w:val="28"/>
        </w:rPr>
        <w:t>миграция</w:t>
      </w:r>
      <w:r>
        <w:rPr>
          <w:rFonts w:ascii="Times New Roman" w:hAnsi="Times New Roman"/>
          <w:sz w:val="28"/>
          <w:szCs w:val="28"/>
        </w:rPr>
        <w:t>, социально-демографический состав населения.</w:t>
      </w:r>
    </w:p>
    <w:p w:rsidR="00D0270A" w:rsidRDefault="00D0270A" w:rsidP="00D027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приведенные ниже статистические данные и ответьте на вопросы:</w:t>
      </w:r>
    </w:p>
    <w:p w:rsidR="00D0270A" w:rsidRDefault="00D0270A" w:rsidP="003C4AC0">
      <w:pPr>
        <w:pStyle w:val="af0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0270A">
        <w:rPr>
          <w:rFonts w:ascii="Times New Roman" w:hAnsi="Times New Roman"/>
          <w:sz w:val="28"/>
          <w:szCs w:val="28"/>
        </w:rPr>
        <w:t>Как сказывается естественный прирост и естественная убыль населения на предложение рабочей силы? Выделите основные тенденции. Проанализируйте динамику показателей.</w:t>
      </w:r>
    </w:p>
    <w:p w:rsidR="00D0270A" w:rsidRDefault="00D0270A" w:rsidP="003C4AC0">
      <w:pPr>
        <w:pStyle w:val="af0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образом </w:t>
      </w:r>
      <w:r w:rsidR="003C4AC0">
        <w:rPr>
          <w:rFonts w:ascii="Times New Roman" w:hAnsi="Times New Roman"/>
          <w:sz w:val="28"/>
          <w:szCs w:val="28"/>
        </w:rPr>
        <w:t xml:space="preserve">демографический состав населения влияет </w:t>
      </w:r>
      <w:r>
        <w:rPr>
          <w:rFonts w:ascii="Times New Roman" w:hAnsi="Times New Roman"/>
          <w:sz w:val="28"/>
          <w:szCs w:val="28"/>
        </w:rPr>
        <w:t>на предложение рабочей силы возрастной? Свой ответ проиллюстрируйте статистическими показателями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0270A" w:rsidRPr="003C4AC0" w:rsidRDefault="00D0270A" w:rsidP="003C4AC0">
      <w:pPr>
        <w:pStyle w:val="af0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D0270A">
        <w:rPr>
          <w:rFonts w:ascii="Times New Roman" w:eastAsia="Batang" w:hAnsi="Times New Roman"/>
          <w:sz w:val="28"/>
          <w:szCs w:val="28"/>
          <w:lang w:eastAsia="ko-KR"/>
        </w:rPr>
        <w:t xml:space="preserve">На основе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анализа данных </w:t>
      </w:r>
      <w:r w:rsidRPr="00D0270A">
        <w:rPr>
          <w:rFonts w:ascii="Times New Roman" w:eastAsia="Batang" w:hAnsi="Times New Roman"/>
          <w:sz w:val="28"/>
          <w:szCs w:val="28"/>
          <w:lang w:eastAsia="ko-KR"/>
        </w:rPr>
        <w:t xml:space="preserve">о возрастном составе населения </w:t>
      </w:r>
      <w:r>
        <w:rPr>
          <w:rFonts w:ascii="Times New Roman" w:eastAsia="Batang" w:hAnsi="Times New Roman"/>
          <w:sz w:val="28"/>
          <w:szCs w:val="28"/>
          <w:lang w:eastAsia="ko-KR"/>
        </w:rPr>
        <w:t>и соотношении мужчин и женщин в различных возрастных группах</w:t>
      </w:r>
      <w:r w:rsidRPr="00D0270A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ответьте на вопрос необходимо или нет повышать. Свой ответ обоснуйте</w:t>
      </w:r>
      <w:r w:rsidR="003C4AC0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3C4AC0" w:rsidRDefault="003C4AC0" w:rsidP="003C4AC0">
      <w:pPr>
        <w:pStyle w:val="af0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3C4AC0">
        <w:rPr>
          <w:rFonts w:ascii="Times New Roman" w:eastAsia="Batang" w:hAnsi="Times New Roman"/>
          <w:sz w:val="28"/>
          <w:szCs w:val="28"/>
          <w:lang w:eastAsia="ko-KR"/>
        </w:rPr>
        <w:t>Насколько быстро и адекватно может отреагировать предложение на рынке труда в ответ на изменение спроса на рабочую силу?</w:t>
      </w:r>
    </w:p>
    <w:p w:rsidR="003C4AC0" w:rsidRPr="003C4AC0" w:rsidRDefault="003C4AC0" w:rsidP="003C4AC0">
      <w:pPr>
        <w:pStyle w:val="af0"/>
        <w:spacing w:after="0" w:line="240" w:lineRule="auto"/>
        <w:ind w:left="1070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4E1970" w:rsidRPr="004E1970" w:rsidRDefault="005515F1" w:rsidP="003C4AC0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515F1">
        <w:rPr>
          <w:rFonts w:ascii="Times New Roman" w:eastAsia="Batang" w:hAnsi="Times New Roman"/>
          <w:b/>
          <w:noProof/>
          <w:sz w:val="28"/>
          <w:szCs w:val="28"/>
        </w:rPr>
        <w:drawing>
          <wp:inline distT="0" distB="0" distL="0" distR="0">
            <wp:extent cx="5196506" cy="2805544"/>
            <wp:effectExtent l="19050" t="0" r="414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506" cy="2805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7EB" w:rsidRDefault="005515F1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15F1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Рис.1. </w:t>
      </w:r>
      <w:r w:rsidRPr="005515F1">
        <w:rPr>
          <w:rFonts w:ascii="Times New Roman" w:hAnsi="Times New Roman"/>
          <w:b/>
          <w:sz w:val="28"/>
          <w:szCs w:val="28"/>
        </w:rPr>
        <w:t>Рождаемость и смертность, на тысячу чел. населения</w:t>
      </w:r>
      <w:r>
        <w:rPr>
          <w:rStyle w:val="af7"/>
          <w:rFonts w:ascii="Times New Roman" w:hAnsi="Times New Roman"/>
          <w:b/>
          <w:sz w:val="28"/>
          <w:szCs w:val="28"/>
        </w:rPr>
        <w:footnoteReference w:id="2"/>
      </w:r>
    </w:p>
    <w:p w:rsidR="002511C3" w:rsidRDefault="002511C3" w:rsidP="00251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90540" cy="32861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1C3" w:rsidRPr="002511C3" w:rsidRDefault="002511C3" w:rsidP="002511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511C3">
        <w:rPr>
          <w:rFonts w:ascii="Times New Roman" w:eastAsia="Batang" w:hAnsi="Times New Roman"/>
          <w:b/>
          <w:sz w:val="28"/>
          <w:szCs w:val="28"/>
          <w:lang w:eastAsia="ko-KR"/>
        </w:rPr>
        <w:t>Рис.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>2</w:t>
      </w:r>
      <w:r w:rsidRPr="002511C3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. </w:t>
      </w:r>
      <w:r w:rsidRPr="002511C3">
        <w:rPr>
          <w:rFonts w:ascii="Times New Roman" w:hAnsi="Times New Roman"/>
          <w:b/>
          <w:sz w:val="28"/>
          <w:szCs w:val="28"/>
        </w:rPr>
        <w:t>Естественный прирост населения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515F1">
        <w:rPr>
          <w:rFonts w:ascii="Times New Roman" w:hAnsi="Times New Roman"/>
          <w:b/>
          <w:sz w:val="28"/>
          <w:szCs w:val="28"/>
        </w:rPr>
        <w:t>на тысячу чел. населения</w:t>
      </w:r>
    </w:p>
    <w:p w:rsidR="002511C3" w:rsidRDefault="002511C3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11C3" w:rsidRDefault="002511C3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11C3" w:rsidRDefault="002511C3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11C3" w:rsidRDefault="002511C3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11C3" w:rsidRDefault="002511C3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2511C3" w:rsidSect="002A1C2D">
          <w:footerReference w:type="even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34D77" w:rsidRPr="00D34D77" w:rsidRDefault="00D34D77" w:rsidP="00D34D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4D77">
        <w:rPr>
          <w:rFonts w:ascii="Times New Roman" w:hAnsi="Times New Roman"/>
          <w:sz w:val="28"/>
          <w:szCs w:val="28"/>
        </w:rPr>
        <w:lastRenderedPageBreak/>
        <w:t>Таблица 5.</w:t>
      </w:r>
    </w:p>
    <w:p w:rsidR="005515F1" w:rsidRDefault="00C727EB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27EB">
        <w:rPr>
          <w:rFonts w:ascii="Times New Roman" w:hAnsi="Times New Roman"/>
          <w:b/>
          <w:sz w:val="28"/>
          <w:szCs w:val="28"/>
        </w:rPr>
        <w:t>РАСПРЕДЕЛЕНИЕ НАСЕЛЕНИЯ ПО ВОЗРАСТНЫМ ГРУППАМ</w:t>
      </w:r>
      <w:r w:rsidR="00FF526B">
        <w:rPr>
          <w:rFonts w:ascii="Times New Roman" w:hAnsi="Times New Roman"/>
          <w:b/>
          <w:sz w:val="28"/>
          <w:szCs w:val="28"/>
        </w:rPr>
        <w:t>, тыс</w:t>
      </w:r>
      <w:proofErr w:type="gramStart"/>
      <w:r w:rsidR="00FF526B">
        <w:rPr>
          <w:rFonts w:ascii="Times New Roman" w:hAnsi="Times New Roman"/>
          <w:b/>
          <w:sz w:val="28"/>
          <w:szCs w:val="28"/>
        </w:rPr>
        <w:t>.ч</w:t>
      </w:r>
      <w:proofErr w:type="gramEnd"/>
      <w:r w:rsidR="00FF526B">
        <w:rPr>
          <w:rFonts w:ascii="Times New Roman" w:hAnsi="Times New Roman"/>
          <w:b/>
          <w:sz w:val="28"/>
          <w:szCs w:val="28"/>
        </w:rPr>
        <w:t>ел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62"/>
        <w:gridCol w:w="1215"/>
        <w:gridCol w:w="1273"/>
        <w:gridCol w:w="1351"/>
        <w:gridCol w:w="1273"/>
        <w:gridCol w:w="1316"/>
        <w:gridCol w:w="1345"/>
        <w:gridCol w:w="1364"/>
        <w:gridCol w:w="1400"/>
      </w:tblGrid>
      <w:tr w:rsidR="00FF526B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hideMark/>
          </w:tcPr>
          <w:p w:rsidR="005515F1" w:rsidRPr="00D34D77" w:rsidRDefault="005515F1" w:rsidP="00551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F526B" w:rsidRPr="00D34D77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1926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7EB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FF526B" w:rsidRPr="00C727EB" w:rsidTr="00A54ED3">
        <w:trPr>
          <w:trHeight w:val="48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bCs/>
                <w:sz w:val="24"/>
                <w:szCs w:val="24"/>
              </w:rPr>
              <w:t>Все население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92681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108377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117534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129941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137410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147022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145167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142857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Cs/>
                <w:sz w:val="24"/>
                <w:szCs w:val="24"/>
              </w:rPr>
              <w:t>146545</w:t>
            </w:r>
          </w:p>
        </w:tc>
      </w:tr>
      <w:tr w:rsidR="005515F1" w:rsidRPr="00C727EB" w:rsidTr="00A54ED3">
        <w:trPr>
          <w:trHeight w:val="96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C727EB" w:rsidP="00551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в возрасте, </w:t>
            </w:r>
            <w:r w:rsidR="005515F1" w:rsidRPr="00D34D77">
              <w:rPr>
                <w:rFonts w:ascii="Times New Roman" w:hAnsi="Times New Roman"/>
                <w:b/>
                <w:sz w:val="24"/>
                <w:szCs w:val="24"/>
              </w:rPr>
              <w:t>лет: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14114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13806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13353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9326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10523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12032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6399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7968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9512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9420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11735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12415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11975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9707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11360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6941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7091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8218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10994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14158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8501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13202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9512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10592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10406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6610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7254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10947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9495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8975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12291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12385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9968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12801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8389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6731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8732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8744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11552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9706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12995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9755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11466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12169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8445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7324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10454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10591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7102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11902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12557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10613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11982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12412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30-34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8820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11103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11708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8016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12863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9836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10980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12219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5171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7240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6423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9327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8399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11684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10216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10172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11098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40-44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4348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5315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6177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10925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10485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7663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12546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9241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10220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3790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4268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7167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6698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9376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7955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11606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10672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9193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50-54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3219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3710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5965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16201A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17" w:anchor="'Лист1'!$B$9" w:history="1">
              <w:r w:rsidR="005515F1" w:rsidRPr="00C727EB">
                <w:rPr>
                  <w:rFonts w:ascii="Times New Roman" w:hAnsi="Times New Roman"/>
                  <w:sz w:val="24"/>
                  <w:szCs w:val="24"/>
                </w:rPr>
                <w:t>5253</w:t>
              </w:r>
            </w:hyperlink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9716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9593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10071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11483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10356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55-59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2787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3332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4751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6874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5596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8399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5347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10022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11093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60-64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2775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3590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5510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5065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8360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7983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7832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9445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65-69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1721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2079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2664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4181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5492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6345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7263</w:t>
            </w:r>
          </w:p>
        </w:tc>
      </w:tr>
      <w:tr w:rsidR="005515F1" w:rsidRPr="00C727EB" w:rsidTr="00A54ED3">
        <w:trPr>
          <w:trHeight w:val="30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5515F1" w:rsidRPr="00D34D77" w:rsidRDefault="005515F1" w:rsidP="00551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D77">
              <w:rPr>
                <w:rFonts w:ascii="Times New Roman" w:hAnsi="Times New Roman"/>
                <w:b/>
                <w:sz w:val="24"/>
                <w:szCs w:val="24"/>
              </w:rPr>
              <w:t>70 и более</w:t>
            </w:r>
          </w:p>
        </w:tc>
        <w:tc>
          <w:tcPr>
            <w:tcW w:w="1262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1351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5806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9646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12469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14210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5515F1" w:rsidRPr="00C727EB" w:rsidRDefault="005515F1" w:rsidP="0055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7EB">
              <w:rPr>
                <w:rFonts w:ascii="Times New Roman" w:hAnsi="Times New Roman"/>
                <w:sz w:val="24"/>
                <w:szCs w:val="24"/>
              </w:rPr>
              <w:t>13086</w:t>
            </w:r>
          </w:p>
        </w:tc>
      </w:tr>
    </w:tbl>
    <w:p w:rsidR="00D34D77" w:rsidRDefault="00D34D77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4D77" w:rsidRDefault="00D34D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5F1" w:rsidRDefault="00D34D77" w:rsidP="00D34D7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34D77">
        <w:rPr>
          <w:rFonts w:ascii="Times New Roman" w:hAnsi="Times New Roman"/>
          <w:sz w:val="28"/>
          <w:szCs w:val="28"/>
        </w:rPr>
        <w:lastRenderedPageBreak/>
        <w:t>Таблица 6.</w:t>
      </w:r>
    </w:p>
    <w:p w:rsidR="00D34D77" w:rsidRPr="00D34D77" w:rsidRDefault="00D34D77" w:rsidP="00D34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4D77">
        <w:rPr>
          <w:rFonts w:ascii="Times New Roman" w:hAnsi="Times New Roman"/>
          <w:b/>
          <w:sz w:val="28"/>
          <w:szCs w:val="28"/>
        </w:rPr>
        <w:t>ЧИСЛО ЖЕНЩИН НА 1000 МУЖЧИН СООТВЕТСТВУЮЩЕЙ ВОЗРАСТНОЙ ГРУППЫ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6"/>
        <w:gridCol w:w="1134"/>
        <w:gridCol w:w="1275"/>
        <w:gridCol w:w="1408"/>
        <w:gridCol w:w="1286"/>
        <w:gridCol w:w="1275"/>
        <w:gridCol w:w="1418"/>
        <w:gridCol w:w="1276"/>
        <w:gridCol w:w="1417"/>
      </w:tblGrid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hideMark/>
          </w:tcPr>
          <w:p w:rsidR="00D34D77" w:rsidRPr="00D0270A" w:rsidRDefault="00D34D77" w:rsidP="00D027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4D77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1939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1959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1970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1989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D34D77" w:rsidRPr="00D34D77" w:rsidTr="00A54ED3">
        <w:trPr>
          <w:trHeight w:val="37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027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Все население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1108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1121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1242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1196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1174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1147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1158</w:t>
            </w:r>
          </w:p>
        </w:tc>
      </w:tr>
      <w:tr w:rsidR="00D34D77" w:rsidRPr="00D34D77" w:rsidTr="00A54ED3">
        <w:trPr>
          <w:trHeight w:val="510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в возрасте, лет: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983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964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946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951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10-14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966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954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15-19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946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955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20-24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1157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949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983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1059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1017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974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1198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1021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988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987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1021</w:t>
            </w:r>
          </w:p>
        </w:tc>
        <w:tc>
          <w:tcPr>
            <w:tcW w:w="1417" w:type="dxa"/>
            <w:shd w:val="clear" w:color="auto" w:fill="auto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1002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35-39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1198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1596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1033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1038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40-44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1225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1622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1177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1069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1070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45-49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1287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1672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1666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1095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1263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1752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1698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1347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1166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55-59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1312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1665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2207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1884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1919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1303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1264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1319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1556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2087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1581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1456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1414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1430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65-69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1306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1684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2144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2560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2226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1596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1683</w:t>
            </w:r>
          </w:p>
        </w:tc>
        <w:tc>
          <w:tcPr>
            <w:tcW w:w="1417" w:type="dxa"/>
            <w:shd w:val="clear" w:color="auto" w:fill="auto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1594</w:t>
            </w:r>
          </w:p>
        </w:tc>
      </w:tr>
      <w:tr w:rsidR="00D34D77" w:rsidRPr="00D34D77" w:rsidTr="00A54ED3">
        <w:trPr>
          <w:trHeight w:val="255"/>
          <w:jc w:val="center"/>
        </w:trPr>
        <w:tc>
          <w:tcPr>
            <w:tcW w:w="2093" w:type="dxa"/>
            <w:shd w:val="clear" w:color="auto" w:fill="auto"/>
            <w:vAlign w:val="bottom"/>
            <w:hideMark/>
          </w:tcPr>
          <w:p w:rsidR="00D34D77" w:rsidRPr="00D0270A" w:rsidRDefault="00D34D77" w:rsidP="00D34D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/>
                <w:bCs/>
                <w:sz w:val="24"/>
                <w:szCs w:val="24"/>
              </w:rPr>
              <w:t>70 и более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1469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1942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2493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2830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3095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3125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2477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2370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4D77" w:rsidRPr="00D0270A" w:rsidRDefault="00D34D77" w:rsidP="003C4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70A">
              <w:rPr>
                <w:rFonts w:ascii="Times New Roman" w:hAnsi="Times New Roman"/>
                <w:bCs/>
                <w:sz w:val="24"/>
                <w:szCs w:val="24"/>
              </w:rPr>
              <w:t>2441</w:t>
            </w:r>
          </w:p>
        </w:tc>
      </w:tr>
    </w:tbl>
    <w:p w:rsidR="00D0270A" w:rsidRDefault="00D0270A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270A" w:rsidRDefault="00D0270A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270A" w:rsidRPr="005515F1" w:rsidRDefault="00D0270A" w:rsidP="005515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27EB" w:rsidRDefault="00C727EB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  <w:sectPr w:rsidR="00C727EB" w:rsidSect="00C727E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1668C" w:rsidRPr="006C3073" w:rsidRDefault="00E1668C" w:rsidP="006C3073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C3073">
        <w:rPr>
          <w:rFonts w:ascii="Times New Roman" w:hAnsi="Times New Roman"/>
          <w:b/>
          <w:bCs/>
          <w:sz w:val="28"/>
          <w:szCs w:val="28"/>
        </w:rPr>
        <w:lastRenderedPageBreak/>
        <w:t xml:space="preserve">Кейс 3. </w:t>
      </w:r>
    </w:p>
    <w:p w:rsidR="006C3073" w:rsidRPr="006C3073" w:rsidRDefault="006C3073" w:rsidP="003B4B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C3073">
        <w:rPr>
          <w:rFonts w:ascii="Times New Roman" w:hAnsi="Times New Roman"/>
          <w:bCs/>
          <w:sz w:val="28"/>
          <w:szCs w:val="28"/>
        </w:rPr>
        <w:t xml:space="preserve">На основе анализа </w:t>
      </w:r>
      <w:r>
        <w:rPr>
          <w:rFonts w:ascii="Times New Roman" w:hAnsi="Times New Roman"/>
          <w:bCs/>
          <w:sz w:val="28"/>
          <w:szCs w:val="28"/>
        </w:rPr>
        <w:t>числа организаций, осуществляющих подготовку специалистов среднего звена, организаций высшего профессионального образования и количества студентов названных учебных заведений, составьте прогноз профессионального состава рабочей силы на следующие 10 лет.</w:t>
      </w:r>
      <w:proofErr w:type="gramEnd"/>
    </w:p>
    <w:p w:rsidR="008B6B6B" w:rsidRPr="008B6B6B" w:rsidRDefault="008B6B6B" w:rsidP="008B6B6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B6B6B">
        <w:rPr>
          <w:rFonts w:ascii="Times New Roman" w:hAnsi="Times New Roman"/>
          <w:bCs/>
          <w:sz w:val="28"/>
          <w:szCs w:val="28"/>
        </w:rPr>
        <w:t>Таблица 7.</w:t>
      </w:r>
    </w:p>
    <w:p w:rsidR="002511C3" w:rsidRDefault="003C4AC0" w:rsidP="008B6B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6B6B">
        <w:rPr>
          <w:rFonts w:ascii="Times New Roman" w:hAnsi="Times New Roman"/>
          <w:b/>
          <w:bCs/>
          <w:sz w:val="28"/>
          <w:szCs w:val="28"/>
        </w:rPr>
        <w:t xml:space="preserve">ПРОФЕССИОНАЛЬНЫЕ ОБРАЗОВАТЕЛЬНЫЕ </w:t>
      </w:r>
    </w:p>
    <w:p w:rsidR="003C4AC0" w:rsidRPr="008B6B6B" w:rsidRDefault="003C4AC0" w:rsidP="008B6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B6B">
        <w:rPr>
          <w:rFonts w:ascii="Times New Roman" w:hAnsi="Times New Roman"/>
          <w:b/>
          <w:bCs/>
          <w:sz w:val="28"/>
          <w:szCs w:val="28"/>
        </w:rPr>
        <w:t>ОРГАНИЗАЦИИ, ОСУЩЕСТВЛЯЮЩИЕ ПОДГОТОВКУ СПЕЦИАЛИСТОВ СРЕДНЕГО ЗВЕНА</w:t>
      </w:r>
    </w:p>
    <w:tbl>
      <w:tblPr>
        <w:tblStyle w:val="af1"/>
        <w:tblW w:w="9612" w:type="dxa"/>
        <w:jc w:val="center"/>
        <w:tblLook w:val="04A0"/>
      </w:tblPr>
      <w:tblGrid>
        <w:gridCol w:w="1669"/>
        <w:gridCol w:w="2730"/>
        <w:gridCol w:w="2593"/>
        <w:gridCol w:w="2620"/>
      </w:tblGrid>
      <w:tr w:rsidR="008B6B6B" w:rsidRPr="008B6B6B" w:rsidTr="00C241AF">
        <w:trPr>
          <w:trHeight w:val="276"/>
          <w:jc w:val="center"/>
        </w:trPr>
        <w:tc>
          <w:tcPr>
            <w:tcW w:w="868" w:type="pct"/>
            <w:vMerge w:val="restar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420" w:type="pct"/>
            <w:vMerge w:val="restar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br/>
              <w:t>организаций</w:t>
            </w:r>
          </w:p>
        </w:tc>
        <w:tc>
          <w:tcPr>
            <w:tcW w:w="1349" w:type="pct"/>
            <w:vMerge w:val="restar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В них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студентов - всего, тыс</w:t>
            </w:r>
            <w:proofErr w:type="gramStart"/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еловек</w:t>
            </w:r>
          </w:p>
        </w:tc>
        <w:tc>
          <w:tcPr>
            <w:tcW w:w="1363" w:type="pct"/>
            <w:vMerge w:val="restar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На 10 000 человек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br/>
              <w:t>населения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приходилось 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студентов</w:t>
            </w:r>
            <w:r w:rsidRPr="008B6B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proofErr w:type="gramEnd"/>
          </w:p>
        </w:tc>
      </w:tr>
      <w:tr w:rsidR="008B6B6B" w:rsidRPr="008B6B6B" w:rsidTr="00C241AF">
        <w:trPr>
          <w:trHeight w:val="276"/>
          <w:jc w:val="center"/>
        </w:trPr>
        <w:tc>
          <w:tcPr>
            <w:tcW w:w="868" w:type="pct"/>
            <w:vMerge/>
          </w:tcPr>
          <w:p w:rsidR="008B6B6B" w:rsidRPr="008B6B6B" w:rsidRDefault="008B6B6B" w:rsidP="008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</w:tcPr>
          <w:p w:rsidR="008B6B6B" w:rsidRPr="008B6B6B" w:rsidRDefault="008B6B6B" w:rsidP="008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Merge/>
          </w:tcPr>
          <w:p w:rsidR="008B6B6B" w:rsidRPr="008B6B6B" w:rsidRDefault="008B6B6B" w:rsidP="008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8B6B6B" w:rsidRPr="008B6B6B" w:rsidRDefault="008B6B6B" w:rsidP="008B6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123,2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1940/41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593,9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1950/51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810,0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1960/61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1260,3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1980/81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2641,6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1990/91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2270,0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1995/96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2634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1929,9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2000/01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2360,8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2005/06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2590,7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2006/07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2847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2514,0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2007/08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2408,2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2008/09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2244,1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2009/10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2142,1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2125,7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2081,7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2981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2087,1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1984,3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2909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2103,1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8B6B6B" w:rsidRPr="008B6B6B" w:rsidTr="00C241AF">
        <w:trPr>
          <w:jc w:val="center"/>
        </w:trPr>
        <w:tc>
          <w:tcPr>
            <w:tcW w:w="868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2015/16</w:t>
            </w:r>
          </w:p>
        </w:tc>
        <w:tc>
          <w:tcPr>
            <w:tcW w:w="1420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2891</w:t>
            </w:r>
          </w:p>
        </w:tc>
        <w:tc>
          <w:tcPr>
            <w:tcW w:w="1349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2180,2</w:t>
            </w:r>
          </w:p>
        </w:tc>
        <w:tc>
          <w:tcPr>
            <w:tcW w:w="1363" w:type="pct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3C4AC0" w:rsidRDefault="003C4AC0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8B6B6B" w:rsidRDefault="008B6B6B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8B6B6B" w:rsidRDefault="008B6B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B6B6B" w:rsidRDefault="008B6B6B" w:rsidP="008B6B6B">
      <w:pPr>
        <w:tabs>
          <w:tab w:val="left" w:pos="6096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8B6B6B" w:rsidSect="002A1C2D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B6B6B" w:rsidRPr="00E1668C" w:rsidRDefault="008B6B6B" w:rsidP="008B6B6B">
      <w:pPr>
        <w:tabs>
          <w:tab w:val="left" w:pos="6096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1668C">
        <w:rPr>
          <w:rFonts w:ascii="Times New Roman" w:hAnsi="Times New Roman"/>
          <w:bCs/>
          <w:sz w:val="28"/>
          <w:szCs w:val="28"/>
        </w:rPr>
        <w:lastRenderedPageBreak/>
        <w:t xml:space="preserve">Таблица 8. </w:t>
      </w:r>
    </w:p>
    <w:p w:rsidR="008B6B6B" w:rsidRPr="008B6B6B" w:rsidRDefault="008B6B6B" w:rsidP="008B6B6B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6B6B">
        <w:rPr>
          <w:rFonts w:ascii="Times New Roman" w:hAnsi="Times New Roman"/>
          <w:b/>
          <w:bCs/>
          <w:sz w:val="28"/>
          <w:szCs w:val="28"/>
        </w:rPr>
        <w:t>ВЫПУСК КВАЛИФИЦИРОВАННЫХ РАБОЧИХ И СЛУЖАЩИХ  ПО ПРОФЕССИЯМ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B6B6B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8B6B6B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8B6B6B">
        <w:rPr>
          <w:rFonts w:ascii="Times New Roman" w:hAnsi="Times New Roman"/>
          <w:b/>
          <w:sz w:val="28"/>
          <w:szCs w:val="28"/>
        </w:rPr>
        <w:t>ел.</w:t>
      </w:r>
    </w:p>
    <w:tbl>
      <w:tblPr>
        <w:tblStyle w:val="af1"/>
        <w:tblW w:w="14978" w:type="dxa"/>
        <w:tblLook w:val="00A0"/>
      </w:tblPr>
      <w:tblGrid>
        <w:gridCol w:w="4928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05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/>
                <w:bCs/>
                <w:sz w:val="24"/>
                <w:szCs w:val="24"/>
              </w:rPr>
              <w:t>Выпуск</w:t>
            </w:r>
            <w:r w:rsidRPr="008B6B6B">
              <w:rPr>
                <w:rFonts w:ascii="Times New Roman" w:hAnsi="Times New Roman"/>
                <w:b/>
                <w:sz w:val="24"/>
                <w:szCs w:val="24"/>
              </w:rPr>
              <w:t xml:space="preserve"> - всего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702,5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679,7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656,0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604,7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537,6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580,5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516,7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483,5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436,0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B6B">
              <w:rPr>
                <w:rFonts w:ascii="Times New Roman" w:hAnsi="Times New Roman"/>
                <w:bCs/>
                <w:sz w:val="24"/>
                <w:szCs w:val="24"/>
              </w:rPr>
              <w:t>403,0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в том числе по профессиям: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214,0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206,3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202,7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189,4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168,1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174,8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152,6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</w:tr>
      <w:tr w:rsidR="008B6B6B" w:rsidRPr="008B6B6B" w:rsidTr="008B6B6B">
        <w:trPr>
          <w:trHeight w:val="109"/>
        </w:trPr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производства черных и цветных металлов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химического производства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металлообработки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лесозаготовительных работ, деревообрабатывающего производства,   производства целлюлозы, бумаги и картона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производства строительных материалов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легкой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из них производства: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текстильного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швейного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обувного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строительных, монтажных и ремонтно-строительных работ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общественного питания, торговли и производства пищевой продукции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сферы обслуживания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8B6B6B" w:rsidRPr="008B6B6B" w:rsidTr="008B6B6B">
        <w:tc>
          <w:tcPr>
            <w:tcW w:w="4928" w:type="dxa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общим для всех видов экономической деятельности (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8B6B6B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8B6B6B">
              <w:rPr>
                <w:rFonts w:ascii="Times New Roman" w:hAnsi="Times New Roman"/>
                <w:sz w:val="24"/>
                <w:szCs w:val="24"/>
              </w:rPr>
              <w:t>. - отраслей экономики)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005" w:type="dxa"/>
            <w:vAlign w:val="center"/>
          </w:tcPr>
          <w:p w:rsidR="008B6B6B" w:rsidRPr="008B6B6B" w:rsidRDefault="008B6B6B" w:rsidP="008B6B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B6B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</w:tbl>
    <w:p w:rsidR="008B6B6B" w:rsidRDefault="008B6B6B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E1668C" w:rsidRDefault="00E1668C" w:rsidP="00FA57B7">
      <w:pPr>
        <w:spacing w:after="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  <w:sectPr w:rsidR="00E1668C" w:rsidSect="008B6B6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511C3" w:rsidRPr="002511C3" w:rsidRDefault="002511C3" w:rsidP="002511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511C3">
        <w:rPr>
          <w:rFonts w:ascii="Times New Roman" w:hAnsi="Times New Roman"/>
          <w:bCs/>
          <w:sz w:val="28"/>
          <w:szCs w:val="28"/>
        </w:rPr>
        <w:lastRenderedPageBreak/>
        <w:t>Таблица 9.</w:t>
      </w:r>
    </w:p>
    <w:p w:rsidR="002511C3" w:rsidRPr="002511C3" w:rsidRDefault="002511C3" w:rsidP="002511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11C3">
        <w:rPr>
          <w:rFonts w:ascii="Times New Roman" w:hAnsi="Times New Roman"/>
          <w:b/>
          <w:bCs/>
          <w:sz w:val="28"/>
          <w:szCs w:val="28"/>
        </w:rPr>
        <w:t>ОБРАЗОВАТЕЛЬНЫЕ ОРГАНИЗАЦИИ ВЫСШЕГО ОБРАЗОВАНИЯ</w:t>
      </w:r>
    </w:p>
    <w:tbl>
      <w:tblPr>
        <w:tblStyle w:val="af1"/>
        <w:tblW w:w="9128" w:type="dxa"/>
        <w:jc w:val="center"/>
        <w:tblLook w:val="04A0"/>
      </w:tblPr>
      <w:tblGrid>
        <w:gridCol w:w="2306"/>
        <w:gridCol w:w="2132"/>
        <w:gridCol w:w="2280"/>
        <w:gridCol w:w="2410"/>
      </w:tblGrid>
      <w:tr w:rsidR="002511C3" w:rsidRPr="002511C3" w:rsidTr="002511C3">
        <w:trPr>
          <w:trHeight w:val="276"/>
          <w:jc w:val="center"/>
        </w:trPr>
        <w:tc>
          <w:tcPr>
            <w:tcW w:w="1263" w:type="pct"/>
            <w:vMerge w:val="restar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68" w:type="pct"/>
            <w:vMerge w:val="restar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2511C3">
              <w:rPr>
                <w:rFonts w:ascii="Times New Roman" w:hAnsi="Times New Roman"/>
                <w:sz w:val="24"/>
                <w:szCs w:val="24"/>
              </w:rPr>
              <w:br/>
              <w:t xml:space="preserve">образовательных </w:t>
            </w:r>
            <w:r w:rsidRPr="002511C3">
              <w:rPr>
                <w:rFonts w:ascii="Times New Roman" w:hAnsi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249" w:type="pct"/>
            <w:vMerge w:val="restar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В них</w:t>
            </w:r>
            <w:r w:rsidRPr="002511C3">
              <w:rPr>
                <w:rFonts w:ascii="Times New Roman" w:hAnsi="Times New Roman"/>
                <w:sz w:val="24"/>
                <w:szCs w:val="24"/>
              </w:rPr>
              <w:br/>
              <w:t>студентов - всего, тыс</w:t>
            </w:r>
            <w:proofErr w:type="gramStart"/>
            <w:r w:rsidRPr="002511C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511C3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1320" w:type="pct"/>
            <w:vMerge w:val="restar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11C3">
              <w:rPr>
                <w:rFonts w:ascii="Times New Roman" w:hAnsi="Times New Roman"/>
                <w:sz w:val="24"/>
                <w:szCs w:val="24"/>
              </w:rPr>
              <w:t xml:space="preserve">На 10 000 человек </w:t>
            </w:r>
            <w:r w:rsidRPr="002511C3">
              <w:rPr>
                <w:rFonts w:ascii="Times New Roman" w:hAnsi="Times New Roman"/>
                <w:sz w:val="24"/>
                <w:szCs w:val="24"/>
              </w:rPr>
              <w:br/>
              <w:t>населения приходилось студентов</w:t>
            </w:r>
            <w:r w:rsidRPr="002511C3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</w:tr>
      <w:tr w:rsidR="002511C3" w:rsidRPr="002511C3" w:rsidTr="002511C3">
        <w:trPr>
          <w:trHeight w:val="276"/>
          <w:jc w:val="center"/>
        </w:trPr>
        <w:tc>
          <w:tcPr>
            <w:tcW w:w="1263" w:type="pct"/>
            <w:vMerge/>
          </w:tcPr>
          <w:p w:rsidR="002511C3" w:rsidRPr="002511C3" w:rsidRDefault="002511C3" w:rsidP="00251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</w:tcPr>
          <w:p w:rsidR="002511C3" w:rsidRPr="002511C3" w:rsidRDefault="002511C3" w:rsidP="00251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pct"/>
            <w:vMerge/>
          </w:tcPr>
          <w:p w:rsidR="002511C3" w:rsidRPr="002511C3" w:rsidRDefault="002511C3" w:rsidP="00251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vMerge/>
          </w:tcPr>
          <w:p w:rsidR="002511C3" w:rsidRPr="002511C3" w:rsidRDefault="002511C3" w:rsidP="00251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1940/41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1950/51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796,7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1960/61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1496,7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1980/81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3045,7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1990/91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2824,5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1995/96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2790,7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2000/01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4741,4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2005/06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7064,6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2006/07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7309,8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2007/08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7461,3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2008/09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7513,1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2009/10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7418,8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2010/11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7049,8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2011/12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6490,0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2012/13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6073,9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2013/14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5646,7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2014/15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5209,0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2511C3" w:rsidRPr="002511C3" w:rsidTr="002511C3">
        <w:trPr>
          <w:jc w:val="center"/>
        </w:trPr>
        <w:tc>
          <w:tcPr>
            <w:tcW w:w="1263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2015/16</w:t>
            </w:r>
          </w:p>
        </w:tc>
        <w:tc>
          <w:tcPr>
            <w:tcW w:w="1168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249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4766,5</w:t>
            </w:r>
          </w:p>
        </w:tc>
        <w:tc>
          <w:tcPr>
            <w:tcW w:w="1320" w:type="pct"/>
          </w:tcPr>
          <w:p w:rsidR="002511C3" w:rsidRPr="002511C3" w:rsidRDefault="002511C3" w:rsidP="002511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1C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2511C3" w:rsidRDefault="002511C3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5228DC" w:rsidRDefault="00D047B8" w:rsidP="005228DC">
      <w:pPr>
        <w:spacing w:after="0" w:line="240" w:lineRule="auto"/>
        <w:ind w:firstLine="709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228DC">
        <w:rPr>
          <w:rFonts w:ascii="Times New Roman" w:eastAsia="Batang" w:hAnsi="Times New Roman"/>
          <w:b/>
          <w:sz w:val="28"/>
          <w:szCs w:val="28"/>
          <w:lang w:eastAsia="ko-KR"/>
        </w:rPr>
        <w:t>Кейс 4. Резюме.</w:t>
      </w:r>
    </w:p>
    <w:p w:rsidR="005228DC" w:rsidRDefault="005228DC" w:rsidP="003B4B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 xml:space="preserve">Предположим, некая </w:t>
      </w:r>
      <w:r>
        <w:rPr>
          <w:rFonts w:ascii="Times New Roman" w:hAnsi="Times New Roman"/>
          <w:bCs/>
          <w:sz w:val="28"/>
          <w:szCs w:val="28"/>
        </w:rPr>
        <w:t>Наталья</w:t>
      </w:r>
      <w:r w:rsidRPr="005228DC">
        <w:rPr>
          <w:rFonts w:ascii="Times New Roman" w:hAnsi="Times New Roman"/>
          <w:bCs/>
          <w:sz w:val="28"/>
          <w:szCs w:val="28"/>
        </w:rPr>
        <w:t xml:space="preserve"> Иванова по окончании вуза в Поволжье переехала в Москву. Сначала заведовала секцией бытовой химии в магазине в ближнем Подмосковье, затем перешла в оптово-розничную компанию, торгующую бытовой химией в масштабах всей страны, где курировала продажи не только в Москве, но и в регионах.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28DC">
        <w:rPr>
          <w:rFonts w:ascii="Times New Roman" w:hAnsi="Times New Roman"/>
          <w:bCs/>
          <w:sz w:val="28"/>
          <w:szCs w:val="28"/>
        </w:rPr>
        <w:t>Ей становится тесно в рамках текущей должности, но вариантов продвижения компания предложить не может. Наталья начинает искать новую работу и откликается на вакансию заместителя начальника отдела продаж в другой компании, также торгующей бытовой химией. Требования к кандидату: опыт работы в сфере оптовой торговли бытовой химией, руководства людьми, взаимодействия с региональными представительствами.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28DC">
        <w:rPr>
          <w:rFonts w:ascii="Times New Roman" w:hAnsi="Times New Roman"/>
          <w:bCs/>
          <w:sz w:val="28"/>
          <w:szCs w:val="28"/>
        </w:rPr>
        <w:t xml:space="preserve">Несмотря на соответствие Натальи всем требованиям, работодатель, получив ее резюме, не перезвонил. </w:t>
      </w:r>
    </w:p>
    <w:p w:rsidR="005228DC" w:rsidRPr="005228DC" w:rsidRDefault="005228DC" w:rsidP="003B4B8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Как вы считаете, почему? Проведите анализ резюме и обозначьте все ошибки автора.</w:t>
      </w:r>
    </w:p>
    <w:p w:rsidR="007A6B67" w:rsidRDefault="007A6B67" w:rsidP="00E972E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РЕЗЮМЕ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Имя вложенного файла в письме к работодателю: «Моё резюме»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lastRenderedPageBreak/>
        <w:t xml:space="preserve">Резюме Ивановой </w:t>
      </w:r>
      <w:r>
        <w:rPr>
          <w:rFonts w:ascii="Times New Roman" w:hAnsi="Times New Roman"/>
          <w:bCs/>
          <w:sz w:val="28"/>
          <w:szCs w:val="28"/>
        </w:rPr>
        <w:t>Натальи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Возраст:</w:t>
      </w:r>
      <w:r>
        <w:rPr>
          <w:rFonts w:ascii="Times New Roman" w:hAnsi="Times New Roman"/>
          <w:bCs/>
          <w:sz w:val="28"/>
          <w:szCs w:val="28"/>
        </w:rPr>
        <w:t xml:space="preserve"> 40 года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Телефон: 8-9хх-ххх-хх-хх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Национальность: русская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 xml:space="preserve">Семейное положение: </w:t>
      </w:r>
      <w:proofErr w:type="gramStart"/>
      <w:r w:rsidRPr="005228DC">
        <w:rPr>
          <w:rFonts w:ascii="Times New Roman" w:hAnsi="Times New Roman"/>
          <w:bCs/>
          <w:sz w:val="28"/>
          <w:szCs w:val="28"/>
        </w:rPr>
        <w:t>разведена</w:t>
      </w:r>
      <w:proofErr w:type="gramEnd"/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Цель: получение более достойной работы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Образование:</w:t>
      </w:r>
      <w:r w:rsidRPr="005228DC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5228DC">
        <w:rPr>
          <w:rFonts w:ascii="Times New Roman" w:hAnsi="Times New Roman"/>
          <w:bCs/>
          <w:sz w:val="28"/>
          <w:szCs w:val="28"/>
        </w:rPr>
        <w:t>Средневолжский</w:t>
      </w:r>
      <w:proofErr w:type="spellEnd"/>
      <w:r w:rsidRPr="005228DC">
        <w:rPr>
          <w:rFonts w:ascii="Times New Roman" w:hAnsi="Times New Roman"/>
          <w:bCs/>
          <w:sz w:val="28"/>
          <w:szCs w:val="28"/>
        </w:rPr>
        <w:t xml:space="preserve"> университет экономики, 2000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2001 год – курсы английского языка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2002 год – тренинг по продажам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Опыт работы: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2005 – 2009 – ООО «Текущее место работы», менеджер по продажам</w:t>
      </w:r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 xml:space="preserve">2000 – 2005 – ООО «Предыдущее место работы», </w:t>
      </w:r>
      <w:proofErr w:type="spellStart"/>
      <w:r w:rsidRPr="005228DC">
        <w:rPr>
          <w:rFonts w:ascii="Times New Roman" w:hAnsi="Times New Roman"/>
          <w:bCs/>
          <w:sz w:val="28"/>
          <w:szCs w:val="28"/>
        </w:rPr>
        <w:t>завсекцией</w:t>
      </w:r>
      <w:proofErr w:type="spellEnd"/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 xml:space="preserve">Владение языками: английский – </w:t>
      </w:r>
      <w:proofErr w:type="spellStart"/>
      <w:r w:rsidRPr="005228DC">
        <w:rPr>
          <w:rFonts w:ascii="Times New Roman" w:hAnsi="Times New Roman"/>
          <w:bCs/>
          <w:sz w:val="28"/>
          <w:szCs w:val="28"/>
        </w:rPr>
        <w:t>Intermediate</w:t>
      </w:r>
      <w:proofErr w:type="spellEnd"/>
    </w:p>
    <w:p w:rsid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Владение ПК: продвинутый пользователь</w:t>
      </w:r>
    </w:p>
    <w:p w:rsidR="005228DC" w:rsidRPr="005228DC" w:rsidRDefault="005228DC" w:rsidP="003B4B8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228DC">
        <w:rPr>
          <w:rFonts w:ascii="Times New Roman" w:hAnsi="Times New Roman"/>
          <w:bCs/>
          <w:sz w:val="28"/>
          <w:szCs w:val="28"/>
        </w:rPr>
        <w:t>Хобби: вышивание болгарским крестом.</w:t>
      </w:r>
    </w:p>
    <w:p w:rsidR="002511C3" w:rsidRDefault="002511C3" w:rsidP="003B4B84">
      <w:pPr>
        <w:spacing w:after="0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5228DC" w:rsidRDefault="005228D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20" w:name="_Toc478049900"/>
      <w:r>
        <w:rPr>
          <w:rFonts w:ascii="Times New Roman" w:hAnsi="Times New Roman"/>
        </w:rPr>
        <w:br w:type="page"/>
      </w:r>
    </w:p>
    <w:p w:rsidR="00325524" w:rsidRPr="005515F1" w:rsidRDefault="00325524" w:rsidP="00FA57B7">
      <w:pPr>
        <w:pStyle w:val="1"/>
        <w:rPr>
          <w:rFonts w:ascii="Times New Roman" w:hAnsi="Times New Roman"/>
          <w:lang w:val="ru-RU"/>
        </w:rPr>
      </w:pPr>
      <w:r w:rsidRPr="005515F1">
        <w:rPr>
          <w:rFonts w:ascii="Times New Roman" w:hAnsi="Times New Roman"/>
          <w:lang w:val="ru-RU"/>
        </w:rPr>
        <w:lastRenderedPageBreak/>
        <w:t>ФОРМЫ КОНТРОЛЯ ЗНАНИЙ СТУДЕНТОВ</w:t>
      </w:r>
      <w:bookmarkEnd w:id="20"/>
    </w:p>
    <w:p w:rsidR="00325524" w:rsidRDefault="00325524" w:rsidP="00FA57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327F3">
        <w:rPr>
          <w:rFonts w:ascii="Times New Roman" w:hAnsi="Times New Roman"/>
          <w:sz w:val="28"/>
          <w:szCs w:val="28"/>
        </w:rPr>
        <w:t>Изучение курса «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Рынок труда в современной России</w:t>
      </w:r>
      <w:r w:rsidRPr="004327F3">
        <w:rPr>
          <w:rFonts w:ascii="Times New Roman" w:hAnsi="Times New Roman"/>
          <w:sz w:val="28"/>
          <w:szCs w:val="28"/>
        </w:rPr>
        <w:t>» предполагает использование текущего</w:t>
      </w:r>
      <w:r w:rsidR="004553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промежуточного контролей</w:t>
      </w:r>
      <w:r w:rsidR="0045532A">
        <w:rPr>
          <w:rFonts w:ascii="Times New Roman" w:hAnsi="Times New Roman"/>
          <w:sz w:val="28"/>
          <w:szCs w:val="28"/>
        </w:rPr>
        <w:t xml:space="preserve">. </w:t>
      </w:r>
    </w:p>
    <w:p w:rsidR="0045532A" w:rsidRDefault="0045532A" w:rsidP="00FA57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осуществляется  в рамках презентации практических работ № 1, 2. Промежуточный контроль - в виде </w:t>
      </w:r>
      <w:r w:rsidR="00A2410A">
        <w:rPr>
          <w:rFonts w:ascii="Times New Roman" w:hAnsi="Times New Roman"/>
          <w:sz w:val="28"/>
          <w:szCs w:val="28"/>
        </w:rPr>
        <w:t>зачета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1C2D" w:rsidRPr="002A1C2D" w:rsidRDefault="002A1C2D" w:rsidP="00FA57B7">
      <w:pPr>
        <w:pStyle w:val="af0"/>
        <w:spacing w:before="120" w:after="120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 xml:space="preserve">Вопросы для подготовки к </w:t>
      </w:r>
      <w:r w:rsidR="00A2410A">
        <w:rPr>
          <w:rFonts w:ascii="Times New Roman" w:hAnsi="Times New Roman"/>
          <w:b/>
          <w:sz w:val="28"/>
          <w:szCs w:val="28"/>
        </w:rPr>
        <w:t>зачету</w:t>
      </w:r>
      <w:r w:rsidRPr="002A1C2D">
        <w:rPr>
          <w:rFonts w:ascii="Times New Roman" w:hAnsi="Times New Roman"/>
          <w:b/>
          <w:sz w:val="28"/>
          <w:szCs w:val="28"/>
        </w:rPr>
        <w:t>: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Понятие «рынок труда», </w:t>
      </w:r>
      <w:r w:rsidRPr="002A1C2D">
        <w:rPr>
          <w:rFonts w:ascii="Times New Roman" w:hAnsi="Times New Roman"/>
          <w:sz w:val="28"/>
          <w:szCs w:val="28"/>
        </w:rPr>
        <w:t>структура рынка труда.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</w:rPr>
        <w:t>Опишите механизм функционирования рынка труда. Спрос и предложение на рынке труда. Факторы формирования спроса на рабочую силу. Факторы формирования предложения труда.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</w:rPr>
        <w:t xml:space="preserve">Опишите основные подходы к определению экономически активного населения. 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</w:rPr>
        <w:t>Чем отличаются трудовые ресурсы от трудового потенциала?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Современное состояние занятости: характеристика, способы измерения.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>Опишите основные формы занятости: полная занятость, неполная занятость, частичная занятость, скрытая занятость.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Какие показатели занятости Вы можете назвать?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Соотношение формальной и неформальной занятости. 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Специфика российского рынка труда. Предложение труда и спрос на труд. Феномен безработицы. 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Российская модель рынка труда: прогнозы и перспективы развития. 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В чем основные проблемы типологии рынков труда РФ? 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 xml:space="preserve"> Безработица: виды и показатели.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Назовите социально-экономические последствия безработицы и пути их минимизации.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Охарактеризуйте основные модели национальных рынков труда. В чем их сходство и различие?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Региональные рынки. Дефициты и избытки трудовых ресурсов.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Региональное и отраслевое неравенство в оплате труда.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Федеральная политика занятости: цели и задачи.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Профсоюзы как субъект регулирования трудовых отношений.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Понятие трудовой мобильности и интенсивность движения рабочих мест.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Перечислите основные последствия влияние миграционных процессов на состояние рынка труда.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Какова роль государства в регулировании процессов занятости?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Опишите инфраструктуру государственного регулирования занятости.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lastRenderedPageBreak/>
        <w:t>Перечислите основные компетенции и функции Международной организации труда (МОТ)?</w:t>
      </w:r>
    </w:p>
    <w:p w:rsidR="002A1C2D" w:rsidRPr="002A1C2D" w:rsidRDefault="002A1C2D" w:rsidP="00FA57B7">
      <w:pPr>
        <w:pStyle w:val="af0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eastAsia="en-GB"/>
        </w:rPr>
      </w:pPr>
      <w:r w:rsidRPr="002A1C2D">
        <w:rPr>
          <w:rFonts w:ascii="Times New Roman" w:hAnsi="Times New Roman"/>
          <w:sz w:val="28"/>
          <w:szCs w:val="28"/>
          <w:lang w:eastAsia="en-GB"/>
        </w:rPr>
        <w:t>Какие негосударственные структуры содействия занятости населения Вы знаете?</w:t>
      </w:r>
    </w:p>
    <w:p w:rsidR="002A1C2D" w:rsidRDefault="002A1C2D" w:rsidP="00FA57B7">
      <w:pPr>
        <w:rPr>
          <w:rFonts w:ascii="Times New Roman" w:hAnsi="Times New Roman"/>
          <w:sz w:val="28"/>
          <w:szCs w:val="28"/>
        </w:rPr>
      </w:pPr>
    </w:p>
    <w:p w:rsidR="0045532A" w:rsidRDefault="0045532A" w:rsidP="00FA57B7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45532A" w:rsidRPr="005515F1" w:rsidRDefault="0045532A" w:rsidP="00FA57B7">
      <w:pPr>
        <w:pStyle w:val="1"/>
        <w:rPr>
          <w:rFonts w:ascii="Times New Roman" w:hAnsi="Times New Roman"/>
          <w:caps/>
          <w:lang w:val="ru-RU"/>
        </w:rPr>
      </w:pPr>
      <w:bookmarkStart w:id="21" w:name="_Toc478049901"/>
      <w:r w:rsidRPr="005515F1">
        <w:rPr>
          <w:rFonts w:ascii="Times New Roman" w:hAnsi="Times New Roman"/>
          <w:caps/>
          <w:lang w:val="ru-RU"/>
        </w:rPr>
        <w:lastRenderedPageBreak/>
        <w:t>Учебно-методическое и информационное обеспечение дисциплины (модуля)</w:t>
      </w:r>
      <w:bookmarkEnd w:id="21"/>
      <w:r w:rsidRPr="005515F1">
        <w:rPr>
          <w:rFonts w:ascii="Times New Roman" w:hAnsi="Times New Roman"/>
          <w:caps/>
          <w:lang w:val="ru-RU"/>
        </w:rPr>
        <w:t xml:space="preserve"> </w:t>
      </w:r>
    </w:p>
    <w:p w:rsidR="0045532A" w:rsidRPr="0045532A" w:rsidRDefault="0045532A" w:rsidP="00FA57B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5532A" w:rsidRPr="002A1C2D" w:rsidRDefault="0045532A" w:rsidP="00FA57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45532A" w:rsidRPr="002A1C2D" w:rsidRDefault="0016201A" w:rsidP="0031230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45532A" w:rsidRPr="002A1C2D">
          <w:rPr>
            <w:rFonts w:ascii="Times New Roman" w:hAnsi="Times New Roman"/>
            <w:sz w:val="28"/>
            <w:szCs w:val="28"/>
          </w:rPr>
          <w:t>Рынок труда: учеб</w:t>
        </w:r>
        <w:proofErr w:type="gramStart"/>
        <w:r w:rsidR="0045532A" w:rsidRPr="002A1C2D">
          <w:rPr>
            <w:rFonts w:ascii="Times New Roman" w:hAnsi="Times New Roman"/>
            <w:sz w:val="28"/>
            <w:szCs w:val="28"/>
          </w:rPr>
          <w:t>.</w:t>
        </w:r>
        <w:proofErr w:type="gramEnd"/>
        <w:r w:rsidR="0045532A" w:rsidRPr="002A1C2D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="0045532A" w:rsidRPr="002A1C2D">
          <w:rPr>
            <w:rFonts w:ascii="Times New Roman" w:hAnsi="Times New Roman"/>
            <w:sz w:val="28"/>
            <w:szCs w:val="28"/>
          </w:rPr>
          <w:t>д</w:t>
        </w:r>
        <w:proofErr w:type="gramEnd"/>
        <w:r w:rsidR="0045532A" w:rsidRPr="002A1C2D">
          <w:rPr>
            <w:rFonts w:ascii="Times New Roman" w:hAnsi="Times New Roman"/>
            <w:sz w:val="28"/>
            <w:szCs w:val="28"/>
          </w:rPr>
          <w:t>ля студентов вузов, обучающихся по специальности "Экономика труда" и другим эконом. специальностям./</w:t>
        </w:r>
        <w:proofErr w:type="spellStart"/>
        <w:r w:rsidR="0045532A" w:rsidRPr="002A1C2D">
          <w:rPr>
            <w:rFonts w:ascii="Times New Roman" w:hAnsi="Times New Roman"/>
            <w:sz w:val="28"/>
            <w:szCs w:val="28"/>
          </w:rPr>
          <w:t>Бреев</w:t>
        </w:r>
        <w:proofErr w:type="spellEnd"/>
        <w:r w:rsidR="0045532A" w:rsidRPr="002A1C2D">
          <w:rPr>
            <w:rFonts w:ascii="Times New Roman" w:hAnsi="Times New Roman"/>
            <w:sz w:val="28"/>
            <w:szCs w:val="28"/>
          </w:rPr>
          <w:t xml:space="preserve"> Б. Д., Волгин Н. А., </w:t>
        </w:r>
        <w:proofErr w:type="spellStart"/>
        <w:r w:rsidR="0045532A" w:rsidRPr="002A1C2D">
          <w:rPr>
            <w:rFonts w:ascii="Times New Roman" w:hAnsi="Times New Roman"/>
            <w:sz w:val="28"/>
            <w:szCs w:val="28"/>
          </w:rPr>
          <w:t>Кокин</w:t>
        </w:r>
        <w:proofErr w:type="spellEnd"/>
        <w:r w:rsidR="0045532A" w:rsidRPr="002A1C2D">
          <w:rPr>
            <w:rFonts w:ascii="Times New Roman" w:hAnsi="Times New Roman"/>
            <w:sz w:val="28"/>
            <w:szCs w:val="28"/>
          </w:rPr>
          <w:t xml:space="preserve"> Ю. П., </w:t>
        </w:r>
        <w:proofErr w:type="spellStart"/>
        <w:r w:rsidR="0045532A" w:rsidRPr="002A1C2D">
          <w:rPr>
            <w:rFonts w:ascii="Times New Roman" w:hAnsi="Times New Roman"/>
            <w:sz w:val="28"/>
            <w:szCs w:val="28"/>
          </w:rPr>
          <w:t>Мысляева</w:t>
        </w:r>
        <w:proofErr w:type="spellEnd"/>
        <w:r w:rsidR="0045532A" w:rsidRPr="002A1C2D">
          <w:rPr>
            <w:rFonts w:ascii="Times New Roman" w:hAnsi="Times New Roman"/>
            <w:sz w:val="28"/>
            <w:szCs w:val="28"/>
          </w:rPr>
          <w:t xml:space="preserve"> И. Н., </w:t>
        </w:r>
        <w:proofErr w:type="spellStart"/>
        <w:r w:rsidR="0045532A" w:rsidRPr="002A1C2D">
          <w:rPr>
            <w:rFonts w:ascii="Times New Roman" w:hAnsi="Times New Roman"/>
            <w:sz w:val="28"/>
            <w:szCs w:val="28"/>
          </w:rPr>
          <w:t>Пустовойт</w:t>
        </w:r>
        <w:proofErr w:type="spellEnd"/>
        <w:r w:rsidR="0045532A" w:rsidRPr="002A1C2D">
          <w:rPr>
            <w:rFonts w:ascii="Times New Roman" w:hAnsi="Times New Roman"/>
            <w:sz w:val="28"/>
            <w:szCs w:val="28"/>
          </w:rPr>
          <w:t xml:space="preserve"> С. А. - М.: Экзамен, 2003. - 480 с.</w:t>
        </w:r>
      </w:hyperlink>
      <w:r w:rsidR="0045532A" w:rsidRPr="002A1C2D">
        <w:rPr>
          <w:rFonts w:ascii="Times New Roman" w:hAnsi="Times New Roman"/>
          <w:sz w:val="28"/>
          <w:szCs w:val="28"/>
        </w:rPr>
        <w:t xml:space="preserve"> (2 экз.)</w:t>
      </w:r>
    </w:p>
    <w:p w:rsidR="0045532A" w:rsidRPr="002A1C2D" w:rsidRDefault="0045532A" w:rsidP="0031230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1C2D">
        <w:rPr>
          <w:rFonts w:ascii="Times New Roman" w:hAnsi="Times New Roman"/>
          <w:sz w:val="28"/>
          <w:szCs w:val="28"/>
        </w:rPr>
        <w:t>Тощенко</w:t>
      </w:r>
      <w:proofErr w:type="spellEnd"/>
      <w:r w:rsidRPr="002A1C2D">
        <w:rPr>
          <w:rFonts w:ascii="Times New Roman" w:hAnsi="Times New Roman"/>
          <w:sz w:val="28"/>
          <w:szCs w:val="28"/>
        </w:rPr>
        <w:t>, Ж. Т. Социология труда [Электронный ресурс]</w:t>
      </w:r>
      <w:proofErr w:type="gramStart"/>
      <w:r w:rsidRPr="002A1C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1C2D">
        <w:rPr>
          <w:rFonts w:ascii="Times New Roman" w:hAnsi="Times New Roman"/>
          <w:sz w:val="28"/>
          <w:szCs w:val="28"/>
        </w:rPr>
        <w:t xml:space="preserve"> учебник для студентов вузов, обучающихся по специальностям «Социология» и «Экономика труда» / Ж. Т. </w:t>
      </w:r>
      <w:proofErr w:type="spellStart"/>
      <w:r w:rsidRPr="002A1C2D">
        <w:rPr>
          <w:rFonts w:ascii="Times New Roman" w:hAnsi="Times New Roman"/>
          <w:sz w:val="28"/>
          <w:szCs w:val="28"/>
        </w:rPr>
        <w:t>Тощенко</w:t>
      </w:r>
      <w:proofErr w:type="spellEnd"/>
      <w:r w:rsidRPr="002A1C2D">
        <w:rPr>
          <w:rFonts w:ascii="Times New Roman" w:hAnsi="Times New Roman"/>
          <w:sz w:val="28"/>
          <w:szCs w:val="28"/>
        </w:rPr>
        <w:t>. - М.: ЮНИТИ-ДАНА, 2012. - 423 с. -ISBN 978-5-238-01435-7 (znanium.com)</w:t>
      </w:r>
    </w:p>
    <w:p w:rsidR="0045532A" w:rsidRPr="002A1C2D" w:rsidRDefault="0045532A" w:rsidP="0031230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 xml:space="preserve">Экономика и социология труда: Учебное пособие / А.И. Маскаева, Д.Р. </w:t>
      </w:r>
      <w:proofErr w:type="spellStart"/>
      <w:r w:rsidRPr="002A1C2D">
        <w:rPr>
          <w:rFonts w:ascii="Times New Roman" w:hAnsi="Times New Roman"/>
          <w:sz w:val="28"/>
          <w:szCs w:val="28"/>
        </w:rPr>
        <w:t>Амирова</w:t>
      </w:r>
      <w:proofErr w:type="spellEnd"/>
      <w:r w:rsidRPr="002A1C2D">
        <w:rPr>
          <w:rFonts w:ascii="Times New Roman" w:hAnsi="Times New Roman"/>
          <w:sz w:val="28"/>
          <w:szCs w:val="28"/>
        </w:rPr>
        <w:t>. - М.: НИЦ ИНФРА-М, 2013. - 172 с.: ISBN 978-5-16-006422-2  (znanium.com)</w:t>
      </w:r>
    </w:p>
    <w:p w:rsidR="0045532A" w:rsidRPr="002A1C2D" w:rsidRDefault="0045532A" w:rsidP="0031230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1C2D">
        <w:rPr>
          <w:rFonts w:ascii="Times New Roman" w:hAnsi="Times New Roman"/>
          <w:sz w:val="28"/>
          <w:szCs w:val="28"/>
        </w:rPr>
        <w:t>Шкуркин</w:t>
      </w:r>
      <w:proofErr w:type="spellEnd"/>
      <w:r w:rsidRPr="002A1C2D">
        <w:rPr>
          <w:rFonts w:ascii="Times New Roman" w:hAnsi="Times New Roman"/>
          <w:sz w:val="28"/>
          <w:szCs w:val="28"/>
        </w:rPr>
        <w:t>, А. М. Потенциал труда территории [Электронный ресурс] : учеб</w:t>
      </w:r>
      <w:proofErr w:type="gramStart"/>
      <w:r w:rsidRPr="002A1C2D">
        <w:rPr>
          <w:rFonts w:ascii="Times New Roman" w:hAnsi="Times New Roman"/>
          <w:sz w:val="28"/>
          <w:szCs w:val="28"/>
        </w:rPr>
        <w:t>.</w:t>
      </w:r>
      <w:proofErr w:type="gramEnd"/>
      <w:r w:rsidRPr="002A1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C2D">
        <w:rPr>
          <w:rFonts w:ascii="Times New Roman" w:hAnsi="Times New Roman"/>
          <w:sz w:val="28"/>
          <w:szCs w:val="28"/>
        </w:rPr>
        <w:t>п</w:t>
      </w:r>
      <w:proofErr w:type="gramEnd"/>
      <w:r w:rsidRPr="002A1C2D">
        <w:rPr>
          <w:rFonts w:ascii="Times New Roman" w:hAnsi="Times New Roman"/>
          <w:sz w:val="28"/>
          <w:szCs w:val="28"/>
        </w:rPr>
        <w:t xml:space="preserve">особие / А. М. </w:t>
      </w:r>
      <w:proofErr w:type="spellStart"/>
      <w:r w:rsidRPr="002A1C2D">
        <w:rPr>
          <w:rFonts w:ascii="Times New Roman" w:hAnsi="Times New Roman"/>
          <w:sz w:val="28"/>
          <w:szCs w:val="28"/>
        </w:rPr>
        <w:t>Шкуркин</w:t>
      </w:r>
      <w:proofErr w:type="spellEnd"/>
      <w:r w:rsidRPr="002A1C2D">
        <w:rPr>
          <w:rFonts w:ascii="Times New Roman" w:hAnsi="Times New Roman"/>
          <w:sz w:val="28"/>
          <w:szCs w:val="28"/>
        </w:rPr>
        <w:t>. - 2-е изд., стер. - М.: Флинта, 2012. - 226 с. - ISBN 978-5-9765-1410-2 (znanium.com)</w:t>
      </w:r>
    </w:p>
    <w:p w:rsidR="0045532A" w:rsidRPr="002A1C2D" w:rsidRDefault="0045532A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32A" w:rsidRPr="002A1C2D" w:rsidRDefault="0045532A" w:rsidP="00FA57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336" w:lineRule="atLeast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Антонченкова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С.В. </w:t>
      </w:r>
      <w:proofErr w:type="spellStart"/>
      <w:r w:rsidRPr="0031230B">
        <w:rPr>
          <w:rFonts w:ascii="Times New Roman" w:hAnsi="Times New Roman"/>
          <w:sz w:val="28"/>
          <w:szCs w:val="28"/>
        </w:rPr>
        <w:t>Гендерное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неравенство на рынке труда в России// Экономическая социология. - </w:t>
      </w:r>
      <w:hyperlink r:id="rId19" w:history="1">
        <w:r w:rsidRPr="0031230B">
          <w:rPr>
            <w:rFonts w:ascii="Times New Roman" w:hAnsi="Times New Roman"/>
            <w:sz w:val="28"/>
            <w:szCs w:val="28"/>
          </w:rPr>
          <w:t>2004. Т. 5. -№ 4</w:t>
        </w:r>
      </w:hyperlink>
      <w:r w:rsidRPr="0031230B">
        <w:rPr>
          <w:rFonts w:ascii="Times New Roman" w:hAnsi="Times New Roman"/>
          <w:sz w:val="28"/>
          <w:szCs w:val="28"/>
        </w:rPr>
        <w:t> С. -72–95</w:t>
      </w:r>
      <w:r w:rsidR="00F87099">
        <w:rPr>
          <w:rFonts w:ascii="Times New Roman" w:hAnsi="Times New Roman"/>
          <w:sz w:val="28"/>
          <w:szCs w:val="28"/>
        </w:rPr>
        <w:t>.</w:t>
      </w:r>
      <w:r w:rsidR="00F87099" w:rsidRPr="00F87099">
        <w:rPr>
          <w:rFonts w:ascii="Times New Roman" w:hAnsi="Times New Roman"/>
          <w:sz w:val="28"/>
          <w:szCs w:val="28"/>
        </w:rPr>
        <w:t xml:space="preserve"> </w:t>
      </w:r>
      <w:r w:rsidR="00F87099" w:rsidRPr="0031230B">
        <w:rPr>
          <w:rFonts w:ascii="Times New Roman" w:hAnsi="Times New Roman"/>
          <w:sz w:val="28"/>
          <w:szCs w:val="28"/>
        </w:rPr>
        <w:t>(</w:t>
      </w:r>
      <w:hyperlink r:id="rId20" w:tgtFrame="_blank" w:history="1">
        <w:proofErr w:type="spellStart"/>
        <w:r w:rsidR="00F87099"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="00F87099"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Анурин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В.Ф. Профессиональная стратификация и закон перемены труда / В.Ф. </w:t>
      </w:r>
      <w:proofErr w:type="spellStart"/>
      <w:r w:rsidRPr="0031230B">
        <w:rPr>
          <w:rFonts w:ascii="Times New Roman" w:hAnsi="Times New Roman"/>
          <w:sz w:val="28"/>
          <w:szCs w:val="28"/>
        </w:rPr>
        <w:t>Анурин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// Социологические исследования. – 2006. № 1.- С. 23-34.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 xml:space="preserve">Балабанова, Е.С.Социально-экономическая зависимость женщин// Экономическая социология. - </w:t>
      </w:r>
      <w:hyperlink r:id="rId21" w:history="1">
        <w:r w:rsidRPr="0031230B">
          <w:rPr>
            <w:rFonts w:ascii="Times New Roman" w:hAnsi="Times New Roman"/>
            <w:sz w:val="28"/>
            <w:szCs w:val="28"/>
          </w:rPr>
          <w:t>2003. Т. 4. - № 3</w:t>
        </w:r>
      </w:hyperlink>
      <w:r w:rsidRPr="0031230B">
        <w:rPr>
          <w:rFonts w:ascii="Times New Roman" w:hAnsi="Times New Roman"/>
          <w:sz w:val="28"/>
          <w:szCs w:val="28"/>
        </w:rPr>
        <w:t> С. - 106–119.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С.Ю. Теневой рынок труда и трудовое право в России (к вопросу принятия нового Трудового кодекса)// Экономическая социология.  - </w:t>
      </w:r>
      <w:hyperlink r:id="rId22" w:history="1">
        <w:r w:rsidRPr="0031230B">
          <w:rPr>
            <w:rFonts w:ascii="Times New Roman" w:hAnsi="Times New Roman"/>
            <w:sz w:val="28"/>
            <w:szCs w:val="28"/>
          </w:rPr>
          <w:t>2002. Т. 3.  - № 5</w:t>
        </w:r>
      </w:hyperlink>
      <w:r w:rsidRPr="0031230B">
        <w:rPr>
          <w:rFonts w:ascii="Times New Roman" w:hAnsi="Times New Roman"/>
          <w:sz w:val="28"/>
          <w:szCs w:val="28"/>
        </w:rPr>
        <w:t>. - С. 26–40 (</w:t>
      </w:r>
      <w:hyperlink r:id="rId23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Грановеттер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М.  Социологические и экономические подходы к анализу рынка труда: </w:t>
      </w:r>
      <w:proofErr w:type="spellStart"/>
      <w:r w:rsidRPr="0031230B">
        <w:rPr>
          <w:rFonts w:ascii="Times New Roman" w:hAnsi="Times New Roman"/>
          <w:sz w:val="28"/>
          <w:szCs w:val="28"/>
        </w:rPr>
        <w:t>социоструктурный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взгляд // Экономическая социология. – 2011.Т.12. - №2. – с.49-79 (</w:t>
      </w:r>
      <w:hyperlink r:id="rId24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336" w:lineRule="atLeast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Заиченко</w:t>
      </w:r>
      <w:proofErr w:type="spellEnd"/>
      <w:r w:rsidRPr="0031230B">
        <w:rPr>
          <w:rFonts w:ascii="Times New Roman" w:hAnsi="Times New Roman"/>
          <w:sz w:val="28"/>
          <w:szCs w:val="28"/>
        </w:rPr>
        <w:t>, С.А.Занятость в Интернет: нетипичные свойства и новые подходы к изучению// Экономическая социология. -</w:t>
      </w:r>
      <w:hyperlink r:id="rId25" w:history="1">
        <w:r w:rsidRPr="0031230B">
          <w:rPr>
            <w:rFonts w:ascii="Times New Roman" w:hAnsi="Times New Roman"/>
            <w:sz w:val="28"/>
            <w:szCs w:val="28"/>
          </w:rPr>
          <w:t>2002. Т. 3. -№ 5</w:t>
        </w:r>
      </w:hyperlink>
      <w:r w:rsidRPr="0031230B">
        <w:rPr>
          <w:rFonts w:ascii="Times New Roman" w:hAnsi="Times New Roman"/>
          <w:sz w:val="28"/>
          <w:szCs w:val="28"/>
        </w:rPr>
        <w:t> С.  -93–110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Зудина, А. А. Неформальная занятость и субъективный социальный статус: пример России// Экономическая социология. -</w:t>
      </w:r>
      <w:hyperlink r:id="rId26" w:history="1">
        <w:r w:rsidRPr="0031230B">
          <w:rPr>
            <w:rFonts w:ascii="Times New Roman" w:hAnsi="Times New Roman"/>
            <w:sz w:val="28"/>
            <w:szCs w:val="28"/>
          </w:rPr>
          <w:t>2013. -Т. 14. -№ 3</w:t>
        </w:r>
      </w:hyperlink>
      <w:r w:rsidRPr="0031230B">
        <w:rPr>
          <w:rFonts w:ascii="Times New Roman" w:hAnsi="Times New Roman"/>
          <w:sz w:val="28"/>
          <w:szCs w:val="28"/>
        </w:rPr>
        <w:t> С. -27–63. (</w:t>
      </w:r>
      <w:hyperlink r:id="rId27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lastRenderedPageBreak/>
        <w:t>Каллеберг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А. </w:t>
      </w:r>
      <w:hyperlink r:id="rId28" w:history="1">
        <w:r w:rsidRPr="0031230B">
          <w:rPr>
            <w:rFonts w:ascii="Times New Roman" w:hAnsi="Times New Roman"/>
            <w:sz w:val="28"/>
            <w:szCs w:val="28"/>
          </w:rPr>
          <w:t xml:space="preserve">В условиях роста незащищённости на рынке труда и неравенства между хорошими и плохими работами: интервью с </w:t>
        </w:r>
        <w:proofErr w:type="spellStart"/>
        <w:r w:rsidRPr="0031230B">
          <w:rPr>
            <w:rFonts w:ascii="Times New Roman" w:hAnsi="Times New Roman"/>
            <w:sz w:val="28"/>
            <w:szCs w:val="28"/>
          </w:rPr>
          <w:t>Арне</w:t>
        </w:r>
        <w:proofErr w:type="spellEnd"/>
        <w:r w:rsidRPr="0031230B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31230B">
          <w:rPr>
            <w:rFonts w:ascii="Times New Roman" w:hAnsi="Times New Roman"/>
            <w:sz w:val="28"/>
            <w:szCs w:val="28"/>
          </w:rPr>
          <w:t>Каллебергом</w:t>
        </w:r>
        <w:proofErr w:type="spellEnd"/>
        <w:r w:rsidRPr="0031230B">
          <w:rPr>
            <w:rFonts w:ascii="Times New Roman" w:hAnsi="Times New Roman"/>
            <w:sz w:val="28"/>
            <w:szCs w:val="28"/>
          </w:rPr>
          <w:t xml:space="preserve">// Экономическая социология. – 2014. - </w:t>
        </w:r>
      </w:hyperlink>
      <w:hyperlink r:id="rId29" w:history="1">
        <w:r w:rsidRPr="0031230B">
          <w:rPr>
            <w:rFonts w:ascii="Times New Roman" w:hAnsi="Times New Roman"/>
            <w:sz w:val="28"/>
            <w:szCs w:val="28"/>
          </w:rPr>
          <w:t xml:space="preserve"> Т. 15  - № 4.  С. 11–19</w:t>
        </w:r>
      </w:hyperlink>
      <w:r w:rsidRPr="0031230B">
        <w:rPr>
          <w:rFonts w:ascii="Times New Roman" w:hAnsi="Times New Roman"/>
          <w:sz w:val="28"/>
          <w:szCs w:val="28"/>
        </w:rPr>
        <w:t xml:space="preserve"> (</w:t>
      </w:r>
      <w:hyperlink r:id="rId30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Кларк</w:t>
      </w:r>
      <w:proofErr w:type="gramStart"/>
      <w:r w:rsidRPr="003123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1230B">
        <w:rPr>
          <w:rFonts w:ascii="Times New Roman" w:hAnsi="Times New Roman"/>
          <w:sz w:val="28"/>
          <w:szCs w:val="28"/>
        </w:rPr>
        <w:t xml:space="preserve"> С.  </w:t>
      </w:r>
      <w:hyperlink r:id="rId31" w:history="1">
        <w:r w:rsidRPr="0031230B">
          <w:rPr>
            <w:rFonts w:ascii="Times New Roman" w:hAnsi="Times New Roman"/>
            <w:sz w:val="28"/>
            <w:szCs w:val="28"/>
          </w:rPr>
          <w:t>Российский рынок труда</w:t>
        </w:r>
      </w:hyperlink>
      <w:r w:rsidRPr="0031230B">
        <w:rPr>
          <w:rFonts w:ascii="Times New Roman" w:hAnsi="Times New Roman"/>
          <w:sz w:val="28"/>
          <w:szCs w:val="28"/>
        </w:rPr>
        <w:t xml:space="preserve">/ С.Кларк // Экономическая социология. - </w:t>
      </w:r>
      <w:hyperlink r:id="rId32" w:history="1">
        <w:r w:rsidRPr="0031230B">
          <w:rPr>
            <w:rFonts w:ascii="Times New Roman" w:hAnsi="Times New Roman"/>
            <w:sz w:val="28"/>
            <w:szCs w:val="28"/>
          </w:rPr>
          <w:t>2001. Т. 2 № 3. С. 90–103</w:t>
        </w:r>
      </w:hyperlink>
      <w:r w:rsidRPr="0031230B">
        <w:rPr>
          <w:rFonts w:ascii="Times New Roman" w:hAnsi="Times New Roman"/>
          <w:sz w:val="28"/>
          <w:szCs w:val="28"/>
        </w:rPr>
        <w:t xml:space="preserve"> (</w:t>
      </w:r>
      <w:hyperlink r:id="rId33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Козина, И. М. Люди заёмного труда: социальный состав и  характеристики работы // Экономическая социология. -</w:t>
      </w:r>
      <w:hyperlink r:id="rId34" w:history="1">
        <w:r w:rsidRPr="0031230B">
          <w:rPr>
            <w:rFonts w:ascii="Times New Roman" w:hAnsi="Times New Roman"/>
            <w:sz w:val="28"/>
            <w:szCs w:val="28"/>
          </w:rPr>
          <w:t>2012. Т. 13. -№ 5</w:t>
        </w:r>
      </w:hyperlink>
      <w:r w:rsidRPr="0031230B">
        <w:rPr>
          <w:rFonts w:ascii="Times New Roman" w:hAnsi="Times New Roman"/>
          <w:sz w:val="28"/>
          <w:szCs w:val="28"/>
        </w:rPr>
        <w:t> С.-18–33(</w:t>
      </w:r>
      <w:hyperlink r:id="rId35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Костин, Л.А. Российский рынок труда: вопросы теории, истории, практики / Л.А. Костин. – М.: Профсоюзы и экономика, 1999.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Котляр, А.Э. О понятии рынок труда / А.Э. Котляр // Вопросы экономики. – 1998. №1.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Лаврусевич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П.Е.Социальные сети в стратегиях трудоустройства на российском рынке труда// Экономическая социология. - </w:t>
      </w:r>
      <w:hyperlink r:id="rId36" w:history="1">
        <w:r w:rsidRPr="0031230B">
          <w:rPr>
            <w:rFonts w:ascii="Times New Roman" w:hAnsi="Times New Roman"/>
            <w:sz w:val="28"/>
            <w:szCs w:val="28"/>
          </w:rPr>
          <w:t>2006. Т. 7. -№ 2</w:t>
        </w:r>
      </w:hyperlink>
      <w:r w:rsidRPr="0031230B">
        <w:rPr>
          <w:rFonts w:ascii="Times New Roman" w:hAnsi="Times New Roman"/>
          <w:sz w:val="28"/>
          <w:szCs w:val="28"/>
        </w:rPr>
        <w:t> С. -74–85</w:t>
      </w:r>
      <w:r w:rsidRPr="0031230B">
        <w:rPr>
          <w:rFonts w:ascii="Times New Roman" w:hAnsi="Times New Roman"/>
          <w:sz w:val="28"/>
          <w:szCs w:val="28"/>
        </w:rPr>
        <w:tab/>
        <w:t>(</w:t>
      </w:r>
      <w:hyperlink r:id="rId37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 xml:space="preserve">Молодежь на современном рынке труда: сб. </w:t>
      </w:r>
      <w:proofErr w:type="spellStart"/>
      <w:r w:rsidRPr="0031230B">
        <w:rPr>
          <w:rFonts w:ascii="Times New Roman" w:hAnsi="Times New Roman"/>
          <w:sz w:val="28"/>
          <w:szCs w:val="28"/>
        </w:rPr>
        <w:t>докл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31230B">
        <w:rPr>
          <w:rFonts w:ascii="Times New Roman" w:hAnsi="Times New Roman"/>
          <w:sz w:val="28"/>
          <w:szCs w:val="28"/>
        </w:rPr>
        <w:t>конф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по проблемам трудоустройства выпускников учреждений </w:t>
      </w:r>
      <w:proofErr w:type="spellStart"/>
      <w:r w:rsidRPr="0031230B">
        <w:rPr>
          <w:rFonts w:ascii="Times New Roman" w:hAnsi="Times New Roman"/>
          <w:sz w:val="28"/>
          <w:szCs w:val="28"/>
        </w:rPr>
        <w:t>высш</w:t>
      </w:r>
      <w:proofErr w:type="spellEnd"/>
      <w:r w:rsidRPr="0031230B">
        <w:rPr>
          <w:rFonts w:ascii="Times New Roman" w:hAnsi="Times New Roman"/>
          <w:sz w:val="28"/>
          <w:szCs w:val="28"/>
        </w:rPr>
        <w:t>. проф. образования, подготовки и подбора специалистов в соврем</w:t>
      </w:r>
      <w:proofErr w:type="gramStart"/>
      <w:r w:rsidRPr="0031230B">
        <w:rPr>
          <w:rFonts w:ascii="Times New Roman" w:hAnsi="Times New Roman"/>
          <w:sz w:val="28"/>
          <w:szCs w:val="28"/>
        </w:rPr>
        <w:t>.</w:t>
      </w:r>
      <w:proofErr w:type="gramEnd"/>
      <w:r w:rsidRPr="003123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30B">
        <w:rPr>
          <w:rFonts w:ascii="Times New Roman" w:hAnsi="Times New Roman"/>
          <w:sz w:val="28"/>
          <w:szCs w:val="28"/>
        </w:rPr>
        <w:t>у</w:t>
      </w:r>
      <w:proofErr w:type="gramEnd"/>
      <w:r w:rsidRPr="0031230B">
        <w:rPr>
          <w:rFonts w:ascii="Times New Roman" w:hAnsi="Times New Roman"/>
          <w:sz w:val="28"/>
          <w:szCs w:val="28"/>
        </w:rPr>
        <w:t xml:space="preserve">словиях, проходившей в рамках Первой регион. </w:t>
      </w:r>
      <w:proofErr w:type="spellStart"/>
      <w:r w:rsidRPr="0031230B">
        <w:rPr>
          <w:rFonts w:ascii="Times New Roman" w:hAnsi="Times New Roman"/>
          <w:sz w:val="28"/>
          <w:szCs w:val="28"/>
        </w:rPr>
        <w:t>межвуз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ярмарки вакансий / гл. ред. Р. Г. </w:t>
      </w:r>
      <w:proofErr w:type="spellStart"/>
      <w:r w:rsidRPr="0031230B">
        <w:rPr>
          <w:rFonts w:ascii="Times New Roman" w:hAnsi="Times New Roman"/>
          <w:sz w:val="28"/>
          <w:szCs w:val="28"/>
        </w:rPr>
        <w:t>Стронгин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– Н.Новгород: Изд-во ННГУ, 2007. – 164 </w:t>
      </w:r>
      <w:proofErr w:type="gramStart"/>
      <w:r w:rsidRPr="0031230B">
        <w:rPr>
          <w:rFonts w:ascii="Times New Roman" w:hAnsi="Times New Roman"/>
          <w:sz w:val="28"/>
          <w:szCs w:val="28"/>
        </w:rPr>
        <w:t>с</w:t>
      </w:r>
      <w:proofErr w:type="gramEnd"/>
      <w:r w:rsidRPr="0031230B">
        <w:rPr>
          <w:rFonts w:ascii="Times New Roman" w:hAnsi="Times New Roman"/>
          <w:sz w:val="28"/>
          <w:szCs w:val="28"/>
        </w:rPr>
        <w:t>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 xml:space="preserve">Реформы и рынок в России: исторические и теоретические предпосылки / </w:t>
      </w:r>
      <w:proofErr w:type="spellStart"/>
      <w:r w:rsidRPr="0031230B">
        <w:rPr>
          <w:rFonts w:ascii="Times New Roman" w:hAnsi="Times New Roman"/>
          <w:sz w:val="28"/>
          <w:szCs w:val="28"/>
        </w:rPr>
        <w:t>Уч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пособие под ред. </w:t>
      </w:r>
      <w:proofErr w:type="spellStart"/>
      <w:r w:rsidRPr="0031230B">
        <w:rPr>
          <w:rFonts w:ascii="Times New Roman" w:hAnsi="Times New Roman"/>
          <w:sz w:val="28"/>
          <w:szCs w:val="28"/>
        </w:rPr>
        <w:t>д.э.н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., проф. А.Г. </w:t>
      </w:r>
      <w:proofErr w:type="spellStart"/>
      <w:r w:rsidRPr="0031230B">
        <w:rPr>
          <w:rFonts w:ascii="Times New Roman" w:hAnsi="Times New Roman"/>
          <w:sz w:val="28"/>
          <w:szCs w:val="28"/>
        </w:rPr>
        <w:t>Худокормова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– М: </w:t>
      </w:r>
      <w:proofErr w:type="spellStart"/>
      <w:r w:rsidRPr="0031230B">
        <w:rPr>
          <w:rFonts w:ascii="Times New Roman" w:hAnsi="Times New Roman"/>
          <w:sz w:val="28"/>
          <w:szCs w:val="28"/>
        </w:rPr>
        <w:t>Мосгоархив</w:t>
      </w:r>
      <w:proofErr w:type="spellEnd"/>
      <w:r w:rsidRPr="0031230B">
        <w:rPr>
          <w:rFonts w:ascii="Times New Roman" w:hAnsi="Times New Roman"/>
          <w:sz w:val="28"/>
          <w:szCs w:val="28"/>
        </w:rPr>
        <w:t>, 1995. – 224 с.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 xml:space="preserve">Рынок труда: заработная плата и занятость. По материалам </w:t>
      </w:r>
      <w:proofErr w:type="spellStart"/>
      <w:r w:rsidRPr="0031230B">
        <w:rPr>
          <w:rFonts w:ascii="Times New Roman" w:hAnsi="Times New Roman"/>
          <w:sz w:val="28"/>
          <w:szCs w:val="28"/>
        </w:rPr>
        <w:t>международ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проф. Конференции. Москва, 25 – 27 сентября 1996. Труд и право. </w:t>
      </w:r>
      <w:proofErr w:type="spellStart"/>
      <w:r w:rsidRPr="0031230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31230B">
        <w:rPr>
          <w:rFonts w:ascii="Times New Roman" w:hAnsi="Times New Roman"/>
          <w:sz w:val="28"/>
          <w:szCs w:val="28"/>
        </w:rPr>
        <w:t>вып</w:t>
      </w:r>
      <w:proofErr w:type="spellEnd"/>
      <w:r w:rsidRPr="0031230B">
        <w:rPr>
          <w:rFonts w:ascii="Times New Roman" w:hAnsi="Times New Roman"/>
          <w:sz w:val="28"/>
          <w:szCs w:val="28"/>
        </w:rPr>
        <w:t>. 2, 1997.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 w:line="336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Синявская О.В. Неформальная занятость в России: измерение, масштабы, динамика// Экономическая социология. -</w:t>
      </w:r>
      <w:hyperlink r:id="rId38" w:history="1">
        <w:r w:rsidRPr="0031230B">
          <w:rPr>
            <w:rFonts w:ascii="Times New Roman" w:hAnsi="Times New Roman"/>
            <w:sz w:val="28"/>
            <w:szCs w:val="28"/>
          </w:rPr>
          <w:t>2005. Т. 6. -№ 2</w:t>
        </w:r>
      </w:hyperlink>
      <w:r w:rsidRPr="0031230B">
        <w:rPr>
          <w:rFonts w:ascii="Times New Roman" w:hAnsi="Times New Roman"/>
          <w:sz w:val="28"/>
          <w:szCs w:val="28"/>
        </w:rPr>
        <w:t>  -С. 12–28</w:t>
      </w:r>
      <w:r>
        <w:rPr>
          <w:rFonts w:ascii="Times New Roman" w:hAnsi="Times New Roman"/>
          <w:sz w:val="28"/>
          <w:szCs w:val="28"/>
        </w:rPr>
        <w:t>.</w:t>
      </w:r>
      <w:r w:rsidRPr="0031230B">
        <w:rPr>
          <w:rFonts w:ascii="Times New Roman" w:hAnsi="Times New Roman"/>
          <w:sz w:val="28"/>
          <w:szCs w:val="28"/>
        </w:rPr>
        <w:t xml:space="preserve"> (</w:t>
      </w:r>
      <w:hyperlink r:id="rId39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</w:rPr>
          <w:t>ecsoc.hse.ru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 xml:space="preserve">Становление трудовых отношений в постсоветской России / </w:t>
      </w:r>
      <w:proofErr w:type="spellStart"/>
      <w:r w:rsidRPr="0031230B">
        <w:rPr>
          <w:rFonts w:ascii="Times New Roman" w:hAnsi="Times New Roman"/>
          <w:sz w:val="28"/>
          <w:szCs w:val="28"/>
        </w:rPr>
        <w:t>Ин-т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социологии РАН. – М.: Акад. Проект, 2004. – С. 299 – 309.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Топилин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М.А. Активная политика занятости в контексте проблем российского рынка труда / М.А. </w:t>
      </w:r>
      <w:proofErr w:type="spellStart"/>
      <w:r w:rsidRPr="0031230B">
        <w:rPr>
          <w:rFonts w:ascii="Times New Roman" w:hAnsi="Times New Roman"/>
          <w:sz w:val="28"/>
          <w:szCs w:val="28"/>
        </w:rPr>
        <w:t>Топилин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// Профессиональный потенциал. – 2002. № 4.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30B">
        <w:rPr>
          <w:rFonts w:ascii="Times New Roman" w:hAnsi="Times New Roman"/>
          <w:sz w:val="28"/>
          <w:szCs w:val="28"/>
        </w:rPr>
        <w:t>Топилин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, М.А. Ключевые проблемы рынка труда и очередные задачи службы занятости / М.А. </w:t>
      </w:r>
      <w:proofErr w:type="spellStart"/>
      <w:r w:rsidRPr="0031230B">
        <w:rPr>
          <w:rFonts w:ascii="Times New Roman" w:hAnsi="Times New Roman"/>
          <w:sz w:val="28"/>
          <w:szCs w:val="28"/>
        </w:rPr>
        <w:t>Топилин</w:t>
      </w:r>
      <w:proofErr w:type="spellEnd"/>
      <w:r w:rsidRPr="0031230B">
        <w:rPr>
          <w:rFonts w:ascii="Times New Roman" w:hAnsi="Times New Roman"/>
          <w:sz w:val="28"/>
          <w:szCs w:val="28"/>
        </w:rPr>
        <w:t xml:space="preserve"> // Кадровик. – 2003. № 1.</w:t>
      </w:r>
    </w:p>
    <w:p w:rsidR="0031230B" w:rsidRPr="0031230B" w:rsidRDefault="0031230B" w:rsidP="0031230B">
      <w:pPr>
        <w:pStyle w:val="af0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31230B">
        <w:rPr>
          <w:rFonts w:ascii="Times New Roman" w:hAnsi="Times New Roman"/>
          <w:sz w:val="28"/>
          <w:szCs w:val="28"/>
        </w:rPr>
        <w:t>Федорова, Е.С. Рынок труда и особенности его развития в России/ Е.С.Федорова//Федерализм. – 2013. -№4. – С. 191-202. (</w:t>
      </w:r>
      <w:hyperlink r:id="rId40" w:tgtFrame="_blank" w:history="1">
        <w:proofErr w:type="spellStart"/>
        <w:r w:rsidRPr="0031230B">
          <w:rPr>
            <w:rFonts w:ascii="Times New Roman" w:hAnsi="Times New Roman"/>
            <w:sz w:val="28"/>
            <w:szCs w:val="28"/>
            <w:lang w:val="en-US"/>
          </w:rPr>
          <w:t>elibrary</w:t>
        </w:r>
        <w:proofErr w:type="spellEnd"/>
        <w:r w:rsidRPr="0031230B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31230B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1230B">
        <w:rPr>
          <w:rFonts w:ascii="Times New Roman" w:hAnsi="Times New Roman"/>
          <w:sz w:val="28"/>
          <w:szCs w:val="28"/>
        </w:rPr>
        <w:t>)</w:t>
      </w:r>
    </w:p>
    <w:p w:rsidR="0031230B" w:rsidRPr="002A1C2D" w:rsidRDefault="0031230B" w:rsidP="0031230B">
      <w:pPr>
        <w:spacing w:after="0"/>
        <w:ind w:left="502"/>
        <w:rPr>
          <w:rFonts w:ascii="Times New Roman" w:hAnsi="Times New Roman"/>
          <w:sz w:val="28"/>
          <w:szCs w:val="28"/>
        </w:rPr>
      </w:pPr>
    </w:p>
    <w:p w:rsidR="0045532A" w:rsidRPr="002A1C2D" w:rsidRDefault="0045532A" w:rsidP="00FA57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32A" w:rsidRPr="002A1C2D" w:rsidRDefault="0045532A" w:rsidP="00FA57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>в) программное обеспечение и Интернет-ресурсы: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сайт Федеральной службы государственной статистики: </w:t>
      </w:r>
      <w:hyperlink r:id="rId41" w:history="1">
        <w:r w:rsidRPr="009B2D82">
          <w:rPr>
            <w:rFonts w:ascii="Times New Roman" w:hAnsi="Times New Roman"/>
            <w:sz w:val="28"/>
            <w:szCs w:val="28"/>
          </w:rPr>
          <w:t>http://www.gks.ru/</w:t>
        </w:r>
      </w:hyperlink>
      <w:r w:rsidRPr="009B2D82">
        <w:rPr>
          <w:rFonts w:ascii="Times New Roman" w:hAnsi="Times New Roman"/>
          <w:sz w:val="28"/>
          <w:szCs w:val="28"/>
        </w:rPr>
        <w:t xml:space="preserve">; 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сайт Министерства труда и социальной защиты РФ: </w:t>
      </w:r>
      <w:hyperlink r:id="rId42" w:history="1">
        <w:r w:rsidRPr="009B2D82">
          <w:rPr>
            <w:rFonts w:ascii="Times New Roman" w:hAnsi="Times New Roman"/>
            <w:sz w:val="28"/>
            <w:szCs w:val="28"/>
          </w:rPr>
          <w:t>http://www.rosmintrud.ru/</w:t>
        </w:r>
      </w:hyperlink>
      <w:r w:rsidRPr="009B2D82">
        <w:rPr>
          <w:rFonts w:ascii="Times New Roman" w:hAnsi="Times New Roman"/>
          <w:sz w:val="28"/>
          <w:szCs w:val="28"/>
        </w:rPr>
        <w:t>;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Правовая система «Консультант плюс»: </w:t>
      </w:r>
      <w:hyperlink r:id="rId43" w:history="1">
        <w:r w:rsidRPr="009B2D82">
          <w:rPr>
            <w:rFonts w:ascii="Times New Roman" w:hAnsi="Times New Roman"/>
            <w:sz w:val="28"/>
            <w:szCs w:val="28"/>
          </w:rPr>
          <w:t>http://www.consultant.ru/</w:t>
        </w:r>
      </w:hyperlink>
      <w:r w:rsidRPr="009B2D82">
        <w:rPr>
          <w:rFonts w:ascii="Times New Roman" w:hAnsi="Times New Roman"/>
          <w:sz w:val="28"/>
          <w:szCs w:val="28"/>
        </w:rPr>
        <w:t xml:space="preserve">;   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hyperlink r:id="rId44" w:history="1">
        <w:r w:rsidRPr="009B2D82">
          <w:rPr>
            <w:rFonts w:ascii="Times New Roman" w:hAnsi="Times New Roman"/>
            <w:sz w:val="28"/>
            <w:szCs w:val="28"/>
          </w:rPr>
          <w:t>http://elibrary.ru/</w:t>
        </w:r>
      </w:hyperlink>
      <w:r w:rsidRPr="009B2D82">
        <w:rPr>
          <w:rFonts w:ascii="Times New Roman" w:hAnsi="Times New Roman"/>
          <w:sz w:val="28"/>
          <w:szCs w:val="28"/>
        </w:rPr>
        <w:t xml:space="preserve">;  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Журнал «Экономическая социология» - </w:t>
      </w:r>
      <w:hyperlink r:id="rId45" w:history="1">
        <w:r w:rsidRPr="009B2D82">
          <w:rPr>
            <w:rFonts w:ascii="Times New Roman" w:hAnsi="Times New Roman"/>
            <w:sz w:val="28"/>
            <w:szCs w:val="28"/>
          </w:rPr>
          <w:t>http://ecsoc.hse.ru/</w:t>
        </w:r>
      </w:hyperlink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>Электронный журнал «Вопросы экономики». http://</w:t>
      </w:r>
      <w:hyperlink r:id="rId46" w:history="1">
        <w:r w:rsidRPr="009B2D82">
          <w:rPr>
            <w:rFonts w:ascii="Times New Roman" w:hAnsi="Times New Roman"/>
            <w:sz w:val="28"/>
            <w:szCs w:val="28"/>
          </w:rPr>
          <w:t>www.vopreco.ru</w:t>
        </w:r>
      </w:hyperlink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>Электронный журнал «Справочник кадровика». http://</w:t>
      </w:r>
      <w:hyperlink r:id="rId47" w:history="1">
        <w:r w:rsidRPr="009B2D82">
          <w:rPr>
            <w:rFonts w:ascii="Times New Roman" w:hAnsi="Times New Roman"/>
            <w:sz w:val="28"/>
            <w:szCs w:val="28"/>
          </w:rPr>
          <w:t>www.kadrovik.ru</w:t>
        </w:r>
      </w:hyperlink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портал ИС РАН </w:t>
      </w:r>
      <w:hyperlink r:id="rId48" w:history="1">
        <w:r w:rsidRPr="009B2D82">
          <w:rPr>
            <w:rFonts w:ascii="Times New Roman" w:hAnsi="Times New Roman"/>
            <w:sz w:val="28"/>
            <w:szCs w:val="28"/>
          </w:rPr>
          <w:t>http://www.isras.ru/socis.html</w:t>
        </w:r>
      </w:hyperlink>
      <w:r w:rsidRPr="009B2D82">
        <w:rPr>
          <w:rFonts w:ascii="Times New Roman" w:hAnsi="Times New Roman"/>
          <w:sz w:val="28"/>
          <w:szCs w:val="28"/>
        </w:rPr>
        <w:t xml:space="preserve">; 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сайт ГК ФОМ </w:t>
      </w:r>
      <w:hyperlink r:id="rId49" w:history="1">
        <w:r w:rsidRPr="009B2D82">
          <w:rPr>
            <w:rFonts w:ascii="Times New Roman" w:hAnsi="Times New Roman"/>
            <w:sz w:val="28"/>
            <w:szCs w:val="28"/>
          </w:rPr>
          <w:t>http://fom.ru/</w:t>
        </w:r>
      </w:hyperlink>
      <w:r w:rsidRPr="009B2D82">
        <w:rPr>
          <w:rFonts w:ascii="Times New Roman" w:hAnsi="Times New Roman"/>
          <w:sz w:val="28"/>
          <w:szCs w:val="28"/>
        </w:rPr>
        <w:t>;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сайт аналитического центра Юрии Левады </w:t>
      </w:r>
      <w:hyperlink r:id="rId50" w:history="1">
        <w:r w:rsidRPr="009B2D82">
          <w:rPr>
            <w:rFonts w:ascii="Times New Roman" w:hAnsi="Times New Roman"/>
            <w:sz w:val="28"/>
            <w:szCs w:val="28"/>
          </w:rPr>
          <w:t>http://www.levada.ru/</w:t>
        </w:r>
      </w:hyperlink>
      <w:r w:rsidRPr="009B2D82">
        <w:rPr>
          <w:rFonts w:ascii="Times New Roman" w:hAnsi="Times New Roman"/>
          <w:sz w:val="28"/>
          <w:szCs w:val="28"/>
        </w:rPr>
        <w:t>;</w:t>
      </w:r>
    </w:p>
    <w:p w:rsidR="0045532A" w:rsidRPr="009B2D82" w:rsidRDefault="0045532A" w:rsidP="009B2D82">
      <w:pPr>
        <w:pStyle w:val="af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2D82">
        <w:rPr>
          <w:rFonts w:ascii="Times New Roman" w:hAnsi="Times New Roman"/>
          <w:sz w:val="28"/>
          <w:szCs w:val="28"/>
        </w:rPr>
        <w:t xml:space="preserve">Официальный сайт Всероссийский центр изучения общественного мнения (ВЦИОМ) </w:t>
      </w:r>
      <w:hyperlink r:id="rId51" w:history="1">
        <w:r w:rsidRPr="009B2D82">
          <w:rPr>
            <w:rFonts w:ascii="Times New Roman" w:hAnsi="Times New Roman"/>
            <w:sz w:val="28"/>
            <w:szCs w:val="28"/>
          </w:rPr>
          <w:t>http://wciom.ru/</w:t>
        </w:r>
      </w:hyperlink>
      <w:r w:rsidRPr="009B2D82">
        <w:rPr>
          <w:rFonts w:ascii="Times New Roman" w:hAnsi="Times New Roman"/>
          <w:sz w:val="28"/>
          <w:szCs w:val="28"/>
        </w:rPr>
        <w:t>.</w:t>
      </w:r>
    </w:p>
    <w:p w:rsidR="002A1C2D" w:rsidRDefault="002A1C2D" w:rsidP="00FA57B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524" w:rsidRPr="00B91040" w:rsidRDefault="00325524" w:rsidP="00FA57B7">
      <w:pPr>
        <w:rPr>
          <w:sz w:val="28"/>
          <w:szCs w:val="28"/>
        </w:rPr>
      </w:pPr>
    </w:p>
    <w:sectPr w:rsidR="00325524" w:rsidRPr="00B91040" w:rsidSect="002A1C2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3F" w:rsidRDefault="00E00F3F" w:rsidP="00DF407B">
      <w:pPr>
        <w:spacing w:after="0" w:line="240" w:lineRule="auto"/>
      </w:pPr>
      <w:r>
        <w:separator/>
      </w:r>
    </w:p>
  </w:endnote>
  <w:endnote w:type="continuationSeparator" w:id="0">
    <w:p w:rsidR="00E00F3F" w:rsidRDefault="00E00F3F" w:rsidP="00DF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Neue LT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16201A" w:rsidP="005515F1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E00F3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0F3F" w:rsidRDefault="00E00F3F" w:rsidP="005515F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16201A" w:rsidP="005515F1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E00F3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3C4E">
      <w:rPr>
        <w:rStyle w:val="ad"/>
        <w:noProof/>
      </w:rPr>
      <w:t>5</w:t>
    </w:r>
    <w:r>
      <w:rPr>
        <w:rStyle w:val="ad"/>
      </w:rPr>
      <w:fldChar w:fldCharType="end"/>
    </w:r>
  </w:p>
  <w:p w:rsidR="00E00F3F" w:rsidRDefault="00E00F3F" w:rsidP="005515F1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16201A" w:rsidP="008E54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00F3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0F3F" w:rsidRDefault="00E00F3F" w:rsidP="008E541C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16201A" w:rsidP="008E54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00F3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3C4E">
      <w:rPr>
        <w:rStyle w:val="ad"/>
        <w:noProof/>
      </w:rPr>
      <w:t>19</w:t>
    </w:r>
    <w:r>
      <w:rPr>
        <w:rStyle w:val="ad"/>
      </w:rPr>
      <w:fldChar w:fldCharType="end"/>
    </w:r>
  </w:p>
  <w:p w:rsidR="00E00F3F" w:rsidRDefault="00E00F3F" w:rsidP="008E541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3F" w:rsidRDefault="00E00F3F" w:rsidP="00DF407B">
      <w:pPr>
        <w:spacing w:after="0" w:line="240" w:lineRule="auto"/>
      </w:pPr>
      <w:r>
        <w:separator/>
      </w:r>
    </w:p>
  </w:footnote>
  <w:footnote w:type="continuationSeparator" w:id="0">
    <w:p w:rsidR="00E00F3F" w:rsidRDefault="00E00F3F" w:rsidP="00DF407B">
      <w:pPr>
        <w:spacing w:after="0" w:line="240" w:lineRule="auto"/>
      </w:pPr>
      <w:r>
        <w:continuationSeparator/>
      </w:r>
    </w:p>
  </w:footnote>
  <w:footnote w:id="1">
    <w:p w:rsidR="00E00F3F" w:rsidRPr="004302D1" w:rsidRDefault="00E00F3F" w:rsidP="004302D1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302D1">
        <w:rPr>
          <w:rStyle w:val="af7"/>
          <w:rFonts w:ascii="Times New Roman" w:hAnsi="Times New Roman"/>
          <w:sz w:val="20"/>
          <w:szCs w:val="20"/>
        </w:rPr>
        <w:footnoteRef/>
      </w:r>
      <w:r w:rsidRPr="004302D1">
        <w:rPr>
          <w:rFonts w:ascii="Times New Roman" w:hAnsi="Times New Roman"/>
          <w:sz w:val="20"/>
          <w:szCs w:val="20"/>
        </w:rPr>
        <w:t xml:space="preserve"> </w:t>
      </w:r>
      <w:r w:rsidRPr="004302D1">
        <w:rPr>
          <w:rFonts w:ascii="Times New Roman" w:hAnsi="Times New Roman"/>
          <w:color w:val="000000"/>
          <w:sz w:val="20"/>
          <w:szCs w:val="20"/>
        </w:rPr>
        <w:t>Петрова И.Э.,</w:t>
      </w:r>
      <w:r w:rsidRPr="004302D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302D1">
        <w:rPr>
          <w:rFonts w:ascii="Times New Roman" w:hAnsi="Times New Roman"/>
          <w:color w:val="000000"/>
          <w:sz w:val="20"/>
          <w:szCs w:val="20"/>
        </w:rPr>
        <w:t xml:space="preserve">Орлов А.В.  Оценка </w:t>
      </w:r>
      <w:proofErr w:type="spellStart"/>
      <w:r w:rsidRPr="004302D1">
        <w:rPr>
          <w:rFonts w:ascii="Times New Roman" w:hAnsi="Times New Roman"/>
          <w:color w:val="000000"/>
          <w:sz w:val="20"/>
          <w:szCs w:val="20"/>
        </w:rPr>
        <w:t>сформированности</w:t>
      </w:r>
      <w:proofErr w:type="spellEnd"/>
      <w:r w:rsidRPr="004302D1">
        <w:rPr>
          <w:rFonts w:ascii="Times New Roman" w:hAnsi="Times New Roman"/>
          <w:color w:val="000000"/>
          <w:sz w:val="20"/>
          <w:szCs w:val="20"/>
        </w:rPr>
        <w:t xml:space="preserve"> компетенций</w:t>
      </w:r>
      <w:r w:rsidRPr="004302D1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4302D1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  <w:p w:rsidR="00E00F3F" w:rsidRDefault="00E00F3F" w:rsidP="004302D1">
      <w:pPr>
        <w:pStyle w:val="a8"/>
      </w:pPr>
    </w:p>
  </w:footnote>
  <w:footnote w:id="2">
    <w:p w:rsidR="00E00F3F" w:rsidRDefault="00E00F3F" w:rsidP="005515F1">
      <w:pPr>
        <w:pStyle w:val="a8"/>
        <w:jc w:val="both"/>
      </w:pPr>
      <w:r>
        <w:rPr>
          <w:rStyle w:val="af7"/>
        </w:rPr>
        <w:footnoteRef/>
      </w:r>
      <w:r>
        <w:t xml:space="preserve"> Здесь и далее статданные приведены с официального сайта </w:t>
      </w:r>
      <w:r w:rsidRPr="005515F1">
        <w:t xml:space="preserve">Федеральной службы государственной статистики: </w:t>
      </w:r>
      <w:hyperlink r:id="rId1" w:history="1">
        <w:r w:rsidRPr="005515F1">
          <w:t>http://www.gks.ru/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16"/>
    <w:multiLevelType w:val="hybridMultilevel"/>
    <w:tmpl w:val="9AD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1554"/>
    <w:multiLevelType w:val="hybridMultilevel"/>
    <w:tmpl w:val="607292D8"/>
    <w:lvl w:ilvl="0" w:tplc="AB4C3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E21008"/>
    <w:multiLevelType w:val="hybridMultilevel"/>
    <w:tmpl w:val="6B24E6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513082"/>
    <w:multiLevelType w:val="hybridMultilevel"/>
    <w:tmpl w:val="21C6FEE0"/>
    <w:lvl w:ilvl="0" w:tplc="C3401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F3E01"/>
    <w:multiLevelType w:val="hybridMultilevel"/>
    <w:tmpl w:val="D5B63D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8617E84"/>
    <w:multiLevelType w:val="hybridMultilevel"/>
    <w:tmpl w:val="E9F89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562850"/>
    <w:multiLevelType w:val="hybridMultilevel"/>
    <w:tmpl w:val="9676D510"/>
    <w:lvl w:ilvl="0" w:tplc="48BCB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35C2B"/>
    <w:multiLevelType w:val="hybridMultilevel"/>
    <w:tmpl w:val="6E565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D64631"/>
    <w:multiLevelType w:val="hybridMultilevel"/>
    <w:tmpl w:val="EDAEC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C606E">
      <w:start w:val="2005"/>
      <w:numFmt w:val="decimal"/>
      <w:lvlText w:val="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1D5892"/>
    <w:multiLevelType w:val="hybridMultilevel"/>
    <w:tmpl w:val="4A54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C96D8">
      <w:start w:val="2005"/>
      <w:numFmt w:val="decimal"/>
      <w:lvlText w:val="%2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E2D3B"/>
    <w:multiLevelType w:val="hybridMultilevel"/>
    <w:tmpl w:val="E092D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FF0595"/>
    <w:multiLevelType w:val="hybridMultilevel"/>
    <w:tmpl w:val="CC98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C065E3"/>
    <w:multiLevelType w:val="hybridMultilevel"/>
    <w:tmpl w:val="F2A6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F1672"/>
    <w:multiLevelType w:val="hybridMultilevel"/>
    <w:tmpl w:val="8488B802"/>
    <w:lvl w:ilvl="0" w:tplc="50D4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991A1E"/>
    <w:multiLevelType w:val="hybridMultilevel"/>
    <w:tmpl w:val="97728D92"/>
    <w:lvl w:ilvl="0" w:tplc="1256B9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8279B"/>
    <w:multiLevelType w:val="hybridMultilevel"/>
    <w:tmpl w:val="05E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0E0"/>
    <w:multiLevelType w:val="hybridMultilevel"/>
    <w:tmpl w:val="6A7ED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BB54A3"/>
    <w:multiLevelType w:val="hybridMultilevel"/>
    <w:tmpl w:val="799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9">
    <w:nsid w:val="4E781180"/>
    <w:multiLevelType w:val="hybridMultilevel"/>
    <w:tmpl w:val="1CC8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4116F"/>
    <w:multiLevelType w:val="hybridMultilevel"/>
    <w:tmpl w:val="D3A06342"/>
    <w:lvl w:ilvl="0" w:tplc="36D881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E34AFE"/>
    <w:multiLevelType w:val="hybridMultilevel"/>
    <w:tmpl w:val="71961AA6"/>
    <w:lvl w:ilvl="0" w:tplc="525AC2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A7C85"/>
    <w:multiLevelType w:val="hybridMultilevel"/>
    <w:tmpl w:val="B1E2D1D2"/>
    <w:lvl w:ilvl="0" w:tplc="525AC2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02190"/>
    <w:multiLevelType w:val="hybridMultilevel"/>
    <w:tmpl w:val="9AD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07A4D"/>
    <w:multiLevelType w:val="hybridMultilevel"/>
    <w:tmpl w:val="3E0CA7F0"/>
    <w:lvl w:ilvl="0" w:tplc="50D444A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B7A7F36"/>
    <w:multiLevelType w:val="hybridMultilevel"/>
    <w:tmpl w:val="0B30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D89"/>
    <w:multiLevelType w:val="hybridMultilevel"/>
    <w:tmpl w:val="9B30F8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A7D697F"/>
    <w:multiLevelType w:val="hybridMultilevel"/>
    <w:tmpl w:val="2E248008"/>
    <w:lvl w:ilvl="0" w:tplc="48BCB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5E2CAC"/>
    <w:multiLevelType w:val="hybridMultilevel"/>
    <w:tmpl w:val="07FEFFFA"/>
    <w:lvl w:ilvl="0" w:tplc="50D4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C2406"/>
    <w:multiLevelType w:val="hybridMultilevel"/>
    <w:tmpl w:val="64441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FA06284"/>
    <w:multiLevelType w:val="hybridMultilevel"/>
    <w:tmpl w:val="40264C1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2"/>
  </w:num>
  <w:num w:numId="5">
    <w:abstractNumId w:val="26"/>
  </w:num>
  <w:num w:numId="6">
    <w:abstractNumId w:val="27"/>
  </w:num>
  <w:num w:numId="7">
    <w:abstractNumId w:val="6"/>
  </w:num>
  <w:num w:numId="8">
    <w:abstractNumId w:val="25"/>
  </w:num>
  <w:num w:numId="9">
    <w:abstractNumId w:val="5"/>
  </w:num>
  <w:num w:numId="10">
    <w:abstractNumId w:val="17"/>
  </w:num>
  <w:num w:numId="11">
    <w:abstractNumId w:val="30"/>
  </w:num>
  <w:num w:numId="12">
    <w:abstractNumId w:val="7"/>
  </w:num>
  <w:num w:numId="13">
    <w:abstractNumId w:val="10"/>
  </w:num>
  <w:num w:numId="14">
    <w:abstractNumId w:val="29"/>
  </w:num>
  <w:num w:numId="15">
    <w:abstractNumId w:val="11"/>
  </w:num>
  <w:num w:numId="16">
    <w:abstractNumId w:val="13"/>
  </w:num>
  <w:num w:numId="17">
    <w:abstractNumId w:val="15"/>
  </w:num>
  <w:num w:numId="18">
    <w:abstractNumId w:val="24"/>
  </w:num>
  <w:num w:numId="19">
    <w:abstractNumId w:val="28"/>
  </w:num>
  <w:num w:numId="20">
    <w:abstractNumId w:val="19"/>
  </w:num>
  <w:num w:numId="21">
    <w:abstractNumId w:val="3"/>
  </w:num>
  <w:num w:numId="22">
    <w:abstractNumId w:val="1"/>
  </w:num>
  <w:num w:numId="23">
    <w:abstractNumId w:val="18"/>
  </w:num>
  <w:num w:numId="24">
    <w:abstractNumId w:val="14"/>
  </w:num>
  <w:num w:numId="25">
    <w:abstractNumId w:val="23"/>
  </w:num>
  <w:num w:numId="26">
    <w:abstractNumId w:val="0"/>
  </w:num>
  <w:num w:numId="27">
    <w:abstractNumId w:val="21"/>
  </w:num>
  <w:num w:numId="28">
    <w:abstractNumId w:val="22"/>
  </w:num>
  <w:num w:numId="29">
    <w:abstractNumId w:val="20"/>
  </w:num>
  <w:num w:numId="30">
    <w:abstractNumId w:val="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77C"/>
    <w:rsid w:val="00053084"/>
    <w:rsid w:val="00055FE9"/>
    <w:rsid w:val="0009140D"/>
    <w:rsid w:val="000D7CDE"/>
    <w:rsid w:val="00112C8E"/>
    <w:rsid w:val="00115958"/>
    <w:rsid w:val="00115E5F"/>
    <w:rsid w:val="0012044B"/>
    <w:rsid w:val="001604A5"/>
    <w:rsid w:val="0016201A"/>
    <w:rsid w:val="00165E6F"/>
    <w:rsid w:val="001673EB"/>
    <w:rsid w:val="001B0C54"/>
    <w:rsid w:val="001C7DC1"/>
    <w:rsid w:val="00235A33"/>
    <w:rsid w:val="002511C3"/>
    <w:rsid w:val="002545AD"/>
    <w:rsid w:val="00256EAD"/>
    <w:rsid w:val="00260DE7"/>
    <w:rsid w:val="002A1C2D"/>
    <w:rsid w:val="002A7FFC"/>
    <w:rsid w:val="002C201B"/>
    <w:rsid w:val="002D5E98"/>
    <w:rsid w:val="0030375F"/>
    <w:rsid w:val="0031230B"/>
    <w:rsid w:val="00325524"/>
    <w:rsid w:val="00332103"/>
    <w:rsid w:val="003A3055"/>
    <w:rsid w:val="003B4B84"/>
    <w:rsid w:val="003C4AC0"/>
    <w:rsid w:val="003E025E"/>
    <w:rsid w:val="004302D1"/>
    <w:rsid w:val="0043103A"/>
    <w:rsid w:val="00443B79"/>
    <w:rsid w:val="00452B71"/>
    <w:rsid w:val="0045532A"/>
    <w:rsid w:val="00457BCD"/>
    <w:rsid w:val="004B63D2"/>
    <w:rsid w:val="004E1970"/>
    <w:rsid w:val="004F2010"/>
    <w:rsid w:val="00514A8D"/>
    <w:rsid w:val="00521934"/>
    <w:rsid w:val="005228DC"/>
    <w:rsid w:val="00534CA0"/>
    <w:rsid w:val="00540F9F"/>
    <w:rsid w:val="005515F1"/>
    <w:rsid w:val="00554000"/>
    <w:rsid w:val="00560372"/>
    <w:rsid w:val="005B26EF"/>
    <w:rsid w:val="006460AA"/>
    <w:rsid w:val="00647EA5"/>
    <w:rsid w:val="006502EC"/>
    <w:rsid w:val="00670CC3"/>
    <w:rsid w:val="006944C7"/>
    <w:rsid w:val="006B212D"/>
    <w:rsid w:val="006B603D"/>
    <w:rsid w:val="006C3073"/>
    <w:rsid w:val="006D1708"/>
    <w:rsid w:val="006D5AAE"/>
    <w:rsid w:val="00701338"/>
    <w:rsid w:val="007501AC"/>
    <w:rsid w:val="0075770F"/>
    <w:rsid w:val="007A6B67"/>
    <w:rsid w:val="007B3FD1"/>
    <w:rsid w:val="007C5699"/>
    <w:rsid w:val="007C7EC6"/>
    <w:rsid w:val="007F7B31"/>
    <w:rsid w:val="00805CA5"/>
    <w:rsid w:val="00813B1A"/>
    <w:rsid w:val="00893FD1"/>
    <w:rsid w:val="008A7E0F"/>
    <w:rsid w:val="008B6B6B"/>
    <w:rsid w:val="008C3775"/>
    <w:rsid w:val="008E20CB"/>
    <w:rsid w:val="008E541C"/>
    <w:rsid w:val="008E548B"/>
    <w:rsid w:val="008F1051"/>
    <w:rsid w:val="00903529"/>
    <w:rsid w:val="0090377C"/>
    <w:rsid w:val="00912B88"/>
    <w:rsid w:val="00916881"/>
    <w:rsid w:val="00931815"/>
    <w:rsid w:val="00953B45"/>
    <w:rsid w:val="00980238"/>
    <w:rsid w:val="009964D4"/>
    <w:rsid w:val="009B2D82"/>
    <w:rsid w:val="009E65C9"/>
    <w:rsid w:val="00A1046D"/>
    <w:rsid w:val="00A2410A"/>
    <w:rsid w:val="00A459BB"/>
    <w:rsid w:val="00A54ED3"/>
    <w:rsid w:val="00A80AF0"/>
    <w:rsid w:val="00A962E9"/>
    <w:rsid w:val="00AA03C4"/>
    <w:rsid w:val="00AC1B5D"/>
    <w:rsid w:val="00AD3C4E"/>
    <w:rsid w:val="00B13EAA"/>
    <w:rsid w:val="00B216BB"/>
    <w:rsid w:val="00B62DF5"/>
    <w:rsid w:val="00B91040"/>
    <w:rsid w:val="00B91BC9"/>
    <w:rsid w:val="00BC1FCF"/>
    <w:rsid w:val="00BE256A"/>
    <w:rsid w:val="00BF2EC4"/>
    <w:rsid w:val="00C1144E"/>
    <w:rsid w:val="00C241AF"/>
    <w:rsid w:val="00C727EB"/>
    <w:rsid w:val="00C762B9"/>
    <w:rsid w:val="00C856C1"/>
    <w:rsid w:val="00C8793B"/>
    <w:rsid w:val="00CE126A"/>
    <w:rsid w:val="00CE6B1F"/>
    <w:rsid w:val="00D0270A"/>
    <w:rsid w:val="00D047B8"/>
    <w:rsid w:val="00D23699"/>
    <w:rsid w:val="00D34D77"/>
    <w:rsid w:val="00D36F33"/>
    <w:rsid w:val="00D42009"/>
    <w:rsid w:val="00D624D9"/>
    <w:rsid w:val="00D703C8"/>
    <w:rsid w:val="00D95022"/>
    <w:rsid w:val="00DF0B58"/>
    <w:rsid w:val="00DF3A57"/>
    <w:rsid w:val="00DF407B"/>
    <w:rsid w:val="00E00A02"/>
    <w:rsid w:val="00E00F3F"/>
    <w:rsid w:val="00E1668C"/>
    <w:rsid w:val="00E175D3"/>
    <w:rsid w:val="00E33B01"/>
    <w:rsid w:val="00E36473"/>
    <w:rsid w:val="00E7438E"/>
    <w:rsid w:val="00E972E5"/>
    <w:rsid w:val="00EA1091"/>
    <w:rsid w:val="00EC42C9"/>
    <w:rsid w:val="00EE5E45"/>
    <w:rsid w:val="00F029F4"/>
    <w:rsid w:val="00F11929"/>
    <w:rsid w:val="00F30F67"/>
    <w:rsid w:val="00F5594F"/>
    <w:rsid w:val="00F65081"/>
    <w:rsid w:val="00F83949"/>
    <w:rsid w:val="00F87099"/>
    <w:rsid w:val="00FA5568"/>
    <w:rsid w:val="00FA57B7"/>
    <w:rsid w:val="00FA701A"/>
    <w:rsid w:val="00FC2486"/>
    <w:rsid w:val="00FC5D3C"/>
    <w:rsid w:val="00FE15AB"/>
    <w:rsid w:val="00FF3615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7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31815"/>
    <w:pPr>
      <w:keepNext/>
      <w:jc w:val="center"/>
      <w:outlineLvl w:val="0"/>
    </w:pPr>
    <w:rPr>
      <w:b/>
      <w:bCs/>
      <w:sz w:val="32"/>
      <w:szCs w:val="32"/>
      <w:lang w:val="en-US"/>
    </w:rPr>
  </w:style>
  <w:style w:type="paragraph" w:styleId="5">
    <w:name w:val="heading 5"/>
    <w:basedOn w:val="a"/>
    <w:next w:val="a"/>
    <w:link w:val="50"/>
    <w:qFormat/>
    <w:rsid w:val="009318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181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3181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15"/>
    <w:rPr>
      <w:b/>
      <w:bCs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rsid w:val="009318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3181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31815"/>
    <w:rPr>
      <w:sz w:val="24"/>
      <w:szCs w:val="24"/>
    </w:rPr>
  </w:style>
  <w:style w:type="paragraph" w:styleId="a3">
    <w:name w:val="Title"/>
    <w:basedOn w:val="a"/>
    <w:link w:val="a4"/>
    <w:qFormat/>
    <w:rsid w:val="00931815"/>
    <w:pPr>
      <w:jc w:val="center"/>
    </w:pPr>
    <w:rPr>
      <w:b/>
      <w:szCs w:val="20"/>
      <w:lang w:val="cs-CZ" w:eastAsia="cs-CZ"/>
    </w:rPr>
  </w:style>
  <w:style w:type="character" w:customStyle="1" w:styleId="a4">
    <w:name w:val="Название Знак"/>
    <w:basedOn w:val="a0"/>
    <w:link w:val="a3"/>
    <w:rsid w:val="00931815"/>
    <w:rPr>
      <w:rFonts w:eastAsia="Times New Roman"/>
      <w:b/>
      <w:sz w:val="24"/>
      <w:lang w:val="cs-CZ" w:eastAsia="cs-CZ"/>
    </w:rPr>
  </w:style>
  <w:style w:type="paragraph" w:styleId="a5">
    <w:name w:val="Subtitle"/>
    <w:basedOn w:val="a"/>
    <w:link w:val="a6"/>
    <w:qFormat/>
    <w:rsid w:val="009318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31815"/>
    <w:rPr>
      <w:rFonts w:ascii="Arial" w:hAnsi="Arial" w:cs="Arial"/>
      <w:sz w:val="24"/>
      <w:szCs w:val="24"/>
    </w:rPr>
  </w:style>
  <w:style w:type="paragraph" w:customStyle="1" w:styleId="a7">
    <w:name w:val="список с точками"/>
    <w:basedOn w:val="a"/>
    <w:rsid w:val="0090377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90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377C"/>
    <w:rPr>
      <w:rFonts w:ascii="Courier New" w:eastAsia="Times New Roman" w:hAnsi="Courier New" w:cs="Courier New"/>
      <w:lang w:eastAsia="ru-RU"/>
    </w:rPr>
  </w:style>
  <w:style w:type="paragraph" w:styleId="a8">
    <w:name w:val="footnote text"/>
    <w:aliases w:val="Текст сноски Знак1 Знак,Текст сноски Знак Знак Знак,Table_Footnote_last,Текст сноски1,Текст сноски Знак1 Знак1,Текст сноски Знак1,Table_Footnote_last Знак,Table_Footnote_last Знак Знак"/>
    <w:basedOn w:val="a"/>
    <w:link w:val="a9"/>
    <w:rsid w:val="009037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Table_Footnote_last Знак1,Текст сноски1 Знак,Текст сноски Знак1 Знак1 Знак,Текст сноски Знак1 Знак2,Table_Footnote_last Знак Знак1,Table_Footnote_last Знак Знак Знак"/>
    <w:basedOn w:val="a0"/>
    <w:link w:val="a8"/>
    <w:rsid w:val="0090377C"/>
    <w:rPr>
      <w:rFonts w:eastAsia="Times New Roman"/>
      <w:lang w:eastAsia="ru-RU"/>
    </w:rPr>
  </w:style>
  <w:style w:type="character" w:styleId="aa">
    <w:name w:val="Hyperlink"/>
    <w:basedOn w:val="a0"/>
    <w:uiPriority w:val="99"/>
    <w:rsid w:val="0090377C"/>
    <w:rPr>
      <w:color w:val="0000FF"/>
      <w:u w:val="single"/>
    </w:rPr>
  </w:style>
  <w:style w:type="paragraph" w:styleId="ab">
    <w:name w:val="footer"/>
    <w:basedOn w:val="a"/>
    <w:link w:val="ac"/>
    <w:rsid w:val="00903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0377C"/>
    <w:rPr>
      <w:rFonts w:ascii="Calibri" w:eastAsia="Times New Roman" w:hAnsi="Calibri"/>
      <w:sz w:val="22"/>
      <w:szCs w:val="22"/>
      <w:lang w:eastAsia="ru-RU"/>
    </w:rPr>
  </w:style>
  <w:style w:type="character" w:styleId="ad">
    <w:name w:val="page number"/>
    <w:basedOn w:val="a0"/>
    <w:rsid w:val="0090377C"/>
  </w:style>
  <w:style w:type="paragraph" w:styleId="ae">
    <w:name w:val="Body Text Indent"/>
    <w:basedOn w:val="a"/>
    <w:link w:val="af"/>
    <w:rsid w:val="009037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377C"/>
    <w:rPr>
      <w:rFonts w:ascii="Calibri" w:eastAsia="Times New Roman" w:hAnsi="Calibri"/>
      <w:sz w:val="22"/>
      <w:szCs w:val="22"/>
      <w:lang w:eastAsia="ru-RU"/>
    </w:rPr>
  </w:style>
  <w:style w:type="paragraph" w:customStyle="1" w:styleId="Pa4">
    <w:name w:val="Pa4"/>
    <w:basedOn w:val="a"/>
    <w:next w:val="a"/>
    <w:rsid w:val="0090377C"/>
    <w:pPr>
      <w:autoSpaceDE w:val="0"/>
      <w:autoSpaceDN w:val="0"/>
      <w:adjustRightInd w:val="0"/>
      <w:spacing w:after="280" w:line="221" w:lineRule="atLeast"/>
    </w:pPr>
    <w:rPr>
      <w:rFonts w:ascii="HelveticaNeue LT 45 Light" w:hAnsi="HelveticaNeue LT 45 Light"/>
      <w:sz w:val="24"/>
      <w:szCs w:val="24"/>
    </w:rPr>
  </w:style>
  <w:style w:type="character" w:customStyle="1" w:styleId="txtdocheader">
    <w:name w:val="txtdocheader"/>
    <w:basedOn w:val="a0"/>
    <w:rsid w:val="00256EAD"/>
  </w:style>
  <w:style w:type="paragraph" w:styleId="af0">
    <w:name w:val="List Paragraph"/>
    <w:basedOn w:val="a"/>
    <w:uiPriority w:val="34"/>
    <w:qFormat/>
    <w:rsid w:val="00256EAD"/>
    <w:pPr>
      <w:ind w:left="720"/>
      <w:contextualSpacing/>
    </w:pPr>
  </w:style>
  <w:style w:type="table" w:styleId="af1">
    <w:name w:val="Table Grid"/>
    <w:basedOn w:val="a1"/>
    <w:uiPriority w:val="59"/>
    <w:rsid w:val="00540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9">
    <w:name w:val="s9"/>
    <w:basedOn w:val="a0"/>
    <w:rsid w:val="00903529"/>
  </w:style>
  <w:style w:type="character" w:styleId="af2">
    <w:name w:val="Strong"/>
    <w:basedOn w:val="a0"/>
    <w:uiPriority w:val="22"/>
    <w:qFormat/>
    <w:rsid w:val="00893FD1"/>
    <w:rPr>
      <w:b/>
      <w:bCs/>
    </w:rPr>
  </w:style>
  <w:style w:type="paragraph" w:customStyle="1" w:styleId="text">
    <w:name w:val="text"/>
    <w:basedOn w:val="a"/>
    <w:rsid w:val="00893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vn">
    <w:name w:val="yvn"/>
    <w:basedOn w:val="a0"/>
    <w:rsid w:val="00893FD1"/>
  </w:style>
  <w:style w:type="character" w:styleId="af3">
    <w:name w:val="Emphasis"/>
    <w:basedOn w:val="a0"/>
    <w:uiPriority w:val="20"/>
    <w:qFormat/>
    <w:rsid w:val="00893FD1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701338"/>
    <w:pPr>
      <w:spacing w:after="0" w:line="240" w:lineRule="auto"/>
      <w:ind w:left="5103"/>
      <w:jc w:val="center"/>
    </w:pPr>
    <w:rPr>
      <w:rFonts w:eastAsia="Calibri"/>
    </w:rPr>
  </w:style>
  <w:style w:type="paragraph" w:styleId="af4">
    <w:name w:val="TOC Heading"/>
    <w:basedOn w:val="1"/>
    <w:next w:val="a"/>
    <w:uiPriority w:val="39"/>
    <w:unhideWhenUsed/>
    <w:qFormat/>
    <w:rsid w:val="006D5AA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6D5AAE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6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basedOn w:val="a0"/>
    <w:semiHidden/>
    <w:unhideWhenUsed/>
    <w:rsid w:val="005515F1"/>
    <w:rPr>
      <w:vertAlign w:val="superscript"/>
    </w:rPr>
  </w:style>
  <w:style w:type="paragraph" w:styleId="af8">
    <w:name w:val="Normal (Web)"/>
    <w:basedOn w:val="a"/>
    <w:uiPriority w:val="99"/>
    <w:semiHidden/>
    <w:unhideWhenUsed/>
    <w:rsid w:val="00D0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lib.unn.ru/php/details.php?DocId=60837&amp;DB=1" TargetMode="External"/><Relationship Id="rId26" Type="http://schemas.openxmlformats.org/officeDocument/2006/relationships/hyperlink" Target="http://ecsoc.hse.ru/issues/2013-14-3/index.html" TargetMode="External"/><Relationship Id="rId39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3" Type="http://schemas.openxmlformats.org/officeDocument/2006/relationships/styles" Target="styles.xml"/><Relationship Id="rId21" Type="http://schemas.openxmlformats.org/officeDocument/2006/relationships/hyperlink" Target="http://ecsoc.hse.ru/issues/2003-4-3/index.html" TargetMode="External"/><Relationship Id="rId34" Type="http://schemas.openxmlformats.org/officeDocument/2006/relationships/hyperlink" Target="http://ecsoc.hse.ru/issues/2012-13-5/index.html" TargetMode="External"/><Relationship Id="rId42" Type="http://schemas.openxmlformats.org/officeDocument/2006/relationships/hyperlink" Target="http://www.rosmintrud.ru/" TargetMode="External"/><Relationship Id="rId47" Type="http://schemas.openxmlformats.org/officeDocument/2006/relationships/hyperlink" Target="http://www.kadrovik.ru" TargetMode="External"/><Relationship Id="rId50" Type="http://schemas.openxmlformats.org/officeDocument/2006/relationships/hyperlink" Target="http://www.leva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h.ru" TargetMode="External"/><Relationship Id="rId17" Type="http://schemas.openxmlformats.org/officeDocument/2006/relationships/hyperlink" Target="file:///F:\&#1088;&#1099;&#1085;&#1086;&#1082;%20&#1090;&#1088;&#1091;&#1076;&#1072;\&#1089;&#1077;&#1084;&#1080;&#1085;&#1072;&#1088;&#1099;\&#1088;&#1072;&#1079;&#1076;&#1072;&#1090;&#1086;&#1082;\demo11.xls" TargetMode="External"/><Relationship Id="rId25" Type="http://schemas.openxmlformats.org/officeDocument/2006/relationships/hyperlink" Target="http://ecsoc.hse.ru/issues/2002-3-5/index.html" TargetMode="External"/><Relationship Id="rId33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38" Type="http://schemas.openxmlformats.org/officeDocument/2006/relationships/hyperlink" Target="http://ecsoc.hse.ru/issues/2005-6-2/index.html" TargetMode="External"/><Relationship Id="rId46" Type="http://schemas.openxmlformats.org/officeDocument/2006/relationships/hyperlink" Target="http://www.vopreco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29" Type="http://schemas.openxmlformats.org/officeDocument/2006/relationships/hyperlink" Target="http://ecsoc.hse.ru/2014-15-4.html" TargetMode="External"/><Relationship Id="rId41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32" Type="http://schemas.openxmlformats.org/officeDocument/2006/relationships/hyperlink" Target="http://ecsoc.hse.ru/2001-2-3.html" TargetMode="External"/><Relationship Id="rId37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40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45" Type="http://schemas.openxmlformats.org/officeDocument/2006/relationships/hyperlink" Target="http://ecsoc.hse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28" Type="http://schemas.openxmlformats.org/officeDocument/2006/relationships/hyperlink" Target="http://ecsoc.hse.ru/2014-15-4/134168652.html" TargetMode="External"/><Relationship Id="rId36" Type="http://schemas.openxmlformats.org/officeDocument/2006/relationships/hyperlink" Target="http://ecsoc.hse.ru/issues/2006-7-2/index.html" TargetMode="External"/><Relationship Id="rId49" Type="http://schemas.openxmlformats.org/officeDocument/2006/relationships/hyperlink" Target="http://fom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csoc.hse.ru/issues/2004-5-4/index.html" TargetMode="External"/><Relationship Id="rId31" Type="http://schemas.openxmlformats.org/officeDocument/2006/relationships/hyperlink" Target="http://ecsoc.hse.ru/2001-2-3/26593210.html" TargetMode="External"/><Relationship Id="rId44" Type="http://schemas.openxmlformats.org/officeDocument/2006/relationships/hyperlink" Target="http://elibrary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lassinform.ru/udk/331.5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ecsoc.hse.ru/issues/2002-3-5/index.html" TargetMode="External"/><Relationship Id="rId27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30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35" Type="http://schemas.openxmlformats.org/officeDocument/2006/relationships/hyperlink" Target="http://yandex.ru/clck/jsredir?from=yandex.ru%3Bsearch%2F%3Bweb%3B%3B&amp;text=&amp;etext=896.wGJfs9nIngZ1HOILMLwonmn_5pfu9via0P7paMfmtl9Os2JB2aXJNb1dAbU5ed-ZiFvjJA5iGKmE2GgYp57dLjCkvlUeFcF7o9mGXNbh8drlWE4-ZEgiZJXHLZ-r3RbS.4bac29f1c7fa3cdd49f891c41eb154c9c2b42ed2&amp;uuid=&amp;state=PEtFfuTeVD4jaxywoSUvtNlVVIL6S3yQ0eL-KRksnRFetzHgl8sU5u5XKwtZDO6p&amp;data=UlNrNmk5WktYejR0eWJFYk1LdmtxaGVlaUppN3hZU0RoU01wUFR3NFpCRHJnWDFUQ3hScExYeV9WMVEtSHBKWmlCSFM0OWFnZ1lyM0hTMmxEOFlEQVlJUDBDU2RGT3Zp&amp;b64e=2&amp;sign=02a9aa07d0555ef91a45d45cc201b36f&amp;keyno=0&amp;cst=AiuY0DBWFJ4CiF6OxvZkNFmiFOnKBeFDPQ9wqnhbTTXQvmhjZrlLE3vJKerqs7ygsQ3_AHwIMtIkjU7Xa2nTzg1DfpiykulEMYkft_EqY-qjv_xjtBuFEGz2oMByMhwr1VjNMDV_bLV3N9i1Agt75zgtnXLS2yZCUWNVU5chE9A6gX9PfD3QsDKn2GdPk9D9f5Cj2I6zYj9XylRLSJW8AYchlL9ZRcsV5Zj_bqmp8bk&amp;ref=orjY4mGPRjk5boDnW0uvlrrd71vZw9kpeXY2Fwc-snUfBCedzZmn_OK8AH7D52IenA1NfzCfX6NrGheYvU05oWOU-tZST7kmtKp0CN20zrZ-jo8uS1kp_byTsxK0zXk3zmI965CdwF_au8VTb2HTpie85aK-Rp24G-7jHrpb3mHO4U89cBjOwHQHjszSKcqr_gtMzxo7-6LdW-Vpm-ehgyAWlacIKn0XYbU3XiGp67iDZLTcpxKs8Ntc254lj8vWxCsKYdaX3iX8K-g23a08TctObnsvexyo&amp;l10n=ru&amp;cts=1449575789850&amp;mc=2.75" TargetMode="External"/><Relationship Id="rId43" Type="http://schemas.openxmlformats.org/officeDocument/2006/relationships/hyperlink" Target="http://www.consultant.ru/" TargetMode="External"/><Relationship Id="rId48" Type="http://schemas.openxmlformats.org/officeDocument/2006/relationships/hyperlink" Target="http://www.isras.ru/socis.html" TargetMode="External"/><Relationship Id="rId8" Type="http://schemas.openxmlformats.org/officeDocument/2006/relationships/hyperlink" Target="http://classinform.ru/udk/331.5.html" TargetMode="External"/><Relationship Id="rId51" Type="http://schemas.openxmlformats.org/officeDocument/2006/relationships/hyperlink" Target="http://wciom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0F2E-4CA7-4E7F-A57B-20218388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28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</dc:creator>
  <cp:lastModifiedBy>User</cp:lastModifiedBy>
  <cp:revision>59</cp:revision>
  <dcterms:created xsi:type="dcterms:W3CDTF">2016-09-29T08:24:00Z</dcterms:created>
  <dcterms:modified xsi:type="dcterms:W3CDTF">2017-04-20T10:55:00Z</dcterms:modified>
</cp:coreProperties>
</file>