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F71" w:rsidRPr="004B133A" w:rsidRDefault="00082F71" w:rsidP="00082F71">
      <w:pPr>
        <w:shd w:val="clear" w:color="auto" w:fill="FFFFFF"/>
        <w:ind w:left="708"/>
        <w:jc w:val="center"/>
        <w:outlineLvl w:val="0"/>
        <w:rPr>
          <w:rFonts w:ascii="Times New Roman" w:hAnsi="Times New Roman" w:cs="Times New Roman"/>
          <w:b/>
          <w:spacing w:val="-1"/>
          <w:sz w:val="28"/>
          <w:szCs w:val="28"/>
        </w:rPr>
      </w:pPr>
      <w:r w:rsidRPr="004B133A">
        <w:rPr>
          <w:rFonts w:ascii="Times New Roman" w:hAnsi="Times New Roman" w:cs="Times New Roman"/>
          <w:b/>
          <w:spacing w:val="-1"/>
          <w:sz w:val="28"/>
          <w:szCs w:val="28"/>
        </w:rPr>
        <w:t xml:space="preserve">МИНИСТЕРСТВО ОБРАЗОВАНИЯ И НАУКИ </w:t>
      </w:r>
    </w:p>
    <w:p w:rsidR="00082F71" w:rsidRPr="004B133A" w:rsidRDefault="00082F71" w:rsidP="00082F71">
      <w:pPr>
        <w:shd w:val="clear" w:color="auto" w:fill="FFFFFF"/>
        <w:ind w:left="708"/>
        <w:jc w:val="center"/>
        <w:outlineLvl w:val="0"/>
        <w:rPr>
          <w:rFonts w:ascii="Times New Roman" w:hAnsi="Times New Roman" w:cs="Times New Roman"/>
          <w:b/>
          <w:spacing w:val="-1"/>
          <w:sz w:val="28"/>
          <w:szCs w:val="28"/>
        </w:rPr>
      </w:pPr>
      <w:r w:rsidRPr="004B133A">
        <w:rPr>
          <w:rFonts w:ascii="Times New Roman" w:hAnsi="Times New Roman" w:cs="Times New Roman"/>
          <w:b/>
          <w:spacing w:val="-1"/>
          <w:sz w:val="28"/>
          <w:szCs w:val="28"/>
        </w:rPr>
        <w:t>РОССИЙСКОЙ ФЕДЕРАЦИИ</w:t>
      </w:r>
    </w:p>
    <w:p w:rsidR="00082F71" w:rsidRPr="004B133A" w:rsidRDefault="00082F71" w:rsidP="00082F71">
      <w:pPr>
        <w:jc w:val="center"/>
        <w:rPr>
          <w:rFonts w:ascii="Times New Roman" w:hAnsi="Times New Roman" w:cs="Times New Roman"/>
          <w:b/>
          <w:sz w:val="28"/>
          <w:szCs w:val="28"/>
        </w:rPr>
      </w:pPr>
    </w:p>
    <w:p w:rsidR="00082F71" w:rsidRPr="004B133A" w:rsidRDefault="00082F71" w:rsidP="00082F71">
      <w:pPr>
        <w:jc w:val="center"/>
        <w:rPr>
          <w:rFonts w:ascii="Times New Roman" w:hAnsi="Times New Roman" w:cs="Times New Roman"/>
          <w:b/>
          <w:sz w:val="28"/>
          <w:szCs w:val="28"/>
        </w:rPr>
      </w:pPr>
      <w:r w:rsidRPr="004B133A">
        <w:rPr>
          <w:rFonts w:ascii="Times New Roman" w:hAnsi="Times New Roman" w:cs="Times New Roman"/>
          <w:b/>
          <w:sz w:val="28"/>
          <w:szCs w:val="28"/>
        </w:rPr>
        <w:t>Федеральное государственное автономное образовательное учреждение высшего образование</w:t>
      </w:r>
    </w:p>
    <w:p w:rsidR="00082F71" w:rsidRPr="004B133A" w:rsidRDefault="00082F71" w:rsidP="00082F71">
      <w:pPr>
        <w:shd w:val="clear" w:color="auto" w:fill="FFFFFF"/>
        <w:ind w:firstLine="180"/>
        <w:jc w:val="center"/>
        <w:outlineLvl w:val="0"/>
        <w:rPr>
          <w:rFonts w:ascii="Times New Roman" w:hAnsi="Times New Roman" w:cs="Times New Roman"/>
          <w:b/>
          <w:sz w:val="28"/>
          <w:szCs w:val="28"/>
        </w:rPr>
      </w:pPr>
      <w:r w:rsidRPr="004B133A">
        <w:rPr>
          <w:rFonts w:ascii="Times New Roman" w:hAnsi="Times New Roman" w:cs="Times New Roman"/>
          <w:b/>
          <w:sz w:val="28"/>
          <w:szCs w:val="28"/>
        </w:rPr>
        <w:t>«Нижегородский государственный университет им. Н.И. Лобачевского»</w:t>
      </w:r>
    </w:p>
    <w:p w:rsidR="00082F71" w:rsidRPr="004B133A" w:rsidRDefault="00082F71" w:rsidP="00082F71">
      <w:pPr>
        <w:jc w:val="center"/>
        <w:rPr>
          <w:rFonts w:ascii="Times New Roman" w:hAnsi="Times New Roman" w:cs="Times New Roman"/>
          <w:b/>
          <w:sz w:val="28"/>
          <w:szCs w:val="28"/>
        </w:rPr>
      </w:pPr>
      <w:r w:rsidRPr="004B133A">
        <w:rPr>
          <w:rFonts w:ascii="Times New Roman" w:hAnsi="Times New Roman" w:cs="Times New Roman"/>
          <w:b/>
          <w:sz w:val="28"/>
          <w:szCs w:val="28"/>
        </w:rPr>
        <w:t>Институт экономики и предпринимательства</w:t>
      </w:r>
    </w:p>
    <w:p w:rsidR="00082F71" w:rsidRPr="004B133A" w:rsidRDefault="00082F71" w:rsidP="00082F71">
      <w:pPr>
        <w:spacing w:line="276" w:lineRule="auto"/>
        <w:rPr>
          <w:rFonts w:ascii="Times New Roman" w:hAnsi="Times New Roman" w:cs="Times New Roman"/>
          <w:sz w:val="28"/>
          <w:szCs w:val="28"/>
        </w:rPr>
      </w:pPr>
    </w:p>
    <w:p w:rsidR="00082F71" w:rsidRPr="004B133A" w:rsidRDefault="00082F71" w:rsidP="00082F71">
      <w:pPr>
        <w:spacing w:line="276" w:lineRule="auto"/>
        <w:jc w:val="right"/>
        <w:rPr>
          <w:rFonts w:ascii="Times New Roman" w:hAnsi="Times New Roman" w:cs="Times New Roman"/>
          <w:sz w:val="28"/>
          <w:szCs w:val="28"/>
        </w:rPr>
      </w:pPr>
      <w:r w:rsidRPr="004B133A">
        <w:rPr>
          <w:rFonts w:ascii="Times New Roman" w:hAnsi="Times New Roman" w:cs="Times New Roman"/>
          <w:sz w:val="28"/>
          <w:szCs w:val="28"/>
        </w:rPr>
        <w:t>УТВЕРЖДАЮ</w:t>
      </w:r>
    </w:p>
    <w:p w:rsidR="00082F71" w:rsidRPr="004B133A" w:rsidRDefault="00082F71" w:rsidP="00082F71">
      <w:pPr>
        <w:spacing w:line="276" w:lineRule="auto"/>
        <w:jc w:val="right"/>
        <w:rPr>
          <w:rFonts w:ascii="Times New Roman" w:hAnsi="Times New Roman" w:cs="Times New Roman"/>
          <w:sz w:val="28"/>
          <w:szCs w:val="28"/>
        </w:rPr>
      </w:pPr>
      <w:r w:rsidRPr="004B133A">
        <w:rPr>
          <w:rFonts w:ascii="Times New Roman" w:hAnsi="Times New Roman" w:cs="Times New Roman"/>
          <w:sz w:val="28"/>
          <w:szCs w:val="28"/>
        </w:rPr>
        <w:t>___________________________</w:t>
      </w:r>
    </w:p>
    <w:p w:rsidR="00082F71" w:rsidRPr="004B133A" w:rsidRDefault="00082F71" w:rsidP="00082F71">
      <w:pPr>
        <w:spacing w:line="276" w:lineRule="auto"/>
        <w:jc w:val="right"/>
        <w:rPr>
          <w:rFonts w:ascii="Times New Roman" w:hAnsi="Times New Roman" w:cs="Times New Roman"/>
          <w:sz w:val="28"/>
          <w:szCs w:val="28"/>
        </w:rPr>
      </w:pPr>
      <w:r w:rsidRPr="004B133A">
        <w:rPr>
          <w:rFonts w:ascii="Times New Roman" w:hAnsi="Times New Roman" w:cs="Times New Roman"/>
          <w:sz w:val="28"/>
          <w:szCs w:val="28"/>
        </w:rPr>
        <w:t>«__» ___________ 201</w:t>
      </w:r>
      <w:r>
        <w:rPr>
          <w:rFonts w:ascii="Times New Roman" w:hAnsi="Times New Roman" w:cs="Times New Roman"/>
          <w:sz w:val="28"/>
          <w:szCs w:val="28"/>
        </w:rPr>
        <w:t>5</w:t>
      </w:r>
      <w:r w:rsidRPr="004B133A">
        <w:rPr>
          <w:rFonts w:ascii="Times New Roman" w:hAnsi="Times New Roman" w:cs="Times New Roman"/>
          <w:sz w:val="28"/>
          <w:szCs w:val="28"/>
        </w:rPr>
        <w:t xml:space="preserve"> года</w:t>
      </w:r>
    </w:p>
    <w:p w:rsidR="00082F71" w:rsidRDefault="00082F71" w:rsidP="00082F71">
      <w:pPr>
        <w:spacing w:line="360" w:lineRule="auto"/>
        <w:jc w:val="center"/>
        <w:rPr>
          <w:rFonts w:ascii="Times New Roman" w:hAnsi="Times New Roman" w:cs="Times New Roman"/>
          <w:b/>
          <w:sz w:val="32"/>
          <w:szCs w:val="32"/>
        </w:rPr>
      </w:pPr>
      <w:r>
        <w:rPr>
          <w:rFonts w:ascii="Times New Roman" w:hAnsi="Times New Roman" w:cs="Times New Roman"/>
          <w:b/>
          <w:sz w:val="32"/>
          <w:szCs w:val="32"/>
        </w:rPr>
        <w:t>Учебно-методическое пособие</w:t>
      </w:r>
    </w:p>
    <w:p w:rsidR="00082F71" w:rsidRPr="00082F71" w:rsidRDefault="00082F71" w:rsidP="00082F71">
      <w:pPr>
        <w:spacing w:line="360" w:lineRule="auto"/>
        <w:jc w:val="center"/>
        <w:rPr>
          <w:rFonts w:ascii="Times New Roman" w:hAnsi="Times New Roman"/>
          <w:b/>
          <w:sz w:val="28"/>
          <w:szCs w:val="28"/>
        </w:rPr>
      </w:pPr>
      <w:r w:rsidRPr="00082F71">
        <w:rPr>
          <w:rFonts w:ascii="Times New Roman" w:hAnsi="Times New Roman" w:cs="Times New Roman"/>
          <w:b/>
          <w:sz w:val="28"/>
          <w:szCs w:val="28"/>
        </w:rPr>
        <w:t>«</w:t>
      </w:r>
      <w:r w:rsidRPr="00082F71">
        <w:rPr>
          <w:rFonts w:ascii="Times New Roman" w:hAnsi="Times New Roman"/>
          <w:b/>
          <w:sz w:val="28"/>
          <w:szCs w:val="28"/>
        </w:rPr>
        <w:t>Управленческий учет»</w:t>
      </w:r>
    </w:p>
    <w:p w:rsidR="00082F71" w:rsidRPr="008A0A2E" w:rsidRDefault="00082F71" w:rsidP="00082F71">
      <w:pPr>
        <w:jc w:val="center"/>
        <w:rPr>
          <w:rFonts w:ascii="Times New Roman" w:hAnsi="Times New Roman"/>
          <w:sz w:val="32"/>
          <w:szCs w:val="32"/>
        </w:rPr>
      </w:pPr>
    </w:p>
    <w:p w:rsidR="00082F71" w:rsidRPr="00880DB2" w:rsidRDefault="00082F71" w:rsidP="00082F71">
      <w:pPr>
        <w:spacing w:after="0" w:line="240" w:lineRule="auto"/>
        <w:jc w:val="center"/>
        <w:rPr>
          <w:rFonts w:ascii="Times New Roman" w:hAnsi="Times New Roman"/>
          <w:b/>
          <w:sz w:val="24"/>
          <w:szCs w:val="24"/>
        </w:rPr>
      </w:pPr>
      <w:r w:rsidRPr="008A0A2E">
        <w:rPr>
          <w:rFonts w:ascii="Times New Roman" w:hAnsi="Times New Roman" w:cs="Times New Roman"/>
          <w:sz w:val="28"/>
          <w:szCs w:val="28"/>
        </w:rPr>
        <w:t xml:space="preserve">Рекомендовано методической комиссией института экономики и предпринимательства для студентов ННГУ им. Н.И. Лобачевского по направлению подготовки: </w:t>
      </w:r>
      <w:r>
        <w:rPr>
          <w:rFonts w:ascii="Times New Roman" w:hAnsi="Times New Roman"/>
          <w:sz w:val="28"/>
          <w:szCs w:val="28"/>
        </w:rPr>
        <w:t>38.03.01 «Экономика»</w:t>
      </w:r>
    </w:p>
    <w:p w:rsidR="00082F71" w:rsidRPr="007C3CC8" w:rsidRDefault="00082F71" w:rsidP="00082F71">
      <w:pPr>
        <w:jc w:val="both"/>
        <w:rPr>
          <w:rFonts w:ascii="Times New Roman" w:hAnsi="Times New Roman" w:cs="Times New Roman"/>
          <w:sz w:val="28"/>
          <w:szCs w:val="28"/>
        </w:rPr>
      </w:pPr>
    </w:p>
    <w:p w:rsidR="00082F71" w:rsidRDefault="00082F71" w:rsidP="00082F71">
      <w:pPr>
        <w:ind w:left="360"/>
        <w:jc w:val="center"/>
        <w:rPr>
          <w:rFonts w:ascii="Times New Roman" w:hAnsi="Times New Roman" w:cs="Times New Roman"/>
          <w:sz w:val="28"/>
          <w:szCs w:val="28"/>
        </w:rPr>
      </w:pPr>
    </w:p>
    <w:p w:rsidR="00082F71" w:rsidRDefault="00082F71" w:rsidP="00082F71">
      <w:pPr>
        <w:ind w:left="360"/>
        <w:jc w:val="center"/>
        <w:rPr>
          <w:rFonts w:ascii="Times New Roman" w:hAnsi="Times New Roman" w:cs="Times New Roman"/>
          <w:sz w:val="28"/>
          <w:szCs w:val="28"/>
        </w:rPr>
      </w:pPr>
    </w:p>
    <w:p w:rsidR="00082F71" w:rsidRDefault="00082F71" w:rsidP="00082F71">
      <w:pPr>
        <w:ind w:left="360"/>
        <w:jc w:val="center"/>
        <w:rPr>
          <w:rFonts w:ascii="Times New Roman" w:hAnsi="Times New Roman" w:cs="Times New Roman"/>
          <w:sz w:val="28"/>
          <w:szCs w:val="28"/>
        </w:rPr>
      </w:pPr>
    </w:p>
    <w:p w:rsidR="00082F71" w:rsidRDefault="00082F71" w:rsidP="00082F71">
      <w:pPr>
        <w:ind w:left="360"/>
        <w:jc w:val="center"/>
        <w:rPr>
          <w:rFonts w:ascii="Times New Roman" w:hAnsi="Times New Roman" w:cs="Times New Roman"/>
          <w:sz w:val="28"/>
          <w:szCs w:val="28"/>
        </w:rPr>
      </w:pPr>
    </w:p>
    <w:p w:rsidR="00082F71" w:rsidRPr="00914E3C" w:rsidRDefault="00082F71" w:rsidP="00082F71">
      <w:pPr>
        <w:ind w:left="360"/>
        <w:jc w:val="center"/>
        <w:rPr>
          <w:rFonts w:ascii="Times New Roman" w:hAnsi="Times New Roman" w:cs="Times New Roman"/>
          <w:b/>
          <w:sz w:val="28"/>
          <w:szCs w:val="28"/>
        </w:rPr>
      </w:pPr>
      <w:r w:rsidRPr="00914E3C">
        <w:rPr>
          <w:rFonts w:ascii="Times New Roman" w:hAnsi="Times New Roman" w:cs="Times New Roman"/>
          <w:b/>
          <w:sz w:val="28"/>
          <w:szCs w:val="28"/>
        </w:rPr>
        <w:t>Форма обучения</w:t>
      </w:r>
    </w:p>
    <w:p w:rsidR="00082F71" w:rsidRDefault="00082F71" w:rsidP="00082F71">
      <w:pPr>
        <w:ind w:left="360"/>
        <w:jc w:val="center"/>
        <w:rPr>
          <w:rFonts w:ascii="Times New Roman" w:hAnsi="Times New Roman" w:cs="Times New Roman"/>
          <w:sz w:val="28"/>
          <w:szCs w:val="28"/>
        </w:rPr>
      </w:pPr>
      <w:r>
        <w:rPr>
          <w:rFonts w:ascii="Times New Roman" w:hAnsi="Times New Roman" w:cs="Times New Roman"/>
          <w:sz w:val="28"/>
          <w:szCs w:val="28"/>
        </w:rPr>
        <w:t>Заочная</w:t>
      </w:r>
    </w:p>
    <w:p w:rsidR="00082F71" w:rsidRDefault="00082F71" w:rsidP="00082F71">
      <w:pPr>
        <w:ind w:left="360"/>
        <w:jc w:val="center"/>
        <w:rPr>
          <w:rFonts w:ascii="Times New Roman" w:hAnsi="Times New Roman" w:cs="Times New Roman"/>
          <w:sz w:val="28"/>
          <w:szCs w:val="28"/>
        </w:rPr>
      </w:pPr>
    </w:p>
    <w:p w:rsidR="00082F71" w:rsidRPr="004B133A" w:rsidRDefault="00082F71" w:rsidP="00082F71">
      <w:pPr>
        <w:ind w:left="360"/>
        <w:jc w:val="center"/>
        <w:rPr>
          <w:rFonts w:ascii="Times New Roman" w:hAnsi="Times New Roman" w:cs="Times New Roman"/>
          <w:sz w:val="28"/>
          <w:szCs w:val="28"/>
        </w:rPr>
      </w:pPr>
    </w:p>
    <w:p w:rsidR="00082F71" w:rsidRPr="004B133A" w:rsidRDefault="00082F71" w:rsidP="00082F71">
      <w:pPr>
        <w:ind w:left="360"/>
        <w:jc w:val="center"/>
        <w:rPr>
          <w:rFonts w:ascii="Times New Roman" w:hAnsi="Times New Roman" w:cs="Times New Roman"/>
          <w:b/>
          <w:sz w:val="28"/>
          <w:szCs w:val="28"/>
        </w:rPr>
      </w:pPr>
      <w:r w:rsidRPr="004B133A">
        <w:rPr>
          <w:rFonts w:ascii="Times New Roman" w:hAnsi="Times New Roman" w:cs="Times New Roman"/>
          <w:b/>
          <w:sz w:val="28"/>
          <w:szCs w:val="28"/>
        </w:rPr>
        <w:t>Нижний Новгород</w:t>
      </w:r>
    </w:p>
    <w:p w:rsidR="00082F71" w:rsidRPr="004B133A" w:rsidRDefault="00082F71" w:rsidP="00082F71">
      <w:pPr>
        <w:ind w:left="360"/>
        <w:jc w:val="center"/>
        <w:rPr>
          <w:rFonts w:ascii="Times New Roman" w:hAnsi="Times New Roman" w:cs="Times New Roman"/>
          <w:b/>
          <w:sz w:val="28"/>
          <w:szCs w:val="28"/>
        </w:rPr>
      </w:pPr>
      <w:r w:rsidRPr="004B133A">
        <w:rPr>
          <w:rFonts w:ascii="Times New Roman" w:hAnsi="Times New Roman" w:cs="Times New Roman"/>
          <w:b/>
          <w:sz w:val="28"/>
          <w:szCs w:val="28"/>
        </w:rPr>
        <w:t>201</w:t>
      </w:r>
      <w:r>
        <w:rPr>
          <w:rFonts w:ascii="Times New Roman" w:hAnsi="Times New Roman" w:cs="Times New Roman"/>
          <w:b/>
          <w:sz w:val="28"/>
          <w:szCs w:val="28"/>
        </w:rPr>
        <w:t>5</w:t>
      </w:r>
      <w:r w:rsidRPr="004B133A">
        <w:rPr>
          <w:rFonts w:ascii="Times New Roman" w:hAnsi="Times New Roman" w:cs="Times New Roman"/>
          <w:b/>
          <w:sz w:val="28"/>
          <w:szCs w:val="28"/>
        </w:rPr>
        <w:t xml:space="preserve"> год</w:t>
      </w:r>
    </w:p>
    <w:p w:rsidR="00082F71" w:rsidRPr="00C8089F" w:rsidRDefault="00082F71" w:rsidP="00082F71">
      <w:pPr>
        <w:spacing w:after="0" w:line="240" w:lineRule="auto"/>
        <w:rPr>
          <w:rFonts w:ascii="Times New Roman" w:eastAsia="Times New Roman" w:hAnsi="Times New Roman" w:cs="Times New Roman"/>
          <w:sz w:val="28"/>
          <w:szCs w:val="28"/>
          <w:lang w:eastAsia="ru-RU"/>
        </w:rPr>
      </w:pPr>
      <w:r w:rsidRPr="00C8089F">
        <w:rPr>
          <w:rFonts w:ascii="Times New Roman" w:eastAsia="Times New Roman" w:hAnsi="Times New Roman" w:cs="Times New Roman"/>
          <w:sz w:val="28"/>
          <w:szCs w:val="28"/>
          <w:lang w:eastAsia="ru-RU"/>
        </w:rPr>
        <w:lastRenderedPageBreak/>
        <w:t>УДК______</w:t>
      </w:r>
      <w:r w:rsidRPr="00C8089F">
        <w:rPr>
          <w:rFonts w:ascii="Times New Roman" w:eastAsia="Times New Roman" w:hAnsi="Times New Roman" w:cs="Times New Roman"/>
          <w:sz w:val="28"/>
          <w:szCs w:val="28"/>
          <w:lang w:eastAsia="ru-RU"/>
        </w:rPr>
        <w:tab/>
      </w:r>
      <w:r w:rsidRPr="00C8089F">
        <w:rPr>
          <w:rFonts w:ascii="Times New Roman" w:eastAsia="Times New Roman" w:hAnsi="Times New Roman" w:cs="Times New Roman"/>
          <w:sz w:val="28"/>
          <w:szCs w:val="28"/>
          <w:lang w:eastAsia="ru-RU"/>
        </w:rPr>
        <w:tab/>
      </w:r>
      <w:r w:rsidRPr="00C8089F">
        <w:rPr>
          <w:rFonts w:ascii="Times New Roman" w:eastAsia="Times New Roman" w:hAnsi="Times New Roman" w:cs="Times New Roman"/>
          <w:sz w:val="28"/>
          <w:szCs w:val="28"/>
          <w:lang w:eastAsia="ru-RU"/>
        </w:rPr>
        <w:tab/>
      </w:r>
      <w:r w:rsidRPr="00C8089F">
        <w:rPr>
          <w:rFonts w:ascii="Times New Roman" w:eastAsia="Times New Roman" w:hAnsi="Times New Roman" w:cs="Times New Roman"/>
          <w:sz w:val="28"/>
          <w:szCs w:val="28"/>
          <w:lang w:eastAsia="ru-RU"/>
        </w:rPr>
        <w:tab/>
      </w:r>
      <w:r w:rsidRPr="00C8089F">
        <w:rPr>
          <w:rFonts w:ascii="Times New Roman" w:eastAsia="Times New Roman" w:hAnsi="Times New Roman" w:cs="Times New Roman"/>
          <w:sz w:val="28"/>
          <w:szCs w:val="28"/>
          <w:lang w:eastAsia="ru-RU"/>
        </w:rPr>
        <w:tab/>
      </w:r>
      <w:r w:rsidRPr="00C8089F">
        <w:rPr>
          <w:rFonts w:ascii="Times New Roman" w:eastAsia="Times New Roman" w:hAnsi="Times New Roman" w:cs="Times New Roman"/>
          <w:sz w:val="28"/>
          <w:szCs w:val="28"/>
          <w:lang w:eastAsia="ru-RU"/>
        </w:rPr>
        <w:tab/>
      </w:r>
    </w:p>
    <w:p w:rsidR="00082F71" w:rsidRPr="00C8089F" w:rsidRDefault="00082F71" w:rsidP="00082F71">
      <w:pPr>
        <w:spacing w:after="0" w:line="240" w:lineRule="auto"/>
        <w:rPr>
          <w:rFonts w:ascii="Times New Roman" w:eastAsia="Times New Roman" w:hAnsi="Times New Roman" w:cs="Times New Roman"/>
          <w:sz w:val="28"/>
          <w:szCs w:val="28"/>
          <w:lang w:eastAsia="ru-RU"/>
        </w:rPr>
      </w:pPr>
      <w:r w:rsidRPr="00C8089F">
        <w:rPr>
          <w:rFonts w:ascii="Times New Roman" w:eastAsia="Times New Roman" w:hAnsi="Times New Roman" w:cs="Times New Roman"/>
          <w:sz w:val="28"/>
          <w:szCs w:val="28"/>
          <w:lang w:eastAsia="ru-RU"/>
        </w:rPr>
        <w:t xml:space="preserve">ББК </w:t>
      </w:r>
      <w:r w:rsidRPr="00C8089F">
        <w:rPr>
          <w:rFonts w:ascii="Times New Roman" w:eastAsia="Times New Roman" w:hAnsi="Times New Roman" w:cs="Times New Roman"/>
          <w:sz w:val="28"/>
          <w:szCs w:val="28"/>
          <w:lang w:eastAsia="ru-RU"/>
        </w:rPr>
        <w:tab/>
        <w:t>_____</w:t>
      </w:r>
    </w:p>
    <w:p w:rsidR="00082F71" w:rsidRPr="00C8089F" w:rsidRDefault="00082F71" w:rsidP="00082F71"/>
    <w:p w:rsidR="00082F71" w:rsidRPr="00914E3C" w:rsidRDefault="00082F71" w:rsidP="00082F71">
      <w:pPr>
        <w:rPr>
          <w:rFonts w:ascii="Times New Roman" w:hAnsi="Times New Roman" w:cs="Times New Roman"/>
          <w:sz w:val="28"/>
          <w:szCs w:val="28"/>
        </w:rPr>
      </w:pPr>
    </w:p>
    <w:p w:rsidR="00082F71" w:rsidRPr="008A0A2E" w:rsidRDefault="00082F71" w:rsidP="00082F71">
      <w:pPr>
        <w:jc w:val="both"/>
        <w:rPr>
          <w:rFonts w:ascii="Times New Roman" w:hAnsi="Times New Roman" w:cs="Times New Roman"/>
          <w:sz w:val="28"/>
          <w:szCs w:val="28"/>
        </w:rPr>
      </w:pPr>
    </w:p>
    <w:p w:rsidR="00082F71" w:rsidRPr="008A0A2E" w:rsidRDefault="00082F71" w:rsidP="00082F71">
      <w:pPr>
        <w:jc w:val="both"/>
        <w:rPr>
          <w:rFonts w:ascii="Times New Roman" w:hAnsi="Times New Roman"/>
          <w:sz w:val="28"/>
          <w:szCs w:val="28"/>
        </w:rPr>
      </w:pPr>
      <w:r>
        <w:rPr>
          <w:rFonts w:ascii="Times New Roman" w:hAnsi="Times New Roman" w:cs="Times New Roman"/>
          <w:sz w:val="28"/>
          <w:szCs w:val="28"/>
        </w:rPr>
        <w:t xml:space="preserve">М-15 </w:t>
      </w:r>
      <w:proofErr w:type="spellStart"/>
      <w:r w:rsidRPr="008A0A2E">
        <w:rPr>
          <w:rFonts w:ascii="Times New Roman" w:hAnsi="Times New Roman" w:cs="Times New Roman"/>
          <w:sz w:val="28"/>
          <w:szCs w:val="28"/>
        </w:rPr>
        <w:t>Мизиковский</w:t>
      </w:r>
      <w:proofErr w:type="spellEnd"/>
      <w:r w:rsidRPr="008A0A2E">
        <w:rPr>
          <w:rFonts w:ascii="Times New Roman" w:hAnsi="Times New Roman" w:cs="Times New Roman"/>
          <w:sz w:val="28"/>
          <w:szCs w:val="28"/>
        </w:rPr>
        <w:t xml:space="preserve"> И.Е., </w:t>
      </w:r>
      <w:proofErr w:type="spellStart"/>
      <w:r w:rsidRPr="008A0A2E">
        <w:rPr>
          <w:rFonts w:ascii="Times New Roman" w:hAnsi="Times New Roman" w:cs="Times New Roman"/>
          <w:sz w:val="28"/>
          <w:szCs w:val="28"/>
        </w:rPr>
        <w:t>Лохина</w:t>
      </w:r>
      <w:proofErr w:type="spellEnd"/>
      <w:r w:rsidRPr="008A0A2E">
        <w:rPr>
          <w:rFonts w:ascii="Times New Roman" w:hAnsi="Times New Roman" w:cs="Times New Roman"/>
          <w:sz w:val="28"/>
          <w:szCs w:val="28"/>
        </w:rPr>
        <w:t xml:space="preserve"> И.Н. </w:t>
      </w:r>
      <w:r w:rsidRPr="008A0A2E">
        <w:rPr>
          <w:rFonts w:ascii="Times New Roman" w:hAnsi="Times New Roman"/>
          <w:sz w:val="28"/>
          <w:szCs w:val="28"/>
        </w:rPr>
        <w:t>«</w:t>
      </w:r>
      <w:r>
        <w:rPr>
          <w:rFonts w:ascii="Times New Roman" w:hAnsi="Times New Roman"/>
          <w:sz w:val="28"/>
          <w:szCs w:val="28"/>
        </w:rPr>
        <w:t>У</w:t>
      </w:r>
      <w:r w:rsidRPr="008A0A2E">
        <w:rPr>
          <w:rFonts w:ascii="Times New Roman" w:hAnsi="Times New Roman"/>
          <w:sz w:val="28"/>
          <w:szCs w:val="28"/>
        </w:rPr>
        <w:t>правленческий учет»</w:t>
      </w:r>
      <w:r>
        <w:rPr>
          <w:rFonts w:ascii="Times New Roman" w:hAnsi="Times New Roman" w:cs="Times New Roman"/>
          <w:sz w:val="28"/>
          <w:szCs w:val="28"/>
        </w:rPr>
        <w:t>. Учебно-методическое пособие</w:t>
      </w:r>
      <w:r w:rsidRPr="008A0A2E">
        <w:rPr>
          <w:rFonts w:ascii="Times New Roman" w:hAnsi="Times New Roman" w:cs="Times New Roman"/>
          <w:sz w:val="28"/>
          <w:szCs w:val="28"/>
        </w:rPr>
        <w:t xml:space="preserve">. – Нижний Новгород: </w:t>
      </w:r>
      <w:r w:rsidRPr="00EE39B0">
        <w:rPr>
          <w:rFonts w:ascii="Times New Roman" w:hAnsi="Times New Roman" w:cs="Times New Roman"/>
          <w:sz w:val="28"/>
          <w:szCs w:val="28"/>
        </w:rPr>
        <w:t xml:space="preserve">Нижегородский государственный университет им. Н.И. Лобачевского, </w:t>
      </w:r>
      <w:r w:rsidRPr="008A0A2E">
        <w:rPr>
          <w:rFonts w:ascii="Times New Roman" w:hAnsi="Times New Roman" w:cs="Times New Roman"/>
          <w:sz w:val="28"/>
          <w:szCs w:val="28"/>
        </w:rPr>
        <w:t xml:space="preserve">2015. </w:t>
      </w:r>
    </w:p>
    <w:p w:rsidR="00082F71" w:rsidRDefault="00082F71" w:rsidP="00082F71">
      <w:pPr>
        <w:rPr>
          <w:rFonts w:ascii="Times New Roman" w:hAnsi="Times New Roman" w:cs="Times New Roman"/>
          <w:sz w:val="28"/>
          <w:szCs w:val="28"/>
        </w:rPr>
      </w:pPr>
    </w:p>
    <w:p w:rsidR="00082F71" w:rsidRDefault="00082F71" w:rsidP="00082F71">
      <w:pPr>
        <w:rPr>
          <w:rFonts w:ascii="Times New Roman" w:hAnsi="Times New Roman" w:cs="Times New Roman"/>
          <w:sz w:val="28"/>
          <w:szCs w:val="28"/>
        </w:rPr>
      </w:pPr>
    </w:p>
    <w:p w:rsidR="00082F71" w:rsidRPr="00914E3C" w:rsidRDefault="00082F71" w:rsidP="00082F71">
      <w:pPr>
        <w:rPr>
          <w:rFonts w:ascii="Times New Roman" w:hAnsi="Times New Roman" w:cs="Times New Roman"/>
          <w:sz w:val="28"/>
          <w:szCs w:val="28"/>
        </w:rPr>
      </w:pPr>
    </w:p>
    <w:p w:rsidR="00082F71" w:rsidRDefault="00082F71" w:rsidP="00082F71">
      <w:pPr>
        <w:spacing w:after="0" w:line="240" w:lineRule="auto"/>
        <w:jc w:val="both"/>
        <w:rPr>
          <w:rFonts w:ascii="Times New Roman" w:hAnsi="Times New Roman" w:cs="Times New Roman"/>
          <w:sz w:val="28"/>
          <w:szCs w:val="28"/>
        </w:rPr>
      </w:pPr>
      <w:r w:rsidRPr="00914E3C">
        <w:rPr>
          <w:rFonts w:ascii="Times New Roman" w:hAnsi="Times New Roman" w:cs="Times New Roman"/>
          <w:sz w:val="28"/>
          <w:szCs w:val="28"/>
        </w:rPr>
        <w:t>Рецензент:</w:t>
      </w:r>
      <w:r>
        <w:rPr>
          <w:rFonts w:ascii="Times New Roman" w:hAnsi="Times New Roman" w:cs="Times New Roman"/>
          <w:sz w:val="28"/>
          <w:szCs w:val="28"/>
        </w:rPr>
        <w:t xml:space="preserve"> д.э.н., профессор кафедры информационных систем в финансово-кредитной сфере Овчаров А.О.</w:t>
      </w:r>
    </w:p>
    <w:p w:rsidR="00082F71" w:rsidRDefault="00082F71" w:rsidP="00082F71">
      <w:pPr>
        <w:jc w:val="both"/>
        <w:rPr>
          <w:rFonts w:ascii="Times New Roman" w:hAnsi="Times New Roman" w:cs="Times New Roman"/>
          <w:sz w:val="28"/>
          <w:szCs w:val="28"/>
        </w:rPr>
      </w:pPr>
    </w:p>
    <w:p w:rsidR="00082F71" w:rsidRDefault="00082F71" w:rsidP="00082F71">
      <w:pPr>
        <w:pStyle w:val="p20"/>
        <w:spacing w:before="495" w:beforeAutospacing="0" w:after="0" w:afterAutospacing="0" w:line="315" w:lineRule="atLeast"/>
        <w:jc w:val="both"/>
        <w:rPr>
          <w:color w:val="000000"/>
          <w:sz w:val="29"/>
          <w:szCs w:val="29"/>
        </w:rPr>
      </w:pPr>
      <w:r>
        <w:rPr>
          <w:sz w:val="28"/>
          <w:szCs w:val="28"/>
        </w:rPr>
        <w:t>Учебно-методическое пособие рассчитано</w:t>
      </w:r>
      <w:r w:rsidRPr="00914E3C">
        <w:rPr>
          <w:sz w:val="28"/>
          <w:szCs w:val="28"/>
        </w:rPr>
        <w:t xml:space="preserve"> для студентов ННГУ им. Н.И. Лобачевского по направлению подготовки: </w:t>
      </w:r>
      <w:r>
        <w:rPr>
          <w:sz w:val="28"/>
          <w:szCs w:val="28"/>
        </w:rPr>
        <w:t>38.03.01 «</w:t>
      </w:r>
      <w:r w:rsidRPr="00570D31">
        <w:rPr>
          <w:sz w:val="28"/>
          <w:szCs w:val="28"/>
        </w:rPr>
        <w:t>Экономика</w:t>
      </w:r>
      <w:r>
        <w:rPr>
          <w:sz w:val="28"/>
          <w:szCs w:val="28"/>
        </w:rPr>
        <w:t>»</w:t>
      </w:r>
      <w:r w:rsidRPr="00570D31">
        <w:rPr>
          <w:sz w:val="28"/>
          <w:szCs w:val="28"/>
        </w:rPr>
        <w:t>.</w:t>
      </w:r>
      <w:r>
        <w:rPr>
          <w:sz w:val="28"/>
          <w:szCs w:val="28"/>
        </w:rPr>
        <w:t xml:space="preserve"> </w:t>
      </w:r>
      <w:r>
        <w:rPr>
          <w:color w:val="000000"/>
          <w:sz w:val="29"/>
          <w:szCs w:val="29"/>
        </w:rPr>
        <w:t>Учебно-методическое пособие разработано в соответствии с Федеральным образовательным стандартом высшего профессионального образования.</w:t>
      </w:r>
    </w:p>
    <w:p w:rsidR="00082F71" w:rsidRDefault="00082F71" w:rsidP="00082F71">
      <w:pPr>
        <w:pStyle w:val="p21"/>
        <w:spacing w:before="30" w:beforeAutospacing="0" w:after="0" w:afterAutospacing="0" w:line="315" w:lineRule="atLeast"/>
        <w:jc w:val="both"/>
        <w:rPr>
          <w:color w:val="000000"/>
          <w:sz w:val="29"/>
          <w:szCs w:val="29"/>
        </w:rPr>
      </w:pPr>
      <w:r>
        <w:rPr>
          <w:color w:val="000000"/>
          <w:sz w:val="29"/>
          <w:szCs w:val="29"/>
        </w:rPr>
        <w:t>В программе дисциплины освещены вопросы, составляющие основу теоретических и прикладных знаний в области управленческого учета, а также методические вопросы применения современных технологий управленческого учета на практике.</w:t>
      </w:r>
    </w:p>
    <w:p w:rsidR="00082F71" w:rsidRPr="0071750F" w:rsidRDefault="00082F71" w:rsidP="00082F71">
      <w:pPr>
        <w:spacing w:after="0" w:line="240" w:lineRule="auto"/>
        <w:jc w:val="both"/>
        <w:rPr>
          <w:rFonts w:ascii="Times New Roman" w:hAnsi="Times New Roman"/>
          <w:sz w:val="28"/>
          <w:szCs w:val="28"/>
        </w:rPr>
      </w:pPr>
      <w:r w:rsidRPr="00914E3C">
        <w:rPr>
          <w:rFonts w:ascii="Times New Roman" w:hAnsi="Times New Roman" w:cs="Times New Roman"/>
          <w:sz w:val="28"/>
          <w:szCs w:val="28"/>
        </w:rPr>
        <w:t xml:space="preserve">В конце учебно-методического </w:t>
      </w:r>
      <w:r>
        <w:rPr>
          <w:rFonts w:ascii="Times New Roman" w:hAnsi="Times New Roman" w:cs="Times New Roman"/>
          <w:sz w:val="28"/>
          <w:szCs w:val="28"/>
        </w:rPr>
        <w:t>пособия</w:t>
      </w:r>
      <w:r w:rsidRPr="00914E3C">
        <w:rPr>
          <w:rFonts w:ascii="Times New Roman" w:hAnsi="Times New Roman" w:cs="Times New Roman"/>
          <w:sz w:val="28"/>
          <w:szCs w:val="28"/>
        </w:rPr>
        <w:t xml:space="preserve"> приведен список основ</w:t>
      </w:r>
      <w:r>
        <w:rPr>
          <w:rFonts w:ascii="Times New Roman" w:hAnsi="Times New Roman" w:cs="Times New Roman"/>
          <w:sz w:val="28"/>
          <w:szCs w:val="28"/>
        </w:rPr>
        <w:t>н</w:t>
      </w:r>
      <w:r w:rsidRPr="00914E3C">
        <w:rPr>
          <w:rFonts w:ascii="Times New Roman" w:hAnsi="Times New Roman" w:cs="Times New Roman"/>
          <w:sz w:val="28"/>
          <w:szCs w:val="28"/>
        </w:rPr>
        <w:t xml:space="preserve">ой и дополнительной литературы для изучения. </w:t>
      </w:r>
    </w:p>
    <w:p w:rsidR="00082F71" w:rsidRDefault="00082F71" w:rsidP="00082F71">
      <w:pPr>
        <w:rPr>
          <w:rFonts w:ascii="Times New Roman" w:hAnsi="Times New Roman" w:cs="Times New Roman"/>
          <w:sz w:val="28"/>
          <w:szCs w:val="28"/>
        </w:rPr>
      </w:pPr>
    </w:p>
    <w:p w:rsidR="00082F71" w:rsidRDefault="00082F71" w:rsidP="00082F71">
      <w:pPr>
        <w:rPr>
          <w:rFonts w:ascii="Times New Roman" w:hAnsi="Times New Roman" w:cs="Times New Roman"/>
          <w:sz w:val="28"/>
          <w:szCs w:val="28"/>
        </w:rPr>
      </w:pPr>
    </w:p>
    <w:p w:rsidR="00082F71" w:rsidRDefault="00082F71" w:rsidP="00082F71">
      <w:pPr>
        <w:rPr>
          <w:rFonts w:ascii="Times New Roman" w:hAnsi="Times New Roman" w:cs="Times New Roman"/>
          <w:sz w:val="28"/>
          <w:szCs w:val="28"/>
        </w:rPr>
      </w:pPr>
    </w:p>
    <w:p w:rsidR="00082F71" w:rsidRDefault="00082F71" w:rsidP="00082F71">
      <w:pPr>
        <w:rPr>
          <w:rFonts w:ascii="Times New Roman" w:hAnsi="Times New Roman" w:cs="Times New Roman"/>
          <w:sz w:val="28"/>
          <w:szCs w:val="28"/>
        </w:rPr>
      </w:pPr>
    </w:p>
    <w:p w:rsidR="00082F71" w:rsidRDefault="00082F71" w:rsidP="00082F71">
      <w:pPr>
        <w:rPr>
          <w:rFonts w:ascii="Times New Roman" w:hAnsi="Times New Roman" w:cs="Times New Roman"/>
          <w:sz w:val="28"/>
          <w:szCs w:val="28"/>
        </w:rPr>
      </w:pPr>
    </w:p>
    <w:p w:rsidR="00082F71" w:rsidRDefault="00082F71" w:rsidP="00082F71">
      <w:pPr>
        <w:rPr>
          <w:rFonts w:ascii="Times New Roman" w:hAnsi="Times New Roman" w:cs="Times New Roman"/>
          <w:sz w:val="28"/>
          <w:szCs w:val="28"/>
        </w:rPr>
      </w:pPr>
    </w:p>
    <w:p w:rsidR="00343474" w:rsidRDefault="00082F71" w:rsidP="00082F71">
      <w:pPr>
        <w:jc w:val="center"/>
        <w:rPr>
          <w:rFonts w:ascii="Times New Roman" w:hAnsi="Times New Roman"/>
          <w:b/>
          <w:sz w:val="28"/>
          <w:szCs w:val="28"/>
        </w:rPr>
      </w:pPr>
      <w:r w:rsidRPr="00914E3C">
        <w:rPr>
          <w:rFonts w:ascii="Times New Roman" w:hAnsi="Times New Roman" w:cs="Times New Roman"/>
          <w:sz w:val="28"/>
          <w:szCs w:val="28"/>
        </w:rPr>
        <w:t xml:space="preserve">Работа выполнена на кафедре «Бухгалтерского учета» института экономики и предпринимательства ННГУ, зав. кафедрой д.э.н., профессор </w:t>
      </w:r>
      <w:proofErr w:type="spellStart"/>
      <w:r w:rsidRPr="00914E3C">
        <w:rPr>
          <w:rFonts w:ascii="Times New Roman" w:hAnsi="Times New Roman" w:cs="Times New Roman"/>
          <w:sz w:val="28"/>
          <w:szCs w:val="28"/>
        </w:rPr>
        <w:t>Мизиковский</w:t>
      </w:r>
      <w:proofErr w:type="spellEnd"/>
      <w:r w:rsidRPr="00914E3C">
        <w:rPr>
          <w:rFonts w:ascii="Times New Roman" w:hAnsi="Times New Roman" w:cs="Times New Roman"/>
          <w:sz w:val="28"/>
          <w:szCs w:val="28"/>
        </w:rPr>
        <w:t xml:space="preserve"> И.Е</w:t>
      </w:r>
      <w:r w:rsidR="004B133A" w:rsidRPr="00914E3C">
        <w:rPr>
          <w:rFonts w:ascii="Times New Roman" w:hAnsi="Times New Roman" w:cs="Times New Roman"/>
          <w:b/>
          <w:bCs/>
          <w:sz w:val="28"/>
          <w:szCs w:val="28"/>
        </w:rPr>
        <w:br w:type="page"/>
      </w:r>
      <w:r w:rsidR="00343474">
        <w:rPr>
          <w:rFonts w:ascii="Times New Roman" w:hAnsi="Times New Roman"/>
          <w:b/>
          <w:sz w:val="28"/>
          <w:szCs w:val="28"/>
        </w:rPr>
        <w:lastRenderedPageBreak/>
        <w:t>Оглавление</w:t>
      </w:r>
    </w:p>
    <w:p w:rsidR="00343474" w:rsidRDefault="00343474" w:rsidP="00570D31">
      <w:pPr>
        <w:spacing w:line="240" w:lineRule="auto"/>
        <w:ind w:left="426"/>
        <w:jc w:val="center"/>
        <w:rPr>
          <w:rFonts w:ascii="Times New Roman" w:hAnsi="Times New Roman"/>
          <w:b/>
          <w:sz w:val="28"/>
          <w:szCs w:val="28"/>
        </w:rPr>
      </w:pPr>
    </w:p>
    <w:tbl>
      <w:tblPr>
        <w:tblStyle w:val="a9"/>
        <w:tblW w:w="1006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gridCol w:w="709"/>
      </w:tblGrid>
      <w:tr w:rsidR="00343474" w:rsidRPr="00343474" w:rsidTr="0083121A">
        <w:tc>
          <w:tcPr>
            <w:tcW w:w="9356" w:type="dxa"/>
          </w:tcPr>
          <w:p w:rsidR="00343474" w:rsidRPr="00343474" w:rsidRDefault="00343474" w:rsidP="00343474">
            <w:pPr>
              <w:ind w:firstLine="601"/>
              <w:rPr>
                <w:rFonts w:ascii="Times New Roman" w:hAnsi="Times New Roman" w:cs="Times New Roman"/>
                <w:sz w:val="28"/>
                <w:szCs w:val="28"/>
              </w:rPr>
            </w:pPr>
            <w:r w:rsidRPr="00343474">
              <w:rPr>
                <w:rFonts w:ascii="Times New Roman" w:hAnsi="Times New Roman" w:cs="Times New Roman"/>
                <w:sz w:val="28"/>
                <w:szCs w:val="28"/>
              </w:rPr>
              <w:t>1. Рабочая программа дисциплины</w:t>
            </w:r>
            <w:r w:rsidR="00B419E3">
              <w:rPr>
                <w:rFonts w:ascii="Times New Roman" w:hAnsi="Times New Roman" w:cs="Times New Roman"/>
                <w:sz w:val="28"/>
                <w:szCs w:val="28"/>
              </w:rPr>
              <w:t>…………………………</w:t>
            </w:r>
            <w:proofErr w:type="gramStart"/>
            <w:r w:rsidR="00B419E3">
              <w:rPr>
                <w:rFonts w:ascii="Times New Roman" w:hAnsi="Times New Roman" w:cs="Times New Roman"/>
                <w:sz w:val="28"/>
                <w:szCs w:val="28"/>
              </w:rPr>
              <w:t>……</w:t>
            </w:r>
            <w:r w:rsidR="0083121A">
              <w:rPr>
                <w:rFonts w:ascii="Times New Roman" w:hAnsi="Times New Roman" w:cs="Times New Roman"/>
                <w:sz w:val="28"/>
                <w:szCs w:val="28"/>
              </w:rPr>
              <w:t>.</w:t>
            </w:r>
            <w:proofErr w:type="gramEnd"/>
            <w:r w:rsidR="0083121A">
              <w:rPr>
                <w:rFonts w:ascii="Times New Roman" w:hAnsi="Times New Roman" w:cs="Times New Roman"/>
                <w:sz w:val="28"/>
                <w:szCs w:val="28"/>
              </w:rPr>
              <w:t>.</w:t>
            </w:r>
            <w:r w:rsidR="00B419E3">
              <w:rPr>
                <w:rFonts w:ascii="Times New Roman" w:hAnsi="Times New Roman" w:cs="Times New Roman"/>
                <w:sz w:val="28"/>
                <w:szCs w:val="28"/>
              </w:rPr>
              <w:t>………</w:t>
            </w:r>
          </w:p>
        </w:tc>
        <w:tc>
          <w:tcPr>
            <w:tcW w:w="709" w:type="dxa"/>
          </w:tcPr>
          <w:p w:rsidR="00343474" w:rsidRPr="00343474" w:rsidRDefault="00343474" w:rsidP="00343474">
            <w:pPr>
              <w:jc w:val="right"/>
              <w:rPr>
                <w:rFonts w:ascii="Times New Roman" w:hAnsi="Times New Roman" w:cs="Times New Roman"/>
                <w:sz w:val="28"/>
                <w:szCs w:val="28"/>
              </w:rPr>
            </w:pPr>
            <w:r w:rsidRPr="00343474">
              <w:rPr>
                <w:rFonts w:ascii="Times New Roman" w:hAnsi="Times New Roman" w:cs="Times New Roman"/>
                <w:sz w:val="28"/>
                <w:szCs w:val="28"/>
              </w:rPr>
              <w:t>3</w:t>
            </w:r>
          </w:p>
        </w:tc>
      </w:tr>
      <w:tr w:rsidR="00343474" w:rsidRPr="00343474" w:rsidTr="0083121A">
        <w:tc>
          <w:tcPr>
            <w:tcW w:w="9356" w:type="dxa"/>
          </w:tcPr>
          <w:p w:rsidR="00343474" w:rsidRPr="00343474" w:rsidRDefault="00343474" w:rsidP="00343474">
            <w:pPr>
              <w:ind w:firstLine="601"/>
              <w:rPr>
                <w:rFonts w:ascii="Times New Roman" w:hAnsi="Times New Roman" w:cs="Times New Roman"/>
                <w:sz w:val="28"/>
                <w:szCs w:val="28"/>
              </w:rPr>
            </w:pPr>
            <w:r w:rsidRPr="00343474">
              <w:rPr>
                <w:rFonts w:ascii="Times New Roman" w:hAnsi="Times New Roman" w:cs="Times New Roman"/>
                <w:sz w:val="28"/>
                <w:szCs w:val="28"/>
              </w:rPr>
              <w:t>2. Лекции по дисциплине</w:t>
            </w:r>
            <w:r w:rsidR="00B419E3">
              <w:rPr>
                <w:rFonts w:ascii="Times New Roman" w:hAnsi="Times New Roman" w:cs="Times New Roman"/>
                <w:sz w:val="28"/>
                <w:szCs w:val="28"/>
              </w:rPr>
              <w:t>……………………………………</w:t>
            </w:r>
            <w:proofErr w:type="gramStart"/>
            <w:r w:rsidR="00B419E3">
              <w:rPr>
                <w:rFonts w:ascii="Times New Roman" w:hAnsi="Times New Roman" w:cs="Times New Roman"/>
                <w:sz w:val="28"/>
                <w:szCs w:val="28"/>
              </w:rPr>
              <w:t>……</w:t>
            </w:r>
            <w:r w:rsidR="0083121A">
              <w:rPr>
                <w:rFonts w:ascii="Times New Roman" w:hAnsi="Times New Roman" w:cs="Times New Roman"/>
                <w:sz w:val="28"/>
                <w:szCs w:val="28"/>
              </w:rPr>
              <w:t>.</w:t>
            </w:r>
            <w:proofErr w:type="gramEnd"/>
            <w:r w:rsidR="0083121A">
              <w:rPr>
                <w:rFonts w:ascii="Times New Roman" w:hAnsi="Times New Roman" w:cs="Times New Roman"/>
                <w:sz w:val="28"/>
                <w:szCs w:val="28"/>
              </w:rPr>
              <w:t>.</w:t>
            </w:r>
            <w:r w:rsidR="00B419E3">
              <w:rPr>
                <w:rFonts w:ascii="Times New Roman" w:hAnsi="Times New Roman" w:cs="Times New Roman"/>
                <w:sz w:val="28"/>
                <w:szCs w:val="28"/>
              </w:rPr>
              <w:t>………</w:t>
            </w:r>
          </w:p>
        </w:tc>
        <w:tc>
          <w:tcPr>
            <w:tcW w:w="709" w:type="dxa"/>
          </w:tcPr>
          <w:p w:rsidR="00343474" w:rsidRPr="00343474" w:rsidRDefault="00512965" w:rsidP="00343474">
            <w:pPr>
              <w:jc w:val="right"/>
              <w:rPr>
                <w:rFonts w:ascii="Times New Roman" w:hAnsi="Times New Roman" w:cs="Times New Roman"/>
                <w:sz w:val="28"/>
                <w:szCs w:val="28"/>
              </w:rPr>
            </w:pPr>
            <w:r>
              <w:rPr>
                <w:rFonts w:ascii="Times New Roman" w:hAnsi="Times New Roman" w:cs="Times New Roman"/>
                <w:sz w:val="28"/>
                <w:szCs w:val="28"/>
              </w:rPr>
              <w:t>23</w:t>
            </w:r>
          </w:p>
        </w:tc>
      </w:tr>
      <w:tr w:rsidR="00343474" w:rsidRPr="00343474" w:rsidTr="0083121A">
        <w:tc>
          <w:tcPr>
            <w:tcW w:w="9356" w:type="dxa"/>
          </w:tcPr>
          <w:p w:rsidR="00343474" w:rsidRPr="00343474" w:rsidRDefault="00343474" w:rsidP="00343474">
            <w:pPr>
              <w:ind w:firstLine="601"/>
              <w:jc w:val="both"/>
              <w:rPr>
                <w:rFonts w:ascii="Times New Roman" w:hAnsi="Times New Roman" w:cs="Times New Roman"/>
                <w:sz w:val="28"/>
                <w:szCs w:val="28"/>
              </w:rPr>
            </w:pPr>
            <w:r w:rsidRPr="00343474">
              <w:rPr>
                <w:rFonts w:ascii="Times New Roman" w:hAnsi="Times New Roman" w:cs="Times New Roman"/>
                <w:spacing w:val="2"/>
                <w:sz w:val="28"/>
                <w:szCs w:val="28"/>
              </w:rPr>
              <w:t>Теоретические основы управленческого учета</w:t>
            </w:r>
            <w:r w:rsidR="00B419E3">
              <w:rPr>
                <w:rFonts w:ascii="Times New Roman" w:hAnsi="Times New Roman" w:cs="Times New Roman"/>
                <w:spacing w:val="2"/>
                <w:sz w:val="28"/>
                <w:szCs w:val="28"/>
              </w:rPr>
              <w:t>……………</w:t>
            </w:r>
            <w:proofErr w:type="gramStart"/>
            <w:r w:rsidR="00B419E3">
              <w:rPr>
                <w:rFonts w:ascii="Times New Roman" w:hAnsi="Times New Roman" w:cs="Times New Roman"/>
                <w:spacing w:val="2"/>
                <w:sz w:val="28"/>
                <w:szCs w:val="28"/>
              </w:rPr>
              <w:t>……</w:t>
            </w:r>
            <w:r w:rsidR="0083121A">
              <w:rPr>
                <w:rFonts w:ascii="Times New Roman" w:hAnsi="Times New Roman" w:cs="Times New Roman"/>
                <w:spacing w:val="2"/>
                <w:sz w:val="28"/>
                <w:szCs w:val="28"/>
              </w:rPr>
              <w:t>.</w:t>
            </w:r>
            <w:proofErr w:type="gramEnd"/>
            <w:r w:rsidR="0083121A">
              <w:rPr>
                <w:rFonts w:ascii="Times New Roman" w:hAnsi="Times New Roman" w:cs="Times New Roman"/>
                <w:spacing w:val="2"/>
                <w:sz w:val="28"/>
                <w:szCs w:val="28"/>
              </w:rPr>
              <w:t>.</w:t>
            </w:r>
            <w:r w:rsidR="00B419E3">
              <w:rPr>
                <w:rFonts w:ascii="Times New Roman" w:hAnsi="Times New Roman" w:cs="Times New Roman"/>
                <w:spacing w:val="2"/>
                <w:sz w:val="28"/>
                <w:szCs w:val="28"/>
              </w:rPr>
              <w:t>………</w:t>
            </w:r>
          </w:p>
        </w:tc>
        <w:tc>
          <w:tcPr>
            <w:tcW w:w="709" w:type="dxa"/>
          </w:tcPr>
          <w:p w:rsidR="00343474" w:rsidRPr="00343474" w:rsidRDefault="0033707F" w:rsidP="00343474">
            <w:pPr>
              <w:jc w:val="right"/>
              <w:rPr>
                <w:rFonts w:ascii="Times New Roman" w:hAnsi="Times New Roman" w:cs="Times New Roman"/>
                <w:sz w:val="28"/>
                <w:szCs w:val="28"/>
              </w:rPr>
            </w:pPr>
            <w:r>
              <w:rPr>
                <w:rFonts w:ascii="Times New Roman" w:hAnsi="Times New Roman" w:cs="Times New Roman"/>
                <w:sz w:val="28"/>
                <w:szCs w:val="28"/>
              </w:rPr>
              <w:t>23</w:t>
            </w:r>
          </w:p>
        </w:tc>
      </w:tr>
      <w:tr w:rsidR="00343474" w:rsidRPr="00343474" w:rsidTr="0083121A">
        <w:tc>
          <w:tcPr>
            <w:tcW w:w="9356" w:type="dxa"/>
          </w:tcPr>
          <w:p w:rsidR="00343474" w:rsidRPr="00343474" w:rsidRDefault="00343474" w:rsidP="00343474">
            <w:pPr>
              <w:ind w:firstLine="601"/>
              <w:jc w:val="both"/>
              <w:rPr>
                <w:rFonts w:ascii="Times New Roman" w:hAnsi="Times New Roman" w:cs="Times New Roman"/>
                <w:sz w:val="28"/>
                <w:szCs w:val="28"/>
              </w:rPr>
            </w:pPr>
            <w:r w:rsidRPr="00343474">
              <w:rPr>
                <w:rFonts w:ascii="Times New Roman" w:hAnsi="Times New Roman" w:cs="Times New Roman"/>
                <w:spacing w:val="2"/>
                <w:sz w:val="28"/>
                <w:szCs w:val="28"/>
              </w:rPr>
              <w:t xml:space="preserve">Затраты на обычные виды деятельности и их </w:t>
            </w:r>
            <w:proofErr w:type="gramStart"/>
            <w:r w:rsidRPr="00343474">
              <w:rPr>
                <w:rFonts w:ascii="Times New Roman" w:hAnsi="Times New Roman" w:cs="Times New Roman"/>
                <w:spacing w:val="2"/>
                <w:sz w:val="28"/>
                <w:szCs w:val="28"/>
              </w:rPr>
              <w:t>классификация</w:t>
            </w:r>
            <w:r w:rsidR="00B419E3">
              <w:rPr>
                <w:rFonts w:ascii="Times New Roman" w:hAnsi="Times New Roman" w:cs="Times New Roman"/>
                <w:spacing w:val="2"/>
                <w:sz w:val="28"/>
                <w:szCs w:val="28"/>
              </w:rPr>
              <w:t>…</w:t>
            </w:r>
            <w:r w:rsidR="0083121A">
              <w:rPr>
                <w:rFonts w:ascii="Times New Roman" w:hAnsi="Times New Roman" w:cs="Times New Roman"/>
                <w:spacing w:val="2"/>
                <w:sz w:val="28"/>
                <w:szCs w:val="28"/>
              </w:rPr>
              <w:t>.</w:t>
            </w:r>
            <w:proofErr w:type="gramEnd"/>
            <w:r w:rsidR="0083121A">
              <w:rPr>
                <w:rFonts w:ascii="Times New Roman" w:hAnsi="Times New Roman" w:cs="Times New Roman"/>
                <w:spacing w:val="2"/>
                <w:sz w:val="28"/>
                <w:szCs w:val="28"/>
              </w:rPr>
              <w:t>.</w:t>
            </w:r>
            <w:r w:rsidR="00B419E3">
              <w:rPr>
                <w:rFonts w:ascii="Times New Roman" w:hAnsi="Times New Roman" w:cs="Times New Roman"/>
                <w:spacing w:val="2"/>
                <w:sz w:val="28"/>
                <w:szCs w:val="28"/>
              </w:rPr>
              <w:t>……..</w:t>
            </w:r>
          </w:p>
        </w:tc>
        <w:tc>
          <w:tcPr>
            <w:tcW w:w="709" w:type="dxa"/>
          </w:tcPr>
          <w:p w:rsidR="00343474" w:rsidRPr="00343474" w:rsidRDefault="00512965" w:rsidP="00343474">
            <w:pPr>
              <w:jc w:val="right"/>
              <w:rPr>
                <w:rFonts w:ascii="Times New Roman" w:hAnsi="Times New Roman" w:cs="Times New Roman"/>
                <w:sz w:val="28"/>
                <w:szCs w:val="28"/>
              </w:rPr>
            </w:pPr>
            <w:r>
              <w:rPr>
                <w:rFonts w:ascii="Times New Roman" w:hAnsi="Times New Roman" w:cs="Times New Roman"/>
                <w:sz w:val="28"/>
                <w:szCs w:val="28"/>
              </w:rPr>
              <w:t>33</w:t>
            </w:r>
          </w:p>
        </w:tc>
      </w:tr>
      <w:tr w:rsidR="00343474" w:rsidRPr="00343474" w:rsidTr="0083121A">
        <w:tc>
          <w:tcPr>
            <w:tcW w:w="9356" w:type="dxa"/>
          </w:tcPr>
          <w:p w:rsidR="00343474" w:rsidRPr="00343474" w:rsidRDefault="00343474" w:rsidP="00343474">
            <w:pPr>
              <w:ind w:firstLine="601"/>
              <w:jc w:val="both"/>
              <w:rPr>
                <w:rFonts w:ascii="Times New Roman" w:hAnsi="Times New Roman" w:cs="Times New Roman"/>
                <w:spacing w:val="2"/>
                <w:sz w:val="28"/>
                <w:szCs w:val="28"/>
              </w:rPr>
            </w:pPr>
            <w:r w:rsidRPr="00343474">
              <w:rPr>
                <w:rFonts w:ascii="Times New Roman" w:hAnsi="Times New Roman" w:cs="Times New Roman"/>
                <w:spacing w:val="2"/>
                <w:sz w:val="28"/>
                <w:szCs w:val="28"/>
              </w:rPr>
              <w:t xml:space="preserve">Учет затрат и </w:t>
            </w:r>
            <w:proofErr w:type="spellStart"/>
            <w:r w:rsidRPr="00343474">
              <w:rPr>
                <w:rFonts w:ascii="Times New Roman" w:hAnsi="Times New Roman" w:cs="Times New Roman"/>
                <w:spacing w:val="2"/>
                <w:sz w:val="28"/>
                <w:szCs w:val="28"/>
              </w:rPr>
              <w:t>калькулирование</w:t>
            </w:r>
            <w:proofErr w:type="spellEnd"/>
            <w:r w:rsidRPr="00343474">
              <w:rPr>
                <w:rFonts w:ascii="Times New Roman" w:hAnsi="Times New Roman" w:cs="Times New Roman"/>
                <w:spacing w:val="2"/>
                <w:sz w:val="28"/>
                <w:szCs w:val="28"/>
              </w:rPr>
              <w:t xml:space="preserve"> себестоимости продукции (товаров, работ, услуг) в целях внутрихозяйственного управления</w:t>
            </w:r>
            <w:r w:rsidR="00B419E3">
              <w:rPr>
                <w:rFonts w:ascii="Times New Roman" w:hAnsi="Times New Roman" w:cs="Times New Roman"/>
                <w:spacing w:val="2"/>
                <w:sz w:val="28"/>
                <w:szCs w:val="28"/>
              </w:rPr>
              <w:t>…………</w:t>
            </w:r>
            <w:r w:rsidR="0083121A">
              <w:rPr>
                <w:rFonts w:ascii="Times New Roman" w:hAnsi="Times New Roman" w:cs="Times New Roman"/>
                <w:spacing w:val="2"/>
                <w:sz w:val="28"/>
                <w:szCs w:val="28"/>
              </w:rPr>
              <w:t>...</w:t>
            </w:r>
            <w:r w:rsidR="00B419E3">
              <w:rPr>
                <w:rFonts w:ascii="Times New Roman" w:hAnsi="Times New Roman" w:cs="Times New Roman"/>
                <w:spacing w:val="2"/>
                <w:sz w:val="28"/>
                <w:szCs w:val="28"/>
              </w:rPr>
              <w:t>…</w:t>
            </w:r>
            <w:proofErr w:type="gramStart"/>
            <w:r w:rsidR="00B419E3">
              <w:rPr>
                <w:rFonts w:ascii="Times New Roman" w:hAnsi="Times New Roman" w:cs="Times New Roman"/>
                <w:spacing w:val="2"/>
                <w:sz w:val="28"/>
                <w:szCs w:val="28"/>
              </w:rPr>
              <w:t>…….</w:t>
            </w:r>
            <w:proofErr w:type="gramEnd"/>
            <w:r w:rsidR="00B419E3">
              <w:rPr>
                <w:rFonts w:ascii="Times New Roman" w:hAnsi="Times New Roman" w:cs="Times New Roman"/>
                <w:spacing w:val="2"/>
                <w:sz w:val="28"/>
                <w:szCs w:val="28"/>
              </w:rPr>
              <w:t>.</w:t>
            </w:r>
          </w:p>
        </w:tc>
        <w:tc>
          <w:tcPr>
            <w:tcW w:w="709" w:type="dxa"/>
          </w:tcPr>
          <w:p w:rsidR="00B419E3" w:rsidRDefault="00B419E3" w:rsidP="00343474">
            <w:pPr>
              <w:jc w:val="right"/>
              <w:rPr>
                <w:rFonts w:ascii="Times New Roman" w:hAnsi="Times New Roman" w:cs="Times New Roman"/>
                <w:sz w:val="28"/>
                <w:szCs w:val="28"/>
              </w:rPr>
            </w:pPr>
          </w:p>
          <w:p w:rsidR="00343474" w:rsidRPr="00343474" w:rsidRDefault="00512965" w:rsidP="00343474">
            <w:pPr>
              <w:jc w:val="right"/>
              <w:rPr>
                <w:rFonts w:ascii="Times New Roman" w:hAnsi="Times New Roman" w:cs="Times New Roman"/>
                <w:sz w:val="28"/>
                <w:szCs w:val="28"/>
              </w:rPr>
            </w:pPr>
            <w:r>
              <w:rPr>
                <w:rFonts w:ascii="Times New Roman" w:hAnsi="Times New Roman" w:cs="Times New Roman"/>
                <w:sz w:val="28"/>
                <w:szCs w:val="28"/>
              </w:rPr>
              <w:t>50</w:t>
            </w:r>
          </w:p>
        </w:tc>
      </w:tr>
      <w:tr w:rsidR="00343474" w:rsidRPr="00343474" w:rsidTr="0083121A">
        <w:tc>
          <w:tcPr>
            <w:tcW w:w="9356" w:type="dxa"/>
          </w:tcPr>
          <w:p w:rsidR="00343474" w:rsidRPr="00343474" w:rsidRDefault="00343474" w:rsidP="00343474">
            <w:pPr>
              <w:ind w:firstLine="601"/>
              <w:jc w:val="both"/>
              <w:rPr>
                <w:rFonts w:ascii="Times New Roman" w:hAnsi="Times New Roman" w:cs="Times New Roman"/>
                <w:sz w:val="28"/>
                <w:szCs w:val="28"/>
              </w:rPr>
            </w:pPr>
            <w:r w:rsidRPr="00343474">
              <w:rPr>
                <w:rFonts w:ascii="Times New Roman" w:hAnsi="Times New Roman" w:cs="Times New Roman"/>
                <w:sz w:val="28"/>
                <w:szCs w:val="28"/>
              </w:rPr>
              <w:t>Система бюджетирования и контроля затрат и доходов</w:t>
            </w:r>
            <w:r w:rsidR="00B419E3">
              <w:rPr>
                <w:rFonts w:ascii="Times New Roman" w:hAnsi="Times New Roman" w:cs="Times New Roman"/>
                <w:sz w:val="28"/>
                <w:szCs w:val="28"/>
              </w:rPr>
              <w:t>………</w:t>
            </w:r>
            <w:r w:rsidR="0083121A">
              <w:rPr>
                <w:rFonts w:ascii="Times New Roman" w:hAnsi="Times New Roman" w:cs="Times New Roman"/>
                <w:sz w:val="28"/>
                <w:szCs w:val="28"/>
              </w:rPr>
              <w:t>…</w:t>
            </w:r>
            <w:r w:rsidR="00B419E3">
              <w:rPr>
                <w:rFonts w:ascii="Times New Roman" w:hAnsi="Times New Roman" w:cs="Times New Roman"/>
                <w:sz w:val="28"/>
                <w:szCs w:val="28"/>
              </w:rPr>
              <w:t>……….</w:t>
            </w:r>
          </w:p>
        </w:tc>
        <w:tc>
          <w:tcPr>
            <w:tcW w:w="709" w:type="dxa"/>
          </w:tcPr>
          <w:p w:rsidR="00343474" w:rsidRPr="00343474" w:rsidRDefault="00512965" w:rsidP="00FC4F01">
            <w:pPr>
              <w:jc w:val="right"/>
              <w:rPr>
                <w:rFonts w:ascii="Times New Roman" w:hAnsi="Times New Roman" w:cs="Times New Roman"/>
                <w:sz w:val="28"/>
                <w:szCs w:val="28"/>
              </w:rPr>
            </w:pPr>
            <w:r>
              <w:rPr>
                <w:rFonts w:ascii="Times New Roman" w:hAnsi="Times New Roman" w:cs="Times New Roman"/>
                <w:sz w:val="28"/>
                <w:szCs w:val="28"/>
              </w:rPr>
              <w:t>76</w:t>
            </w:r>
          </w:p>
        </w:tc>
      </w:tr>
      <w:tr w:rsidR="00343474" w:rsidRPr="00343474" w:rsidTr="0083121A">
        <w:tc>
          <w:tcPr>
            <w:tcW w:w="9356" w:type="dxa"/>
          </w:tcPr>
          <w:p w:rsidR="00343474" w:rsidRPr="00343474" w:rsidRDefault="00343474" w:rsidP="00343474">
            <w:pPr>
              <w:ind w:firstLine="601"/>
              <w:jc w:val="both"/>
              <w:rPr>
                <w:rFonts w:ascii="Times New Roman" w:hAnsi="Times New Roman" w:cs="Times New Roman"/>
                <w:sz w:val="28"/>
                <w:szCs w:val="28"/>
              </w:rPr>
            </w:pPr>
            <w:r w:rsidRPr="00343474">
              <w:rPr>
                <w:rFonts w:ascii="Times New Roman" w:hAnsi="Times New Roman" w:cs="Times New Roman"/>
                <w:sz w:val="28"/>
                <w:szCs w:val="28"/>
              </w:rPr>
              <w:t>Сводный бюджет предприятия и отраслевые особенности бюджетного процесса</w:t>
            </w:r>
            <w:r w:rsidR="00B419E3">
              <w:rPr>
                <w:rFonts w:ascii="Times New Roman" w:hAnsi="Times New Roman" w:cs="Times New Roman"/>
                <w:sz w:val="28"/>
                <w:szCs w:val="28"/>
              </w:rPr>
              <w:t>……………………………………………………………</w:t>
            </w:r>
            <w:proofErr w:type="gramStart"/>
            <w:r w:rsidR="00B419E3">
              <w:rPr>
                <w:rFonts w:ascii="Times New Roman" w:hAnsi="Times New Roman" w:cs="Times New Roman"/>
                <w:sz w:val="28"/>
                <w:szCs w:val="28"/>
              </w:rPr>
              <w:t>……</w:t>
            </w:r>
            <w:r w:rsidR="0083121A">
              <w:rPr>
                <w:rFonts w:ascii="Times New Roman" w:hAnsi="Times New Roman" w:cs="Times New Roman"/>
                <w:sz w:val="28"/>
                <w:szCs w:val="28"/>
              </w:rPr>
              <w:t>.</w:t>
            </w:r>
            <w:proofErr w:type="gramEnd"/>
            <w:r w:rsidR="0083121A">
              <w:rPr>
                <w:rFonts w:ascii="Times New Roman" w:hAnsi="Times New Roman" w:cs="Times New Roman"/>
                <w:sz w:val="28"/>
                <w:szCs w:val="28"/>
              </w:rPr>
              <w:t>.</w:t>
            </w:r>
            <w:r w:rsidR="00B419E3">
              <w:rPr>
                <w:rFonts w:ascii="Times New Roman" w:hAnsi="Times New Roman" w:cs="Times New Roman"/>
                <w:sz w:val="28"/>
                <w:szCs w:val="28"/>
              </w:rPr>
              <w:t>……….</w:t>
            </w:r>
          </w:p>
        </w:tc>
        <w:tc>
          <w:tcPr>
            <w:tcW w:w="709" w:type="dxa"/>
          </w:tcPr>
          <w:p w:rsidR="00B419E3" w:rsidRDefault="00B419E3" w:rsidP="00343474">
            <w:pPr>
              <w:jc w:val="right"/>
              <w:rPr>
                <w:rFonts w:ascii="Times New Roman" w:hAnsi="Times New Roman" w:cs="Times New Roman"/>
                <w:sz w:val="28"/>
                <w:szCs w:val="28"/>
              </w:rPr>
            </w:pPr>
          </w:p>
          <w:p w:rsidR="00343474" w:rsidRPr="00343474" w:rsidRDefault="0051256B" w:rsidP="00343474">
            <w:pPr>
              <w:jc w:val="right"/>
              <w:rPr>
                <w:rFonts w:ascii="Times New Roman" w:hAnsi="Times New Roman" w:cs="Times New Roman"/>
                <w:sz w:val="28"/>
                <w:szCs w:val="28"/>
              </w:rPr>
            </w:pPr>
            <w:r>
              <w:rPr>
                <w:rFonts w:ascii="Times New Roman" w:hAnsi="Times New Roman" w:cs="Times New Roman"/>
                <w:sz w:val="28"/>
                <w:szCs w:val="28"/>
              </w:rPr>
              <w:t>79</w:t>
            </w:r>
          </w:p>
        </w:tc>
      </w:tr>
      <w:tr w:rsidR="00343474" w:rsidRPr="00343474" w:rsidTr="0083121A">
        <w:tc>
          <w:tcPr>
            <w:tcW w:w="9356" w:type="dxa"/>
          </w:tcPr>
          <w:p w:rsidR="00343474" w:rsidRPr="00343474" w:rsidRDefault="00343474" w:rsidP="00343474">
            <w:pPr>
              <w:ind w:firstLine="601"/>
              <w:jc w:val="both"/>
              <w:rPr>
                <w:rFonts w:ascii="Times New Roman" w:hAnsi="Times New Roman" w:cs="Times New Roman"/>
                <w:sz w:val="28"/>
                <w:szCs w:val="28"/>
              </w:rPr>
            </w:pPr>
            <w:r w:rsidRPr="00343474">
              <w:rPr>
                <w:rFonts w:ascii="Times New Roman" w:hAnsi="Times New Roman" w:cs="Times New Roman"/>
                <w:sz w:val="28"/>
                <w:szCs w:val="28"/>
              </w:rPr>
              <w:t>Бюджетирование и контроль деятельности</w:t>
            </w:r>
            <w:r w:rsidR="00B419E3">
              <w:rPr>
                <w:rFonts w:ascii="Times New Roman" w:hAnsi="Times New Roman" w:cs="Times New Roman"/>
                <w:sz w:val="28"/>
                <w:szCs w:val="28"/>
              </w:rPr>
              <w:t>……………</w:t>
            </w:r>
            <w:proofErr w:type="gramStart"/>
            <w:r w:rsidR="00B419E3">
              <w:rPr>
                <w:rFonts w:ascii="Times New Roman" w:hAnsi="Times New Roman" w:cs="Times New Roman"/>
                <w:sz w:val="28"/>
                <w:szCs w:val="28"/>
              </w:rPr>
              <w:t>……</w:t>
            </w:r>
            <w:r w:rsidR="0083121A">
              <w:rPr>
                <w:rFonts w:ascii="Times New Roman" w:hAnsi="Times New Roman" w:cs="Times New Roman"/>
                <w:sz w:val="28"/>
                <w:szCs w:val="28"/>
              </w:rPr>
              <w:t>.</w:t>
            </w:r>
            <w:proofErr w:type="gramEnd"/>
            <w:r w:rsidR="0083121A">
              <w:rPr>
                <w:rFonts w:ascii="Times New Roman" w:hAnsi="Times New Roman" w:cs="Times New Roman"/>
                <w:sz w:val="28"/>
                <w:szCs w:val="28"/>
              </w:rPr>
              <w:t>.</w:t>
            </w:r>
            <w:r w:rsidR="00B419E3">
              <w:rPr>
                <w:rFonts w:ascii="Times New Roman" w:hAnsi="Times New Roman" w:cs="Times New Roman"/>
                <w:sz w:val="28"/>
                <w:szCs w:val="28"/>
              </w:rPr>
              <w:t>…………..</w:t>
            </w:r>
          </w:p>
        </w:tc>
        <w:tc>
          <w:tcPr>
            <w:tcW w:w="709" w:type="dxa"/>
          </w:tcPr>
          <w:p w:rsidR="00343474" w:rsidRPr="00343474" w:rsidRDefault="0051256B" w:rsidP="00343474">
            <w:pPr>
              <w:jc w:val="right"/>
              <w:rPr>
                <w:rFonts w:ascii="Times New Roman" w:hAnsi="Times New Roman" w:cs="Times New Roman"/>
                <w:sz w:val="28"/>
                <w:szCs w:val="28"/>
              </w:rPr>
            </w:pPr>
            <w:r>
              <w:rPr>
                <w:rFonts w:ascii="Times New Roman" w:hAnsi="Times New Roman" w:cs="Times New Roman"/>
                <w:sz w:val="28"/>
                <w:szCs w:val="28"/>
              </w:rPr>
              <w:t>88</w:t>
            </w:r>
          </w:p>
        </w:tc>
      </w:tr>
      <w:tr w:rsidR="00343474" w:rsidRPr="00343474" w:rsidTr="0083121A">
        <w:tc>
          <w:tcPr>
            <w:tcW w:w="9356" w:type="dxa"/>
          </w:tcPr>
          <w:p w:rsidR="00343474" w:rsidRPr="00343474" w:rsidRDefault="00343474" w:rsidP="00343474">
            <w:pPr>
              <w:ind w:firstLine="601"/>
              <w:jc w:val="both"/>
              <w:rPr>
                <w:rFonts w:ascii="Times New Roman" w:hAnsi="Times New Roman" w:cs="Times New Roman"/>
                <w:sz w:val="28"/>
                <w:szCs w:val="28"/>
              </w:rPr>
            </w:pPr>
            <w:r w:rsidRPr="00343474">
              <w:rPr>
                <w:rFonts w:ascii="Times New Roman" w:hAnsi="Times New Roman" w:cs="Times New Roman"/>
                <w:sz w:val="28"/>
                <w:szCs w:val="28"/>
              </w:rPr>
              <w:t>Управленческий учет и отчетность по центрам ответственности и сегментам бизнеса</w:t>
            </w:r>
            <w:r w:rsidR="00B419E3">
              <w:rPr>
                <w:rFonts w:ascii="Times New Roman" w:hAnsi="Times New Roman" w:cs="Times New Roman"/>
                <w:sz w:val="28"/>
                <w:szCs w:val="28"/>
              </w:rPr>
              <w:t>………………………………………………</w:t>
            </w:r>
            <w:proofErr w:type="gramStart"/>
            <w:r w:rsidR="00B419E3">
              <w:rPr>
                <w:rFonts w:ascii="Times New Roman" w:hAnsi="Times New Roman" w:cs="Times New Roman"/>
                <w:sz w:val="28"/>
                <w:szCs w:val="28"/>
              </w:rPr>
              <w:t>……</w:t>
            </w:r>
            <w:r w:rsidR="0083121A">
              <w:rPr>
                <w:rFonts w:ascii="Times New Roman" w:hAnsi="Times New Roman" w:cs="Times New Roman"/>
                <w:sz w:val="28"/>
                <w:szCs w:val="28"/>
              </w:rPr>
              <w:t>.</w:t>
            </w:r>
            <w:proofErr w:type="gramEnd"/>
            <w:r w:rsidR="0083121A">
              <w:rPr>
                <w:rFonts w:ascii="Times New Roman" w:hAnsi="Times New Roman" w:cs="Times New Roman"/>
                <w:sz w:val="28"/>
                <w:szCs w:val="28"/>
              </w:rPr>
              <w:t>.</w:t>
            </w:r>
            <w:r w:rsidR="00B419E3">
              <w:rPr>
                <w:rFonts w:ascii="Times New Roman" w:hAnsi="Times New Roman" w:cs="Times New Roman"/>
                <w:sz w:val="28"/>
                <w:szCs w:val="28"/>
              </w:rPr>
              <w:t>…………</w:t>
            </w:r>
          </w:p>
        </w:tc>
        <w:tc>
          <w:tcPr>
            <w:tcW w:w="709" w:type="dxa"/>
          </w:tcPr>
          <w:p w:rsidR="00B419E3" w:rsidRDefault="00B419E3" w:rsidP="00343474">
            <w:pPr>
              <w:jc w:val="right"/>
              <w:rPr>
                <w:rFonts w:ascii="Times New Roman" w:hAnsi="Times New Roman" w:cs="Times New Roman"/>
                <w:sz w:val="28"/>
                <w:szCs w:val="28"/>
              </w:rPr>
            </w:pPr>
          </w:p>
          <w:p w:rsidR="00343474" w:rsidRPr="00343474" w:rsidRDefault="0051256B" w:rsidP="00343474">
            <w:pPr>
              <w:jc w:val="right"/>
              <w:rPr>
                <w:rFonts w:ascii="Times New Roman" w:hAnsi="Times New Roman" w:cs="Times New Roman"/>
                <w:sz w:val="28"/>
                <w:szCs w:val="28"/>
              </w:rPr>
            </w:pPr>
            <w:r>
              <w:rPr>
                <w:rFonts w:ascii="Times New Roman" w:hAnsi="Times New Roman" w:cs="Times New Roman"/>
                <w:sz w:val="28"/>
                <w:szCs w:val="28"/>
              </w:rPr>
              <w:t>91</w:t>
            </w:r>
          </w:p>
        </w:tc>
      </w:tr>
      <w:tr w:rsidR="00343474" w:rsidRPr="00343474" w:rsidTr="0083121A">
        <w:tc>
          <w:tcPr>
            <w:tcW w:w="9356" w:type="dxa"/>
          </w:tcPr>
          <w:p w:rsidR="00343474" w:rsidRPr="00343474" w:rsidRDefault="00343474" w:rsidP="00343474">
            <w:pPr>
              <w:ind w:firstLine="601"/>
              <w:jc w:val="both"/>
              <w:rPr>
                <w:rFonts w:ascii="Times New Roman" w:hAnsi="Times New Roman" w:cs="Times New Roman"/>
                <w:sz w:val="28"/>
                <w:szCs w:val="28"/>
              </w:rPr>
            </w:pPr>
            <w:r w:rsidRPr="00343474">
              <w:rPr>
                <w:rFonts w:ascii="Times New Roman" w:hAnsi="Times New Roman" w:cs="Times New Roman"/>
                <w:sz w:val="28"/>
                <w:szCs w:val="28"/>
              </w:rPr>
              <w:t>Управленческий учет – информационная база для принятия управленческих решений</w:t>
            </w:r>
            <w:r w:rsidR="00B419E3">
              <w:rPr>
                <w:rFonts w:ascii="Times New Roman" w:hAnsi="Times New Roman" w:cs="Times New Roman"/>
                <w:sz w:val="28"/>
                <w:szCs w:val="28"/>
              </w:rPr>
              <w:t>………………………………………</w:t>
            </w:r>
            <w:proofErr w:type="gramStart"/>
            <w:r w:rsidR="00B419E3">
              <w:rPr>
                <w:rFonts w:ascii="Times New Roman" w:hAnsi="Times New Roman" w:cs="Times New Roman"/>
                <w:sz w:val="28"/>
                <w:szCs w:val="28"/>
              </w:rPr>
              <w:t>……</w:t>
            </w:r>
            <w:r w:rsidR="0083121A">
              <w:rPr>
                <w:rFonts w:ascii="Times New Roman" w:hAnsi="Times New Roman" w:cs="Times New Roman"/>
                <w:sz w:val="28"/>
                <w:szCs w:val="28"/>
              </w:rPr>
              <w:t>.</w:t>
            </w:r>
            <w:proofErr w:type="gramEnd"/>
            <w:r w:rsidR="0083121A">
              <w:rPr>
                <w:rFonts w:ascii="Times New Roman" w:hAnsi="Times New Roman" w:cs="Times New Roman"/>
                <w:sz w:val="28"/>
                <w:szCs w:val="28"/>
              </w:rPr>
              <w:t>.</w:t>
            </w:r>
            <w:r w:rsidR="00B419E3">
              <w:rPr>
                <w:rFonts w:ascii="Times New Roman" w:hAnsi="Times New Roman" w:cs="Times New Roman"/>
                <w:sz w:val="28"/>
                <w:szCs w:val="28"/>
              </w:rPr>
              <w:t>………….</w:t>
            </w:r>
          </w:p>
        </w:tc>
        <w:tc>
          <w:tcPr>
            <w:tcW w:w="709" w:type="dxa"/>
          </w:tcPr>
          <w:p w:rsidR="00B419E3" w:rsidRDefault="00B419E3" w:rsidP="00343474">
            <w:pPr>
              <w:jc w:val="right"/>
              <w:rPr>
                <w:rFonts w:ascii="Times New Roman" w:hAnsi="Times New Roman" w:cs="Times New Roman"/>
                <w:sz w:val="28"/>
                <w:szCs w:val="28"/>
              </w:rPr>
            </w:pPr>
          </w:p>
          <w:p w:rsidR="00343474" w:rsidRPr="00343474" w:rsidRDefault="0051256B" w:rsidP="00343474">
            <w:pPr>
              <w:jc w:val="right"/>
              <w:rPr>
                <w:rFonts w:ascii="Times New Roman" w:hAnsi="Times New Roman" w:cs="Times New Roman"/>
                <w:sz w:val="28"/>
                <w:szCs w:val="28"/>
              </w:rPr>
            </w:pPr>
            <w:r>
              <w:rPr>
                <w:rFonts w:ascii="Times New Roman" w:hAnsi="Times New Roman" w:cs="Times New Roman"/>
                <w:sz w:val="28"/>
                <w:szCs w:val="28"/>
              </w:rPr>
              <w:t>97</w:t>
            </w:r>
          </w:p>
        </w:tc>
      </w:tr>
      <w:tr w:rsidR="00343474" w:rsidRPr="00343474" w:rsidTr="0083121A">
        <w:tc>
          <w:tcPr>
            <w:tcW w:w="9356" w:type="dxa"/>
          </w:tcPr>
          <w:p w:rsidR="00343474" w:rsidRPr="00343474" w:rsidRDefault="00343474" w:rsidP="00343474">
            <w:pPr>
              <w:ind w:firstLine="601"/>
              <w:rPr>
                <w:rFonts w:ascii="Times New Roman" w:hAnsi="Times New Roman" w:cs="Times New Roman"/>
                <w:sz w:val="28"/>
                <w:szCs w:val="28"/>
              </w:rPr>
            </w:pPr>
            <w:r w:rsidRPr="00343474">
              <w:rPr>
                <w:rFonts w:ascii="Times New Roman" w:hAnsi="Times New Roman" w:cs="Times New Roman"/>
                <w:sz w:val="28"/>
                <w:szCs w:val="28"/>
              </w:rPr>
              <w:t>3. Тесты</w:t>
            </w:r>
            <w:r w:rsidR="00B419E3">
              <w:rPr>
                <w:rFonts w:ascii="Times New Roman" w:hAnsi="Times New Roman" w:cs="Times New Roman"/>
                <w:sz w:val="28"/>
                <w:szCs w:val="28"/>
              </w:rPr>
              <w:t>…………………………………………………</w:t>
            </w:r>
            <w:proofErr w:type="gramStart"/>
            <w:r w:rsidR="00B419E3">
              <w:rPr>
                <w:rFonts w:ascii="Times New Roman" w:hAnsi="Times New Roman" w:cs="Times New Roman"/>
                <w:sz w:val="28"/>
                <w:szCs w:val="28"/>
              </w:rPr>
              <w:t>……</w:t>
            </w:r>
            <w:r w:rsidR="0083121A">
              <w:rPr>
                <w:rFonts w:ascii="Times New Roman" w:hAnsi="Times New Roman" w:cs="Times New Roman"/>
                <w:sz w:val="28"/>
                <w:szCs w:val="28"/>
              </w:rPr>
              <w:t>.</w:t>
            </w:r>
            <w:proofErr w:type="gramEnd"/>
            <w:r w:rsidR="0083121A">
              <w:rPr>
                <w:rFonts w:ascii="Times New Roman" w:hAnsi="Times New Roman" w:cs="Times New Roman"/>
                <w:sz w:val="28"/>
                <w:szCs w:val="28"/>
              </w:rPr>
              <w:t>.</w:t>
            </w:r>
            <w:r w:rsidR="00B419E3">
              <w:rPr>
                <w:rFonts w:ascii="Times New Roman" w:hAnsi="Times New Roman" w:cs="Times New Roman"/>
                <w:sz w:val="28"/>
                <w:szCs w:val="28"/>
              </w:rPr>
              <w:t>…………….</w:t>
            </w:r>
          </w:p>
        </w:tc>
        <w:tc>
          <w:tcPr>
            <w:tcW w:w="709" w:type="dxa"/>
          </w:tcPr>
          <w:p w:rsidR="00343474" w:rsidRPr="00343474" w:rsidRDefault="0051256B" w:rsidP="00343474">
            <w:pPr>
              <w:jc w:val="right"/>
              <w:rPr>
                <w:rFonts w:ascii="Times New Roman" w:hAnsi="Times New Roman" w:cs="Times New Roman"/>
                <w:sz w:val="28"/>
                <w:szCs w:val="28"/>
              </w:rPr>
            </w:pPr>
            <w:r>
              <w:rPr>
                <w:rFonts w:ascii="Times New Roman" w:hAnsi="Times New Roman" w:cs="Times New Roman"/>
                <w:sz w:val="28"/>
                <w:szCs w:val="28"/>
              </w:rPr>
              <w:t>104</w:t>
            </w:r>
          </w:p>
        </w:tc>
      </w:tr>
      <w:tr w:rsidR="00343474" w:rsidRPr="00343474" w:rsidTr="0083121A">
        <w:tc>
          <w:tcPr>
            <w:tcW w:w="9356" w:type="dxa"/>
          </w:tcPr>
          <w:p w:rsidR="00343474" w:rsidRPr="00343474" w:rsidRDefault="00343474" w:rsidP="00343474">
            <w:pPr>
              <w:ind w:firstLine="601"/>
              <w:rPr>
                <w:rFonts w:ascii="Times New Roman" w:hAnsi="Times New Roman" w:cs="Times New Roman"/>
                <w:sz w:val="28"/>
                <w:szCs w:val="28"/>
              </w:rPr>
            </w:pPr>
            <w:r w:rsidRPr="00343474">
              <w:rPr>
                <w:rFonts w:ascii="Times New Roman" w:hAnsi="Times New Roman" w:cs="Times New Roman"/>
                <w:sz w:val="28"/>
                <w:szCs w:val="28"/>
              </w:rPr>
              <w:t>4. Ситуационные задания и задачи</w:t>
            </w:r>
            <w:r w:rsidR="00B419E3">
              <w:rPr>
                <w:rFonts w:ascii="Times New Roman" w:hAnsi="Times New Roman" w:cs="Times New Roman"/>
                <w:sz w:val="28"/>
                <w:szCs w:val="28"/>
              </w:rPr>
              <w:t>…………………</w:t>
            </w:r>
            <w:proofErr w:type="gramStart"/>
            <w:r w:rsidR="00B419E3">
              <w:rPr>
                <w:rFonts w:ascii="Times New Roman" w:hAnsi="Times New Roman" w:cs="Times New Roman"/>
                <w:sz w:val="28"/>
                <w:szCs w:val="28"/>
              </w:rPr>
              <w:t>……</w:t>
            </w:r>
            <w:r w:rsidR="0083121A">
              <w:rPr>
                <w:rFonts w:ascii="Times New Roman" w:hAnsi="Times New Roman" w:cs="Times New Roman"/>
                <w:sz w:val="28"/>
                <w:szCs w:val="28"/>
              </w:rPr>
              <w:t>.</w:t>
            </w:r>
            <w:proofErr w:type="gramEnd"/>
            <w:r w:rsidR="0083121A">
              <w:rPr>
                <w:rFonts w:ascii="Times New Roman" w:hAnsi="Times New Roman" w:cs="Times New Roman"/>
                <w:sz w:val="28"/>
                <w:szCs w:val="28"/>
              </w:rPr>
              <w:t>.</w:t>
            </w:r>
            <w:r w:rsidR="00B419E3">
              <w:rPr>
                <w:rFonts w:ascii="Times New Roman" w:hAnsi="Times New Roman" w:cs="Times New Roman"/>
                <w:sz w:val="28"/>
                <w:szCs w:val="28"/>
              </w:rPr>
              <w:t>………………</w:t>
            </w:r>
          </w:p>
        </w:tc>
        <w:tc>
          <w:tcPr>
            <w:tcW w:w="709" w:type="dxa"/>
          </w:tcPr>
          <w:p w:rsidR="00343474" w:rsidRPr="00343474" w:rsidRDefault="00343474" w:rsidP="0051256B">
            <w:pPr>
              <w:jc w:val="right"/>
              <w:rPr>
                <w:rFonts w:ascii="Times New Roman" w:hAnsi="Times New Roman" w:cs="Times New Roman"/>
                <w:sz w:val="28"/>
                <w:szCs w:val="28"/>
              </w:rPr>
            </w:pPr>
            <w:r w:rsidRPr="00343474">
              <w:rPr>
                <w:rFonts w:ascii="Times New Roman" w:hAnsi="Times New Roman" w:cs="Times New Roman"/>
                <w:sz w:val="28"/>
                <w:szCs w:val="28"/>
              </w:rPr>
              <w:t>1</w:t>
            </w:r>
            <w:r w:rsidR="0051256B">
              <w:rPr>
                <w:rFonts w:ascii="Times New Roman" w:hAnsi="Times New Roman" w:cs="Times New Roman"/>
                <w:sz w:val="28"/>
                <w:szCs w:val="28"/>
              </w:rPr>
              <w:t>21</w:t>
            </w:r>
          </w:p>
        </w:tc>
      </w:tr>
      <w:tr w:rsidR="00343474" w:rsidRPr="00343474" w:rsidTr="0083121A">
        <w:tc>
          <w:tcPr>
            <w:tcW w:w="9356" w:type="dxa"/>
          </w:tcPr>
          <w:p w:rsidR="00343474" w:rsidRPr="00343474" w:rsidRDefault="00343474" w:rsidP="00343474">
            <w:pPr>
              <w:ind w:firstLine="601"/>
              <w:jc w:val="both"/>
              <w:rPr>
                <w:rFonts w:ascii="Times New Roman" w:hAnsi="Times New Roman" w:cs="Times New Roman"/>
                <w:sz w:val="28"/>
                <w:szCs w:val="28"/>
              </w:rPr>
            </w:pPr>
            <w:r w:rsidRPr="00343474">
              <w:rPr>
                <w:rFonts w:ascii="Times New Roman" w:hAnsi="Times New Roman" w:cs="Times New Roman"/>
                <w:sz w:val="28"/>
                <w:szCs w:val="28"/>
              </w:rPr>
              <w:t>5. Примеры решения задач</w:t>
            </w:r>
            <w:r w:rsidR="00B419E3">
              <w:rPr>
                <w:rFonts w:ascii="Times New Roman" w:hAnsi="Times New Roman" w:cs="Times New Roman"/>
                <w:sz w:val="28"/>
                <w:szCs w:val="28"/>
              </w:rPr>
              <w:t>…………………………</w:t>
            </w:r>
            <w:proofErr w:type="gramStart"/>
            <w:r w:rsidR="00B419E3">
              <w:rPr>
                <w:rFonts w:ascii="Times New Roman" w:hAnsi="Times New Roman" w:cs="Times New Roman"/>
                <w:sz w:val="28"/>
                <w:szCs w:val="28"/>
              </w:rPr>
              <w:t>……</w:t>
            </w:r>
            <w:r w:rsidR="0083121A">
              <w:rPr>
                <w:rFonts w:ascii="Times New Roman" w:hAnsi="Times New Roman" w:cs="Times New Roman"/>
                <w:sz w:val="28"/>
                <w:szCs w:val="28"/>
              </w:rPr>
              <w:t>.</w:t>
            </w:r>
            <w:proofErr w:type="gramEnd"/>
            <w:r w:rsidR="0083121A">
              <w:rPr>
                <w:rFonts w:ascii="Times New Roman" w:hAnsi="Times New Roman" w:cs="Times New Roman"/>
                <w:sz w:val="28"/>
                <w:szCs w:val="28"/>
              </w:rPr>
              <w:t>.</w:t>
            </w:r>
            <w:r w:rsidR="00B419E3">
              <w:rPr>
                <w:rFonts w:ascii="Times New Roman" w:hAnsi="Times New Roman" w:cs="Times New Roman"/>
                <w:sz w:val="28"/>
                <w:szCs w:val="28"/>
              </w:rPr>
              <w:t>……………….</w:t>
            </w:r>
          </w:p>
        </w:tc>
        <w:tc>
          <w:tcPr>
            <w:tcW w:w="709" w:type="dxa"/>
          </w:tcPr>
          <w:p w:rsidR="00343474" w:rsidRPr="00343474" w:rsidRDefault="00FC4F01" w:rsidP="0051256B">
            <w:pPr>
              <w:jc w:val="right"/>
              <w:rPr>
                <w:rFonts w:ascii="Times New Roman" w:hAnsi="Times New Roman" w:cs="Times New Roman"/>
                <w:sz w:val="28"/>
                <w:szCs w:val="28"/>
              </w:rPr>
            </w:pPr>
            <w:r>
              <w:rPr>
                <w:rFonts w:ascii="Times New Roman" w:hAnsi="Times New Roman" w:cs="Times New Roman"/>
                <w:sz w:val="28"/>
                <w:szCs w:val="28"/>
              </w:rPr>
              <w:t>1</w:t>
            </w:r>
            <w:r w:rsidR="0051256B">
              <w:rPr>
                <w:rFonts w:ascii="Times New Roman" w:hAnsi="Times New Roman" w:cs="Times New Roman"/>
                <w:sz w:val="28"/>
                <w:szCs w:val="28"/>
              </w:rPr>
              <w:t>30</w:t>
            </w:r>
          </w:p>
        </w:tc>
      </w:tr>
      <w:tr w:rsidR="00343474" w:rsidRPr="00343474" w:rsidTr="0083121A">
        <w:tc>
          <w:tcPr>
            <w:tcW w:w="9356" w:type="dxa"/>
          </w:tcPr>
          <w:p w:rsidR="00343474" w:rsidRPr="00343474" w:rsidRDefault="00082F71" w:rsidP="00343474">
            <w:pPr>
              <w:ind w:firstLine="601"/>
              <w:rPr>
                <w:rFonts w:ascii="Times New Roman" w:hAnsi="Times New Roman" w:cs="Times New Roman"/>
                <w:sz w:val="28"/>
                <w:szCs w:val="28"/>
              </w:rPr>
            </w:pPr>
            <w:r>
              <w:rPr>
                <w:rFonts w:ascii="Times New Roman" w:hAnsi="Times New Roman" w:cs="Times New Roman"/>
                <w:sz w:val="28"/>
                <w:szCs w:val="28"/>
              </w:rPr>
              <w:t xml:space="preserve">   </w:t>
            </w:r>
            <w:r w:rsidR="00343474" w:rsidRPr="00343474">
              <w:rPr>
                <w:rFonts w:ascii="Times New Roman" w:hAnsi="Times New Roman" w:cs="Times New Roman"/>
                <w:sz w:val="28"/>
                <w:szCs w:val="28"/>
              </w:rPr>
              <w:t xml:space="preserve"> Список использованной литературы</w:t>
            </w:r>
            <w:r w:rsidR="00B419E3">
              <w:rPr>
                <w:rFonts w:ascii="Times New Roman" w:hAnsi="Times New Roman" w:cs="Times New Roman"/>
                <w:sz w:val="28"/>
                <w:szCs w:val="28"/>
              </w:rPr>
              <w:t>…………</w:t>
            </w:r>
            <w:proofErr w:type="gramStart"/>
            <w:r w:rsidR="00B419E3">
              <w:rPr>
                <w:rFonts w:ascii="Times New Roman" w:hAnsi="Times New Roman" w:cs="Times New Roman"/>
                <w:sz w:val="28"/>
                <w:szCs w:val="28"/>
              </w:rPr>
              <w:t>……</w:t>
            </w:r>
            <w:r w:rsidR="0083121A">
              <w:rPr>
                <w:rFonts w:ascii="Times New Roman" w:hAnsi="Times New Roman" w:cs="Times New Roman"/>
                <w:sz w:val="28"/>
                <w:szCs w:val="28"/>
              </w:rPr>
              <w:t>.</w:t>
            </w:r>
            <w:proofErr w:type="gramEnd"/>
            <w:r w:rsidR="0083121A">
              <w:rPr>
                <w:rFonts w:ascii="Times New Roman" w:hAnsi="Times New Roman" w:cs="Times New Roman"/>
                <w:sz w:val="28"/>
                <w:szCs w:val="28"/>
              </w:rPr>
              <w:t>.</w:t>
            </w:r>
            <w:r w:rsidR="00B419E3">
              <w:rPr>
                <w:rFonts w:ascii="Times New Roman" w:hAnsi="Times New Roman" w:cs="Times New Roman"/>
                <w:sz w:val="28"/>
                <w:szCs w:val="28"/>
              </w:rPr>
              <w:t>………………….</w:t>
            </w:r>
          </w:p>
        </w:tc>
        <w:tc>
          <w:tcPr>
            <w:tcW w:w="709" w:type="dxa"/>
          </w:tcPr>
          <w:p w:rsidR="00343474" w:rsidRPr="00343474" w:rsidRDefault="00F65C08" w:rsidP="0051256B">
            <w:pPr>
              <w:jc w:val="right"/>
              <w:rPr>
                <w:rFonts w:ascii="Times New Roman" w:hAnsi="Times New Roman" w:cs="Times New Roman"/>
                <w:sz w:val="28"/>
                <w:szCs w:val="28"/>
              </w:rPr>
            </w:pPr>
            <w:r>
              <w:rPr>
                <w:rFonts w:ascii="Times New Roman" w:hAnsi="Times New Roman" w:cs="Times New Roman"/>
                <w:sz w:val="28"/>
                <w:szCs w:val="28"/>
              </w:rPr>
              <w:t>1</w:t>
            </w:r>
            <w:r w:rsidR="0051256B">
              <w:rPr>
                <w:rFonts w:ascii="Times New Roman" w:hAnsi="Times New Roman" w:cs="Times New Roman"/>
                <w:sz w:val="28"/>
                <w:szCs w:val="28"/>
              </w:rPr>
              <w:t>36</w:t>
            </w:r>
            <w:bookmarkStart w:id="0" w:name="_GoBack"/>
            <w:bookmarkEnd w:id="0"/>
          </w:p>
        </w:tc>
      </w:tr>
    </w:tbl>
    <w:p w:rsidR="00343474" w:rsidRDefault="00343474" w:rsidP="00570D31">
      <w:pPr>
        <w:spacing w:line="240" w:lineRule="auto"/>
        <w:ind w:left="426"/>
        <w:jc w:val="center"/>
        <w:rPr>
          <w:rFonts w:ascii="Times New Roman" w:hAnsi="Times New Roman"/>
          <w:b/>
          <w:sz w:val="28"/>
          <w:szCs w:val="28"/>
        </w:rPr>
      </w:pPr>
    </w:p>
    <w:p w:rsidR="00343474" w:rsidRDefault="00343474" w:rsidP="00570D31">
      <w:pPr>
        <w:spacing w:line="240" w:lineRule="auto"/>
        <w:ind w:left="426"/>
        <w:jc w:val="center"/>
        <w:rPr>
          <w:rFonts w:ascii="Times New Roman" w:hAnsi="Times New Roman"/>
          <w:b/>
          <w:sz w:val="28"/>
          <w:szCs w:val="28"/>
        </w:rPr>
      </w:pPr>
    </w:p>
    <w:p w:rsidR="00343474" w:rsidRDefault="00343474" w:rsidP="00570D31">
      <w:pPr>
        <w:spacing w:line="240" w:lineRule="auto"/>
        <w:ind w:left="426"/>
        <w:jc w:val="center"/>
        <w:rPr>
          <w:rFonts w:ascii="Times New Roman" w:hAnsi="Times New Roman"/>
          <w:b/>
          <w:sz w:val="28"/>
          <w:szCs w:val="28"/>
        </w:rPr>
      </w:pPr>
    </w:p>
    <w:p w:rsidR="00343474" w:rsidRDefault="00343474" w:rsidP="00570D31">
      <w:pPr>
        <w:spacing w:line="240" w:lineRule="auto"/>
        <w:ind w:left="426"/>
        <w:jc w:val="center"/>
        <w:rPr>
          <w:rFonts w:ascii="Times New Roman" w:hAnsi="Times New Roman"/>
          <w:b/>
          <w:sz w:val="28"/>
          <w:szCs w:val="28"/>
        </w:rPr>
      </w:pPr>
    </w:p>
    <w:p w:rsidR="00343474" w:rsidRDefault="00343474" w:rsidP="00570D31">
      <w:pPr>
        <w:spacing w:line="240" w:lineRule="auto"/>
        <w:ind w:left="426"/>
        <w:jc w:val="center"/>
        <w:rPr>
          <w:rFonts w:ascii="Times New Roman" w:hAnsi="Times New Roman"/>
          <w:b/>
          <w:sz w:val="28"/>
          <w:szCs w:val="28"/>
        </w:rPr>
      </w:pPr>
    </w:p>
    <w:p w:rsidR="00343474" w:rsidRDefault="00343474" w:rsidP="00570D31">
      <w:pPr>
        <w:spacing w:line="240" w:lineRule="auto"/>
        <w:ind w:left="426"/>
        <w:jc w:val="center"/>
        <w:rPr>
          <w:rFonts w:ascii="Times New Roman" w:hAnsi="Times New Roman"/>
          <w:b/>
          <w:sz w:val="28"/>
          <w:szCs w:val="28"/>
        </w:rPr>
      </w:pPr>
    </w:p>
    <w:p w:rsidR="00343474" w:rsidRDefault="00343474" w:rsidP="00570D31">
      <w:pPr>
        <w:spacing w:line="240" w:lineRule="auto"/>
        <w:ind w:left="426"/>
        <w:jc w:val="center"/>
        <w:rPr>
          <w:rFonts w:ascii="Times New Roman" w:hAnsi="Times New Roman"/>
          <w:b/>
          <w:sz w:val="28"/>
          <w:szCs w:val="28"/>
        </w:rPr>
      </w:pPr>
    </w:p>
    <w:p w:rsidR="00343474" w:rsidRDefault="00343474" w:rsidP="00570D31">
      <w:pPr>
        <w:spacing w:line="240" w:lineRule="auto"/>
        <w:ind w:left="426"/>
        <w:jc w:val="center"/>
        <w:rPr>
          <w:rFonts w:ascii="Times New Roman" w:hAnsi="Times New Roman"/>
          <w:b/>
          <w:sz w:val="28"/>
          <w:szCs w:val="28"/>
        </w:rPr>
      </w:pPr>
    </w:p>
    <w:p w:rsidR="00343474" w:rsidRDefault="00343474" w:rsidP="00570D31">
      <w:pPr>
        <w:spacing w:line="240" w:lineRule="auto"/>
        <w:ind w:left="426"/>
        <w:jc w:val="center"/>
        <w:rPr>
          <w:rFonts w:ascii="Times New Roman" w:hAnsi="Times New Roman"/>
          <w:b/>
          <w:sz w:val="28"/>
          <w:szCs w:val="28"/>
        </w:rPr>
      </w:pPr>
    </w:p>
    <w:p w:rsidR="00343474" w:rsidRDefault="00343474" w:rsidP="00570D31">
      <w:pPr>
        <w:spacing w:line="240" w:lineRule="auto"/>
        <w:ind w:left="426"/>
        <w:jc w:val="center"/>
        <w:rPr>
          <w:rFonts w:ascii="Times New Roman" w:hAnsi="Times New Roman"/>
          <w:b/>
          <w:sz w:val="28"/>
          <w:szCs w:val="28"/>
        </w:rPr>
      </w:pPr>
    </w:p>
    <w:p w:rsidR="00343474" w:rsidRDefault="00343474" w:rsidP="00570D31">
      <w:pPr>
        <w:spacing w:line="240" w:lineRule="auto"/>
        <w:ind w:left="426"/>
        <w:jc w:val="center"/>
        <w:rPr>
          <w:rFonts w:ascii="Times New Roman" w:hAnsi="Times New Roman"/>
          <w:b/>
          <w:sz w:val="28"/>
          <w:szCs w:val="28"/>
        </w:rPr>
      </w:pPr>
    </w:p>
    <w:p w:rsidR="00343474" w:rsidRDefault="00343474" w:rsidP="00570D31">
      <w:pPr>
        <w:spacing w:line="240" w:lineRule="auto"/>
        <w:ind w:left="426"/>
        <w:jc w:val="center"/>
        <w:rPr>
          <w:rFonts w:ascii="Times New Roman" w:hAnsi="Times New Roman"/>
          <w:b/>
          <w:sz w:val="28"/>
          <w:szCs w:val="28"/>
        </w:rPr>
      </w:pPr>
    </w:p>
    <w:p w:rsidR="00343474" w:rsidRDefault="00343474" w:rsidP="00570D31">
      <w:pPr>
        <w:spacing w:line="240" w:lineRule="auto"/>
        <w:ind w:left="426"/>
        <w:jc w:val="center"/>
        <w:rPr>
          <w:rFonts w:ascii="Times New Roman" w:hAnsi="Times New Roman"/>
          <w:b/>
          <w:sz w:val="28"/>
          <w:szCs w:val="28"/>
        </w:rPr>
      </w:pPr>
    </w:p>
    <w:p w:rsidR="00343474" w:rsidRDefault="00343474" w:rsidP="00570D31">
      <w:pPr>
        <w:spacing w:line="240" w:lineRule="auto"/>
        <w:ind w:left="426"/>
        <w:jc w:val="center"/>
        <w:rPr>
          <w:rFonts w:ascii="Times New Roman" w:hAnsi="Times New Roman"/>
          <w:b/>
          <w:sz w:val="28"/>
          <w:szCs w:val="28"/>
        </w:rPr>
      </w:pPr>
    </w:p>
    <w:p w:rsidR="00343474" w:rsidRDefault="00343474" w:rsidP="00570D31">
      <w:pPr>
        <w:spacing w:line="240" w:lineRule="auto"/>
        <w:ind w:left="426"/>
        <w:jc w:val="center"/>
        <w:rPr>
          <w:rFonts w:ascii="Times New Roman" w:hAnsi="Times New Roman"/>
          <w:b/>
          <w:sz w:val="28"/>
          <w:szCs w:val="28"/>
        </w:rPr>
      </w:pPr>
    </w:p>
    <w:p w:rsidR="008A0A2E" w:rsidRPr="003865CE" w:rsidRDefault="00082F71" w:rsidP="00DE28E0">
      <w:pPr>
        <w:spacing w:after="0" w:line="240" w:lineRule="auto"/>
        <w:ind w:firstLine="709"/>
        <w:rPr>
          <w:rFonts w:ascii="Times New Roman" w:hAnsi="Times New Roman"/>
          <w:b/>
          <w:sz w:val="28"/>
          <w:szCs w:val="28"/>
        </w:rPr>
      </w:pPr>
      <w:r>
        <w:rPr>
          <w:rFonts w:ascii="Times New Roman" w:hAnsi="Times New Roman"/>
          <w:b/>
          <w:sz w:val="28"/>
          <w:szCs w:val="28"/>
        </w:rPr>
        <w:lastRenderedPageBreak/>
        <w:t>1</w:t>
      </w:r>
      <w:r w:rsidR="008A0A2E" w:rsidRPr="003865CE">
        <w:rPr>
          <w:rFonts w:ascii="Times New Roman" w:hAnsi="Times New Roman"/>
          <w:b/>
          <w:sz w:val="28"/>
          <w:szCs w:val="28"/>
        </w:rPr>
        <w:t>.Место дисциплины в структуре ООП</w:t>
      </w:r>
    </w:p>
    <w:p w:rsidR="008A0A2E" w:rsidRPr="003865CE" w:rsidRDefault="008A0A2E" w:rsidP="00DE28E0">
      <w:pPr>
        <w:spacing w:after="0" w:line="240" w:lineRule="auto"/>
        <w:ind w:firstLine="709"/>
        <w:jc w:val="both"/>
        <w:rPr>
          <w:rFonts w:ascii="Times New Roman" w:hAnsi="Times New Roman"/>
          <w:sz w:val="28"/>
          <w:szCs w:val="28"/>
        </w:rPr>
      </w:pPr>
      <w:r w:rsidRPr="003865CE">
        <w:rPr>
          <w:rFonts w:ascii="Times New Roman" w:hAnsi="Times New Roman"/>
          <w:sz w:val="28"/>
          <w:szCs w:val="28"/>
        </w:rPr>
        <w:t>Дисциплина «</w:t>
      </w:r>
      <w:r w:rsidR="00ED1255" w:rsidRPr="003865CE">
        <w:rPr>
          <w:rFonts w:ascii="Times New Roman" w:hAnsi="Times New Roman"/>
          <w:sz w:val="28"/>
          <w:szCs w:val="28"/>
        </w:rPr>
        <w:t>У</w:t>
      </w:r>
      <w:r w:rsidRPr="003865CE">
        <w:rPr>
          <w:rFonts w:ascii="Times New Roman" w:hAnsi="Times New Roman"/>
          <w:sz w:val="28"/>
          <w:szCs w:val="28"/>
        </w:rPr>
        <w:t>правленческий учет» является дисциплиной профиля «Финансы и кредит. Бухгалтерский учет»</w:t>
      </w:r>
      <w:r w:rsidR="00082F71">
        <w:rPr>
          <w:rFonts w:ascii="Times New Roman" w:hAnsi="Times New Roman"/>
          <w:sz w:val="28"/>
          <w:szCs w:val="28"/>
        </w:rPr>
        <w:t xml:space="preserve"> относится к</w:t>
      </w:r>
      <w:r w:rsidRPr="003865CE">
        <w:rPr>
          <w:rFonts w:ascii="Times New Roman" w:hAnsi="Times New Roman"/>
          <w:sz w:val="28"/>
          <w:szCs w:val="28"/>
        </w:rPr>
        <w:t xml:space="preserve"> вариативн</w:t>
      </w:r>
      <w:r w:rsidR="00082F71">
        <w:rPr>
          <w:rFonts w:ascii="Times New Roman" w:hAnsi="Times New Roman"/>
          <w:sz w:val="28"/>
          <w:szCs w:val="28"/>
        </w:rPr>
        <w:t>ой части</w:t>
      </w:r>
      <w:r w:rsidRPr="003865CE">
        <w:rPr>
          <w:rFonts w:ascii="Times New Roman" w:hAnsi="Times New Roman"/>
          <w:sz w:val="28"/>
          <w:szCs w:val="28"/>
        </w:rPr>
        <w:t xml:space="preserve"> профессионального цикла </w:t>
      </w:r>
      <w:r w:rsidR="00082F71">
        <w:rPr>
          <w:rFonts w:ascii="Times New Roman" w:hAnsi="Times New Roman"/>
          <w:sz w:val="28"/>
          <w:szCs w:val="28"/>
        </w:rPr>
        <w:t>учебного плана</w:t>
      </w:r>
      <w:r w:rsidRPr="003865CE">
        <w:rPr>
          <w:rFonts w:ascii="Times New Roman" w:hAnsi="Times New Roman"/>
          <w:sz w:val="28"/>
          <w:szCs w:val="28"/>
        </w:rPr>
        <w:t xml:space="preserve"> по направлению </w:t>
      </w:r>
      <w:r w:rsidR="00082F71">
        <w:rPr>
          <w:rFonts w:ascii="Times New Roman" w:hAnsi="Times New Roman"/>
          <w:sz w:val="28"/>
          <w:szCs w:val="28"/>
        </w:rPr>
        <w:t>38.03.01 "Экономика"- Б1.В.ОД.8</w:t>
      </w:r>
      <w:r w:rsidRPr="003865CE">
        <w:rPr>
          <w:rFonts w:ascii="Times New Roman" w:hAnsi="Times New Roman"/>
          <w:sz w:val="28"/>
          <w:szCs w:val="28"/>
        </w:rPr>
        <w:t>.</w:t>
      </w:r>
    </w:p>
    <w:p w:rsidR="008A0A2E" w:rsidRPr="003865CE" w:rsidRDefault="008A0A2E" w:rsidP="00DE28E0">
      <w:pPr>
        <w:spacing w:after="0" w:line="240" w:lineRule="auto"/>
        <w:ind w:firstLine="709"/>
        <w:jc w:val="both"/>
        <w:rPr>
          <w:rFonts w:ascii="Times New Roman" w:hAnsi="Times New Roman"/>
          <w:color w:val="000000"/>
          <w:sz w:val="28"/>
          <w:szCs w:val="28"/>
        </w:rPr>
      </w:pPr>
      <w:r w:rsidRPr="003865CE">
        <w:rPr>
          <w:rFonts w:ascii="Times New Roman" w:hAnsi="Times New Roman"/>
          <w:sz w:val="28"/>
          <w:szCs w:val="28"/>
        </w:rPr>
        <w:t>Программа предполагает предварительное изучение дисциплины «Бухгалтерский учет», «Статистика», «</w:t>
      </w:r>
      <w:r w:rsidRPr="003865CE">
        <w:rPr>
          <w:rFonts w:ascii="Times New Roman" w:hAnsi="Times New Roman"/>
          <w:color w:val="000000"/>
          <w:sz w:val="28"/>
          <w:szCs w:val="28"/>
        </w:rPr>
        <w:t>Бухгалтерская (финансовая) отчетность</w:t>
      </w:r>
      <w:r w:rsidRPr="003865CE">
        <w:rPr>
          <w:rFonts w:ascii="Times New Roman" w:hAnsi="Times New Roman"/>
          <w:sz w:val="28"/>
          <w:szCs w:val="28"/>
        </w:rPr>
        <w:t>», «</w:t>
      </w:r>
      <w:r w:rsidRPr="003865CE">
        <w:rPr>
          <w:rFonts w:ascii="Times New Roman" w:hAnsi="Times New Roman"/>
          <w:color w:val="000000"/>
          <w:sz w:val="28"/>
          <w:szCs w:val="28"/>
        </w:rPr>
        <w:t>Бухгалтерский финансовый учет»</w:t>
      </w:r>
      <w:r w:rsidRPr="003865CE">
        <w:rPr>
          <w:rFonts w:ascii="Times New Roman" w:hAnsi="Times New Roman"/>
          <w:sz w:val="28"/>
          <w:szCs w:val="28"/>
        </w:rPr>
        <w:t>. «Управленческий учет» является предшествующей дисциплиной для изучения «Учет затрат на производство».</w:t>
      </w:r>
    </w:p>
    <w:p w:rsidR="008A0A2E" w:rsidRPr="003865CE" w:rsidRDefault="008A0A2E" w:rsidP="00DE28E0">
      <w:pPr>
        <w:pStyle w:val="a4"/>
        <w:spacing w:before="0" w:beforeAutospacing="0" w:after="0" w:afterAutospacing="0"/>
        <w:ind w:firstLine="540"/>
        <w:jc w:val="both"/>
        <w:rPr>
          <w:sz w:val="28"/>
          <w:szCs w:val="28"/>
        </w:rPr>
      </w:pPr>
      <w:r w:rsidRPr="003865CE">
        <w:rPr>
          <w:sz w:val="28"/>
          <w:szCs w:val="28"/>
        </w:rPr>
        <w:t>Трудоемкость дисциплины «</w:t>
      </w:r>
      <w:r w:rsidR="00343474">
        <w:rPr>
          <w:sz w:val="28"/>
          <w:szCs w:val="28"/>
        </w:rPr>
        <w:t>У</w:t>
      </w:r>
      <w:r w:rsidR="00E36168">
        <w:rPr>
          <w:sz w:val="28"/>
          <w:szCs w:val="28"/>
        </w:rPr>
        <w:t xml:space="preserve">правленческий учет» составляет </w:t>
      </w:r>
      <w:r w:rsidR="00DE28E0">
        <w:rPr>
          <w:sz w:val="28"/>
          <w:szCs w:val="28"/>
        </w:rPr>
        <w:t>3</w:t>
      </w:r>
      <w:r w:rsidRPr="003865CE">
        <w:rPr>
          <w:sz w:val="28"/>
          <w:szCs w:val="28"/>
        </w:rPr>
        <w:t xml:space="preserve"> зачетные единицы).</w:t>
      </w:r>
    </w:p>
    <w:p w:rsidR="008A0A2E" w:rsidRPr="003865CE" w:rsidRDefault="008A0A2E" w:rsidP="00DE28E0">
      <w:pPr>
        <w:spacing w:after="0" w:line="240" w:lineRule="auto"/>
        <w:jc w:val="center"/>
        <w:rPr>
          <w:rFonts w:ascii="Times New Roman" w:hAnsi="Times New Roman"/>
          <w:b/>
          <w:sz w:val="28"/>
          <w:szCs w:val="28"/>
        </w:rPr>
      </w:pPr>
    </w:p>
    <w:p w:rsidR="008A0A2E" w:rsidRDefault="00F32559" w:rsidP="00DE28E0">
      <w:pPr>
        <w:spacing w:after="0" w:line="240" w:lineRule="auto"/>
        <w:ind w:firstLine="567"/>
        <w:jc w:val="both"/>
        <w:rPr>
          <w:rFonts w:ascii="Times New Roman" w:hAnsi="Times New Roman"/>
          <w:b/>
          <w:sz w:val="28"/>
          <w:szCs w:val="28"/>
        </w:rPr>
      </w:pPr>
      <w:r>
        <w:rPr>
          <w:rFonts w:ascii="Times New Roman" w:hAnsi="Times New Roman"/>
          <w:b/>
          <w:sz w:val="28"/>
          <w:szCs w:val="28"/>
        </w:rPr>
        <w:t>2</w:t>
      </w:r>
      <w:r w:rsidR="008A0A2E" w:rsidRPr="003865CE">
        <w:rPr>
          <w:rFonts w:ascii="Times New Roman" w:hAnsi="Times New Roman"/>
          <w:b/>
          <w:sz w:val="28"/>
          <w:szCs w:val="28"/>
        </w:rPr>
        <w:t xml:space="preserve">. </w:t>
      </w:r>
      <w:r>
        <w:rPr>
          <w:rFonts w:ascii="Times New Roman" w:hAnsi="Times New Roman"/>
          <w:b/>
          <w:sz w:val="28"/>
          <w:szCs w:val="28"/>
        </w:rPr>
        <w:t>Планируемые результаты обучения по дисциплине, соотнесенные с планируемыми результатами освоения образовательной программы (компетенциями выпускников)</w:t>
      </w:r>
      <w:r w:rsidR="008A0A2E" w:rsidRPr="003865CE">
        <w:rPr>
          <w:rFonts w:ascii="Times New Roman" w:hAnsi="Times New Roman"/>
          <w:b/>
          <w:sz w:val="28"/>
          <w:szCs w:val="28"/>
        </w:rPr>
        <w:t xml:space="preserve"> </w:t>
      </w:r>
    </w:p>
    <w:p w:rsidR="008A0A2E" w:rsidRPr="00271D83" w:rsidRDefault="008A0A2E" w:rsidP="00DE28E0">
      <w:pPr>
        <w:spacing w:after="0" w:line="240" w:lineRule="auto"/>
        <w:ind w:firstLine="709"/>
        <w:jc w:val="both"/>
        <w:rPr>
          <w:rFonts w:ascii="Times New Roman" w:hAnsi="Times New Roman" w:cs="Times New Roman"/>
          <w:sz w:val="28"/>
          <w:szCs w:val="28"/>
        </w:rPr>
      </w:pPr>
      <w:r w:rsidRPr="003865CE">
        <w:rPr>
          <w:rFonts w:ascii="Times New Roman" w:hAnsi="Times New Roman"/>
          <w:sz w:val="28"/>
          <w:szCs w:val="28"/>
        </w:rPr>
        <w:t xml:space="preserve">В совокупности с другими дисциплинами профиля «Финансы и кредит. Бухгалтерский учет» дисциплина «Управленческий учет» направлена на формирование следующих </w:t>
      </w:r>
      <w:r w:rsidR="00EE39B0">
        <w:rPr>
          <w:rFonts w:ascii="Times New Roman" w:hAnsi="Times New Roman"/>
          <w:sz w:val="28"/>
          <w:szCs w:val="28"/>
        </w:rPr>
        <w:t>общекультурных компетенций (ОК)</w:t>
      </w:r>
      <w:r w:rsidR="00973EE6">
        <w:rPr>
          <w:rFonts w:ascii="Times New Roman" w:hAnsi="Times New Roman"/>
          <w:sz w:val="28"/>
          <w:szCs w:val="28"/>
        </w:rPr>
        <w:t xml:space="preserve"> </w:t>
      </w:r>
      <w:r w:rsidRPr="003865CE">
        <w:rPr>
          <w:rFonts w:ascii="Times New Roman" w:hAnsi="Times New Roman"/>
          <w:sz w:val="28"/>
          <w:szCs w:val="28"/>
        </w:rPr>
        <w:t xml:space="preserve">и профессиональных компетенций профиля (ПК) </w:t>
      </w:r>
      <w:r w:rsidR="00271D83" w:rsidRPr="00271D83">
        <w:rPr>
          <w:rFonts w:ascii="Times New Roman" w:hAnsi="Times New Roman" w:cs="Times New Roman"/>
          <w:sz w:val="28"/>
          <w:szCs w:val="28"/>
        </w:rPr>
        <w:t>бакалавра</w:t>
      </w:r>
      <w:r w:rsidRPr="00271D83">
        <w:rPr>
          <w:rFonts w:ascii="Times New Roman" w:hAnsi="Times New Roman" w:cs="Times New Roman"/>
          <w:sz w:val="28"/>
          <w:szCs w:val="28"/>
        </w:rPr>
        <w:t>:</w:t>
      </w:r>
    </w:p>
    <w:p w:rsidR="006806DC" w:rsidRPr="00AB4FA0" w:rsidRDefault="00AB4FA0" w:rsidP="00DE28E0">
      <w:pPr>
        <w:pStyle w:val="a3"/>
        <w:widowControl w:val="0"/>
        <w:numPr>
          <w:ilvl w:val="0"/>
          <w:numId w:val="23"/>
        </w:numPr>
        <w:tabs>
          <w:tab w:val="left" w:pos="142"/>
        </w:tabs>
        <w:autoSpaceDE w:val="0"/>
        <w:autoSpaceDN w:val="0"/>
        <w:adjustRightInd w:val="0"/>
        <w:spacing w:after="0" w:line="240" w:lineRule="auto"/>
        <w:ind w:left="0" w:firstLine="567"/>
        <w:jc w:val="both"/>
        <w:rPr>
          <w:rFonts w:ascii="Times New Roman" w:hAnsi="Times New Roman" w:cs="Times New Roman"/>
          <w:sz w:val="28"/>
          <w:szCs w:val="28"/>
        </w:rPr>
      </w:pPr>
      <w:r w:rsidRPr="00AB4FA0">
        <w:rPr>
          <w:rFonts w:ascii="Times New Roman" w:hAnsi="Times New Roman" w:cs="Times New Roman"/>
          <w:sz w:val="28"/>
          <w:szCs w:val="28"/>
        </w:rPr>
        <w:t xml:space="preserve">владеет культурой мышления, способен к обобщению, анализу, восприятию информации, постановке цели и выбору путей ее достижения </w:t>
      </w:r>
      <w:r w:rsidR="006806DC" w:rsidRPr="00AB4FA0">
        <w:rPr>
          <w:rFonts w:ascii="Times New Roman" w:hAnsi="Times New Roman" w:cs="Times New Roman"/>
          <w:sz w:val="28"/>
          <w:szCs w:val="28"/>
        </w:rPr>
        <w:t>(ОК-1);</w:t>
      </w:r>
    </w:p>
    <w:p w:rsidR="006806DC" w:rsidRPr="00AB4FA0" w:rsidRDefault="00AB4FA0" w:rsidP="006806DC">
      <w:pPr>
        <w:pStyle w:val="a3"/>
        <w:widowControl w:val="0"/>
        <w:numPr>
          <w:ilvl w:val="0"/>
          <w:numId w:val="23"/>
        </w:numPr>
        <w:tabs>
          <w:tab w:val="left" w:pos="142"/>
        </w:tabs>
        <w:autoSpaceDE w:val="0"/>
        <w:autoSpaceDN w:val="0"/>
        <w:adjustRightInd w:val="0"/>
        <w:spacing w:after="0" w:line="240" w:lineRule="auto"/>
        <w:ind w:left="0" w:firstLine="567"/>
        <w:jc w:val="both"/>
        <w:rPr>
          <w:rFonts w:ascii="Times New Roman" w:hAnsi="Times New Roman" w:cs="Times New Roman"/>
          <w:sz w:val="28"/>
          <w:szCs w:val="28"/>
        </w:rPr>
      </w:pPr>
      <w:r w:rsidRPr="00AB4FA0">
        <w:rPr>
          <w:rFonts w:ascii="Times New Roman" w:hAnsi="Times New Roman" w:cs="Times New Roman"/>
          <w:sz w:val="28"/>
          <w:szCs w:val="28"/>
        </w:rPr>
        <w:t xml:space="preserve">способен собрать и проанализировать исходные данные, необходимые для расчета экономических и социально-экономических показателей, характеризующих деятельность хозяйствующих субъектов </w:t>
      </w:r>
      <w:r w:rsidR="006806DC" w:rsidRPr="00AB4FA0">
        <w:rPr>
          <w:rFonts w:ascii="Times New Roman" w:hAnsi="Times New Roman" w:cs="Times New Roman"/>
          <w:sz w:val="28"/>
          <w:szCs w:val="28"/>
        </w:rPr>
        <w:t>(ПК-1);</w:t>
      </w:r>
    </w:p>
    <w:p w:rsidR="006806DC" w:rsidRPr="00AB4FA0" w:rsidRDefault="00AB4FA0" w:rsidP="006806DC">
      <w:pPr>
        <w:pStyle w:val="a3"/>
        <w:widowControl w:val="0"/>
        <w:numPr>
          <w:ilvl w:val="0"/>
          <w:numId w:val="23"/>
        </w:numPr>
        <w:tabs>
          <w:tab w:val="left" w:pos="142"/>
        </w:tabs>
        <w:autoSpaceDE w:val="0"/>
        <w:autoSpaceDN w:val="0"/>
        <w:adjustRightInd w:val="0"/>
        <w:spacing w:after="0" w:line="240" w:lineRule="auto"/>
        <w:ind w:left="0" w:firstLine="567"/>
        <w:jc w:val="both"/>
        <w:rPr>
          <w:rFonts w:ascii="Times New Roman" w:hAnsi="Times New Roman" w:cs="Times New Roman"/>
          <w:sz w:val="28"/>
          <w:szCs w:val="28"/>
        </w:rPr>
      </w:pPr>
      <w:r w:rsidRPr="00AB4FA0">
        <w:rPr>
          <w:rFonts w:ascii="Times New Roman" w:hAnsi="Times New Roman" w:cs="Times New Roman"/>
          <w:sz w:val="28"/>
          <w:szCs w:val="28"/>
        </w:rPr>
        <w:t xml:space="preserve">способен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 </w:t>
      </w:r>
      <w:r w:rsidR="006806DC" w:rsidRPr="00AB4FA0">
        <w:rPr>
          <w:rFonts w:ascii="Times New Roman" w:hAnsi="Times New Roman" w:cs="Times New Roman"/>
          <w:sz w:val="28"/>
          <w:szCs w:val="28"/>
        </w:rPr>
        <w:t>(ПК-3);</w:t>
      </w:r>
    </w:p>
    <w:p w:rsidR="006806DC" w:rsidRDefault="00AB4FA0" w:rsidP="006806DC">
      <w:pPr>
        <w:pStyle w:val="a3"/>
        <w:widowControl w:val="0"/>
        <w:numPr>
          <w:ilvl w:val="0"/>
          <w:numId w:val="23"/>
        </w:numPr>
        <w:tabs>
          <w:tab w:val="left" w:pos="142"/>
        </w:tabs>
        <w:autoSpaceDE w:val="0"/>
        <w:autoSpaceDN w:val="0"/>
        <w:adjustRightInd w:val="0"/>
        <w:spacing w:after="0" w:line="240" w:lineRule="auto"/>
        <w:ind w:left="0" w:firstLine="567"/>
        <w:jc w:val="both"/>
        <w:rPr>
          <w:rFonts w:ascii="Times New Roman" w:hAnsi="Times New Roman" w:cs="Times New Roman"/>
          <w:sz w:val="28"/>
          <w:szCs w:val="28"/>
        </w:rPr>
      </w:pPr>
      <w:r w:rsidRPr="00AB4FA0">
        <w:rPr>
          <w:rFonts w:ascii="Times New Roman" w:hAnsi="Times New Roman" w:cs="Times New Roman"/>
          <w:sz w:val="28"/>
          <w:szCs w:val="28"/>
        </w:rPr>
        <w:t xml:space="preserve">способен на основе описания экономических процессов и явлений строить стандартные теоретические и эконометрические модели, анализировать и содержательно интерпретировать полученные результаты </w:t>
      </w:r>
      <w:r w:rsidR="006806DC" w:rsidRPr="00AB4FA0">
        <w:rPr>
          <w:rFonts w:ascii="Times New Roman" w:hAnsi="Times New Roman" w:cs="Times New Roman"/>
          <w:sz w:val="28"/>
          <w:szCs w:val="28"/>
        </w:rPr>
        <w:t>(ПК-6);</w:t>
      </w:r>
    </w:p>
    <w:p w:rsidR="006806DC" w:rsidRPr="00AB4FA0" w:rsidRDefault="00AB4FA0" w:rsidP="006806DC">
      <w:pPr>
        <w:pStyle w:val="a3"/>
        <w:widowControl w:val="0"/>
        <w:numPr>
          <w:ilvl w:val="0"/>
          <w:numId w:val="23"/>
        </w:numPr>
        <w:tabs>
          <w:tab w:val="left" w:pos="142"/>
        </w:tabs>
        <w:autoSpaceDE w:val="0"/>
        <w:autoSpaceDN w:val="0"/>
        <w:adjustRightInd w:val="0"/>
        <w:spacing w:after="0" w:line="240" w:lineRule="auto"/>
        <w:ind w:left="0" w:firstLine="567"/>
        <w:jc w:val="both"/>
        <w:rPr>
          <w:rFonts w:ascii="Times New Roman" w:hAnsi="Times New Roman" w:cs="Times New Roman"/>
          <w:sz w:val="28"/>
          <w:szCs w:val="28"/>
        </w:rPr>
      </w:pPr>
      <w:r w:rsidRPr="00AB4FA0">
        <w:rPr>
          <w:rFonts w:ascii="Times New Roman" w:hAnsi="Times New Roman" w:cs="Times New Roman"/>
          <w:sz w:val="28"/>
          <w:szCs w:val="28"/>
        </w:rPr>
        <w:t xml:space="preserve">способен, используя отечественные и зарубежные источники информации, собрать необходимые данные проанализировать их и подготовить информационный обзор и/или аналитический отчет </w:t>
      </w:r>
      <w:r w:rsidR="006806DC" w:rsidRPr="00AB4FA0">
        <w:rPr>
          <w:rFonts w:ascii="Times New Roman" w:hAnsi="Times New Roman" w:cs="Times New Roman"/>
          <w:sz w:val="28"/>
          <w:szCs w:val="28"/>
        </w:rPr>
        <w:t>(ПК-9);</w:t>
      </w:r>
    </w:p>
    <w:p w:rsidR="006806DC" w:rsidRPr="00AB4FA0" w:rsidRDefault="00AB4FA0" w:rsidP="006806DC">
      <w:pPr>
        <w:pStyle w:val="a3"/>
        <w:widowControl w:val="0"/>
        <w:numPr>
          <w:ilvl w:val="0"/>
          <w:numId w:val="23"/>
        </w:numPr>
        <w:tabs>
          <w:tab w:val="left" w:pos="142"/>
        </w:tabs>
        <w:autoSpaceDE w:val="0"/>
        <w:autoSpaceDN w:val="0"/>
        <w:adjustRightInd w:val="0"/>
        <w:spacing w:after="0" w:line="240" w:lineRule="auto"/>
        <w:ind w:left="0" w:firstLine="567"/>
        <w:jc w:val="both"/>
        <w:rPr>
          <w:rFonts w:ascii="Times New Roman" w:hAnsi="Times New Roman" w:cs="Times New Roman"/>
          <w:sz w:val="28"/>
          <w:szCs w:val="28"/>
        </w:rPr>
      </w:pPr>
      <w:r w:rsidRPr="00AB4FA0">
        <w:rPr>
          <w:rFonts w:ascii="Times New Roman" w:hAnsi="Times New Roman" w:cs="Times New Roman"/>
          <w:sz w:val="28"/>
          <w:szCs w:val="28"/>
        </w:rPr>
        <w:t xml:space="preserve">способен использовать для решения коммуникативных задач современные технические средства и информационные технологии </w:t>
      </w:r>
      <w:r w:rsidR="006806DC" w:rsidRPr="00AB4FA0">
        <w:rPr>
          <w:rFonts w:ascii="Times New Roman" w:hAnsi="Times New Roman" w:cs="Times New Roman"/>
          <w:sz w:val="28"/>
          <w:szCs w:val="28"/>
        </w:rPr>
        <w:t>(ПК-12);</w:t>
      </w:r>
    </w:p>
    <w:p w:rsidR="006806DC" w:rsidRPr="00AB4FA0" w:rsidRDefault="006806DC" w:rsidP="006806DC">
      <w:pPr>
        <w:pStyle w:val="a3"/>
        <w:widowControl w:val="0"/>
        <w:numPr>
          <w:ilvl w:val="0"/>
          <w:numId w:val="23"/>
        </w:numPr>
        <w:tabs>
          <w:tab w:val="left" w:pos="142"/>
        </w:tabs>
        <w:autoSpaceDE w:val="0"/>
        <w:autoSpaceDN w:val="0"/>
        <w:adjustRightInd w:val="0"/>
        <w:spacing w:after="0" w:line="240" w:lineRule="auto"/>
        <w:ind w:left="0" w:firstLine="567"/>
        <w:jc w:val="both"/>
        <w:rPr>
          <w:rFonts w:ascii="Times New Roman" w:hAnsi="Times New Roman" w:cs="Times New Roman"/>
          <w:sz w:val="28"/>
          <w:szCs w:val="28"/>
        </w:rPr>
      </w:pPr>
      <w:r w:rsidRPr="00AB4FA0">
        <w:rPr>
          <w:rFonts w:ascii="Times New Roman" w:hAnsi="Times New Roman" w:cs="Times New Roman"/>
          <w:sz w:val="28"/>
          <w:szCs w:val="28"/>
        </w:rPr>
        <w:t xml:space="preserve"> </w:t>
      </w:r>
      <w:r w:rsidR="00AB4FA0" w:rsidRPr="00AB4FA0">
        <w:rPr>
          <w:rFonts w:ascii="Times New Roman" w:hAnsi="Times New Roman" w:cs="Times New Roman"/>
          <w:sz w:val="28"/>
          <w:szCs w:val="28"/>
        </w:rPr>
        <w:t xml:space="preserve">способен критически оценить предлагаемые варианты управленческих решений и </w:t>
      </w:r>
      <w:proofErr w:type="gramStart"/>
      <w:r w:rsidR="00AB4FA0" w:rsidRPr="00AB4FA0">
        <w:rPr>
          <w:rFonts w:ascii="Times New Roman" w:hAnsi="Times New Roman" w:cs="Times New Roman"/>
          <w:sz w:val="28"/>
          <w:szCs w:val="28"/>
        </w:rPr>
        <w:t>разработать</w:t>
      </w:r>
      <w:proofErr w:type="gramEnd"/>
      <w:r w:rsidR="00AB4FA0" w:rsidRPr="00AB4FA0">
        <w:rPr>
          <w:rFonts w:ascii="Times New Roman" w:hAnsi="Times New Roman" w:cs="Times New Roman"/>
          <w:sz w:val="28"/>
          <w:szCs w:val="28"/>
        </w:rPr>
        <w:t xml:space="preserve"> и обосновать предложения по их совершенствованию с учетом критериев социально-экономической эффективности, рисков и возможных социально-экономических последствий </w:t>
      </w:r>
      <w:r w:rsidRPr="00AB4FA0">
        <w:rPr>
          <w:rFonts w:ascii="Times New Roman" w:hAnsi="Times New Roman" w:cs="Times New Roman"/>
          <w:sz w:val="28"/>
          <w:szCs w:val="28"/>
        </w:rPr>
        <w:t>(ПК-13).</w:t>
      </w:r>
    </w:p>
    <w:p w:rsidR="008A0A2E" w:rsidRPr="003865CE" w:rsidRDefault="008A0A2E" w:rsidP="00271D83">
      <w:pPr>
        <w:spacing w:after="0" w:line="240" w:lineRule="auto"/>
        <w:ind w:firstLine="709"/>
        <w:rPr>
          <w:rFonts w:ascii="Times New Roman" w:hAnsi="Times New Roman"/>
          <w:sz w:val="28"/>
          <w:szCs w:val="28"/>
        </w:rPr>
      </w:pPr>
      <w:r w:rsidRPr="00271D83">
        <w:rPr>
          <w:rFonts w:ascii="Times New Roman" w:hAnsi="Times New Roman" w:cs="Times New Roman"/>
          <w:sz w:val="28"/>
          <w:szCs w:val="28"/>
        </w:rPr>
        <w:t>В результате</w:t>
      </w:r>
      <w:r w:rsidRPr="003865CE">
        <w:rPr>
          <w:rFonts w:ascii="Times New Roman" w:hAnsi="Times New Roman"/>
          <w:sz w:val="28"/>
          <w:szCs w:val="28"/>
        </w:rPr>
        <w:t xml:space="preserve"> овладения программой </w:t>
      </w:r>
      <w:r w:rsidR="00973EE6">
        <w:rPr>
          <w:rFonts w:ascii="Times New Roman" w:hAnsi="Times New Roman"/>
          <w:sz w:val="28"/>
          <w:szCs w:val="28"/>
        </w:rPr>
        <w:t>бакалавры</w:t>
      </w:r>
      <w:r w:rsidRPr="003865CE">
        <w:rPr>
          <w:rFonts w:ascii="Times New Roman" w:hAnsi="Times New Roman"/>
          <w:sz w:val="28"/>
          <w:szCs w:val="28"/>
        </w:rPr>
        <w:t xml:space="preserve"> должны:</w:t>
      </w:r>
    </w:p>
    <w:p w:rsidR="008A0A2E" w:rsidRPr="003865CE" w:rsidRDefault="008A0A2E" w:rsidP="008400EC">
      <w:pPr>
        <w:spacing w:after="0" w:line="240" w:lineRule="auto"/>
        <w:ind w:firstLine="709"/>
        <w:rPr>
          <w:rFonts w:ascii="Times New Roman" w:hAnsi="Times New Roman"/>
          <w:b/>
          <w:sz w:val="28"/>
          <w:szCs w:val="28"/>
        </w:rPr>
      </w:pPr>
      <w:r w:rsidRPr="003865CE">
        <w:rPr>
          <w:rFonts w:ascii="Times New Roman" w:hAnsi="Times New Roman"/>
          <w:b/>
          <w:sz w:val="28"/>
          <w:szCs w:val="28"/>
        </w:rPr>
        <w:t>Знать:</w:t>
      </w:r>
    </w:p>
    <w:p w:rsidR="008A0A2E" w:rsidRPr="003865CE" w:rsidRDefault="008A0A2E" w:rsidP="00994F36">
      <w:pPr>
        <w:pStyle w:val="12"/>
        <w:numPr>
          <w:ilvl w:val="0"/>
          <w:numId w:val="24"/>
        </w:numPr>
        <w:spacing w:after="0" w:line="240" w:lineRule="auto"/>
        <w:ind w:left="0" w:firstLine="709"/>
        <w:jc w:val="both"/>
        <w:rPr>
          <w:rFonts w:ascii="Times New Roman" w:hAnsi="Times New Roman"/>
          <w:sz w:val="28"/>
          <w:szCs w:val="28"/>
        </w:rPr>
      </w:pPr>
      <w:r w:rsidRPr="003865CE">
        <w:rPr>
          <w:rFonts w:ascii="Times New Roman" w:hAnsi="Times New Roman"/>
          <w:sz w:val="28"/>
          <w:szCs w:val="28"/>
        </w:rPr>
        <w:lastRenderedPageBreak/>
        <w:t>сущность, особенности и критерии управленческого учета, общие принципы его построения;</w:t>
      </w:r>
    </w:p>
    <w:p w:rsidR="008A0A2E" w:rsidRDefault="008400EC" w:rsidP="00994F36">
      <w:pPr>
        <w:pStyle w:val="12"/>
        <w:numPr>
          <w:ilvl w:val="0"/>
          <w:numId w:val="24"/>
        </w:numPr>
        <w:spacing w:after="0" w:line="240" w:lineRule="auto"/>
        <w:ind w:left="0" w:firstLine="709"/>
        <w:jc w:val="both"/>
        <w:rPr>
          <w:rFonts w:ascii="Times New Roman" w:hAnsi="Times New Roman"/>
          <w:sz w:val="28"/>
          <w:szCs w:val="28"/>
        </w:rPr>
      </w:pPr>
      <w:r>
        <w:rPr>
          <w:rFonts w:ascii="Times New Roman" w:hAnsi="Times New Roman"/>
          <w:sz w:val="28"/>
          <w:szCs w:val="28"/>
        </w:rPr>
        <w:t>основные методы и методики, отражающие экономические законы, законности тенденции развития современного рыночного хозяйства, системы показателей</w:t>
      </w:r>
      <w:r w:rsidR="008A0A2E" w:rsidRPr="003865CE">
        <w:rPr>
          <w:rFonts w:ascii="Times New Roman" w:hAnsi="Times New Roman"/>
          <w:sz w:val="28"/>
          <w:szCs w:val="28"/>
        </w:rPr>
        <w:t>;</w:t>
      </w:r>
    </w:p>
    <w:p w:rsidR="008400EC" w:rsidRPr="003865CE" w:rsidRDefault="008400EC" w:rsidP="00994F36">
      <w:pPr>
        <w:pStyle w:val="12"/>
        <w:numPr>
          <w:ilvl w:val="0"/>
          <w:numId w:val="24"/>
        </w:numPr>
        <w:spacing w:after="0" w:line="240" w:lineRule="auto"/>
        <w:ind w:left="0" w:firstLine="709"/>
        <w:jc w:val="both"/>
        <w:rPr>
          <w:rFonts w:ascii="Times New Roman" w:hAnsi="Times New Roman"/>
          <w:sz w:val="28"/>
          <w:szCs w:val="28"/>
        </w:rPr>
      </w:pPr>
      <w:r>
        <w:rPr>
          <w:rFonts w:ascii="Times New Roman" w:hAnsi="Times New Roman"/>
          <w:sz w:val="28"/>
          <w:szCs w:val="28"/>
        </w:rPr>
        <w:t>теоретические основы построения, расчета и анализа современной системы показателей;</w:t>
      </w:r>
    </w:p>
    <w:p w:rsidR="008A0A2E" w:rsidRPr="003865CE" w:rsidRDefault="008A0A2E" w:rsidP="00570D31">
      <w:pPr>
        <w:spacing w:after="0" w:line="240" w:lineRule="auto"/>
        <w:ind w:firstLine="709"/>
        <w:jc w:val="both"/>
        <w:rPr>
          <w:rFonts w:ascii="Times New Roman" w:hAnsi="Times New Roman"/>
          <w:b/>
          <w:sz w:val="28"/>
          <w:szCs w:val="28"/>
        </w:rPr>
      </w:pPr>
      <w:r w:rsidRPr="003865CE">
        <w:rPr>
          <w:rFonts w:ascii="Times New Roman" w:hAnsi="Times New Roman"/>
          <w:b/>
          <w:sz w:val="28"/>
          <w:szCs w:val="28"/>
        </w:rPr>
        <w:t>Уметь:</w:t>
      </w:r>
    </w:p>
    <w:p w:rsidR="008A0A2E" w:rsidRPr="003865CE" w:rsidRDefault="008A0A2E" w:rsidP="00994F36">
      <w:pPr>
        <w:pStyle w:val="12"/>
        <w:numPr>
          <w:ilvl w:val="0"/>
          <w:numId w:val="25"/>
        </w:numPr>
        <w:spacing w:after="0" w:line="240" w:lineRule="auto"/>
        <w:ind w:left="0" w:firstLine="709"/>
        <w:jc w:val="both"/>
        <w:rPr>
          <w:rFonts w:ascii="Times New Roman" w:hAnsi="Times New Roman"/>
          <w:sz w:val="28"/>
          <w:szCs w:val="28"/>
        </w:rPr>
      </w:pPr>
      <w:r w:rsidRPr="003865CE">
        <w:rPr>
          <w:rFonts w:ascii="Times New Roman" w:hAnsi="Times New Roman"/>
          <w:sz w:val="28"/>
          <w:szCs w:val="28"/>
        </w:rPr>
        <w:t>использовать систему знаний о принципах управленческого учета для систематизации данных о затратах на производство и продажи, оценки себестоимости произведенной продукции и определения прибыли;</w:t>
      </w:r>
    </w:p>
    <w:p w:rsidR="008A0A2E" w:rsidRDefault="008400EC" w:rsidP="00994F36">
      <w:pPr>
        <w:pStyle w:val="12"/>
        <w:numPr>
          <w:ilvl w:val="0"/>
          <w:numId w:val="25"/>
        </w:numPr>
        <w:spacing w:after="0" w:line="240" w:lineRule="auto"/>
        <w:ind w:left="0" w:firstLine="709"/>
        <w:jc w:val="both"/>
        <w:rPr>
          <w:rFonts w:ascii="Times New Roman" w:hAnsi="Times New Roman"/>
          <w:sz w:val="28"/>
          <w:szCs w:val="28"/>
        </w:rPr>
      </w:pPr>
      <w:r>
        <w:rPr>
          <w:rFonts w:ascii="Times New Roman" w:hAnsi="Times New Roman"/>
          <w:sz w:val="28"/>
          <w:szCs w:val="28"/>
        </w:rPr>
        <w:t>использовать основные методы экономического анализа</w:t>
      </w:r>
      <w:r w:rsidR="00A0062E">
        <w:rPr>
          <w:rFonts w:ascii="Times New Roman" w:hAnsi="Times New Roman"/>
          <w:sz w:val="28"/>
          <w:szCs w:val="28"/>
        </w:rPr>
        <w:t>,</w:t>
      </w:r>
      <w:r>
        <w:rPr>
          <w:rFonts w:ascii="Times New Roman" w:hAnsi="Times New Roman"/>
          <w:sz w:val="28"/>
          <w:szCs w:val="28"/>
        </w:rPr>
        <w:t xml:space="preserve"> </w:t>
      </w:r>
      <w:proofErr w:type="gramStart"/>
      <w:r>
        <w:rPr>
          <w:rFonts w:ascii="Times New Roman" w:hAnsi="Times New Roman"/>
          <w:sz w:val="28"/>
          <w:szCs w:val="28"/>
        </w:rPr>
        <w:t>статистической ,</w:t>
      </w:r>
      <w:proofErr w:type="gramEnd"/>
      <w:r>
        <w:rPr>
          <w:rFonts w:ascii="Times New Roman" w:hAnsi="Times New Roman"/>
          <w:sz w:val="28"/>
          <w:szCs w:val="28"/>
        </w:rPr>
        <w:t xml:space="preserve"> бухгалтерской и финансовой информации;</w:t>
      </w:r>
    </w:p>
    <w:p w:rsidR="00042852" w:rsidRPr="00042852" w:rsidRDefault="00042852" w:rsidP="00994F36">
      <w:pPr>
        <w:pStyle w:val="12"/>
        <w:numPr>
          <w:ilvl w:val="0"/>
          <w:numId w:val="25"/>
        </w:numPr>
        <w:spacing w:after="0" w:line="240" w:lineRule="auto"/>
        <w:ind w:left="0" w:firstLine="709"/>
        <w:jc w:val="both"/>
        <w:rPr>
          <w:rFonts w:ascii="Times New Roman" w:hAnsi="Times New Roman"/>
          <w:sz w:val="28"/>
          <w:szCs w:val="28"/>
        </w:rPr>
      </w:pPr>
      <w:r w:rsidRPr="00042852">
        <w:rPr>
          <w:rFonts w:ascii="Times New Roman" w:hAnsi="Times New Roman"/>
          <w:sz w:val="28"/>
          <w:szCs w:val="28"/>
        </w:rPr>
        <w:t>решать на примере конкретных ситуаций проблемы оценки эффективности производства и сбыта новых изделий, работ, услуг, изменения объема и ассортимента продукции, капитальных вложений, управления затратами с помощью различного вида смет и систем бюджетирования</w:t>
      </w:r>
      <w:r>
        <w:rPr>
          <w:rFonts w:ascii="Times New Roman" w:hAnsi="Times New Roman"/>
          <w:sz w:val="28"/>
          <w:szCs w:val="28"/>
        </w:rPr>
        <w:t>.</w:t>
      </w:r>
    </w:p>
    <w:p w:rsidR="008A0A2E" w:rsidRPr="003865CE" w:rsidRDefault="008A0A2E" w:rsidP="00570D31">
      <w:pPr>
        <w:spacing w:after="0" w:line="240" w:lineRule="auto"/>
        <w:ind w:firstLine="567"/>
        <w:jc w:val="both"/>
        <w:rPr>
          <w:rFonts w:ascii="Times New Roman" w:hAnsi="Times New Roman"/>
          <w:b/>
          <w:sz w:val="28"/>
          <w:szCs w:val="28"/>
        </w:rPr>
      </w:pPr>
      <w:r w:rsidRPr="003865CE">
        <w:rPr>
          <w:rFonts w:ascii="Times New Roman" w:hAnsi="Times New Roman"/>
          <w:b/>
          <w:sz w:val="28"/>
          <w:szCs w:val="28"/>
        </w:rPr>
        <w:t>Владеть:</w:t>
      </w:r>
    </w:p>
    <w:p w:rsidR="008A0A2E" w:rsidRPr="003865CE" w:rsidRDefault="008400EC" w:rsidP="00994F36">
      <w:pPr>
        <w:pStyle w:val="12"/>
        <w:numPr>
          <w:ilvl w:val="0"/>
          <w:numId w:val="26"/>
        </w:numPr>
        <w:spacing w:after="0" w:line="240" w:lineRule="auto"/>
        <w:ind w:left="0" w:firstLine="709"/>
        <w:jc w:val="both"/>
        <w:rPr>
          <w:rFonts w:ascii="Times New Roman" w:hAnsi="Times New Roman"/>
          <w:b/>
          <w:sz w:val="28"/>
          <w:szCs w:val="28"/>
        </w:rPr>
      </w:pPr>
      <w:r>
        <w:rPr>
          <w:rFonts w:ascii="Times New Roman" w:hAnsi="Times New Roman"/>
          <w:sz w:val="28"/>
          <w:szCs w:val="28"/>
        </w:rPr>
        <w:t>технологиями и методиками анализа, планирования, прогнозирования финансовой деятельности предприятия (организации)</w:t>
      </w:r>
      <w:r w:rsidR="008A0A2E" w:rsidRPr="003865CE">
        <w:rPr>
          <w:rFonts w:ascii="Times New Roman" w:hAnsi="Times New Roman"/>
          <w:sz w:val="28"/>
          <w:szCs w:val="28"/>
        </w:rPr>
        <w:t>;</w:t>
      </w:r>
    </w:p>
    <w:p w:rsidR="008A0A2E" w:rsidRPr="003865CE" w:rsidRDefault="008A0A2E" w:rsidP="00994F36">
      <w:pPr>
        <w:pStyle w:val="12"/>
        <w:numPr>
          <w:ilvl w:val="0"/>
          <w:numId w:val="26"/>
        </w:numPr>
        <w:spacing w:after="0" w:line="240" w:lineRule="auto"/>
        <w:ind w:left="0" w:firstLine="709"/>
        <w:jc w:val="both"/>
        <w:rPr>
          <w:rFonts w:ascii="Times New Roman" w:hAnsi="Times New Roman"/>
          <w:b/>
          <w:sz w:val="28"/>
          <w:szCs w:val="28"/>
        </w:rPr>
      </w:pPr>
      <w:r w:rsidRPr="003865CE">
        <w:rPr>
          <w:rFonts w:ascii="Times New Roman" w:hAnsi="Times New Roman"/>
          <w:sz w:val="28"/>
          <w:szCs w:val="28"/>
        </w:rPr>
        <w:t>методами и методикой раскрытия информации управленческого характера во внутренней отчетности подразделений организации, обеспечивая взаимосвязь с показателями индивидуальной бухгалтерской (финансовой) отчетности;</w:t>
      </w:r>
    </w:p>
    <w:p w:rsidR="008A0A2E" w:rsidRPr="003865CE" w:rsidRDefault="008A0A2E" w:rsidP="00994F36">
      <w:pPr>
        <w:pStyle w:val="12"/>
        <w:numPr>
          <w:ilvl w:val="0"/>
          <w:numId w:val="26"/>
        </w:numPr>
        <w:spacing w:after="0" w:line="240" w:lineRule="auto"/>
        <w:ind w:left="0" w:firstLine="709"/>
        <w:jc w:val="both"/>
        <w:rPr>
          <w:rFonts w:ascii="Times New Roman" w:hAnsi="Times New Roman"/>
          <w:sz w:val="28"/>
          <w:szCs w:val="28"/>
        </w:rPr>
      </w:pPr>
      <w:r w:rsidRPr="003865CE">
        <w:rPr>
          <w:rFonts w:ascii="Times New Roman" w:hAnsi="Times New Roman"/>
          <w:sz w:val="28"/>
          <w:szCs w:val="28"/>
        </w:rPr>
        <w:t>навыками извлечения необходимой для решения проекта информации для выработки системного целостного взгляда на проблему.</w:t>
      </w:r>
    </w:p>
    <w:p w:rsidR="008400EC" w:rsidRDefault="008400EC" w:rsidP="00570D31">
      <w:pPr>
        <w:spacing w:after="0" w:line="240" w:lineRule="auto"/>
        <w:jc w:val="center"/>
        <w:rPr>
          <w:rFonts w:ascii="Times New Roman" w:hAnsi="Times New Roman"/>
          <w:b/>
          <w:sz w:val="28"/>
          <w:szCs w:val="28"/>
        </w:rPr>
      </w:pPr>
    </w:p>
    <w:p w:rsidR="008A0A2E" w:rsidRDefault="00DE28E0" w:rsidP="00DE28E0">
      <w:pPr>
        <w:spacing w:after="0" w:line="240" w:lineRule="auto"/>
        <w:ind w:firstLine="567"/>
        <w:rPr>
          <w:rFonts w:ascii="Times New Roman" w:hAnsi="Times New Roman"/>
          <w:b/>
          <w:sz w:val="28"/>
          <w:szCs w:val="28"/>
        </w:rPr>
      </w:pPr>
      <w:r>
        <w:rPr>
          <w:rFonts w:ascii="Times New Roman" w:hAnsi="Times New Roman"/>
          <w:b/>
          <w:sz w:val="28"/>
          <w:szCs w:val="28"/>
        </w:rPr>
        <w:t>3.</w:t>
      </w:r>
      <w:r w:rsidR="008A0A2E" w:rsidRPr="003865CE">
        <w:rPr>
          <w:rFonts w:ascii="Times New Roman" w:hAnsi="Times New Roman"/>
          <w:b/>
          <w:sz w:val="28"/>
          <w:szCs w:val="28"/>
        </w:rPr>
        <w:t xml:space="preserve"> </w:t>
      </w:r>
      <w:r>
        <w:rPr>
          <w:rFonts w:ascii="Times New Roman" w:hAnsi="Times New Roman"/>
          <w:b/>
          <w:sz w:val="28"/>
          <w:szCs w:val="28"/>
        </w:rPr>
        <w:t>Структура и содержание дисциплины «Управленческий учет»</w:t>
      </w:r>
    </w:p>
    <w:p w:rsidR="00DE28E0" w:rsidRPr="00DE28E0" w:rsidRDefault="00DE28E0" w:rsidP="00DE28E0">
      <w:pPr>
        <w:spacing w:after="0" w:line="240" w:lineRule="auto"/>
        <w:jc w:val="both"/>
        <w:rPr>
          <w:rFonts w:ascii="Times New Roman" w:hAnsi="Times New Roman"/>
          <w:b/>
          <w:sz w:val="28"/>
          <w:szCs w:val="28"/>
        </w:rPr>
      </w:pPr>
      <w:r w:rsidRPr="00DE28E0">
        <w:rPr>
          <w:rFonts w:ascii="Times New Roman" w:hAnsi="Times New Roman"/>
          <w:sz w:val="28"/>
          <w:szCs w:val="28"/>
        </w:rPr>
        <w:t xml:space="preserve"> </w:t>
      </w:r>
      <w:r>
        <w:rPr>
          <w:rFonts w:ascii="Times New Roman" w:hAnsi="Times New Roman"/>
          <w:sz w:val="28"/>
          <w:szCs w:val="28"/>
        </w:rPr>
        <w:t xml:space="preserve">Объем дисциплины в зачетных </w:t>
      </w:r>
      <w:proofErr w:type="gramStart"/>
      <w:r>
        <w:rPr>
          <w:rFonts w:ascii="Times New Roman" w:hAnsi="Times New Roman"/>
          <w:sz w:val="28"/>
          <w:szCs w:val="28"/>
        </w:rPr>
        <w:t>единицах  составляет</w:t>
      </w:r>
      <w:proofErr w:type="gramEnd"/>
      <w:r>
        <w:rPr>
          <w:rFonts w:ascii="Times New Roman" w:hAnsi="Times New Roman"/>
          <w:sz w:val="28"/>
          <w:szCs w:val="28"/>
        </w:rPr>
        <w:t xml:space="preserve"> </w:t>
      </w:r>
      <w:r w:rsidRPr="00DE28E0">
        <w:rPr>
          <w:rFonts w:ascii="Times New Roman" w:hAnsi="Times New Roman"/>
          <w:sz w:val="28"/>
          <w:szCs w:val="28"/>
        </w:rPr>
        <w:t xml:space="preserve"> 108 час/ ЗЕТ 3, в том числе:</w:t>
      </w:r>
    </w:p>
    <w:tbl>
      <w:tblPr>
        <w:tblW w:w="9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3123"/>
        <w:gridCol w:w="3090"/>
      </w:tblGrid>
      <w:tr w:rsidR="00DE28E0" w:rsidRPr="00DE28E0" w:rsidTr="00DE28E0">
        <w:tc>
          <w:tcPr>
            <w:tcW w:w="3681" w:type="dxa"/>
            <w:vMerge w:val="restart"/>
          </w:tcPr>
          <w:p w:rsidR="00DE28E0" w:rsidRPr="00DE28E0" w:rsidRDefault="00DE28E0" w:rsidP="00512965">
            <w:pPr>
              <w:spacing w:after="0" w:line="240" w:lineRule="auto"/>
              <w:jc w:val="center"/>
              <w:rPr>
                <w:rFonts w:ascii="Times New Roman" w:hAnsi="Times New Roman"/>
                <w:sz w:val="28"/>
                <w:szCs w:val="28"/>
              </w:rPr>
            </w:pPr>
            <w:r w:rsidRPr="00DE28E0">
              <w:rPr>
                <w:rFonts w:ascii="Times New Roman" w:hAnsi="Times New Roman"/>
                <w:sz w:val="28"/>
                <w:szCs w:val="28"/>
              </w:rPr>
              <w:t>Виды учебной работы</w:t>
            </w:r>
          </w:p>
        </w:tc>
        <w:tc>
          <w:tcPr>
            <w:tcW w:w="3123" w:type="dxa"/>
            <w:vMerge w:val="restart"/>
          </w:tcPr>
          <w:p w:rsidR="00DE28E0" w:rsidRPr="00DE28E0" w:rsidRDefault="00DE28E0" w:rsidP="00512965">
            <w:pPr>
              <w:spacing w:after="0" w:line="240" w:lineRule="auto"/>
              <w:jc w:val="center"/>
              <w:rPr>
                <w:rFonts w:ascii="Times New Roman" w:hAnsi="Times New Roman"/>
                <w:color w:val="FF0000"/>
                <w:sz w:val="28"/>
                <w:szCs w:val="28"/>
                <w:highlight w:val="yellow"/>
              </w:rPr>
            </w:pPr>
            <w:r w:rsidRPr="00DE28E0">
              <w:rPr>
                <w:rFonts w:ascii="Times New Roman" w:hAnsi="Times New Roman"/>
                <w:sz w:val="28"/>
                <w:szCs w:val="28"/>
              </w:rPr>
              <w:t>Всего часов/зачетных единиц</w:t>
            </w:r>
          </w:p>
        </w:tc>
        <w:tc>
          <w:tcPr>
            <w:tcW w:w="3090" w:type="dxa"/>
          </w:tcPr>
          <w:p w:rsidR="00DE28E0" w:rsidRPr="00DE28E0" w:rsidRDefault="00DE28E0" w:rsidP="00512965">
            <w:pPr>
              <w:spacing w:after="0" w:line="240" w:lineRule="auto"/>
              <w:jc w:val="center"/>
              <w:rPr>
                <w:rFonts w:ascii="Times New Roman" w:hAnsi="Times New Roman"/>
                <w:sz w:val="28"/>
                <w:szCs w:val="28"/>
              </w:rPr>
            </w:pPr>
            <w:r w:rsidRPr="00DE28E0">
              <w:rPr>
                <w:rFonts w:ascii="Times New Roman" w:hAnsi="Times New Roman"/>
                <w:sz w:val="28"/>
                <w:szCs w:val="28"/>
              </w:rPr>
              <w:t>Семестр</w:t>
            </w:r>
          </w:p>
        </w:tc>
      </w:tr>
      <w:tr w:rsidR="00DE28E0" w:rsidRPr="00DE28E0" w:rsidTr="00DE28E0">
        <w:tc>
          <w:tcPr>
            <w:tcW w:w="3681" w:type="dxa"/>
            <w:vMerge/>
          </w:tcPr>
          <w:p w:rsidR="00DE28E0" w:rsidRPr="00DE28E0" w:rsidRDefault="00DE28E0" w:rsidP="00512965">
            <w:pPr>
              <w:spacing w:after="0" w:line="240" w:lineRule="auto"/>
              <w:jc w:val="center"/>
              <w:rPr>
                <w:rFonts w:ascii="Times New Roman" w:hAnsi="Times New Roman"/>
                <w:sz w:val="28"/>
                <w:szCs w:val="28"/>
              </w:rPr>
            </w:pPr>
          </w:p>
        </w:tc>
        <w:tc>
          <w:tcPr>
            <w:tcW w:w="3123" w:type="dxa"/>
            <w:vMerge/>
          </w:tcPr>
          <w:p w:rsidR="00DE28E0" w:rsidRPr="00DE28E0" w:rsidRDefault="00DE28E0" w:rsidP="00512965">
            <w:pPr>
              <w:spacing w:after="0" w:line="240" w:lineRule="auto"/>
              <w:jc w:val="center"/>
              <w:rPr>
                <w:rFonts w:ascii="Times New Roman" w:hAnsi="Times New Roman"/>
                <w:sz w:val="28"/>
                <w:szCs w:val="28"/>
                <w:highlight w:val="yellow"/>
              </w:rPr>
            </w:pPr>
          </w:p>
        </w:tc>
        <w:tc>
          <w:tcPr>
            <w:tcW w:w="3090" w:type="dxa"/>
          </w:tcPr>
          <w:p w:rsidR="00DE28E0" w:rsidRPr="00DE28E0" w:rsidRDefault="00DE28E0" w:rsidP="00512965">
            <w:pPr>
              <w:spacing w:after="0" w:line="240" w:lineRule="auto"/>
              <w:jc w:val="center"/>
              <w:rPr>
                <w:rFonts w:ascii="Times New Roman" w:hAnsi="Times New Roman"/>
                <w:sz w:val="28"/>
                <w:szCs w:val="28"/>
              </w:rPr>
            </w:pPr>
            <w:r w:rsidRPr="00DE28E0">
              <w:rPr>
                <w:rFonts w:ascii="Times New Roman" w:hAnsi="Times New Roman"/>
                <w:sz w:val="28"/>
                <w:szCs w:val="28"/>
              </w:rPr>
              <w:t>8</w:t>
            </w:r>
          </w:p>
        </w:tc>
      </w:tr>
      <w:tr w:rsidR="00DE28E0" w:rsidRPr="00DE28E0" w:rsidTr="00DE28E0">
        <w:tc>
          <w:tcPr>
            <w:tcW w:w="3681" w:type="dxa"/>
            <w:tcBorders>
              <w:bottom w:val="single" w:sz="4" w:space="0" w:color="000000"/>
            </w:tcBorders>
          </w:tcPr>
          <w:p w:rsidR="00DE28E0" w:rsidRPr="00DE28E0" w:rsidRDefault="00DE28E0" w:rsidP="00512965">
            <w:pPr>
              <w:spacing w:after="0" w:line="240" w:lineRule="auto"/>
              <w:rPr>
                <w:rFonts w:ascii="Times New Roman" w:hAnsi="Times New Roman"/>
                <w:sz w:val="28"/>
                <w:szCs w:val="28"/>
              </w:rPr>
            </w:pPr>
            <w:r w:rsidRPr="00DE28E0">
              <w:rPr>
                <w:rFonts w:ascii="Times New Roman" w:hAnsi="Times New Roman"/>
                <w:sz w:val="28"/>
                <w:szCs w:val="28"/>
              </w:rPr>
              <w:t>Аудиторные занятия</w:t>
            </w:r>
          </w:p>
        </w:tc>
        <w:tc>
          <w:tcPr>
            <w:tcW w:w="3123" w:type="dxa"/>
            <w:tcBorders>
              <w:bottom w:val="single" w:sz="4" w:space="0" w:color="000000"/>
            </w:tcBorders>
          </w:tcPr>
          <w:p w:rsidR="00DE28E0" w:rsidRPr="00DE28E0" w:rsidRDefault="00DE28E0" w:rsidP="00512965">
            <w:pPr>
              <w:spacing w:after="0" w:line="240" w:lineRule="auto"/>
              <w:jc w:val="center"/>
              <w:rPr>
                <w:rFonts w:ascii="Times New Roman" w:hAnsi="Times New Roman"/>
                <w:sz w:val="28"/>
                <w:szCs w:val="28"/>
                <w:highlight w:val="yellow"/>
              </w:rPr>
            </w:pPr>
          </w:p>
        </w:tc>
        <w:tc>
          <w:tcPr>
            <w:tcW w:w="3090" w:type="dxa"/>
            <w:tcBorders>
              <w:bottom w:val="single" w:sz="4" w:space="0" w:color="000000"/>
            </w:tcBorders>
          </w:tcPr>
          <w:p w:rsidR="00DE28E0" w:rsidRPr="00DE28E0" w:rsidRDefault="000C583C" w:rsidP="00512965">
            <w:pPr>
              <w:spacing w:after="0" w:line="240" w:lineRule="auto"/>
              <w:jc w:val="center"/>
              <w:rPr>
                <w:rFonts w:ascii="Times New Roman" w:hAnsi="Times New Roman"/>
                <w:sz w:val="28"/>
                <w:szCs w:val="28"/>
              </w:rPr>
            </w:pPr>
            <w:r>
              <w:rPr>
                <w:rFonts w:ascii="Times New Roman" w:hAnsi="Times New Roman"/>
                <w:sz w:val="28"/>
                <w:szCs w:val="28"/>
              </w:rPr>
              <w:t>16</w:t>
            </w:r>
          </w:p>
        </w:tc>
      </w:tr>
      <w:tr w:rsidR="00DE28E0" w:rsidRPr="00DE28E0" w:rsidTr="00DE28E0">
        <w:tc>
          <w:tcPr>
            <w:tcW w:w="3681" w:type="dxa"/>
            <w:tcBorders>
              <w:bottom w:val="single" w:sz="4" w:space="0" w:color="auto"/>
            </w:tcBorders>
          </w:tcPr>
          <w:p w:rsidR="00DE28E0" w:rsidRPr="00DE28E0" w:rsidRDefault="00DE28E0" w:rsidP="00512965">
            <w:pPr>
              <w:spacing w:after="0" w:line="240" w:lineRule="auto"/>
              <w:rPr>
                <w:rFonts w:ascii="Times New Roman" w:hAnsi="Times New Roman"/>
                <w:sz w:val="28"/>
                <w:szCs w:val="28"/>
              </w:rPr>
            </w:pPr>
            <w:r w:rsidRPr="00DE28E0">
              <w:rPr>
                <w:rFonts w:ascii="Times New Roman" w:hAnsi="Times New Roman"/>
                <w:sz w:val="28"/>
                <w:szCs w:val="28"/>
              </w:rPr>
              <w:t>В том числе:</w:t>
            </w:r>
          </w:p>
        </w:tc>
        <w:tc>
          <w:tcPr>
            <w:tcW w:w="3123" w:type="dxa"/>
            <w:tcBorders>
              <w:bottom w:val="single" w:sz="4" w:space="0" w:color="auto"/>
            </w:tcBorders>
          </w:tcPr>
          <w:p w:rsidR="00DE28E0" w:rsidRPr="00DE28E0" w:rsidRDefault="00DE28E0" w:rsidP="00512965">
            <w:pPr>
              <w:spacing w:after="0" w:line="240" w:lineRule="auto"/>
              <w:jc w:val="center"/>
              <w:rPr>
                <w:rFonts w:ascii="Times New Roman" w:hAnsi="Times New Roman"/>
                <w:sz w:val="28"/>
                <w:szCs w:val="28"/>
                <w:highlight w:val="yellow"/>
              </w:rPr>
            </w:pPr>
          </w:p>
        </w:tc>
        <w:tc>
          <w:tcPr>
            <w:tcW w:w="3090" w:type="dxa"/>
            <w:tcBorders>
              <w:bottom w:val="single" w:sz="4" w:space="0" w:color="auto"/>
            </w:tcBorders>
          </w:tcPr>
          <w:p w:rsidR="00DE28E0" w:rsidRPr="00DE28E0" w:rsidRDefault="00DE28E0" w:rsidP="00512965">
            <w:pPr>
              <w:spacing w:after="0" w:line="240" w:lineRule="auto"/>
              <w:jc w:val="center"/>
              <w:rPr>
                <w:rFonts w:ascii="Times New Roman" w:hAnsi="Times New Roman"/>
                <w:sz w:val="28"/>
                <w:szCs w:val="28"/>
              </w:rPr>
            </w:pPr>
          </w:p>
        </w:tc>
      </w:tr>
      <w:tr w:rsidR="00DE28E0" w:rsidRPr="00DE28E0" w:rsidTr="00DE28E0">
        <w:tc>
          <w:tcPr>
            <w:tcW w:w="3681" w:type="dxa"/>
            <w:tcBorders>
              <w:top w:val="single" w:sz="4" w:space="0" w:color="auto"/>
              <w:left w:val="single" w:sz="4" w:space="0" w:color="auto"/>
              <w:bottom w:val="single" w:sz="4" w:space="0" w:color="auto"/>
              <w:right w:val="single" w:sz="4" w:space="0" w:color="auto"/>
            </w:tcBorders>
          </w:tcPr>
          <w:p w:rsidR="00DE28E0" w:rsidRPr="00DE28E0" w:rsidRDefault="00DE28E0" w:rsidP="00512965">
            <w:pPr>
              <w:spacing w:after="0" w:line="240" w:lineRule="auto"/>
              <w:rPr>
                <w:rFonts w:ascii="Times New Roman" w:hAnsi="Times New Roman"/>
                <w:sz w:val="28"/>
                <w:szCs w:val="28"/>
              </w:rPr>
            </w:pPr>
            <w:r w:rsidRPr="00DE28E0">
              <w:rPr>
                <w:rFonts w:ascii="Times New Roman" w:hAnsi="Times New Roman"/>
                <w:sz w:val="28"/>
                <w:szCs w:val="28"/>
              </w:rPr>
              <w:t>Лекции</w:t>
            </w:r>
          </w:p>
        </w:tc>
        <w:tc>
          <w:tcPr>
            <w:tcW w:w="3123" w:type="dxa"/>
            <w:tcBorders>
              <w:top w:val="single" w:sz="4" w:space="0" w:color="auto"/>
              <w:left w:val="single" w:sz="4" w:space="0" w:color="auto"/>
              <w:bottom w:val="single" w:sz="4" w:space="0" w:color="auto"/>
              <w:right w:val="single" w:sz="4" w:space="0" w:color="auto"/>
            </w:tcBorders>
          </w:tcPr>
          <w:p w:rsidR="00DE28E0" w:rsidRPr="00DE28E0" w:rsidRDefault="00DE28E0" w:rsidP="00512965">
            <w:pPr>
              <w:spacing w:after="0" w:line="240" w:lineRule="auto"/>
              <w:jc w:val="center"/>
              <w:rPr>
                <w:rFonts w:ascii="Times New Roman" w:hAnsi="Times New Roman"/>
                <w:sz w:val="28"/>
                <w:szCs w:val="28"/>
                <w:highlight w:val="yellow"/>
              </w:rPr>
            </w:pPr>
          </w:p>
        </w:tc>
        <w:tc>
          <w:tcPr>
            <w:tcW w:w="3090" w:type="dxa"/>
            <w:tcBorders>
              <w:top w:val="single" w:sz="4" w:space="0" w:color="auto"/>
              <w:left w:val="single" w:sz="4" w:space="0" w:color="auto"/>
              <w:bottom w:val="single" w:sz="4" w:space="0" w:color="auto"/>
              <w:right w:val="single" w:sz="4" w:space="0" w:color="auto"/>
            </w:tcBorders>
          </w:tcPr>
          <w:p w:rsidR="00DE28E0" w:rsidRPr="00DE28E0" w:rsidRDefault="000C583C" w:rsidP="00512965">
            <w:pPr>
              <w:spacing w:after="0" w:line="240" w:lineRule="auto"/>
              <w:jc w:val="center"/>
              <w:rPr>
                <w:rFonts w:ascii="Times New Roman" w:hAnsi="Times New Roman"/>
                <w:sz w:val="28"/>
                <w:szCs w:val="28"/>
              </w:rPr>
            </w:pPr>
            <w:r>
              <w:rPr>
                <w:rFonts w:ascii="Times New Roman" w:hAnsi="Times New Roman"/>
                <w:sz w:val="28"/>
                <w:szCs w:val="28"/>
              </w:rPr>
              <w:t>4</w:t>
            </w:r>
          </w:p>
        </w:tc>
      </w:tr>
      <w:tr w:rsidR="00DE28E0" w:rsidRPr="00DE28E0" w:rsidTr="00DE28E0">
        <w:tc>
          <w:tcPr>
            <w:tcW w:w="3681" w:type="dxa"/>
            <w:tcBorders>
              <w:top w:val="single" w:sz="4" w:space="0" w:color="auto"/>
              <w:left w:val="single" w:sz="4" w:space="0" w:color="auto"/>
              <w:bottom w:val="single" w:sz="4" w:space="0" w:color="auto"/>
              <w:right w:val="single" w:sz="4" w:space="0" w:color="auto"/>
            </w:tcBorders>
          </w:tcPr>
          <w:p w:rsidR="00DE28E0" w:rsidRPr="00DE28E0" w:rsidRDefault="00DE28E0" w:rsidP="00512965">
            <w:pPr>
              <w:spacing w:after="0" w:line="240" w:lineRule="auto"/>
              <w:rPr>
                <w:rFonts w:ascii="Times New Roman" w:hAnsi="Times New Roman"/>
                <w:sz w:val="28"/>
                <w:szCs w:val="28"/>
                <w:lang w:val="en-US"/>
              </w:rPr>
            </w:pPr>
            <w:r w:rsidRPr="00DE28E0">
              <w:rPr>
                <w:rFonts w:ascii="Times New Roman" w:hAnsi="Times New Roman"/>
                <w:sz w:val="28"/>
                <w:szCs w:val="28"/>
              </w:rPr>
              <w:t>Практические занятия</w:t>
            </w:r>
          </w:p>
        </w:tc>
        <w:tc>
          <w:tcPr>
            <w:tcW w:w="3123" w:type="dxa"/>
            <w:tcBorders>
              <w:top w:val="single" w:sz="4" w:space="0" w:color="auto"/>
              <w:left w:val="single" w:sz="4" w:space="0" w:color="auto"/>
              <w:bottom w:val="single" w:sz="4" w:space="0" w:color="auto"/>
              <w:right w:val="single" w:sz="4" w:space="0" w:color="auto"/>
            </w:tcBorders>
          </w:tcPr>
          <w:p w:rsidR="00DE28E0" w:rsidRPr="00DE28E0" w:rsidRDefault="00DE28E0" w:rsidP="00512965">
            <w:pPr>
              <w:spacing w:after="0" w:line="240" w:lineRule="auto"/>
              <w:jc w:val="center"/>
              <w:rPr>
                <w:rFonts w:ascii="Times New Roman" w:hAnsi="Times New Roman"/>
                <w:sz w:val="28"/>
                <w:szCs w:val="28"/>
                <w:highlight w:val="yellow"/>
              </w:rPr>
            </w:pPr>
          </w:p>
        </w:tc>
        <w:tc>
          <w:tcPr>
            <w:tcW w:w="3090" w:type="dxa"/>
            <w:tcBorders>
              <w:top w:val="single" w:sz="4" w:space="0" w:color="auto"/>
              <w:left w:val="single" w:sz="4" w:space="0" w:color="auto"/>
              <w:bottom w:val="single" w:sz="4" w:space="0" w:color="auto"/>
              <w:right w:val="single" w:sz="4" w:space="0" w:color="auto"/>
            </w:tcBorders>
          </w:tcPr>
          <w:p w:rsidR="00DE28E0" w:rsidRPr="00DE28E0" w:rsidRDefault="000C583C" w:rsidP="00512965">
            <w:pPr>
              <w:spacing w:after="0" w:line="240" w:lineRule="auto"/>
              <w:jc w:val="center"/>
              <w:rPr>
                <w:rFonts w:ascii="Times New Roman" w:hAnsi="Times New Roman"/>
                <w:sz w:val="28"/>
                <w:szCs w:val="28"/>
              </w:rPr>
            </w:pPr>
            <w:r>
              <w:rPr>
                <w:rFonts w:ascii="Times New Roman" w:hAnsi="Times New Roman"/>
                <w:sz w:val="28"/>
                <w:szCs w:val="28"/>
              </w:rPr>
              <w:t>12</w:t>
            </w:r>
          </w:p>
        </w:tc>
      </w:tr>
      <w:tr w:rsidR="00DE28E0" w:rsidRPr="00DE28E0" w:rsidTr="00DE28E0">
        <w:tc>
          <w:tcPr>
            <w:tcW w:w="3681" w:type="dxa"/>
            <w:tcBorders>
              <w:top w:val="single" w:sz="4" w:space="0" w:color="auto"/>
              <w:left w:val="single" w:sz="4" w:space="0" w:color="auto"/>
              <w:bottom w:val="single" w:sz="4" w:space="0" w:color="auto"/>
              <w:right w:val="single" w:sz="4" w:space="0" w:color="auto"/>
            </w:tcBorders>
          </w:tcPr>
          <w:p w:rsidR="00DE28E0" w:rsidRPr="00DE28E0" w:rsidRDefault="00DE28E0" w:rsidP="00512965">
            <w:pPr>
              <w:spacing w:after="0" w:line="240" w:lineRule="auto"/>
              <w:rPr>
                <w:rFonts w:ascii="Times New Roman" w:hAnsi="Times New Roman"/>
                <w:sz w:val="28"/>
                <w:szCs w:val="28"/>
              </w:rPr>
            </w:pPr>
            <w:r w:rsidRPr="00DE28E0">
              <w:rPr>
                <w:rFonts w:ascii="Times New Roman" w:hAnsi="Times New Roman"/>
                <w:sz w:val="28"/>
                <w:szCs w:val="28"/>
              </w:rPr>
              <w:t>Самостоятельная работа (всего)</w:t>
            </w:r>
          </w:p>
        </w:tc>
        <w:tc>
          <w:tcPr>
            <w:tcW w:w="3123" w:type="dxa"/>
            <w:tcBorders>
              <w:top w:val="single" w:sz="4" w:space="0" w:color="auto"/>
              <w:left w:val="single" w:sz="4" w:space="0" w:color="auto"/>
              <w:bottom w:val="single" w:sz="4" w:space="0" w:color="auto"/>
              <w:right w:val="single" w:sz="4" w:space="0" w:color="auto"/>
            </w:tcBorders>
          </w:tcPr>
          <w:p w:rsidR="00DE28E0" w:rsidRPr="00DE28E0" w:rsidRDefault="00DE28E0" w:rsidP="00512965">
            <w:pPr>
              <w:spacing w:after="0" w:line="240" w:lineRule="auto"/>
              <w:jc w:val="center"/>
              <w:rPr>
                <w:rFonts w:ascii="Times New Roman" w:hAnsi="Times New Roman"/>
                <w:sz w:val="28"/>
                <w:szCs w:val="28"/>
                <w:highlight w:val="yellow"/>
              </w:rPr>
            </w:pPr>
          </w:p>
        </w:tc>
        <w:tc>
          <w:tcPr>
            <w:tcW w:w="3090" w:type="dxa"/>
            <w:tcBorders>
              <w:top w:val="single" w:sz="4" w:space="0" w:color="auto"/>
              <w:left w:val="single" w:sz="4" w:space="0" w:color="auto"/>
              <w:bottom w:val="single" w:sz="4" w:space="0" w:color="auto"/>
              <w:right w:val="single" w:sz="4" w:space="0" w:color="auto"/>
            </w:tcBorders>
          </w:tcPr>
          <w:p w:rsidR="00DE28E0" w:rsidRPr="00DE28E0" w:rsidRDefault="000C583C" w:rsidP="00512965">
            <w:pPr>
              <w:spacing w:after="0" w:line="240" w:lineRule="auto"/>
              <w:jc w:val="center"/>
              <w:rPr>
                <w:rFonts w:ascii="Times New Roman" w:hAnsi="Times New Roman"/>
                <w:sz w:val="28"/>
                <w:szCs w:val="28"/>
              </w:rPr>
            </w:pPr>
            <w:r>
              <w:rPr>
                <w:rFonts w:ascii="Times New Roman" w:hAnsi="Times New Roman"/>
                <w:sz w:val="28"/>
                <w:szCs w:val="28"/>
              </w:rPr>
              <w:t>56</w:t>
            </w:r>
          </w:p>
        </w:tc>
      </w:tr>
      <w:tr w:rsidR="00DE28E0" w:rsidRPr="00DE28E0" w:rsidTr="00DE28E0">
        <w:tc>
          <w:tcPr>
            <w:tcW w:w="3681" w:type="dxa"/>
          </w:tcPr>
          <w:p w:rsidR="00DE28E0" w:rsidRPr="00DE28E0" w:rsidRDefault="00DE28E0" w:rsidP="00512965">
            <w:pPr>
              <w:spacing w:after="0" w:line="240" w:lineRule="auto"/>
              <w:rPr>
                <w:rFonts w:ascii="Times New Roman" w:hAnsi="Times New Roman"/>
                <w:sz w:val="28"/>
                <w:szCs w:val="28"/>
              </w:rPr>
            </w:pPr>
            <w:r w:rsidRPr="00DE28E0">
              <w:rPr>
                <w:rFonts w:ascii="Times New Roman" w:hAnsi="Times New Roman"/>
                <w:sz w:val="28"/>
                <w:szCs w:val="28"/>
              </w:rPr>
              <w:t xml:space="preserve">Вид аттестации </w:t>
            </w:r>
          </w:p>
        </w:tc>
        <w:tc>
          <w:tcPr>
            <w:tcW w:w="3123" w:type="dxa"/>
          </w:tcPr>
          <w:p w:rsidR="00DE28E0" w:rsidRPr="00DE28E0" w:rsidRDefault="00DE28E0" w:rsidP="00512965">
            <w:pPr>
              <w:spacing w:after="0" w:line="240" w:lineRule="auto"/>
              <w:jc w:val="center"/>
              <w:rPr>
                <w:rFonts w:ascii="Times New Roman" w:hAnsi="Times New Roman"/>
                <w:sz w:val="28"/>
                <w:szCs w:val="28"/>
                <w:highlight w:val="yellow"/>
              </w:rPr>
            </w:pPr>
          </w:p>
        </w:tc>
        <w:tc>
          <w:tcPr>
            <w:tcW w:w="3090" w:type="dxa"/>
          </w:tcPr>
          <w:p w:rsidR="00DE28E0" w:rsidRPr="00DE28E0" w:rsidRDefault="00DE28E0" w:rsidP="00512965">
            <w:pPr>
              <w:spacing w:after="0" w:line="240" w:lineRule="auto"/>
              <w:jc w:val="center"/>
              <w:rPr>
                <w:rFonts w:ascii="Times New Roman" w:hAnsi="Times New Roman"/>
                <w:sz w:val="28"/>
                <w:szCs w:val="28"/>
              </w:rPr>
            </w:pPr>
            <w:r w:rsidRPr="00DE28E0">
              <w:rPr>
                <w:rFonts w:ascii="Times New Roman" w:hAnsi="Times New Roman"/>
                <w:sz w:val="28"/>
                <w:szCs w:val="28"/>
              </w:rPr>
              <w:t>экзамен</w:t>
            </w:r>
          </w:p>
        </w:tc>
      </w:tr>
      <w:tr w:rsidR="00DE28E0" w:rsidRPr="00DE28E0" w:rsidTr="00DE28E0">
        <w:tc>
          <w:tcPr>
            <w:tcW w:w="3681" w:type="dxa"/>
          </w:tcPr>
          <w:p w:rsidR="00DE28E0" w:rsidRPr="00DE28E0" w:rsidRDefault="00DE28E0" w:rsidP="00512965">
            <w:pPr>
              <w:spacing w:after="0" w:line="240" w:lineRule="auto"/>
              <w:rPr>
                <w:rFonts w:ascii="Times New Roman" w:hAnsi="Times New Roman"/>
                <w:sz w:val="28"/>
                <w:szCs w:val="28"/>
              </w:rPr>
            </w:pPr>
            <w:r w:rsidRPr="00DE28E0">
              <w:rPr>
                <w:rFonts w:ascii="Times New Roman" w:hAnsi="Times New Roman"/>
                <w:sz w:val="28"/>
                <w:szCs w:val="28"/>
              </w:rPr>
              <w:t>Контроль</w:t>
            </w:r>
          </w:p>
        </w:tc>
        <w:tc>
          <w:tcPr>
            <w:tcW w:w="3123" w:type="dxa"/>
          </w:tcPr>
          <w:p w:rsidR="00DE28E0" w:rsidRPr="00DE28E0" w:rsidRDefault="00DE28E0" w:rsidP="00512965">
            <w:pPr>
              <w:spacing w:after="0" w:line="240" w:lineRule="auto"/>
              <w:jc w:val="center"/>
              <w:rPr>
                <w:rFonts w:ascii="Times New Roman" w:hAnsi="Times New Roman"/>
                <w:sz w:val="28"/>
                <w:szCs w:val="28"/>
                <w:highlight w:val="yellow"/>
              </w:rPr>
            </w:pPr>
          </w:p>
        </w:tc>
        <w:tc>
          <w:tcPr>
            <w:tcW w:w="3090" w:type="dxa"/>
          </w:tcPr>
          <w:p w:rsidR="00DE28E0" w:rsidRPr="00DE28E0" w:rsidRDefault="00DE28E0" w:rsidP="00512965">
            <w:pPr>
              <w:spacing w:after="0" w:line="240" w:lineRule="auto"/>
              <w:jc w:val="center"/>
              <w:rPr>
                <w:rFonts w:ascii="Times New Roman" w:hAnsi="Times New Roman"/>
                <w:sz w:val="28"/>
                <w:szCs w:val="28"/>
              </w:rPr>
            </w:pPr>
            <w:r w:rsidRPr="00DE28E0">
              <w:rPr>
                <w:rFonts w:ascii="Times New Roman" w:hAnsi="Times New Roman"/>
                <w:sz w:val="28"/>
                <w:szCs w:val="28"/>
              </w:rPr>
              <w:t>36</w:t>
            </w:r>
          </w:p>
        </w:tc>
      </w:tr>
      <w:tr w:rsidR="00DE28E0" w:rsidRPr="00DE28E0" w:rsidTr="00DE28E0">
        <w:tc>
          <w:tcPr>
            <w:tcW w:w="3681" w:type="dxa"/>
          </w:tcPr>
          <w:p w:rsidR="00DE28E0" w:rsidRPr="00DE28E0" w:rsidRDefault="00DE28E0" w:rsidP="00512965">
            <w:pPr>
              <w:spacing w:after="0" w:line="240" w:lineRule="auto"/>
              <w:rPr>
                <w:rFonts w:ascii="Times New Roman" w:hAnsi="Times New Roman"/>
                <w:sz w:val="28"/>
                <w:szCs w:val="28"/>
              </w:rPr>
            </w:pPr>
            <w:r w:rsidRPr="00DE28E0">
              <w:rPr>
                <w:rFonts w:ascii="Times New Roman" w:hAnsi="Times New Roman"/>
                <w:sz w:val="28"/>
                <w:szCs w:val="28"/>
              </w:rPr>
              <w:t>Общая трудоемкость, час</w:t>
            </w:r>
          </w:p>
          <w:p w:rsidR="00DE28E0" w:rsidRPr="00DE28E0" w:rsidRDefault="00DE28E0" w:rsidP="00512965">
            <w:pPr>
              <w:spacing w:after="0" w:line="240" w:lineRule="auto"/>
              <w:rPr>
                <w:rFonts w:ascii="Times New Roman" w:hAnsi="Times New Roman"/>
                <w:sz w:val="28"/>
                <w:szCs w:val="28"/>
              </w:rPr>
            </w:pPr>
            <w:r w:rsidRPr="00DE28E0">
              <w:rPr>
                <w:rFonts w:ascii="Times New Roman" w:hAnsi="Times New Roman"/>
                <w:sz w:val="28"/>
                <w:szCs w:val="28"/>
              </w:rPr>
              <w:t>зачетных единиц</w:t>
            </w:r>
          </w:p>
        </w:tc>
        <w:tc>
          <w:tcPr>
            <w:tcW w:w="3123" w:type="dxa"/>
          </w:tcPr>
          <w:p w:rsidR="00DE28E0" w:rsidRPr="00DE28E0" w:rsidRDefault="00DE28E0" w:rsidP="00512965">
            <w:pPr>
              <w:spacing w:after="0" w:line="240" w:lineRule="auto"/>
              <w:jc w:val="center"/>
              <w:rPr>
                <w:rFonts w:ascii="Times New Roman" w:hAnsi="Times New Roman"/>
                <w:sz w:val="28"/>
                <w:szCs w:val="28"/>
                <w:highlight w:val="yellow"/>
              </w:rPr>
            </w:pPr>
            <w:r w:rsidRPr="00DE28E0">
              <w:rPr>
                <w:rFonts w:ascii="Times New Roman" w:hAnsi="Times New Roman"/>
                <w:sz w:val="28"/>
                <w:szCs w:val="28"/>
              </w:rPr>
              <w:t>108/3 ЗЕТ</w:t>
            </w:r>
          </w:p>
        </w:tc>
        <w:tc>
          <w:tcPr>
            <w:tcW w:w="3090" w:type="dxa"/>
          </w:tcPr>
          <w:p w:rsidR="00DE28E0" w:rsidRPr="00DE28E0" w:rsidRDefault="00DE28E0" w:rsidP="00512965">
            <w:pPr>
              <w:spacing w:after="0" w:line="240" w:lineRule="auto"/>
              <w:jc w:val="center"/>
              <w:rPr>
                <w:rFonts w:ascii="Times New Roman" w:hAnsi="Times New Roman"/>
                <w:sz w:val="28"/>
                <w:szCs w:val="28"/>
              </w:rPr>
            </w:pPr>
            <w:r w:rsidRPr="00DE28E0">
              <w:rPr>
                <w:rFonts w:ascii="Times New Roman" w:hAnsi="Times New Roman"/>
                <w:sz w:val="28"/>
                <w:szCs w:val="28"/>
              </w:rPr>
              <w:t>108</w:t>
            </w:r>
          </w:p>
        </w:tc>
      </w:tr>
    </w:tbl>
    <w:p w:rsidR="008A0A2E" w:rsidRPr="00DE28E0" w:rsidRDefault="008A0A2E" w:rsidP="00DE28E0">
      <w:pPr>
        <w:spacing w:after="0" w:line="360" w:lineRule="auto"/>
        <w:ind w:firstLine="567"/>
        <w:rPr>
          <w:rFonts w:ascii="Times New Roman" w:hAnsi="Times New Roman"/>
          <w:sz w:val="28"/>
          <w:szCs w:val="28"/>
          <w:u w:val="single"/>
        </w:rPr>
      </w:pPr>
      <w:r w:rsidRPr="00DE28E0">
        <w:rPr>
          <w:rFonts w:ascii="Times New Roman" w:hAnsi="Times New Roman"/>
          <w:sz w:val="28"/>
          <w:szCs w:val="28"/>
          <w:u w:val="single"/>
        </w:rPr>
        <w:lastRenderedPageBreak/>
        <w:t xml:space="preserve"> Содержание дисциплины</w:t>
      </w:r>
      <w:r w:rsidR="00DE28E0">
        <w:rPr>
          <w:rFonts w:ascii="Times New Roman" w:hAnsi="Times New Roman"/>
          <w:sz w:val="28"/>
          <w:szCs w:val="28"/>
          <w:u w:val="single"/>
        </w:rPr>
        <w:t xml:space="preserve"> «Управленческий учет»</w:t>
      </w:r>
    </w:p>
    <w:tbl>
      <w:tblPr>
        <w:tblW w:w="9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572"/>
        <w:gridCol w:w="506"/>
        <w:gridCol w:w="536"/>
        <w:gridCol w:w="1185"/>
        <w:gridCol w:w="639"/>
        <w:gridCol w:w="768"/>
        <w:gridCol w:w="1002"/>
        <w:gridCol w:w="1806"/>
      </w:tblGrid>
      <w:tr w:rsidR="00843767" w:rsidRPr="007F7618" w:rsidTr="00512965">
        <w:trPr>
          <w:cantSplit/>
          <w:trHeight w:val="1312"/>
        </w:trPr>
        <w:tc>
          <w:tcPr>
            <w:tcW w:w="560" w:type="dxa"/>
            <w:vMerge w:val="restart"/>
            <w:shd w:val="clear" w:color="auto" w:fill="auto"/>
          </w:tcPr>
          <w:p w:rsidR="00843767" w:rsidRPr="005259F4" w:rsidRDefault="00843767" w:rsidP="00512965">
            <w:pPr>
              <w:tabs>
                <w:tab w:val="num" w:pos="643"/>
              </w:tabs>
              <w:spacing w:after="0" w:line="240" w:lineRule="auto"/>
              <w:rPr>
                <w:rFonts w:ascii="Times New Roman" w:hAnsi="Times New Roman"/>
                <w:b/>
                <w:szCs w:val="24"/>
              </w:rPr>
            </w:pPr>
          </w:p>
          <w:p w:rsidR="00843767" w:rsidRPr="005259F4" w:rsidRDefault="00843767" w:rsidP="00512965">
            <w:pPr>
              <w:tabs>
                <w:tab w:val="num" w:pos="643"/>
              </w:tabs>
              <w:spacing w:after="0" w:line="240" w:lineRule="auto"/>
              <w:rPr>
                <w:rFonts w:ascii="Times New Roman" w:hAnsi="Times New Roman"/>
                <w:b/>
                <w:szCs w:val="24"/>
              </w:rPr>
            </w:pPr>
          </w:p>
          <w:p w:rsidR="00843767" w:rsidRPr="005259F4" w:rsidRDefault="00843767" w:rsidP="00512965">
            <w:pPr>
              <w:tabs>
                <w:tab w:val="num" w:pos="643"/>
              </w:tabs>
              <w:spacing w:after="0" w:line="240" w:lineRule="auto"/>
              <w:rPr>
                <w:rFonts w:ascii="Times New Roman" w:hAnsi="Times New Roman"/>
                <w:b/>
                <w:szCs w:val="24"/>
              </w:rPr>
            </w:pPr>
            <w:r w:rsidRPr="005259F4">
              <w:rPr>
                <w:rFonts w:ascii="Times New Roman" w:hAnsi="Times New Roman"/>
                <w:b/>
                <w:szCs w:val="24"/>
              </w:rPr>
              <w:t>№</w:t>
            </w:r>
          </w:p>
          <w:p w:rsidR="00843767" w:rsidRPr="005259F4" w:rsidRDefault="00843767" w:rsidP="00512965">
            <w:pPr>
              <w:tabs>
                <w:tab w:val="num" w:pos="643"/>
              </w:tabs>
              <w:spacing w:after="0" w:line="240" w:lineRule="auto"/>
              <w:rPr>
                <w:rFonts w:ascii="Times New Roman" w:hAnsi="Times New Roman"/>
                <w:b/>
                <w:szCs w:val="24"/>
              </w:rPr>
            </w:pPr>
            <w:r w:rsidRPr="005259F4">
              <w:rPr>
                <w:rFonts w:ascii="Times New Roman" w:hAnsi="Times New Roman"/>
                <w:b/>
                <w:szCs w:val="24"/>
              </w:rPr>
              <w:t>п/п</w:t>
            </w:r>
          </w:p>
        </w:tc>
        <w:tc>
          <w:tcPr>
            <w:tcW w:w="2572" w:type="dxa"/>
            <w:vMerge w:val="restart"/>
            <w:shd w:val="clear" w:color="auto" w:fill="auto"/>
            <w:tcMar>
              <w:top w:w="28" w:type="dxa"/>
              <w:left w:w="17" w:type="dxa"/>
              <w:right w:w="17" w:type="dxa"/>
            </w:tcMar>
          </w:tcPr>
          <w:p w:rsidR="00843767" w:rsidRPr="00806B1C" w:rsidRDefault="00843767" w:rsidP="00512965">
            <w:pPr>
              <w:tabs>
                <w:tab w:val="num" w:pos="643"/>
              </w:tabs>
              <w:spacing w:after="0" w:line="240" w:lineRule="auto"/>
              <w:rPr>
                <w:rFonts w:ascii="Times New Roman" w:hAnsi="Times New Roman"/>
                <w:b/>
                <w:szCs w:val="24"/>
                <w:highlight w:val="yellow"/>
              </w:rPr>
            </w:pPr>
          </w:p>
          <w:p w:rsidR="00843767" w:rsidRPr="00AA567A" w:rsidRDefault="00843767" w:rsidP="00512965">
            <w:pPr>
              <w:tabs>
                <w:tab w:val="num" w:pos="643"/>
              </w:tabs>
              <w:spacing w:after="0" w:line="240" w:lineRule="auto"/>
              <w:jc w:val="center"/>
              <w:rPr>
                <w:rFonts w:ascii="Times New Roman" w:hAnsi="Times New Roman"/>
                <w:b/>
                <w:szCs w:val="24"/>
              </w:rPr>
            </w:pPr>
            <w:r w:rsidRPr="00AA567A">
              <w:rPr>
                <w:rFonts w:ascii="Times New Roman" w:hAnsi="Times New Roman"/>
                <w:b/>
                <w:szCs w:val="24"/>
              </w:rPr>
              <w:t>Раздел</w:t>
            </w:r>
          </w:p>
          <w:p w:rsidR="00843767" w:rsidRPr="00806B1C" w:rsidRDefault="00843767" w:rsidP="00512965">
            <w:pPr>
              <w:tabs>
                <w:tab w:val="num" w:pos="643"/>
              </w:tabs>
              <w:spacing w:after="0" w:line="240" w:lineRule="auto"/>
              <w:jc w:val="center"/>
              <w:rPr>
                <w:rFonts w:ascii="Times New Roman" w:hAnsi="Times New Roman"/>
                <w:b/>
                <w:szCs w:val="24"/>
                <w:highlight w:val="yellow"/>
              </w:rPr>
            </w:pPr>
            <w:r w:rsidRPr="00AA567A">
              <w:rPr>
                <w:rFonts w:ascii="Times New Roman" w:hAnsi="Times New Roman"/>
                <w:b/>
                <w:szCs w:val="24"/>
              </w:rPr>
              <w:t>Дисциплины</w:t>
            </w:r>
          </w:p>
        </w:tc>
        <w:tc>
          <w:tcPr>
            <w:tcW w:w="506" w:type="dxa"/>
            <w:vMerge w:val="restart"/>
            <w:shd w:val="clear" w:color="auto" w:fill="auto"/>
            <w:textDirection w:val="btLr"/>
          </w:tcPr>
          <w:p w:rsidR="00843767" w:rsidRPr="00AA567A" w:rsidRDefault="00843767" w:rsidP="00512965">
            <w:pPr>
              <w:tabs>
                <w:tab w:val="num" w:pos="643"/>
              </w:tabs>
              <w:spacing w:after="0" w:line="240" w:lineRule="auto"/>
              <w:ind w:left="113" w:right="113"/>
              <w:jc w:val="center"/>
              <w:rPr>
                <w:rFonts w:ascii="Times New Roman" w:hAnsi="Times New Roman"/>
                <w:b/>
                <w:szCs w:val="24"/>
              </w:rPr>
            </w:pPr>
            <w:r w:rsidRPr="00AA567A">
              <w:rPr>
                <w:rFonts w:ascii="Times New Roman" w:hAnsi="Times New Roman"/>
                <w:b/>
                <w:szCs w:val="24"/>
              </w:rPr>
              <w:t>Семестр</w:t>
            </w:r>
          </w:p>
        </w:tc>
        <w:tc>
          <w:tcPr>
            <w:tcW w:w="536" w:type="dxa"/>
            <w:vMerge w:val="restart"/>
            <w:shd w:val="clear" w:color="auto" w:fill="auto"/>
            <w:textDirection w:val="btLr"/>
          </w:tcPr>
          <w:p w:rsidR="00843767" w:rsidRPr="00AA567A" w:rsidRDefault="00843767" w:rsidP="00512965">
            <w:pPr>
              <w:tabs>
                <w:tab w:val="num" w:pos="643"/>
              </w:tabs>
              <w:spacing w:after="0" w:line="240" w:lineRule="auto"/>
              <w:ind w:left="113" w:right="113"/>
              <w:jc w:val="center"/>
              <w:rPr>
                <w:rFonts w:ascii="Times New Roman" w:hAnsi="Times New Roman"/>
                <w:b/>
                <w:szCs w:val="24"/>
              </w:rPr>
            </w:pPr>
            <w:r w:rsidRPr="00AA567A">
              <w:rPr>
                <w:rFonts w:ascii="Times New Roman" w:hAnsi="Times New Roman"/>
                <w:b/>
                <w:szCs w:val="24"/>
              </w:rPr>
              <w:t>Неделя семестра</w:t>
            </w:r>
          </w:p>
        </w:tc>
        <w:tc>
          <w:tcPr>
            <w:tcW w:w="3594" w:type="dxa"/>
            <w:gridSpan w:val="4"/>
            <w:shd w:val="clear" w:color="auto" w:fill="auto"/>
          </w:tcPr>
          <w:p w:rsidR="00843767" w:rsidRPr="00806B1C" w:rsidRDefault="00843767" w:rsidP="00512965">
            <w:pPr>
              <w:tabs>
                <w:tab w:val="num" w:pos="643"/>
              </w:tabs>
              <w:spacing w:after="0" w:line="240" w:lineRule="auto"/>
              <w:jc w:val="center"/>
              <w:rPr>
                <w:rFonts w:ascii="Times New Roman" w:hAnsi="Times New Roman"/>
                <w:b/>
                <w:szCs w:val="24"/>
                <w:highlight w:val="yellow"/>
              </w:rPr>
            </w:pPr>
            <w:r w:rsidRPr="00AA567A">
              <w:rPr>
                <w:rFonts w:ascii="Times New Roman" w:hAnsi="Times New Roman"/>
                <w:b/>
                <w:szCs w:val="24"/>
              </w:rPr>
              <w:t>Виды учебной работы, включая самостоятельную работу студентов и трудоемкость (в часах)</w:t>
            </w:r>
          </w:p>
        </w:tc>
        <w:tc>
          <w:tcPr>
            <w:tcW w:w="1806" w:type="dxa"/>
            <w:vMerge w:val="restart"/>
            <w:shd w:val="clear" w:color="auto" w:fill="auto"/>
          </w:tcPr>
          <w:p w:rsidR="00843767" w:rsidRPr="005259F4" w:rsidRDefault="00843767" w:rsidP="00512965">
            <w:pPr>
              <w:tabs>
                <w:tab w:val="num" w:pos="-128"/>
              </w:tabs>
              <w:spacing w:after="0" w:line="240" w:lineRule="auto"/>
              <w:ind w:left="-128" w:right="-150"/>
              <w:jc w:val="center"/>
              <w:rPr>
                <w:rFonts w:ascii="Times New Roman" w:hAnsi="Times New Roman"/>
                <w:b/>
                <w:i/>
                <w:szCs w:val="24"/>
              </w:rPr>
            </w:pPr>
            <w:r w:rsidRPr="005259F4">
              <w:rPr>
                <w:rFonts w:ascii="Times New Roman" w:hAnsi="Times New Roman"/>
                <w:b/>
                <w:szCs w:val="24"/>
              </w:rPr>
              <w:t xml:space="preserve">Формы текущего контроля успеваемости </w:t>
            </w:r>
            <w:r w:rsidRPr="005259F4">
              <w:rPr>
                <w:rFonts w:ascii="Times New Roman" w:hAnsi="Times New Roman"/>
                <w:b/>
                <w:i/>
                <w:szCs w:val="24"/>
              </w:rPr>
              <w:t>(по неделям семестра)</w:t>
            </w:r>
          </w:p>
          <w:p w:rsidR="00843767" w:rsidRPr="005259F4" w:rsidRDefault="00843767" w:rsidP="00512965">
            <w:pPr>
              <w:tabs>
                <w:tab w:val="num" w:pos="-128"/>
              </w:tabs>
              <w:spacing w:after="0" w:line="240" w:lineRule="auto"/>
              <w:ind w:left="-128" w:right="-150"/>
              <w:jc w:val="center"/>
              <w:rPr>
                <w:rFonts w:ascii="Times New Roman" w:hAnsi="Times New Roman"/>
                <w:b/>
                <w:i/>
                <w:szCs w:val="24"/>
              </w:rPr>
            </w:pPr>
            <w:r w:rsidRPr="005259F4">
              <w:rPr>
                <w:rFonts w:ascii="Times New Roman" w:hAnsi="Times New Roman"/>
                <w:b/>
                <w:szCs w:val="24"/>
              </w:rPr>
              <w:t xml:space="preserve">Форма промежуточной аттестации </w:t>
            </w:r>
            <w:r w:rsidRPr="005259F4">
              <w:rPr>
                <w:rFonts w:ascii="Times New Roman" w:hAnsi="Times New Roman"/>
                <w:b/>
                <w:i/>
                <w:szCs w:val="24"/>
              </w:rPr>
              <w:t>(по семестрам)</w:t>
            </w:r>
          </w:p>
        </w:tc>
      </w:tr>
      <w:tr w:rsidR="00843767" w:rsidRPr="007F7618" w:rsidTr="00512965">
        <w:trPr>
          <w:trHeight w:val="630"/>
        </w:trPr>
        <w:tc>
          <w:tcPr>
            <w:tcW w:w="560" w:type="dxa"/>
            <w:vMerge/>
            <w:shd w:val="clear" w:color="auto" w:fill="auto"/>
          </w:tcPr>
          <w:p w:rsidR="00843767" w:rsidRPr="005259F4" w:rsidRDefault="00843767" w:rsidP="00512965">
            <w:pPr>
              <w:spacing w:after="0" w:line="240" w:lineRule="auto"/>
              <w:jc w:val="center"/>
              <w:rPr>
                <w:rFonts w:ascii="Times New Roman" w:hAnsi="Times New Roman"/>
                <w:szCs w:val="24"/>
              </w:rPr>
            </w:pPr>
          </w:p>
        </w:tc>
        <w:tc>
          <w:tcPr>
            <w:tcW w:w="2572" w:type="dxa"/>
            <w:vMerge/>
            <w:shd w:val="clear" w:color="auto" w:fill="auto"/>
          </w:tcPr>
          <w:p w:rsidR="00843767" w:rsidRPr="00806B1C" w:rsidRDefault="00843767" w:rsidP="00512965">
            <w:pPr>
              <w:spacing w:after="0" w:line="240" w:lineRule="auto"/>
              <w:jc w:val="both"/>
              <w:rPr>
                <w:rFonts w:ascii="Times New Roman" w:hAnsi="Times New Roman"/>
                <w:szCs w:val="24"/>
                <w:highlight w:val="yellow"/>
              </w:rPr>
            </w:pPr>
          </w:p>
        </w:tc>
        <w:tc>
          <w:tcPr>
            <w:tcW w:w="506" w:type="dxa"/>
            <w:vMerge/>
            <w:shd w:val="clear" w:color="auto" w:fill="auto"/>
          </w:tcPr>
          <w:p w:rsidR="00843767" w:rsidRPr="00806B1C" w:rsidRDefault="00843767" w:rsidP="00512965">
            <w:pPr>
              <w:rPr>
                <w:rFonts w:ascii="Times New Roman" w:hAnsi="Times New Roman"/>
                <w:szCs w:val="24"/>
                <w:highlight w:val="yellow"/>
              </w:rPr>
            </w:pPr>
          </w:p>
        </w:tc>
        <w:tc>
          <w:tcPr>
            <w:tcW w:w="536" w:type="dxa"/>
            <w:vMerge/>
            <w:shd w:val="clear" w:color="auto" w:fill="auto"/>
          </w:tcPr>
          <w:p w:rsidR="00843767" w:rsidRPr="00806B1C" w:rsidRDefault="00843767" w:rsidP="00512965">
            <w:pPr>
              <w:tabs>
                <w:tab w:val="num" w:pos="643"/>
              </w:tabs>
              <w:spacing w:after="0" w:line="240" w:lineRule="auto"/>
              <w:rPr>
                <w:rFonts w:ascii="Times New Roman" w:hAnsi="Times New Roman"/>
                <w:szCs w:val="24"/>
                <w:highlight w:val="yellow"/>
              </w:rPr>
            </w:pPr>
          </w:p>
        </w:tc>
        <w:tc>
          <w:tcPr>
            <w:tcW w:w="1185" w:type="dxa"/>
            <w:vMerge w:val="restart"/>
            <w:shd w:val="clear" w:color="auto" w:fill="auto"/>
          </w:tcPr>
          <w:p w:rsidR="00843767" w:rsidRPr="00AA567A" w:rsidRDefault="00843767" w:rsidP="00512965">
            <w:pPr>
              <w:tabs>
                <w:tab w:val="num" w:pos="643"/>
              </w:tabs>
              <w:spacing w:after="0" w:line="240" w:lineRule="auto"/>
              <w:rPr>
                <w:rFonts w:ascii="Times New Roman" w:hAnsi="Times New Roman"/>
                <w:szCs w:val="24"/>
              </w:rPr>
            </w:pPr>
            <w:r w:rsidRPr="00AA567A">
              <w:rPr>
                <w:rFonts w:ascii="Times New Roman" w:hAnsi="Times New Roman"/>
                <w:szCs w:val="24"/>
              </w:rPr>
              <w:t>Всего часов/</w:t>
            </w:r>
          </w:p>
          <w:p w:rsidR="00843767" w:rsidRPr="00AA567A" w:rsidRDefault="00843767" w:rsidP="00512965">
            <w:pPr>
              <w:tabs>
                <w:tab w:val="num" w:pos="643"/>
              </w:tabs>
              <w:spacing w:after="0" w:line="240" w:lineRule="auto"/>
              <w:rPr>
                <w:rFonts w:ascii="Times New Roman" w:hAnsi="Times New Roman"/>
                <w:szCs w:val="24"/>
              </w:rPr>
            </w:pPr>
            <w:proofErr w:type="gramStart"/>
            <w:r w:rsidRPr="00AA567A">
              <w:rPr>
                <w:rFonts w:ascii="Times New Roman" w:hAnsi="Times New Roman"/>
                <w:szCs w:val="24"/>
              </w:rPr>
              <w:t>Аудитор-</w:t>
            </w:r>
            <w:proofErr w:type="spellStart"/>
            <w:r w:rsidRPr="00AA567A">
              <w:rPr>
                <w:rFonts w:ascii="Times New Roman" w:hAnsi="Times New Roman"/>
                <w:szCs w:val="24"/>
              </w:rPr>
              <w:t>ные</w:t>
            </w:r>
            <w:proofErr w:type="spellEnd"/>
            <w:proofErr w:type="gramEnd"/>
            <w:r w:rsidRPr="00AA567A">
              <w:rPr>
                <w:rFonts w:ascii="Times New Roman" w:hAnsi="Times New Roman"/>
                <w:szCs w:val="24"/>
              </w:rPr>
              <w:t xml:space="preserve"> часы</w:t>
            </w:r>
          </w:p>
        </w:tc>
        <w:tc>
          <w:tcPr>
            <w:tcW w:w="1407" w:type="dxa"/>
            <w:gridSpan w:val="2"/>
            <w:shd w:val="clear" w:color="auto" w:fill="auto"/>
          </w:tcPr>
          <w:p w:rsidR="00843767" w:rsidRPr="00AA567A" w:rsidRDefault="00843767" w:rsidP="00512965">
            <w:pPr>
              <w:tabs>
                <w:tab w:val="num" w:pos="643"/>
              </w:tabs>
              <w:spacing w:after="0" w:line="240" w:lineRule="auto"/>
              <w:rPr>
                <w:rFonts w:ascii="Times New Roman" w:hAnsi="Times New Roman"/>
                <w:szCs w:val="24"/>
              </w:rPr>
            </w:pPr>
            <w:r w:rsidRPr="00AA567A">
              <w:rPr>
                <w:rFonts w:ascii="Times New Roman" w:hAnsi="Times New Roman"/>
                <w:szCs w:val="24"/>
              </w:rPr>
              <w:t>в том числе</w:t>
            </w:r>
          </w:p>
        </w:tc>
        <w:tc>
          <w:tcPr>
            <w:tcW w:w="1002" w:type="dxa"/>
            <w:vMerge w:val="restart"/>
            <w:shd w:val="clear" w:color="auto" w:fill="auto"/>
          </w:tcPr>
          <w:p w:rsidR="00843767" w:rsidRPr="005259F4" w:rsidRDefault="00843767" w:rsidP="00512965">
            <w:pPr>
              <w:tabs>
                <w:tab w:val="num" w:pos="643"/>
              </w:tabs>
              <w:spacing w:after="0" w:line="240" w:lineRule="auto"/>
              <w:rPr>
                <w:rFonts w:ascii="Times New Roman" w:hAnsi="Times New Roman"/>
                <w:szCs w:val="24"/>
              </w:rPr>
            </w:pPr>
            <w:r w:rsidRPr="005259F4">
              <w:rPr>
                <w:rFonts w:ascii="Times New Roman" w:hAnsi="Times New Roman"/>
                <w:szCs w:val="24"/>
              </w:rPr>
              <w:t>само-стоя- тельная работа</w:t>
            </w:r>
          </w:p>
        </w:tc>
        <w:tc>
          <w:tcPr>
            <w:tcW w:w="1806" w:type="dxa"/>
            <w:vMerge/>
            <w:shd w:val="clear" w:color="auto" w:fill="auto"/>
          </w:tcPr>
          <w:p w:rsidR="00843767" w:rsidRPr="005259F4" w:rsidRDefault="00843767" w:rsidP="00512965">
            <w:pPr>
              <w:tabs>
                <w:tab w:val="num" w:pos="643"/>
              </w:tabs>
              <w:spacing w:after="0" w:line="240" w:lineRule="auto"/>
              <w:rPr>
                <w:rFonts w:ascii="Times New Roman" w:hAnsi="Times New Roman"/>
                <w:szCs w:val="24"/>
              </w:rPr>
            </w:pPr>
          </w:p>
        </w:tc>
      </w:tr>
      <w:tr w:rsidR="00843767" w:rsidRPr="007F7618" w:rsidTr="00512965">
        <w:trPr>
          <w:trHeight w:val="630"/>
        </w:trPr>
        <w:tc>
          <w:tcPr>
            <w:tcW w:w="560" w:type="dxa"/>
            <w:vMerge/>
            <w:shd w:val="clear" w:color="auto" w:fill="auto"/>
          </w:tcPr>
          <w:p w:rsidR="00843767" w:rsidRPr="005259F4" w:rsidRDefault="00843767" w:rsidP="00512965">
            <w:pPr>
              <w:spacing w:after="0" w:line="240" w:lineRule="auto"/>
              <w:jc w:val="center"/>
              <w:rPr>
                <w:rFonts w:ascii="Times New Roman" w:hAnsi="Times New Roman"/>
                <w:szCs w:val="24"/>
              </w:rPr>
            </w:pPr>
          </w:p>
        </w:tc>
        <w:tc>
          <w:tcPr>
            <w:tcW w:w="2572" w:type="dxa"/>
            <w:vMerge/>
            <w:shd w:val="clear" w:color="auto" w:fill="auto"/>
          </w:tcPr>
          <w:p w:rsidR="00843767" w:rsidRPr="00806B1C" w:rsidRDefault="00843767" w:rsidP="00512965">
            <w:pPr>
              <w:spacing w:after="0" w:line="240" w:lineRule="auto"/>
              <w:jc w:val="both"/>
              <w:rPr>
                <w:rFonts w:ascii="Times New Roman" w:hAnsi="Times New Roman"/>
                <w:szCs w:val="24"/>
                <w:highlight w:val="yellow"/>
              </w:rPr>
            </w:pPr>
          </w:p>
        </w:tc>
        <w:tc>
          <w:tcPr>
            <w:tcW w:w="506" w:type="dxa"/>
            <w:vMerge/>
            <w:shd w:val="clear" w:color="auto" w:fill="auto"/>
          </w:tcPr>
          <w:p w:rsidR="00843767" w:rsidRPr="00806B1C" w:rsidRDefault="00843767" w:rsidP="00512965">
            <w:pPr>
              <w:rPr>
                <w:rFonts w:ascii="Times New Roman" w:hAnsi="Times New Roman"/>
                <w:szCs w:val="24"/>
                <w:highlight w:val="yellow"/>
                <w:lang w:val="en-US"/>
              </w:rPr>
            </w:pPr>
          </w:p>
        </w:tc>
        <w:tc>
          <w:tcPr>
            <w:tcW w:w="536" w:type="dxa"/>
            <w:vMerge/>
            <w:shd w:val="clear" w:color="auto" w:fill="auto"/>
          </w:tcPr>
          <w:p w:rsidR="00843767" w:rsidRPr="00806B1C" w:rsidRDefault="00843767" w:rsidP="00512965">
            <w:pPr>
              <w:tabs>
                <w:tab w:val="num" w:pos="643"/>
              </w:tabs>
              <w:spacing w:after="0" w:line="240" w:lineRule="auto"/>
              <w:rPr>
                <w:rFonts w:ascii="Times New Roman" w:hAnsi="Times New Roman"/>
                <w:szCs w:val="24"/>
                <w:highlight w:val="yellow"/>
              </w:rPr>
            </w:pPr>
          </w:p>
        </w:tc>
        <w:tc>
          <w:tcPr>
            <w:tcW w:w="1185" w:type="dxa"/>
            <w:vMerge/>
            <w:shd w:val="clear" w:color="auto" w:fill="auto"/>
          </w:tcPr>
          <w:p w:rsidR="00843767" w:rsidRPr="00AA567A" w:rsidRDefault="00843767" w:rsidP="00512965">
            <w:pPr>
              <w:tabs>
                <w:tab w:val="num" w:pos="643"/>
              </w:tabs>
              <w:spacing w:after="0" w:line="240" w:lineRule="auto"/>
              <w:rPr>
                <w:rFonts w:ascii="Times New Roman" w:hAnsi="Times New Roman"/>
                <w:szCs w:val="24"/>
              </w:rPr>
            </w:pPr>
          </w:p>
        </w:tc>
        <w:tc>
          <w:tcPr>
            <w:tcW w:w="639" w:type="dxa"/>
            <w:shd w:val="clear" w:color="auto" w:fill="auto"/>
          </w:tcPr>
          <w:p w:rsidR="00843767" w:rsidRPr="00AA567A" w:rsidRDefault="00843767" w:rsidP="00512965">
            <w:pPr>
              <w:tabs>
                <w:tab w:val="num" w:pos="643"/>
              </w:tabs>
              <w:spacing w:after="0" w:line="240" w:lineRule="auto"/>
              <w:rPr>
                <w:rFonts w:ascii="Times New Roman" w:hAnsi="Times New Roman"/>
                <w:szCs w:val="24"/>
              </w:rPr>
            </w:pPr>
            <w:proofErr w:type="gramStart"/>
            <w:r w:rsidRPr="00AA567A">
              <w:rPr>
                <w:rFonts w:ascii="Times New Roman" w:hAnsi="Times New Roman"/>
                <w:szCs w:val="24"/>
              </w:rPr>
              <w:t>лек-</w:t>
            </w:r>
            <w:proofErr w:type="spellStart"/>
            <w:r w:rsidRPr="00AA567A">
              <w:rPr>
                <w:rFonts w:ascii="Times New Roman" w:hAnsi="Times New Roman"/>
                <w:szCs w:val="24"/>
              </w:rPr>
              <w:t>ции</w:t>
            </w:r>
            <w:proofErr w:type="spellEnd"/>
            <w:proofErr w:type="gramEnd"/>
          </w:p>
        </w:tc>
        <w:tc>
          <w:tcPr>
            <w:tcW w:w="768" w:type="dxa"/>
            <w:shd w:val="clear" w:color="auto" w:fill="auto"/>
          </w:tcPr>
          <w:p w:rsidR="00843767" w:rsidRPr="00AA567A" w:rsidRDefault="00843767" w:rsidP="00512965">
            <w:pPr>
              <w:tabs>
                <w:tab w:val="num" w:pos="643"/>
              </w:tabs>
              <w:spacing w:after="0" w:line="240" w:lineRule="auto"/>
              <w:rPr>
                <w:rFonts w:ascii="Times New Roman" w:hAnsi="Times New Roman"/>
                <w:szCs w:val="24"/>
              </w:rPr>
            </w:pPr>
            <w:proofErr w:type="spellStart"/>
            <w:proofErr w:type="gramStart"/>
            <w:r w:rsidRPr="00AA567A">
              <w:rPr>
                <w:rFonts w:ascii="Times New Roman" w:hAnsi="Times New Roman"/>
                <w:szCs w:val="24"/>
              </w:rPr>
              <w:t>прак</w:t>
            </w:r>
            <w:proofErr w:type="spellEnd"/>
            <w:r w:rsidRPr="00AA567A">
              <w:rPr>
                <w:rFonts w:ascii="Times New Roman" w:hAnsi="Times New Roman"/>
                <w:szCs w:val="24"/>
              </w:rPr>
              <w:t>-тики</w:t>
            </w:r>
            <w:proofErr w:type="gramEnd"/>
          </w:p>
        </w:tc>
        <w:tc>
          <w:tcPr>
            <w:tcW w:w="1002" w:type="dxa"/>
            <w:vMerge/>
            <w:shd w:val="clear" w:color="auto" w:fill="auto"/>
          </w:tcPr>
          <w:p w:rsidR="00843767" w:rsidRPr="005259F4" w:rsidRDefault="00843767" w:rsidP="00512965">
            <w:pPr>
              <w:tabs>
                <w:tab w:val="num" w:pos="643"/>
              </w:tabs>
              <w:spacing w:after="0" w:line="240" w:lineRule="auto"/>
              <w:rPr>
                <w:rFonts w:ascii="Times New Roman" w:hAnsi="Times New Roman"/>
                <w:szCs w:val="24"/>
              </w:rPr>
            </w:pPr>
          </w:p>
        </w:tc>
        <w:tc>
          <w:tcPr>
            <w:tcW w:w="1806" w:type="dxa"/>
            <w:vMerge/>
            <w:shd w:val="clear" w:color="auto" w:fill="auto"/>
          </w:tcPr>
          <w:p w:rsidR="00843767" w:rsidRPr="005259F4" w:rsidRDefault="00843767" w:rsidP="00512965">
            <w:pPr>
              <w:tabs>
                <w:tab w:val="num" w:pos="643"/>
              </w:tabs>
              <w:spacing w:after="0" w:line="240" w:lineRule="auto"/>
              <w:rPr>
                <w:rFonts w:ascii="Times New Roman" w:hAnsi="Times New Roman"/>
                <w:szCs w:val="24"/>
              </w:rPr>
            </w:pPr>
          </w:p>
        </w:tc>
      </w:tr>
      <w:tr w:rsidR="00843767" w:rsidRPr="007F7618" w:rsidTr="00512965">
        <w:tc>
          <w:tcPr>
            <w:tcW w:w="560" w:type="dxa"/>
            <w:shd w:val="clear" w:color="auto" w:fill="auto"/>
          </w:tcPr>
          <w:p w:rsidR="00843767" w:rsidRPr="005259F4" w:rsidRDefault="00843767" w:rsidP="00512965">
            <w:pPr>
              <w:spacing w:after="0" w:line="240" w:lineRule="auto"/>
              <w:jc w:val="center"/>
              <w:rPr>
                <w:rFonts w:ascii="Times New Roman" w:hAnsi="Times New Roman"/>
                <w:szCs w:val="24"/>
              </w:rPr>
            </w:pPr>
            <w:r w:rsidRPr="005259F4">
              <w:rPr>
                <w:rFonts w:ascii="Times New Roman" w:hAnsi="Times New Roman"/>
                <w:szCs w:val="24"/>
              </w:rPr>
              <w:t>1</w:t>
            </w:r>
          </w:p>
        </w:tc>
        <w:tc>
          <w:tcPr>
            <w:tcW w:w="2572" w:type="dxa"/>
            <w:shd w:val="clear" w:color="auto" w:fill="auto"/>
          </w:tcPr>
          <w:p w:rsidR="00843767" w:rsidRPr="00AA567A" w:rsidRDefault="00843767" w:rsidP="00512965">
            <w:pPr>
              <w:spacing w:after="0" w:line="240" w:lineRule="auto"/>
              <w:jc w:val="center"/>
              <w:rPr>
                <w:rFonts w:ascii="Times New Roman" w:hAnsi="Times New Roman"/>
                <w:spacing w:val="2"/>
                <w:szCs w:val="24"/>
              </w:rPr>
            </w:pPr>
            <w:r w:rsidRPr="00AA567A">
              <w:rPr>
                <w:rFonts w:ascii="Times New Roman" w:hAnsi="Times New Roman"/>
                <w:spacing w:val="2"/>
                <w:szCs w:val="24"/>
              </w:rPr>
              <w:t>2</w:t>
            </w:r>
          </w:p>
        </w:tc>
        <w:tc>
          <w:tcPr>
            <w:tcW w:w="506" w:type="dxa"/>
            <w:shd w:val="clear" w:color="auto" w:fill="auto"/>
          </w:tcPr>
          <w:p w:rsidR="00843767" w:rsidRPr="00AA567A" w:rsidRDefault="00843767" w:rsidP="00512965">
            <w:pPr>
              <w:jc w:val="center"/>
              <w:rPr>
                <w:rFonts w:ascii="Times New Roman" w:hAnsi="Times New Roman"/>
                <w:szCs w:val="24"/>
              </w:rPr>
            </w:pPr>
            <w:r w:rsidRPr="00AA567A">
              <w:rPr>
                <w:rFonts w:ascii="Times New Roman" w:hAnsi="Times New Roman"/>
                <w:szCs w:val="24"/>
              </w:rPr>
              <w:t>3</w:t>
            </w:r>
          </w:p>
        </w:tc>
        <w:tc>
          <w:tcPr>
            <w:tcW w:w="536" w:type="dxa"/>
            <w:shd w:val="clear" w:color="auto" w:fill="auto"/>
          </w:tcPr>
          <w:p w:rsidR="00843767" w:rsidRPr="00AA567A" w:rsidRDefault="00843767" w:rsidP="00512965">
            <w:pPr>
              <w:tabs>
                <w:tab w:val="num" w:pos="643"/>
              </w:tabs>
              <w:spacing w:after="0" w:line="240" w:lineRule="auto"/>
              <w:jc w:val="center"/>
              <w:rPr>
                <w:rFonts w:ascii="Times New Roman" w:hAnsi="Times New Roman"/>
                <w:szCs w:val="24"/>
              </w:rPr>
            </w:pPr>
            <w:r w:rsidRPr="00AA567A">
              <w:rPr>
                <w:rFonts w:ascii="Times New Roman" w:hAnsi="Times New Roman"/>
                <w:szCs w:val="24"/>
              </w:rPr>
              <w:t>4</w:t>
            </w:r>
          </w:p>
        </w:tc>
        <w:tc>
          <w:tcPr>
            <w:tcW w:w="1185" w:type="dxa"/>
            <w:shd w:val="clear" w:color="auto" w:fill="auto"/>
          </w:tcPr>
          <w:p w:rsidR="00843767" w:rsidRPr="00AA567A" w:rsidRDefault="00843767" w:rsidP="00512965">
            <w:pPr>
              <w:jc w:val="center"/>
              <w:rPr>
                <w:rFonts w:ascii="Times New Roman" w:hAnsi="Times New Roman"/>
                <w:szCs w:val="24"/>
              </w:rPr>
            </w:pPr>
            <w:r w:rsidRPr="00AA567A">
              <w:rPr>
                <w:rFonts w:ascii="Times New Roman" w:hAnsi="Times New Roman"/>
                <w:szCs w:val="24"/>
              </w:rPr>
              <w:t>5</w:t>
            </w:r>
          </w:p>
        </w:tc>
        <w:tc>
          <w:tcPr>
            <w:tcW w:w="639" w:type="dxa"/>
            <w:shd w:val="clear" w:color="auto" w:fill="auto"/>
          </w:tcPr>
          <w:p w:rsidR="00843767" w:rsidRPr="00AA567A" w:rsidRDefault="00843767" w:rsidP="00512965">
            <w:pPr>
              <w:jc w:val="center"/>
              <w:rPr>
                <w:rFonts w:ascii="Times New Roman" w:hAnsi="Times New Roman"/>
                <w:szCs w:val="24"/>
              </w:rPr>
            </w:pPr>
            <w:r w:rsidRPr="00AA567A">
              <w:rPr>
                <w:rFonts w:ascii="Times New Roman" w:hAnsi="Times New Roman"/>
                <w:szCs w:val="24"/>
              </w:rPr>
              <w:t>6</w:t>
            </w:r>
          </w:p>
        </w:tc>
        <w:tc>
          <w:tcPr>
            <w:tcW w:w="768" w:type="dxa"/>
            <w:shd w:val="clear" w:color="auto" w:fill="auto"/>
          </w:tcPr>
          <w:p w:rsidR="00843767" w:rsidRPr="00AA567A" w:rsidRDefault="00843767" w:rsidP="00512965">
            <w:pPr>
              <w:jc w:val="center"/>
              <w:rPr>
                <w:rFonts w:ascii="Times New Roman" w:hAnsi="Times New Roman"/>
                <w:szCs w:val="24"/>
              </w:rPr>
            </w:pPr>
            <w:r w:rsidRPr="00AA567A">
              <w:rPr>
                <w:rFonts w:ascii="Times New Roman" w:hAnsi="Times New Roman"/>
                <w:szCs w:val="24"/>
              </w:rPr>
              <w:t>7</w:t>
            </w:r>
          </w:p>
        </w:tc>
        <w:tc>
          <w:tcPr>
            <w:tcW w:w="1002" w:type="dxa"/>
            <w:shd w:val="clear" w:color="auto" w:fill="auto"/>
          </w:tcPr>
          <w:p w:rsidR="00843767" w:rsidRPr="005259F4" w:rsidRDefault="00843767" w:rsidP="00512965">
            <w:pPr>
              <w:jc w:val="center"/>
              <w:rPr>
                <w:rFonts w:ascii="Times New Roman" w:hAnsi="Times New Roman"/>
                <w:szCs w:val="24"/>
              </w:rPr>
            </w:pPr>
            <w:r w:rsidRPr="005259F4">
              <w:rPr>
                <w:rFonts w:ascii="Times New Roman" w:hAnsi="Times New Roman"/>
                <w:szCs w:val="24"/>
              </w:rPr>
              <w:t>8</w:t>
            </w:r>
          </w:p>
        </w:tc>
        <w:tc>
          <w:tcPr>
            <w:tcW w:w="1806" w:type="dxa"/>
            <w:shd w:val="clear" w:color="auto" w:fill="auto"/>
          </w:tcPr>
          <w:p w:rsidR="00843767" w:rsidRPr="005259F4" w:rsidRDefault="00843767" w:rsidP="00512965">
            <w:pPr>
              <w:tabs>
                <w:tab w:val="num" w:pos="643"/>
              </w:tabs>
              <w:spacing w:after="0" w:line="240" w:lineRule="auto"/>
              <w:jc w:val="center"/>
              <w:rPr>
                <w:rFonts w:ascii="Times New Roman" w:hAnsi="Times New Roman"/>
                <w:szCs w:val="24"/>
              </w:rPr>
            </w:pPr>
            <w:r w:rsidRPr="005259F4">
              <w:rPr>
                <w:rFonts w:ascii="Times New Roman" w:hAnsi="Times New Roman"/>
                <w:szCs w:val="24"/>
              </w:rPr>
              <w:t>9</w:t>
            </w:r>
          </w:p>
        </w:tc>
      </w:tr>
      <w:tr w:rsidR="00843767" w:rsidRPr="007F7618" w:rsidTr="00512965">
        <w:tc>
          <w:tcPr>
            <w:tcW w:w="560" w:type="dxa"/>
            <w:shd w:val="clear" w:color="auto" w:fill="auto"/>
          </w:tcPr>
          <w:p w:rsidR="00843767" w:rsidRPr="005259F4" w:rsidRDefault="00843767" w:rsidP="00512965">
            <w:pPr>
              <w:spacing w:after="0" w:line="240" w:lineRule="auto"/>
              <w:jc w:val="center"/>
              <w:rPr>
                <w:rFonts w:ascii="Times New Roman" w:hAnsi="Times New Roman"/>
                <w:szCs w:val="24"/>
              </w:rPr>
            </w:pPr>
            <w:r w:rsidRPr="005259F4">
              <w:rPr>
                <w:rFonts w:ascii="Times New Roman" w:hAnsi="Times New Roman"/>
                <w:szCs w:val="24"/>
              </w:rPr>
              <w:t>1.</w:t>
            </w:r>
          </w:p>
        </w:tc>
        <w:tc>
          <w:tcPr>
            <w:tcW w:w="2572" w:type="dxa"/>
            <w:shd w:val="clear" w:color="auto" w:fill="auto"/>
          </w:tcPr>
          <w:p w:rsidR="000C583C" w:rsidRPr="0057011A" w:rsidRDefault="000C583C" w:rsidP="00512965">
            <w:pPr>
              <w:spacing w:after="0" w:line="240" w:lineRule="auto"/>
              <w:jc w:val="both"/>
              <w:rPr>
                <w:rFonts w:ascii="Times New Roman" w:hAnsi="Times New Roman"/>
                <w:spacing w:val="2"/>
                <w:szCs w:val="24"/>
              </w:rPr>
            </w:pPr>
            <w:r>
              <w:rPr>
                <w:rFonts w:ascii="Times New Roman" w:hAnsi="Times New Roman"/>
                <w:spacing w:val="2"/>
                <w:szCs w:val="24"/>
              </w:rPr>
              <w:t xml:space="preserve">Тема 1. </w:t>
            </w:r>
            <w:r w:rsidR="00843767" w:rsidRPr="00AA567A">
              <w:rPr>
                <w:rFonts w:ascii="Times New Roman" w:hAnsi="Times New Roman"/>
                <w:spacing w:val="2"/>
                <w:szCs w:val="24"/>
              </w:rPr>
              <w:t>Теоретические основы управленческого учета</w:t>
            </w:r>
          </w:p>
        </w:tc>
        <w:tc>
          <w:tcPr>
            <w:tcW w:w="506" w:type="dxa"/>
            <w:shd w:val="clear" w:color="auto" w:fill="auto"/>
          </w:tcPr>
          <w:p w:rsidR="00843767" w:rsidRPr="00AA567A" w:rsidRDefault="00843767" w:rsidP="00512965">
            <w:pPr>
              <w:jc w:val="center"/>
              <w:rPr>
                <w:rFonts w:ascii="Times New Roman" w:hAnsi="Times New Roman"/>
                <w:szCs w:val="24"/>
              </w:rPr>
            </w:pPr>
            <w:r w:rsidRPr="00AA567A">
              <w:rPr>
                <w:rFonts w:ascii="Times New Roman" w:hAnsi="Times New Roman"/>
                <w:szCs w:val="24"/>
              </w:rPr>
              <w:t>2</w:t>
            </w:r>
          </w:p>
        </w:tc>
        <w:tc>
          <w:tcPr>
            <w:tcW w:w="536" w:type="dxa"/>
            <w:shd w:val="clear" w:color="auto" w:fill="auto"/>
          </w:tcPr>
          <w:p w:rsidR="00843767" w:rsidRPr="00AA567A" w:rsidRDefault="00843767" w:rsidP="00512965">
            <w:pPr>
              <w:tabs>
                <w:tab w:val="num" w:pos="643"/>
              </w:tabs>
              <w:spacing w:after="0" w:line="240" w:lineRule="auto"/>
              <w:rPr>
                <w:rFonts w:ascii="Times New Roman" w:hAnsi="Times New Roman"/>
                <w:szCs w:val="24"/>
              </w:rPr>
            </w:pPr>
          </w:p>
        </w:tc>
        <w:tc>
          <w:tcPr>
            <w:tcW w:w="1185" w:type="dxa"/>
            <w:shd w:val="clear" w:color="auto" w:fill="auto"/>
          </w:tcPr>
          <w:p w:rsidR="00843767" w:rsidRPr="00AA567A" w:rsidRDefault="000C583C" w:rsidP="00512965">
            <w:pPr>
              <w:jc w:val="center"/>
              <w:rPr>
                <w:rFonts w:ascii="Times New Roman" w:hAnsi="Times New Roman"/>
                <w:szCs w:val="24"/>
              </w:rPr>
            </w:pPr>
            <w:r>
              <w:rPr>
                <w:rFonts w:ascii="Times New Roman" w:hAnsi="Times New Roman"/>
                <w:szCs w:val="24"/>
              </w:rPr>
              <w:t>5</w:t>
            </w:r>
          </w:p>
        </w:tc>
        <w:tc>
          <w:tcPr>
            <w:tcW w:w="639" w:type="dxa"/>
            <w:shd w:val="clear" w:color="auto" w:fill="auto"/>
          </w:tcPr>
          <w:p w:rsidR="00843767" w:rsidRPr="00AA567A" w:rsidRDefault="00843767" w:rsidP="00512965">
            <w:pPr>
              <w:jc w:val="center"/>
              <w:rPr>
                <w:rFonts w:ascii="Times New Roman" w:hAnsi="Times New Roman"/>
                <w:szCs w:val="24"/>
              </w:rPr>
            </w:pPr>
          </w:p>
        </w:tc>
        <w:tc>
          <w:tcPr>
            <w:tcW w:w="768" w:type="dxa"/>
            <w:shd w:val="clear" w:color="auto" w:fill="auto"/>
          </w:tcPr>
          <w:p w:rsidR="00843767" w:rsidRPr="00AA567A" w:rsidRDefault="00843767" w:rsidP="00512965">
            <w:pPr>
              <w:jc w:val="center"/>
              <w:rPr>
                <w:rFonts w:ascii="Times New Roman" w:hAnsi="Times New Roman"/>
                <w:szCs w:val="24"/>
              </w:rPr>
            </w:pPr>
            <w:r>
              <w:rPr>
                <w:rFonts w:ascii="Times New Roman" w:hAnsi="Times New Roman"/>
                <w:szCs w:val="24"/>
              </w:rPr>
              <w:t>1</w:t>
            </w:r>
          </w:p>
        </w:tc>
        <w:tc>
          <w:tcPr>
            <w:tcW w:w="1002" w:type="dxa"/>
            <w:shd w:val="clear" w:color="auto" w:fill="auto"/>
          </w:tcPr>
          <w:p w:rsidR="00843767" w:rsidRPr="005259F4" w:rsidRDefault="000C583C" w:rsidP="00512965">
            <w:pPr>
              <w:jc w:val="center"/>
              <w:rPr>
                <w:rFonts w:ascii="Times New Roman" w:hAnsi="Times New Roman"/>
                <w:szCs w:val="24"/>
              </w:rPr>
            </w:pPr>
            <w:r>
              <w:rPr>
                <w:rFonts w:ascii="Times New Roman" w:hAnsi="Times New Roman"/>
                <w:szCs w:val="24"/>
              </w:rPr>
              <w:t>4</w:t>
            </w:r>
          </w:p>
        </w:tc>
        <w:tc>
          <w:tcPr>
            <w:tcW w:w="1806" w:type="dxa"/>
            <w:shd w:val="clear" w:color="auto" w:fill="auto"/>
          </w:tcPr>
          <w:p w:rsidR="00843767" w:rsidRPr="005259F4" w:rsidRDefault="00843767" w:rsidP="00512965">
            <w:pPr>
              <w:tabs>
                <w:tab w:val="num" w:pos="643"/>
              </w:tabs>
              <w:spacing w:after="0" w:line="240" w:lineRule="auto"/>
              <w:rPr>
                <w:rFonts w:ascii="Times New Roman" w:hAnsi="Times New Roman"/>
                <w:szCs w:val="24"/>
              </w:rPr>
            </w:pPr>
            <w:r w:rsidRPr="005259F4">
              <w:rPr>
                <w:rFonts w:ascii="Times New Roman" w:hAnsi="Times New Roman"/>
                <w:szCs w:val="24"/>
              </w:rPr>
              <w:t>Устный опрос</w:t>
            </w:r>
          </w:p>
        </w:tc>
      </w:tr>
      <w:tr w:rsidR="00843767" w:rsidRPr="007F7618" w:rsidTr="00512965">
        <w:tc>
          <w:tcPr>
            <w:tcW w:w="560" w:type="dxa"/>
            <w:tcBorders>
              <w:bottom w:val="single" w:sz="4" w:space="0" w:color="auto"/>
            </w:tcBorders>
            <w:shd w:val="clear" w:color="auto" w:fill="auto"/>
          </w:tcPr>
          <w:p w:rsidR="00843767" w:rsidRPr="005259F4" w:rsidRDefault="00843767" w:rsidP="00512965">
            <w:pPr>
              <w:spacing w:after="0" w:line="240" w:lineRule="auto"/>
              <w:jc w:val="center"/>
              <w:rPr>
                <w:rFonts w:ascii="Times New Roman" w:hAnsi="Times New Roman"/>
                <w:szCs w:val="24"/>
              </w:rPr>
            </w:pPr>
            <w:r w:rsidRPr="005259F4">
              <w:rPr>
                <w:rFonts w:ascii="Times New Roman" w:hAnsi="Times New Roman"/>
                <w:szCs w:val="24"/>
              </w:rPr>
              <w:t>2.</w:t>
            </w:r>
          </w:p>
        </w:tc>
        <w:tc>
          <w:tcPr>
            <w:tcW w:w="2572" w:type="dxa"/>
            <w:tcBorders>
              <w:bottom w:val="single" w:sz="4" w:space="0" w:color="auto"/>
            </w:tcBorders>
            <w:shd w:val="clear" w:color="auto" w:fill="auto"/>
          </w:tcPr>
          <w:p w:rsidR="00843767" w:rsidRPr="00AA567A" w:rsidRDefault="00843767" w:rsidP="00512965">
            <w:pPr>
              <w:spacing w:after="0" w:line="240" w:lineRule="auto"/>
              <w:jc w:val="both"/>
              <w:rPr>
                <w:rFonts w:ascii="Times New Roman" w:hAnsi="Times New Roman"/>
                <w:szCs w:val="24"/>
              </w:rPr>
            </w:pPr>
            <w:r w:rsidRPr="00AA567A">
              <w:rPr>
                <w:rFonts w:ascii="Times New Roman" w:hAnsi="Times New Roman"/>
                <w:spacing w:val="2"/>
                <w:szCs w:val="24"/>
              </w:rPr>
              <w:t>Затраты на обычные виды деятельности и их классификация</w:t>
            </w:r>
          </w:p>
        </w:tc>
        <w:tc>
          <w:tcPr>
            <w:tcW w:w="506" w:type="dxa"/>
            <w:tcBorders>
              <w:bottom w:val="single" w:sz="4" w:space="0" w:color="auto"/>
            </w:tcBorders>
            <w:shd w:val="clear" w:color="auto" w:fill="auto"/>
          </w:tcPr>
          <w:p w:rsidR="00843767" w:rsidRPr="00AA567A" w:rsidRDefault="00843767" w:rsidP="00512965">
            <w:pPr>
              <w:jc w:val="center"/>
              <w:rPr>
                <w:szCs w:val="24"/>
              </w:rPr>
            </w:pPr>
            <w:r w:rsidRPr="00AA567A">
              <w:rPr>
                <w:szCs w:val="24"/>
              </w:rPr>
              <w:t>2</w:t>
            </w:r>
          </w:p>
        </w:tc>
        <w:tc>
          <w:tcPr>
            <w:tcW w:w="536" w:type="dxa"/>
            <w:tcBorders>
              <w:bottom w:val="single" w:sz="4" w:space="0" w:color="auto"/>
            </w:tcBorders>
            <w:shd w:val="clear" w:color="auto" w:fill="auto"/>
          </w:tcPr>
          <w:p w:rsidR="00843767" w:rsidRPr="00AA567A" w:rsidRDefault="00843767" w:rsidP="00512965">
            <w:pPr>
              <w:tabs>
                <w:tab w:val="num" w:pos="643"/>
              </w:tabs>
              <w:spacing w:after="0" w:line="240" w:lineRule="auto"/>
              <w:rPr>
                <w:rFonts w:ascii="Times New Roman" w:hAnsi="Times New Roman"/>
                <w:szCs w:val="24"/>
              </w:rPr>
            </w:pPr>
          </w:p>
        </w:tc>
        <w:tc>
          <w:tcPr>
            <w:tcW w:w="1185" w:type="dxa"/>
            <w:tcBorders>
              <w:bottom w:val="single" w:sz="4" w:space="0" w:color="auto"/>
            </w:tcBorders>
            <w:shd w:val="clear" w:color="auto" w:fill="auto"/>
          </w:tcPr>
          <w:p w:rsidR="00843767" w:rsidRPr="00AA567A" w:rsidRDefault="000C583C" w:rsidP="00512965">
            <w:pPr>
              <w:jc w:val="center"/>
              <w:rPr>
                <w:rFonts w:ascii="Times New Roman" w:hAnsi="Times New Roman"/>
                <w:szCs w:val="24"/>
              </w:rPr>
            </w:pPr>
            <w:r>
              <w:rPr>
                <w:rFonts w:ascii="Times New Roman" w:hAnsi="Times New Roman"/>
                <w:szCs w:val="24"/>
              </w:rPr>
              <w:t>8</w:t>
            </w:r>
          </w:p>
        </w:tc>
        <w:tc>
          <w:tcPr>
            <w:tcW w:w="639" w:type="dxa"/>
            <w:tcBorders>
              <w:bottom w:val="single" w:sz="4" w:space="0" w:color="auto"/>
            </w:tcBorders>
            <w:shd w:val="clear" w:color="auto" w:fill="auto"/>
          </w:tcPr>
          <w:p w:rsidR="00843767" w:rsidRPr="00AA567A" w:rsidRDefault="00843767" w:rsidP="00512965">
            <w:pPr>
              <w:jc w:val="center"/>
              <w:rPr>
                <w:rFonts w:ascii="Times New Roman" w:hAnsi="Times New Roman"/>
                <w:szCs w:val="24"/>
              </w:rPr>
            </w:pPr>
            <w:r>
              <w:rPr>
                <w:rFonts w:ascii="Times New Roman" w:hAnsi="Times New Roman"/>
                <w:szCs w:val="24"/>
              </w:rPr>
              <w:t>1</w:t>
            </w:r>
          </w:p>
        </w:tc>
        <w:tc>
          <w:tcPr>
            <w:tcW w:w="768" w:type="dxa"/>
            <w:tcBorders>
              <w:bottom w:val="single" w:sz="4" w:space="0" w:color="auto"/>
            </w:tcBorders>
            <w:shd w:val="clear" w:color="auto" w:fill="auto"/>
          </w:tcPr>
          <w:p w:rsidR="00843767" w:rsidRPr="00AA567A" w:rsidRDefault="00843767" w:rsidP="00512965">
            <w:pPr>
              <w:jc w:val="center"/>
              <w:rPr>
                <w:rFonts w:ascii="Times New Roman" w:hAnsi="Times New Roman"/>
                <w:szCs w:val="24"/>
              </w:rPr>
            </w:pPr>
            <w:r>
              <w:rPr>
                <w:rFonts w:ascii="Times New Roman" w:hAnsi="Times New Roman"/>
                <w:szCs w:val="24"/>
              </w:rPr>
              <w:t>1</w:t>
            </w:r>
          </w:p>
        </w:tc>
        <w:tc>
          <w:tcPr>
            <w:tcW w:w="1002" w:type="dxa"/>
            <w:tcBorders>
              <w:bottom w:val="single" w:sz="4" w:space="0" w:color="auto"/>
            </w:tcBorders>
            <w:shd w:val="clear" w:color="auto" w:fill="auto"/>
          </w:tcPr>
          <w:p w:rsidR="00843767" w:rsidRPr="005259F4" w:rsidRDefault="000C583C" w:rsidP="00512965">
            <w:pPr>
              <w:jc w:val="center"/>
              <w:rPr>
                <w:rFonts w:ascii="Times New Roman" w:hAnsi="Times New Roman"/>
                <w:szCs w:val="24"/>
              </w:rPr>
            </w:pPr>
            <w:r>
              <w:rPr>
                <w:rFonts w:ascii="Times New Roman" w:hAnsi="Times New Roman"/>
                <w:szCs w:val="24"/>
              </w:rPr>
              <w:t>6</w:t>
            </w:r>
          </w:p>
        </w:tc>
        <w:tc>
          <w:tcPr>
            <w:tcW w:w="1806" w:type="dxa"/>
            <w:tcBorders>
              <w:bottom w:val="single" w:sz="4" w:space="0" w:color="auto"/>
            </w:tcBorders>
            <w:shd w:val="clear" w:color="auto" w:fill="auto"/>
          </w:tcPr>
          <w:p w:rsidR="00843767" w:rsidRPr="005259F4" w:rsidRDefault="00843767" w:rsidP="00512965">
            <w:pPr>
              <w:tabs>
                <w:tab w:val="num" w:pos="643"/>
              </w:tabs>
              <w:spacing w:after="0" w:line="240" w:lineRule="auto"/>
              <w:rPr>
                <w:rFonts w:ascii="Times New Roman" w:hAnsi="Times New Roman"/>
                <w:szCs w:val="24"/>
              </w:rPr>
            </w:pPr>
            <w:r w:rsidRPr="005259F4">
              <w:rPr>
                <w:rFonts w:ascii="Times New Roman" w:hAnsi="Times New Roman"/>
                <w:szCs w:val="24"/>
              </w:rPr>
              <w:t>Устный опрос</w:t>
            </w:r>
          </w:p>
        </w:tc>
      </w:tr>
      <w:tr w:rsidR="00843767" w:rsidRPr="007F7618" w:rsidTr="00512965">
        <w:tc>
          <w:tcPr>
            <w:tcW w:w="560" w:type="dxa"/>
            <w:tcBorders>
              <w:bottom w:val="single" w:sz="4" w:space="0" w:color="auto"/>
            </w:tcBorders>
            <w:shd w:val="clear" w:color="auto" w:fill="auto"/>
          </w:tcPr>
          <w:p w:rsidR="00843767" w:rsidRPr="005259F4" w:rsidRDefault="00843767" w:rsidP="00512965">
            <w:pPr>
              <w:spacing w:after="0" w:line="240" w:lineRule="auto"/>
              <w:jc w:val="center"/>
              <w:rPr>
                <w:rFonts w:ascii="Times New Roman" w:hAnsi="Times New Roman"/>
                <w:szCs w:val="24"/>
              </w:rPr>
            </w:pPr>
            <w:r w:rsidRPr="005259F4">
              <w:rPr>
                <w:rFonts w:ascii="Times New Roman" w:hAnsi="Times New Roman"/>
                <w:szCs w:val="24"/>
              </w:rPr>
              <w:t>3.</w:t>
            </w:r>
          </w:p>
        </w:tc>
        <w:tc>
          <w:tcPr>
            <w:tcW w:w="2572" w:type="dxa"/>
            <w:tcBorders>
              <w:bottom w:val="single" w:sz="4" w:space="0" w:color="auto"/>
            </w:tcBorders>
            <w:shd w:val="clear" w:color="auto" w:fill="auto"/>
          </w:tcPr>
          <w:p w:rsidR="00843767" w:rsidRPr="00AA567A" w:rsidRDefault="00843767" w:rsidP="00512965">
            <w:pPr>
              <w:spacing w:after="0" w:line="240" w:lineRule="auto"/>
              <w:jc w:val="both"/>
              <w:rPr>
                <w:rFonts w:ascii="Times New Roman" w:hAnsi="Times New Roman"/>
                <w:spacing w:val="2"/>
                <w:szCs w:val="24"/>
              </w:rPr>
            </w:pPr>
            <w:r w:rsidRPr="00AA567A">
              <w:rPr>
                <w:rFonts w:ascii="Times New Roman" w:hAnsi="Times New Roman"/>
                <w:spacing w:val="2"/>
                <w:szCs w:val="24"/>
              </w:rPr>
              <w:t xml:space="preserve">Учет затрат и </w:t>
            </w:r>
            <w:proofErr w:type="spellStart"/>
            <w:r w:rsidRPr="00AA567A">
              <w:rPr>
                <w:rFonts w:ascii="Times New Roman" w:hAnsi="Times New Roman"/>
                <w:spacing w:val="2"/>
                <w:szCs w:val="24"/>
              </w:rPr>
              <w:t>калькулирование</w:t>
            </w:r>
            <w:proofErr w:type="spellEnd"/>
            <w:r w:rsidRPr="00AA567A">
              <w:rPr>
                <w:rFonts w:ascii="Times New Roman" w:hAnsi="Times New Roman"/>
                <w:spacing w:val="2"/>
                <w:szCs w:val="24"/>
              </w:rPr>
              <w:t xml:space="preserve"> себестоимости продукции (товаров, работ, услуг) в целях внутрихозяйственного управления</w:t>
            </w:r>
          </w:p>
        </w:tc>
        <w:tc>
          <w:tcPr>
            <w:tcW w:w="506" w:type="dxa"/>
            <w:tcBorders>
              <w:bottom w:val="single" w:sz="4" w:space="0" w:color="auto"/>
            </w:tcBorders>
            <w:shd w:val="clear" w:color="auto" w:fill="auto"/>
          </w:tcPr>
          <w:p w:rsidR="00843767" w:rsidRPr="00AA567A" w:rsidRDefault="00843767" w:rsidP="00512965">
            <w:pPr>
              <w:jc w:val="center"/>
              <w:rPr>
                <w:szCs w:val="24"/>
              </w:rPr>
            </w:pPr>
            <w:r w:rsidRPr="00AA567A">
              <w:rPr>
                <w:szCs w:val="24"/>
              </w:rPr>
              <w:t>2</w:t>
            </w:r>
          </w:p>
        </w:tc>
        <w:tc>
          <w:tcPr>
            <w:tcW w:w="536" w:type="dxa"/>
            <w:tcBorders>
              <w:bottom w:val="single" w:sz="4" w:space="0" w:color="auto"/>
            </w:tcBorders>
            <w:shd w:val="clear" w:color="auto" w:fill="auto"/>
          </w:tcPr>
          <w:p w:rsidR="00843767" w:rsidRPr="00AA567A" w:rsidRDefault="00843767" w:rsidP="00512965">
            <w:pPr>
              <w:tabs>
                <w:tab w:val="num" w:pos="643"/>
              </w:tabs>
              <w:spacing w:after="0" w:line="240" w:lineRule="auto"/>
              <w:rPr>
                <w:rFonts w:ascii="Times New Roman" w:hAnsi="Times New Roman"/>
                <w:szCs w:val="24"/>
              </w:rPr>
            </w:pPr>
          </w:p>
        </w:tc>
        <w:tc>
          <w:tcPr>
            <w:tcW w:w="1185" w:type="dxa"/>
            <w:tcBorders>
              <w:bottom w:val="single" w:sz="4" w:space="0" w:color="auto"/>
            </w:tcBorders>
            <w:shd w:val="clear" w:color="auto" w:fill="auto"/>
          </w:tcPr>
          <w:p w:rsidR="00843767" w:rsidRPr="00AA567A" w:rsidRDefault="000C583C" w:rsidP="00512965">
            <w:pPr>
              <w:jc w:val="center"/>
              <w:rPr>
                <w:rFonts w:ascii="Times New Roman" w:hAnsi="Times New Roman"/>
                <w:szCs w:val="24"/>
              </w:rPr>
            </w:pPr>
            <w:r>
              <w:rPr>
                <w:rFonts w:ascii="Times New Roman" w:hAnsi="Times New Roman"/>
                <w:szCs w:val="24"/>
              </w:rPr>
              <w:t>9</w:t>
            </w:r>
          </w:p>
        </w:tc>
        <w:tc>
          <w:tcPr>
            <w:tcW w:w="639" w:type="dxa"/>
            <w:tcBorders>
              <w:bottom w:val="single" w:sz="4" w:space="0" w:color="auto"/>
            </w:tcBorders>
            <w:shd w:val="clear" w:color="auto" w:fill="auto"/>
          </w:tcPr>
          <w:p w:rsidR="00843767" w:rsidRPr="00AA567A" w:rsidRDefault="00843767" w:rsidP="00512965">
            <w:pPr>
              <w:jc w:val="center"/>
              <w:rPr>
                <w:rFonts w:ascii="Times New Roman" w:hAnsi="Times New Roman"/>
                <w:szCs w:val="24"/>
              </w:rPr>
            </w:pPr>
            <w:r>
              <w:rPr>
                <w:rFonts w:ascii="Times New Roman" w:hAnsi="Times New Roman"/>
                <w:szCs w:val="24"/>
              </w:rPr>
              <w:t>1</w:t>
            </w:r>
          </w:p>
        </w:tc>
        <w:tc>
          <w:tcPr>
            <w:tcW w:w="768" w:type="dxa"/>
            <w:tcBorders>
              <w:bottom w:val="single" w:sz="4" w:space="0" w:color="auto"/>
            </w:tcBorders>
            <w:shd w:val="clear" w:color="auto" w:fill="auto"/>
          </w:tcPr>
          <w:p w:rsidR="00843767" w:rsidRPr="00AA567A" w:rsidRDefault="000C583C" w:rsidP="00512965">
            <w:pPr>
              <w:jc w:val="center"/>
              <w:rPr>
                <w:rFonts w:ascii="Times New Roman" w:hAnsi="Times New Roman"/>
                <w:szCs w:val="24"/>
              </w:rPr>
            </w:pPr>
            <w:r>
              <w:rPr>
                <w:rFonts w:ascii="Times New Roman" w:hAnsi="Times New Roman"/>
                <w:szCs w:val="24"/>
              </w:rPr>
              <w:t>2</w:t>
            </w:r>
          </w:p>
        </w:tc>
        <w:tc>
          <w:tcPr>
            <w:tcW w:w="1002" w:type="dxa"/>
            <w:tcBorders>
              <w:bottom w:val="single" w:sz="4" w:space="0" w:color="auto"/>
            </w:tcBorders>
            <w:shd w:val="clear" w:color="auto" w:fill="auto"/>
          </w:tcPr>
          <w:p w:rsidR="00843767" w:rsidRPr="005259F4" w:rsidRDefault="000C583C" w:rsidP="00512965">
            <w:pPr>
              <w:jc w:val="center"/>
              <w:rPr>
                <w:rFonts w:ascii="Times New Roman" w:hAnsi="Times New Roman"/>
                <w:szCs w:val="24"/>
              </w:rPr>
            </w:pPr>
            <w:r>
              <w:rPr>
                <w:rFonts w:ascii="Times New Roman" w:hAnsi="Times New Roman"/>
                <w:szCs w:val="24"/>
              </w:rPr>
              <w:t>6</w:t>
            </w:r>
          </w:p>
        </w:tc>
        <w:tc>
          <w:tcPr>
            <w:tcW w:w="1806" w:type="dxa"/>
            <w:tcBorders>
              <w:bottom w:val="single" w:sz="4" w:space="0" w:color="auto"/>
            </w:tcBorders>
            <w:shd w:val="clear" w:color="auto" w:fill="auto"/>
          </w:tcPr>
          <w:p w:rsidR="00843767" w:rsidRPr="005259F4" w:rsidRDefault="00843767" w:rsidP="00512965">
            <w:pPr>
              <w:tabs>
                <w:tab w:val="num" w:pos="643"/>
              </w:tabs>
              <w:spacing w:after="0" w:line="240" w:lineRule="auto"/>
              <w:rPr>
                <w:rFonts w:ascii="Times New Roman" w:hAnsi="Times New Roman"/>
                <w:szCs w:val="24"/>
              </w:rPr>
            </w:pPr>
            <w:r w:rsidRPr="005259F4">
              <w:rPr>
                <w:rFonts w:ascii="Times New Roman" w:hAnsi="Times New Roman"/>
                <w:szCs w:val="24"/>
              </w:rPr>
              <w:t>Письменный опрос</w:t>
            </w:r>
            <w:r w:rsidR="000C583C">
              <w:rPr>
                <w:rFonts w:ascii="Times New Roman" w:hAnsi="Times New Roman"/>
                <w:szCs w:val="24"/>
              </w:rPr>
              <w:t>, Ситуационные задания, задачи</w:t>
            </w:r>
          </w:p>
        </w:tc>
      </w:tr>
      <w:tr w:rsidR="00843767" w:rsidRPr="007F7618" w:rsidTr="00512965">
        <w:tc>
          <w:tcPr>
            <w:tcW w:w="560" w:type="dxa"/>
            <w:tcBorders>
              <w:bottom w:val="single" w:sz="4" w:space="0" w:color="auto"/>
            </w:tcBorders>
            <w:shd w:val="clear" w:color="auto" w:fill="auto"/>
          </w:tcPr>
          <w:p w:rsidR="00843767" w:rsidRPr="005259F4" w:rsidRDefault="00843767" w:rsidP="00512965">
            <w:pPr>
              <w:spacing w:after="0" w:line="240" w:lineRule="auto"/>
              <w:jc w:val="center"/>
              <w:rPr>
                <w:rFonts w:ascii="Times New Roman" w:hAnsi="Times New Roman"/>
                <w:szCs w:val="24"/>
              </w:rPr>
            </w:pPr>
            <w:r w:rsidRPr="005259F4">
              <w:rPr>
                <w:rFonts w:ascii="Times New Roman" w:hAnsi="Times New Roman"/>
                <w:szCs w:val="24"/>
              </w:rPr>
              <w:t>4.</w:t>
            </w:r>
          </w:p>
        </w:tc>
        <w:tc>
          <w:tcPr>
            <w:tcW w:w="2572" w:type="dxa"/>
            <w:tcBorders>
              <w:bottom w:val="single" w:sz="4" w:space="0" w:color="auto"/>
            </w:tcBorders>
            <w:shd w:val="clear" w:color="auto" w:fill="auto"/>
          </w:tcPr>
          <w:p w:rsidR="00843767" w:rsidRPr="00AA567A" w:rsidRDefault="00843767" w:rsidP="00512965">
            <w:pPr>
              <w:spacing w:after="0" w:line="240" w:lineRule="auto"/>
              <w:jc w:val="both"/>
              <w:rPr>
                <w:rFonts w:ascii="Times New Roman" w:hAnsi="Times New Roman"/>
                <w:szCs w:val="24"/>
              </w:rPr>
            </w:pPr>
            <w:r w:rsidRPr="00AA567A">
              <w:rPr>
                <w:rFonts w:ascii="Times New Roman" w:hAnsi="Times New Roman"/>
                <w:szCs w:val="24"/>
              </w:rPr>
              <w:t>Система бюджетирования и контроля затрат и доходов</w:t>
            </w:r>
          </w:p>
        </w:tc>
        <w:tc>
          <w:tcPr>
            <w:tcW w:w="506" w:type="dxa"/>
            <w:tcBorders>
              <w:bottom w:val="single" w:sz="4" w:space="0" w:color="auto"/>
            </w:tcBorders>
            <w:shd w:val="clear" w:color="auto" w:fill="auto"/>
          </w:tcPr>
          <w:p w:rsidR="00843767" w:rsidRPr="00AA567A" w:rsidRDefault="00843767" w:rsidP="00512965">
            <w:pPr>
              <w:jc w:val="center"/>
              <w:rPr>
                <w:szCs w:val="24"/>
              </w:rPr>
            </w:pPr>
            <w:r w:rsidRPr="00AA567A">
              <w:rPr>
                <w:szCs w:val="24"/>
              </w:rPr>
              <w:t>2</w:t>
            </w:r>
          </w:p>
        </w:tc>
        <w:tc>
          <w:tcPr>
            <w:tcW w:w="536" w:type="dxa"/>
            <w:tcBorders>
              <w:bottom w:val="single" w:sz="4" w:space="0" w:color="auto"/>
            </w:tcBorders>
            <w:shd w:val="clear" w:color="auto" w:fill="auto"/>
          </w:tcPr>
          <w:p w:rsidR="00843767" w:rsidRPr="00AA567A" w:rsidRDefault="00843767" w:rsidP="00512965">
            <w:pPr>
              <w:tabs>
                <w:tab w:val="num" w:pos="643"/>
              </w:tabs>
              <w:spacing w:after="0" w:line="240" w:lineRule="auto"/>
              <w:rPr>
                <w:rFonts w:ascii="Times New Roman" w:hAnsi="Times New Roman"/>
                <w:szCs w:val="24"/>
              </w:rPr>
            </w:pPr>
          </w:p>
        </w:tc>
        <w:tc>
          <w:tcPr>
            <w:tcW w:w="1185" w:type="dxa"/>
            <w:tcBorders>
              <w:bottom w:val="single" w:sz="4" w:space="0" w:color="auto"/>
            </w:tcBorders>
            <w:shd w:val="clear" w:color="auto" w:fill="auto"/>
          </w:tcPr>
          <w:p w:rsidR="00843767" w:rsidRPr="00AA567A" w:rsidRDefault="000C583C" w:rsidP="00512965">
            <w:pPr>
              <w:jc w:val="center"/>
              <w:rPr>
                <w:rFonts w:ascii="Times New Roman" w:hAnsi="Times New Roman"/>
                <w:szCs w:val="24"/>
              </w:rPr>
            </w:pPr>
            <w:r>
              <w:rPr>
                <w:rFonts w:ascii="Times New Roman" w:hAnsi="Times New Roman"/>
                <w:szCs w:val="24"/>
              </w:rPr>
              <w:t>11</w:t>
            </w:r>
          </w:p>
        </w:tc>
        <w:tc>
          <w:tcPr>
            <w:tcW w:w="639" w:type="dxa"/>
            <w:tcBorders>
              <w:bottom w:val="single" w:sz="4" w:space="0" w:color="auto"/>
            </w:tcBorders>
            <w:shd w:val="clear" w:color="auto" w:fill="auto"/>
          </w:tcPr>
          <w:p w:rsidR="00843767" w:rsidRPr="00AA567A" w:rsidRDefault="00843767" w:rsidP="00512965">
            <w:pPr>
              <w:jc w:val="center"/>
              <w:rPr>
                <w:rFonts w:ascii="Times New Roman" w:hAnsi="Times New Roman"/>
                <w:szCs w:val="24"/>
              </w:rPr>
            </w:pPr>
            <w:r>
              <w:rPr>
                <w:rFonts w:ascii="Times New Roman" w:hAnsi="Times New Roman"/>
                <w:szCs w:val="24"/>
              </w:rPr>
              <w:t>1</w:t>
            </w:r>
          </w:p>
        </w:tc>
        <w:tc>
          <w:tcPr>
            <w:tcW w:w="768" w:type="dxa"/>
            <w:tcBorders>
              <w:bottom w:val="single" w:sz="4" w:space="0" w:color="auto"/>
            </w:tcBorders>
            <w:shd w:val="clear" w:color="auto" w:fill="auto"/>
          </w:tcPr>
          <w:p w:rsidR="00843767" w:rsidRPr="00AA567A" w:rsidRDefault="000C583C" w:rsidP="00512965">
            <w:pPr>
              <w:jc w:val="center"/>
              <w:rPr>
                <w:rFonts w:ascii="Times New Roman" w:hAnsi="Times New Roman"/>
                <w:szCs w:val="24"/>
              </w:rPr>
            </w:pPr>
            <w:r>
              <w:rPr>
                <w:rFonts w:ascii="Times New Roman" w:hAnsi="Times New Roman"/>
                <w:szCs w:val="24"/>
              </w:rPr>
              <w:t>2</w:t>
            </w:r>
          </w:p>
        </w:tc>
        <w:tc>
          <w:tcPr>
            <w:tcW w:w="1002" w:type="dxa"/>
            <w:tcBorders>
              <w:bottom w:val="single" w:sz="4" w:space="0" w:color="auto"/>
            </w:tcBorders>
            <w:shd w:val="clear" w:color="auto" w:fill="auto"/>
          </w:tcPr>
          <w:p w:rsidR="00843767" w:rsidRPr="005259F4" w:rsidRDefault="000C583C" w:rsidP="00512965">
            <w:pPr>
              <w:jc w:val="center"/>
              <w:rPr>
                <w:rFonts w:ascii="Times New Roman" w:hAnsi="Times New Roman"/>
                <w:szCs w:val="24"/>
              </w:rPr>
            </w:pPr>
            <w:r>
              <w:rPr>
                <w:rFonts w:ascii="Times New Roman" w:hAnsi="Times New Roman"/>
                <w:szCs w:val="24"/>
              </w:rPr>
              <w:t>8</w:t>
            </w:r>
          </w:p>
        </w:tc>
        <w:tc>
          <w:tcPr>
            <w:tcW w:w="1806" w:type="dxa"/>
            <w:tcBorders>
              <w:bottom w:val="single" w:sz="4" w:space="0" w:color="auto"/>
            </w:tcBorders>
            <w:shd w:val="clear" w:color="auto" w:fill="auto"/>
          </w:tcPr>
          <w:p w:rsidR="00843767" w:rsidRPr="005259F4" w:rsidRDefault="00843767" w:rsidP="00512965">
            <w:pPr>
              <w:rPr>
                <w:rFonts w:ascii="Times New Roman" w:hAnsi="Times New Roman"/>
                <w:szCs w:val="24"/>
              </w:rPr>
            </w:pPr>
            <w:r w:rsidRPr="005259F4">
              <w:rPr>
                <w:rFonts w:ascii="Times New Roman" w:hAnsi="Times New Roman"/>
                <w:szCs w:val="24"/>
              </w:rPr>
              <w:t>Письменный опрос</w:t>
            </w:r>
          </w:p>
        </w:tc>
      </w:tr>
      <w:tr w:rsidR="00843767" w:rsidRPr="007F7618" w:rsidTr="00512965">
        <w:tc>
          <w:tcPr>
            <w:tcW w:w="560" w:type="dxa"/>
            <w:tcBorders>
              <w:bottom w:val="single" w:sz="4" w:space="0" w:color="auto"/>
            </w:tcBorders>
            <w:shd w:val="clear" w:color="auto" w:fill="auto"/>
          </w:tcPr>
          <w:p w:rsidR="00843767" w:rsidRPr="005259F4" w:rsidRDefault="00843767" w:rsidP="00512965">
            <w:pPr>
              <w:spacing w:after="0" w:line="240" w:lineRule="auto"/>
              <w:jc w:val="center"/>
              <w:rPr>
                <w:rFonts w:ascii="Times New Roman" w:hAnsi="Times New Roman"/>
                <w:szCs w:val="24"/>
              </w:rPr>
            </w:pPr>
            <w:r w:rsidRPr="005259F4">
              <w:rPr>
                <w:rFonts w:ascii="Times New Roman" w:hAnsi="Times New Roman"/>
                <w:szCs w:val="24"/>
              </w:rPr>
              <w:t>5.</w:t>
            </w:r>
          </w:p>
        </w:tc>
        <w:tc>
          <w:tcPr>
            <w:tcW w:w="2572" w:type="dxa"/>
            <w:tcBorders>
              <w:bottom w:val="single" w:sz="4" w:space="0" w:color="auto"/>
            </w:tcBorders>
            <w:shd w:val="clear" w:color="auto" w:fill="auto"/>
          </w:tcPr>
          <w:p w:rsidR="00843767" w:rsidRPr="00AA567A" w:rsidRDefault="00843767" w:rsidP="00512965">
            <w:pPr>
              <w:spacing w:after="0" w:line="240" w:lineRule="auto"/>
              <w:jc w:val="both"/>
              <w:rPr>
                <w:rFonts w:ascii="Times New Roman" w:hAnsi="Times New Roman"/>
                <w:szCs w:val="24"/>
              </w:rPr>
            </w:pPr>
            <w:r w:rsidRPr="00AA567A">
              <w:rPr>
                <w:rFonts w:ascii="Times New Roman" w:hAnsi="Times New Roman"/>
              </w:rPr>
              <w:t>Сводный бюджет предприятия и отраслевые особенности бюджетного процесса</w:t>
            </w:r>
          </w:p>
        </w:tc>
        <w:tc>
          <w:tcPr>
            <w:tcW w:w="506" w:type="dxa"/>
            <w:tcBorders>
              <w:bottom w:val="single" w:sz="4" w:space="0" w:color="auto"/>
            </w:tcBorders>
            <w:shd w:val="clear" w:color="auto" w:fill="auto"/>
          </w:tcPr>
          <w:p w:rsidR="00843767" w:rsidRPr="00AA567A" w:rsidRDefault="00843767" w:rsidP="00512965">
            <w:pPr>
              <w:jc w:val="center"/>
              <w:rPr>
                <w:rFonts w:ascii="Times New Roman" w:hAnsi="Times New Roman"/>
                <w:szCs w:val="24"/>
              </w:rPr>
            </w:pPr>
            <w:r w:rsidRPr="00AA567A">
              <w:rPr>
                <w:rFonts w:ascii="Times New Roman" w:hAnsi="Times New Roman"/>
                <w:szCs w:val="24"/>
              </w:rPr>
              <w:t>2</w:t>
            </w:r>
          </w:p>
        </w:tc>
        <w:tc>
          <w:tcPr>
            <w:tcW w:w="536" w:type="dxa"/>
            <w:tcBorders>
              <w:bottom w:val="single" w:sz="4" w:space="0" w:color="auto"/>
            </w:tcBorders>
            <w:shd w:val="clear" w:color="auto" w:fill="auto"/>
          </w:tcPr>
          <w:p w:rsidR="00843767" w:rsidRPr="00AA567A" w:rsidRDefault="00843767" w:rsidP="00512965">
            <w:pPr>
              <w:tabs>
                <w:tab w:val="num" w:pos="643"/>
              </w:tabs>
              <w:spacing w:after="0" w:line="240" w:lineRule="auto"/>
              <w:rPr>
                <w:rFonts w:ascii="Times New Roman" w:hAnsi="Times New Roman"/>
                <w:szCs w:val="24"/>
              </w:rPr>
            </w:pPr>
          </w:p>
        </w:tc>
        <w:tc>
          <w:tcPr>
            <w:tcW w:w="1185" w:type="dxa"/>
            <w:tcBorders>
              <w:bottom w:val="single" w:sz="4" w:space="0" w:color="auto"/>
            </w:tcBorders>
            <w:shd w:val="clear" w:color="auto" w:fill="auto"/>
          </w:tcPr>
          <w:p w:rsidR="00843767" w:rsidRPr="00AA567A" w:rsidRDefault="000C583C" w:rsidP="00512965">
            <w:pPr>
              <w:jc w:val="center"/>
              <w:rPr>
                <w:rFonts w:ascii="Times New Roman" w:hAnsi="Times New Roman"/>
                <w:szCs w:val="24"/>
              </w:rPr>
            </w:pPr>
            <w:r>
              <w:rPr>
                <w:rFonts w:ascii="Times New Roman" w:hAnsi="Times New Roman"/>
                <w:szCs w:val="24"/>
              </w:rPr>
              <w:t>9</w:t>
            </w:r>
          </w:p>
        </w:tc>
        <w:tc>
          <w:tcPr>
            <w:tcW w:w="639" w:type="dxa"/>
            <w:tcBorders>
              <w:bottom w:val="single" w:sz="4" w:space="0" w:color="auto"/>
            </w:tcBorders>
            <w:shd w:val="clear" w:color="auto" w:fill="auto"/>
          </w:tcPr>
          <w:p w:rsidR="00843767" w:rsidRPr="00AA567A" w:rsidRDefault="00843767" w:rsidP="00512965">
            <w:pPr>
              <w:jc w:val="center"/>
              <w:rPr>
                <w:rFonts w:ascii="Times New Roman" w:hAnsi="Times New Roman"/>
                <w:szCs w:val="24"/>
              </w:rPr>
            </w:pPr>
          </w:p>
        </w:tc>
        <w:tc>
          <w:tcPr>
            <w:tcW w:w="768" w:type="dxa"/>
            <w:tcBorders>
              <w:bottom w:val="single" w:sz="4" w:space="0" w:color="auto"/>
            </w:tcBorders>
            <w:shd w:val="clear" w:color="auto" w:fill="auto"/>
          </w:tcPr>
          <w:p w:rsidR="00843767" w:rsidRPr="00AA567A" w:rsidRDefault="000C583C" w:rsidP="00512965">
            <w:pPr>
              <w:jc w:val="center"/>
              <w:rPr>
                <w:rFonts w:ascii="Times New Roman" w:hAnsi="Times New Roman"/>
                <w:szCs w:val="24"/>
              </w:rPr>
            </w:pPr>
            <w:r>
              <w:rPr>
                <w:rFonts w:ascii="Times New Roman" w:hAnsi="Times New Roman"/>
                <w:szCs w:val="24"/>
              </w:rPr>
              <w:t>1</w:t>
            </w:r>
          </w:p>
        </w:tc>
        <w:tc>
          <w:tcPr>
            <w:tcW w:w="1002" w:type="dxa"/>
            <w:tcBorders>
              <w:bottom w:val="single" w:sz="4" w:space="0" w:color="auto"/>
            </w:tcBorders>
            <w:shd w:val="clear" w:color="auto" w:fill="auto"/>
          </w:tcPr>
          <w:p w:rsidR="00843767" w:rsidRDefault="000C583C" w:rsidP="00512965">
            <w:pPr>
              <w:jc w:val="center"/>
              <w:rPr>
                <w:rFonts w:ascii="Times New Roman" w:hAnsi="Times New Roman"/>
                <w:szCs w:val="24"/>
              </w:rPr>
            </w:pPr>
            <w:r>
              <w:rPr>
                <w:rFonts w:ascii="Times New Roman" w:hAnsi="Times New Roman"/>
                <w:szCs w:val="24"/>
              </w:rPr>
              <w:t>8</w:t>
            </w:r>
          </w:p>
        </w:tc>
        <w:tc>
          <w:tcPr>
            <w:tcW w:w="1806" w:type="dxa"/>
            <w:tcBorders>
              <w:bottom w:val="single" w:sz="4" w:space="0" w:color="auto"/>
            </w:tcBorders>
            <w:shd w:val="clear" w:color="auto" w:fill="auto"/>
          </w:tcPr>
          <w:p w:rsidR="00843767" w:rsidRPr="005259F4" w:rsidRDefault="000C583C" w:rsidP="00512965">
            <w:pPr>
              <w:rPr>
                <w:rFonts w:ascii="Times New Roman" w:hAnsi="Times New Roman"/>
                <w:szCs w:val="24"/>
              </w:rPr>
            </w:pPr>
            <w:r>
              <w:rPr>
                <w:rFonts w:ascii="Times New Roman" w:hAnsi="Times New Roman"/>
                <w:szCs w:val="24"/>
              </w:rPr>
              <w:t>Ситуационные задания, задачи</w:t>
            </w:r>
          </w:p>
        </w:tc>
      </w:tr>
      <w:tr w:rsidR="00843767" w:rsidRPr="007F7618" w:rsidTr="00512965">
        <w:tc>
          <w:tcPr>
            <w:tcW w:w="560" w:type="dxa"/>
            <w:tcBorders>
              <w:bottom w:val="single" w:sz="4" w:space="0" w:color="auto"/>
            </w:tcBorders>
            <w:shd w:val="clear" w:color="auto" w:fill="auto"/>
          </w:tcPr>
          <w:p w:rsidR="00843767" w:rsidRPr="005259F4" w:rsidRDefault="00843767" w:rsidP="00512965">
            <w:pPr>
              <w:spacing w:after="0" w:line="240" w:lineRule="auto"/>
              <w:jc w:val="center"/>
              <w:rPr>
                <w:rFonts w:ascii="Times New Roman" w:hAnsi="Times New Roman"/>
                <w:szCs w:val="24"/>
              </w:rPr>
            </w:pPr>
            <w:r w:rsidRPr="005259F4">
              <w:rPr>
                <w:rFonts w:ascii="Times New Roman" w:hAnsi="Times New Roman"/>
                <w:szCs w:val="24"/>
              </w:rPr>
              <w:t>6.</w:t>
            </w:r>
          </w:p>
        </w:tc>
        <w:tc>
          <w:tcPr>
            <w:tcW w:w="2572" w:type="dxa"/>
            <w:tcBorders>
              <w:bottom w:val="single" w:sz="4" w:space="0" w:color="auto"/>
            </w:tcBorders>
            <w:shd w:val="clear" w:color="auto" w:fill="auto"/>
          </w:tcPr>
          <w:p w:rsidR="00843767" w:rsidRPr="00AA567A" w:rsidRDefault="00843767" w:rsidP="00512965">
            <w:pPr>
              <w:spacing w:after="0" w:line="240" w:lineRule="auto"/>
              <w:jc w:val="both"/>
              <w:rPr>
                <w:rFonts w:ascii="Times New Roman" w:hAnsi="Times New Roman"/>
                <w:sz w:val="24"/>
                <w:szCs w:val="24"/>
              </w:rPr>
            </w:pPr>
            <w:r w:rsidRPr="00AA567A">
              <w:rPr>
                <w:rFonts w:ascii="Times New Roman" w:hAnsi="Times New Roman"/>
                <w:sz w:val="24"/>
                <w:szCs w:val="24"/>
              </w:rPr>
              <w:t>Бюджетирование и контроль деятельности</w:t>
            </w:r>
          </w:p>
        </w:tc>
        <w:tc>
          <w:tcPr>
            <w:tcW w:w="506" w:type="dxa"/>
            <w:tcBorders>
              <w:bottom w:val="single" w:sz="4" w:space="0" w:color="auto"/>
            </w:tcBorders>
            <w:shd w:val="clear" w:color="auto" w:fill="auto"/>
          </w:tcPr>
          <w:p w:rsidR="00843767" w:rsidRPr="00AA567A" w:rsidRDefault="00843767" w:rsidP="00512965">
            <w:pPr>
              <w:jc w:val="center"/>
              <w:rPr>
                <w:rFonts w:ascii="Times New Roman" w:hAnsi="Times New Roman"/>
                <w:szCs w:val="24"/>
              </w:rPr>
            </w:pPr>
            <w:r w:rsidRPr="00AA567A">
              <w:rPr>
                <w:rFonts w:ascii="Times New Roman" w:hAnsi="Times New Roman"/>
                <w:szCs w:val="24"/>
              </w:rPr>
              <w:t>2</w:t>
            </w:r>
          </w:p>
        </w:tc>
        <w:tc>
          <w:tcPr>
            <w:tcW w:w="536" w:type="dxa"/>
            <w:tcBorders>
              <w:bottom w:val="single" w:sz="4" w:space="0" w:color="auto"/>
            </w:tcBorders>
            <w:shd w:val="clear" w:color="auto" w:fill="auto"/>
          </w:tcPr>
          <w:p w:rsidR="00843767" w:rsidRPr="00AA567A" w:rsidRDefault="00843767" w:rsidP="00512965">
            <w:pPr>
              <w:tabs>
                <w:tab w:val="num" w:pos="643"/>
              </w:tabs>
              <w:spacing w:after="0" w:line="240" w:lineRule="auto"/>
              <w:rPr>
                <w:rFonts w:ascii="Times New Roman" w:hAnsi="Times New Roman"/>
                <w:szCs w:val="24"/>
              </w:rPr>
            </w:pPr>
          </w:p>
        </w:tc>
        <w:tc>
          <w:tcPr>
            <w:tcW w:w="1185" w:type="dxa"/>
            <w:tcBorders>
              <w:bottom w:val="single" w:sz="4" w:space="0" w:color="auto"/>
            </w:tcBorders>
            <w:shd w:val="clear" w:color="auto" w:fill="auto"/>
          </w:tcPr>
          <w:p w:rsidR="00843767" w:rsidRPr="00AA567A" w:rsidRDefault="000C583C" w:rsidP="00512965">
            <w:pPr>
              <w:jc w:val="center"/>
              <w:rPr>
                <w:rFonts w:ascii="Times New Roman" w:hAnsi="Times New Roman"/>
                <w:szCs w:val="24"/>
              </w:rPr>
            </w:pPr>
            <w:r>
              <w:rPr>
                <w:rFonts w:ascii="Times New Roman" w:hAnsi="Times New Roman"/>
                <w:szCs w:val="24"/>
              </w:rPr>
              <w:t>9</w:t>
            </w:r>
          </w:p>
        </w:tc>
        <w:tc>
          <w:tcPr>
            <w:tcW w:w="639" w:type="dxa"/>
            <w:tcBorders>
              <w:bottom w:val="single" w:sz="4" w:space="0" w:color="auto"/>
            </w:tcBorders>
            <w:shd w:val="clear" w:color="auto" w:fill="auto"/>
          </w:tcPr>
          <w:p w:rsidR="00843767" w:rsidRPr="00AA567A" w:rsidRDefault="00843767" w:rsidP="00512965">
            <w:pPr>
              <w:jc w:val="center"/>
              <w:rPr>
                <w:rFonts w:ascii="Times New Roman" w:hAnsi="Times New Roman"/>
                <w:szCs w:val="24"/>
              </w:rPr>
            </w:pPr>
          </w:p>
        </w:tc>
        <w:tc>
          <w:tcPr>
            <w:tcW w:w="768" w:type="dxa"/>
            <w:tcBorders>
              <w:bottom w:val="single" w:sz="4" w:space="0" w:color="auto"/>
            </w:tcBorders>
            <w:shd w:val="clear" w:color="auto" w:fill="auto"/>
          </w:tcPr>
          <w:p w:rsidR="00843767" w:rsidRPr="00AA567A" w:rsidRDefault="000C583C" w:rsidP="00512965">
            <w:pPr>
              <w:jc w:val="center"/>
              <w:rPr>
                <w:rFonts w:ascii="Times New Roman" w:hAnsi="Times New Roman"/>
                <w:szCs w:val="24"/>
              </w:rPr>
            </w:pPr>
            <w:r>
              <w:rPr>
                <w:rFonts w:ascii="Times New Roman" w:hAnsi="Times New Roman"/>
                <w:szCs w:val="24"/>
              </w:rPr>
              <w:t>1</w:t>
            </w:r>
          </w:p>
        </w:tc>
        <w:tc>
          <w:tcPr>
            <w:tcW w:w="1002" w:type="dxa"/>
            <w:tcBorders>
              <w:bottom w:val="single" w:sz="4" w:space="0" w:color="auto"/>
            </w:tcBorders>
            <w:shd w:val="clear" w:color="auto" w:fill="auto"/>
          </w:tcPr>
          <w:p w:rsidR="00843767" w:rsidRDefault="000C583C" w:rsidP="00512965">
            <w:pPr>
              <w:jc w:val="center"/>
              <w:rPr>
                <w:rFonts w:ascii="Times New Roman" w:hAnsi="Times New Roman"/>
                <w:szCs w:val="24"/>
              </w:rPr>
            </w:pPr>
            <w:r>
              <w:rPr>
                <w:rFonts w:ascii="Times New Roman" w:hAnsi="Times New Roman"/>
                <w:szCs w:val="24"/>
              </w:rPr>
              <w:t>8</w:t>
            </w:r>
          </w:p>
        </w:tc>
        <w:tc>
          <w:tcPr>
            <w:tcW w:w="1806" w:type="dxa"/>
            <w:tcBorders>
              <w:bottom w:val="single" w:sz="4" w:space="0" w:color="auto"/>
            </w:tcBorders>
            <w:shd w:val="clear" w:color="auto" w:fill="auto"/>
          </w:tcPr>
          <w:p w:rsidR="00843767" w:rsidRPr="005259F4" w:rsidRDefault="000C583C" w:rsidP="00512965">
            <w:pPr>
              <w:rPr>
                <w:rFonts w:ascii="Times New Roman" w:hAnsi="Times New Roman"/>
                <w:szCs w:val="24"/>
              </w:rPr>
            </w:pPr>
            <w:r>
              <w:rPr>
                <w:rFonts w:ascii="Times New Roman" w:hAnsi="Times New Roman"/>
                <w:szCs w:val="24"/>
              </w:rPr>
              <w:t>Ситуационные задания, задачи</w:t>
            </w:r>
          </w:p>
        </w:tc>
      </w:tr>
      <w:tr w:rsidR="00843767" w:rsidRPr="007F7618" w:rsidTr="00512965">
        <w:tc>
          <w:tcPr>
            <w:tcW w:w="560" w:type="dxa"/>
            <w:shd w:val="clear" w:color="auto" w:fill="auto"/>
          </w:tcPr>
          <w:p w:rsidR="00843767" w:rsidRPr="005259F4" w:rsidRDefault="00843767" w:rsidP="00512965">
            <w:pPr>
              <w:spacing w:after="0" w:line="240" w:lineRule="auto"/>
              <w:jc w:val="center"/>
              <w:rPr>
                <w:rFonts w:ascii="Times New Roman" w:hAnsi="Times New Roman"/>
                <w:szCs w:val="24"/>
              </w:rPr>
            </w:pPr>
            <w:r>
              <w:rPr>
                <w:rFonts w:ascii="Times New Roman" w:hAnsi="Times New Roman"/>
                <w:szCs w:val="24"/>
              </w:rPr>
              <w:t>7</w:t>
            </w:r>
          </w:p>
        </w:tc>
        <w:tc>
          <w:tcPr>
            <w:tcW w:w="2572" w:type="dxa"/>
            <w:shd w:val="clear" w:color="auto" w:fill="auto"/>
          </w:tcPr>
          <w:p w:rsidR="00843767" w:rsidRPr="00AA567A" w:rsidRDefault="00843767" w:rsidP="00512965">
            <w:pPr>
              <w:spacing w:after="0" w:line="240" w:lineRule="auto"/>
              <w:jc w:val="both"/>
              <w:rPr>
                <w:rFonts w:ascii="Times New Roman" w:hAnsi="Times New Roman"/>
                <w:szCs w:val="24"/>
              </w:rPr>
            </w:pPr>
            <w:r w:rsidRPr="00AA567A">
              <w:rPr>
                <w:rFonts w:ascii="Times New Roman" w:hAnsi="Times New Roman"/>
                <w:szCs w:val="24"/>
              </w:rPr>
              <w:t>Управленческий учет и отчетность по центрам ответственности и сегментам бизнеса</w:t>
            </w:r>
          </w:p>
        </w:tc>
        <w:tc>
          <w:tcPr>
            <w:tcW w:w="506" w:type="dxa"/>
            <w:shd w:val="clear" w:color="auto" w:fill="auto"/>
          </w:tcPr>
          <w:p w:rsidR="00843767" w:rsidRPr="00AA567A" w:rsidRDefault="00843767" w:rsidP="00512965">
            <w:pPr>
              <w:jc w:val="center"/>
              <w:rPr>
                <w:szCs w:val="24"/>
              </w:rPr>
            </w:pPr>
            <w:r w:rsidRPr="00AA567A">
              <w:rPr>
                <w:szCs w:val="24"/>
              </w:rPr>
              <w:t>2</w:t>
            </w:r>
          </w:p>
        </w:tc>
        <w:tc>
          <w:tcPr>
            <w:tcW w:w="536" w:type="dxa"/>
            <w:shd w:val="clear" w:color="auto" w:fill="auto"/>
          </w:tcPr>
          <w:p w:rsidR="00843767" w:rsidRPr="00AA567A" w:rsidRDefault="00843767" w:rsidP="00512965">
            <w:pPr>
              <w:tabs>
                <w:tab w:val="num" w:pos="643"/>
              </w:tabs>
              <w:spacing w:after="0" w:line="240" w:lineRule="auto"/>
              <w:rPr>
                <w:rFonts w:ascii="Times New Roman" w:hAnsi="Times New Roman"/>
                <w:szCs w:val="24"/>
              </w:rPr>
            </w:pPr>
          </w:p>
        </w:tc>
        <w:tc>
          <w:tcPr>
            <w:tcW w:w="1185" w:type="dxa"/>
            <w:shd w:val="clear" w:color="auto" w:fill="auto"/>
          </w:tcPr>
          <w:p w:rsidR="00843767" w:rsidRPr="00AA567A" w:rsidRDefault="000C583C" w:rsidP="00512965">
            <w:pPr>
              <w:jc w:val="center"/>
              <w:rPr>
                <w:rFonts w:ascii="Times New Roman" w:hAnsi="Times New Roman"/>
                <w:szCs w:val="24"/>
              </w:rPr>
            </w:pPr>
            <w:r>
              <w:rPr>
                <w:rFonts w:ascii="Times New Roman" w:hAnsi="Times New Roman"/>
                <w:szCs w:val="24"/>
              </w:rPr>
              <w:t>11</w:t>
            </w:r>
          </w:p>
        </w:tc>
        <w:tc>
          <w:tcPr>
            <w:tcW w:w="639" w:type="dxa"/>
            <w:shd w:val="clear" w:color="auto" w:fill="auto"/>
          </w:tcPr>
          <w:p w:rsidR="00843767" w:rsidRPr="00AA567A" w:rsidRDefault="00843767" w:rsidP="00512965">
            <w:pPr>
              <w:jc w:val="center"/>
              <w:rPr>
                <w:rFonts w:ascii="Times New Roman" w:hAnsi="Times New Roman"/>
                <w:szCs w:val="24"/>
              </w:rPr>
            </w:pPr>
            <w:r>
              <w:rPr>
                <w:rFonts w:ascii="Times New Roman" w:hAnsi="Times New Roman"/>
                <w:szCs w:val="24"/>
              </w:rPr>
              <w:t>1</w:t>
            </w:r>
          </w:p>
        </w:tc>
        <w:tc>
          <w:tcPr>
            <w:tcW w:w="768" w:type="dxa"/>
            <w:shd w:val="clear" w:color="auto" w:fill="auto"/>
          </w:tcPr>
          <w:p w:rsidR="00843767" w:rsidRPr="00AA567A" w:rsidRDefault="000C583C" w:rsidP="00512965">
            <w:pPr>
              <w:jc w:val="center"/>
              <w:rPr>
                <w:rFonts w:ascii="Times New Roman" w:hAnsi="Times New Roman"/>
                <w:szCs w:val="24"/>
              </w:rPr>
            </w:pPr>
            <w:r>
              <w:rPr>
                <w:rFonts w:ascii="Times New Roman" w:hAnsi="Times New Roman"/>
                <w:szCs w:val="24"/>
              </w:rPr>
              <w:t>2</w:t>
            </w:r>
          </w:p>
        </w:tc>
        <w:tc>
          <w:tcPr>
            <w:tcW w:w="1002" w:type="dxa"/>
            <w:shd w:val="clear" w:color="auto" w:fill="auto"/>
          </w:tcPr>
          <w:p w:rsidR="00843767" w:rsidRPr="005259F4" w:rsidRDefault="000C583C" w:rsidP="00512965">
            <w:pPr>
              <w:jc w:val="center"/>
              <w:rPr>
                <w:rFonts w:ascii="Times New Roman" w:hAnsi="Times New Roman"/>
                <w:szCs w:val="24"/>
              </w:rPr>
            </w:pPr>
            <w:r>
              <w:rPr>
                <w:rFonts w:ascii="Times New Roman" w:hAnsi="Times New Roman"/>
                <w:szCs w:val="24"/>
              </w:rPr>
              <w:t>8</w:t>
            </w:r>
          </w:p>
        </w:tc>
        <w:tc>
          <w:tcPr>
            <w:tcW w:w="1806" w:type="dxa"/>
            <w:shd w:val="clear" w:color="auto" w:fill="auto"/>
          </w:tcPr>
          <w:p w:rsidR="00843767" w:rsidRPr="005259F4" w:rsidRDefault="00843767" w:rsidP="00512965">
            <w:pPr>
              <w:rPr>
                <w:rFonts w:ascii="Times New Roman" w:hAnsi="Times New Roman"/>
                <w:szCs w:val="24"/>
              </w:rPr>
            </w:pPr>
            <w:r w:rsidRPr="005259F4">
              <w:rPr>
                <w:rFonts w:ascii="Times New Roman" w:hAnsi="Times New Roman"/>
                <w:szCs w:val="24"/>
              </w:rPr>
              <w:t>Письменный опрос</w:t>
            </w:r>
          </w:p>
        </w:tc>
      </w:tr>
      <w:tr w:rsidR="00843767" w:rsidRPr="007F7618" w:rsidTr="00512965">
        <w:tc>
          <w:tcPr>
            <w:tcW w:w="560" w:type="dxa"/>
            <w:shd w:val="clear" w:color="auto" w:fill="auto"/>
          </w:tcPr>
          <w:p w:rsidR="00843767" w:rsidRPr="005259F4" w:rsidRDefault="00843767" w:rsidP="00512965">
            <w:pPr>
              <w:spacing w:after="0" w:line="240" w:lineRule="auto"/>
              <w:jc w:val="center"/>
              <w:rPr>
                <w:rFonts w:ascii="Times New Roman" w:hAnsi="Times New Roman"/>
                <w:szCs w:val="24"/>
              </w:rPr>
            </w:pPr>
            <w:r>
              <w:rPr>
                <w:rFonts w:ascii="Times New Roman" w:hAnsi="Times New Roman"/>
                <w:szCs w:val="24"/>
              </w:rPr>
              <w:t>8</w:t>
            </w:r>
          </w:p>
        </w:tc>
        <w:tc>
          <w:tcPr>
            <w:tcW w:w="2572" w:type="dxa"/>
            <w:shd w:val="clear" w:color="auto" w:fill="auto"/>
          </w:tcPr>
          <w:p w:rsidR="00843767" w:rsidRPr="00AA567A" w:rsidRDefault="00843767" w:rsidP="00512965">
            <w:pPr>
              <w:spacing w:after="0" w:line="240" w:lineRule="auto"/>
              <w:jc w:val="both"/>
              <w:rPr>
                <w:rFonts w:ascii="Times New Roman" w:hAnsi="Times New Roman"/>
                <w:szCs w:val="24"/>
              </w:rPr>
            </w:pPr>
            <w:r w:rsidRPr="00AA567A">
              <w:rPr>
                <w:rFonts w:ascii="Times New Roman" w:hAnsi="Times New Roman"/>
                <w:szCs w:val="24"/>
              </w:rPr>
              <w:t>Управленческий учет – информационная база для принятия управленческих решений</w:t>
            </w:r>
          </w:p>
        </w:tc>
        <w:tc>
          <w:tcPr>
            <w:tcW w:w="506" w:type="dxa"/>
            <w:shd w:val="clear" w:color="auto" w:fill="auto"/>
          </w:tcPr>
          <w:p w:rsidR="00843767" w:rsidRPr="00AA567A" w:rsidRDefault="00843767" w:rsidP="00512965">
            <w:pPr>
              <w:jc w:val="center"/>
              <w:rPr>
                <w:szCs w:val="24"/>
              </w:rPr>
            </w:pPr>
            <w:r w:rsidRPr="00AA567A">
              <w:rPr>
                <w:szCs w:val="24"/>
              </w:rPr>
              <w:t>2</w:t>
            </w:r>
          </w:p>
        </w:tc>
        <w:tc>
          <w:tcPr>
            <w:tcW w:w="536" w:type="dxa"/>
            <w:shd w:val="clear" w:color="auto" w:fill="auto"/>
          </w:tcPr>
          <w:p w:rsidR="00843767" w:rsidRPr="00AA567A" w:rsidRDefault="00843767" w:rsidP="00512965">
            <w:pPr>
              <w:tabs>
                <w:tab w:val="num" w:pos="643"/>
              </w:tabs>
              <w:spacing w:after="0" w:line="240" w:lineRule="auto"/>
              <w:rPr>
                <w:rFonts w:ascii="Times New Roman" w:hAnsi="Times New Roman"/>
                <w:szCs w:val="24"/>
              </w:rPr>
            </w:pPr>
          </w:p>
        </w:tc>
        <w:tc>
          <w:tcPr>
            <w:tcW w:w="1185" w:type="dxa"/>
            <w:shd w:val="clear" w:color="auto" w:fill="auto"/>
          </w:tcPr>
          <w:p w:rsidR="00843767" w:rsidRPr="00AA567A" w:rsidRDefault="000C583C" w:rsidP="00512965">
            <w:pPr>
              <w:jc w:val="center"/>
              <w:rPr>
                <w:rFonts w:ascii="Times New Roman" w:hAnsi="Times New Roman"/>
                <w:szCs w:val="24"/>
              </w:rPr>
            </w:pPr>
            <w:r>
              <w:rPr>
                <w:rFonts w:ascii="Times New Roman" w:hAnsi="Times New Roman"/>
                <w:szCs w:val="24"/>
              </w:rPr>
              <w:t>10</w:t>
            </w:r>
          </w:p>
        </w:tc>
        <w:tc>
          <w:tcPr>
            <w:tcW w:w="639" w:type="dxa"/>
            <w:shd w:val="clear" w:color="auto" w:fill="auto"/>
          </w:tcPr>
          <w:p w:rsidR="00843767" w:rsidRPr="00AA567A" w:rsidRDefault="00843767" w:rsidP="00512965">
            <w:pPr>
              <w:jc w:val="center"/>
              <w:rPr>
                <w:rFonts w:ascii="Times New Roman" w:hAnsi="Times New Roman"/>
                <w:szCs w:val="24"/>
              </w:rPr>
            </w:pPr>
          </w:p>
        </w:tc>
        <w:tc>
          <w:tcPr>
            <w:tcW w:w="768" w:type="dxa"/>
            <w:shd w:val="clear" w:color="auto" w:fill="auto"/>
          </w:tcPr>
          <w:p w:rsidR="00843767" w:rsidRPr="00AA567A" w:rsidRDefault="000C583C" w:rsidP="00512965">
            <w:pPr>
              <w:jc w:val="center"/>
              <w:rPr>
                <w:rFonts w:ascii="Times New Roman" w:hAnsi="Times New Roman"/>
                <w:szCs w:val="24"/>
              </w:rPr>
            </w:pPr>
            <w:r>
              <w:rPr>
                <w:rFonts w:ascii="Times New Roman" w:hAnsi="Times New Roman"/>
                <w:szCs w:val="24"/>
              </w:rPr>
              <w:t>2</w:t>
            </w:r>
          </w:p>
        </w:tc>
        <w:tc>
          <w:tcPr>
            <w:tcW w:w="1002" w:type="dxa"/>
            <w:shd w:val="clear" w:color="auto" w:fill="auto"/>
          </w:tcPr>
          <w:p w:rsidR="00843767" w:rsidRPr="005259F4" w:rsidRDefault="000C583C" w:rsidP="00512965">
            <w:pPr>
              <w:jc w:val="center"/>
              <w:rPr>
                <w:rFonts w:ascii="Times New Roman" w:hAnsi="Times New Roman"/>
                <w:szCs w:val="24"/>
              </w:rPr>
            </w:pPr>
            <w:r>
              <w:rPr>
                <w:rFonts w:ascii="Times New Roman" w:hAnsi="Times New Roman"/>
                <w:szCs w:val="24"/>
              </w:rPr>
              <w:t>8</w:t>
            </w:r>
          </w:p>
        </w:tc>
        <w:tc>
          <w:tcPr>
            <w:tcW w:w="1806" w:type="dxa"/>
            <w:shd w:val="clear" w:color="auto" w:fill="auto"/>
          </w:tcPr>
          <w:p w:rsidR="00843767" w:rsidRPr="005259F4" w:rsidRDefault="00843767" w:rsidP="00512965">
            <w:pPr>
              <w:rPr>
                <w:rFonts w:ascii="Times New Roman" w:hAnsi="Times New Roman"/>
                <w:szCs w:val="24"/>
              </w:rPr>
            </w:pPr>
            <w:r w:rsidRPr="005259F4">
              <w:rPr>
                <w:rFonts w:ascii="Times New Roman" w:hAnsi="Times New Roman"/>
                <w:szCs w:val="24"/>
              </w:rPr>
              <w:t>Письменный опрос</w:t>
            </w:r>
            <w:r w:rsidR="000C583C">
              <w:rPr>
                <w:rFonts w:ascii="Times New Roman" w:hAnsi="Times New Roman"/>
                <w:szCs w:val="24"/>
              </w:rPr>
              <w:t>, Ситуационные задания, задачи</w:t>
            </w:r>
          </w:p>
        </w:tc>
      </w:tr>
      <w:tr w:rsidR="00843767" w:rsidRPr="007F7618" w:rsidTr="00512965">
        <w:tc>
          <w:tcPr>
            <w:tcW w:w="560" w:type="dxa"/>
            <w:shd w:val="clear" w:color="auto" w:fill="auto"/>
          </w:tcPr>
          <w:p w:rsidR="00843767" w:rsidRPr="005259F4" w:rsidRDefault="00843767" w:rsidP="00512965">
            <w:pPr>
              <w:spacing w:after="0" w:line="240" w:lineRule="auto"/>
              <w:jc w:val="center"/>
              <w:rPr>
                <w:rFonts w:ascii="Times New Roman" w:hAnsi="Times New Roman"/>
                <w:szCs w:val="24"/>
              </w:rPr>
            </w:pPr>
          </w:p>
        </w:tc>
        <w:tc>
          <w:tcPr>
            <w:tcW w:w="2572" w:type="dxa"/>
            <w:shd w:val="clear" w:color="auto" w:fill="auto"/>
          </w:tcPr>
          <w:p w:rsidR="00843767" w:rsidRPr="00AA567A" w:rsidRDefault="00843767" w:rsidP="00512965">
            <w:pPr>
              <w:spacing w:after="0" w:line="240" w:lineRule="auto"/>
              <w:jc w:val="center"/>
              <w:rPr>
                <w:rFonts w:ascii="Times New Roman" w:hAnsi="Times New Roman"/>
                <w:szCs w:val="24"/>
              </w:rPr>
            </w:pPr>
            <w:r w:rsidRPr="00AA567A">
              <w:rPr>
                <w:rFonts w:ascii="Times New Roman" w:hAnsi="Times New Roman"/>
                <w:szCs w:val="24"/>
              </w:rPr>
              <w:t>Итого:</w:t>
            </w:r>
          </w:p>
        </w:tc>
        <w:tc>
          <w:tcPr>
            <w:tcW w:w="506" w:type="dxa"/>
            <w:shd w:val="clear" w:color="auto" w:fill="auto"/>
          </w:tcPr>
          <w:p w:rsidR="00843767" w:rsidRPr="00AA567A" w:rsidRDefault="00843767" w:rsidP="00512965">
            <w:pPr>
              <w:tabs>
                <w:tab w:val="num" w:pos="643"/>
              </w:tabs>
              <w:spacing w:after="0" w:line="240" w:lineRule="auto"/>
              <w:rPr>
                <w:rFonts w:ascii="Times New Roman" w:hAnsi="Times New Roman"/>
                <w:szCs w:val="24"/>
              </w:rPr>
            </w:pPr>
          </w:p>
        </w:tc>
        <w:tc>
          <w:tcPr>
            <w:tcW w:w="536" w:type="dxa"/>
            <w:shd w:val="clear" w:color="auto" w:fill="auto"/>
          </w:tcPr>
          <w:p w:rsidR="00843767" w:rsidRPr="00AA567A" w:rsidRDefault="00843767" w:rsidP="00512965">
            <w:pPr>
              <w:tabs>
                <w:tab w:val="num" w:pos="643"/>
              </w:tabs>
              <w:spacing w:after="0" w:line="240" w:lineRule="auto"/>
              <w:rPr>
                <w:rFonts w:ascii="Times New Roman" w:hAnsi="Times New Roman"/>
                <w:szCs w:val="24"/>
              </w:rPr>
            </w:pPr>
          </w:p>
        </w:tc>
        <w:tc>
          <w:tcPr>
            <w:tcW w:w="1185" w:type="dxa"/>
            <w:shd w:val="clear" w:color="auto" w:fill="auto"/>
          </w:tcPr>
          <w:p w:rsidR="00843767" w:rsidRPr="00AA567A" w:rsidRDefault="00843767" w:rsidP="000C583C">
            <w:pPr>
              <w:jc w:val="center"/>
              <w:rPr>
                <w:rFonts w:ascii="Times New Roman" w:hAnsi="Times New Roman"/>
                <w:szCs w:val="24"/>
              </w:rPr>
            </w:pPr>
            <w:r>
              <w:rPr>
                <w:rFonts w:ascii="Times New Roman" w:hAnsi="Times New Roman"/>
                <w:szCs w:val="24"/>
              </w:rPr>
              <w:t xml:space="preserve">16/108 (в том числе </w:t>
            </w:r>
            <w:r w:rsidR="000C583C">
              <w:rPr>
                <w:rFonts w:ascii="Times New Roman" w:hAnsi="Times New Roman"/>
                <w:szCs w:val="24"/>
              </w:rPr>
              <w:t>контроль-36 ч</w:t>
            </w:r>
            <w:r w:rsidRPr="00AA567A">
              <w:rPr>
                <w:rFonts w:ascii="Times New Roman" w:hAnsi="Times New Roman"/>
                <w:szCs w:val="24"/>
              </w:rPr>
              <w:t>)</w:t>
            </w:r>
          </w:p>
        </w:tc>
        <w:tc>
          <w:tcPr>
            <w:tcW w:w="639" w:type="dxa"/>
            <w:shd w:val="clear" w:color="auto" w:fill="auto"/>
          </w:tcPr>
          <w:p w:rsidR="00843767" w:rsidRPr="00AA567A" w:rsidRDefault="00843767" w:rsidP="00512965">
            <w:pPr>
              <w:jc w:val="center"/>
              <w:rPr>
                <w:rFonts w:ascii="Times New Roman" w:hAnsi="Times New Roman"/>
                <w:szCs w:val="24"/>
              </w:rPr>
            </w:pPr>
            <w:r>
              <w:rPr>
                <w:rFonts w:ascii="Times New Roman" w:hAnsi="Times New Roman"/>
                <w:szCs w:val="24"/>
              </w:rPr>
              <w:t>4</w:t>
            </w:r>
          </w:p>
        </w:tc>
        <w:tc>
          <w:tcPr>
            <w:tcW w:w="768" w:type="dxa"/>
            <w:shd w:val="clear" w:color="auto" w:fill="auto"/>
          </w:tcPr>
          <w:p w:rsidR="00843767" w:rsidRPr="00AA567A" w:rsidRDefault="00843767" w:rsidP="00512965">
            <w:pPr>
              <w:jc w:val="center"/>
              <w:rPr>
                <w:rFonts w:ascii="Times New Roman" w:hAnsi="Times New Roman"/>
                <w:szCs w:val="24"/>
              </w:rPr>
            </w:pPr>
            <w:r>
              <w:rPr>
                <w:rFonts w:ascii="Times New Roman" w:hAnsi="Times New Roman"/>
                <w:szCs w:val="24"/>
              </w:rPr>
              <w:t>12</w:t>
            </w:r>
          </w:p>
        </w:tc>
        <w:tc>
          <w:tcPr>
            <w:tcW w:w="1002" w:type="dxa"/>
            <w:shd w:val="clear" w:color="auto" w:fill="auto"/>
          </w:tcPr>
          <w:p w:rsidR="00843767" w:rsidRPr="005259F4" w:rsidRDefault="000C583C" w:rsidP="00512965">
            <w:pPr>
              <w:jc w:val="center"/>
              <w:rPr>
                <w:rFonts w:ascii="Times New Roman" w:hAnsi="Times New Roman"/>
                <w:szCs w:val="24"/>
              </w:rPr>
            </w:pPr>
            <w:r>
              <w:rPr>
                <w:rFonts w:ascii="Times New Roman" w:hAnsi="Times New Roman"/>
                <w:szCs w:val="24"/>
              </w:rPr>
              <w:t>56</w:t>
            </w:r>
          </w:p>
        </w:tc>
        <w:tc>
          <w:tcPr>
            <w:tcW w:w="1806" w:type="dxa"/>
            <w:shd w:val="clear" w:color="auto" w:fill="auto"/>
          </w:tcPr>
          <w:p w:rsidR="00843767" w:rsidRPr="005259F4" w:rsidRDefault="00843767" w:rsidP="00512965">
            <w:pPr>
              <w:tabs>
                <w:tab w:val="num" w:pos="643"/>
              </w:tabs>
              <w:spacing w:after="0" w:line="240" w:lineRule="auto"/>
              <w:jc w:val="center"/>
              <w:rPr>
                <w:rFonts w:ascii="Times New Roman" w:hAnsi="Times New Roman"/>
                <w:szCs w:val="24"/>
              </w:rPr>
            </w:pPr>
            <w:r w:rsidRPr="005259F4">
              <w:rPr>
                <w:rFonts w:ascii="Times New Roman" w:hAnsi="Times New Roman"/>
                <w:szCs w:val="24"/>
              </w:rPr>
              <w:t>экзамен</w:t>
            </w:r>
          </w:p>
        </w:tc>
      </w:tr>
    </w:tbl>
    <w:p w:rsidR="0057011A" w:rsidRDefault="0057011A" w:rsidP="0057011A">
      <w:pPr>
        <w:spacing w:after="0" w:line="360" w:lineRule="auto"/>
        <w:jc w:val="both"/>
        <w:rPr>
          <w:rFonts w:ascii="Times New Roman" w:hAnsi="Times New Roman"/>
          <w:b/>
          <w:sz w:val="28"/>
          <w:szCs w:val="28"/>
        </w:rPr>
      </w:pPr>
    </w:p>
    <w:p w:rsidR="0057011A" w:rsidRPr="0057011A" w:rsidRDefault="0057011A" w:rsidP="0057011A">
      <w:pPr>
        <w:spacing w:after="0" w:line="360" w:lineRule="auto"/>
        <w:ind w:firstLine="567"/>
        <w:jc w:val="both"/>
        <w:rPr>
          <w:rFonts w:ascii="Times New Roman" w:hAnsi="Times New Roman"/>
          <w:sz w:val="28"/>
          <w:szCs w:val="28"/>
          <w:u w:val="single"/>
        </w:rPr>
      </w:pPr>
      <w:r w:rsidRPr="0057011A">
        <w:rPr>
          <w:rFonts w:ascii="Times New Roman" w:hAnsi="Times New Roman"/>
          <w:sz w:val="28"/>
          <w:szCs w:val="28"/>
          <w:u w:val="single"/>
        </w:rPr>
        <w:lastRenderedPageBreak/>
        <w:t>Содержание дисциплины</w:t>
      </w:r>
    </w:p>
    <w:p w:rsidR="0057011A" w:rsidRPr="0057011A" w:rsidRDefault="0057011A" w:rsidP="0057011A">
      <w:pPr>
        <w:spacing w:after="0" w:line="360" w:lineRule="auto"/>
        <w:ind w:firstLine="567"/>
        <w:jc w:val="both"/>
        <w:rPr>
          <w:rFonts w:ascii="Times New Roman" w:hAnsi="Times New Roman"/>
          <w:b/>
          <w:spacing w:val="2"/>
          <w:sz w:val="28"/>
          <w:szCs w:val="28"/>
        </w:rPr>
      </w:pPr>
      <w:r w:rsidRPr="0057011A">
        <w:rPr>
          <w:rFonts w:ascii="Times New Roman" w:hAnsi="Times New Roman"/>
          <w:b/>
          <w:sz w:val="28"/>
          <w:szCs w:val="28"/>
        </w:rPr>
        <w:t xml:space="preserve">Тема 1. </w:t>
      </w:r>
      <w:r w:rsidRPr="0057011A">
        <w:rPr>
          <w:rFonts w:ascii="Times New Roman" w:hAnsi="Times New Roman"/>
          <w:b/>
          <w:spacing w:val="2"/>
          <w:sz w:val="28"/>
          <w:szCs w:val="28"/>
        </w:rPr>
        <w:t>Теоретические основы управленческого учета</w:t>
      </w:r>
    </w:p>
    <w:p w:rsidR="0057011A" w:rsidRPr="0057011A" w:rsidRDefault="0057011A" w:rsidP="0057011A">
      <w:pPr>
        <w:spacing w:after="0"/>
        <w:ind w:firstLine="567"/>
        <w:jc w:val="both"/>
        <w:rPr>
          <w:rFonts w:ascii="Times New Roman" w:hAnsi="Times New Roman"/>
          <w:spacing w:val="2"/>
          <w:sz w:val="28"/>
          <w:szCs w:val="28"/>
        </w:rPr>
      </w:pPr>
      <w:r w:rsidRPr="0057011A">
        <w:rPr>
          <w:rFonts w:ascii="Times New Roman" w:hAnsi="Times New Roman"/>
          <w:spacing w:val="2"/>
          <w:sz w:val="28"/>
          <w:szCs w:val="28"/>
        </w:rPr>
        <w:t>Управленческий учет в системе менеджмента организации</w:t>
      </w:r>
    </w:p>
    <w:p w:rsidR="0057011A" w:rsidRPr="0057011A" w:rsidRDefault="0057011A" w:rsidP="0057011A">
      <w:pPr>
        <w:spacing w:after="0"/>
        <w:ind w:firstLine="567"/>
        <w:jc w:val="both"/>
        <w:rPr>
          <w:rFonts w:ascii="Times New Roman" w:hAnsi="Times New Roman"/>
          <w:spacing w:val="2"/>
          <w:sz w:val="28"/>
          <w:szCs w:val="28"/>
        </w:rPr>
      </w:pPr>
      <w:r w:rsidRPr="0057011A">
        <w:rPr>
          <w:rFonts w:ascii="Times New Roman" w:hAnsi="Times New Roman"/>
          <w:spacing w:val="2"/>
          <w:sz w:val="28"/>
          <w:szCs w:val="28"/>
        </w:rPr>
        <w:t>Управленческий учет и его роль в организации информационной и учетной системы организации</w:t>
      </w:r>
    </w:p>
    <w:p w:rsidR="0057011A" w:rsidRPr="0057011A" w:rsidRDefault="0057011A" w:rsidP="0057011A">
      <w:pPr>
        <w:spacing w:after="0"/>
        <w:ind w:firstLine="567"/>
        <w:jc w:val="both"/>
        <w:rPr>
          <w:rFonts w:ascii="Times New Roman" w:hAnsi="Times New Roman"/>
          <w:spacing w:val="2"/>
          <w:sz w:val="28"/>
          <w:szCs w:val="28"/>
        </w:rPr>
      </w:pPr>
      <w:r w:rsidRPr="0057011A">
        <w:rPr>
          <w:rFonts w:ascii="Times New Roman" w:hAnsi="Times New Roman"/>
          <w:spacing w:val="2"/>
          <w:sz w:val="28"/>
          <w:szCs w:val="28"/>
        </w:rPr>
        <w:t>Предмет и метод управленческого учета. Основные объекты управленческого учета</w:t>
      </w:r>
    </w:p>
    <w:p w:rsidR="0057011A" w:rsidRPr="0057011A" w:rsidRDefault="0057011A" w:rsidP="0057011A">
      <w:pPr>
        <w:spacing w:after="0"/>
        <w:ind w:firstLine="567"/>
        <w:jc w:val="both"/>
        <w:rPr>
          <w:rFonts w:ascii="Times New Roman" w:hAnsi="Times New Roman"/>
          <w:spacing w:val="2"/>
          <w:sz w:val="28"/>
          <w:szCs w:val="28"/>
        </w:rPr>
      </w:pPr>
      <w:r w:rsidRPr="0057011A">
        <w:rPr>
          <w:rFonts w:ascii="Times New Roman" w:hAnsi="Times New Roman"/>
          <w:spacing w:val="2"/>
          <w:sz w:val="28"/>
          <w:szCs w:val="28"/>
        </w:rPr>
        <w:t>Взаимосвязь и отличительные особенности управленческого и бухгалтерского (финансового и производственного) учета. Общие принципы и задачи организации управленческого учета</w:t>
      </w:r>
    </w:p>
    <w:p w:rsidR="0057011A" w:rsidRPr="0057011A" w:rsidRDefault="0057011A" w:rsidP="0057011A">
      <w:pPr>
        <w:spacing w:after="0"/>
        <w:ind w:firstLine="567"/>
        <w:jc w:val="both"/>
        <w:rPr>
          <w:rFonts w:ascii="Times New Roman" w:hAnsi="Times New Roman"/>
          <w:b/>
          <w:spacing w:val="2"/>
          <w:sz w:val="28"/>
          <w:szCs w:val="28"/>
        </w:rPr>
      </w:pPr>
      <w:r w:rsidRPr="0057011A">
        <w:rPr>
          <w:rFonts w:ascii="Times New Roman" w:hAnsi="Times New Roman"/>
          <w:b/>
          <w:spacing w:val="2"/>
          <w:sz w:val="28"/>
          <w:szCs w:val="28"/>
        </w:rPr>
        <w:t>Тема 2. Затраты на обычные виды деятельности и их классификация</w:t>
      </w:r>
    </w:p>
    <w:p w:rsidR="0057011A" w:rsidRPr="0057011A" w:rsidRDefault="0057011A" w:rsidP="0057011A">
      <w:pPr>
        <w:spacing w:after="0"/>
        <w:ind w:firstLine="567"/>
        <w:jc w:val="both"/>
        <w:rPr>
          <w:rFonts w:ascii="Times New Roman" w:hAnsi="Times New Roman"/>
          <w:bCs/>
          <w:sz w:val="28"/>
          <w:szCs w:val="28"/>
        </w:rPr>
      </w:pPr>
      <w:r w:rsidRPr="0057011A">
        <w:rPr>
          <w:rFonts w:ascii="Times New Roman" w:hAnsi="Times New Roman"/>
          <w:bCs/>
          <w:sz w:val="28"/>
          <w:szCs w:val="28"/>
        </w:rPr>
        <w:t>Классификация затрат на обычные виды деятельности</w:t>
      </w:r>
    </w:p>
    <w:p w:rsidR="0057011A" w:rsidRPr="0057011A" w:rsidRDefault="0057011A" w:rsidP="0057011A">
      <w:pPr>
        <w:spacing w:after="0"/>
        <w:ind w:firstLine="567"/>
        <w:jc w:val="both"/>
        <w:rPr>
          <w:rFonts w:ascii="Times New Roman" w:hAnsi="Times New Roman"/>
          <w:sz w:val="28"/>
          <w:szCs w:val="28"/>
        </w:rPr>
      </w:pPr>
      <w:r w:rsidRPr="0057011A">
        <w:rPr>
          <w:rFonts w:ascii="Times New Roman" w:hAnsi="Times New Roman"/>
          <w:sz w:val="28"/>
          <w:szCs w:val="28"/>
        </w:rPr>
        <w:t>Классификация производственных затрат</w:t>
      </w:r>
    </w:p>
    <w:p w:rsidR="0057011A" w:rsidRPr="0057011A" w:rsidRDefault="0057011A" w:rsidP="0057011A">
      <w:pPr>
        <w:spacing w:after="0"/>
        <w:ind w:firstLine="567"/>
        <w:jc w:val="both"/>
        <w:rPr>
          <w:rFonts w:ascii="Times New Roman" w:hAnsi="Times New Roman"/>
          <w:bCs/>
          <w:sz w:val="28"/>
          <w:szCs w:val="28"/>
        </w:rPr>
      </w:pPr>
      <w:r w:rsidRPr="0057011A">
        <w:rPr>
          <w:rFonts w:ascii="Times New Roman" w:hAnsi="Times New Roman"/>
          <w:bCs/>
          <w:sz w:val="28"/>
          <w:szCs w:val="28"/>
        </w:rPr>
        <w:t xml:space="preserve">Поведение    </w:t>
      </w:r>
      <w:proofErr w:type="gramStart"/>
      <w:r w:rsidRPr="0057011A">
        <w:rPr>
          <w:rFonts w:ascii="Times New Roman" w:hAnsi="Times New Roman"/>
          <w:bCs/>
          <w:sz w:val="28"/>
          <w:szCs w:val="28"/>
        </w:rPr>
        <w:t xml:space="preserve">затрат:   </w:t>
      </w:r>
      <w:proofErr w:type="gramEnd"/>
      <w:r w:rsidRPr="0057011A">
        <w:rPr>
          <w:rFonts w:ascii="Times New Roman" w:hAnsi="Times New Roman"/>
          <w:bCs/>
          <w:sz w:val="28"/>
          <w:szCs w:val="28"/>
        </w:rPr>
        <w:t xml:space="preserve"> математические    модели    и    графическая интерпретация</w:t>
      </w:r>
    </w:p>
    <w:p w:rsidR="0057011A" w:rsidRPr="0057011A" w:rsidRDefault="0057011A" w:rsidP="0057011A">
      <w:pPr>
        <w:spacing w:after="0"/>
        <w:ind w:firstLine="567"/>
        <w:jc w:val="both"/>
        <w:rPr>
          <w:rFonts w:ascii="Times New Roman" w:hAnsi="Times New Roman"/>
          <w:bCs/>
          <w:sz w:val="28"/>
          <w:szCs w:val="28"/>
        </w:rPr>
      </w:pPr>
      <w:r w:rsidRPr="0057011A">
        <w:rPr>
          <w:rFonts w:ascii="Times New Roman" w:hAnsi="Times New Roman"/>
          <w:bCs/>
          <w:sz w:val="28"/>
          <w:szCs w:val="28"/>
        </w:rPr>
        <w:t>Позиционирование затрат в системе управленческого учета</w:t>
      </w:r>
    </w:p>
    <w:p w:rsidR="0057011A" w:rsidRPr="0057011A" w:rsidRDefault="0057011A" w:rsidP="0057011A">
      <w:pPr>
        <w:spacing w:after="0"/>
        <w:ind w:firstLine="567"/>
        <w:jc w:val="both"/>
        <w:rPr>
          <w:rFonts w:ascii="Times New Roman" w:hAnsi="Times New Roman"/>
          <w:b/>
          <w:bCs/>
          <w:sz w:val="28"/>
          <w:szCs w:val="28"/>
        </w:rPr>
      </w:pPr>
      <w:r w:rsidRPr="0057011A">
        <w:rPr>
          <w:rFonts w:ascii="Times New Roman" w:hAnsi="Times New Roman"/>
          <w:b/>
          <w:bCs/>
          <w:sz w:val="28"/>
          <w:szCs w:val="28"/>
        </w:rPr>
        <w:t xml:space="preserve">Тема 3. </w:t>
      </w:r>
      <w:r w:rsidRPr="0057011A">
        <w:rPr>
          <w:rFonts w:ascii="Times New Roman" w:hAnsi="Times New Roman"/>
          <w:b/>
          <w:spacing w:val="2"/>
          <w:sz w:val="28"/>
          <w:szCs w:val="28"/>
        </w:rPr>
        <w:t xml:space="preserve">Учет затрат и </w:t>
      </w:r>
      <w:proofErr w:type="spellStart"/>
      <w:r w:rsidRPr="0057011A">
        <w:rPr>
          <w:rFonts w:ascii="Times New Roman" w:hAnsi="Times New Roman"/>
          <w:b/>
          <w:spacing w:val="2"/>
          <w:sz w:val="28"/>
          <w:szCs w:val="28"/>
        </w:rPr>
        <w:t>калькулирование</w:t>
      </w:r>
      <w:proofErr w:type="spellEnd"/>
      <w:r w:rsidRPr="0057011A">
        <w:rPr>
          <w:rFonts w:ascii="Times New Roman" w:hAnsi="Times New Roman"/>
          <w:b/>
          <w:spacing w:val="2"/>
          <w:sz w:val="28"/>
          <w:szCs w:val="28"/>
        </w:rPr>
        <w:t xml:space="preserve"> себестоимости продукции (товаров, работ, услуг) в целях внутрихозяйственного управления</w:t>
      </w:r>
    </w:p>
    <w:p w:rsidR="0057011A" w:rsidRPr="0057011A" w:rsidRDefault="0057011A" w:rsidP="0057011A">
      <w:pPr>
        <w:spacing w:after="0"/>
        <w:ind w:firstLine="567"/>
        <w:jc w:val="both"/>
        <w:rPr>
          <w:rFonts w:ascii="Times New Roman" w:hAnsi="Times New Roman"/>
          <w:bCs/>
          <w:sz w:val="28"/>
          <w:szCs w:val="28"/>
        </w:rPr>
      </w:pPr>
      <w:r w:rsidRPr="0057011A">
        <w:rPr>
          <w:rFonts w:ascii="Times New Roman" w:hAnsi="Times New Roman"/>
          <w:bCs/>
          <w:sz w:val="28"/>
          <w:szCs w:val="28"/>
        </w:rPr>
        <w:t xml:space="preserve">Системы учета затрат и </w:t>
      </w:r>
      <w:proofErr w:type="spellStart"/>
      <w:r w:rsidRPr="0057011A">
        <w:rPr>
          <w:rFonts w:ascii="Times New Roman" w:hAnsi="Times New Roman"/>
          <w:bCs/>
          <w:sz w:val="28"/>
          <w:szCs w:val="28"/>
        </w:rPr>
        <w:t>калькулирования</w:t>
      </w:r>
      <w:proofErr w:type="spellEnd"/>
      <w:r w:rsidRPr="0057011A">
        <w:rPr>
          <w:rFonts w:ascii="Times New Roman" w:hAnsi="Times New Roman"/>
          <w:bCs/>
          <w:sz w:val="28"/>
          <w:szCs w:val="28"/>
        </w:rPr>
        <w:t xml:space="preserve"> себестоимости продукции</w:t>
      </w:r>
    </w:p>
    <w:p w:rsidR="0057011A" w:rsidRPr="0057011A" w:rsidRDefault="0057011A" w:rsidP="0057011A">
      <w:pPr>
        <w:spacing w:after="0"/>
        <w:ind w:firstLine="567"/>
        <w:jc w:val="both"/>
        <w:rPr>
          <w:rFonts w:ascii="Times New Roman" w:hAnsi="Times New Roman"/>
          <w:bCs/>
          <w:sz w:val="28"/>
          <w:szCs w:val="28"/>
        </w:rPr>
      </w:pPr>
      <w:r w:rsidRPr="0057011A">
        <w:rPr>
          <w:rFonts w:ascii="Times New Roman" w:hAnsi="Times New Roman"/>
          <w:bCs/>
          <w:sz w:val="28"/>
          <w:szCs w:val="28"/>
        </w:rPr>
        <w:t>Система учета сокращенной себестоимости «Директ-костинг»</w:t>
      </w:r>
    </w:p>
    <w:p w:rsidR="0057011A" w:rsidRPr="0057011A" w:rsidRDefault="0057011A" w:rsidP="0057011A">
      <w:pPr>
        <w:shd w:val="clear" w:color="auto" w:fill="FFFFFF"/>
        <w:spacing w:after="0"/>
        <w:ind w:firstLine="567"/>
        <w:jc w:val="both"/>
        <w:rPr>
          <w:rFonts w:ascii="Times New Roman" w:hAnsi="Times New Roman"/>
          <w:bCs/>
          <w:sz w:val="28"/>
          <w:szCs w:val="28"/>
        </w:rPr>
      </w:pPr>
      <w:r w:rsidRPr="0057011A">
        <w:rPr>
          <w:rFonts w:ascii="Times New Roman" w:hAnsi="Times New Roman"/>
          <w:bCs/>
          <w:sz w:val="28"/>
          <w:szCs w:val="28"/>
        </w:rPr>
        <w:t>Сравнение системы учета полных и переменных затрат</w:t>
      </w:r>
    </w:p>
    <w:p w:rsidR="0057011A" w:rsidRPr="0057011A" w:rsidRDefault="0057011A" w:rsidP="0057011A">
      <w:pPr>
        <w:shd w:val="clear" w:color="auto" w:fill="FFFFFF"/>
        <w:spacing w:after="0"/>
        <w:ind w:firstLine="567"/>
        <w:jc w:val="both"/>
        <w:rPr>
          <w:rFonts w:ascii="Times New Roman" w:hAnsi="Times New Roman"/>
          <w:bCs/>
          <w:sz w:val="28"/>
          <w:szCs w:val="28"/>
        </w:rPr>
      </w:pPr>
      <w:r w:rsidRPr="0057011A">
        <w:rPr>
          <w:rFonts w:ascii="Times New Roman" w:hAnsi="Times New Roman"/>
          <w:bCs/>
          <w:sz w:val="28"/>
          <w:szCs w:val="28"/>
        </w:rPr>
        <w:t>Система нормативного учета затрат на производство продукции (работ, услуг)</w:t>
      </w:r>
    </w:p>
    <w:p w:rsidR="0057011A" w:rsidRPr="0057011A" w:rsidRDefault="0057011A" w:rsidP="0057011A">
      <w:pPr>
        <w:spacing w:after="0"/>
        <w:ind w:firstLine="567"/>
        <w:jc w:val="both"/>
        <w:rPr>
          <w:rFonts w:ascii="Times New Roman" w:hAnsi="Times New Roman"/>
          <w:bCs/>
          <w:sz w:val="28"/>
          <w:szCs w:val="28"/>
        </w:rPr>
      </w:pPr>
      <w:r w:rsidRPr="0057011A">
        <w:rPr>
          <w:rFonts w:ascii="Times New Roman" w:hAnsi="Times New Roman"/>
          <w:bCs/>
          <w:sz w:val="28"/>
          <w:szCs w:val="28"/>
        </w:rPr>
        <w:t xml:space="preserve">Методика расчета отклонений нормируемых затрат в системе «Стандарт - </w:t>
      </w:r>
      <w:proofErr w:type="spellStart"/>
      <w:r w:rsidRPr="0057011A">
        <w:rPr>
          <w:rFonts w:ascii="Times New Roman" w:hAnsi="Times New Roman"/>
          <w:bCs/>
          <w:sz w:val="28"/>
          <w:szCs w:val="28"/>
        </w:rPr>
        <w:t>костс</w:t>
      </w:r>
      <w:proofErr w:type="spellEnd"/>
      <w:r w:rsidRPr="0057011A">
        <w:rPr>
          <w:rFonts w:ascii="Times New Roman" w:hAnsi="Times New Roman"/>
          <w:bCs/>
          <w:sz w:val="28"/>
          <w:szCs w:val="28"/>
        </w:rPr>
        <w:t>»</w:t>
      </w:r>
    </w:p>
    <w:p w:rsidR="0057011A" w:rsidRPr="0057011A" w:rsidRDefault="0057011A" w:rsidP="0057011A">
      <w:pPr>
        <w:spacing w:after="0"/>
        <w:ind w:firstLine="567"/>
        <w:jc w:val="both"/>
        <w:rPr>
          <w:rFonts w:ascii="Times New Roman" w:hAnsi="Times New Roman"/>
          <w:bCs/>
          <w:sz w:val="28"/>
          <w:szCs w:val="28"/>
        </w:rPr>
      </w:pPr>
      <w:r w:rsidRPr="0057011A">
        <w:rPr>
          <w:rFonts w:ascii="Times New Roman" w:hAnsi="Times New Roman"/>
          <w:bCs/>
          <w:sz w:val="28"/>
          <w:szCs w:val="28"/>
        </w:rPr>
        <w:t xml:space="preserve">Методы учета затрат и </w:t>
      </w:r>
      <w:proofErr w:type="spellStart"/>
      <w:r w:rsidRPr="0057011A">
        <w:rPr>
          <w:rFonts w:ascii="Times New Roman" w:hAnsi="Times New Roman"/>
          <w:bCs/>
          <w:sz w:val="28"/>
          <w:szCs w:val="28"/>
        </w:rPr>
        <w:t>калькулирования</w:t>
      </w:r>
      <w:proofErr w:type="spellEnd"/>
      <w:r w:rsidRPr="0057011A">
        <w:rPr>
          <w:rFonts w:ascii="Times New Roman" w:hAnsi="Times New Roman"/>
          <w:bCs/>
          <w:sz w:val="28"/>
          <w:szCs w:val="28"/>
        </w:rPr>
        <w:t xml:space="preserve"> себестоимости продукции</w:t>
      </w:r>
    </w:p>
    <w:p w:rsidR="0057011A" w:rsidRPr="0057011A" w:rsidRDefault="0057011A" w:rsidP="0057011A">
      <w:pPr>
        <w:spacing w:after="0"/>
        <w:ind w:firstLine="567"/>
        <w:jc w:val="both"/>
        <w:rPr>
          <w:rFonts w:ascii="Times New Roman" w:hAnsi="Times New Roman"/>
          <w:sz w:val="28"/>
          <w:szCs w:val="28"/>
        </w:rPr>
      </w:pPr>
      <w:r w:rsidRPr="0057011A">
        <w:rPr>
          <w:rFonts w:ascii="Times New Roman" w:hAnsi="Times New Roman"/>
          <w:sz w:val="28"/>
          <w:szCs w:val="28"/>
        </w:rPr>
        <w:t xml:space="preserve">Функциональный учет затрат и результатов деятельности (метод </w:t>
      </w:r>
      <w:r w:rsidRPr="0057011A">
        <w:rPr>
          <w:rFonts w:ascii="Times New Roman" w:hAnsi="Times New Roman"/>
          <w:sz w:val="28"/>
          <w:szCs w:val="28"/>
          <w:lang w:val="en-US"/>
        </w:rPr>
        <w:t>ABC</w:t>
      </w:r>
      <w:r w:rsidRPr="0057011A">
        <w:rPr>
          <w:rFonts w:ascii="Times New Roman" w:hAnsi="Times New Roman"/>
          <w:sz w:val="28"/>
          <w:szCs w:val="28"/>
        </w:rPr>
        <w:t>)</w:t>
      </w:r>
    </w:p>
    <w:p w:rsidR="0057011A" w:rsidRPr="0057011A" w:rsidRDefault="0057011A" w:rsidP="0057011A">
      <w:pPr>
        <w:spacing w:after="0"/>
        <w:ind w:firstLine="567"/>
        <w:jc w:val="both"/>
        <w:rPr>
          <w:rFonts w:ascii="Times New Roman" w:hAnsi="Times New Roman"/>
          <w:b/>
          <w:sz w:val="28"/>
          <w:szCs w:val="28"/>
        </w:rPr>
      </w:pPr>
      <w:r w:rsidRPr="0057011A">
        <w:rPr>
          <w:rFonts w:ascii="Times New Roman" w:hAnsi="Times New Roman"/>
          <w:sz w:val="28"/>
          <w:szCs w:val="28"/>
        </w:rPr>
        <w:t xml:space="preserve">Современные системы и методы учета затрат и </w:t>
      </w:r>
      <w:proofErr w:type="spellStart"/>
      <w:r w:rsidRPr="0057011A">
        <w:rPr>
          <w:rFonts w:ascii="Times New Roman" w:hAnsi="Times New Roman"/>
          <w:sz w:val="28"/>
          <w:szCs w:val="28"/>
        </w:rPr>
        <w:t>калькулирования</w:t>
      </w:r>
      <w:proofErr w:type="spellEnd"/>
      <w:r w:rsidRPr="0057011A">
        <w:rPr>
          <w:rFonts w:ascii="Times New Roman" w:hAnsi="Times New Roman"/>
          <w:sz w:val="28"/>
          <w:szCs w:val="28"/>
        </w:rPr>
        <w:t xml:space="preserve"> себестоимости продукции</w:t>
      </w:r>
    </w:p>
    <w:p w:rsidR="0057011A" w:rsidRPr="0057011A" w:rsidRDefault="0057011A" w:rsidP="0057011A">
      <w:pPr>
        <w:spacing w:after="0"/>
        <w:ind w:firstLine="567"/>
        <w:jc w:val="both"/>
        <w:rPr>
          <w:rFonts w:ascii="Times New Roman" w:hAnsi="Times New Roman"/>
          <w:b/>
          <w:sz w:val="28"/>
          <w:szCs w:val="28"/>
        </w:rPr>
      </w:pPr>
      <w:r w:rsidRPr="0057011A">
        <w:rPr>
          <w:rFonts w:ascii="Times New Roman" w:hAnsi="Times New Roman"/>
          <w:b/>
          <w:sz w:val="28"/>
          <w:szCs w:val="28"/>
        </w:rPr>
        <w:t>Тема 4. Система бюджетирования и контроля затрат и доходов</w:t>
      </w:r>
    </w:p>
    <w:p w:rsidR="0057011A" w:rsidRPr="0057011A" w:rsidRDefault="0057011A" w:rsidP="0057011A">
      <w:pPr>
        <w:spacing w:after="0"/>
        <w:ind w:firstLine="567"/>
        <w:jc w:val="both"/>
        <w:rPr>
          <w:rFonts w:ascii="Times New Roman" w:hAnsi="Times New Roman"/>
          <w:sz w:val="28"/>
          <w:szCs w:val="28"/>
        </w:rPr>
      </w:pPr>
      <w:r w:rsidRPr="0057011A">
        <w:rPr>
          <w:rFonts w:ascii="Times New Roman" w:hAnsi="Times New Roman"/>
          <w:sz w:val="28"/>
          <w:szCs w:val="28"/>
        </w:rPr>
        <w:t>Планирование и контроль затрат и доходов – важнейшие функции управления. Сущность и задачи оперативного, тактического и стратегического планирования.</w:t>
      </w:r>
    </w:p>
    <w:p w:rsidR="0057011A" w:rsidRPr="0057011A" w:rsidRDefault="0057011A" w:rsidP="0057011A">
      <w:pPr>
        <w:spacing w:after="0"/>
        <w:ind w:firstLine="567"/>
        <w:jc w:val="both"/>
        <w:rPr>
          <w:rFonts w:ascii="Times New Roman" w:hAnsi="Times New Roman"/>
          <w:sz w:val="28"/>
          <w:szCs w:val="28"/>
        </w:rPr>
      </w:pPr>
      <w:r w:rsidRPr="0057011A">
        <w:rPr>
          <w:rFonts w:ascii="Times New Roman" w:hAnsi="Times New Roman"/>
          <w:sz w:val="28"/>
          <w:szCs w:val="28"/>
        </w:rPr>
        <w:t xml:space="preserve">Бюджетирование как основа плановой работы предприятия. Понятие бюджета (сметы), требования, предъявляемые к его оформлению. </w:t>
      </w:r>
    </w:p>
    <w:p w:rsidR="0057011A" w:rsidRPr="0057011A" w:rsidRDefault="0057011A" w:rsidP="0057011A">
      <w:pPr>
        <w:spacing w:after="0"/>
        <w:ind w:firstLine="567"/>
        <w:jc w:val="both"/>
        <w:rPr>
          <w:rFonts w:ascii="Times New Roman" w:hAnsi="Times New Roman"/>
          <w:b/>
          <w:sz w:val="28"/>
          <w:szCs w:val="28"/>
        </w:rPr>
      </w:pPr>
      <w:r w:rsidRPr="0057011A">
        <w:rPr>
          <w:rFonts w:ascii="Times New Roman" w:hAnsi="Times New Roman"/>
          <w:b/>
          <w:sz w:val="28"/>
          <w:szCs w:val="28"/>
        </w:rPr>
        <w:t>Тема 5. Сводный бюджет предприятия и отраслевые особенности бюджетного процесса.</w:t>
      </w:r>
    </w:p>
    <w:p w:rsidR="0057011A" w:rsidRPr="0057011A" w:rsidRDefault="0057011A" w:rsidP="0057011A">
      <w:pPr>
        <w:spacing w:after="0"/>
        <w:ind w:firstLine="567"/>
        <w:jc w:val="both"/>
        <w:rPr>
          <w:rFonts w:ascii="Times New Roman" w:hAnsi="Times New Roman"/>
          <w:sz w:val="28"/>
          <w:szCs w:val="28"/>
        </w:rPr>
      </w:pPr>
      <w:r w:rsidRPr="0057011A">
        <w:rPr>
          <w:rFonts w:ascii="Times New Roman" w:hAnsi="Times New Roman"/>
          <w:sz w:val="28"/>
          <w:szCs w:val="28"/>
        </w:rPr>
        <w:t xml:space="preserve">Порядок разработки и утверждения операционных бюджетов организации: бюджетов продаж, производства, закупок, материальных и трудовых затрат; </w:t>
      </w:r>
      <w:r w:rsidRPr="0057011A">
        <w:rPr>
          <w:rFonts w:ascii="Times New Roman" w:hAnsi="Times New Roman"/>
          <w:sz w:val="28"/>
          <w:szCs w:val="28"/>
        </w:rPr>
        <w:lastRenderedPageBreak/>
        <w:t>общепроизводственных, административно-управленческих и коммерческих затрат.</w:t>
      </w:r>
    </w:p>
    <w:p w:rsidR="0057011A" w:rsidRPr="0057011A" w:rsidRDefault="0057011A" w:rsidP="0057011A">
      <w:pPr>
        <w:spacing w:after="0"/>
        <w:ind w:firstLine="567"/>
        <w:jc w:val="both"/>
        <w:rPr>
          <w:rFonts w:ascii="Times New Roman" w:hAnsi="Times New Roman"/>
          <w:sz w:val="28"/>
          <w:szCs w:val="28"/>
        </w:rPr>
      </w:pPr>
      <w:r w:rsidRPr="0057011A">
        <w:rPr>
          <w:rFonts w:ascii="Times New Roman" w:hAnsi="Times New Roman"/>
          <w:sz w:val="28"/>
          <w:szCs w:val="28"/>
        </w:rPr>
        <w:t>Порядок разработки и утверждения финансового бюджета организации.</w:t>
      </w:r>
    </w:p>
    <w:p w:rsidR="0057011A" w:rsidRPr="0057011A" w:rsidRDefault="0057011A" w:rsidP="0057011A">
      <w:pPr>
        <w:spacing w:after="0"/>
        <w:ind w:firstLine="567"/>
        <w:jc w:val="both"/>
        <w:rPr>
          <w:rFonts w:ascii="Times New Roman" w:hAnsi="Times New Roman"/>
          <w:sz w:val="28"/>
          <w:szCs w:val="28"/>
        </w:rPr>
      </w:pPr>
      <w:r w:rsidRPr="0057011A">
        <w:rPr>
          <w:rFonts w:ascii="Times New Roman" w:hAnsi="Times New Roman"/>
          <w:sz w:val="28"/>
          <w:szCs w:val="28"/>
        </w:rPr>
        <w:t>Содержание и порядок разработки плана прибылей и убытков, бюджета денежных средств, бюджета инвестиций и бюджетного бухгалтерского баланса. Значение этих документов в плановой работе предприятия.</w:t>
      </w:r>
    </w:p>
    <w:p w:rsidR="0057011A" w:rsidRPr="0057011A" w:rsidRDefault="0057011A" w:rsidP="0057011A">
      <w:pPr>
        <w:spacing w:after="0"/>
        <w:ind w:firstLine="567"/>
        <w:jc w:val="both"/>
        <w:rPr>
          <w:rFonts w:ascii="Times New Roman" w:hAnsi="Times New Roman"/>
          <w:b/>
          <w:sz w:val="28"/>
          <w:szCs w:val="28"/>
        </w:rPr>
      </w:pPr>
      <w:r w:rsidRPr="0057011A">
        <w:rPr>
          <w:rFonts w:ascii="Times New Roman" w:hAnsi="Times New Roman"/>
          <w:sz w:val="28"/>
          <w:szCs w:val="28"/>
        </w:rPr>
        <w:t>Направления бюджетирования производственной деятельности.</w:t>
      </w:r>
    </w:p>
    <w:p w:rsidR="0057011A" w:rsidRPr="0057011A" w:rsidRDefault="0057011A" w:rsidP="0057011A">
      <w:pPr>
        <w:spacing w:after="0"/>
        <w:ind w:firstLine="567"/>
        <w:jc w:val="both"/>
        <w:rPr>
          <w:rFonts w:ascii="Times New Roman" w:hAnsi="Times New Roman"/>
          <w:sz w:val="28"/>
          <w:szCs w:val="28"/>
        </w:rPr>
      </w:pPr>
      <w:r w:rsidRPr="0057011A">
        <w:rPr>
          <w:rFonts w:ascii="Times New Roman" w:hAnsi="Times New Roman"/>
          <w:sz w:val="28"/>
          <w:szCs w:val="28"/>
        </w:rPr>
        <w:t>Бюджет доходов и расходов. Порядок разработки и утверждения генерального бюджета организации.</w:t>
      </w:r>
    </w:p>
    <w:p w:rsidR="0057011A" w:rsidRPr="0057011A" w:rsidRDefault="0057011A" w:rsidP="0057011A">
      <w:pPr>
        <w:spacing w:after="0"/>
        <w:ind w:firstLine="567"/>
        <w:jc w:val="both"/>
        <w:rPr>
          <w:rFonts w:ascii="Times New Roman" w:hAnsi="Times New Roman"/>
          <w:sz w:val="28"/>
          <w:szCs w:val="28"/>
        </w:rPr>
      </w:pPr>
      <w:r w:rsidRPr="0057011A">
        <w:rPr>
          <w:rFonts w:ascii="Times New Roman" w:hAnsi="Times New Roman"/>
          <w:sz w:val="28"/>
          <w:szCs w:val="28"/>
        </w:rPr>
        <w:t>Понятие статистического и гибкого бюджета, порядок их разработки. Корректировка бюджетных данных с учетом фактического выпуска продукции. Значение гибкого бюджета для контроля и анализа деятельности предприятия и его центров ответственности.</w:t>
      </w:r>
    </w:p>
    <w:p w:rsidR="0057011A" w:rsidRPr="0057011A" w:rsidRDefault="0057011A" w:rsidP="0057011A">
      <w:pPr>
        <w:spacing w:after="0"/>
        <w:ind w:firstLine="567"/>
        <w:jc w:val="both"/>
        <w:rPr>
          <w:rFonts w:ascii="Times New Roman" w:hAnsi="Times New Roman"/>
          <w:b/>
          <w:sz w:val="28"/>
          <w:szCs w:val="28"/>
        </w:rPr>
      </w:pPr>
      <w:r w:rsidRPr="0057011A">
        <w:rPr>
          <w:rFonts w:ascii="Times New Roman" w:hAnsi="Times New Roman"/>
          <w:b/>
          <w:sz w:val="28"/>
          <w:szCs w:val="28"/>
        </w:rPr>
        <w:t>Тема 6. Бюджетирование и контроль деятельности.</w:t>
      </w:r>
    </w:p>
    <w:p w:rsidR="0057011A" w:rsidRPr="0057011A" w:rsidRDefault="0057011A" w:rsidP="0057011A">
      <w:pPr>
        <w:spacing w:after="0"/>
        <w:ind w:firstLine="567"/>
        <w:jc w:val="both"/>
        <w:rPr>
          <w:rFonts w:ascii="Times New Roman" w:hAnsi="Times New Roman"/>
          <w:sz w:val="28"/>
          <w:szCs w:val="28"/>
        </w:rPr>
      </w:pPr>
      <w:r w:rsidRPr="0057011A">
        <w:rPr>
          <w:rFonts w:ascii="Times New Roman" w:hAnsi="Times New Roman"/>
          <w:bCs/>
          <w:sz w:val="28"/>
          <w:szCs w:val="28"/>
          <w:shd w:val="clear" w:color="auto" w:fill="FFFFFF"/>
        </w:rPr>
        <w:t>Бюджетирование как управленческая технология.</w:t>
      </w:r>
      <w:r w:rsidRPr="0057011A">
        <w:rPr>
          <w:rFonts w:ascii="Tahoma" w:hAnsi="Tahoma" w:cs="Tahoma"/>
          <w:b/>
          <w:bCs/>
          <w:sz w:val="28"/>
          <w:szCs w:val="28"/>
          <w:shd w:val="clear" w:color="auto" w:fill="FFFFFF"/>
        </w:rPr>
        <w:t xml:space="preserve"> </w:t>
      </w:r>
      <w:r w:rsidRPr="0057011A">
        <w:rPr>
          <w:rFonts w:ascii="Times New Roman" w:hAnsi="Times New Roman"/>
          <w:sz w:val="28"/>
          <w:szCs w:val="28"/>
        </w:rPr>
        <w:t xml:space="preserve">Управление по отклонениям. </w:t>
      </w:r>
    </w:p>
    <w:p w:rsidR="0057011A" w:rsidRPr="0057011A" w:rsidRDefault="0057011A" w:rsidP="0057011A">
      <w:pPr>
        <w:spacing w:after="0"/>
        <w:ind w:firstLine="567"/>
        <w:jc w:val="both"/>
        <w:rPr>
          <w:rFonts w:ascii="Times New Roman" w:hAnsi="Times New Roman"/>
          <w:bCs/>
          <w:sz w:val="28"/>
          <w:szCs w:val="28"/>
        </w:rPr>
      </w:pPr>
      <w:r w:rsidRPr="0057011A">
        <w:rPr>
          <w:rFonts w:ascii="Times New Roman" w:hAnsi="Times New Roman"/>
          <w:bCs/>
          <w:sz w:val="28"/>
          <w:szCs w:val="28"/>
          <w:shd w:val="clear" w:color="auto" w:fill="FFFFFF"/>
        </w:rPr>
        <w:t>Цели организации и цели (задачи) бюджетирования. Внутрифирменное бюджетирование.</w:t>
      </w:r>
      <w:r w:rsidRPr="0057011A">
        <w:rPr>
          <w:rFonts w:ascii="Tahoma" w:hAnsi="Tahoma" w:cs="Tahoma"/>
          <w:b/>
          <w:bCs/>
          <w:sz w:val="28"/>
          <w:szCs w:val="28"/>
          <w:shd w:val="clear" w:color="auto" w:fill="FFFFFF"/>
        </w:rPr>
        <w:t xml:space="preserve"> </w:t>
      </w:r>
      <w:r w:rsidRPr="0057011A">
        <w:rPr>
          <w:rFonts w:ascii="Times New Roman" w:hAnsi="Times New Roman"/>
          <w:bCs/>
          <w:sz w:val="28"/>
          <w:szCs w:val="28"/>
          <w:shd w:val="clear" w:color="auto" w:fill="FFFFFF"/>
        </w:rPr>
        <w:t>Бюджетный контроль, формы, виды контроля и связи между ними.</w:t>
      </w:r>
    </w:p>
    <w:p w:rsidR="0057011A" w:rsidRPr="0057011A" w:rsidRDefault="0057011A" w:rsidP="0057011A">
      <w:pPr>
        <w:spacing w:after="0"/>
        <w:ind w:firstLine="567"/>
        <w:jc w:val="both"/>
        <w:rPr>
          <w:rFonts w:ascii="Times New Roman" w:hAnsi="Times New Roman"/>
          <w:bCs/>
          <w:sz w:val="28"/>
          <w:szCs w:val="28"/>
        </w:rPr>
      </w:pPr>
      <w:r w:rsidRPr="0057011A">
        <w:rPr>
          <w:rFonts w:ascii="Times New Roman" w:hAnsi="Times New Roman"/>
          <w:bCs/>
          <w:sz w:val="28"/>
          <w:szCs w:val="28"/>
        </w:rPr>
        <w:t>Контроль за исполнением бюджетов.</w:t>
      </w:r>
    </w:p>
    <w:p w:rsidR="0057011A" w:rsidRPr="0057011A" w:rsidRDefault="0057011A" w:rsidP="0057011A">
      <w:pPr>
        <w:spacing w:after="0"/>
        <w:ind w:firstLine="567"/>
        <w:jc w:val="both"/>
        <w:rPr>
          <w:rFonts w:ascii="Times New Roman" w:hAnsi="Times New Roman"/>
          <w:b/>
          <w:sz w:val="28"/>
          <w:szCs w:val="28"/>
        </w:rPr>
      </w:pPr>
      <w:r w:rsidRPr="0057011A">
        <w:rPr>
          <w:rFonts w:ascii="Times New Roman" w:hAnsi="Times New Roman"/>
          <w:b/>
          <w:sz w:val="28"/>
          <w:szCs w:val="28"/>
        </w:rPr>
        <w:t>Тема 7. Управленческий учет и отчетность по центрам ответственности и сегментам бизнеса.</w:t>
      </w:r>
    </w:p>
    <w:p w:rsidR="0057011A" w:rsidRPr="0057011A" w:rsidRDefault="0057011A" w:rsidP="0057011A">
      <w:pPr>
        <w:spacing w:after="0"/>
        <w:ind w:firstLine="567"/>
        <w:jc w:val="both"/>
        <w:rPr>
          <w:rFonts w:ascii="Times New Roman" w:hAnsi="Times New Roman"/>
          <w:sz w:val="28"/>
          <w:szCs w:val="28"/>
        </w:rPr>
      </w:pPr>
      <w:r w:rsidRPr="0057011A">
        <w:rPr>
          <w:rFonts w:ascii="Times New Roman" w:hAnsi="Times New Roman"/>
          <w:sz w:val="28"/>
          <w:szCs w:val="28"/>
        </w:rPr>
        <w:t>Централизация и децентрализация управления и ее влияние на организацию управленческого учета и отчетности по центрам ответственности.</w:t>
      </w:r>
    </w:p>
    <w:p w:rsidR="0057011A" w:rsidRPr="0057011A" w:rsidRDefault="0057011A" w:rsidP="0057011A">
      <w:pPr>
        <w:spacing w:after="0"/>
        <w:ind w:firstLine="567"/>
        <w:jc w:val="both"/>
        <w:rPr>
          <w:rFonts w:ascii="Times New Roman" w:hAnsi="Times New Roman"/>
          <w:sz w:val="28"/>
          <w:szCs w:val="28"/>
        </w:rPr>
      </w:pPr>
      <w:r w:rsidRPr="0057011A">
        <w:rPr>
          <w:rFonts w:ascii="Times New Roman" w:hAnsi="Times New Roman"/>
          <w:sz w:val="28"/>
          <w:szCs w:val="28"/>
        </w:rPr>
        <w:t>Организация управленческого учета и отчетности по центрам ответственности: центрам затрат, продаж, прибыли и инвестиций.</w:t>
      </w:r>
    </w:p>
    <w:p w:rsidR="0057011A" w:rsidRPr="0057011A" w:rsidRDefault="0057011A" w:rsidP="0057011A">
      <w:pPr>
        <w:spacing w:after="0"/>
        <w:ind w:firstLine="567"/>
        <w:jc w:val="both"/>
        <w:rPr>
          <w:rFonts w:ascii="Times New Roman" w:hAnsi="Times New Roman"/>
          <w:sz w:val="28"/>
          <w:szCs w:val="28"/>
        </w:rPr>
      </w:pPr>
      <w:r w:rsidRPr="0057011A">
        <w:rPr>
          <w:rFonts w:ascii="Times New Roman" w:hAnsi="Times New Roman"/>
          <w:sz w:val="28"/>
          <w:szCs w:val="28"/>
        </w:rPr>
        <w:t>Сущность, значение и правила построения сегментарной отчетности. Разработка системы внутренней отчетности и контроля, их форм и содержания.</w:t>
      </w:r>
    </w:p>
    <w:p w:rsidR="0057011A" w:rsidRPr="0057011A" w:rsidRDefault="0057011A" w:rsidP="0057011A">
      <w:pPr>
        <w:spacing w:after="0"/>
        <w:ind w:firstLine="567"/>
        <w:jc w:val="both"/>
        <w:rPr>
          <w:rFonts w:ascii="Times New Roman" w:hAnsi="Times New Roman"/>
          <w:sz w:val="28"/>
          <w:szCs w:val="28"/>
        </w:rPr>
      </w:pPr>
      <w:r w:rsidRPr="0057011A">
        <w:rPr>
          <w:rFonts w:ascii="Times New Roman" w:hAnsi="Times New Roman"/>
          <w:sz w:val="28"/>
          <w:szCs w:val="28"/>
        </w:rPr>
        <w:t>Сегментарная отчетность как средство координации деятельности центров ответственности. Роль информации сегментарной отчетности в принятии тактических и стратегических управленческих решений.</w:t>
      </w:r>
    </w:p>
    <w:p w:rsidR="0057011A" w:rsidRPr="0057011A" w:rsidRDefault="0057011A" w:rsidP="0057011A">
      <w:pPr>
        <w:spacing w:after="0"/>
        <w:ind w:firstLine="567"/>
        <w:jc w:val="both"/>
        <w:rPr>
          <w:rFonts w:ascii="Times New Roman" w:hAnsi="Times New Roman"/>
          <w:b/>
          <w:sz w:val="28"/>
          <w:szCs w:val="28"/>
        </w:rPr>
      </w:pPr>
      <w:r w:rsidRPr="0057011A">
        <w:rPr>
          <w:rFonts w:ascii="Times New Roman" w:hAnsi="Times New Roman"/>
          <w:b/>
          <w:sz w:val="28"/>
          <w:szCs w:val="28"/>
        </w:rPr>
        <w:t>Тема 8. Управленческий учет – информационная база для принятия управленческих решений</w:t>
      </w:r>
    </w:p>
    <w:p w:rsidR="0057011A" w:rsidRPr="0057011A" w:rsidRDefault="0057011A" w:rsidP="0057011A">
      <w:pPr>
        <w:spacing w:after="0"/>
        <w:ind w:firstLine="567"/>
        <w:jc w:val="both"/>
        <w:rPr>
          <w:rFonts w:ascii="Times New Roman" w:hAnsi="Times New Roman"/>
          <w:sz w:val="28"/>
          <w:szCs w:val="28"/>
        </w:rPr>
      </w:pPr>
      <w:r w:rsidRPr="0057011A">
        <w:rPr>
          <w:rFonts w:ascii="Times New Roman" w:hAnsi="Times New Roman"/>
          <w:sz w:val="28"/>
          <w:szCs w:val="28"/>
        </w:rPr>
        <w:t>Роль управленческого учета в подготовке информации для принятия управленческих решений.</w:t>
      </w:r>
    </w:p>
    <w:p w:rsidR="0057011A" w:rsidRPr="0057011A" w:rsidRDefault="0057011A" w:rsidP="0057011A">
      <w:pPr>
        <w:spacing w:after="0"/>
        <w:ind w:firstLine="567"/>
        <w:jc w:val="both"/>
        <w:rPr>
          <w:rFonts w:ascii="Times New Roman" w:hAnsi="Times New Roman"/>
          <w:sz w:val="28"/>
          <w:szCs w:val="28"/>
        </w:rPr>
      </w:pPr>
      <w:r w:rsidRPr="0057011A">
        <w:rPr>
          <w:rFonts w:ascii="Times New Roman" w:hAnsi="Times New Roman"/>
          <w:sz w:val="28"/>
          <w:szCs w:val="28"/>
        </w:rPr>
        <w:t xml:space="preserve">Методика </w:t>
      </w:r>
      <w:r w:rsidRPr="0057011A">
        <w:rPr>
          <w:rFonts w:ascii="Times New Roman" w:hAnsi="Times New Roman"/>
          <w:sz w:val="28"/>
          <w:szCs w:val="28"/>
          <w:lang w:val="en-US"/>
        </w:rPr>
        <w:t>CVP</w:t>
      </w:r>
      <w:r w:rsidRPr="0057011A">
        <w:rPr>
          <w:rFonts w:ascii="Times New Roman" w:hAnsi="Times New Roman"/>
          <w:sz w:val="28"/>
          <w:szCs w:val="28"/>
        </w:rPr>
        <w:t>-анализа.</w:t>
      </w:r>
    </w:p>
    <w:p w:rsidR="0057011A" w:rsidRPr="0057011A" w:rsidRDefault="0057011A" w:rsidP="0057011A">
      <w:pPr>
        <w:spacing w:after="0"/>
        <w:ind w:firstLine="567"/>
        <w:jc w:val="both"/>
        <w:rPr>
          <w:rFonts w:ascii="Times New Roman" w:hAnsi="Times New Roman"/>
          <w:sz w:val="28"/>
          <w:szCs w:val="28"/>
        </w:rPr>
      </w:pPr>
      <w:r w:rsidRPr="0057011A">
        <w:rPr>
          <w:rFonts w:ascii="Times New Roman" w:hAnsi="Times New Roman"/>
          <w:sz w:val="28"/>
          <w:szCs w:val="28"/>
        </w:rPr>
        <w:t>Методика принятия решений по ассортиментной политике.</w:t>
      </w:r>
    </w:p>
    <w:p w:rsidR="0057011A" w:rsidRPr="0057011A" w:rsidRDefault="0057011A" w:rsidP="0057011A">
      <w:pPr>
        <w:spacing w:after="0"/>
        <w:ind w:firstLine="567"/>
        <w:jc w:val="both"/>
        <w:rPr>
          <w:rFonts w:ascii="Times New Roman" w:hAnsi="Times New Roman"/>
          <w:sz w:val="28"/>
          <w:szCs w:val="28"/>
        </w:rPr>
      </w:pPr>
      <w:r w:rsidRPr="0057011A">
        <w:rPr>
          <w:rFonts w:ascii="Times New Roman" w:hAnsi="Times New Roman"/>
          <w:sz w:val="28"/>
          <w:szCs w:val="28"/>
        </w:rPr>
        <w:t>Методика принятия решений по ценообразованию.</w:t>
      </w:r>
    </w:p>
    <w:p w:rsidR="0057011A" w:rsidRPr="0057011A" w:rsidRDefault="0057011A" w:rsidP="0057011A">
      <w:pPr>
        <w:spacing w:after="0"/>
        <w:ind w:firstLine="567"/>
        <w:jc w:val="both"/>
        <w:rPr>
          <w:rFonts w:ascii="Times New Roman" w:hAnsi="Times New Roman"/>
          <w:sz w:val="28"/>
          <w:szCs w:val="28"/>
        </w:rPr>
      </w:pPr>
      <w:r w:rsidRPr="0057011A">
        <w:rPr>
          <w:rFonts w:ascii="Times New Roman" w:hAnsi="Times New Roman"/>
          <w:sz w:val="28"/>
          <w:szCs w:val="28"/>
        </w:rPr>
        <w:t>Методика принятия решений по инвестиционным проектам.</w:t>
      </w:r>
    </w:p>
    <w:p w:rsidR="0061603D" w:rsidRDefault="0061603D" w:rsidP="00F33585">
      <w:pPr>
        <w:spacing w:line="240" w:lineRule="auto"/>
        <w:ind w:firstLine="720"/>
        <w:jc w:val="both"/>
        <w:rPr>
          <w:rFonts w:ascii="Times New Roman" w:hAnsi="Times New Roman"/>
          <w:b/>
          <w:sz w:val="28"/>
          <w:szCs w:val="28"/>
        </w:rPr>
      </w:pPr>
      <w:r>
        <w:rPr>
          <w:rFonts w:ascii="Times New Roman" w:hAnsi="Times New Roman"/>
          <w:b/>
          <w:sz w:val="28"/>
          <w:szCs w:val="28"/>
        </w:rPr>
        <w:lastRenderedPageBreak/>
        <w:t>4. Образовательные технологии</w:t>
      </w:r>
    </w:p>
    <w:tbl>
      <w:tblPr>
        <w:tblW w:w="9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
        <w:gridCol w:w="3368"/>
        <w:gridCol w:w="2798"/>
        <w:gridCol w:w="3019"/>
      </w:tblGrid>
      <w:tr w:rsidR="0061603D" w:rsidRPr="00362661" w:rsidTr="00512965">
        <w:trPr>
          <w:trHeight w:val="1000"/>
        </w:trPr>
        <w:tc>
          <w:tcPr>
            <w:tcW w:w="492" w:type="dxa"/>
            <w:vMerge w:val="restart"/>
            <w:shd w:val="clear" w:color="auto" w:fill="auto"/>
            <w:vAlign w:val="center"/>
          </w:tcPr>
          <w:p w:rsidR="0061603D" w:rsidRPr="00362661" w:rsidRDefault="0061603D" w:rsidP="00512965">
            <w:pPr>
              <w:pStyle w:val="a4"/>
              <w:widowControl w:val="0"/>
              <w:spacing w:before="0" w:beforeAutospacing="0" w:after="0" w:afterAutospacing="0" w:line="264" w:lineRule="auto"/>
              <w:ind w:firstLine="567"/>
              <w:jc w:val="both"/>
              <w:rPr>
                <w:b/>
              </w:rPr>
            </w:pPr>
            <w:r w:rsidRPr="00362661">
              <w:rPr>
                <w:b/>
              </w:rPr>
              <w:t>№</w:t>
            </w:r>
          </w:p>
        </w:tc>
        <w:tc>
          <w:tcPr>
            <w:tcW w:w="3368" w:type="dxa"/>
            <w:vMerge w:val="restart"/>
            <w:shd w:val="clear" w:color="auto" w:fill="auto"/>
            <w:vAlign w:val="center"/>
          </w:tcPr>
          <w:p w:rsidR="0061603D" w:rsidRPr="00362661" w:rsidRDefault="0061603D" w:rsidP="00512965">
            <w:pPr>
              <w:pStyle w:val="a4"/>
              <w:widowControl w:val="0"/>
              <w:spacing w:before="0" w:beforeAutospacing="0" w:after="0" w:afterAutospacing="0" w:line="264" w:lineRule="auto"/>
              <w:ind w:firstLine="48"/>
              <w:jc w:val="center"/>
              <w:rPr>
                <w:b/>
              </w:rPr>
            </w:pPr>
            <w:r w:rsidRPr="00362661">
              <w:rPr>
                <w:b/>
              </w:rPr>
              <w:t>Разделы (темы)</w:t>
            </w:r>
          </w:p>
          <w:p w:rsidR="0061603D" w:rsidRPr="00362661" w:rsidRDefault="0061603D" w:rsidP="00512965">
            <w:pPr>
              <w:pStyle w:val="a4"/>
              <w:widowControl w:val="0"/>
              <w:spacing w:before="0" w:beforeAutospacing="0" w:after="0" w:afterAutospacing="0" w:line="264" w:lineRule="auto"/>
              <w:jc w:val="center"/>
              <w:rPr>
                <w:b/>
              </w:rPr>
            </w:pPr>
            <w:r w:rsidRPr="00362661">
              <w:rPr>
                <w:b/>
              </w:rPr>
              <w:t>учебной дисциплины</w:t>
            </w:r>
          </w:p>
        </w:tc>
        <w:tc>
          <w:tcPr>
            <w:tcW w:w="5817" w:type="dxa"/>
            <w:gridSpan w:val="2"/>
            <w:shd w:val="clear" w:color="auto" w:fill="auto"/>
            <w:vAlign w:val="center"/>
          </w:tcPr>
          <w:p w:rsidR="0061603D" w:rsidRPr="00362661" w:rsidRDefault="0061603D" w:rsidP="00512965">
            <w:pPr>
              <w:pStyle w:val="a4"/>
              <w:widowControl w:val="0"/>
              <w:spacing w:before="0" w:beforeAutospacing="0" w:after="0" w:afterAutospacing="0" w:line="264" w:lineRule="auto"/>
              <w:jc w:val="center"/>
              <w:rPr>
                <w:b/>
              </w:rPr>
            </w:pPr>
            <w:r w:rsidRPr="00362661">
              <w:rPr>
                <w:b/>
                <w:bCs/>
              </w:rPr>
              <w:t>Используемые образовательные технологии, способы и методы обучения</w:t>
            </w:r>
          </w:p>
        </w:tc>
      </w:tr>
      <w:tr w:rsidR="0061603D" w:rsidRPr="00362661" w:rsidTr="00FB1F50">
        <w:trPr>
          <w:trHeight w:val="402"/>
        </w:trPr>
        <w:tc>
          <w:tcPr>
            <w:tcW w:w="492" w:type="dxa"/>
            <w:vMerge/>
            <w:shd w:val="clear" w:color="auto" w:fill="auto"/>
          </w:tcPr>
          <w:p w:rsidR="0061603D" w:rsidRPr="00362661" w:rsidRDefault="0061603D" w:rsidP="00512965">
            <w:pPr>
              <w:pStyle w:val="a4"/>
              <w:widowControl w:val="0"/>
              <w:spacing w:before="0" w:beforeAutospacing="0" w:after="0" w:afterAutospacing="0" w:line="264" w:lineRule="auto"/>
              <w:ind w:firstLine="567"/>
              <w:jc w:val="both"/>
              <w:rPr>
                <w:b/>
              </w:rPr>
            </w:pPr>
          </w:p>
        </w:tc>
        <w:tc>
          <w:tcPr>
            <w:tcW w:w="3368" w:type="dxa"/>
            <w:vMerge/>
            <w:shd w:val="clear" w:color="auto" w:fill="auto"/>
          </w:tcPr>
          <w:p w:rsidR="0061603D" w:rsidRPr="00362661" w:rsidRDefault="0061603D" w:rsidP="00512965">
            <w:pPr>
              <w:pStyle w:val="a4"/>
              <w:widowControl w:val="0"/>
              <w:spacing w:before="0" w:beforeAutospacing="0" w:after="0" w:afterAutospacing="0" w:line="264" w:lineRule="auto"/>
              <w:ind w:firstLine="567"/>
              <w:jc w:val="center"/>
              <w:rPr>
                <w:b/>
              </w:rPr>
            </w:pPr>
          </w:p>
        </w:tc>
        <w:tc>
          <w:tcPr>
            <w:tcW w:w="2798" w:type="dxa"/>
            <w:shd w:val="clear" w:color="auto" w:fill="auto"/>
          </w:tcPr>
          <w:p w:rsidR="0061603D" w:rsidRPr="00362661" w:rsidRDefault="0061603D" w:rsidP="00512965">
            <w:pPr>
              <w:pStyle w:val="a4"/>
              <w:widowControl w:val="0"/>
              <w:spacing w:before="0" w:beforeAutospacing="0" w:after="0" w:afterAutospacing="0" w:line="264" w:lineRule="auto"/>
              <w:jc w:val="center"/>
              <w:rPr>
                <w:b/>
              </w:rPr>
            </w:pPr>
            <w:r w:rsidRPr="00362661">
              <w:rPr>
                <w:b/>
              </w:rPr>
              <w:t>Лекции</w:t>
            </w:r>
          </w:p>
        </w:tc>
        <w:tc>
          <w:tcPr>
            <w:tcW w:w="3019" w:type="dxa"/>
            <w:shd w:val="clear" w:color="auto" w:fill="auto"/>
          </w:tcPr>
          <w:p w:rsidR="0061603D" w:rsidRPr="00FB1F50" w:rsidRDefault="0061603D" w:rsidP="00FB1F50">
            <w:pPr>
              <w:pStyle w:val="a4"/>
              <w:widowControl w:val="0"/>
              <w:spacing w:before="0" w:beforeAutospacing="0" w:after="0" w:afterAutospacing="0" w:line="264" w:lineRule="auto"/>
              <w:ind w:firstLine="2"/>
              <w:jc w:val="center"/>
              <w:rPr>
                <w:b/>
              </w:rPr>
            </w:pPr>
            <w:r w:rsidRPr="00362661">
              <w:rPr>
                <w:b/>
              </w:rPr>
              <w:t>Практические занятия</w:t>
            </w:r>
          </w:p>
        </w:tc>
      </w:tr>
      <w:tr w:rsidR="0061603D" w:rsidRPr="00362661" w:rsidTr="00FB1F50">
        <w:trPr>
          <w:trHeight w:val="402"/>
        </w:trPr>
        <w:tc>
          <w:tcPr>
            <w:tcW w:w="492" w:type="dxa"/>
            <w:shd w:val="clear" w:color="auto" w:fill="auto"/>
          </w:tcPr>
          <w:p w:rsidR="0061603D" w:rsidRPr="00362661" w:rsidRDefault="0061603D" w:rsidP="00512965">
            <w:pPr>
              <w:pStyle w:val="a4"/>
              <w:widowControl w:val="0"/>
              <w:spacing w:before="0" w:beforeAutospacing="0" w:after="0" w:afterAutospacing="0" w:line="264" w:lineRule="auto"/>
              <w:ind w:firstLine="567"/>
              <w:jc w:val="both"/>
              <w:rPr>
                <w:b/>
              </w:rPr>
            </w:pPr>
          </w:p>
        </w:tc>
        <w:tc>
          <w:tcPr>
            <w:tcW w:w="3368" w:type="dxa"/>
            <w:shd w:val="clear" w:color="auto" w:fill="auto"/>
          </w:tcPr>
          <w:p w:rsidR="0061603D" w:rsidRPr="00FB1F50" w:rsidRDefault="0061603D" w:rsidP="00512965">
            <w:pPr>
              <w:jc w:val="both"/>
              <w:rPr>
                <w:rFonts w:ascii="Times New Roman" w:hAnsi="Times New Roman" w:cs="Times New Roman"/>
                <w:sz w:val="24"/>
                <w:szCs w:val="24"/>
              </w:rPr>
            </w:pPr>
            <w:r w:rsidRPr="00FB1F50">
              <w:rPr>
                <w:rFonts w:ascii="Times New Roman" w:hAnsi="Times New Roman" w:cs="Times New Roman"/>
                <w:spacing w:val="2"/>
                <w:szCs w:val="24"/>
              </w:rPr>
              <w:t>Тема 1. Теоретические основы управленческого учета</w:t>
            </w:r>
          </w:p>
        </w:tc>
        <w:tc>
          <w:tcPr>
            <w:tcW w:w="2798" w:type="dxa"/>
            <w:shd w:val="clear" w:color="auto" w:fill="auto"/>
          </w:tcPr>
          <w:p w:rsidR="0061603D" w:rsidRPr="00FB1F50" w:rsidRDefault="0061603D" w:rsidP="00512965">
            <w:pPr>
              <w:rPr>
                <w:rFonts w:ascii="Times New Roman" w:hAnsi="Times New Roman" w:cs="Times New Roman"/>
              </w:rPr>
            </w:pPr>
            <w:r w:rsidRPr="00FB1F50">
              <w:rPr>
                <w:rFonts w:ascii="Times New Roman" w:hAnsi="Times New Roman" w:cs="Times New Roman"/>
              </w:rPr>
              <w:t>классическая лекция, в том числе с использованием мультимедийных презентации</w:t>
            </w:r>
          </w:p>
        </w:tc>
        <w:tc>
          <w:tcPr>
            <w:tcW w:w="3019" w:type="dxa"/>
            <w:shd w:val="clear" w:color="auto" w:fill="auto"/>
          </w:tcPr>
          <w:p w:rsidR="0061603D" w:rsidRPr="00FB1F50" w:rsidRDefault="0061603D" w:rsidP="00512965">
            <w:pPr>
              <w:pStyle w:val="a4"/>
              <w:widowControl w:val="0"/>
              <w:spacing w:before="0" w:beforeAutospacing="0" w:after="0" w:afterAutospacing="0" w:line="264" w:lineRule="auto"/>
              <w:ind w:left="-83"/>
              <w:jc w:val="both"/>
              <w:rPr>
                <w:sz w:val="20"/>
                <w:szCs w:val="20"/>
              </w:rPr>
            </w:pPr>
            <w:r w:rsidRPr="00FB1F50">
              <w:t xml:space="preserve">Устный </w:t>
            </w:r>
            <w:proofErr w:type="gramStart"/>
            <w:r w:rsidRPr="00FB1F50">
              <w:t>опрос</w:t>
            </w:r>
            <w:r w:rsidRPr="00FB1F50">
              <w:rPr>
                <w:sz w:val="20"/>
                <w:szCs w:val="20"/>
              </w:rPr>
              <w:t xml:space="preserve"> ,</w:t>
            </w:r>
            <w:proofErr w:type="gramEnd"/>
            <w:r w:rsidRPr="00FB1F50">
              <w:rPr>
                <w:sz w:val="20"/>
                <w:szCs w:val="20"/>
              </w:rPr>
              <w:t xml:space="preserve"> «круглый стол»</w:t>
            </w:r>
          </w:p>
          <w:p w:rsidR="0061603D" w:rsidRPr="00FB1F50" w:rsidRDefault="0061603D" w:rsidP="00512965">
            <w:pPr>
              <w:pStyle w:val="a4"/>
              <w:widowControl w:val="0"/>
              <w:spacing w:before="0" w:beforeAutospacing="0" w:after="0" w:afterAutospacing="0" w:line="264" w:lineRule="auto"/>
              <w:ind w:left="-83"/>
              <w:jc w:val="both"/>
              <w:rPr>
                <w:b/>
              </w:rPr>
            </w:pPr>
          </w:p>
        </w:tc>
      </w:tr>
      <w:tr w:rsidR="0061603D" w:rsidRPr="00362661" w:rsidTr="00FB1F50">
        <w:trPr>
          <w:trHeight w:val="402"/>
        </w:trPr>
        <w:tc>
          <w:tcPr>
            <w:tcW w:w="492" w:type="dxa"/>
            <w:shd w:val="clear" w:color="auto" w:fill="auto"/>
          </w:tcPr>
          <w:p w:rsidR="0061603D" w:rsidRPr="00362661" w:rsidRDefault="0061603D" w:rsidP="0061603D">
            <w:pPr>
              <w:pStyle w:val="a4"/>
              <w:widowControl w:val="0"/>
              <w:spacing w:before="0" w:beforeAutospacing="0" w:after="0" w:afterAutospacing="0" w:line="264" w:lineRule="auto"/>
              <w:ind w:firstLine="567"/>
              <w:jc w:val="both"/>
              <w:rPr>
                <w:b/>
              </w:rPr>
            </w:pPr>
          </w:p>
        </w:tc>
        <w:tc>
          <w:tcPr>
            <w:tcW w:w="3368" w:type="dxa"/>
            <w:shd w:val="clear" w:color="auto" w:fill="auto"/>
          </w:tcPr>
          <w:p w:rsidR="0061603D" w:rsidRPr="00FB1F50" w:rsidRDefault="0061603D" w:rsidP="0061603D">
            <w:pPr>
              <w:rPr>
                <w:rFonts w:ascii="Times New Roman" w:hAnsi="Times New Roman" w:cs="Times New Roman"/>
              </w:rPr>
            </w:pPr>
            <w:r w:rsidRPr="00FB1F50">
              <w:rPr>
                <w:rFonts w:ascii="Times New Roman" w:hAnsi="Times New Roman" w:cs="Times New Roman"/>
                <w:spacing w:val="2"/>
                <w:szCs w:val="24"/>
              </w:rPr>
              <w:t>Тема 2. Затраты на обычные виды деятельности и их классификация</w:t>
            </w:r>
          </w:p>
        </w:tc>
        <w:tc>
          <w:tcPr>
            <w:tcW w:w="2798" w:type="dxa"/>
            <w:shd w:val="clear" w:color="auto" w:fill="auto"/>
          </w:tcPr>
          <w:p w:rsidR="0061603D" w:rsidRPr="00FB1F50" w:rsidRDefault="0061603D" w:rsidP="0061603D">
            <w:pPr>
              <w:rPr>
                <w:rFonts w:ascii="Times New Roman" w:hAnsi="Times New Roman" w:cs="Times New Roman"/>
              </w:rPr>
            </w:pPr>
            <w:r w:rsidRPr="00FB1F50">
              <w:rPr>
                <w:rFonts w:ascii="Times New Roman" w:hAnsi="Times New Roman" w:cs="Times New Roman"/>
              </w:rPr>
              <w:t>классическая лекция, в том числе с использованием мультимедийных презентации</w:t>
            </w:r>
          </w:p>
        </w:tc>
        <w:tc>
          <w:tcPr>
            <w:tcW w:w="3019" w:type="dxa"/>
            <w:shd w:val="clear" w:color="auto" w:fill="auto"/>
          </w:tcPr>
          <w:p w:rsidR="0061603D" w:rsidRPr="00FB1F50" w:rsidRDefault="0061603D" w:rsidP="0061603D">
            <w:pPr>
              <w:pStyle w:val="a4"/>
              <w:widowControl w:val="0"/>
              <w:spacing w:before="0" w:beforeAutospacing="0" w:after="0" w:afterAutospacing="0" w:line="264" w:lineRule="auto"/>
              <w:jc w:val="both"/>
              <w:rPr>
                <w:sz w:val="20"/>
                <w:szCs w:val="20"/>
              </w:rPr>
            </w:pPr>
            <w:r w:rsidRPr="00FB1F50">
              <w:t>Устный опрос,</w:t>
            </w:r>
            <w:r w:rsidRPr="00FB1F50">
              <w:rPr>
                <w:sz w:val="20"/>
                <w:szCs w:val="20"/>
              </w:rPr>
              <w:t xml:space="preserve"> разбор конкретных практических ситуаций</w:t>
            </w:r>
          </w:p>
          <w:p w:rsidR="0061603D" w:rsidRPr="00FB1F50" w:rsidRDefault="0061603D" w:rsidP="0061603D">
            <w:pPr>
              <w:pStyle w:val="a4"/>
              <w:widowControl w:val="0"/>
              <w:spacing w:before="0" w:beforeAutospacing="0" w:after="0" w:afterAutospacing="0" w:line="264" w:lineRule="auto"/>
              <w:jc w:val="both"/>
              <w:rPr>
                <w:b/>
              </w:rPr>
            </w:pPr>
          </w:p>
        </w:tc>
      </w:tr>
      <w:tr w:rsidR="0061603D" w:rsidRPr="00362661" w:rsidTr="00FB1F50">
        <w:trPr>
          <w:trHeight w:val="402"/>
        </w:trPr>
        <w:tc>
          <w:tcPr>
            <w:tcW w:w="492" w:type="dxa"/>
            <w:shd w:val="clear" w:color="auto" w:fill="auto"/>
          </w:tcPr>
          <w:p w:rsidR="0061603D" w:rsidRPr="00362661" w:rsidRDefault="0061603D" w:rsidP="0061603D">
            <w:pPr>
              <w:pStyle w:val="a4"/>
              <w:widowControl w:val="0"/>
              <w:spacing w:before="0" w:beforeAutospacing="0" w:after="0" w:afterAutospacing="0" w:line="264" w:lineRule="auto"/>
              <w:ind w:firstLine="567"/>
              <w:jc w:val="both"/>
              <w:rPr>
                <w:b/>
              </w:rPr>
            </w:pPr>
          </w:p>
        </w:tc>
        <w:tc>
          <w:tcPr>
            <w:tcW w:w="3368" w:type="dxa"/>
            <w:shd w:val="clear" w:color="auto" w:fill="auto"/>
          </w:tcPr>
          <w:p w:rsidR="0061603D" w:rsidRPr="00FB1F50" w:rsidRDefault="0061603D" w:rsidP="0061603D">
            <w:pPr>
              <w:rPr>
                <w:rFonts w:ascii="Times New Roman" w:hAnsi="Times New Roman" w:cs="Times New Roman"/>
              </w:rPr>
            </w:pPr>
            <w:r w:rsidRPr="00FB1F50">
              <w:rPr>
                <w:rFonts w:ascii="Times New Roman" w:hAnsi="Times New Roman" w:cs="Times New Roman"/>
                <w:spacing w:val="2"/>
                <w:szCs w:val="24"/>
              </w:rPr>
              <w:t xml:space="preserve">Тема 3. Учет затрат и </w:t>
            </w:r>
            <w:proofErr w:type="spellStart"/>
            <w:r w:rsidRPr="00FB1F50">
              <w:rPr>
                <w:rFonts w:ascii="Times New Roman" w:hAnsi="Times New Roman" w:cs="Times New Roman"/>
                <w:spacing w:val="2"/>
                <w:szCs w:val="24"/>
              </w:rPr>
              <w:t>калькулирование</w:t>
            </w:r>
            <w:proofErr w:type="spellEnd"/>
            <w:r w:rsidRPr="00FB1F50">
              <w:rPr>
                <w:rFonts w:ascii="Times New Roman" w:hAnsi="Times New Roman" w:cs="Times New Roman"/>
                <w:spacing w:val="2"/>
                <w:szCs w:val="24"/>
              </w:rPr>
              <w:t xml:space="preserve"> себестоимости продукции (товаров, работ, услуг) в целях внутрихозяйственного управления</w:t>
            </w:r>
          </w:p>
        </w:tc>
        <w:tc>
          <w:tcPr>
            <w:tcW w:w="2798" w:type="dxa"/>
            <w:shd w:val="clear" w:color="auto" w:fill="auto"/>
          </w:tcPr>
          <w:p w:rsidR="0061603D" w:rsidRPr="00FB1F50" w:rsidRDefault="0061603D" w:rsidP="0061603D">
            <w:pPr>
              <w:rPr>
                <w:rFonts w:ascii="Times New Roman" w:hAnsi="Times New Roman" w:cs="Times New Roman"/>
              </w:rPr>
            </w:pPr>
            <w:r w:rsidRPr="00FB1F50">
              <w:rPr>
                <w:rFonts w:ascii="Times New Roman" w:hAnsi="Times New Roman" w:cs="Times New Roman"/>
              </w:rPr>
              <w:t>классическая лекция, в том числе с использованием мультимедийных презентации</w:t>
            </w:r>
          </w:p>
        </w:tc>
        <w:tc>
          <w:tcPr>
            <w:tcW w:w="3019" w:type="dxa"/>
            <w:shd w:val="clear" w:color="auto" w:fill="auto"/>
          </w:tcPr>
          <w:p w:rsidR="0061603D" w:rsidRPr="00FB1F50" w:rsidRDefault="00FB1F50" w:rsidP="0061603D">
            <w:pPr>
              <w:pStyle w:val="a4"/>
              <w:widowControl w:val="0"/>
              <w:spacing w:before="0" w:beforeAutospacing="0" w:after="0" w:afterAutospacing="0" w:line="264" w:lineRule="auto"/>
              <w:jc w:val="both"/>
              <w:rPr>
                <w:b/>
              </w:rPr>
            </w:pPr>
            <w:r w:rsidRPr="00FB1F50">
              <w:t>Письменный опрос, решение задач</w:t>
            </w:r>
          </w:p>
        </w:tc>
      </w:tr>
      <w:tr w:rsidR="0061603D" w:rsidRPr="00362661" w:rsidTr="00FB1F50">
        <w:trPr>
          <w:trHeight w:val="402"/>
        </w:trPr>
        <w:tc>
          <w:tcPr>
            <w:tcW w:w="492" w:type="dxa"/>
            <w:shd w:val="clear" w:color="auto" w:fill="auto"/>
          </w:tcPr>
          <w:p w:rsidR="0061603D" w:rsidRPr="00362661" w:rsidRDefault="0061603D" w:rsidP="0061603D">
            <w:pPr>
              <w:pStyle w:val="a4"/>
              <w:widowControl w:val="0"/>
              <w:spacing w:before="0" w:beforeAutospacing="0" w:after="0" w:afterAutospacing="0" w:line="264" w:lineRule="auto"/>
              <w:ind w:firstLine="567"/>
              <w:jc w:val="both"/>
              <w:rPr>
                <w:b/>
              </w:rPr>
            </w:pPr>
          </w:p>
        </w:tc>
        <w:tc>
          <w:tcPr>
            <w:tcW w:w="3368" w:type="dxa"/>
            <w:shd w:val="clear" w:color="auto" w:fill="auto"/>
          </w:tcPr>
          <w:p w:rsidR="0061603D" w:rsidRPr="00FB1F50" w:rsidRDefault="0061603D" w:rsidP="0061603D">
            <w:pPr>
              <w:rPr>
                <w:rFonts w:ascii="Times New Roman" w:hAnsi="Times New Roman" w:cs="Times New Roman"/>
              </w:rPr>
            </w:pPr>
            <w:r w:rsidRPr="00FB1F50">
              <w:rPr>
                <w:rFonts w:ascii="Times New Roman" w:hAnsi="Times New Roman" w:cs="Times New Roman"/>
                <w:spacing w:val="2"/>
                <w:szCs w:val="24"/>
              </w:rPr>
              <w:t xml:space="preserve">Тема 4. </w:t>
            </w:r>
            <w:r w:rsidRPr="00FB1F50">
              <w:rPr>
                <w:rFonts w:ascii="Times New Roman" w:hAnsi="Times New Roman" w:cs="Times New Roman"/>
                <w:szCs w:val="24"/>
              </w:rPr>
              <w:t>Система бюджетирования и контроля затрат и доходов</w:t>
            </w:r>
          </w:p>
        </w:tc>
        <w:tc>
          <w:tcPr>
            <w:tcW w:w="2798" w:type="dxa"/>
            <w:shd w:val="clear" w:color="auto" w:fill="auto"/>
          </w:tcPr>
          <w:p w:rsidR="0061603D" w:rsidRPr="00FB1F50" w:rsidRDefault="0061603D" w:rsidP="0061603D">
            <w:pPr>
              <w:rPr>
                <w:rFonts w:ascii="Times New Roman" w:hAnsi="Times New Roman" w:cs="Times New Roman"/>
              </w:rPr>
            </w:pPr>
            <w:r w:rsidRPr="00FB1F50">
              <w:rPr>
                <w:rFonts w:ascii="Times New Roman" w:hAnsi="Times New Roman" w:cs="Times New Roman"/>
              </w:rPr>
              <w:t>классическая лекция, в том числе с использованием мультимедийных презентации</w:t>
            </w:r>
          </w:p>
        </w:tc>
        <w:tc>
          <w:tcPr>
            <w:tcW w:w="3019" w:type="dxa"/>
            <w:shd w:val="clear" w:color="auto" w:fill="auto"/>
          </w:tcPr>
          <w:p w:rsidR="0061603D" w:rsidRPr="00FB1F50" w:rsidRDefault="00FB1F50" w:rsidP="0061603D">
            <w:pPr>
              <w:pStyle w:val="a4"/>
              <w:widowControl w:val="0"/>
              <w:spacing w:before="0" w:beforeAutospacing="0" w:after="0" w:afterAutospacing="0" w:line="264" w:lineRule="auto"/>
              <w:jc w:val="both"/>
              <w:rPr>
                <w:b/>
              </w:rPr>
            </w:pPr>
            <w:r w:rsidRPr="00FB1F50">
              <w:rPr>
                <w:sz w:val="20"/>
                <w:szCs w:val="20"/>
              </w:rPr>
              <w:t>В</w:t>
            </w:r>
            <w:r w:rsidR="0061603D" w:rsidRPr="00FB1F50">
              <w:rPr>
                <w:sz w:val="20"/>
                <w:szCs w:val="20"/>
              </w:rPr>
              <w:t>ыполнение практических и работ, решение задач</w:t>
            </w:r>
          </w:p>
          <w:p w:rsidR="0061603D" w:rsidRPr="00FB1F50" w:rsidRDefault="0061603D" w:rsidP="0061603D">
            <w:pPr>
              <w:pStyle w:val="a4"/>
              <w:widowControl w:val="0"/>
              <w:spacing w:before="0" w:beforeAutospacing="0" w:after="0" w:afterAutospacing="0" w:line="264" w:lineRule="auto"/>
              <w:jc w:val="both"/>
              <w:rPr>
                <w:sz w:val="20"/>
                <w:szCs w:val="20"/>
              </w:rPr>
            </w:pPr>
            <w:r w:rsidRPr="00FB1F50">
              <w:rPr>
                <w:sz w:val="20"/>
                <w:szCs w:val="20"/>
              </w:rPr>
              <w:t>Разбор конкретных ситуаций</w:t>
            </w:r>
          </w:p>
        </w:tc>
      </w:tr>
      <w:tr w:rsidR="0061603D" w:rsidRPr="00362661" w:rsidTr="00FB1F50">
        <w:trPr>
          <w:trHeight w:val="402"/>
        </w:trPr>
        <w:tc>
          <w:tcPr>
            <w:tcW w:w="492" w:type="dxa"/>
            <w:shd w:val="clear" w:color="auto" w:fill="auto"/>
          </w:tcPr>
          <w:p w:rsidR="0061603D" w:rsidRPr="00362661" w:rsidRDefault="0061603D" w:rsidP="0061603D">
            <w:pPr>
              <w:pStyle w:val="a4"/>
              <w:widowControl w:val="0"/>
              <w:spacing w:before="0" w:beforeAutospacing="0" w:after="0" w:afterAutospacing="0" w:line="264" w:lineRule="auto"/>
              <w:ind w:firstLine="567"/>
              <w:jc w:val="both"/>
              <w:rPr>
                <w:b/>
              </w:rPr>
            </w:pPr>
          </w:p>
        </w:tc>
        <w:tc>
          <w:tcPr>
            <w:tcW w:w="3368" w:type="dxa"/>
            <w:shd w:val="clear" w:color="auto" w:fill="auto"/>
          </w:tcPr>
          <w:p w:rsidR="0061603D" w:rsidRPr="00FB1F50" w:rsidRDefault="0061603D" w:rsidP="0061603D">
            <w:pPr>
              <w:rPr>
                <w:rFonts w:ascii="Times New Roman" w:hAnsi="Times New Roman" w:cs="Times New Roman"/>
              </w:rPr>
            </w:pPr>
            <w:r w:rsidRPr="00FB1F50">
              <w:rPr>
                <w:rFonts w:ascii="Times New Roman" w:hAnsi="Times New Roman" w:cs="Times New Roman"/>
                <w:spacing w:val="2"/>
                <w:szCs w:val="24"/>
              </w:rPr>
              <w:t xml:space="preserve">Тема 5. </w:t>
            </w:r>
            <w:r w:rsidRPr="00FB1F50">
              <w:rPr>
                <w:rFonts w:ascii="Times New Roman" w:hAnsi="Times New Roman" w:cs="Times New Roman"/>
              </w:rPr>
              <w:t>Сводный бюджет предприятия и отраслевые особенности бюджетного процесса</w:t>
            </w:r>
          </w:p>
        </w:tc>
        <w:tc>
          <w:tcPr>
            <w:tcW w:w="2798" w:type="dxa"/>
            <w:shd w:val="clear" w:color="auto" w:fill="auto"/>
          </w:tcPr>
          <w:p w:rsidR="0061603D" w:rsidRPr="00FB1F50" w:rsidRDefault="0061603D" w:rsidP="0061603D">
            <w:pPr>
              <w:rPr>
                <w:rFonts w:ascii="Times New Roman" w:hAnsi="Times New Roman" w:cs="Times New Roman"/>
              </w:rPr>
            </w:pPr>
            <w:r w:rsidRPr="00FB1F50">
              <w:rPr>
                <w:rFonts w:ascii="Times New Roman" w:hAnsi="Times New Roman" w:cs="Times New Roman"/>
              </w:rPr>
              <w:t>классическая лекция, в том числе с использованием мультимедийных презентации</w:t>
            </w:r>
          </w:p>
        </w:tc>
        <w:tc>
          <w:tcPr>
            <w:tcW w:w="3019" w:type="dxa"/>
            <w:shd w:val="clear" w:color="auto" w:fill="auto"/>
          </w:tcPr>
          <w:p w:rsidR="0061603D" w:rsidRPr="00FB1F50" w:rsidRDefault="0061603D" w:rsidP="0061603D">
            <w:pPr>
              <w:pStyle w:val="a4"/>
              <w:widowControl w:val="0"/>
              <w:spacing w:before="0" w:beforeAutospacing="0" w:after="0" w:afterAutospacing="0" w:line="264" w:lineRule="auto"/>
              <w:jc w:val="both"/>
              <w:rPr>
                <w:b/>
              </w:rPr>
            </w:pPr>
            <w:r w:rsidRPr="00FB1F50">
              <w:t>выполнение практических и работ, решение задач</w:t>
            </w:r>
          </w:p>
        </w:tc>
      </w:tr>
      <w:tr w:rsidR="0061603D" w:rsidRPr="00362661" w:rsidTr="00FB1F50">
        <w:trPr>
          <w:trHeight w:val="402"/>
        </w:trPr>
        <w:tc>
          <w:tcPr>
            <w:tcW w:w="492" w:type="dxa"/>
            <w:shd w:val="clear" w:color="auto" w:fill="auto"/>
          </w:tcPr>
          <w:p w:rsidR="0061603D" w:rsidRPr="00362661" w:rsidRDefault="0061603D" w:rsidP="00512965">
            <w:pPr>
              <w:pStyle w:val="a4"/>
              <w:widowControl w:val="0"/>
              <w:spacing w:before="0" w:beforeAutospacing="0" w:after="0" w:afterAutospacing="0" w:line="264" w:lineRule="auto"/>
              <w:ind w:firstLine="567"/>
              <w:jc w:val="both"/>
              <w:rPr>
                <w:b/>
              </w:rPr>
            </w:pPr>
          </w:p>
        </w:tc>
        <w:tc>
          <w:tcPr>
            <w:tcW w:w="3368" w:type="dxa"/>
            <w:shd w:val="clear" w:color="auto" w:fill="auto"/>
          </w:tcPr>
          <w:p w:rsidR="0061603D" w:rsidRPr="00FB1F50" w:rsidRDefault="0061603D" w:rsidP="00512965">
            <w:pPr>
              <w:jc w:val="both"/>
              <w:rPr>
                <w:rFonts w:ascii="Times New Roman" w:hAnsi="Times New Roman" w:cs="Times New Roman"/>
                <w:b/>
                <w:bCs/>
                <w:sz w:val="24"/>
                <w:szCs w:val="24"/>
              </w:rPr>
            </w:pPr>
            <w:r w:rsidRPr="00FB1F50">
              <w:rPr>
                <w:rFonts w:ascii="Times New Roman" w:hAnsi="Times New Roman" w:cs="Times New Roman"/>
                <w:spacing w:val="2"/>
                <w:szCs w:val="24"/>
              </w:rPr>
              <w:t>Тема 6.</w:t>
            </w:r>
            <w:r w:rsidR="00FB1F50" w:rsidRPr="00FB1F50">
              <w:rPr>
                <w:rFonts w:ascii="Times New Roman" w:hAnsi="Times New Roman" w:cs="Times New Roman"/>
                <w:sz w:val="24"/>
                <w:szCs w:val="24"/>
              </w:rPr>
              <w:t xml:space="preserve"> Бюджетирование и контроль деятельности</w:t>
            </w:r>
          </w:p>
        </w:tc>
        <w:tc>
          <w:tcPr>
            <w:tcW w:w="2798" w:type="dxa"/>
            <w:shd w:val="clear" w:color="auto" w:fill="auto"/>
          </w:tcPr>
          <w:p w:rsidR="0061603D" w:rsidRPr="00FB1F50" w:rsidRDefault="0061603D" w:rsidP="00512965">
            <w:pPr>
              <w:rPr>
                <w:rFonts w:ascii="Times New Roman" w:hAnsi="Times New Roman" w:cs="Times New Roman"/>
              </w:rPr>
            </w:pPr>
            <w:r w:rsidRPr="00FB1F50">
              <w:rPr>
                <w:rFonts w:ascii="Times New Roman" w:hAnsi="Times New Roman" w:cs="Times New Roman"/>
              </w:rPr>
              <w:t>классическая лекция, в том числе с использованием мультимедийных презентации</w:t>
            </w:r>
          </w:p>
        </w:tc>
        <w:tc>
          <w:tcPr>
            <w:tcW w:w="3019" w:type="dxa"/>
            <w:shd w:val="clear" w:color="auto" w:fill="auto"/>
          </w:tcPr>
          <w:p w:rsidR="0061603D" w:rsidRPr="00FB1F50" w:rsidRDefault="0061603D" w:rsidP="00512965">
            <w:pPr>
              <w:pStyle w:val="a4"/>
              <w:widowControl w:val="0"/>
              <w:spacing w:before="0" w:beforeAutospacing="0" w:after="0" w:afterAutospacing="0" w:line="264" w:lineRule="auto"/>
              <w:jc w:val="both"/>
              <w:rPr>
                <w:b/>
              </w:rPr>
            </w:pPr>
            <w:r w:rsidRPr="00FB1F50">
              <w:t>выполнение практических и работ, решение задач</w:t>
            </w:r>
          </w:p>
        </w:tc>
      </w:tr>
      <w:tr w:rsidR="00FB1F50" w:rsidRPr="00362661" w:rsidTr="00FB1F50">
        <w:trPr>
          <w:trHeight w:val="402"/>
        </w:trPr>
        <w:tc>
          <w:tcPr>
            <w:tcW w:w="492" w:type="dxa"/>
            <w:shd w:val="clear" w:color="auto" w:fill="auto"/>
          </w:tcPr>
          <w:p w:rsidR="00FB1F50" w:rsidRPr="00362661" w:rsidRDefault="00FB1F50" w:rsidP="00512965">
            <w:pPr>
              <w:pStyle w:val="a4"/>
              <w:widowControl w:val="0"/>
              <w:spacing w:before="0" w:beforeAutospacing="0" w:after="0" w:afterAutospacing="0" w:line="264" w:lineRule="auto"/>
              <w:ind w:firstLine="567"/>
              <w:jc w:val="both"/>
              <w:rPr>
                <w:b/>
              </w:rPr>
            </w:pPr>
          </w:p>
        </w:tc>
        <w:tc>
          <w:tcPr>
            <w:tcW w:w="3368" w:type="dxa"/>
            <w:shd w:val="clear" w:color="auto" w:fill="auto"/>
          </w:tcPr>
          <w:p w:rsidR="00FB1F50" w:rsidRPr="00FB1F50" w:rsidRDefault="00FB1F50" w:rsidP="00512965">
            <w:pPr>
              <w:rPr>
                <w:rFonts w:ascii="Times New Roman" w:hAnsi="Times New Roman" w:cs="Times New Roman"/>
                <w:sz w:val="24"/>
                <w:szCs w:val="24"/>
              </w:rPr>
            </w:pPr>
            <w:r w:rsidRPr="00FB1F50">
              <w:rPr>
                <w:rFonts w:ascii="Times New Roman" w:hAnsi="Times New Roman" w:cs="Times New Roman"/>
                <w:spacing w:val="2"/>
                <w:szCs w:val="24"/>
              </w:rPr>
              <w:t>Тема 7.</w:t>
            </w:r>
            <w:r w:rsidRPr="00FB1F50">
              <w:rPr>
                <w:rFonts w:ascii="Times New Roman" w:hAnsi="Times New Roman" w:cs="Times New Roman"/>
                <w:szCs w:val="24"/>
              </w:rPr>
              <w:t xml:space="preserve"> Управленческий учет и отчетность по центрам ответственности и сегментам бизнеса</w:t>
            </w:r>
          </w:p>
        </w:tc>
        <w:tc>
          <w:tcPr>
            <w:tcW w:w="2798" w:type="dxa"/>
            <w:shd w:val="clear" w:color="auto" w:fill="auto"/>
          </w:tcPr>
          <w:p w:rsidR="00FB1F50" w:rsidRPr="00FB1F50" w:rsidRDefault="00FB1F50" w:rsidP="00512965">
            <w:pPr>
              <w:rPr>
                <w:rFonts w:ascii="Times New Roman" w:hAnsi="Times New Roman" w:cs="Times New Roman"/>
              </w:rPr>
            </w:pPr>
            <w:r w:rsidRPr="00FB1F50">
              <w:rPr>
                <w:rFonts w:ascii="Times New Roman" w:hAnsi="Times New Roman" w:cs="Times New Roman"/>
              </w:rPr>
              <w:t>классическая лекция, в том числе с использованием мультимедийных презентации</w:t>
            </w:r>
          </w:p>
        </w:tc>
        <w:tc>
          <w:tcPr>
            <w:tcW w:w="3019" w:type="dxa"/>
            <w:shd w:val="clear" w:color="auto" w:fill="auto"/>
          </w:tcPr>
          <w:p w:rsidR="00FB1F50" w:rsidRPr="00FB1F50" w:rsidRDefault="00FB1F50" w:rsidP="00512965">
            <w:pPr>
              <w:rPr>
                <w:rFonts w:ascii="Times New Roman" w:hAnsi="Times New Roman" w:cs="Times New Roman"/>
              </w:rPr>
            </w:pPr>
            <w:r w:rsidRPr="00FB1F50">
              <w:rPr>
                <w:rFonts w:ascii="Times New Roman" w:hAnsi="Times New Roman" w:cs="Times New Roman"/>
                <w:szCs w:val="24"/>
              </w:rPr>
              <w:t xml:space="preserve">Письменный </w:t>
            </w:r>
            <w:proofErr w:type="gramStart"/>
            <w:r w:rsidRPr="00FB1F50">
              <w:rPr>
                <w:rFonts w:ascii="Times New Roman" w:hAnsi="Times New Roman" w:cs="Times New Roman"/>
                <w:szCs w:val="24"/>
              </w:rPr>
              <w:t>опрос</w:t>
            </w:r>
            <w:r w:rsidRPr="00FB1F50">
              <w:rPr>
                <w:rFonts w:ascii="Times New Roman" w:hAnsi="Times New Roman" w:cs="Times New Roman"/>
              </w:rPr>
              <w:t xml:space="preserve"> ,</w:t>
            </w:r>
            <w:proofErr w:type="gramEnd"/>
            <w:r w:rsidRPr="00FB1F50">
              <w:rPr>
                <w:rFonts w:ascii="Times New Roman" w:hAnsi="Times New Roman" w:cs="Times New Roman"/>
              </w:rPr>
              <w:t xml:space="preserve"> выполнение практических и работ, решение задач</w:t>
            </w:r>
          </w:p>
          <w:p w:rsidR="00FB1F50" w:rsidRPr="00FB1F50" w:rsidRDefault="00FB1F50" w:rsidP="00512965">
            <w:pPr>
              <w:pStyle w:val="a4"/>
              <w:widowControl w:val="0"/>
              <w:spacing w:before="0" w:beforeAutospacing="0" w:after="0" w:afterAutospacing="0" w:line="264" w:lineRule="auto"/>
              <w:jc w:val="both"/>
              <w:rPr>
                <w:b/>
                <w:sz w:val="20"/>
                <w:szCs w:val="20"/>
              </w:rPr>
            </w:pPr>
            <w:r w:rsidRPr="00FB1F50">
              <w:rPr>
                <w:sz w:val="20"/>
                <w:szCs w:val="20"/>
              </w:rPr>
              <w:t>кейс-методы</w:t>
            </w:r>
          </w:p>
        </w:tc>
      </w:tr>
      <w:tr w:rsidR="00FB1F50" w:rsidRPr="00362661" w:rsidTr="00FB1F50">
        <w:trPr>
          <w:trHeight w:val="402"/>
        </w:trPr>
        <w:tc>
          <w:tcPr>
            <w:tcW w:w="492" w:type="dxa"/>
            <w:shd w:val="clear" w:color="auto" w:fill="auto"/>
          </w:tcPr>
          <w:p w:rsidR="00FB1F50" w:rsidRPr="00362661" w:rsidRDefault="00FB1F50" w:rsidP="00512965">
            <w:pPr>
              <w:pStyle w:val="a4"/>
              <w:widowControl w:val="0"/>
              <w:spacing w:before="0" w:beforeAutospacing="0" w:after="0" w:afterAutospacing="0" w:line="264" w:lineRule="auto"/>
              <w:ind w:firstLine="567"/>
              <w:jc w:val="both"/>
              <w:rPr>
                <w:b/>
              </w:rPr>
            </w:pPr>
          </w:p>
        </w:tc>
        <w:tc>
          <w:tcPr>
            <w:tcW w:w="3368" w:type="dxa"/>
            <w:shd w:val="clear" w:color="auto" w:fill="auto"/>
          </w:tcPr>
          <w:p w:rsidR="00FB1F50" w:rsidRPr="00FB1F50" w:rsidRDefault="00FB1F50" w:rsidP="00512965">
            <w:pPr>
              <w:jc w:val="both"/>
              <w:rPr>
                <w:rFonts w:ascii="Times New Roman" w:hAnsi="Times New Roman" w:cs="Times New Roman"/>
                <w:b/>
                <w:bCs/>
                <w:sz w:val="24"/>
                <w:szCs w:val="24"/>
              </w:rPr>
            </w:pPr>
            <w:r w:rsidRPr="00FB1F50">
              <w:rPr>
                <w:rFonts w:ascii="Times New Roman" w:hAnsi="Times New Roman" w:cs="Times New Roman"/>
                <w:spacing w:val="2"/>
                <w:szCs w:val="24"/>
              </w:rPr>
              <w:t>Тема 8.</w:t>
            </w:r>
            <w:r w:rsidRPr="00FB1F50">
              <w:rPr>
                <w:rFonts w:ascii="Times New Roman" w:hAnsi="Times New Roman" w:cs="Times New Roman"/>
                <w:szCs w:val="24"/>
              </w:rPr>
              <w:t xml:space="preserve"> Управленческий учет – информационная база для принятия управленческих решений</w:t>
            </w:r>
          </w:p>
        </w:tc>
        <w:tc>
          <w:tcPr>
            <w:tcW w:w="2798" w:type="dxa"/>
            <w:shd w:val="clear" w:color="auto" w:fill="auto"/>
          </w:tcPr>
          <w:p w:rsidR="00FB1F50" w:rsidRPr="00FB1F50" w:rsidRDefault="00FB1F50" w:rsidP="00512965">
            <w:pPr>
              <w:rPr>
                <w:rFonts w:ascii="Times New Roman" w:hAnsi="Times New Roman" w:cs="Times New Roman"/>
              </w:rPr>
            </w:pPr>
            <w:r w:rsidRPr="00FB1F50">
              <w:rPr>
                <w:rFonts w:ascii="Times New Roman" w:hAnsi="Times New Roman" w:cs="Times New Roman"/>
              </w:rPr>
              <w:t>классическая лекция, в том числе с использованием мультимедийных презентации</w:t>
            </w:r>
          </w:p>
        </w:tc>
        <w:tc>
          <w:tcPr>
            <w:tcW w:w="3019" w:type="dxa"/>
            <w:shd w:val="clear" w:color="auto" w:fill="auto"/>
          </w:tcPr>
          <w:p w:rsidR="00FB1F50" w:rsidRPr="00FB1F50" w:rsidRDefault="00FB1F50" w:rsidP="00512965">
            <w:pPr>
              <w:pStyle w:val="a4"/>
              <w:widowControl w:val="0"/>
              <w:spacing w:before="0" w:beforeAutospacing="0" w:after="0" w:afterAutospacing="0" w:line="264" w:lineRule="auto"/>
              <w:jc w:val="both"/>
              <w:rPr>
                <w:b/>
              </w:rPr>
            </w:pPr>
            <w:r w:rsidRPr="00FB1F50">
              <w:t>Письменный опрос, выполнение практических и работ, решение задач</w:t>
            </w:r>
          </w:p>
        </w:tc>
      </w:tr>
    </w:tbl>
    <w:p w:rsidR="0061603D" w:rsidRDefault="0061603D" w:rsidP="00F33585">
      <w:pPr>
        <w:spacing w:line="240" w:lineRule="auto"/>
        <w:ind w:firstLine="720"/>
        <w:jc w:val="both"/>
        <w:rPr>
          <w:rFonts w:ascii="Times New Roman" w:hAnsi="Times New Roman"/>
          <w:b/>
          <w:sz w:val="28"/>
          <w:szCs w:val="28"/>
        </w:rPr>
      </w:pPr>
    </w:p>
    <w:p w:rsidR="0061603D" w:rsidRDefault="00FB1F50" w:rsidP="00F33585">
      <w:pPr>
        <w:spacing w:line="240" w:lineRule="auto"/>
        <w:ind w:firstLine="720"/>
        <w:jc w:val="both"/>
        <w:rPr>
          <w:rFonts w:ascii="Times New Roman" w:hAnsi="Times New Roman"/>
          <w:b/>
          <w:sz w:val="28"/>
          <w:szCs w:val="28"/>
        </w:rPr>
      </w:pPr>
      <w:r w:rsidRPr="00FB1F50">
        <w:rPr>
          <w:rFonts w:ascii="Times New Roman" w:hAnsi="Times New Roman"/>
          <w:b/>
          <w:sz w:val="28"/>
          <w:szCs w:val="28"/>
        </w:rPr>
        <w:t>5. Учебно-методическое обеспечение самостоятельной работы студентов</w:t>
      </w:r>
    </w:p>
    <w:p w:rsidR="00FB1F50" w:rsidRPr="00FB1F50" w:rsidRDefault="00FB1F50" w:rsidP="00FB1F50">
      <w:pPr>
        <w:spacing w:after="0" w:line="240" w:lineRule="auto"/>
        <w:ind w:firstLine="709"/>
        <w:jc w:val="both"/>
        <w:rPr>
          <w:rFonts w:ascii="Times New Roman" w:hAnsi="Times New Roman"/>
          <w:i/>
          <w:sz w:val="28"/>
          <w:szCs w:val="28"/>
        </w:rPr>
      </w:pPr>
      <w:r w:rsidRPr="00FB1F50">
        <w:rPr>
          <w:rFonts w:ascii="Times New Roman" w:hAnsi="Times New Roman"/>
          <w:i/>
          <w:sz w:val="28"/>
          <w:szCs w:val="28"/>
        </w:rPr>
        <w:lastRenderedPageBreak/>
        <w:t xml:space="preserve">Методические указания и оценочные средства для текущего контроля успеваемости и промежуточной аттестации </w:t>
      </w:r>
    </w:p>
    <w:p w:rsidR="00FB1F50" w:rsidRPr="00FB1F50" w:rsidRDefault="00FB1F50" w:rsidP="00FB1F50">
      <w:pPr>
        <w:spacing w:after="0" w:line="240" w:lineRule="auto"/>
        <w:ind w:firstLine="709"/>
        <w:jc w:val="both"/>
        <w:rPr>
          <w:rFonts w:ascii="Times New Roman" w:hAnsi="Times New Roman"/>
          <w:sz w:val="28"/>
          <w:szCs w:val="28"/>
        </w:rPr>
      </w:pPr>
      <w:r w:rsidRPr="00FB1F50">
        <w:rPr>
          <w:rFonts w:ascii="Times New Roman" w:hAnsi="Times New Roman"/>
          <w:sz w:val="28"/>
          <w:szCs w:val="28"/>
        </w:rPr>
        <w:t>После изучения лекционного материала темы, раздела курса, всего курса на семинарских занятиях, осуществляется контроль знаний студентов. Результативность самостоятельной работы студентов по изучению данной дисциплины обеспечивается эффективной системой контроля, включающей в себя:</w:t>
      </w:r>
    </w:p>
    <w:p w:rsidR="00FB1F50" w:rsidRPr="00FB1F50" w:rsidRDefault="00FB1F50" w:rsidP="00FB1F50">
      <w:pPr>
        <w:spacing w:after="0" w:line="240" w:lineRule="auto"/>
        <w:ind w:firstLine="709"/>
        <w:jc w:val="both"/>
        <w:rPr>
          <w:rFonts w:ascii="Times New Roman" w:hAnsi="Times New Roman"/>
          <w:sz w:val="28"/>
          <w:szCs w:val="28"/>
        </w:rPr>
      </w:pPr>
      <w:r w:rsidRPr="00FB1F50">
        <w:rPr>
          <w:rFonts w:ascii="Times New Roman" w:hAnsi="Times New Roman"/>
          <w:sz w:val="28"/>
          <w:szCs w:val="28"/>
        </w:rPr>
        <w:t xml:space="preserve"> - вопросы по содержанию материалов лекций,</w:t>
      </w:r>
    </w:p>
    <w:p w:rsidR="00FB1F50" w:rsidRPr="00FB1F50" w:rsidRDefault="00FB1F50" w:rsidP="00FB1F50">
      <w:pPr>
        <w:spacing w:after="0" w:line="240" w:lineRule="auto"/>
        <w:ind w:firstLine="709"/>
        <w:jc w:val="both"/>
        <w:rPr>
          <w:rFonts w:ascii="Times New Roman" w:hAnsi="Times New Roman"/>
          <w:sz w:val="28"/>
          <w:szCs w:val="28"/>
        </w:rPr>
      </w:pPr>
      <w:r w:rsidRPr="00FB1F50">
        <w:rPr>
          <w:rFonts w:ascii="Times New Roman" w:hAnsi="Times New Roman"/>
          <w:sz w:val="28"/>
          <w:szCs w:val="28"/>
        </w:rPr>
        <w:t xml:space="preserve"> - основную и дополнительную литературу, </w:t>
      </w:r>
    </w:p>
    <w:p w:rsidR="00FB1F50" w:rsidRPr="00FB1F50" w:rsidRDefault="00FB1F50" w:rsidP="00FB1F50">
      <w:pPr>
        <w:spacing w:after="0" w:line="240" w:lineRule="auto"/>
        <w:ind w:firstLine="709"/>
        <w:jc w:val="both"/>
        <w:rPr>
          <w:rFonts w:ascii="Times New Roman" w:hAnsi="Times New Roman"/>
          <w:sz w:val="28"/>
          <w:szCs w:val="28"/>
        </w:rPr>
      </w:pPr>
      <w:r w:rsidRPr="00FB1F50">
        <w:rPr>
          <w:rFonts w:ascii="Times New Roman" w:hAnsi="Times New Roman"/>
          <w:sz w:val="28"/>
          <w:szCs w:val="28"/>
        </w:rPr>
        <w:t>- проверку выполнения текущих заданий,</w:t>
      </w:r>
    </w:p>
    <w:p w:rsidR="00FB1F50" w:rsidRPr="00FB1F50" w:rsidRDefault="00FB1F50" w:rsidP="00FB1F50">
      <w:pPr>
        <w:spacing w:after="0" w:line="240" w:lineRule="auto"/>
        <w:ind w:firstLine="709"/>
        <w:jc w:val="both"/>
        <w:rPr>
          <w:rFonts w:ascii="Times New Roman" w:hAnsi="Times New Roman"/>
          <w:sz w:val="28"/>
          <w:szCs w:val="28"/>
        </w:rPr>
      </w:pPr>
      <w:r w:rsidRPr="00FB1F50">
        <w:rPr>
          <w:rFonts w:ascii="Times New Roman" w:hAnsi="Times New Roman"/>
          <w:sz w:val="28"/>
          <w:szCs w:val="28"/>
        </w:rPr>
        <w:t xml:space="preserve"> - решение задач; </w:t>
      </w:r>
    </w:p>
    <w:p w:rsidR="00FB1F50" w:rsidRPr="00FB1F50" w:rsidRDefault="00FB1F50" w:rsidP="00FB1F50">
      <w:pPr>
        <w:spacing w:after="0" w:line="240" w:lineRule="auto"/>
        <w:ind w:firstLine="709"/>
        <w:jc w:val="both"/>
        <w:rPr>
          <w:rFonts w:ascii="Times New Roman" w:hAnsi="Times New Roman"/>
          <w:sz w:val="28"/>
          <w:szCs w:val="28"/>
        </w:rPr>
      </w:pPr>
      <w:r w:rsidRPr="00FB1F50">
        <w:rPr>
          <w:rFonts w:ascii="Times New Roman" w:hAnsi="Times New Roman"/>
          <w:sz w:val="28"/>
          <w:szCs w:val="28"/>
        </w:rPr>
        <w:t>- экзамен.</w:t>
      </w:r>
    </w:p>
    <w:p w:rsidR="00FB1F50" w:rsidRPr="00FB1F50" w:rsidRDefault="00FB1F50" w:rsidP="00FB1F50">
      <w:pPr>
        <w:spacing w:after="0" w:line="240" w:lineRule="auto"/>
        <w:ind w:firstLine="709"/>
        <w:rPr>
          <w:rFonts w:ascii="Times New Roman" w:hAnsi="Times New Roman"/>
          <w:sz w:val="28"/>
          <w:szCs w:val="28"/>
        </w:rPr>
      </w:pPr>
      <w:r w:rsidRPr="00FB1F50">
        <w:rPr>
          <w:rFonts w:ascii="Times New Roman" w:hAnsi="Times New Roman"/>
          <w:sz w:val="28"/>
          <w:szCs w:val="28"/>
        </w:rPr>
        <w:t xml:space="preserve"> Целями проводимого контроля являются: </w:t>
      </w:r>
    </w:p>
    <w:p w:rsidR="00FB1F50" w:rsidRPr="00FB1F50" w:rsidRDefault="00FB1F50" w:rsidP="00FB1F50">
      <w:pPr>
        <w:spacing w:after="0" w:line="240" w:lineRule="auto"/>
        <w:ind w:firstLine="709"/>
        <w:rPr>
          <w:rFonts w:ascii="Times New Roman" w:hAnsi="Times New Roman"/>
          <w:sz w:val="28"/>
          <w:szCs w:val="28"/>
        </w:rPr>
      </w:pPr>
      <w:r w:rsidRPr="00FB1F50">
        <w:rPr>
          <w:rFonts w:ascii="Times New Roman" w:hAnsi="Times New Roman"/>
          <w:sz w:val="28"/>
          <w:szCs w:val="28"/>
        </w:rPr>
        <w:t>- закрепление и систематизация знаний студентов,</w:t>
      </w:r>
    </w:p>
    <w:p w:rsidR="00FB1F50" w:rsidRPr="00FB1F50" w:rsidRDefault="00FB1F50" w:rsidP="00FB1F50">
      <w:pPr>
        <w:spacing w:after="0" w:line="240" w:lineRule="auto"/>
        <w:ind w:firstLine="709"/>
        <w:rPr>
          <w:rFonts w:ascii="Times New Roman" w:hAnsi="Times New Roman"/>
          <w:sz w:val="28"/>
          <w:szCs w:val="28"/>
        </w:rPr>
      </w:pPr>
      <w:r w:rsidRPr="00FB1F50">
        <w:rPr>
          <w:rFonts w:ascii="Times New Roman" w:hAnsi="Times New Roman"/>
          <w:sz w:val="28"/>
          <w:szCs w:val="28"/>
        </w:rPr>
        <w:t xml:space="preserve">- выявление степени усвоения материала. </w:t>
      </w:r>
    </w:p>
    <w:p w:rsidR="00FB1F50" w:rsidRPr="00FB1F50" w:rsidRDefault="00FB1F50" w:rsidP="00F33585">
      <w:pPr>
        <w:spacing w:line="240" w:lineRule="auto"/>
        <w:ind w:firstLine="720"/>
        <w:jc w:val="both"/>
        <w:rPr>
          <w:rFonts w:ascii="Times New Roman" w:hAnsi="Times New Roman"/>
          <w:b/>
          <w:sz w:val="28"/>
          <w:szCs w:val="28"/>
        </w:rPr>
      </w:pPr>
    </w:p>
    <w:p w:rsidR="00FB1F50" w:rsidRPr="003865CE" w:rsidRDefault="00FB1F50" w:rsidP="00FB1F50">
      <w:pPr>
        <w:pStyle w:val="afa"/>
        <w:jc w:val="center"/>
        <w:rPr>
          <w:rFonts w:ascii="Times New Roman" w:hAnsi="Times New Roman"/>
          <w:b/>
          <w:sz w:val="28"/>
          <w:szCs w:val="28"/>
        </w:rPr>
      </w:pPr>
      <w:r w:rsidRPr="003865CE">
        <w:rPr>
          <w:rFonts w:ascii="Times New Roman" w:hAnsi="Times New Roman"/>
          <w:b/>
          <w:sz w:val="28"/>
          <w:szCs w:val="28"/>
        </w:rPr>
        <w:t>Контрольные вопросы</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1.</w:t>
      </w:r>
      <w:r w:rsidRPr="003865CE">
        <w:rPr>
          <w:rFonts w:ascii="Times New Roman" w:hAnsi="Times New Roman"/>
          <w:sz w:val="28"/>
          <w:szCs w:val="28"/>
        </w:rPr>
        <w:tab/>
        <w:t>Предмет и метод управленческого учета.</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2.</w:t>
      </w:r>
      <w:r w:rsidRPr="003865CE">
        <w:rPr>
          <w:rFonts w:ascii="Times New Roman" w:hAnsi="Times New Roman"/>
          <w:sz w:val="28"/>
          <w:szCs w:val="28"/>
        </w:rPr>
        <w:tab/>
        <w:t xml:space="preserve">Принципы, задачи и нормативно-правовое </w:t>
      </w:r>
      <w:proofErr w:type="gramStart"/>
      <w:r w:rsidRPr="003865CE">
        <w:rPr>
          <w:rFonts w:ascii="Times New Roman" w:hAnsi="Times New Roman"/>
          <w:sz w:val="28"/>
          <w:szCs w:val="28"/>
        </w:rPr>
        <w:t>регулирование  управленческого</w:t>
      </w:r>
      <w:proofErr w:type="gramEnd"/>
      <w:r w:rsidRPr="003865CE">
        <w:rPr>
          <w:rFonts w:ascii="Times New Roman" w:hAnsi="Times New Roman"/>
          <w:sz w:val="28"/>
          <w:szCs w:val="28"/>
        </w:rPr>
        <w:t xml:space="preserve"> учета.</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3.</w:t>
      </w:r>
      <w:r w:rsidRPr="003865CE">
        <w:rPr>
          <w:rFonts w:ascii="Times New Roman" w:hAnsi="Times New Roman"/>
          <w:sz w:val="28"/>
          <w:szCs w:val="28"/>
        </w:rPr>
        <w:tab/>
        <w:t>Объекты управленческого учета</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4.</w:t>
      </w:r>
      <w:r w:rsidRPr="003865CE">
        <w:rPr>
          <w:rFonts w:ascii="Times New Roman" w:hAnsi="Times New Roman"/>
          <w:sz w:val="28"/>
          <w:szCs w:val="28"/>
        </w:rPr>
        <w:tab/>
        <w:t>Место управленческого учета в системе хозяйственного учета предприятия.</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5.</w:t>
      </w:r>
      <w:r w:rsidRPr="003865CE">
        <w:rPr>
          <w:rFonts w:ascii="Times New Roman" w:hAnsi="Times New Roman"/>
          <w:sz w:val="28"/>
          <w:szCs w:val="28"/>
        </w:rPr>
        <w:tab/>
        <w:t>Сравнение финансового и управленческого видов учета</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6.</w:t>
      </w:r>
      <w:r w:rsidRPr="003865CE">
        <w:rPr>
          <w:rFonts w:ascii="Times New Roman" w:hAnsi="Times New Roman"/>
          <w:sz w:val="28"/>
          <w:szCs w:val="28"/>
        </w:rPr>
        <w:tab/>
        <w:t>Понятия «</w:t>
      </w:r>
      <w:proofErr w:type="gramStart"/>
      <w:r w:rsidRPr="003865CE">
        <w:rPr>
          <w:rFonts w:ascii="Times New Roman" w:hAnsi="Times New Roman"/>
          <w:sz w:val="28"/>
          <w:szCs w:val="28"/>
        </w:rPr>
        <w:t>затраты »</w:t>
      </w:r>
      <w:proofErr w:type="gramEnd"/>
      <w:r w:rsidRPr="003865CE">
        <w:rPr>
          <w:rFonts w:ascii="Times New Roman" w:hAnsi="Times New Roman"/>
          <w:sz w:val="28"/>
          <w:szCs w:val="28"/>
        </w:rPr>
        <w:t>, «расходы». Группировка затрат на обычные виды деятельности по элементам.</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7.</w:t>
      </w:r>
      <w:r w:rsidRPr="003865CE">
        <w:rPr>
          <w:rFonts w:ascii="Times New Roman" w:hAnsi="Times New Roman"/>
          <w:sz w:val="28"/>
          <w:szCs w:val="28"/>
        </w:rPr>
        <w:tab/>
        <w:t>Затраты на продукт. Расходы периода. Процесс трансформации затрат в расходы.</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8.</w:t>
      </w:r>
      <w:r w:rsidRPr="003865CE">
        <w:rPr>
          <w:rFonts w:ascii="Times New Roman" w:hAnsi="Times New Roman"/>
          <w:sz w:val="28"/>
          <w:szCs w:val="28"/>
        </w:rPr>
        <w:tab/>
        <w:t>Классификация затрат по экономической роли в процессе производства и по способам отнесения на себестоимость</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9.</w:t>
      </w:r>
      <w:r w:rsidRPr="003865CE">
        <w:rPr>
          <w:rFonts w:ascii="Times New Roman" w:hAnsi="Times New Roman"/>
          <w:sz w:val="28"/>
          <w:szCs w:val="28"/>
        </w:rPr>
        <w:tab/>
        <w:t>Классификация затрат по отношению к объему производства</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10.</w:t>
      </w:r>
      <w:r w:rsidRPr="003865CE">
        <w:rPr>
          <w:rFonts w:ascii="Times New Roman" w:hAnsi="Times New Roman"/>
          <w:sz w:val="28"/>
          <w:szCs w:val="28"/>
        </w:rPr>
        <w:tab/>
        <w:t xml:space="preserve">Классификация затрат по роли в решении задач управления предприятием. </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11.</w:t>
      </w:r>
      <w:r w:rsidRPr="003865CE">
        <w:rPr>
          <w:rFonts w:ascii="Times New Roman" w:hAnsi="Times New Roman"/>
          <w:sz w:val="28"/>
          <w:szCs w:val="28"/>
        </w:rPr>
        <w:tab/>
        <w:t xml:space="preserve">Релевантные и нерелевантные затраты. Приростные и </w:t>
      </w:r>
      <w:proofErr w:type="spellStart"/>
      <w:r w:rsidRPr="003865CE">
        <w:rPr>
          <w:rFonts w:ascii="Times New Roman" w:hAnsi="Times New Roman"/>
          <w:sz w:val="28"/>
          <w:szCs w:val="28"/>
        </w:rPr>
        <w:t>неприростные</w:t>
      </w:r>
      <w:proofErr w:type="spellEnd"/>
      <w:r w:rsidRPr="003865CE">
        <w:rPr>
          <w:rFonts w:ascii="Times New Roman" w:hAnsi="Times New Roman"/>
          <w:sz w:val="28"/>
          <w:szCs w:val="28"/>
        </w:rPr>
        <w:t xml:space="preserve"> затраты. Использование сведений об этих затратах в принятии решений.  </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12.</w:t>
      </w:r>
      <w:r w:rsidRPr="003865CE">
        <w:rPr>
          <w:rFonts w:ascii="Times New Roman" w:hAnsi="Times New Roman"/>
          <w:sz w:val="28"/>
          <w:szCs w:val="28"/>
        </w:rPr>
        <w:tab/>
        <w:t>Критерии качества информации управленского учета. Способы поддержания качества управленческой информации.</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13.</w:t>
      </w:r>
      <w:r w:rsidRPr="003865CE">
        <w:rPr>
          <w:rFonts w:ascii="Times New Roman" w:hAnsi="Times New Roman"/>
          <w:sz w:val="28"/>
          <w:szCs w:val="28"/>
        </w:rPr>
        <w:tab/>
        <w:t>Место возникновения затрат. Центр затрат. Учет затрат на производство.</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14.</w:t>
      </w:r>
      <w:r w:rsidRPr="003865CE">
        <w:rPr>
          <w:rFonts w:ascii="Times New Roman" w:hAnsi="Times New Roman"/>
          <w:sz w:val="28"/>
          <w:szCs w:val="28"/>
        </w:rPr>
        <w:tab/>
        <w:t xml:space="preserve">Цеховые и заводские затраты.  </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lastRenderedPageBreak/>
        <w:t>15.</w:t>
      </w:r>
      <w:r w:rsidRPr="003865CE">
        <w:rPr>
          <w:rFonts w:ascii="Times New Roman" w:hAnsi="Times New Roman"/>
          <w:sz w:val="28"/>
          <w:szCs w:val="28"/>
        </w:rPr>
        <w:tab/>
      </w:r>
      <w:proofErr w:type="gramStart"/>
      <w:r w:rsidRPr="003865CE">
        <w:rPr>
          <w:rFonts w:ascii="Times New Roman" w:hAnsi="Times New Roman"/>
          <w:sz w:val="28"/>
          <w:szCs w:val="28"/>
        </w:rPr>
        <w:t>Управленческий  учет</w:t>
      </w:r>
      <w:proofErr w:type="gramEnd"/>
      <w:r w:rsidRPr="003865CE">
        <w:rPr>
          <w:rFonts w:ascii="Times New Roman" w:hAnsi="Times New Roman"/>
          <w:sz w:val="28"/>
          <w:szCs w:val="28"/>
        </w:rPr>
        <w:t xml:space="preserve"> по центрам затрат и местам их возникновения.  </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16.</w:t>
      </w:r>
      <w:r w:rsidRPr="003865CE">
        <w:rPr>
          <w:rFonts w:ascii="Times New Roman" w:hAnsi="Times New Roman"/>
          <w:sz w:val="28"/>
          <w:szCs w:val="28"/>
        </w:rPr>
        <w:tab/>
        <w:t xml:space="preserve"> Носитель затрат.</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17.</w:t>
      </w:r>
      <w:r w:rsidRPr="003865CE">
        <w:rPr>
          <w:rFonts w:ascii="Times New Roman" w:hAnsi="Times New Roman"/>
          <w:sz w:val="28"/>
          <w:szCs w:val="28"/>
        </w:rPr>
        <w:tab/>
        <w:t>Понятие себестоимости в управленческом учете.</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18.</w:t>
      </w:r>
      <w:r w:rsidRPr="003865CE">
        <w:rPr>
          <w:rFonts w:ascii="Times New Roman" w:hAnsi="Times New Roman"/>
          <w:sz w:val="28"/>
          <w:szCs w:val="28"/>
        </w:rPr>
        <w:tab/>
      </w:r>
      <w:proofErr w:type="spellStart"/>
      <w:r w:rsidRPr="003865CE">
        <w:rPr>
          <w:rFonts w:ascii="Times New Roman" w:hAnsi="Times New Roman"/>
          <w:sz w:val="28"/>
          <w:szCs w:val="28"/>
        </w:rPr>
        <w:t>Калькулирование</w:t>
      </w:r>
      <w:proofErr w:type="spellEnd"/>
      <w:r w:rsidRPr="003865CE">
        <w:rPr>
          <w:rFonts w:ascii="Times New Roman" w:hAnsi="Times New Roman"/>
          <w:sz w:val="28"/>
          <w:szCs w:val="28"/>
        </w:rPr>
        <w:t xml:space="preserve"> себестоимости произведенной продукции. Использование результатов в принятии управленческих решений.     </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19.</w:t>
      </w:r>
      <w:r w:rsidRPr="003865CE">
        <w:rPr>
          <w:rFonts w:ascii="Times New Roman" w:hAnsi="Times New Roman"/>
          <w:sz w:val="28"/>
          <w:szCs w:val="28"/>
        </w:rPr>
        <w:tab/>
      </w:r>
      <w:proofErr w:type="spellStart"/>
      <w:r w:rsidRPr="003865CE">
        <w:rPr>
          <w:rFonts w:ascii="Times New Roman" w:hAnsi="Times New Roman"/>
          <w:sz w:val="28"/>
          <w:szCs w:val="28"/>
        </w:rPr>
        <w:t>Калькулирование</w:t>
      </w:r>
      <w:proofErr w:type="spellEnd"/>
      <w:r w:rsidRPr="003865CE">
        <w:rPr>
          <w:rFonts w:ascii="Times New Roman" w:hAnsi="Times New Roman"/>
          <w:sz w:val="28"/>
          <w:szCs w:val="28"/>
        </w:rPr>
        <w:t xml:space="preserve"> себестоимости реализованной продукции. Использование результатов в принятии управленческих решений.     </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20.</w:t>
      </w:r>
      <w:r w:rsidRPr="003865CE">
        <w:rPr>
          <w:rFonts w:ascii="Times New Roman" w:hAnsi="Times New Roman"/>
          <w:sz w:val="28"/>
          <w:szCs w:val="28"/>
        </w:rPr>
        <w:tab/>
        <w:t>Производственная мощность. Использование данных о производственной мощности в управленческом учете.</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21.</w:t>
      </w:r>
      <w:r w:rsidRPr="003865CE">
        <w:rPr>
          <w:rFonts w:ascii="Times New Roman" w:hAnsi="Times New Roman"/>
          <w:sz w:val="28"/>
          <w:szCs w:val="28"/>
        </w:rPr>
        <w:tab/>
        <w:t>Экономический смысл и расчет критической точки безубыточности с целью принятия управленческих решений.</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22.</w:t>
      </w:r>
      <w:r w:rsidRPr="003865CE">
        <w:rPr>
          <w:rFonts w:ascii="Times New Roman" w:hAnsi="Times New Roman"/>
          <w:sz w:val="28"/>
          <w:szCs w:val="28"/>
        </w:rPr>
        <w:tab/>
        <w:t xml:space="preserve">Экономический смысл и расчет маржинального запаса рентабельности для принятия управленческих решений.  </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23.</w:t>
      </w:r>
      <w:r w:rsidRPr="003865CE">
        <w:rPr>
          <w:rFonts w:ascii="Times New Roman" w:hAnsi="Times New Roman"/>
          <w:sz w:val="28"/>
          <w:szCs w:val="28"/>
        </w:rPr>
        <w:tab/>
        <w:t xml:space="preserve">Основные подходы к </w:t>
      </w:r>
      <w:proofErr w:type="spellStart"/>
      <w:r w:rsidRPr="003865CE">
        <w:rPr>
          <w:rFonts w:ascii="Times New Roman" w:hAnsi="Times New Roman"/>
          <w:sz w:val="28"/>
          <w:szCs w:val="28"/>
        </w:rPr>
        <w:t>калькулированию</w:t>
      </w:r>
      <w:proofErr w:type="spellEnd"/>
      <w:r w:rsidRPr="003865CE">
        <w:rPr>
          <w:rFonts w:ascii="Times New Roman" w:hAnsi="Times New Roman"/>
          <w:sz w:val="28"/>
          <w:szCs w:val="28"/>
        </w:rPr>
        <w:t xml:space="preserve"> прибыли в управленческом учете. Виды калькуляций.</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24.</w:t>
      </w:r>
      <w:r w:rsidRPr="003865CE">
        <w:rPr>
          <w:rFonts w:ascii="Times New Roman" w:hAnsi="Times New Roman"/>
          <w:sz w:val="28"/>
          <w:szCs w:val="28"/>
        </w:rPr>
        <w:tab/>
        <w:t>Назначение и задачи производственного учета</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25.</w:t>
      </w:r>
      <w:r w:rsidRPr="003865CE">
        <w:rPr>
          <w:rFonts w:ascii="Times New Roman" w:hAnsi="Times New Roman"/>
          <w:sz w:val="28"/>
          <w:szCs w:val="28"/>
        </w:rPr>
        <w:tab/>
        <w:t xml:space="preserve">Система учета полных затрат. Распределение косвенных расходов. </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26.</w:t>
      </w:r>
      <w:r w:rsidRPr="003865CE">
        <w:rPr>
          <w:rFonts w:ascii="Times New Roman" w:hAnsi="Times New Roman"/>
          <w:sz w:val="28"/>
          <w:szCs w:val="28"/>
        </w:rPr>
        <w:tab/>
        <w:t>Система учета переменных затрат («директ-костинг».)</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27.</w:t>
      </w:r>
      <w:r w:rsidRPr="003865CE">
        <w:rPr>
          <w:rFonts w:ascii="Times New Roman" w:hAnsi="Times New Roman"/>
          <w:sz w:val="28"/>
          <w:szCs w:val="28"/>
        </w:rPr>
        <w:tab/>
        <w:t xml:space="preserve">Понятие маржинальной прибыли. Норма маржинальной прибыли. Их использование в процессе принятия управленческих решений. </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28.</w:t>
      </w:r>
      <w:r w:rsidRPr="003865CE">
        <w:rPr>
          <w:rFonts w:ascii="Times New Roman" w:hAnsi="Times New Roman"/>
          <w:sz w:val="28"/>
          <w:szCs w:val="28"/>
        </w:rPr>
        <w:tab/>
        <w:t xml:space="preserve">Общая характеристика методов учета затрат и </w:t>
      </w:r>
      <w:proofErr w:type="spellStart"/>
      <w:r w:rsidRPr="003865CE">
        <w:rPr>
          <w:rFonts w:ascii="Times New Roman" w:hAnsi="Times New Roman"/>
          <w:sz w:val="28"/>
          <w:szCs w:val="28"/>
        </w:rPr>
        <w:t>калькулирования</w:t>
      </w:r>
      <w:proofErr w:type="spellEnd"/>
      <w:r w:rsidRPr="003865CE">
        <w:rPr>
          <w:rFonts w:ascii="Times New Roman" w:hAnsi="Times New Roman"/>
          <w:sz w:val="28"/>
          <w:szCs w:val="28"/>
        </w:rPr>
        <w:t xml:space="preserve"> себестоимости продукции</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29.</w:t>
      </w:r>
      <w:r w:rsidRPr="003865CE">
        <w:rPr>
          <w:rFonts w:ascii="Times New Roman" w:hAnsi="Times New Roman"/>
          <w:sz w:val="28"/>
          <w:szCs w:val="28"/>
        </w:rPr>
        <w:tab/>
        <w:t xml:space="preserve">Объекты </w:t>
      </w:r>
      <w:proofErr w:type="spellStart"/>
      <w:r w:rsidRPr="003865CE">
        <w:rPr>
          <w:rFonts w:ascii="Times New Roman" w:hAnsi="Times New Roman"/>
          <w:sz w:val="28"/>
          <w:szCs w:val="28"/>
        </w:rPr>
        <w:t>калькулирования</w:t>
      </w:r>
      <w:proofErr w:type="spellEnd"/>
      <w:r w:rsidRPr="003865CE">
        <w:rPr>
          <w:rFonts w:ascii="Times New Roman" w:hAnsi="Times New Roman"/>
          <w:sz w:val="28"/>
          <w:szCs w:val="28"/>
        </w:rPr>
        <w:t xml:space="preserve"> затрат в зависимости от используемого метода. Калькуляционные единицы. </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30.</w:t>
      </w:r>
      <w:r w:rsidRPr="003865CE">
        <w:rPr>
          <w:rFonts w:ascii="Times New Roman" w:hAnsi="Times New Roman"/>
          <w:sz w:val="28"/>
          <w:szCs w:val="28"/>
        </w:rPr>
        <w:tab/>
        <w:t xml:space="preserve">Особенности нормативного метода </w:t>
      </w:r>
      <w:proofErr w:type="spellStart"/>
      <w:r w:rsidRPr="003865CE">
        <w:rPr>
          <w:rFonts w:ascii="Times New Roman" w:hAnsi="Times New Roman"/>
          <w:sz w:val="28"/>
          <w:szCs w:val="28"/>
        </w:rPr>
        <w:t>калькулирования</w:t>
      </w:r>
      <w:proofErr w:type="spellEnd"/>
      <w:r w:rsidRPr="003865CE">
        <w:rPr>
          <w:rFonts w:ascii="Times New Roman" w:hAnsi="Times New Roman"/>
          <w:sz w:val="28"/>
          <w:szCs w:val="28"/>
        </w:rPr>
        <w:t xml:space="preserve"> себестоимости продукции</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31.</w:t>
      </w:r>
      <w:r w:rsidRPr="003865CE">
        <w:rPr>
          <w:rFonts w:ascii="Times New Roman" w:hAnsi="Times New Roman"/>
          <w:sz w:val="28"/>
          <w:szCs w:val="28"/>
        </w:rPr>
        <w:tab/>
        <w:t xml:space="preserve">Особенности </w:t>
      </w:r>
      <w:proofErr w:type="spellStart"/>
      <w:r w:rsidRPr="003865CE">
        <w:rPr>
          <w:rFonts w:ascii="Times New Roman" w:hAnsi="Times New Roman"/>
          <w:sz w:val="28"/>
          <w:szCs w:val="28"/>
        </w:rPr>
        <w:t>попроцессного</w:t>
      </w:r>
      <w:proofErr w:type="spellEnd"/>
      <w:r w:rsidRPr="003865CE">
        <w:rPr>
          <w:rFonts w:ascii="Times New Roman" w:hAnsi="Times New Roman"/>
          <w:sz w:val="28"/>
          <w:szCs w:val="28"/>
        </w:rPr>
        <w:t xml:space="preserve"> метода </w:t>
      </w:r>
      <w:proofErr w:type="spellStart"/>
      <w:r w:rsidRPr="003865CE">
        <w:rPr>
          <w:rFonts w:ascii="Times New Roman" w:hAnsi="Times New Roman"/>
          <w:sz w:val="28"/>
          <w:szCs w:val="28"/>
        </w:rPr>
        <w:t>калькулирования</w:t>
      </w:r>
      <w:proofErr w:type="spellEnd"/>
      <w:r w:rsidRPr="003865CE">
        <w:rPr>
          <w:rFonts w:ascii="Times New Roman" w:hAnsi="Times New Roman"/>
          <w:sz w:val="28"/>
          <w:szCs w:val="28"/>
        </w:rPr>
        <w:t xml:space="preserve"> себестоимости продукции</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32.</w:t>
      </w:r>
      <w:r w:rsidRPr="003865CE">
        <w:rPr>
          <w:rFonts w:ascii="Times New Roman" w:hAnsi="Times New Roman"/>
          <w:sz w:val="28"/>
          <w:szCs w:val="28"/>
        </w:rPr>
        <w:tab/>
        <w:t xml:space="preserve">Особенности позаказного метода </w:t>
      </w:r>
      <w:proofErr w:type="spellStart"/>
      <w:r w:rsidRPr="003865CE">
        <w:rPr>
          <w:rFonts w:ascii="Times New Roman" w:hAnsi="Times New Roman"/>
          <w:sz w:val="28"/>
          <w:szCs w:val="28"/>
        </w:rPr>
        <w:t>калькулирования</w:t>
      </w:r>
      <w:proofErr w:type="spellEnd"/>
      <w:r w:rsidRPr="003865CE">
        <w:rPr>
          <w:rFonts w:ascii="Times New Roman" w:hAnsi="Times New Roman"/>
          <w:sz w:val="28"/>
          <w:szCs w:val="28"/>
        </w:rPr>
        <w:t xml:space="preserve"> себестоимости продукции</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33.</w:t>
      </w:r>
      <w:r w:rsidRPr="003865CE">
        <w:rPr>
          <w:rFonts w:ascii="Times New Roman" w:hAnsi="Times New Roman"/>
          <w:sz w:val="28"/>
          <w:szCs w:val="28"/>
        </w:rPr>
        <w:tab/>
        <w:t xml:space="preserve">Особенности </w:t>
      </w:r>
      <w:proofErr w:type="spellStart"/>
      <w:r w:rsidRPr="003865CE">
        <w:rPr>
          <w:rFonts w:ascii="Times New Roman" w:hAnsi="Times New Roman"/>
          <w:sz w:val="28"/>
          <w:szCs w:val="28"/>
        </w:rPr>
        <w:t>попередельного</w:t>
      </w:r>
      <w:proofErr w:type="spellEnd"/>
      <w:r w:rsidRPr="003865CE">
        <w:rPr>
          <w:rFonts w:ascii="Times New Roman" w:hAnsi="Times New Roman"/>
          <w:sz w:val="28"/>
          <w:szCs w:val="28"/>
        </w:rPr>
        <w:t xml:space="preserve"> метода </w:t>
      </w:r>
      <w:proofErr w:type="spellStart"/>
      <w:r w:rsidRPr="003865CE">
        <w:rPr>
          <w:rFonts w:ascii="Times New Roman" w:hAnsi="Times New Roman"/>
          <w:sz w:val="28"/>
          <w:szCs w:val="28"/>
        </w:rPr>
        <w:t>калькулирования</w:t>
      </w:r>
      <w:proofErr w:type="spellEnd"/>
      <w:r w:rsidRPr="003865CE">
        <w:rPr>
          <w:rFonts w:ascii="Times New Roman" w:hAnsi="Times New Roman"/>
          <w:sz w:val="28"/>
          <w:szCs w:val="28"/>
        </w:rPr>
        <w:t xml:space="preserve"> себестоимости продукции.</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34.</w:t>
      </w:r>
      <w:r w:rsidRPr="003865CE">
        <w:rPr>
          <w:rFonts w:ascii="Times New Roman" w:hAnsi="Times New Roman"/>
          <w:sz w:val="28"/>
          <w:szCs w:val="28"/>
        </w:rPr>
        <w:tab/>
        <w:t>Объекты нормирования затрат.</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35.</w:t>
      </w:r>
      <w:r w:rsidRPr="003865CE">
        <w:rPr>
          <w:rFonts w:ascii="Times New Roman" w:hAnsi="Times New Roman"/>
          <w:sz w:val="28"/>
          <w:szCs w:val="28"/>
        </w:rPr>
        <w:tab/>
        <w:t>Система контроля материальных затрат с использованием результатов расчета их отклонений от норм.</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36.</w:t>
      </w:r>
      <w:r w:rsidRPr="003865CE">
        <w:rPr>
          <w:rFonts w:ascii="Times New Roman" w:hAnsi="Times New Roman"/>
          <w:sz w:val="28"/>
          <w:szCs w:val="28"/>
        </w:rPr>
        <w:tab/>
        <w:t xml:space="preserve">Система контроля трудовых затрат с использованием результатов расчета их отклонений от норм. </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37.</w:t>
      </w:r>
      <w:r w:rsidRPr="003865CE">
        <w:rPr>
          <w:rFonts w:ascii="Times New Roman" w:hAnsi="Times New Roman"/>
          <w:sz w:val="28"/>
          <w:szCs w:val="28"/>
        </w:rPr>
        <w:tab/>
      </w:r>
      <w:proofErr w:type="spellStart"/>
      <w:r w:rsidRPr="003865CE">
        <w:rPr>
          <w:rFonts w:ascii="Times New Roman" w:hAnsi="Times New Roman"/>
          <w:sz w:val="28"/>
          <w:szCs w:val="28"/>
        </w:rPr>
        <w:t>Cметное</w:t>
      </w:r>
      <w:proofErr w:type="spellEnd"/>
      <w:r w:rsidRPr="003865CE">
        <w:rPr>
          <w:rFonts w:ascii="Times New Roman" w:hAnsi="Times New Roman"/>
          <w:sz w:val="28"/>
          <w:szCs w:val="28"/>
        </w:rPr>
        <w:t xml:space="preserve"> планирование (бюджетирование) </w:t>
      </w:r>
      <w:proofErr w:type="gramStart"/>
      <w:r w:rsidRPr="003865CE">
        <w:rPr>
          <w:rFonts w:ascii="Times New Roman" w:hAnsi="Times New Roman"/>
          <w:sz w:val="28"/>
          <w:szCs w:val="28"/>
        </w:rPr>
        <w:t>на  предприятии</w:t>
      </w:r>
      <w:proofErr w:type="gramEnd"/>
      <w:r w:rsidRPr="003865CE">
        <w:rPr>
          <w:rFonts w:ascii="Times New Roman" w:hAnsi="Times New Roman"/>
          <w:sz w:val="28"/>
          <w:szCs w:val="28"/>
        </w:rPr>
        <w:t xml:space="preserve">. Способы составления бюджетов. </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38.</w:t>
      </w:r>
      <w:r w:rsidRPr="003865CE">
        <w:rPr>
          <w:rFonts w:ascii="Times New Roman" w:hAnsi="Times New Roman"/>
          <w:sz w:val="28"/>
          <w:szCs w:val="28"/>
        </w:rPr>
        <w:tab/>
        <w:t>Структура и функции оперативного бюджета предприятия.</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39.</w:t>
      </w:r>
      <w:r w:rsidRPr="003865CE">
        <w:rPr>
          <w:rFonts w:ascii="Times New Roman" w:hAnsi="Times New Roman"/>
          <w:sz w:val="28"/>
          <w:szCs w:val="28"/>
        </w:rPr>
        <w:tab/>
        <w:t xml:space="preserve">Структура и функции </w:t>
      </w:r>
      <w:proofErr w:type="gramStart"/>
      <w:r w:rsidRPr="003865CE">
        <w:rPr>
          <w:rFonts w:ascii="Times New Roman" w:hAnsi="Times New Roman"/>
          <w:sz w:val="28"/>
          <w:szCs w:val="28"/>
        </w:rPr>
        <w:t>финансового  бюджета</w:t>
      </w:r>
      <w:proofErr w:type="gramEnd"/>
      <w:r w:rsidRPr="003865CE">
        <w:rPr>
          <w:rFonts w:ascii="Times New Roman" w:hAnsi="Times New Roman"/>
          <w:sz w:val="28"/>
          <w:szCs w:val="28"/>
        </w:rPr>
        <w:t xml:space="preserve"> предприятия.</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40.</w:t>
      </w:r>
      <w:r w:rsidRPr="003865CE">
        <w:rPr>
          <w:rFonts w:ascii="Times New Roman" w:hAnsi="Times New Roman"/>
          <w:sz w:val="28"/>
          <w:szCs w:val="28"/>
        </w:rPr>
        <w:tab/>
        <w:t>Структура и функции бюджета продаж предприятия.</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lastRenderedPageBreak/>
        <w:t>41.</w:t>
      </w:r>
      <w:r w:rsidRPr="003865CE">
        <w:rPr>
          <w:rFonts w:ascii="Times New Roman" w:hAnsi="Times New Roman"/>
          <w:sz w:val="28"/>
          <w:szCs w:val="28"/>
        </w:rPr>
        <w:tab/>
        <w:t>Структура и функции бюджетов производства и коммерческих расходов предприятия.</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42.</w:t>
      </w:r>
      <w:r w:rsidRPr="003865CE">
        <w:rPr>
          <w:rFonts w:ascii="Times New Roman" w:hAnsi="Times New Roman"/>
          <w:sz w:val="28"/>
          <w:szCs w:val="28"/>
        </w:rPr>
        <w:tab/>
        <w:t>Назначение и структура бюджета денежных средств предприятия.</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43.</w:t>
      </w:r>
      <w:r w:rsidRPr="003865CE">
        <w:rPr>
          <w:rFonts w:ascii="Times New Roman" w:hAnsi="Times New Roman"/>
          <w:sz w:val="28"/>
          <w:szCs w:val="28"/>
        </w:rPr>
        <w:tab/>
        <w:t xml:space="preserve">Контроль исполнения бюджетов предприятия. </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44.</w:t>
      </w:r>
      <w:r w:rsidRPr="003865CE">
        <w:rPr>
          <w:rFonts w:ascii="Times New Roman" w:hAnsi="Times New Roman"/>
          <w:sz w:val="28"/>
          <w:szCs w:val="28"/>
        </w:rPr>
        <w:tab/>
        <w:t>Понятие «центр ответственности». Виды центров ответственности Особенности управления по центрам ответственности.</w:t>
      </w:r>
    </w:p>
    <w:p w:rsidR="00FB1F50" w:rsidRPr="003865CE" w:rsidRDefault="00FB1F50" w:rsidP="00FB1F50">
      <w:pPr>
        <w:pStyle w:val="afa"/>
        <w:ind w:firstLine="709"/>
        <w:rPr>
          <w:rFonts w:ascii="Times New Roman" w:hAnsi="Times New Roman"/>
          <w:sz w:val="28"/>
          <w:szCs w:val="28"/>
        </w:rPr>
      </w:pPr>
      <w:r w:rsidRPr="003865CE">
        <w:rPr>
          <w:rFonts w:ascii="Times New Roman" w:hAnsi="Times New Roman"/>
          <w:sz w:val="28"/>
          <w:szCs w:val="28"/>
        </w:rPr>
        <w:t>45.</w:t>
      </w:r>
      <w:r w:rsidRPr="003865CE">
        <w:rPr>
          <w:rFonts w:ascii="Times New Roman" w:hAnsi="Times New Roman"/>
          <w:sz w:val="28"/>
          <w:szCs w:val="28"/>
        </w:rPr>
        <w:tab/>
        <w:t>Перспективы и проблемы развития управленческого учета на предприятии.</w:t>
      </w:r>
    </w:p>
    <w:p w:rsidR="00FB1F50" w:rsidRPr="003865CE" w:rsidRDefault="00FB1F50" w:rsidP="00FB1F50">
      <w:pPr>
        <w:spacing w:after="0" w:line="240" w:lineRule="auto"/>
        <w:ind w:firstLine="709"/>
        <w:jc w:val="both"/>
        <w:rPr>
          <w:rFonts w:ascii="Times New Roman" w:hAnsi="Times New Roman" w:cs="Times New Roman"/>
          <w:b/>
          <w:sz w:val="28"/>
          <w:szCs w:val="28"/>
        </w:rPr>
      </w:pPr>
    </w:p>
    <w:p w:rsidR="00FB1F50" w:rsidRPr="003865CE" w:rsidRDefault="00FB1F50" w:rsidP="00FB1F50">
      <w:pPr>
        <w:spacing w:after="0" w:line="240" w:lineRule="auto"/>
        <w:ind w:firstLine="709"/>
        <w:jc w:val="both"/>
        <w:rPr>
          <w:rFonts w:ascii="Times New Roman" w:hAnsi="Times New Roman" w:cs="Times New Roman"/>
          <w:b/>
          <w:sz w:val="28"/>
          <w:szCs w:val="28"/>
        </w:rPr>
      </w:pPr>
      <w:r w:rsidRPr="003865CE">
        <w:rPr>
          <w:rFonts w:ascii="Times New Roman" w:hAnsi="Times New Roman" w:cs="Times New Roman"/>
          <w:b/>
          <w:sz w:val="28"/>
          <w:szCs w:val="28"/>
        </w:rPr>
        <w:t>Указания по выполнению курсовой работы</w:t>
      </w:r>
    </w:p>
    <w:p w:rsidR="00FB1F50" w:rsidRDefault="00FB1F50" w:rsidP="00FB1F50">
      <w:pPr>
        <w:spacing w:after="0" w:line="240" w:lineRule="auto"/>
        <w:ind w:firstLine="567"/>
        <w:jc w:val="both"/>
        <w:rPr>
          <w:rFonts w:ascii="Times New Roman" w:hAnsi="Times New Roman" w:cs="Times New Roman"/>
          <w:sz w:val="28"/>
          <w:szCs w:val="28"/>
        </w:rPr>
      </w:pPr>
      <w:r w:rsidRPr="00172759">
        <w:rPr>
          <w:rFonts w:ascii="Times New Roman" w:hAnsi="Times New Roman" w:cs="Times New Roman"/>
          <w:i/>
          <w:sz w:val="28"/>
          <w:szCs w:val="28"/>
        </w:rPr>
        <w:t>Курсовая работа</w:t>
      </w:r>
      <w:r w:rsidRPr="00172759">
        <w:rPr>
          <w:rFonts w:ascii="Times New Roman" w:hAnsi="Times New Roman" w:cs="Times New Roman"/>
          <w:sz w:val="28"/>
          <w:szCs w:val="28"/>
        </w:rPr>
        <w:t xml:space="preserve"> – это содержательное, самостоятельно выполненное студентом поисковое исследование, являющееся обязательной составной частью учебного плана каждого года обучения. </w:t>
      </w:r>
    </w:p>
    <w:p w:rsidR="00FB1F50" w:rsidRDefault="00FB1F50" w:rsidP="00FB1F50">
      <w:pPr>
        <w:spacing w:after="0" w:line="240" w:lineRule="auto"/>
        <w:ind w:firstLine="567"/>
        <w:jc w:val="both"/>
        <w:rPr>
          <w:rFonts w:ascii="Times New Roman" w:hAnsi="Times New Roman" w:cs="Times New Roman"/>
          <w:sz w:val="28"/>
          <w:szCs w:val="28"/>
        </w:rPr>
      </w:pPr>
      <w:r w:rsidRPr="00172759">
        <w:rPr>
          <w:rFonts w:ascii="Times New Roman" w:hAnsi="Times New Roman" w:cs="Times New Roman"/>
          <w:sz w:val="28"/>
          <w:szCs w:val="28"/>
        </w:rPr>
        <w:t xml:space="preserve">Целью подготовки курсовой работы является оценка уровня овладения студентом теоретико-методологическими основами по соответствующей учебной дисциплине, выявление умения излагать концептуальное видение проблемы и её практическое решение. </w:t>
      </w:r>
    </w:p>
    <w:p w:rsidR="00FB1F50" w:rsidRDefault="00FB1F50" w:rsidP="00FB1F50">
      <w:pPr>
        <w:spacing w:after="0" w:line="240" w:lineRule="auto"/>
        <w:ind w:firstLine="567"/>
        <w:jc w:val="both"/>
        <w:rPr>
          <w:rFonts w:ascii="Times New Roman" w:hAnsi="Times New Roman" w:cs="Times New Roman"/>
          <w:sz w:val="28"/>
          <w:szCs w:val="28"/>
        </w:rPr>
      </w:pPr>
      <w:r w:rsidRPr="00172759">
        <w:rPr>
          <w:rFonts w:ascii="Times New Roman" w:hAnsi="Times New Roman" w:cs="Times New Roman"/>
          <w:sz w:val="28"/>
          <w:szCs w:val="28"/>
        </w:rPr>
        <w:t xml:space="preserve">Задачи, стоящие непосредственно перед студентом при подготовке курсовой работы, включают: </w:t>
      </w:r>
    </w:p>
    <w:p w:rsidR="00FB1F50" w:rsidRPr="00172759" w:rsidRDefault="00FB1F50" w:rsidP="00FB1F50">
      <w:pPr>
        <w:pStyle w:val="a3"/>
        <w:numPr>
          <w:ilvl w:val="0"/>
          <w:numId w:val="66"/>
        </w:numPr>
        <w:tabs>
          <w:tab w:val="left" w:pos="993"/>
        </w:tabs>
        <w:spacing w:after="0" w:line="240" w:lineRule="auto"/>
        <w:ind w:left="0" w:firstLine="567"/>
        <w:jc w:val="both"/>
        <w:rPr>
          <w:rFonts w:ascii="Times New Roman" w:hAnsi="Times New Roman" w:cs="Times New Roman"/>
          <w:sz w:val="28"/>
          <w:szCs w:val="28"/>
        </w:rPr>
      </w:pPr>
      <w:r w:rsidRPr="00172759">
        <w:rPr>
          <w:rFonts w:ascii="Times New Roman" w:hAnsi="Times New Roman" w:cs="Times New Roman"/>
          <w:sz w:val="28"/>
          <w:szCs w:val="28"/>
        </w:rPr>
        <w:t xml:space="preserve">овладение методами исследовательской и аналитической деятельности, обращение и обработка собранной информации и её чёткое, логичное, последовательное изложение; </w:t>
      </w:r>
    </w:p>
    <w:p w:rsidR="00FB1F50" w:rsidRPr="00172759" w:rsidRDefault="00FB1F50" w:rsidP="00FB1F50">
      <w:pPr>
        <w:pStyle w:val="a3"/>
        <w:numPr>
          <w:ilvl w:val="0"/>
          <w:numId w:val="66"/>
        </w:numPr>
        <w:tabs>
          <w:tab w:val="left" w:pos="993"/>
        </w:tabs>
        <w:spacing w:after="0" w:line="240" w:lineRule="auto"/>
        <w:ind w:left="0" w:firstLine="567"/>
        <w:jc w:val="both"/>
        <w:rPr>
          <w:rFonts w:ascii="Times New Roman" w:hAnsi="Times New Roman" w:cs="Times New Roman"/>
          <w:sz w:val="28"/>
          <w:szCs w:val="28"/>
        </w:rPr>
      </w:pPr>
      <w:r w:rsidRPr="00172759">
        <w:rPr>
          <w:rFonts w:ascii="Times New Roman" w:hAnsi="Times New Roman" w:cs="Times New Roman"/>
          <w:sz w:val="28"/>
          <w:szCs w:val="28"/>
        </w:rPr>
        <w:t xml:space="preserve">приобретение навыков работы с научной литературой, с нормативно-правовыми материалами, со справочными и другими источниками информации по теме исследования; </w:t>
      </w:r>
    </w:p>
    <w:p w:rsidR="00FB1F50" w:rsidRPr="00172759" w:rsidRDefault="00FB1F50" w:rsidP="00FB1F50">
      <w:pPr>
        <w:pStyle w:val="a3"/>
        <w:numPr>
          <w:ilvl w:val="0"/>
          <w:numId w:val="66"/>
        </w:numPr>
        <w:tabs>
          <w:tab w:val="left" w:pos="993"/>
        </w:tabs>
        <w:spacing w:after="0" w:line="240" w:lineRule="auto"/>
        <w:ind w:left="0" w:firstLine="567"/>
        <w:jc w:val="both"/>
        <w:rPr>
          <w:rFonts w:ascii="Times New Roman" w:hAnsi="Times New Roman" w:cs="Times New Roman"/>
          <w:sz w:val="28"/>
          <w:szCs w:val="28"/>
        </w:rPr>
      </w:pPr>
      <w:r w:rsidRPr="00172759">
        <w:rPr>
          <w:rFonts w:ascii="Times New Roman" w:hAnsi="Times New Roman" w:cs="Times New Roman"/>
          <w:sz w:val="28"/>
          <w:szCs w:val="28"/>
        </w:rPr>
        <w:t xml:space="preserve">уточнение основных понятий, определение объекта и предмета исследования; </w:t>
      </w:r>
    </w:p>
    <w:p w:rsidR="00FB1F50" w:rsidRPr="00172759" w:rsidRDefault="00FB1F50" w:rsidP="00FB1F50">
      <w:pPr>
        <w:pStyle w:val="a3"/>
        <w:numPr>
          <w:ilvl w:val="0"/>
          <w:numId w:val="66"/>
        </w:numPr>
        <w:tabs>
          <w:tab w:val="left" w:pos="993"/>
        </w:tabs>
        <w:spacing w:after="0" w:line="240" w:lineRule="auto"/>
        <w:ind w:left="0" w:firstLine="567"/>
        <w:jc w:val="both"/>
        <w:rPr>
          <w:rFonts w:ascii="Times New Roman" w:hAnsi="Times New Roman" w:cs="Times New Roman"/>
          <w:sz w:val="28"/>
          <w:szCs w:val="28"/>
        </w:rPr>
      </w:pPr>
      <w:r w:rsidRPr="00172759">
        <w:rPr>
          <w:rFonts w:ascii="Times New Roman" w:hAnsi="Times New Roman" w:cs="Times New Roman"/>
          <w:sz w:val="28"/>
          <w:szCs w:val="28"/>
        </w:rPr>
        <w:t xml:space="preserve">расширение объёма знаний по учебному курсу; </w:t>
      </w:r>
    </w:p>
    <w:p w:rsidR="00FB1F50" w:rsidRPr="00172759" w:rsidRDefault="00FB1F50" w:rsidP="00FB1F50">
      <w:pPr>
        <w:pStyle w:val="a3"/>
        <w:numPr>
          <w:ilvl w:val="0"/>
          <w:numId w:val="66"/>
        </w:numPr>
        <w:tabs>
          <w:tab w:val="left" w:pos="993"/>
        </w:tabs>
        <w:spacing w:after="0" w:line="240" w:lineRule="auto"/>
        <w:ind w:left="0" w:firstLine="567"/>
        <w:jc w:val="both"/>
        <w:rPr>
          <w:rFonts w:ascii="Times New Roman" w:hAnsi="Times New Roman" w:cs="Times New Roman"/>
          <w:sz w:val="28"/>
          <w:szCs w:val="28"/>
        </w:rPr>
      </w:pPr>
      <w:r w:rsidRPr="00172759">
        <w:rPr>
          <w:rFonts w:ascii="Times New Roman" w:hAnsi="Times New Roman" w:cs="Times New Roman"/>
          <w:sz w:val="28"/>
          <w:szCs w:val="28"/>
        </w:rPr>
        <w:t xml:space="preserve">активизацию самостоятельной работы и творческого мышления. </w:t>
      </w:r>
    </w:p>
    <w:p w:rsidR="00FB1F50" w:rsidRDefault="00FB1F50" w:rsidP="00FB1F50">
      <w:pPr>
        <w:spacing w:after="0" w:line="240" w:lineRule="auto"/>
        <w:ind w:firstLine="567"/>
        <w:jc w:val="both"/>
        <w:rPr>
          <w:rFonts w:ascii="Times New Roman" w:hAnsi="Times New Roman" w:cs="Times New Roman"/>
          <w:sz w:val="28"/>
          <w:szCs w:val="28"/>
        </w:rPr>
      </w:pPr>
      <w:r w:rsidRPr="00172759">
        <w:rPr>
          <w:rFonts w:ascii="Times New Roman" w:hAnsi="Times New Roman" w:cs="Times New Roman"/>
          <w:sz w:val="28"/>
          <w:szCs w:val="28"/>
        </w:rPr>
        <w:t xml:space="preserve">Тема курсовой работы выбирается студентом самостоятельно, исходя из своих интересов и предпочтений, из числа тем, предложенных в программах по учебной дисциплине в соответствии с учебным планом. Тема согласовывается с научным руководителем от кафедры. </w:t>
      </w:r>
    </w:p>
    <w:p w:rsidR="00FB1F50" w:rsidRDefault="00FB1F50" w:rsidP="00FB1F50">
      <w:pPr>
        <w:spacing w:after="0" w:line="240" w:lineRule="auto"/>
        <w:ind w:firstLine="567"/>
        <w:jc w:val="both"/>
        <w:rPr>
          <w:rFonts w:ascii="Times New Roman" w:hAnsi="Times New Roman" w:cs="Times New Roman"/>
          <w:sz w:val="28"/>
          <w:szCs w:val="28"/>
        </w:rPr>
      </w:pPr>
      <w:r w:rsidRPr="00172759">
        <w:rPr>
          <w:rFonts w:ascii="Times New Roman" w:hAnsi="Times New Roman" w:cs="Times New Roman"/>
          <w:sz w:val="28"/>
          <w:szCs w:val="28"/>
        </w:rPr>
        <w:t>Научное руководство в процессе написания курсовой работы осуществляется, как правило, в форме консультаций (собеседований), которые являются средством оказания помощи студентам и формой текущего контроля.</w:t>
      </w:r>
    </w:p>
    <w:p w:rsidR="00FB1F50" w:rsidRDefault="00FB1F50" w:rsidP="00FB1F50">
      <w:pPr>
        <w:spacing w:after="0" w:line="240" w:lineRule="auto"/>
        <w:ind w:firstLine="567"/>
        <w:jc w:val="both"/>
        <w:rPr>
          <w:rFonts w:ascii="Times New Roman" w:hAnsi="Times New Roman" w:cs="Times New Roman"/>
          <w:sz w:val="28"/>
          <w:szCs w:val="28"/>
        </w:rPr>
      </w:pPr>
      <w:r w:rsidRPr="00172759">
        <w:rPr>
          <w:rFonts w:ascii="Times New Roman" w:hAnsi="Times New Roman" w:cs="Times New Roman"/>
          <w:sz w:val="28"/>
          <w:szCs w:val="28"/>
        </w:rPr>
        <w:t xml:space="preserve">Выбрав тему, следует осуществить первоначальное ознакомление с литературой, после этого тема может быть конкретизирована или изменена, затем примерно определяется план работы: введение, основная часть (2-3 главы), заключение. Главы могут содержать параграфы (не менее двух, один параграф не выделяется). </w:t>
      </w:r>
    </w:p>
    <w:p w:rsidR="00FB1F50" w:rsidRDefault="00FB1F50" w:rsidP="00FB1F50">
      <w:pPr>
        <w:spacing w:after="0" w:line="240" w:lineRule="auto"/>
        <w:ind w:firstLine="567"/>
        <w:jc w:val="both"/>
        <w:rPr>
          <w:rFonts w:ascii="Times New Roman" w:hAnsi="Times New Roman" w:cs="Times New Roman"/>
          <w:sz w:val="28"/>
          <w:szCs w:val="28"/>
        </w:rPr>
      </w:pPr>
      <w:r w:rsidRPr="00172759">
        <w:rPr>
          <w:rFonts w:ascii="Times New Roman" w:hAnsi="Times New Roman" w:cs="Times New Roman"/>
          <w:sz w:val="28"/>
          <w:szCs w:val="28"/>
        </w:rPr>
        <w:t>Структура курсовой работы должна способствовать раскрытию избранной темы и её основных элементов.</w:t>
      </w:r>
    </w:p>
    <w:p w:rsidR="00FB1F50" w:rsidRPr="00A92849" w:rsidRDefault="00FB1F50" w:rsidP="00FB1F50">
      <w:pPr>
        <w:spacing w:after="0" w:line="240" w:lineRule="auto"/>
        <w:ind w:firstLine="567"/>
        <w:jc w:val="both"/>
        <w:rPr>
          <w:rFonts w:ascii="Times New Roman" w:hAnsi="Times New Roman" w:cs="Times New Roman"/>
          <w:sz w:val="28"/>
          <w:szCs w:val="28"/>
        </w:rPr>
      </w:pPr>
      <w:r w:rsidRPr="00A92849">
        <w:rPr>
          <w:rFonts w:ascii="Times New Roman" w:hAnsi="Times New Roman" w:cs="Times New Roman"/>
          <w:sz w:val="28"/>
          <w:szCs w:val="28"/>
          <w:shd w:val="clear" w:color="auto" w:fill="FFFFFF"/>
        </w:rPr>
        <w:lastRenderedPageBreak/>
        <w:t xml:space="preserve">Материал строится по следующей схеме: первый раздел посвящается анализу теоретических аспектов темы; анализ проблем практики, современного состояния отношений хозяйствующих субъектов излагаются во втором разделе; в третьем разделе, в зависимости от выбранной темы, излагаются </w:t>
      </w:r>
      <w:proofErr w:type="gramStart"/>
      <w:r w:rsidRPr="00A92849">
        <w:rPr>
          <w:rFonts w:ascii="Times New Roman" w:hAnsi="Times New Roman" w:cs="Times New Roman"/>
          <w:sz w:val="28"/>
          <w:szCs w:val="28"/>
          <w:shd w:val="clear" w:color="auto" w:fill="FFFFFF"/>
        </w:rPr>
        <w:t>вопросы</w:t>
      </w:r>
      <w:proofErr w:type="gramEnd"/>
      <w:r w:rsidRPr="00A92849">
        <w:rPr>
          <w:rFonts w:ascii="Times New Roman" w:hAnsi="Times New Roman" w:cs="Times New Roman"/>
          <w:sz w:val="28"/>
          <w:szCs w:val="28"/>
          <w:shd w:val="clear" w:color="auto" w:fill="FFFFFF"/>
        </w:rPr>
        <w:t xml:space="preserve"> посвященные путям совершенствования или решения проблем в изучаемых явлениях и процессах. Каждый раздел может включать 2-4 подраздела, логически связанных между собой и уточняющих друг друга.</w:t>
      </w:r>
    </w:p>
    <w:p w:rsidR="00FB1F50" w:rsidRPr="003865CE" w:rsidRDefault="00FB1F50" w:rsidP="00FB1F50">
      <w:pPr>
        <w:spacing w:after="0" w:line="240" w:lineRule="auto"/>
        <w:ind w:firstLine="709"/>
        <w:jc w:val="both"/>
        <w:rPr>
          <w:rFonts w:ascii="Times New Roman" w:hAnsi="Times New Roman" w:cs="Times New Roman"/>
          <w:sz w:val="28"/>
          <w:szCs w:val="28"/>
        </w:rPr>
      </w:pPr>
      <w:r w:rsidRPr="003865CE">
        <w:rPr>
          <w:rFonts w:ascii="Times New Roman" w:hAnsi="Times New Roman" w:cs="Times New Roman"/>
          <w:sz w:val="28"/>
          <w:szCs w:val="28"/>
        </w:rPr>
        <w:t>Вторая часть курсовой работы выполняется по материалам предприятий (объединений). Она не должна представлять собой пересказ отдельных глав учебника или учебного пособия.</w:t>
      </w:r>
    </w:p>
    <w:p w:rsidR="00FB1F50" w:rsidRPr="003865CE" w:rsidRDefault="00FB1F50" w:rsidP="00FB1F50">
      <w:pPr>
        <w:spacing w:after="0" w:line="240" w:lineRule="auto"/>
        <w:ind w:firstLine="709"/>
        <w:jc w:val="both"/>
        <w:rPr>
          <w:rFonts w:ascii="Times New Roman" w:hAnsi="Times New Roman" w:cs="Times New Roman"/>
          <w:sz w:val="28"/>
          <w:szCs w:val="28"/>
        </w:rPr>
      </w:pPr>
      <w:r w:rsidRPr="003865CE">
        <w:rPr>
          <w:rFonts w:ascii="Times New Roman" w:hAnsi="Times New Roman" w:cs="Times New Roman"/>
          <w:sz w:val="28"/>
          <w:szCs w:val="28"/>
        </w:rPr>
        <w:t xml:space="preserve">При написании работы следует использовать литературу, рекомендованную программой, а также изучить ведомственные инструкции по планированию, учету и </w:t>
      </w:r>
      <w:proofErr w:type="spellStart"/>
      <w:r w:rsidRPr="003865CE">
        <w:rPr>
          <w:rFonts w:ascii="Times New Roman" w:hAnsi="Times New Roman" w:cs="Times New Roman"/>
          <w:sz w:val="28"/>
          <w:szCs w:val="28"/>
        </w:rPr>
        <w:t>калькулированию</w:t>
      </w:r>
      <w:proofErr w:type="spellEnd"/>
      <w:r w:rsidRPr="003865CE">
        <w:rPr>
          <w:rFonts w:ascii="Times New Roman" w:hAnsi="Times New Roman" w:cs="Times New Roman"/>
          <w:sz w:val="28"/>
          <w:szCs w:val="28"/>
        </w:rPr>
        <w:t xml:space="preserve"> себестоимости продукции в соответствующих отраслях промышленности.</w:t>
      </w:r>
    </w:p>
    <w:p w:rsidR="00FB1F50" w:rsidRPr="003865CE" w:rsidRDefault="00FB1F50" w:rsidP="00FB1F50">
      <w:pPr>
        <w:spacing w:after="0" w:line="240" w:lineRule="auto"/>
        <w:ind w:firstLine="709"/>
        <w:jc w:val="both"/>
        <w:rPr>
          <w:rFonts w:ascii="Times New Roman" w:hAnsi="Times New Roman" w:cs="Times New Roman"/>
          <w:sz w:val="28"/>
          <w:szCs w:val="28"/>
        </w:rPr>
      </w:pPr>
      <w:r w:rsidRPr="003865CE">
        <w:rPr>
          <w:rFonts w:ascii="Times New Roman" w:hAnsi="Times New Roman" w:cs="Times New Roman"/>
          <w:sz w:val="28"/>
          <w:szCs w:val="28"/>
        </w:rPr>
        <w:t>Кроме теоретического освещения основ калькуляционного учета, следует подробно охарактеризовать его постановку на конкретном промышленном предприятии, приложив к тексту соответствующие учетные регистры, документацию и отчетность.</w:t>
      </w:r>
    </w:p>
    <w:p w:rsidR="00FB1F50" w:rsidRPr="003865CE" w:rsidRDefault="00FB1F50" w:rsidP="00FB1F50">
      <w:pPr>
        <w:spacing w:after="0" w:line="240" w:lineRule="auto"/>
        <w:ind w:firstLine="709"/>
        <w:jc w:val="both"/>
        <w:rPr>
          <w:rFonts w:ascii="Times New Roman" w:hAnsi="Times New Roman" w:cs="Times New Roman"/>
          <w:sz w:val="28"/>
          <w:szCs w:val="28"/>
        </w:rPr>
      </w:pPr>
      <w:r w:rsidRPr="003865CE">
        <w:rPr>
          <w:rFonts w:ascii="Times New Roman" w:hAnsi="Times New Roman" w:cs="Times New Roman"/>
          <w:sz w:val="28"/>
          <w:szCs w:val="28"/>
        </w:rPr>
        <w:t xml:space="preserve">Изложение вопросов </w:t>
      </w:r>
      <w:proofErr w:type="spellStart"/>
      <w:r w:rsidRPr="003865CE">
        <w:rPr>
          <w:rFonts w:ascii="Times New Roman" w:hAnsi="Times New Roman" w:cs="Times New Roman"/>
          <w:sz w:val="28"/>
          <w:szCs w:val="28"/>
        </w:rPr>
        <w:t>калькулирования</w:t>
      </w:r>
      <w:proofErr w:type="spellEnd"/>
      <w:r w:rsidRPr="003865CE">
        <w:rPr>
          <w:rFonts w:ascii="Times New Roman" w:hAnsi="Times New Roman" w:cs="Times New Roman"/>
          <w:sz w:val="28"/>
          <w:szCs w:val="28"/>
        </w:rPr>
        <w:t xml:space="preserve"> должно сопровождаться необходимыми калькуляционными расчетами. Если студент не может привести примеров из практики, допускается использование условных расчетов.</w:t>
      </w:r>
    </w:p>
    <w:p w:rsidR="00FB1F50" w:rsidRPr="003865CE" w:rsidRDefault="00FB1F50" w:rsidP="00FB1F50">
      <w:pPr>
        <w:spacing w:after="0" w:line="240" w:lineRule="auto"/>
        <w:ind w:firstLine="709"/>
        <w:jc w:val="both"/>
        <w:rPr>
          <w:rFonts w:ascii="Times New Roman" w:hAnsi="Times New Roman" w:cs="Times New Roman"/>
          <w:sz w:val="28"/>
          <w:szCs w:val="28"/>
        </w:rPr>
      </w:pPr>
      <w:r w:rsidRPr="003865CE">
        <w:rPr>
          <w:rFonts w:ascii="Times New Roman" w:hAnsi="Times New Roman" w:cs="Times New Roman"/>
          <w:sz w:val="28"/>
          <w:szCs w:val="28"/>
        </w:rPr>
        <w:t>Студенты выполняют вторую часть курсовой работы по установленным для них темам. С письменного разрешения преподавателя допускается выполнение второй части курсовой работы на тему, непосредственно связанную с практической деятельностью студента. В начале второй части курсовой работы составляется план, в соответствии с которым излагается материал (необходимо привести названия всех разделов). План темы согласуется с преподавателем. В конце работы приводится список использованной литературы.</w:t>
      </w:r>
    </w:p>
    <w:p w:rsidR="00FB1F50" w:rsidRPr="003865CE" w:rsidRDefault="00FB1F50" w:rsidP="00FB1F50">
      <w:pPr>
        <w:ind w:firstLine="540"/>
        <w:jc w:val="both"/>
        <w:rPr>
          <w:sz w:val="28"/>
          <w:szCs w:val="28"/>
        </w:rPr>
      </w:pPr>
    </w:p>
    <w:p w:rsidR="00FB1F50" w:rsidRPr="003865CE" w:rsidRDefault="00FB1F50" w:rsidP="00FB1F50">
      <w:pPr>
        <w:shd w:val="clear" w:color="auto" w:fill="FFFFFF"/>
        <w:spacing w:after="0" w:line="240" w:lineRule="auto"/>
        <w:ind w:firstLine="300"/>
        <w:jc w:val="center"/>
        <w:rPr>
          <w:rFonts w:ascii="Times New Roman" w:eastAsia="Times New Roman" w:hAnsi="Times New Roman" w:cs="Times New Roman"/>
          <w:b/>
          <w:bCs/>
          <w:sz w:val="28"/>
          <w:szCs w:val="28"/>
          <w:lang w:eastAsia="ru-RU"/>
        </w:rPr>
      </w:pPr>
      <w:r w:rsidRPr="003865CE">
        <w:rPr>
          <w:rFonts w:ascii="Times New Roman" w:eastAsia="Times New Roman" w:hAnsi="Times New Roman" w:cs="Times New Roman"/>
          <w:b/>
          <w:bCs/>
          <w:sz w:val="28"/>
          <w:szCs w:val="28"/>
          <w:lang w:eastAsia="ru-RU"/>
        </w:rPr>
        <w:t>Темы курсовых работ по дисциплине «Управленческий учет»</w:t>
      </w:r>
    </w:p>
    <w:p w:rsidR="00FB1F50" w:rsidRPr="003865CE" w:rsidRDefault="00FB1F50" w:rsidP="00FB1F50">
      <w:pPr>
        <w:shd w:val="clear" w:color="auto" w:fill="FFFFFF"/>
        <w:spacing w:after="0" w:line="240" w:lineRule="auto"/>
        <w:ind w:firstLine="426"/>
        <w:rPr>
          <w:rFonts w:ascii="Times New Roman" w:eastAsia="Times New Roman" w:hAnsi="Times New Roman" w:cs="Times New Roman"/>
          <w:sz w:val="28"/>
          <w:szCs w:val="28"/>
          <w:lang w:eastAsia="ru-RU"/>
        </w:rPr>
      </w:pPr>
    </w:p>
    <w:p w:rsidR="00FB1F50" w:rsidRPr="003865CE" w:rsidRDefault="00FB1F50" w:rsidP="00FB1F50">
      <w:pPr>
        <w:numPr>
          <w:ilvl w:val="0"/>
          <w:numId w:val="28"/>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Проблемы организации управленческого учета на примере конкретного хозяйствующего субъекта</w:t>
      </w:r>
    </w:p>
    <w:p w:rsidR="00FB1F50" w:rsidRPr="003865CE" w:rsidRDefault="00FB1F50" w:rsidP="00FB1F50">
      <w:pPr>
        <w:numPr>
          <w:ilvl w:val="0"/>
          <w:numId w:val="28"/>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Использование прикладных программных продуктов в процессе ведения управленческого учета</w:t>
      </w:r>
    </w:p>
    <w:p w:rsidR="00FB1F50" w:rsidRPr="003865CE" w:rsidRDefault="00FB1F50" w:rsidP="00FB1F50">
      <w:pPr>
        <w:numPr>
          <w:ilvl w:val="0"/>
          <w:numId w:val="28"/>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Состав организационно-распорядительных документов, регламентирующих процесс управленческого учета хозяйствующего субъекта</w:t>
      </w:r>
    </w:p>
    <w:p w:rsidR="00FB1F50" w:rsidRPr="003865CE" w:rsidRDefault="00FB1F50" w:rsidP="00FB1F50">
      <w:pPr>
        <w:numPr>
          <w:ilvl w:val="0"/>
          <w:numId w:val="28"/>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Сравнительная характеристика финансового учета и управленческого учета</w:t>
      </w:r>
    </w:p>
    <w:p w:rsidR="00FB1F50" w:rsidRPr="003865CE" w:rsidRDefault="00FB1F50" w:rsidP="00FB1F50">
      <w:pPr>
        <w:numPr>
          <w:ilvl w:val="0"/>
          <w:numId w:val="28"/>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Использование информации учетных регистров для управленческого анализа</w:t>
      </w:r>
    </w:p>
    <w:p w:rsidR="00FB1F50" w:rsidRPr="003865CE" w:rsidRDefault="00FB1F50" w:rsidP="00FB1F50">
      <w:pPr>
        <w:numPr>
          <w:ilvl w:val="0"/>
          <w:numId w:val="28"/>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lastRenderedPageBreak/>
        <w:t>Квалификационные требования, предъявляемые к специалисту по ведению управленческого учета, и профессиональная этика</w:t>
      </w:r>
    </w:p>
    <w:p w:rsidR="00FB1F50" w:rsidRPr="003865CE" w:rsidRDefault="00FB1F50" w:rsidP="00FB1F50">
      <w:pPr>
        <w:numPr>
          <w:ilvl w:val="0"/>
          <w:numId w:val="28"/>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Зарубежный опыт в области организации управленческого учета</w:t>
      </w:r>
    </w:p>
    <w:p w:rsidR="00FB1F50" w:rsidRPr="003865CE" w:rsidRDefault="00FB1F50" w:rsidP="00FB1F50">
      <w:pPr>
        <w:numPr>
          <w:ilvl w:val="0"/>
          <w:numId w:val="28"/>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Проблемы организации учета производственных затрат</w:t>
      </w:r>
    </w:p>
    <w:p w:rsidR="00FB1F50" w:rsidRPr="003865CE" w:rsidRDefault="00FB1F50" w:rsidP="00FB1F50">
      <w:pPr>
        <w:numPr>
          <w:ilvl w:val="0"/>
          <w:numId w:val="28"/>
        </w:numPr>
        <w:shd w:val="clear" w:color="auto" w:fill="FFFFFF"/>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Принятие управленческих решений на основе информации о затратах</w:t>
      </w:r>
    </w:p>
    <w:p w:rsidR="00FB1F50" w:rsidRPr="003865CE" w:rsidRDefault="00FB1F50" w:rsidP="00FB1F50">
      <w:pPr>
        <w:numPr>
          <w:ilvl w:val="0"/>
          <w:numId w:val="28"/>
        </w:numPr>
        <w:shd w:val="clear" w:color="auto" w:fill="FFFFFF"/>
        <w:tabs>
          <w:tab w:val="clear" w:pos="720"/>
          <w:tab w:val="num" w:pos="851"/>
        </w:tabs>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Методы разделения затрат на постоянные и переменные части</w:t>
      </w:r>
    </w:p>
    <w:p w:rsidR="00FB1F50" w:rsidRPr="003865CE" w:rsidRDefault="00FB1F50" w:rsidP="00FB1F50">
      <w:pPr>
        <w:numPr>
          <w:ilvl w:val="0"/>
          <w:numId w:val="28"/>
        </w:numPr>
        <w:shd w:val="clear" w:color="auto" w:fill="FFFFFF"/>
        <w:tabs>
          <w:tab w:val="clear" w:pos="720"/>
          <w:tab w:val="num" w:pos="851"/>
        </w:tabs>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 xml:space="preserve">Преимущества и недостатки </w:t>
      </w:r>
      <w:proofErr w:type="gramStart"/>
      <w:r w:rsidRPr="003865CE">
        <w:rPr>
          <w:rFonts w:ascii="Times New Roman" w:eastAsia="Times New Roman" w:hAnsi="Times New Roman" w:cs="Times New Roman"/>
          <w:sz w:val="28"/>
          <w:szCs w:val="28"/>
          <w:lang w:eastAsia="ru-RU"/>
        </w:rPr>
        <w:t>« CVP</w:t>
      </w:r>
      <w:proofErr w:type="gramEnd"/>
      <w:r w:rsidRPr="003865CE">
        <w:rPr>
          <w:rFonts w:ascii="Times New Roman" w:eastAsia="Times New Roman" w:hAnsi="Times New Roman" w:cs="Times New Roman"/>
          <w:sz w:val="28"/>
          <w:szCs w:val="28"/>
          <w:lang w:eastAsia="ru-RU"/>
        </w:rPr>
        <w:t xml:space="preserve"> »-анализа</w:t>
      </w:r>
    </w:p>
    <w:p w:rsidR="00FB1F50" w:rsidRPr="003865CE" w:rsidRDefault="00FB1F50" w:rsidP="00FB1F50">
      <w:pPr>
        <w:numPr>
          <w:ilvl w:val="0"/>
          <w:numId w:val="28"/>
        </w:numPr>
        <w:shd w:val="clear" w:color="auto" w:fill="FFFFFF"/>
        <w:tabs>
          <w:tab w:val="clear" w:pos="720"/>
          <w:tab w:val="num" w:pos="851"/>
        </w:tabs>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 xml:space="preserve">Влияние методов </w:t>
      </w:r>
      <w:proofErr w:type="spellStart"/>
      <w:r w:rsidRPr="003865CE">
        <w:rPr>
          <w:rFonts w:ascii="Times New Roman" w:eastAsia="Times New Roman" w:hAnsi="Times New Roman" w:cs="Times New Roman"/>
          <w:sz w:val="28"/>
          <w:szCs w:val="28"/>
          <w:lang w:eastAsia="ru-RU"/>
        </w:rPr>
        <w:t>калькулирования</w:t>
      </w:r>
      <w:proofErr w:type="spellEnd"/>
      <w:r w:rsidRPr="003865CE">
        <w:rPr>
          <w:rFonts w:ascii="Times New Roman" w:eastAsia="Times New Roman" w:hAnsi="Times New Roman" w:cs="Times New Roman"/>
          <w:sz w:val="28"/>
          <w:szCs w:val="28"/>
          <w:lang w:eastAsia="ru-RU"/>
        </w:rPr>
        <w:t xml:space="preserve"> на показатель финансового результата хозяйственной деятельности организации</w:t>
      </w:r>
    </w:p>
    <w:p w:rsidR="00FB1F50" w:rsidRPr="003865CE" w:rsidRDefault="00FB1F50" w:rsidP="00FB1F50">
      <w:pPr>
        <w:numPr>
          <w:ilvl w:val="0"/>
          <w:numId w:val="28"/>
        </w:numPr>
        <w:shd w:val="clear" w:color="auto" w:fill="FFFFFF"/>
        <w:tabs>
          <w:tab w:val="clear" w:pos="720"/>
          <w:tab w:val="num" w:pos="851"/>
        </w:tabs>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Анализ влияния методов распределения косвенных расходов на показатель себестоимости продукции (работ, услуг)</w:t>
      </w:r>
    </w:p>
    <w:p w:rsidR="00FB1F50" w:rsidRPr="003865CE" w:rsidRDefault="00FB1F50" w:rsidP="00FB1F50">
      <w:pPr>
        <w:numPr>
          <w:ilvl w:val="0"/>
          <w:numId w:val="28"/>
        </w:numPr>
        <w:shd w:val="clear" w:color="auto" w:fill="FFFFFF"/>
        <w:tabs>
          <w:tab w:val="clear" w:pos="720"/>
          <w:tab w:val="num" w:pos="851"/>
        </w:tabs>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 xml:space="preserve">Отраслевые особенности организации учета затрат и </w:t>
      </w:r>
      <w:proofErr w:type="spellStart"/>
      <w:r w:rsidRPr="003865CE">
        <w:rPr>
          <w:rFonts w:ascii="Times New Roman" w:eastAsia="Times New Roman" w:hAnsi="Times New Roman" w:cs="Times New Roman"/>
          <w:sz w:val="28"/>
          <w:szCs w:val="28"/>
          <w:lang w:eastAsia="ru-RU"/>
        </w:rPr>
        <w:t>калькулирования</w:t>
      </w:r>
      <w:proofErr w:type="spellEnd"/>
      <w:r w:rsidRPr="003865CE">
        <w:rPr>
          <w:rFonts w:ascii="Times New Roman" w:eastAsia="Times New Roman" w:hAnsi="Times New Roman" w:cs="Times New Roman"/>
          <w:sz w:val="28"/>
          <w:szCs w:val="28"/>
          <w:lang w:eastAsia="ru-RU"/>
        </w:rPr>
        <w:t xml:space="preserve"> себестоимости продукции (работ, услуг)</w:t>
      </w:r>
    </w:p>
    <w:p w:rsidR="00FB1F50" w:rsidRPr="003865CE" w:rsidRDefault="00FB1F50" w:rsidP="00FB1F50">
      <w:pPr>
        <w:numPr>
          <w:ilvl w:val="0"/>
          <w:numId w:val="28"/>
        </w:numPr>
        <w:shd w:val="clear" w:color="auto" w:fill="FFFFFF"/>
        <w:tabs>
          <w:tab w:val="clear" w:pos="720"/>
          <w:tab w:val="num" w:pos="851"/>
        </w:tabs>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 xml:space="preserve">Особенности использования позаказного метода учета затрат и </w:t>
      </w:r>
      <w:proofErr w:type="spellStart"/>
      <w:r w:rsidRPr="003865CE">
        <w:rPr>
          <w:rFonts w:ascii="Times New Roman" w:eastAsia="Times New Roman" w:hAnsi="Times New Roman" w:cs="Times New Roman"/>
          <w:sz w:val="28"/>
          <w:szCs w:val="28"/>
          <w:lang w:eastAsia="ru-RU"/>
        </w:rPr>
        <w:t>калькулирования</w:t>
      </w:r>
      <w:proofErr w:type="spellEnd"/>
      <w:r w:rsidRPr="003865CE">
        <w:rPr>
          <w:rFonts w:ascii="Times New Roman" w:eastAsia="Times New Roman" w:hAnsi="Times New Roman" w:cs="Times New Roman"/>
          <w:sz w:val="28"/>
          <w:szCs w:val="28"/>
          <w:lang w:eastAsia="ru-RU"/>
        </w:rPr>
        <w:t xml:space="preserve"> себестоимости в организациях различных отраслей экономики</w:t>
      </w:r>
    </w:p>
    <w:p w:rsidR="00FB1F50" w:rsidRPr="003865CE" w:rsidRDefault="00FB1F50" w:rsidP="00FB1F50">
      <w:pPr>
        <w:numPr>
          <w:ilvl w:val="0"/>
          <w:numId w:val="28"/>
        </w:numPr>
        <w:shd w:val="clear" w:color="auto" w:fill="FFFFFF"/>
        <w:tabs>
          <w:tab w:val="clear" w:pos="720"/>
          <w:tab w:val="num" w:pos="851"/>
        </w:tabs>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 xml:space="preserve">Особенности использования </w:t>
      </w:r>
      <w:proofErr w:type="spellStart"/>
      <w:r w:rsidRPr="003865CE">
        <w:rPr>
          <w:rFonts w:ascii="Times New Roman" w:eastAsia="Times New Roman" w:hAnsi="Times New Roman" w:cs="Times New Roman"/>
          <w:sz w:val="28"/>
          <w:szCs w:val="28"/>
          <w:lang w:eastAsia="ru-RU"/>
        </w:rPr>
        <w:t>попроцессного</w:t>
      </w:r>
      <w:proofErr w:type="spellEnd"/>
      <w:r w:rsidRPr="003865CE">
        <w:rPr>
          <w:rFonts w:ascii="Times New Roman" w:eastAsia="Times New Roman" w:hAnsi="Times New Roman" w:cs="Times New Roman"/>
          <w:sz w:val="28"/>
          <w:szCs w:val="28"/>
          <w:lang w:eastAsia="ru-RU"/>
        </w:rPr>
        <w:t xml:space="preserve"> метода учета затрат и </w:t>
      </w:r>
      <w:proofErr w:type="spellStart"/>
      <w:r w:rsidRPr="003865CE">
        <w:rPr>
          <w:rFonts w:ascii="Times New Roman" w:eastAsia="Times New Roman" w:hAnsi="Times New Roman" w:cs="Times New Roman"/>
          <w:sz w:val="28"/>
          <w:szCs w:val="28"/>
          <w:lang w:eastAsia="ru-RU"/>
        </w:rPr>
        <w:t>калькулирования</w:t>
      </w:r>
      <w:proofErr w:type="spellEnd"/>
      <w:r w:rsidRPr="003865CE">
        <w:rPr>
          <w:rFonts w:ascii="Times New Roman" w:eastAsia="Times New Roman" w:hAnsi="Times New Roman" w:cs="Times New Roman"/>
          <w:sz w:val="28"/>
          <w:szCs w:val="28"/>
          <w:lang w:eastAsia="ru-RU"/>
        </w:rPr>
        <w:t xml:space="preserve"> себестоимости в организациях различных отраслей экономики</w:t>
      </w:r>
    </w:p>
    <w:p w:rsidR="00FB1F50" w:rsidRPr="003865CE" w:rsidRDefault="00FB1F50" w:rsidP="00FB1F50">
      <w:pPr>
        <w:numPr>
          <w:ilvl w:val="0"/>
          <w:numId w:val="28"/>
        </w:numPr>
        <w:shd w:val="clear" w:color="auto" w:fill="FFFFFF"/>
        <w:tabs>
          <w:tab w:val="clear" w:pos="720"/>
          <w:tab w:val="num" w:pos="851"/>
        </w:tabs>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 xml:space="preserve">Использование метода </w:t>
      </w:r>
      <w:proofErr w:type="spellStart"/>
      <w:r w:rsidRPr="003865CE">
        <w:rPr>
          <w:rFonts w:ascii="Times New Roman" w:eastAsia="Times New Roman" w:hAnsi="Times New Roman" w:cs="Times New Roman"/>
          <w:sz w:val="28"/>
          <w:szCs w:val="28"/>
          <w:lang w:eastAsia="ru-RU"/>
        </w:rPr>
        <w:t>DirectCosting</w:t>
      </w:r>
      <w:proofErr w:type="spellEnd"/>
      <w:r w:rsidRPr="003865CE">
        <w:rPr>
          <w:rFonts w:ascii="Times New Roman" w:eastAsia="Times New Roman" w:hAnsi="Times New Roman" w:cs="Times New Roman"/>
          <w:sz w:val="28"/>
          <w:szCs w:val="28"/>
          <w:lang w:eastAsia="ru-RU"/>
        </w:rPr>
        <w:t xml:space="preserve"> в управленческом учете</w:t>
      </w:r>
    </w:p>
    <w:p w:rsidR="00FB1F50" w:rsidRPr="003865CE" w:rsidRDefault="00FB1F50" w:rsidP="00FB1F50">
      <w:pPr>
        <w:numPr>
          <w:ilvl w:val="0"/>
          <w:numId w:val="28"/>
        </w:numPr>
        <w:shd w:val="clear" w:color="auto" w:fill="FFFFFF"/>
        <w:tabs>
          <w:tab w:val="clear" w:pos="720"/>
          <w:tab w:val="num" w:pos="851"/>
        </w:tabs>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 xml:space="preserve">Использование метода </w:t>
      </w:r>
      <w:proofErr w:type="spellStart"/>
      <w:r w:rsidRPr="003865CE">
        <w:rPr>
          <w:rFonts w:ascii="Times New Roman" w:eastAsia="Times New Roman" w:hAnsi="Times New Roman" w:cs="Times New Roman"/>
          <w:sz w:val="28"/>
          <w:szCs w:val="28"/>
          <w:lang w:eastAsia="ru-RU"/>
        </w:rPr>
        <w:t>StandardCosts</w:t>
      </w:r>
      <w:proofErr w:type="spellEnd"/>
      <w:r w:rsidRPr="003865CE">
        <w:rPr>
          <w:rFonts w:ascii="Times New Roman" w:eastAsia="Times New Roman" w:hAnsi="Times New Roman" w:cs="Times New Roman"/>
          <w:sz w:val="28"/>
          <w:szCs w:val="28"/>
          <w:lang w:eastAsia="ru-RU"/>
        </w:rPr>
        <w:t xml:space="preserve"> для анализа, контроля и управления затратами</w:t>
      </w:r>
    </w:p>
    <w:p w:rsidR="00FB1F50" w:rsidRPr="003865CE" w:rsidRDefault="00FB1F50" w:rsidP="00FB1F50">
      <w:pPr>
        <w:numPr>
          <w:ilvl w:val="0"/>
          <w:numId w:val="28"/>
        </w:numPr>
        <w:shd w:val="clear" w:color="auto" w:fill="FFFFFF"/>
        <w:tabs>
          <w:tab w:val="clear" w:pos="720"/>
          <w:tab w:val="num" w:pos="851"/>
        </w:tabs>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 xml:space="preserve">Сравнительная характеристика нормативного метода учета затрат и системы </w:t>
      </w:r>
      <w:proofErr w:type="spellStart"/>
      <w:r w:rsidRPr="003865CE">
        <w:rPr>
          <w:rFonts w:ascii="Times New Roman" w:eastAsia="Times New Roman" w:hAnsi="Times New Roman" w:cs="Times New Roman"/>
          <w:sz w:val="28"/>
          <w:szCs w:val="28"/>
          <w:lang w:eastAsia="ru-RU"/>
        </w:rPr>
        <w:t>StandardCosts</w:t>
      </w:r>
      <w:proofErr w:type="spellEnd"/>
    </w:p>
    <w:p w:rsidR="00FB1F50" w:rsidRPr="003865CE" w:rsidRDefault="00FB1F50" w:rsidP="00FB1F50">
      <w:pPr>
        <w:numPr>
          <w:ilvl w:val="0"/>
          <w:numId w:val="28"/>
        </w:numPr>
        <w:shd w:val="clear" w:color="auto" w:fill="FFFFFF"/>
        <w:tabs>
          <w:tab w:val="clear" w:pos="720"/>
          <w:tab w:val="num" w:pos="851"/>
        </w:tabs>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Анализ отклонений по затратам   с учетом изменений условий функционирования субъекта</w:t>
      </w:r>
    </w:p>
    <w:p w:rsidR="00FB1F50" w:rsidRPr="003865CE" w:rsidRDefault="00FB1F50" w:rsidP="00FB1F50">
      <w:pPr>
        <w:numPr>
          <w:ilvl w:val="0"/>
          <w:numId w:val="28"/>
        </w:numPr>
        <w:shd w:val="clear" w:color="auto" w:fill="FFFFFF"/>
        <w:tabs>
          <w:tab w:val="clear" w:pos="720"/>
          <w:tab w:val="num" w:pos="851"/>
        </w:tabs>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Использование маржинального дохода в процессе принятия управленческих решений</w:t>
      </w:r>
    </w:p>
    <w:p w:rsidR="00FB1F50" w:rsidRPr="003865CE" w:rsidRDefault="00FB1F50" w:rsidP="00FB1F50">
      <w:pPr>
        <w:numPr>
          <w:ilvl w:val="0"/>
          <w:numId w:val="28"/>
        </w:numPr>
        <w:shd w:val="clear" w:color="auto" w:fill="FFFFFF"/>
        <w:tabs>
          <w:tab w:val="clear" w:pos="720"/>
          <w:tab w:val="num" w:pos="851"/>
        </w:tabs>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Проблемы формирования базы нормативов на примере конкретной организации</w:t>
      </w:r>
    </w:p>
    <w:p w:rsidR="00FB1F50" w:rsidRPr="003865CE" w:rsidRDefault="00FB1F50" w:rsidP="00FB1F50">
      <w:pPr>
        <w:numPr>
          <w:ilvl w:val="0"/>
          <w:numId w:val="28"/>
        </w:numPr>
        <w:shd w:val="clear" w:color="auto" w:fill="FFFFFF"/>
        <w:tabs>
          <w:tab w:val="clear" w:pos="720"/>
          <w:tab w:val="num" w:pos="851"/>
        </w:tabs>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Использование нормативного метода на примере учетных данных конкретного хозяйствующего субъекта.</w:t>
      </w:r>
    </w:p>
    <w:p w:rsidR="00FB1F50" w:rsidRPr="003865CE" w:rsidRDefault="00FB1F50" w:rsidP="00FB1F50">
      <w:pPr>
        <w:numPr>
          <w:ilvl w:val="0"/>
          <w:numId w:val="28"/>
        </w:numPr>
        <w:shd w:val="clear" w:color="auto" w:fill="FFFFFF"/>
        <w:tabs>
          <w:tab w:val="clear" w:pos="720"/>
          <w:tab w:val="num" w:pos="851"/>
        </w:tabs>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Функционально-процессный метод распределения косвенных расходов и формирования себестоимости продукции (работ, услуг)</w:t>
      </w:r>
    </w:p>
    <w:p w:rsidR="00FB1F50" w:rsidRPr="003865CE" w:rsidRDefault="00FB1F50" w:rsidP="00FB1F50">
      <w:pPr>
        <w:numPr>
          <w:ilvl w:val="0"/>
          <w:numId w:val="28"/>
        </w:numPr>
        <w:shd w:val="clear" w:color="auto" w:fill="FFFFFF"/>
        <w:tabs>
          <w:tab w:val="clear" w:pos="720"/>
          <w:tab w:val="num" w:pos="851"/>
        </w:tabs>
        <w:spacing w:after="0" w:line="240" w:lineRule="auto"/>
        <w:ind w:left="0" w:firstLine="426"/>
        <w:jc w:val="both"/>
        <w:rPr>
          <w:rFonts w:ascii="Times New Roman" w:eastAsia="Times New Roman" w:hAnsi="Times New Roman" w:cs="Times New Roman"/>
          <w:sz w:val="28"/>
          <w:szCs w:val="28"/>
          <w:lang w:eastAsia="ru-RU"/>
        </w:rPr>
      </w:pPr>
      <w:proofErr w:type="spellStart"/>
      <w:r w:rsidRPr="003865CE">
        <w:rPr>
          <w:rFonts w:ascii="Times New Roman" w:eastAsia="Times New Roman" w:hAnsi="Times New Roman" w:cs="Times New Roman"/>
          <w:sz w:val="28"/>
          <w:szCs w:val="28"/>
          <w:lang w:eastAsia="ru-RU"/>
        </w:rPr>
        <w:t>Системаучета</w:t>
      </w:r>
      <w:proofErr w:type="spellEnd"/>
      <w:r w:rsidRPr="003865CE">
        <w:rPr>
          <w:rFonts w:ascii="Times New Roman" w:eastAsia="Times New Roman" w:hAnsi="Times New Roman" w:cs="Times New Roman"/>
          <w:sz w:val="28"/>
          <w:szCs w:val="28"/>
          <w:lang w:eastAsia="ru-RU"/>
        </w:rPr>
        <w:t> </w:t>
      </w:r>
      <w:proofErr w:type="spellStart"/>
      <w:r w:rsidRPr="003865CE">
        <w:rPr>
          <w:rFonts w:ascii="Times New Roman" w:eastAsia="Times New Roman" w:hAnsi="Times New Roman" w:cs="Times New Roman"/>
          <w:sz w:val="28"/>
          <w:szCs w:val="28"/>
          <w:lang w:eastAsia="ru-RU"/>
        </w:rPr>
        <w:t>Just-in-Tame</w:t>
      </w:r>
      <w:proofErr w:type="spellEnd"/>
    </w:p>
    <w:p w:rsidR="00FB1F50" w:rsidRPr="003865CE" w:rsidRDefault="00FB1F50" w:rsidP="00FB1F50">
      <w:pPr>
        <w:numPr>
          <w:ilvl w:val="0"/>
          <w:numId w:val="28"/>
        </w:numPr>
        <w:shd w:val="clear" w:color="auto" w:fill="FFFFFF"/>
        <w:tabs>
          <w:tab w:val="clear" w:pos="720"/>
          <w:tab w:val="num" w:pos="851"/>
        </w:tabs>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Организация учета по центрам ответственности на примере конкретного хозяйствующего субъекта</w:t>
      </w:r>
    </w:p>
    <w:p w:rsidR="00FB1F50" w:rsidRPr="003865CE" w:rsidRDefault="00FB1F50" w:rsidP="00FB1F50">
      <w:pPr>
        <w:numPr>
          <w:ilvl w:val="0"/>
          <w:numId w:val="28"/>
        </w:numPr>
        <w:shd w:val="clear" w:color="auto" w:fill="FFFFFF"/>
        <w:tabs>
          <w:tab w:val="clear" w:pos="720"/>
          <w:tab w:val="num" w:pos="851"/>
        </w:tabs>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Проблемы организации системы бюджетирования на примере конкретного хозяйствующего субъекта</w:t>
      </w:r>
    </w:p>
    <w:p w:rsidR="00FB1F50" w:rsidRPr="003865CE" w:rsidRDefault="00FB1F50" w:rsidP="00FB1F50">
      <w:pPr>
        <w:numPr>
          <w:ilvl w:val="0"/>
          <w:numId w:val="28"/>
        </w:numPr>
        <w:shd w:val="clear" w:color="auto" w:fill="FFFFFF"/>
        <w:tabs>
          <w:tab w:val="clear" w:pos="720"/>
          <w:tab w:val="num" w:pos="851"/>
        </w:tabs>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Формирование генерального бюджета на примере учетных данных конкретной организации</w:t>
      </w:r>
    </w:p>
    <w:p w:rsidR="00FB1F50" w:rsidRPr="003865CE" w:rsidRDefault="00FB1F50" w:rsidP="00FB1F50">
      <w:pPr>
        <w:numPr>
          <w:ilvl w:val="0"/>
          <w:numId w:val="28"/>
        </w:numPr>
        <w:shd w:val="clear" w:color="auto" w:fill="FFFFFF"/>
        <w:tabs>
          <w:tab w:val="clear" w:pos="720"/>
          <w:tab w:val="num" w:pos="851"/>
        </w:tabs>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Анализ исполнения бюджетов и контроль хозяйственной деятельности субъекта</w:t>
      </w:r>
    </w:p>
    <w:p w:rsidR="00FB1F50" w:rsidRPr="003865CE" w:rsidRDefault="00FB1F50" w:rsidP="00FB1F50">
      <w:pPr>
        <w:numPr>
          <w:ilvl w:val="0"/>
          <w:numId w:val="28"/>
        </w:numPr>
        <w:shd w:val="clear" w:color="auto" w:fill="FFFFFF"/>
        <w:tabs>
          <w:tab w:val="clear" w:pos="720"/>
          <w:tab w:val="num" w:pos="851"/>
        </w:tabs>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Формирование системы управленческой отчетности на примере учетных данных конкретной организации</w:t>
      </w:r>
    </w:p>
    <w:p w:rsidR="00FB1F50" w:rsidRPr="003865CE" w:rsidRDefault="00FB1F50" w:rsidP="00FB1F50">
      <w:pPr>
        <w:numPr>
          <w:ilvl w:val="0"/>
          <w:numId w:val="28"/>
        </w:numPr>
        <w:shd w:val="clear" w:color="auto" w:fill="FFFFFF"/>
        <w:tabs>
          <w:tab w:val="clear" w:pos="720"/>
          <w:tab w:val="num" w:pos="851"/>
        </w:tabs>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lastRenderedPageBreak/>
        <w:t>Анализ безубыточности и планирование прибыли на примере учетных данных конкретной организации</w:t>
      </w:r>
    </w:p>
    <w:p w:rsidR="00FB1F50" w:rsidRPr="003865CE" w:rsidRDefault="00FB1F50" w:rsidP="00FB1F50">
      <w:pPr>
        <w:numPr>
          <w:ilvl w:val="0"/>
          <w:numId w:val="28"/>
        </w:numPr>
        <w:shd w:val="clear" w:color="auto" w:fill="FFFFFF"/>
        <w:tabs>
          <w:tab w:val="clear" w:pos="720"/>
          <w:tab w:val="num" w:pos="851"/>
        </w:tabs>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Анализ себестоимости продукции (работ, услуг) на примере учетных данных конкретной организации</w:t>
      </w:r>
    </w:p>
    <w:p w:rsidR="00FB1F50" w:rsidRPr="003865CE" w:rsidRDefault="00FB1F50" w:rsidP="00FB1F50">
      <w:pPr>
        <w:numPr>
          <w:ilvl w:val="0"/>
          <w:numId w:val="28"/>
        </w:numPr>
        <w:shd w:val="clear" w:color="auto" w:fill="FFFFFF"/>
        <w:tabs>
          <w:tab w:val="clear" w:pos="720"/>
          <w:tab w:val="num" w:pos="851"/>
        </w:tabs>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Планирование оптимального ассортимента продаж на примере учетных данных конкретной организации</w:t>
      </w:r>
    </w:p>
    <w:p w:rsidR="00FB1F50" w:rsidRPr="003865CE" w:rsidRDefault="00FB1F50" w:rsidP="00FB1F50">
      <w:pPr>
        <w:numPr>
          <w:ilvl w:val="0"/>
          <w:numId w:val="28"/>
        </w:numPr>
        <w:shd w:val="clear" w:color="auto" w:fill="FFFFFF"/>
        <w:tabs>
          <w:tab w:val="clear" w:pos="720"/>
          <w:tab w:val="num" w:pos="851"/>
        </w:tabs>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Анализ затрат на приобретение материально-производственных запасов на примере учетных данных конкретной организации</w:t>
      </w:r>
    </w:p>
    <w:p w:rsidR="00FB1F50" w:rsidRPr="003865CE" w:rsidRDefault="00FB1F50" w:rsidP="00FB1F50">
      <w:pPr>
        <w:numPr>
          <w:ilvl w:val="0"/>
          <w:numId w:val="28"/>
        </w:numPr>
        <w:shd w:val="clear" w:color="auto" w:fill="FFFFFF"/>
        <w:tabs>
          <w:tab w:val="clear" w:pos="720"/>
          <w:tab w:val="num" w:pos="851"/>
        </w:tabs>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Анализ рынка программных продуктов, используемых в процессе управленческого анализа</w:t>
      </w:r>
    </w:p>
    <w:p w:rsidR="00FB1F50" w:rsidRPr="003865CE" w:rsidRDefault="00FB1F50" w:rsidP="00FB1F50">
      <w:pPr>
        <w:numPr>
          <w:ilvl w:val="0"/>
          <w:numId w:val="28"/>
        </w:numPr>
        <w:shd w:val="clear" w:color="auto" w:fill="FFFFFF"/>
        <w:tabs>
          <w:tab w:val="clear" w:pos="720"/>
          <w:tab w:val="num" w:pos="851"/>
        </w:tabs>
        <w:spacing w:after="0" w:line="240" w:lineRule="auto"/>
        <w:ind w:left="0" w:firstLine="426"/>
        <w:jc w:val="both"/>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Принятие решений по ценообразованию на примере учетных данных конкретной организации</w:t>
      </w:r>
    </w:p>
    <w:p w:rsidR="00FB1F50" w:rsidRPr="003865CE" w:rsidRDefault="00FB1F50" w:rsidP="00FB1F50">
      <w:pPr>
        <w:rPr>
          <w:rFonts w:ascii="Times New Roman" w:hAnsi="Times New Roman" w:cs="Times New Roman"/>
          <w:sz w:val="28"/>
          <w:szCs w:val="28"/>
        </w:rPr>
      </w:pPr>
    </w:p>
    <w:p w:rsidR="0061603D" w:rsidRDefault="00FB1F50" w:rsidP="00F33585">
      <w:pPr>
        <w:spacing w:line="240" w:lineRule="auto"/>
        <w:ind w:firstLine="720"/>
        <w:jc w:val="both"/>
        <w:rPr>
          <w:rFonts w:ascii="Times New Roman" w:hAnsi="Times New Roman"/>
          <w:b/>
          <w:sz w:val="28"/>
          <w:szCs w:val="28"/>
        </w:rPr>
      </w:pPr>
      <w:r>
        <w:rPr>
          <w:rFonts w:ascii="Times New Roman" w:hAnsi="Times New Roman"/>
          <w:b/>
          <w:sz w:val="28"/>
          <w:szCs w:val="28"/>
        </w:rPr>
        <w:t>6. Фонд оценочных средств для промежуточной аттестации по дисциплине «Управленческий учет»</w:t>
      </w:r>
    </w:p>
    <w:p w:rsidR="0033707F" w:rsidRPr="0033707F" w:rsidRDefault="0033707F" w:rsidP="0033707F">
      <w:pPr>
        <w:tabs>
          <w:tab w:val="left" w:pos="708"/>
        </w:tabs>
        <w:spacing w:after="0" w:line="240" w:lineRule="auto"/>
        <w:ind w:firstLine="567"/>
        <w:jc w:val="both"/>
        <w:rPr>
          <w:rFonts w:ascii="Times New Roman" w:hAnsi="Times New Roman" w:cs="Times New Roman"/>
          <w:sz w:val="28"/>
          <w:szCs w:val="28"/>
          <w:u w:val="single"/>
        </w:rPr>
      </w:pPr>
      <w:r w:rsidRPr="0033707F">
        <w:rPr>
          <w:rFonts w:ascii="Times New Roman" w:hAnsi="Times New Roman" w:cs="Times New Roman"/>
          <w:sz w:val="28"/>
          <w:szCs w:val="28"/>
          <w:u w:val="single"/>
        </w:rPr>
        <w:t>Тесты для текущего контроля</w:t>
      </w:r>
    </w:p>
    <w:p w:rsidR="0033707F" w:rsidRPr="0033707F" w:rsidRDefault="0033707F" w:rsidP="0033707F">
      <w:pPr>
        <w:tabs>
          <w:tab w:val="left" w:pos="708"/>
        </w:tabs>
        <w:spacing w:after="0" w:line="240" w:lineRule="auto"/>
        <w:ind w:firstLine="567"/>
        <w:jc w:val="both"/>
        <w:rPr>
          <w:rFonts w:ascii="Times New Roman" w:hAnsi="Times New Roman" w:cs="Times New Roman"/>
          <w:b/>
          <w:sz w:val="28"/>
          <w:szCs w:val="28"/>
        </w:rPr>
      </w:pP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1.Управленческий учет - </w:t>
      </w:r>
      <w:proofErr w:type="gramStart"/>
      <w:r w:rsidRPr="0033707F">
        <w:rPr>
          <w:rFonts w:ascii="Times New Roman" w:hAnsi="Times New Roman" w:cs="Times New Roman"/>
          <w:sz w:val="28"/>
          <w:szCs w:val="28"/>
        </w:rPr>
        <w:t>это:</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xml:space="preserve">) </w:t>
      </w:r>
      <w:proofErr w:type="spellStart"/>
      <w:r w:rsidRPr="0033707F">
        <w:rPr>
          <w:rFonts w:ascii="Times New Roman" w:hAnsi="Times New Roman" w:cs="Times New Roman"/>
          <w:sz w:val="28"/>
          <w:szCs w:val="28"/>
        </w:rPr>
        <w:t>калькулирование</w:t>
      </w:r>
      <w:proofErr w:type="spellEnd"/>
      <w:r w:rsidRPr="0033707F">
        <w:rPr>
          <w:rFonts w:ascii="Times New Roman" w:hAnsi="Times New Roman" w:cs="Times New Roman"/>
          <w:sz w:val="28"/>
          <w:szCs w:val="28"/>
        </w:rPr>
        <w:t xml:space="preserve"> себестоимости;</w:t>
      </w:r>
      <w:r w:rsidRPr="0033707F">
        <w:rPr>
          <w:rFonts w:ascii="Times New Roman" w:hAnsi="Times New Roman" w:cs="Times New Roman"/>
          <w:sz w:val="28"/>
          <w:szCs w:val="28"/>
        </w:rPr>
        <w:br/>
        <w:t>б) информационно-вычислительная система, направленная на формирование альтернативных вариантов функционирования предприятия и предназначенная для информационного обеспечения процесса принятия управленческих решений;</w:t>
      </w:r>
      <w:r w:rsidRPr="0033707F">
        <w:rPr>
          <w:rFonts w:ascii="Times New Roman" w:hAnsi="Times New Roman" w:cs="Times New Roman"/>
          <w:sz w:val="28"/>
          <w:szCs w:val="28"/>
        </w:rPr>
        <w:br/>
        <w:t>в) классификация затрат;</w:t>
      </w:r>
      <w:r w:rsidRPr="0033707F">
        <w:rPr>
          <w:rFonts w:ascii="Times New Roman" w:hAnsi="Times New Roman" w:cs="Times New Roman"/>
          <w:sz w:val="28"/>
          <w:szCs w:val="28"/>
        </w:rPr>
        <w:br/>
        <w:t xml:space="preserve">г) учет затрат на производство и </w:t>
      </w:r>
      <w:proofErr w:type="spellStart"/>
      <w:r w:rsidRPr="0033707F">
        <w:rPr>
          <w:rFonts w:ascii="Times New Roman" w:hAnsi="Times New Roman" w:cs="Times New Roman"/>
          <w:sz w:val="28"/>
          <w:szCs w:val="28"/>
        </w:rPr>
        <w:t>калькулирование</w:t>
      </w:r>
      <w:proofErr w:type="spellEnd"/>
      <w:r w:rsidRPr="0033707F">
        <w:rPr>
          <w:rFonts w:ascii="Times New Roman" w:hAnsi="Times New Roman" w:cs="Times New Roman"/>
          <w:sz w:val="28"/>
          <w:szCs w:val="28"/>
        </w:rPr>
        <w:t xml:space="preserve"> себестоимости.</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2. Управленческий учет </w:t>
      </w:r>
      <w:proofErr w:type="gramStart"/>
      <w:r w:rsidRPr="0033707F">
        <w:rPr>
          <w:rFonts w:ascii="Times New Roman" w:hAnsi="Times New Roman" w:cs="Times New Roman"/>
          <w:sz w:val="28"/>
          <w:szCs w:val="28"/>
        </w:rPr>
        <w:t>есть:</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подсистема бухгалтерского учета;</w:t>
      </w:r>
      <w:r w:rsidRPr="0033707F">
        <w:rPr>
          <w:rFonts w:ascii="Times New Roman" w:hAnsi="Times New Roman" w:cs="Times New Roman"/>
          <w:sz w:val="28"/>
          <w:szCs w:val="28"/>
        </w:rPr>
        <w:br/>
        <w:t>б) система контроля;</w:t>
      </w:r>
      <w:r w:rsidRPr="0033707F">
        <w:rPr>
          <w:rFonts w:ascii="Times New Roman" w:hAnsi="Times New Roman" w:cs="Times New Roman"/>
          <w:sz w:val="28"/>
          <w:szCs w:val="28"/>
        </w:rPr>
        <w:br/>
        <w:t>в) составная часть планирования;</w:t>
      </w:r>
      <w:r w:rsidRPr="0033707F">
        <w:rPr>
          <w:rFonts w:ascii="Times New Roman" w:hAnsi="Times New Roman" w:cs="Times New Roman"/>
          <w:sz w:val="28"/>
          <w:szCs w:val="28"/>
        </w:rPr>
        <w:br/>
        <w:t>г) функция управления.</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3. Управленческий учет - </w:t>
      </w:r>
      <w:proofErr w:type="gramStart"/>
      <w:r w:rsidRPr="0033707F">
        <w:rPr>
          <w:rFonts w:ascii="Times New Roman" w:hAnsi="Times New Roman" w:cs="Times New Roman"/>
          <w:sz w:val="28"/>
          <w:szCs w:val="28"/>
        </w:rPr>
        <w:t>это:</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составная часть системы управления;</w:t>
      </w:r>
      <w:r w:rsidRPr="0033707F">
        <w:rPr>
          <w:rFonts w:ascii="Times New Roman" w:hAnsi="Times New Roman" w:cs="Times New Roman"/>
          <w:sz w:val="28"/>
          <w:szCs w:val="28"/>
        </w:rPr>
        <w:br/>
        <w:t>б) система анализа;</w:t>
      </w:r>
      <w:r w:rsidRPr="0033707F">
        <w:rPr>
          <w:rFonts w:ascii="Times New Roman" w:hAnsi="Times New Roman" w:cs="Times New Roman"/>
          <w:sz w:val="28"/>
          <w:szCs w:val="28"/>
        </w:rPr>
        <w:br/>
        <w:t>в) функция контроля;</w:t>
      </w:r>
      <w:r w:rsidRPr="0033707F">
        <w:rPr>
          <w:rFonts w:ascii="Times New Roman" w:hAnsi="Times New Roman" w:cs="Times New Roman"/>
          <w:sz w:val="28"/>
          <w:szCs w:val="28"/>
        </w:rPr>
        <w:br/>
        <w:t>г) составная часть процесса бюджетирования.</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4. Управленческий учет - </w:t>
      </w:r>
      <w:proofErr w:type="gramStart"/>
      <w:r w:rsidRPr="0033707F">
        <w:rPr>
          <w:rFonts w:ascii="Times New Roman" w:hAnsi="Times New Roman" w:cs="Times New Roman"/>
          <w:sz w:val="28"/>
          <w:szCs w:val="28"/>
        </w:rPr>
        <w:t>это:</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процесс управления предприятием;</w:t>
      </w:r>
      <w:r w:rsidRPr="0033707F">
        <w:rPr>
          <w:rFonts w:ascii="Times New Roman" w:hAnsi="Times New Roman" w:cs="Times New Roman"/>
          <w:sz w:val="28"/>
          <w:szCs w:val="28"/>
        </w:rPr>
        <w:br/>
        <w:t>б) учетный процесс;</w:t>
      </w:r>
      <w:r w:rsidRPr="0033707F">
        <w:rPr>
          <w:rFonts w:ascii="Times New Roman" w:hAnsi="Times New Roman" w:cs="Times New Roman"/>
          <w:sz w:val="28"/>
          <w:szCs w:val="28"/>
        </w:rPr>
        <w:br/>
      </w:r>
      <w:r w:rsidRPr="0033707F">
        <w:rPr>
          <w:rFonts w:ascii="Times New Roman" w:hAnsi="Times New Roman" w:cs="Times New Roman"/>
          <w:sz w:val="28"/>
          <w:szCs w:val="28"/>
        </w:rPr>
        <w:lastRenderedPageBreak/>
        <w:t>в) анализ информации о затратах и результатах деятельности;</w:t>
      </w:r>
      <w:r w:rsidRPr="0033707F">
        <w:rPr>
          <w:rFonts w:ascii="Times New Roman" w:hAnsi="Times New Roman" w:cs="Times New Roman"/>
          <w:sz w:val="28"/>
          <w:szCs w:val="28"/>
        </w:rPr>
        <w:br/>
        <w:t>г) связующее звено между учетным процессом и управлением предприятия.</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5. Организация управленческого </w:t>
      </w:r>
      <w:proofErr w:type="gramStart"/>
      <w:r w:rsidRPr="0033707F">
        <w:rPr>
          <w:rFonts w:ascii="Times New Roman" w:hAnsi="Times New Roman" w:cs="Times New Roman"/>
          <w:sz w:val="28"/>
          <w:szCs w:val="28"/>
        </w:rPr>
        <w:t>учета:</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внутреннее дело каждого предприятия;</w:t>
      </w:r>
      <w:r w:rsidRPr="0033707F">
        <w:rPr>
          <w:rFonts w:ascii="Times New Roman" w:hAnsi="Times New Roman" w:cs="Times New Roman"/>
          <w:sz w:val="28"/>
          <w:szCs w:val="28"/>
        </w:rPr>
        <w:br/>
        <w:t>б) регламентируется государством;</w:t>
      </w:r>
      <w:r w:rsidRPr="0033707F">
        <w:rPr>
          <w:rFonts w:ascii="Times New Roman" w:hAnsi="Times New Roman" w:cs="Times New Roman"/>
          <w:sz w:val="28"/>
          <w:szCs w:val="28"/>
        </w:rPr>
        <w:br/>
        <w:t>в) требование налоговых органов;</w:t>
      </w:r>
      <w:r w:rsidRPr="0033707F">
        <w:rPr>
          <w:rFonts w:ascii="Times New Roman" w:hAnsi="Times New Roman" w:cs="Times New Roman"/>
          <w:sz w:val="28"/>
          <w:szCs w:val="28"/>
        </w:rPr>
        <w:br/>
        <w:t>г) решение акционеров предприятия.</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6. Ведение управленческого учета на предприятии </w:t>
      </w:r>
      <w:proofErr w:type="gramStart"/>
      <w:r w:rsidRPr="0033707F">
        <w:rPr>
          <w:rFonts w:ascii="Times New Roman" w:hAnsi="Times New Roman" w:cs="Times New Roman"/>
          <w:sz w:val="28"/>
          <w:szCs w:val="28"/>
        </w:rPr>
        <w:t>обязательно:</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да;</w:t>
      </w:r>
      <w:r w:rsidRPr="0033707F">
        <w:rPr>
          <w:rFonts w:ascii="Times New Roman" w:hAnsi="Times New Roman" w:cs="Times New Roman"/>
          <w:sz w:val="28"/>
          <w:szCs w:val="28"/>
        </w:rPr>
        <w:br/>
        <w:t>б) да, что вытекает из требований законодательства по бухгалтерскому учету;</w:t>
      </w:r>
      <w:r w:rsidRPr="0033707F">
        <w:rPr>
          <w:rFonts w:ascii="Times New Roman" w:hAnsi="Times New Roman" w:cs="Times New Roman"/>
          <w:sz w:val="28"/>
          <w:szCs w:val="28"/>
        </w:rPr>
        <w:br/>
        <w:t>в) да, в соответствии с требованиями налоговых органов;</w:t>
      </w:r>
      <w:r w:rsidRPr="0033707F">
        <w:rPr>
          <w:rFonts w:ascii="Times New Roman" w:hAnsi="Times New Roman" w:cs="Times New Roman"/>
          <w:sz w:val="28"/>
          <w:szCs w:val="28"/>
        </w:rPr>
        <w:br/>
        <w:t>г) нет.</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7. Основное содержание управленческого учета </w:t>
      </w:r>
      <w:proofErr w:type="gramStart"/>
      <w:r w:rsidRPr="0033707F">
        <w:rPr>
          <w:rFonts w:ascii="Times New Roman" w:hAnsi="Times New Roman" w:cs="Times New Roman"/>
          <w:sz w:val="28"/>
          <w:szCs w:val="28"/>
        </w:rPr>
        <w:t>составляет:</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процесс формирования доходов;</w:t>
      </w:r>
      <w:r w:rsidRPr="0033707F">
        <w:rPr>
          <w:rFonts w:ascii="Times New Roman" w:hAnsi="Times New Roman" w:cs="Times New Roman"/>
          <w:sz w:val="28"/>
          <w:szCs w:val="28"/>
        </w:rPr>
        <w:br/>
        <w:t>б) анализ хозяйственной деятельности предприятия;</w:t>
      </w:r>
      <w:r w:rsidRPr="0033707F">
        <w:rPr>
          <w:rFonts w:ascii="Times New Roman" w:hAnsi="Times New Roman" w:cs="Times New Roman"/>
          <w:sz w:val="28"/>
          <w:szCs w:val="28"/>
        </w:rPr>
        <w:br/>
        <w:t>в) планирование и контроль доходов и расходов;</w:t>
      </w:r>
      <w:r w:rsidRPr="0033707F">
        <w:rPr>
          <w:rFonts w:ascii="Times New Roman" w:hAnsi="Times New Roman" w:cs="Times New Roman"/>
          <w:sz w:val="28"/>
          <w:szCs w:val="28"/>
        </w:rPr>
        <w:br/>
        <w:t xml:space="preserve">г) учет затрат на производство и </w:t>
      </w:r>
      <w:proofErr w:type="spellStart"/>
      <w:r w:rsidRPr="0033707F">
        <w:rPr>
          <w:rFonts w:ascii="Times New Roman" w:hAnsi="Times New Roman" w:cs="Times New Roman"/>
          <w:sz w:val="28"/>
          <w:szCs w:val="28"/>
        </w:rPr>
        <w:t>калькулирование</w:t>
      </w:r>
      <w:proofErr w:type="spellEnd"/>
      <w:r w:rsidRPr="0033707F">
        <w:rPr>
          <w:rFonts w:ascii="Times New Roman" w:hAnsi="Times New Roman" w:cs="Times New Roman"/>
          <w:sz w:val="28"/>
          <w:szCs w:val="28"/>
        </w:rPr>
        <w:t>.</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8. Цель управленческого </w:t>
      </w:r>
      <w:proofErr w:type="gramStart"/>
      <w:r w:rsidRPr="0033707F">
        <w:rPr>
          <w:rFonts w:ascii="Times New Roman" w:hAnsi="Times New Roman" w:cs="Times New Roman"/>
          <w:sz w:val="28"/>
          <w:szCs w:val="28"/>
        </w:rPr>
        <w:t>учета:</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формирование достоверной информации о результатах деятельности предприятия;</w:t>
      </w:r>
      <w:r w:rsidRPr="0033707F">
        <w:rPr>
          <w:rFonts w:ascii="Times New Roman" w:hAnsi="Times New Roman" w:cs="Times New Roman"/>
          <w:sz w:val="28"/>
          <w:szCs w:val="28"/>
        </w:rPr>
        <w:br/>
        <w:t>б) исчисление фактической себестоимости продукции;</w:t>
      </w:r>
      <w:r w:rsidRPr="0033707F">
        <w:rPr>
          <w:rFonts w:ascii="Times New Roman" w:hAnsi="Times New Roman" w:cs="Times New Roman"/>
          <w:sz w:val="28"/>
          <w:szCs w:val="28"/>
        </w:rPr>
        <w:br/>
        <w:t>в) оказание помощи управляющим в принятии эффективных управленческих решений;</w:t>
      </w:r>
      <w:r w:rsidRPr="0033707F">
        <w:rPr>
          <w:rFonts w:ascii="Times New Roman" w:hAnsi="Times New Roman" w:cs="Times New Roman"/>
          <w:sz w:val="28"/>
          <w:szCs w:val="28"/>
        </w:rPr>
        <w:br/>
        <w:t>г) планирование и контроль деятельности предприятия и его центров ответственности.</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9. Объекты бухгалтерского управленческого </w:t>
      </w:r>
      <w:proofErr w:type="gramStart"/>
      <w:r w:rsidRPr="0033707F">
        <w:rPr>
          <w:rFonts w:ascii="Times New Roman" w:hAnsi="Times New Roman" w:cs="Times New Roman"/>
          <w:sz w:val="28"/>
          <w:szCs w:val="28"/>
        </w:rPr>
        <w:t>учета:</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издержки, результаты в целом по предприятию и по структурным подразделениям, внутреннее ценообразование, бюджетирование и внутренняя отчетность;</w:t>
      </w:r>
      <w:r w:rsidRPr="0033707F">
        <w:rPr>
          <w:rFonts w:ascii="Times New Roman" w:hAnsi="Times New Roman" w:cs="Times New Roman"/>
          <w:sz w:val="28"/>
          <w:szCs w:val="28"/>
        </w:rPr>
        <w:br/>
        <w:t>б) имущество и обязательства организации;</w:t>
      </w:r>
      <w:r w:rsidRPr="0033707F">
        <w:rPr>
          <w:rFonts w:ascii="Times New Roman" w:hAnsi="Times New Roman" w:cs="Times New Roman"/>
          <w:sz w:val="28"/>
          <w:szCs w:val="28"/>
        </w:rPr>
        <w:br/>
        <w:t>в) хозяйственные операции;</w:t>
      </w:r>
      <w:r w:rsidRPr="0033707F">
        <w:rPr>
          <w:rFonts w:ascii="Times New Roman" w:hAnsi="Times New Roman" w:cs="Times New Roman"/>
          <w:sz w:val="28"/>
          <w:szCs w:val="28"/>
        </w:rPr>
        <w:br/>
        <w:t>г) хозяйственные процессы.</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10. Предметом управленческого учета </w:t>
      </w:r>
      <w:proofErr w:type="gramStart"/>
      <w:r w:rsidRPr="0033707F">
        <w:rPr>
          <w:rFonts w:ascii="Times New Roman" w:hAnsi="Times New Roman" w:cs="Times New Roman"/>
          <w:sz w:val="28"/>
          <w:szCs w:val="28"/>
        </w:rPr>
        <w:t>является:</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деятельность по центрам ответственности;</w:t>
      </w:r>
      <w:r w:rsidRPr="0033707F">
        <w:rPr>
          <w:rFonts w:ascii="Times New Roman" w:hAnsi="Times New Roman" w:cs="Times New Roman"/>
          <w:sz w:val="28"/>
          <w:szCs w:val="28"/>
        </w:rPr>
        <w:br/>
        <w:t>б) хозяйственная деятельность предприятия;</w:t>
      </w:r>
      <w:r w:rsidRPr="0033707F">
        <w:rPr>
          <w:rFonts w:ascii="Times New Roman" w:hAnsi="Times New Roman" w:cs="Times New Roman"/>
          <w:sz w:val="28"/>
          <w:szCs w:val="28"/>
        </w:rPr>
        <w:br/>
        <w:t>в) производственная деятельность организации в целом и его отдельных структурных подразделений (центров ответственности);</w:t>
      </w:r>
      <w:r w:rsidRPr="0033707F">
        <w:rPr>
          <w:rFonts w:ascii="Times New Roman" w:hAnsi="Times New Roman" w:cs="Times New Roman"/>
          <w:sz w:val="28"/>
          <w:szCs w:val="28"/>
        </w:rPr>
        <w:br/>
      </w:r>
      <w:r w:rsidRPr="0033707F">
        <w:rPr>
          <w:rFonts w:ascii="Times New Roman" w:hAnsi="Times New Roman" w:cs="Times New Roman"/>
          <w:sz w:val="28"/>
          <w:szCs w:val="28"/>
        </w:rPr>
        <w:lastRenderedPageBreak/>
        <w:t>г) учет затрат и доходов по носителям.</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11. Важнейшая функция управленческого </w:t>
      </w:r>
      <w:proofErr w:type="gramStart"/>
      <w:r w:rsidRPr="0033707F">
        <w:rPr>
          <w:rFonts w:ascii="Times New Roman" w:hAnsi="Times New Roman" w:cs="Times New Roman"/>
          <w:sz w:val="28"/>
          <w:szCs w:val="28"/>
        </w:rPr>
        <w:t>учета:</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формирование себестоимости продукции (работ, услуг);</w:t>
      </w:r>
      <w:r w:rsidRPr="0033707F">
        <w:rPr>
          <w:rFonts w:ascii="Times New Roman" w:hAnsi="Times New Roman" w:cs="Times New Roman"/>
          <w:sz w:val="28"/>
          <w:szCs w:val="28"/>
        </w:rPr>
        <w:br/>
        <w:t>б) регистрация фактов хозяйственной деятельности;</w:t>
      </w:r>
      <w:r w:rsidRPr="0033707F">
        <w:rPr>
          <w:rFonts w:ascii="Times New Roman" w:hAnsi="Times New Roman" w:cs="Times New Roman"/>
          <w:sz w:val="28"/>
          <w:szCs w:val="28"/>
        </w:rPr>
        <w:br/>
        <w:t>в) обоснование процесса принятия управленческих решений;</w:t>
      </w:r>
      <w:r w:rsidRPr="0033707F">
        <w:rPr>
          <w:rFonts w:ascii="Times New Roman" w:hAnsi="Times New Roman" w:cs="Times New Roman"/>
          <w:sz w:val="28"/>
          <w:szCs w:val="28"/>
        </w:rPr>
        <w:br/>
        <w:t>г) обоснование процесса планирования и бюджетирования.</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12.Требования, предъявляемые к информации управленческого </w:t>
      </w:r>
      <w:proofErr w:type="gramStart"/>
      <w:r w:rsidRPr="0033707F">
        <w:rPr>
          <w:rFonts w:ascii="Times New Roman" w:hAnsi="Times New Roman" w:cs="Times New Roman"/>
          <w:sz w:val="28"/>
          <w:szCs w:val="28"/>
        </w:rPr>
        <w:t>учета:</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xml:space="preserve">) адресность, оперативность, достаточность, </w:t>
      </w:r>
      <w:proofErr w:type="spellStart"/>
      <w:r w:rsidRPr="0033707F">
        <w:rPr>
          <w:rFonts w:ascii="Times New Roman" w:hAnsi="Times New Roman" w:cs="Times New Roman"/>
          <w:sz w:val="28"/>
          <w:szCs w:val="28"/>
        </w:rPr>
        <w:t>аналитичность</w:t>
      </w:r>
      <w:proofErr w:type="spellEnd"/>
      <w:r w:rsidRPr="0033707F">
        <w:rPr>
          <w:rFonts w:ascii="Times New Roman" w:hAnsi="Times New Roman" w:cs="Times New Roman"/>
          <w:sz w:val="28"/>
          <w:szCs w:val="28"/>
        </w:rPr>
        <w:t>, релевантность;</w:t>
      </w:r>
      <w:r w:rsidRPr="0033707F">
        <w:rPr>
          <w:rFonts w:ascii="Times New Roman" w:hAnsi="Times New Roman" w:cs="Times New Roman"/>
          <w:sz w:val="28"/>
          <w:szCs w:val="28"/>
        </w:rPr>
        <w:br/>
        <w:t>б) сравнимость, надежность;</w:t>
      </w:r>
      <w:r w:rsidRPr="0033707F">
        <w:rPr>
          <w:rFonts w:ascii="Times New Roman" w:hAnsi="Times New Roman" w:cs="Times New Roman"/>
          <w:sz w:val="28"/>
          <w:szCs w:val="28"/>
        </w:rPr>
        <w:br/>
        <w:t>в) достоверность;</w:t>
      </w:r>
      <w:r w:rsidRPr="0033707F">
        <w:rPr>
          <w:rFonts w:ascii="Times New Roman" w:hAnsi="Times New Roman" w:cs="Times New Roman"/>
          <w:sz w:val="28"/>
          <w:szCs w:val="28"/>
        </w:rPr>
        <w:br/>
        <w:t>г) точность.</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13. Пользователями экономической информации в управленческом учете </w:t>
      </w:r>
      <w:proofErr w:type="gramStart"/>
      <w:r w:rsidRPr="0033707F">
        <w:rPr>
          <w:rFonts w:ascii="Times New Roman" w:hAnsi="Times New Roman" w:cs="Times New Roman"/>
          <w:sz w:val="28"/>
          <w:szCs w:val="28"/>
        </w:rPr>
        <w:t>являются:</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акционеры, кредиторы;</w:t>
      </w:r>
      <w:r w:rsidRPr="0033707F">
        <w:rPr>
          <w:rFonts w:ascii="Times New Roman" w:hAnsi="Times New Roman" w:cs="Times New Roman"/>
          <w:sz w:val="28"/>
          <w:szCs w:val="28"/>
        </w:rPr>
        <w:br/>
        <w:t>б) налоговые органы;</w:t>
      </w:r>
      <w:r w:rsidRPr="0033707F">
        <w:rPr>
          <w:rFonts w:ascii="Times New Roman" w:hAnsi="Times New Roman" w:cs="Times New Roman"/>
          <w:sz w:val="28"/>
          <w:szCs w:val="28"/>
        </w:rPr>
        <w:br/>
        <w:t>в) органы власти;</w:t>
      </w:r>
      <w:r w:rsidRPr="0033707F">
        <w:rPr>
          <w:rFonts w:ascii="Times New Roman" w:hAnsi="Times New Roman" w:cs="Times New Roman"/>
          <w:sz w:val="28"/>
          <w:szCs w:val="28"/>
        </w:rPr>
        <w:br/>
        <w:t>г) руководители и специалисты (менеджеры) предприятия.</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14. Частота подачи информации в управленческом </w:t>
      </w:r>
      <w:proofErr w:type="gramStart"/>
      <w:r w:rsidRPr="0033707F">
        <w:rPr>
          <w:rFonts w:ascii="Times New Roman" w:hAnsi="Times New Roman" w:cs="Times New Roman"/>
          <w:sz w:val="28"/>
          <w:szCs w:val="28"/>
        </w:rPr>
        <w:t>учете:</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годовая, поквартальная;</w:t>
      </w:r>
      <w:r w:rsidRPr="0033707F">
        <w:rPr>
          <w:rFonts w:ascii="Times New Roman" w:hAnsi="Times New Roman" w:cs="Times New Roman"/>
          <w:sz w:val="28"/>
          <w:szCs w:val="28"/>
        </w:rPr>
        <w:br/>
        <w:t>б) по запросам руководителей разных уровней;</w:t>
      </w:r>
      <w:r w:rsidRPr="0033707F">
        <w:rPr>
          <w:rFonts w:ascii="Times New Roman" w:hAnsi="Times New Roman" w:cs="Times New Roman"/>
          <w:sz w:val="28"/>
          <w:szCs w:val="28"/>
        </w:rPr>
        <w:br/>
        <w:t>в) месячная;</w:t>
      </w:r>
      <w:r w:rsidRPr="0033707F">
        <w:rPr>
          <w:rFonts w:ascii="Times New Roman" w:hAnsi="Times New Roman" w:cs="Times New Roman"/>
          <w:sz w:val="28"/>
          <w:szCs w:val="28"/>
        </w:rPr>
        <w:br/>
        <w:t>г) недельная, подекадная.</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15. Управленческий учет на предприятии </w:t>
      </w:r>
      <w:proofErr w:type="gramStart"/>
      <w:r w:rsidRPr="0033707F">
        <w:rPr>
          <w:rFonts w:ascii="Times New Roman" w:hAnsi="Times New Roman" w:cs="Times New Roman"/>
          <w:sz w:val="28"/>
          <w:szCs w:val="28"/>
        </w:rPr>
        <w:t>осуществляет:</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бухгалтер;</w:t>
      </w:r>
      <w:r w:rsidRPr="0033707F">
        <w:rPr>
          <w:rFonts w:ascii="Times New Roman" w:hAnsi="Times New Roman" w:cs="Times New Roman"/>
          <w:sz w:val="28"/>
          <w:szCs w:val="28"/>
        </w:rPr>
        <w:br/>
        <w:t>б) директор;</w:t>
      </w:r>
      <w:r w:rsidRPr="0033707F">
        <w:rPr>
          <w:rFonts w:ascii="Times New Roman" w:hAnsi="Times New Roman" w:cs="Times New Roman"/>
          <w:sz w:val="28"/>
          <w:szCs w:val="28"/>
        </w:rPr>
        <w:br/>
        <w:t>в) менеджеры;</w:t>
      </w:r>
      <w:r w:rsidRPr="0033707F">
        <w:rPr>
          <w:rFonts w:ascii="Times New Roman" w:hAnsi="Times New Roman" w:cs="Times New Roman"/>
          <w:sz w:val="28"/>
          <w:szCs w:val="28"/>
        </w:rPr>
        <w:br/>
        <w:t>г) бухгалтер-аналитик.</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16. Какими нормативными документами в бухгалтерский учет введены элементы управленческого </w:t>
      </w:r>
      <w:proofErr w:type="gramStart"/>
      <w:r w:rsidRPr="0033707F">
        <w:rPr>
          <w:rFonts w:ascii="Times New Roman" w:hAnsi="Times New Roman" w:cs="Times New Roman"/>
          <w:sz w:val="28"/>
          <w:szCs w:val="28"/>
        </w:rPr>
        <w:t>учета:</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Налоговым кодексом РФ;</w:t>
      </w:r>
      <w:r w:rsidRPr="0033707F">
        <w:rPr>
          <w:rFonts w:ascii="Times New Roman" w:hAnsi="Times New Roman" w:cs="Times New Roman"/>
          <w:sz w:val="28"/>
          <w:szCs w:val="28"/>
        </w:rPr>
        <w:br/>
        <w:t>б) Гражданским кодексом РФ;</w:t>
      </w:r>
      <w:r w:rsidRPr="0033707F">
        <w:rPr>
          <w:rFonts w:ascii="Times New Roman" w:hAnsi="Times New Roman" w:cs="Times New Roman"/>
          <w:sz w:val="28"/>
          <w:szCs w:val="28"/>
        </w:rPr>
        <w:br/>
        <w:t>в) ФЗ «О бухгалтерском учете», Положением по ведению бухгалтерского учета, Планом счетов и инструкцией по его применению;</w:t>
      </w:r>
      <w:r w:rsidRPr="0033707F">
        <w:rPr>
          <w:rFonts w:ascii="Times New Roman" w:hAnsi="Times New Roman" w:cs="Times New Roman"/>
          <w:sz w:val="28"/>
          <w:szCs w:val="28"/>
        </w:rPr>
        <w:br/>
        <w:t>г) Положениями по бухгалтерскому учету.</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17. Составной частью управленческого учета </w:t>
      </w:r>
      <w:proofErr w:type="gramStart"/>
      <w:r w:rsidRPr="0033707F">
        <w:rPr>
          <w:rFonts w:ascii="Times New Roman" w:hAnsi="Times New Roman" w:cs="Times New Roman"/>
          <w:sz w:val="28"/>
          <w:szCs w:val="28"/>
        </w:rPr>
        <w:t>является:</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производственный учет;</w:t>
      </w:r>
      <w:r w:rsidRPr="0033707F">
        <w:rPr>
          <w:rFonts w:ascii="Times New Roman" w:hAnsi="Times New Roman" w:cs="Times New Roman"/>
          <w:sz w:val="28"/>
          <w:szCs w:val="28"/>
        </w:rPr>
        <w:br/>
      </w:r>
      <w:r w:rsidRPr="0033707F">
        <w:rPr>
          <w:rFonts w:ascii="Times New Roman" w:hAnsi="Times New Roman" w:cs="Times New Roman"/>
          <w:sz w:val="28"/>
          <w:szCs w:val="28"/>
        </w:rPr>
        <w:lastRenderedPageBreak/>
        <w:t>б) налоговый и административный учет;</w:t>
      </w:r>
      <w:r w:rsidRPr="0033707F">
        <w:rPr>
          <w:rFonts w:ascii="Times New Roman" w:hAnsi="Times New Roman" w:cs="Times New Roman"/>
          <w:sz w:val="28"/>
          <w:szCs w:val="28"/>
        </w:rPr>
        <w:br/>
        <w:t>в) оперативный учет;</w:t>
      </w:r>
      <w:r w:rsidRPr="0033707F">
        <w:rPr>
          <w:rFonts w:ascii="Times New Roman" w:hAnsi="Times New Roman" w:cs="Times New Roman"/>
          <w:sz w:val="28"/>
          <w:szCs w:val="28"/>
        </w:rPr>
        <w:br/>
        <w:t>г) управление финансовым состоянием фирмы.</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18. Накладные расходы - </w:t>
      </w:r>
      <w:proofErr w:type="gramStart"/>
      <w:r w:rsidRPr="0033707F">
        <w:rPr>
          <w:rFonts w:ascii="Times New Roman" w:hAnsi="Times New Roman" w:cs="Times New Roman"/>
          <w:sz w:val="28"/>
          <w:szCs w:val="28"/>
        </w:rPr>
        <w:t>это:</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прямые расходы;</w:t>
      </w:r>
      <w:r w:rsidRPr="0033707F">
        <w:rPr>
          <w:rFonts w:ascii="Times New Roman" w:hAnsi="Times New Roman" w:cs="Times New Roman"/>
          <w:sz w:val="28"/>
          <w:szCs w:val="28"/>
        </w:rPr>
        <w:br/>
        <w:t>б) общепроизводственные и общехозяйственные;</w:t>
      </w:r>
      <w:r w:rsidRPr="0033707F">
        <w:rPr>
          <w:rFonts w:ascii="Times New Roman" w:hAnsi="Times New Roman" w:cs="Times New Roman"/>
          <w:sz w:val="28"/>
          <w:szCs w:val="28"/>
        </w:rPr>
        <w:br/>
        <w:t>в) основная заработная плата рабочих;</w:t>
      </w:r>
      <w:r w:rsidRPr="0033707F">
        <w:rPr>
          <w:rFonts w:ascii="Times New Roman" w:hAnsi="Times New Roman" w:cs="Times New Roman"/>
          <w:sz w:val="28"/>
          <w:szCs w:val="28"/>
        </w:rPr>
        <w:br/>
        <w:t>г) расходы по исправлению брака.</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19. В основе деления затрат на основные и накладные </w:t>
      </w:r>
      <w:proofErr w:type="gramStart"/>
      <w:r w:rsidRPr="0033707F">
        <w:rPr>
          <w:rFonts w:ascii="Times New Roman" w:hAnsi="Times New Roman" w:cs="Times New Roman"/>
          <w:sz w:val="28"/>
          <w:szCs w:val="28"/>
        </w:rPr>
        <w:t>лежит:</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место возникновения затрат;</w:t>
      </w:r>
      <w:r w:rsidRPr="0033707F">
        <w:rPr>
          <w:rFonts w:ascii="Times New Roman" w:hAnsi="Times New Roman" w:cs="Times New Roman"/>
          <w:sz w:val="28"/>
          <w:szCs w:val="28"/>
        </w:rPr>
        <w:br/>
        <w:t>б) номенклатура выпускаемой продукции;</w:t>
      </w:r>
      <w:r w:rsidRPr="0033707F">
        <w:rPr>
          <w:rFonts w:ascii="Times New Roman" w:hAnsi="Times New Roman" w:cs="Times New Roman"/>
          <w:sz w:val="28"/>
          <w:szCs w:val="28"/>
        </w:rPr>
        <w:br/>
        <w:t>в) экономическое содержание затрат;</w:t>
      </w:r>
      <w:r w:rsidRPr="0033707F">
        <w:rPr>
          <w:rFonts w:ascii="Times New Roman" w:hAnsi="Times New Roman" w:cs="Times New Roman"/>
          <w:sz w:val="28"/>
          <w:szCs w:val="28"/>
        </w:rPr>
        <w:br/>
        <w:t>г) роль затрат в технологическом процессе производства продукции.</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20. В процессе </w:t>
      </w:r>
      <w:proofErr w:type="spellStart"/>
      <w:r w:rsidRPr="0033707F">
        <w:rPr>
          <w:rFonts w:ascii="Times New Roman" w:hAnsi="Times New Roman" w:cs="Times New Roman"/>
          <w:sz w:val="28"/>
          <w:szCs w:val="28"/>
        </w:rPr>
        <w:t>калькулирования</w:t>
      </w:r>
      <w:proofErr w:type="spellEnd"/>
      <w:r w:rsidRPr="0033707F">
        <w:rPr>
          <w:rFonts w:ascii="Times New Roman" w:hAnsi="Times New Roman" w:cs="Times New Roman"/>
          <w:sz w:val="28"/>
          <w:szCs w:val="28"/>
        </w:rPr>
        <w:t xml:space="preserve"> себестоимости управленческие расходы распределяются </w:t>
      </w:r>
      <w:proofErr w:type="gramStart"/>
      <w:r w:rsidRPr="0033707F">
        <w:rPr>
          <w:rFonts w:ascii="Times New Roman" w:hAnsi="Times New Roman" w:cs="Times New Roman"/>
          <w:sz w:val="28"/>
          <w:szCs w:val="28"/>
        </w:rPr>
        <w:t>пропорционально:</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выбранному базису, закрепленному в учетной политике;</w:t>
      </w:r>
      <w:r w:rsidRPr="0033707F">
        <w:rPr>
          <w:rFonts w:ascii="Times New Roman" w:hAnsi="Times New Roman" w:cs="Times New Roman"/>
          <w:sz w:val="28"/>
          <w:szCs w:val="28"/>
        </w:rPr>
        <w:br/>
        <w:t>б) заработной плате основных производственных рабочих;</w:t>
      </w:r>
      <w:r w:rsidRPr="0033707F">
        <w:rPr>
          <w:rFonts w:ascii="Times New Roman" w:hAnsi="Times New Roman" w:cs="Times New Roman"/>
          <w:sz w:val="28"/>
          <w:szCs w:val="28"/>
        </w:rPr>
        <w:br/>
        <w:t>в) выручке от каждого вида деятельности;</w:t>
      </w:r>
      <w:r w:rsidRPr="0033707F">
        <w:rPr>
          <w:rFonts w:ascii="Times New Roman" w:hAnsi="Times New Roman" w:cs="Times New Roman"/>
          <w:sz w:val="28"/>
          <w:szCs w:val="28"/>
        </w:rPr>
        <w:br/>
        <w:t>г) выручке по видам продукции.</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21. ПБУ 10/99 «Расходы организации» предусматривает обязательность классификации затрат для целей управленческого </w:t>
      </w:r>
      <w:proofErr w:type="gramStart"/>
      <w:r w:rsidRPr="0033707F">
        <w:rPr>
          <w:rFonts w:ascii="Times New Roman" w:hAnsi="Times New Roman" w:cs="Times New Roman"/>
          <w:sz w:val="28"/>
          <w:szCs w:val="28"/>
        </w:rPr>
        <w:t>учета:</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по элементам;</w:t>
      </w:r>
      <w:r w:rsidRPr="0033707F">
        <w:rPr>
          <w:rFonts w:ascii="Times New Roman" w:hAnsi="Times New Roman" w:cs="Times New Roman"/>
          <w:sz w:val="28"/>
          <w:szCs w:val="28"/>
        </w:rPr>
        <w:br/>
        <w:t>б) по статьям расходов;</w:t>
      </w:r>
      <w:r w:rsidRPr="0033707F">
        <w:rPr>
          <w:rFonts w:ascii="Times New Roman" w:hAnsi="Times New Roman" w:cs="Times New Roman"/>
          <w:sz w:val="28"/>
          <w:szCs w:val="28"/>
        </w:rPr>
        <w:br/>
        <w:t>в) на текущие затраты и расходы периода;</w:t>
      </w:r>
      <w:r w:rsidRPr="0033707F">
        <w:rPr>
          <w:rFonts w:ascii="Times New Roman" w:hAnsi="Times New Roman" w:cs="Times New Roman"/>
          <w:sz w:val="28"/>
          <w:szCs w:val="28"/>
        </w:rPr>
        <w:br/>
        <w:t>г) на расходы по обычным видам деятельности и прочие расходы.</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22. В основе деления затрат на прямые и косвенные </w:t>
      </w:r>
      <w:proofErr w:type="gramStart"/>
      <w:r w:rsidRPr="0033707F">
        <w:rPr>
          <w:rFonts w:ascii="Times New Roman" w:hAnsi="Times New Roman" w:cs="Times New Roman"/>
          <w:sz w:val="28"/>
          <w:szCs w:val="28"/>
        </w:rPr>
        <w:t>лежит:</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объем производства;</w:t>
      </w:r>
      <w:r w:rsidRPr="0033707F">
        <w:rPr>
          <w:rFonts w:ascii="Times New Roman" w:hAnsi="Times New Roman" w:cs="Times New Roman"/>
          <w:sz w:val="28"/>
          <w:szCs w:val="28"/>
        </w:rPr>
        <w:br/>
        <w:t>б) сложность изготовляемой продукции;</w:t>
      </w:r>
      <w:r w:rsidRPr="0033707F">
        <w:rPr>
          <w:rFonts w:ascii="Times New Roman" w:hAnsi="Times New Roman" w:cs="Times New Roman"/>
          <w:sz w:val="28"/>
          <w:szCs w:val="28"/>
        </w:rPr>
        <w:br/>
        <w:t>в) место возникновения затрат;</w:t>
      </w:r>
      <w:r w:rsidRPr="0033707F">
        <w:rPr>
          <w:rFonts w:ascii="Times New Roman" w:hAnsi="Times New Roman" w:cs="Times New Roman"/>
          <w:sz w:val="28"/>
          <w:szCs w:val="28"/>
        </w:rPr>
        <w:br/>
        <w:t>г) экономическая однородность затрат.</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23. Расходы, связанные с технологическим процессом изготовления продукции, </w:t>
      </w:r>
      <w:proofErr w:type="gramStart"/>
      <w:r w:rsidRPr="0033707F">
        <w:rPr>
          <w:rFonts w:ascii="Times New Roman" w:hAnsi="Times New Roman" w:cs="Times New Roman"/>
          <w:sz w:val="28"/>
          <w:szCs w:val="28"/>
        </w:rPr>
        <w:t>называют:</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прямыми;</w:t>
      </w:r>
      <w:r w:rsidRPr="0033707F">
        <w:rPr>
          <w:rFonts w:ascii="Times New Roman" w:hAnsi="Times New Roman" w:cs="Times New Roman"/>
          <w:sz w:val="28"/>
          <w:szCs w:val="28"/>
        </w:rPr>
        <w:br/>
        <w:t>б) косвенными;</w:t>
      </w:r>
      <w:r w:rsidRPr="0033707F">
        <w:rPr>
          <w:rFonts w:ascii="Times New Roman" w:hAnsi="Times New Roman" w:cs="Times New Roman"/>
          <w:sz w:val="28"/>
          <w:szCs w:val="28"/>
        </w:rPr>
        <w:br/>
        <w:t>в) накладными;</w:t>
      </w:r>
      <w:r w:rsidRPr="0033707F">
        <w:rPr>
          <w:rFonts w:ascii="Times New Roman" w:hAnsi="Times New Roman" w:cs="Times New Roman"/>
          <w:sz w:val="28"/>
          <w:szCs w:val="28"/>
        </w:rPr>
        <w:br/>
        <w:t>г) основными.</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lastRenderedPageBreak/>
        <w:t xml:space="preserve">24. Местом возникновения затрат </w:t>
      </w:r>
      <w:proofErr w:type="gramStart"/>
      <w:r w:rsidRPr="0033707F">
        <w:rPr>
          <w:rFonts w:ascii="Times New Roman" w:hAnsi="Times New Roman" w:cs="Times New Roman"/>
          <w:sz w:val="28"/>
          <w:szCs w:val="28"/>
        </w:rPr>
        <w:t>является:</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предприятие, производство, цех, участок и т.д.;</w:t>
      </w:r>
      <w:r w:rsidRPr="0033707F">
        <w:rPr>
          <w:rFonts w:ascii="Times New Roman" w:hAnsi="Times New Roman" w:cs="Times New Roman"/>
          <w:sz w:val="28"/>
          <w:szCs w:val="28"/>
        </w:rPr>
        <w:br/>
        <w:t>б) платёжное поручение, требование;</w:t>
      </w:r>
      <w:r w:rsidRPr="0033707F">
        <w:rPr>
          <w:rFonts w:ascii="Times New Roman" w:hAnsi="Times New Roman" w:cs="Times New Roman"/>
          <w:sz w:val="28"/>
          <w:szCs w:val="28"/>
        </w:rPr>
        <w:br/>
        <w:t>в) счет-фактура;</w:t>
      </w:r>
      <w:r w:rsidRPr="0033707F">
        <w:rPr>
          <w:rFonts w:ascii="Times New Roman" w:hAnsi="Times New Roman" w:cs="Times New Roman"/>
          <w:sz w:val="28"/>
          <w:szCs w:val="28"/>
        </w:rPr>
        <w:br/>
        <w:t>г) организация.</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25. Общехозяйственные расходы </w:t>
      </w:r>
      <w:proofErr w:type="gramStart"/>
      <w:r w:rsidRPr="0033707F">
        <w:rPr>
          <w:rFonts w:ascii="Times New Roman" w:hAnsi="Times New Roman" w:cs="Times New Roman"/>
          <w:sz w:val="28"/>
          <w:szCs w:val="28"/>
        </w:rPr>
        <w:t>включают:</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административные расходы;</w:t>
      </w:r>
      <w:r w:rsidRPr="0033707F">
        <w:rPr>
          <w:rFonts w:ascii="Times New Roman" w:hAnsi="Times New Roman" w:cs="Times New Roman"/>
          <w:sz w:val="28"/>
          <w:szCs w:val="28"/>
        </w:rPr>
        <w:br/>
        <w:t>б) хозяйственные расходы;</w:t>
      </w:r>
      <w:r w:rsidRPr="0033707F">
        <w:rPr>
          <w:rFonts w:ascii="Times New Roman" w:hAnsi="Times New Roman" w:cs="Times New Roman"/>
          <w:sz w:val="28"/>
          <w:szCs w:val="28"/>
        </w:rPr>
        <w:br/>
        <w:t>в) административно-управленческие расходы;</w:t>
      </w:r>
      <w:r w:rsidRPr="0033707F">
        <w:rPr>
          <w:rFonts w:ascii="Times New Roman" w:hAnsi="Times New Roman" w:cs="Times New Roman"/>
          <w:sz w:val="28"/>
          <w:szCs w:val="28"/>
        </w:rPr>
        <w:br/>
        <w:t>г) расходы по обслуживанию и управлению предприятием в целом.</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26. Выбор объекта </w:t>
      </w:r>
      <w:proofErr w:type="spellStart"/>
      <w:r w:rsidRPr="0033707F">
        <w:rPr>
          <w:rFonts w:ascii="Times New Roman" w:hAnsi="Times New Roman" w:cs="Times New Roman"/>
          <w:sz w:val="28"/>
          <w:szCs w:val="28"/>
        </w:rPr>
        <w:t>калькулирования</w:t>
      </w:r>
      <w:proofErr w:type="spellEnd"/>
      <w:r w:rsidRPr="0033707F">
        <w:rPr>
          <w:rFonts w:ascii="Times New Roman" w:hAnsi="Times New Roman" w:cs="Times New Roman"/>
          <w:sz w:val="28"/>
          <w:szCs w:val="28"/>
        </w:rPr>
        <w:t xml:space="preserve"> </w:t>
      </w:r>
      <w:proofErr w:type="gramStart"/>
      <w:r w:rsidRPr="0033707F">
        <w:rPr>
          <w:rFonts w:ascii="Times New Roman" w:hAnsi="Times New Roman" w:cs="Times New Roman"/>
          <w:sz w:val="28"/>
          <w:szCs w:val="28"/>
        </w:rPr>
        <w:t>обусловливается:</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особенностями технологии, организационной структуры предприятия, характером продукции;</w:t>
      </w:r>
      <w:r w:rsidRPr="0033707F">
        <w:rPr>
          <w:rFonts w:ascii="Times New Roman" w:hAnsi="Times New Roman" w:cs="Times New Roman"/>
          <w:sz w:val="28"/>
          <w:szCs w:val="28"/>
        </w:rPr>
        <w:br/>
        <w:t>б) структурой штатных работников;</w:t>
      </w:r>
      <w:r w:rsidRPr="0033707F">
        <w:rPr>
          <w:rFonts w:ascii="Times New Roman" w:hAnsi="Times New Roman" w:cs="Times New Roman"/>
          <w:sz w:val="28"/>
          <w:szCs w:val="28"/>
        </w:rPr>
        <w:br/>
        <w:t>в) видами расходов;</w:t>
      </w:r>
      <w:r w:rsidRPr="0033707F">
        <w:rPr>
          <w:rFonts w:ascii="Times New Roman" w:hAnsi="Times New Roman" w:cs="Times New Roman"/>
          <w:sz w:val="28"/>
          <w:szCs w:val="28"/>
        </w:rPr>
        <w:br/>
        <w:t>г) центрами затрат и ответственности.</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27. </w:t>
      </w:r>
      <w:proofErr w:type="spellStart"/>
      <w:r w:rsidRPr="0033707F">
        <w:rPr>
          <w:rFonts w:ascii="Times New Roman" w:hAnsi="Times New Roman" w:cs="Times New Roman"/>
          <w:sz w:val="28"/>
          <w:szCs w:val="28"/>
        </w:rPr>
        <w:t>Попроцессный</w:t>
      </w:r>
      <w:proofErr w:type="spellEnd"/>
      <w:r w:rsidRPr="0033707F">
        <w:rPr>
          <w:rFonts w:ascii="Times New Roman" w:hAnsi="Times New Roman" w:cs="Times New Roman"/>
          <w:sz w:val="28"/>
          <w:szCs w:val="28"/>
        </w:rPr>
        <w:t xml:space="preserve"> метод учета затрат и </w:t>
      </w:r>
      <w:proofErr w:type="spellStart"/>
      <w:r w:rsidRPr="0033707F">
        <w:rPr>
          <w:rFonts w:ascii="Times New Roman" w:hAnsi="Times New Roman" w:cs="Times New Roman"/>
          <w:sz w:val="28"/>
          <w:szCs w:val="28"/>
        </w:rPr>
        <w:t>калькулирования</w:t>
      </w:r>
      <w:proofErr w:type="spellEnd"/>
      <w:r w:rsidRPr="0033707F">
        <w:rPr>
          <w:rFonts w:ascii="Times New Roman" w:hAnsi="Times New Roman" w:cs="Times New Roman"/>
          <w:sz w:val="28"/>
          <w:szCs w:val="28"/>
        </w:rPr>
        <w:t xml:space="preserve"> себестоимости характерны </w:t>
      </w:r>
      <w:proofErr w:type="gramStart"/>
      <w:r w:rsidRPr="0033707F">
        <w:rPr>
          <w:rFonts w:ascii="Times New Roman" w:hAnsi="Times New Roman" w:cs="Times New Roman"/>
          <w:sz w:val="28"/>
          <w:szCs w:val="28"/>
        </w:rPr>
        <w:t>для:</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производства качественно однородной продукции с непрерывным или массовым технологическим процессом;</w:t>
      </w:r>
      <w:r w:rsidRPr="0033707F">
        <w:rPr>
          <w:rFonts w:ascii="Times New Roman" w:hAnsi="Times New Roman" w:cs="Times New Roman"/>
          <w:sz w:val="28"/>
          <w:szCs w:val="28"/>
        </w:rPr>
        <w:br/>
        <w:t>б) производств по индивидуальным заказам;</w:t>
      </w:r>
      <w:r w:rsidRPr="0033707F">
        <w:rPr>
          <w:rFonts w:ascii="Times New Roman" w:hAnsi="Times New Roman" w:cs="Times New Roman"/>
          <w:sz w:val="28"/>
          <w:szCs w:val="28"/>
        </w:rPr>
        <w:br/>
        <w:t>в) производств крупных серий;</w:t>
      </w:r>
      <w:r w:rsidRPr="0033707F">
        <w:rPr>
          <w:rFonts w:ascii="Times New Roman" w:hAnsi="Times New Roman" w:cs="Times New Roman"/>
          <w:sz w:val="28"/>
          <w:szCs w:val="28"/>
        </w:rPr>
        <w:br/>
        <w:t>г) всех видов производств.</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28. Основное условие для организации позаказного метода учета </w:t>
      </w:r>
      <w:proofErr w:type="gramStart"/>
      <w:r w:rsidRPr="0033707F">
        <w:rPr>
          <w:rFonts w:ascii="Times New Roman" w:hAnsi="Times New Roman" w:cs="Times New Roman"/>
          <w:sz w:val="28"/>
          <w:szCs w:val="28"/>
        </w:rPr>
        <w:t>затрат:</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возможность выделить изготовление уникального изделия;</w:t>
      </w:r>
      <w:r w:rsidRPr="0033707F">
        <w:rPr>
          <w:rFonts w:ascii="Times New Roman" w:hAnsi="Times New Roman" w:cs="Times New Roman"/>
          <w:sz w:val="28"/>
          <w:szCs w:val="28"/>
        </w:rPr>
        <w:br/>
        <w:t>б) массовость производства;</w:t>
      </w:r>
      <w:r w:rsidRPr="0033707F">
        <w:rPr>
          <w:rFonts w:ascii="Times New Roman" w:hAnsi="Times New Roman" w:cs="Times New Roman"/>
          <w:sz w:val="28"/>
          <w:szCs w:val="28"/>
        </w:rPr>
        <w:br/>
        <w:t>в) серийность производства;</w:t>
      </w:r>
      <w:r w:rsidRPr="0033707F">
        <w:rPr>
          <w:rFonts w:ascii="Times New Roman" w:hAnsi="Times New Roman" w:cs="Times New Roman"/>
          <w:sz w:val="28"/>
          <w:szCs w:val="28"/>
        </w:rPr>
        <w:br/>
        <w:t>г) комбинированное производство.</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29. </w:t>
      </w:r>
      <w:proofErr w:type="spellStart"/>
      <w:r w:rsidRPr="0033707F">
        <w:rPr>
          <w:rFonts w:ascii="Times New Roman" w:hAnsi="Times New Roman" w:cs="Times New Roman"/>
          <w:sz w:val="28"/>
          <w:szCs w:val="28"/>
        </w:rPr>
        <w:t>Попередельный</w:t>
      </w:r>
      <w:proofErr w:type="spellEnd"/>
      <w:r w:rsidRPr="0033707F">
        <w:rPr>
          <w:rFonts w:ascii="Times New Roman" w:hAnsi="Times New Roman" w:cs="Times New Roman"/>
          <w:sz w:val="28"/>
          <w:szCs w:val="28"/>
        </w:rPr>
        <w:t xml:space="preserve"> метод учета себестоимости продукции применяется в </w:t>
      </w:r>
      <w:proofErr w:type="gramStart"/>
      <w:r w:rsidRPr="0033707F">
        <w:rPr>
          <w:rFonts w:ascii="Times New Roman" w:hAnsi="Times New Roman" w:cs="Times New Roman"/>
          <w:sz w:val="28"/>
          <w:szCs w:val="28"/>
        </w:rPr>
        <w:t>производствах:</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имеющих большой остаток незавершенного производства;</w:t>
      </w:r>
      <w:r w:rsidRPr="0033707F">
        <w:rPr>
          <w:rFonts w:ascii="Times New Roman" w:hAnsi="Times New Roman" w:cs="Times New Roman"/>
          <w:sz w:val="28"/>
          <w:szCs w:val="28"/>
        </w:rPr>
        <w:br/>
        <w:t>б) изготовляющих один вид продукции;</w:t>
      </w:r>
      <w:r w:rsidRPr="0033707F">
        <w:rPr>
          <w:rFonts w:ascii="Times New Roman" w:hAnsi="Times New Roman" w:cs="Times New Roman"/>
          <w:sz w:val="28"/>
          <w:szCs w:val="28"/>
        </w:rPr>
        <w:br/>
        <w:t>в) в которых технологический процесс изготовления продукции подразделяется на отдельные фазы (стадии, переходы);</w:t>
      </w:r>
      <w:r w:rsidRPr="0033707F">
        <w:rPr>
          <w:rFonts w:ascii="Times New Roman" w:hAnsi="Times New Roman" w:cs="Times New Roman"/>
          <w:sz w:val="28"/>
          <w:szCs w:val="28"/>
        </w:rPr>
        <w:br/>
        <w:t>г) имеющих основные и вспомогательные цехи.</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30. Счет, предназначенный для обобщения информации о затратах производства </w:t>
      </w:r>
      <w:proofErr w:type="gramStart"/>
      <w:r w:rsidRPr="0033707F">
        <w:rPr>
          <w:rFonts w:ascii="Times New Roman" w:hAnsi="Times New Roman" w:cs="Times New Roman"/>
          <w:sz w:val="28"/>
          <w:szCs w:val="28"/>
        </w:rPr>
        <w:t>продукции:</w:t>
      </w:r>
      <w:r w:rsidRPr="0033707F">
        <w:rPr>
          <w:rFonts w:ascii="Times New Roman" w:hAnsi="Times New Roman" w:cs="Times New Roman"/>
          <w:sz w:val="28"/>
          <w:szCs w:val="28"/>
        </w:rPr>
        <w:br/>
      </w:r>
      <w:r w:rsidRPr="0033707F">
        <w:rPr>
          <w:rFonts w:ascii="Times New Roman" w:hAnsi="Times New Roman" w:cs="Times New Roman"/>
          <w:sz w:val="28"/>
          <w:szCs w:val="28"/>
        </w:rPr>
        <w:lastRenderedPageBreak/>
        <w:t>а</w:t>
      </w:r>
      <w:proofErr w:type="gramEnd"/>
      <w:r w:rsidRPr="0033707F">
        <w:rPr>
          <w:rFonts w:ascii="Times New Roman" w:hAnsi="Times New Roman" w:cs="Times New Roman"/>
          <w:sz w:val="28"/>
          <w:szCs w:val="28"/>
        </w:rPr>
        <w:t>) 40 «Выпуск продукции»;</w:t>
      </w:r>
      <w:r w:rsidRPr="0033707F">
        <w:rPr>
          <w:rFonts w:ascii="Times New Roman" w:hAnsi="Times New Roman" w:cs="Times New Roman"/>
          <w:sz w:val="28"/>
          <w:szCs w:val="28"/>
        </w:rPr>
        <w:br/>
        <w:t>б) 20 «Основное производство»;</w:t>
      </w:r>
      <w:r w:rsidRPr="0033707F">
        <w:rPr>
          <w:rFonts w:ascii="Times New Roman" w:hAnsi="Times New Roman" w:cs="Times New Roman"/>
          <w:sz w:val="28"/>
          <w:szCs w:val="28"/>
        </w:rPr>
        <w:br/>
        <w:t>в) 43 «Готовая продукция»;</w:t>
      </w:r>
      <w:r w:rsidRPr="0033707F">
        <w:rPr>
          <w:rFonts w:ascii="Times New Roman" w:hAnsi="Times New Roman" w:cs="Times New Roman"/>
          <w:sz w:val="28"/>
          <w:szCs w:val="28"/>
        </w:rPr>
        <w:br/>
        <w:t>г) 21 «Полуфабрикаты собственного производства»?</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31. </w:t>
      </w:r>
      <w:proofErr w:type="spellStart"/>
      <w:r w:rsidRPr="0033707F">
        <w:rPr>
          <w:rFonts w:ascii="Times New Roman" w:hAnsi="Times New Roman" w:cs="Times New Roman"/>
          <w:sz w:val="28"/>
          <w:szCs w:val="28"/>
        </w:rPr>
        <w:t>Калькулирование</w:t>
      </w:r>
      <w:proofErr w:type="spellEnd"/>
      <w:r w:rsidRPr="0033707F">
        <w:rPr>
          <w:rFonts w:ascii="Times New Roman" w:hAnsi="Times New Roman" w:cs="Times New Roman"/>
          <w:sz w:val="28"/>
          <w:szCs w:val="28"/>
        </w:rPr>
        <w:t xml:space="preserve"> себестоимости по системе «стандарт-</w:t>
      </w:r>
      <w:proofErr w:type="spellStart"/>
      <w:r w:rsidRPr="0033707F">
        <w:rPr>
          <w:rFonts w:ascii="Times New Roman" w:hAnsi="Times New Roman" w:cs="Times New Roman"/>
          <w:sz w:val="28"/>
          <w:szCs w:val="28"/>
        </w:rPr>
        <w:t>кост</w:t>
      </w:r>
      <w:proofErr w:type="spellEnd"/>
      <w:r w:rsidRPr="0033707F">
        <w:rPr>
          <w:rFonts w:ascii="Times New Roman" w:hAnsi="Times New Roman" w:cs="Times New Roman"/>
          <w:sz w:val="28"/>
          <w:szCs w:val="28"/>
        </w:rPr>
        <w:t xml:space="preserve">» - </w:t>
      </w:r>
      <w:proofErr w:type="gramStart"/>
      <w:r w:rsidRPr="0033707F">
        <w:rPr>
          <w:rFonts w:ascii="Times New Roman" w:hAnsi="Times New Roman" w:cs="Times New Roman"/>
          <w:sz w:val="28"/>
          <w:szCs w:val="28"/>
        </w:rPr>
        <w:t>это:</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xml:space="preserve">) </w:t>
      </w:r>
      <w:proofErr w:type="spellStart"/>
      <w:r w:rsidRPr="0033707F">
        <w:rPr>
          <w:rFonts w:ascii="Times New Roman" w:hAnsi="Times New Roman" w:cs="Times New Roman"/>
          <w:sz w:val="28"/>
          <w:szCs w:val="28"/>
        </w:rPr>
        <w:t>калькулирование</w:t>
      </w:r>
      <w:proofErr w:type="spellEnd"/>
      <w:r w:rsidRPr="0033707F">
        <w:rPr>
          <w:rFonts w:ascii="Times New Roman" w:hAnsi="Times New Roman" w:cs="Times New Roman"/>
          <w:sz w:val="28"/>
          <w:szCs w:val="28"/>
        </w:rPr>
        <w:t xml:space="preserve"> прямых и постоянных затрат;</w:t>
      </w:r>
      <w:r w:rsidRPr="0033707F">
        <w:rPr>
          <w:rFonts w:ascii="Times New Roman" w:hAnsi="Times New Roman" w:cs="Times New Roman"/>
          <w:sz w:val="28"/>
          <w:szCs w:val="28"/>
        </w:rPr>
        <w:br/>
        <w:t>б) разработка норм, стандартов, составление стандартных калькуляций до начала производства;</w:t>
      </w:r>
      <w:r w:rsidRPr="0033707F">
        <w:rPr>
          <w:rFonts w:ascii="Times New Roman" w:hAnsi="Times New Roman" w:cs="Times New Roman"/>
          <w:sz w:val="28"/>
          <w:szCs w:val="28"/>
        </w:rPr>
        <w:br/>
        <w:t>в) разработка нормативных калькуляций.</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32. К нормируемым затратам </w:t>
      </w:r>
      <w:proofErr w:type="gramStart"/>
      <w:r w:rsidRPr="0033707F">
        <w:rPr>
          <w:rFonts w:ascii="Times New Roman" w:hAnsi="Times New Roman" w:cs="Times New Roman"/>
          <w:sz w:val="28"/>
          <w:szCs w:val="28"/>
        </w:rPr>
        <w:t>относятся:</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материальные, трудовые;</w:t>
      </w:r>
      <w:r w:rsidRPr="0033707F">
        <w:rPr>
          <w:rFonts w:ascii="Times New Roman" w:hAnsi="Times New Roman" w:cs="Times New Roman"/>
          <w:sz w:val="28"/>
          <w:szCs w:val="28"/>
        </w:rPr>
        <w:br/>
        <w:t>б) материальные, трудовые, амортизация;</w:t>
      </w:r>
      <w:r w:rsidRPr="0033707F">
        <w:rPr>
          <w:rFonts w:ascii="Times New Roman" w:hAnsi="Times New Roman" w:cs="Times New Roman"/>
          <w:sz w:val="28"/>
          <w:szCs w:val="28"/>
        </w:rPr>
        <w:br/>
        <w:t xml:space="preserve">в) расходы по обслуживанию оборудования, </w:t>
      </w:r>
      <w:proofErr w:type="spellStart"/>
      <w:r w:rsidRPr="0033707F">
        <w:rPr>
          <w:rFonts w:ascii="Times New Roman" w:hAnsi="Times New Roman" w:cs="Times New Roman"/>
          <w:sz w:val="28"/>
          <w:szCs w:val="28"/>
        </w:rPr>
        <w:t>материальные,трудовые</w:t>
      </w:r>
      <w:proofErr w:type="spellEnd"/>
      <w:r w:rsidRPr="0033707F">
        <w:rPr>
          <w:rFonts w:ascii="Times New Roman" w:hAnsi="Times New Roman" w:cs="Times New Roman"/>
          <w:sz w:val="28"/>
          <w:szCs w:val="28"/>
        </w:rPr>
        <w:t>;</w:t>
      </w:r>
      <w:r w:rsidRPr="0033707F">
        <w:rPr>
          <w:rFonts w:ascii="Times New Roman" w:hAnsi="Times New Roman" w:cs="Times New Roman"/>
          <w:sz w:val="28"/>
          <w:szCs w:val="28"/>
        </w:rPr>
        <w:br/>
        <w:t>г) прямые материальные и трудовые.</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33. Суть учета системы «директ-костинг» - </w:t>
      </w:r>
      <w:proofErr w:type="gramStart"/>
      <w:r w:rsidRPr="0033707F">
        <w:rPr>
          <w:rFonts w:ascii="Times New Roman" w:hAnsi="Times New Roman" w:cs="Times New Roman"/>
          <w:sz w:val="28"/>
          <w:szCs w:val="28"/>
        </w:rPr>
        <w:t>обобщение:</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общехозяйственных и общепроизводственных затрат;</w:t>
      </w:r>
      <w:r w:rsidRPr="0033707F">
        <w:rPr>
          <w:rFonts w:ascii="Times New Roman" w:hAnsi="Times New Roman" w:cs="Times New Roman"/>
          <w:sz w:val="28"/>
          <w:szCs w:val="28"/>
        </w:rPr>
        <w:br/>
        <w:t>б) прямых затрат по видам готовых изделий и списание косвенных затрат на финансовые результаты;</w:t>
      </w:r>
      <w:r w:rsidRPr="0033707F">
        <w:rPr>
          <w:rFonts w:ascii="Times New Roman" w:hAnsi="Times New Roman" w:cs="Times New Roman"/>
          <w:sz w:val="28"/>
          <w:szCs w:val="28"/>
        </w:rPr>
        <w:br/>
        <w:t>в) прямых и косвенных затрат;</w:t>
      </w:r>
      <w:r w:rsidRPr="0033707F">
        <w:rPr>
          <w:rFonts w:ascii="Times New Roman" w:hAnsi="Times New Roman" w:cs="Times New Roman"/>
          <w:sz w:val="28"/>
          <w:szCs w:val="28"/>
        </w:rPr>
        <w:br/>
        <w:t>г) постоянных и переменных затрат.</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34. Полная себестоимость </w:t>
      </w:r>
      <w:proofErr w:type="gramStart"/>
      <w:r w:rsidRPr="0033707F">
        <w:rPr>
          <w:rFonts w:ascii="Times New Roman" w:hAnsi="Times New Roman" w:cs="Times New Roman"/>
          <w:sz w:val="28"/>
          <w:szCs w:val="28"/>
        </w:rPr>
        <w:t>включает:</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все ресурсы, израсходованные на производство;</w:t>
      </w:r>
      <w:r w:rsidRPr="0033707F">
        <w:rPr>
          <w:rFonts w:ascii="Times New Roman" w:hAnsi="Times New Roman" w:cs="Times New Roman"/>
          <w:sz w:val="28"/>
          <w:szCs w:val="28"/>
        </w:rPr>
        <w:br/>
        <w:t>б) прямые затраты;</w:t>
      </w:r>
      <w:r w:rsidRPr="0033707F">
        <w:rPr>
          <w:rFonts w:ascii="Times New Roman" w:hAnsi="Times New Roman" w:cs="Times New Roman"/>
          <w:sz w:val="28"/>
          <w:szCs w:val="28"/>
        </w:rPr>
        <w:br/>
        <w:t>в) косвенные затраты;</w:t>
      </w:r>
      <w:r w:rsidRPr="0033707F">
        <w:rPr>
          <w:rFonts w:ascii="Times New Roman" w:hAnsi="Times New Roman" w:cs="Times New Roman"/>
          <w:sz w:val="28"/>
          <w:szCs w:val="28"/>
        </w:rPr>
        <w:br/>
        <w:t>г) операционный результат.</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35. Незавершенное производство - это </w:t>
      </w:r>
      <w:proofErr w:type="gramStart"/>
      <w:r w:rsidRPr="0033707F">
        <w:rPr>
          <w:rFonts w:ascii="Times New Roman" w:hAnsi="Times New Roman" w:cs="Times New Roman"/>
          <w:sz w:val="28"/>
          <w:szCs w:val="28"/>
        </w:rPr>
        <w:t>затраты:</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на закупку, хранение, перевозку;</w:t>
      </w:r>
      <w:r w:rsidRPr="0033707F">
        <w:rPr>
          <w:rFonts w:ascii="Times New Roman" w:hAnsi="Times New Roman" w:cs="Times New Roman"/>
          <w:sz w:val="28"/>
          <w:szCs w:val="28"/>
        </w:rPr>
        <w:br/>
        <w:t>б) производственных ресурсов, которые в силу технологических особенностей на определенный момент не реализованы;</w:t>
      </w:r>
      <w:r w:rsidRPr="0033707F">
        <w:rPr>
          <w:rFonts w:ascii="Times New Roman" w:hAnsi="Times New Roman" w:cs="Times New Roman"/>
          <w:sz w:val="28"/>
          <w:szCs w:val="28"/>
        </w:rPr>
        <w:br/>
        <w:t>в) производственных ресурсов, которые в силу технологических особенностей на определенный момент не превратились в готовые изделия;</w:t>
      </w:r>
      <w:r w:rsidRPr="0033707F">
        <w:rPr>
          <w:rFonts w:ascii="Times New Roman" w:hAnsi="Times New Roman" w:cs="Times New Roman"/>
          <w:sz w:val="28"/>
          <w:szCs w:val="28"/>
        </w:rPr>
        <w:br/>
        <w:t>г) на производство и реализацию готовой продукции.</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36. Сроки представления финансовых </w:t>
      </w:r>
      <w:proofErr w:type="gramStart"/>
      <w:r w:rsidRPr="0033707F">
        <w:rPr>
          <w:rFonts w:ascii="Times New Roman" w:hAnsi="Times New Roman" w:cs="Times New Roman"/>
          <w:sz w:val="28"/>
          <w:szCs w:val="28"/>
        </w:rPr>
        <w:t>отчетов:</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годового - до 90 дней после окончания отчетного года;</w:t>
      </w:r>
      <w:r w:rsidRPr="0033707F">
        <w:rPr>
          <w:rFonts w:ascii="Times New Roman" w:hAnsi="Times New Roman" w:cs="Times New Roman"/>
          <w:sz w:val="28"/>
          <w:szCs w:val="28"/>
        </w:rPr>
        <w:br/>
        <w:t>б) квартального - до 30 дней после окончания квартала;</w:t>
      </w:r>
      <w:r w:rsidRPr="0033707F">
        <w:rPr>
          <w:rFonts w:ascii="Times New Roman" w:hAnsi="Times New Roman" w:cs="Times New Roman"/>
          <w:sz w:val="28"/>
          <w:szCs w:val="28"/>
        </w:rPr>
        <w:br/>
        <w:t>в) устанавливаются администрацией предприятия;</w:t>
      </w:r>
      <w:r w:rsidRPr="0033707F">
        <w:rPr>
          <w:rFonts w:ascii="Times New Roman" w:hAnsi="Times New Roman" w:cs="Times New Roman"/>
          <w:sz w:val="28"/>
          <w:szCs w:val="28"/>
        </w:rPr>
        <w:br/>
      </w:r>
      <w:r w:rsidRPr="0033707F">
        <w:rPr>
          <w:rFonts w:ascii="Times New Roman" w:hAnsi="Times New Roman" w:cs="Times New Roman"/>
          <w:sz w:val="28"/>
          <w:szCs w:val="28"/>
        </w:rPr>
        <w:lastRenderedPageBreak/>
        <w:t>г) месячного - до 20 числа месяца, следующего за отчетным.</w:t>
      </w:r>
      <w:r w:rsidRPr="0033707F">
        <w:rPr>
          <w:rFonts w:ascii="Times New Roman" w:hAnsi="Times New Roman" w:cs="Times New Roman"/>
          <w:sz w:val="28"/>
          <w:szCs w:val="28"/>
        </w:rPr>
        <w:br/>
      </w:r>
    </w:p>
    <w:p w:rsidR="0033707F" w:rsidRPr="0033707F" w:rsidRDefault="0033707F" w:rsidP="0033707F">
      <w:pPr>
        <w:spacing w:after="0" w:line="240" w:lineRule="auto"/>
        <w:rPr>
          <w:rFonts w:ascii="Times New Roman" w:hAnsi="Times New Roman" w:cs="Times New Roman"/>
          <w:sz w:val="28"/>
          <w:szCs w:val="28"/>
        </w:rPr>
      </w:pPr>
      <w:r w:rsidRPr="0033707F">
        <w:rPr>
          <w:rFonts w:ascii="Times New Roman" w:hAnsi="Times New Roman" w:cs="Times New Roman"/>
          <w:sz w:val="28"/>
          <w:szCs w:val="28"/>
        </w:rPr>
        <w:t xml:space="preserve">37. Содержание регистров бухгалтерского учета внутренней бухгалтерской отчетности по учету издержек </w:t>
      </w:r>
      <w:proofErr w:type="gramStart"/>
      <w:r w:rsidRPr="0033707F">
        <w:rPr>
          <w:rFonts w:ascii="Times New Roman" w:hAnsi="Times New Roman" w:cs="Times New Roman"/>
          <w:sz w:val="28"/>
          <w:szCs w:val="28"/>
        </w:rPr>
        <w:t>производства:</w:t>
      </w:r>
      <w:r w:rsidRPr="0033707F">
        <w:rPr>
          <w:rFonts w:ascii="Times New Roman" w:hAnsi="Times New Roman" w:cs="Times New Roman"/>
          <w:sz w:val="28"/>
          <w:szCs w:val="28"/>
        </w:rPr>
        <w:br/>
        <w:t>а</w:t>
      </w:r>
      <w:proofErr w:type="gramEnd"/>
      <w:r w:rsidRPr="0033707F">
        <w:rPr>
          <w:rFonts w:ascii="Times New Roman" w:hAnsi="Times New Roman" w:cs="Times New Roman"/>
          <w:sz w:val="28"/>
          <w:szCs w:val="28"/>
        </w:rPr>
        <w:t>) является коммерческой тайной;</w:t>
      </w:r>
      <w:r w:rsidRPr="0033707F">
        <w:rPr>
          <w:rFonts w:ascii="Times New Roman" w:hAnsi="Times New Roman" w:cs="Times New Roman"/>
          <w:sz w:val="28"/>
          <w:szCs w:val="28"/>
        </w:rPr>
        <w:br/>
        <w:t>б) не является коммерческой тайной;</w:t>
      </w:r>
      <w:r w:rsidRPr="0033707F">
        <w:rPr>
          <w:rFonts w:ascii="Times New Roman" w:hAnsi="Times New Roman" w:cs="Times New Roman"/>
          <w:sz w:val="28"/>
          <w:szCs w:val="28"/>
        </w:rPr>
        <w:br/>
        <w:t>в) является открытой для заинтересованных пользователей.</w:t>
      </w:r>
      <w:r w:rsidRPr="0033707F">
        <w:rPr>
          <w:rFonts w:ascii="Times New Roman" w:hAnsi="Times New Roman" w:cs="Times New Roman"/>
          <w:sz w:val="28"/>
          <w:szCs w:val="28"/>
        </w:rPr>
        <w:br/>
        <w:t>г) предоставляется по запросам пользователей</w:t>
      </w:r>
    </w:p>
    <w:p w:rsidR="0033707F" w:rsidRDefault="0033707F" w:rsidP="00F33585">
      <w:pPr>
        <w:spacing w:line="240" w:lineRule="auto"/>
        <w:ind w:firstLine="720"/>
        <w:jc w:val="both"/>
        <w:rPr>
          <w:rFonts w:ascii="Times New Roman" w:hAnsi="Times New Roman"/>
          <w:b/>
          <w:sz w:val="28"/>
          <w:szCs w:val="28"/>
        </w:rPr>
      </w:pPr>
    </w:p>
    <w:p w:rsidR="00FB1F50" w:rsidRDefault="00FB1F50" w:rsidP="00FB1F50">
      <w:pPr>
        <w:spacing w:after="0" w:line="240" w:lineRule="auto"/>
        <w:jc w:val="center"/>
        <w:rPr>
          <w:rFonts w:ascii="Times New Roman" w:hAnsi="Times New Roman"/>
          <w:i/>
          <w:sz w:val="28"/>
          <w:szCs w:val="28"/>
        </w:rPr>
      </w:pPr>
      <w:r w:rsidRPr="007167A8">
        <w:rPr>
          <w:rFonts w:ascii="Times New Roman" w:hAnsi="Times New Roman"/>
          <w:i/>
          <w:sz w:val="28"/>
          <w:szCs w:val="28"/>
        </w:rPr>
        <w:t xml:space="preserve">Критерии </w:t>
      </w:r>
      <w:r>
        <w:rPr>
          <w:rFonts w:ascii="Times New Roman" w:hAnsi="Times New Roman"/>
          <w:i/>
          <w:sz w:val="28"/>
          <w:szCs w:val="28"/>
        </w:rPr>
        <w:t>оценки качества знаний бакалавров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967"/>
        <w:gridCol w:w="3115"/>
      </w:tblGrid>
      <w:tr w:rsidR="00FB1F50" w:rsidRPr="00512965" w:rsidTr="00512965">
        <w:tc>
          <w:tcPr>
            <w:tcW w:w="2263" w:type="dxa"/>
            <w:shd w:val="clear" w:color="auto" w:fill="auto"/>
          </w:tcPr>
          <w:p w:rsidR="00FB1F50" w:rsidRPr="00512965" w:rsidRDefault="00FB1F50" w:rsidP="00512965">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Показатель</w:t>
            </w:r>
          </w:p>
        </w:tc>
        <w:tc>
          <w:tcPr>
            <w:tcW w:w="3967" w:type="dxa"/>
            <w:shd w:val="clear" w:color="auto" w:fill="auto"/>
          </w:tcPr>
          <w:p w:rsidR="00FB1F50" w:rsidRPr="00512965" w:rsidRDefault="00FB1F50" w:rsidP="00512965">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Содержание показателя</w:t>
            </w:r>
          </w:p>
        </w:tc>
        <w:tc>
          <w:tcPr>
            <w:tcW w:w="3115" w:type="dxa"/>
            <w:shd w:val="clear" w:color="auto" w:fill="auto"/>
          </w:tcPr>
          <w:p w:rsidR="00FB1F50" w:rsidRPr="00512965" w:rsidRDefault="00FB1F50" w:rsidP="00512965">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 xml:space="preserve">Баллы </w:t>
            </w:r>
          </w:p>
        </w:tc>
      </w:tr>
      <w:tr w:rsidR="00FB1F50" w:rsidRPr="00512965" w:rsidTr="00512965">
        <w:tc>
          <w:tcPr>
            <w:tcW w:w="2263" w:type="dxa"/>
            <w:shd w:val="clear" w:color="auto" w:fill="auto"/>
          </w:tcPr>
          <w:p w:rsidR="00FB1F50" w:rsidRPr="00512965" w:rsidRDefault="00FB1F50" w:rsidP="00512965">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П1</w:t>
            </w:r>
          </w:p>
        </w:tc>
        <w:tc>
          <w:tcPr>
            <w:tcW w:w="3967" w:type="dxa"/>
            <w:shd w:val="clear" w:color="auto" w:fill="auto"/>
          </w:tcPr>
          <w:p w:rsidR="00FB1F50" w:rsidRPr="00512965" w:rsidRDefault="00FB1F50" w:rsidP="00512965">
            <w:pPr>
              <w:spacing w:after="0" w:line="240" w:lineRule="auto"/>
              <w:jc w:val="both"/>
              <w:rPr>
                <w:rFonts w:ascii="Times New Roman" w:eastAsia="Calibri" w:hAnsi="Times New Roman"/>
                <w:sz w:val="28"/>
                <w:szCs w:val="28"/>
              </w:rPr>
            </w:pPr>
            <w:r w:rsidRPr="00512965">
              <w:rPr>
                <w:rFonts w:ascii="Times New Roman" w:eastAsia="Calibri" w:hAnsi="Times New Roman"/>
                <w:sz w:val="28"/>
                <w:szCs w:val="28"/>
              </w:rPr>
              <w:t>Посещение всех лекций</w:t>
            </w:r>
          </w:p>
        </w:tc>
        <w:tc>
          <w:tcPr>
            <w:tcW w:w="3115" w:type="dxa"/>
            <w:shd w:val="clear" w:color="auto" w:fill="auto"/>
          </w:tcPr>
          <w:p w:rsidR="00FB1F50" w:rsidRPr="00512965" w:rsidRDefault="00FB1F50" w:rsidP="00512965">
            <w:pPr>
              <w:spacing w:after="0" w:line="240" w:lineRule="auto"/>
              <w:jc w:val="both"/>
              <w:rPr>
                <w:rFonts w:ascii="Times New Roman" w:eastAsia="Calibri" w:hAnsi="Times New Roman"/>
                <w:sz w:val="28"/>
                <w:szCs w:val="28"/>
              </w:rPr>
            </w:pPr>
            <w:proofErr w:type="spellStart"/>
            <w:r w:rsidRPr="00512965">
              <w:rPr>
                <w:rFonts w:ascii="Times New Roman" w:eastAsia="Calibri" w:hAnsi="Times New Roman"/>
                <w:sz w:val="28"/>
                <w:szCs w:val="28"/>
              </w:rPr>
              <w:t>max</w:t>
            </w:r>
            <w:proofErr w:type="spellEnd"/>
            <w:r w:rsidRPr="00512965">
              <w:rPr>
                <w:rFonts w:ascii="Times New Roman" w:eastAsia="Calibri" w:hAnsi="Times New Roman"/>
                <w:sz w:val="28"/>
                <w:szCs w:val="28"/>
              </w:rPr>
              <w:t xml:space="preserve"> 5 баллов</w:t>
            </w:r>
          </w:p>
        </w:tc>
      </w:tr>
      <w:tr w:rsidR="00FB1F50" w:rsidRPr="00512965" w:rsidTr="00512965">
        <w:tc>
          <w:tcPr>
            <w:tcW w:w="2263" w:type="dxa"/>
            <w:shd w:val="clear" w:color="auto" w:fill="auto"/>
          </w:tcPr>
          <w:p w:rsidR="00FB1F50" w:rsidRPr="00512965" w:rsidRDefault="00FB1F50" w:rsidP="00512965">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П2</w:t>
            </w:r>
          </w:p>
        </w:tc>
        <w:tc>
          <w:tcPr>
            <w:tcW w:w="3967" w:type="dxa"/>
            <w:shd w:val="clear" w:color="auto" w:fill="auto"/>
          </w:tcPr>
          <w:p w:rsidR="00FB1F50" w:rsidRPr="00512965" w:rsidRDefault="00FB1F50" w:rsidP="00512965">
            <w:pPr>
              <w:spacing w:after="0" w:line="240" w:lineRule="auto"/>
              <w:jc w:val="both"/>
              <w:rPr>
                <w:rFonts w:ascii="Times New Roman" w:eastAsia="Calibri" w:hAnsi="Times New Roman"/>
                <w:sz w:val="28"/>
                <w:szCs w:val="28"/>
              </w:rPr>
            </w:pPr>
            <w:r w:rsidRPr="00512965">
              <w:rPr>
                <w:rFonts w:ascii="Times New Roman" w:eastAsia="Calibri" w:hAnsi="Times New Roman"/>
                <w:sz w:val="28"/>
                <w:szCs w:val="28"/>
              </w:rPr>
              <w:t>Присутствие на всех практических занятиях</w:t>
            </w:r>
          </w:p>
        </w:tc>
        <w:tc>
          <w:tcPr>
            <w:tcW w:w="3115" w:type="dxa"/>
            <w:shd w:val="clear" w:color="auto" w:fill="auto"/>
          </w:tcPr>
          <w:p w:rsidR="00FB1F50" w:rsidRPr="00512965" w:rsidRDefault="00FB1F50" w:rsidP="00512965">
            <w:pPr>
              <w:spacing w:after="0" w:line="240" w:lineRule="auto"/>
              <w:jc w:val="both"/>
              <w:rPr>
                <w:rFonts w:ascii="Times New Roman" w:eastAsia="Calibri" w:hAnsi="Times New Roman"/>
                <w:sz w:val="28"/>
                <w:szCs w:val="28"/>
              </w:rPr>
            </w:pPr>
            <w:proofErr w:type="spellStart"/>
            <w:r w:rsidRPr="00512965">
              <w:rPr>
                <w:rFonts w:ascii="Times New Roman" w:eastAsia="Calibri" w:hAnsi="Times New Roman"/>
                <w:sz w:val="28"/>
                <w:szCs w:val="28"/>
              </w:rPr>
              <w:t>max</w:t>
            </w:r>
            <w:proofErr w:type="spellEnd"/>
            <w:r w:rsidRPr="00512965">
              <w:rPr>
                <w:rFonts w:ascii="Times New Roman" w:eastAsia="Calibri" w:hAnsi="Times New Roman"/>
                <w:sz w:val="28"/>
                <w:szCs w:val="28"/>
              </w:rPr>
              <w:t xml:space="preserve"> 5 баллов</w:t>
            </w:r>
          </w:p>
        </w:tc>
      </w:tr>
      <w:tr w:rsidR="00FB1F50" w:rsidRPr="00512965" w:rsidTr="00512965">
        <w:tc>
          <w:tcPr>
            <w:tcW w:w="2263" w:type="dxa"/>
            <w:shd w:val="clear" w:color="auto" w:fill="auto"/>
          </w:tcPr>
          <w:p w:rsidR="00FB1F50" w:rsidRPr="00512965" w:rsidRDefault="00FB1F50" w:rsidP="00512965">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П3</w:t>
            </w:r>
          </w:p>
        </w:tc>
        <w:tc>
          <w:tcPr>
            <w:tcW w:w="3967" w:type="dxa"/>
            <w:shd w:val="clear" w:color="auto" w:fill="auto"/>
          </w:tcPr>
          <w:p w:rsidR="00FB1F50" w:rsidRPr="00512965" w:rsidRDefault="00FB1F50" w:rsidP="00512965">
            <w:pPr>
              <w:spacing w:after="0" w:line="240" w:lineRule="auto"/>
              <w:jc w:val="both"/>
              <w:rPr>
                <w:rFonts w:ascii="Times New Roman" w:eastAsia="Calibri" w:hAnsi="Times New Roman"/>
                <w:sz w:val="28"/>
                <w:szCs w:val="28"/>
              </w:rPr>
            </w:pPr>
            <w:r w:rsidRPr="00512965">
              <w:rPr>
                <w:rFonts w:ascii="Times New Roman" w:eastAsia="Calibri" w:hAnsi="Times New Roman"/>
                <w:sz w:val="28"/>
                <w:szCs w:val="28"/>
              </w:rPr>
              <w:t xml:space="preserve">Оценивание работы на практических занятиях </w:t>
            </w:r>
          </w:p>
        </w:tc>
        <w:tc>
          <w:tcPr>
            <w:tcW w:w="3115" w:type="dxa"/>
            <w:shd w:val="clear" w:color="auto" w:fill="auto"/>
          </w:tcPr>
          <w:p w:rsidR="00FB1F50" w:rsidRPr="00512965" w:rsidRDefault="00FB1F50" w:rsidP="00512965">
            <w:pPr>
              <w:spacing w:after="0" w:line="240" w:lineRule="auto"/>
              <w:jc w:val="both"/>
              <w:rPr>
                <w:rFonts w:ascii="Times New Roman" w:eastAsia="Calibri" w:hAnsi="Times New Roman"/>
                <w:sz w:val="28"/>
                <w:szCs w:val="28"/>
              </w:rPr>
            </w:pPr>
            <w:proofErr w:type="spellStart"/>
            <w:r w:rsidRPr="00512965">
              <w:rPr>
                <w:rFonts w:ascii="Times New Roman" w:eastAsia="Calibri" w:hAnsi="Times New Roman"/>
                <w:sz w:val="28"/>
                <w:szCs w:val="28"/>
              </w:rPr>
              <w:t>max</w:t>
            </w:r>
            <w:proofErr w:type="spellEnd"/>
            <w:r w:rsidRPr="00512965">
              <w:rPr>
                <w:rFonts w:ascii="Times New Roman" w:eastAsia="Calibri" w:hAnsi="Times New Roman"/>
                <w:sz w:val="28"/>
                <w:szCs w:val="28"/>
              </w:rPr>
              <w:t xml:space="preserve"> 30 баллов</w:t>
            </w:r>
          </w:p>
        </w:tc>
      </w:tr>
      <w:tr w:rsidR="00FB1F50" w:rsidRPr="00512965" w:rsidTr="00512965">
        <w:tc>
          <w:tcPr>
            <w:tcW w:w="2263" w:type="dxa"/>
            <w:shd w:val="clear" w:color="auto" w:fill="auto"/>
          </w:tcPr>
          <w:p w:rsidR="00FB1F50" w:rsidRPr="00512965" w:rsidRDefault="00FB1F50" w:rsidP="00512965">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П4</w:t>
            </w:r>
          </w:p>
        </w:tc>
        <w:tc>
          <w:tcPr>
            <w:tcW w:w="3967" w:type="dxa"/>
            <w:shd w:val="clear" w:color="auto" w:fill="auto"/>
          </w:tcPr>
          <w:p w:rsidR="00FB1F50" w:rsidRPr="00512965" w:rsidRDefault="00FB1F50" w:rsidP="00512965">
            <w:pPr>
              <w:spacing w:after="0" w:line="240" w:lineRule="auto"/>
              <w:jc w:val="both"/>
              <w:rPr>
                <w:rFonts w:ascii="Times New Roman" w:eastAsia="Calibri" w:hAnsi="Times New Roman"/>
                <w:sz w:val="28"/>
                <w:szCs w:val="28"/>
              </w:rPr>
            </w:pPr>
            <w:r w:rsidRPr="00512965">
              <w:rPr>
                <w:rFonts w:ascii="Times New Roman" w:eastAsia="Calibri" w:hAnsi="Times New Roman"/>
                <w:sz w:val="28"/>
                <w:szCs w:val="28"/>
              </w:rPr>
              <w:t>Оценивание самостоятельной работы</w:t>
            </w:r>
          </w:p>
        </w:tc>
        <w:tc>
          <w:tcPr>
            <w:tcW w:w="3115" w:type="dxa"/>
            <w:shd w:val="clear" w:color="auto" w:fill="auto"/>
          </w:tcPr>
          <w:p w:rsidR="00FB1F50" w:rsidRPr="00512965" w:rsidRDefault="00FB1F50" w:rsidP="00512965">
            <w:pPr>
              <w:spacing w:after="0" w:line="240" w:lineRule="auto"/>
              <w:jc w:val="both"/>
              <w:rPr>
                <w:rFonts w:ascii="Times New Roman" w:eastAsia="Calibri" w:hAnsi="Times New Roman"/>
                <w:sz w:val="28"/>
                <w:szCs w:val="28"/>
              </w:rPr>
            </w:pPr>
            <w:proofErr w:type="spellStart"/>
            <w:r w:rsidRPr="00512965">
              <w:rPr>
                <w:rFonts w:ascii="Times New Roman" w:eastAsia="Calibri" w:hAnsi="Times New Roman"/>
                <w:sz w:val="28"/>
                <w:szCs w:val="28"/>
              </w:rPr>
              <w:t>max</w:t>
            </w:r>
            <w:proofErr w:type="spellEnd"/>
            <w:r w:rsidRPr="00512965">
              <w:rPr>
                <w:rFonts w:ascii="Times New Roman" w:eastAsia="Calibri" w:hAnsi="Times New Roman"/>
                <w:sz w:val="28"/>
                <w:szCs w:val="28"/>
              </w:rPr>
              <w:t xml:space="preserve"> 30 баллов</w:t>
            </w:r>
          </w:p>
        </w:tc>
      </w:tr>
    </w:tbl>
    <w:p w:rsidR="00FB1F50" w:rsidRPr="007167A8" w:rsidRDefault="00FB1F50" w:rsidP="00FB1F50">
      <w:pPr>
        <w:spacing w:after="0" w:line="240" w:lineRule="auto"/>
        <w:jc w:val="center"/>
        <w:rPr>
          <w:rFonts w:ascii="Times New Roman" w:hAnsi="Times New Roman"/>
          <w:i/>
          <w:sz w:val="28"/>
          <w:szCs w:val="28"/>
        </w:rPr>
      </w:pPr>
      <w:r>
        <w:rPr>
          <w:rFonts w:ascii="Times New Roman" w:hAnsi="Times New Roman"/>
          <w:i/>
          <w:sz w:val="28"/>
          <w:szCs w:val="28"/>
        </w:rPr>
        <w:t>Рубежный контроль</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111"/>
      </w:tblGrid>
      <w:tr w:rsidR="00FB1F50" w:rsidRPr="00512965" w:rsidTr="00512965">
        <w:tc>
          <w:tcPr>
            <w:tcW w:w="5240" w:type="dxa"/>
            <w:shd w:val="clear" w:color="auto" w:fill="auto"/>
          </w:tcPr>
          <w:p w:rsidR="00FB1F50" w:rsidRPr="00512965" w:rsidRDefault="00FB1F50" w:rsidP="00512965">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 xml:space="preserve">Оценка </w:t>
            </w:r>
          </w:p>
        </w:tc>
        <w:tc>
          <w:tcPr>
            <w:tcW w:w="4111" w:type="dxa"/>
            <w:shd w:val="clear" w:color="auto" w:fill="auto"/>
          </w:tcPr>
          <w:p w:rsidR="00FB1F50" w:rsidRPr="00512965" w:rsidRDefault="00FB1F50" w:rsidP="00512965">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 xml:space="preserve">Баллы </w:t>
            </w:r>
          </w:p>
        </w:tc>
      </w:tr>
      <w:tr w:rsidR="00FB1F50" w:rsidRPr="00512965" w:rsidTr="00512965">
        <w:tc>
          <w:tcPr>
            <w:tcW w:w="5240" w:type="dxa"/>
            <w:shd w:val="clear" w:color="auto" w:fill="auto"/>
          </w:tcPr>
          <w:p w:rsidR="00FB1F50" w:rsidRPr="00512965" w:rsidRDefault="00FB1F50" w:rsidP="00512965">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5</w:t>
            </w:r>
          </w:p>
        </w:tc>
        <w:tc>
          <w:tcPr>
            <w:tcW w:w="4111" w:type="dxa"/>
            <w:shd w:val="clear" w:color="auto" w:fill="auto"/>
          </w:tcPr>
          <w:p w:rsidR="00FB1F50" w:rsidRPr="00512965" w:rsidRDefault="00FB1F50" w:rsidP="00512965">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70-65</w:t>
            </w:r>
          </w:p>
        </w:tc>
      </w:tr>
      <w:tr w:rsidR="00FB1F50" w:rsidRPr="00512965" w:rsidTr="00512965">
        <w:tc>
          <w:tcPr>
            <w:tcW w:w="5240" w:type="dxa"/>
            <w:shd w:val="clear" w:color="auto" w:fill="auto"/>
          </w:tcPr>
          <w:p w:rsidR="00FB1F50" w:rsidRPr="00512965" w:rsidRDefault="00FB1F50" w:rsidP="00512965">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4</w:t>
            </w:r>
          </w:p>
        </w:tc>
        <w:tc>
          <w:tcPr>
            <w:tcW w:w="4111" w:type="dxa"/>
            <w:shd w:val="clear" w:color="auto" w:fill="auto"/>
          </w:tcPr>
          <w:p w:rsidR="00FB1F50" w:rsidRPr="00512965" w:rsidRDefault="00FB1F50" w:rsidP="00512965">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65-55</w:t>
            </w:r>
          </w:p>
        </w:tc>
      </w:tr>
      <w:tr w:rsidR="00FB1F50" w:rsidRPr="00512965" w:rsidTr="00512965">
        <w:tc>
          <w:tcPr>
            <w:tcW w:w="5240" w:type="dxa"/>
            <w:shd w:val="clear" w:color="auto" w:fill="auto"/>
          </w:tcPr>
          <w:p w:rsidR="00FB1F50" w:rsidRPr="00512965" w:rsidRDefault="00FB1F50" w:rsidP="00512965">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3</w:t>
            </w:r>
          </w:p>
        </w:tc>
        <w:tc>
          <w:tcPr>
            <w:tcW w:w="4111" w:type="dxa"/>
            <w:shd w:val="clear" w:color="auto" w:fill="auto"/>
          </w:tcPr>
          <w:p w:rsidR="00FB1F50" w:rsidRPr="00512965" w:rsidRDefault="00FB1F50" w:rsidP="00512965">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55-40</w:t>
            </w:r>
          </w:p>
        </w:tc>
      </w:tr>
      <w:tr w:rsidR="00FB1F50" w:rsidRPr="00512965" w:rsidTr="00512965">
        <w:tc>
          <w:tcPr>
            <w:tcW w:w="5240" w:type="dxa"/>
            <w:shd w:val="clear" w:color="auto" w:fill="auto"/>
          </w:tcPr>
          <w:p w:rsidR="00FB1F50" w:rsidRPr="00512965" w:rsidRDefault="00FB1F50" w:rsidP="00512965">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2</w:t>
            </w:r>
          </w:p>
        </w:tc>
        <w:tc>
          <w:tcPr>
            <w:tcW w:w="4111" w:type="dxa"/>
            <w:shd w:val="clear" w:color="auto" w:fill="auto"/>
          </w:tcPr>
          <w:p w:rsidR="00FB1F50" w:rsidRPr="00512965" w:rsidRDefault="00FB1F50" w:rsidP="00512965">
            <w:pPr>
              <w:spacing w:after="0" w:line="240" w:lineRule="auto"/>
              <w:jc w:val="center"/>
              <w:rPr>
                <w:rFonts w:ascii="Times New Roman" w:eastAsia="Calibri" w:hAnsi="Times New Roman"/>
                <w:sz w:val="28"/>
                <w:szCs w:val="28"/>
              </w:rPr>
            </w:pPr>
            <w:r w:rsidRPr="00512965">
              <w:rPr>
                <w:rFonts w:ascii="Times New Roman" w:eastAsia="Calibri" w:hAnsi="Times New Roman"/>
                <w:sz w:val="28"/>
                <w:szCs w:val="28"/>
              </w:rPr>
              <w:t>&gt;40</w:t>
            </w:r>
          </w:p>
        </w:tc>
      </w:tr>
    </w:tbl>
    <w:p w:rsidR="00FB1F50" w:rsidRDefault="00FB1F50" w:rsidP="00FB1F50">
      <w:pPr>
        <w:spacing w:after="0"/>
        <w:jc w:val="center"/>
        <w:rPr>
          <w:rFonts w:ascii="Times New Roman" w:hAnsi="Times New Roman"/>
          <w:b/>
          <w:sz w:val="24"/>
          <w:szCs w:val="24"/>
        </w:rPr>
      </w:pPr>
    </w:p>
    <w:p w:rsidR="00FB1F50" w:rsidRDefault="00FB1F50" w:rsidP="00FB1F50">
      <w:pPr>
        <w:spacing w:after="0"/>
        <w:jc w:val="center"/>
        <w:rPr>
          <w:rFonts w:ascii="Times New Roman" w:hAnsi="Times New Roman"/>
          <w:b/>
          <w:sz w:val="24"/>
          <w:szCs w:val="24"/>
        </w:rPr>
      </w:pPr>
    </w:p>
    <w:p w:rsidR="00FB1F50" w:rsidRPr="002F33D0" w:rsidRDefault="00FB1F50" w:rsidP="00FB1F50">
      <w:pPr>
        <w:spacing w:after="0"/>
        <w:jc w:val="center"/>
        <w:rPr>
          <w:rFonts w:ascii="Times New Roman" w:eastAsia="Arial" w:hAnsi="Times New Roman"/>
          <w:color w:val="000000"/>
          <w:sz w:val="24"/>
          <w:szCs w:val="24"/>
          <w:u w:color="000000"/>
        </w:rPr>
      </w:pPr>
      <w:r w:rsidRPr="002F33D0">
        <w:rPr>
          <w:rFonts w:ascii="Times New Roman" w:hAnsi="Times New Roman"/>
          <w:b/>
          <w:bCs/>
          <w:color w:val="000000"/>
          <w:kern w:val="24"/>
          <w:sz w:val="24"/>
          <w:szCs w:val="24"/>
          <w:u w:color="000000"/>
        </w:rPr>
        <w:t>Планируемые результаты обучения</w:t>
      </w:r>
    </w:p>
    <w:p w:rsidR="00FB1F50" w:rsidRDefault="00FB1F50" w:rsidP="00FB1F50">
      <w:pPr>
        <w:spacing w:after="0"/>
        <w:jc w:val="center"/>
        <w:rPr>
          <w:rFonts w:ascii="Times New Roman" w:hAnsi="Times New Roman"/>
          <w:color w:val="000000"/>
          <w:kern w:val="24"/>
          <w:sz w:val="24"/>
          <w:szCs w:val="24"/>
          <w:u w:color="000000"/>
        </w:rPr>
      </w:pPr>
      <w:r w:rsidRPr="002F33D0">
        <w:rPr>
          <w:rFonts w:ascii="Times New Roman" w:hAnsi="Times New Roman"/>
          <w:color w:val="000000"/>
          <w:kern w:val="24"/>
          <w:sz w:val="24"/>
          <w:szCs w:val="24"/>
          <w:u w:color="000000"/>
        </w:rPr>
        <w:t>(показатели достижения заданного уровня освоения компетенций)</w:t>
      </w:r>
    </w:p>
    <w:p w:rsidR="00FB1F50" w:rsidRDefault="00FB1F50" w:rsidP="00FB1F50">
      <w:pPr>
        <w:spacing w:after="0"/>
        <w:jc w:val="center"/>
        <w:rPr>
          <w:rFonts w:ascii="Times New Roman" w:hAnsi="Times New Roman"/>
          <w:color w:val="000000"/>
          <w:kern w:val="24"/>
          <w:sz w:val="24"/>
          <w:szCs w:val="24"/>
          <w:u w:color="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276"/>
        <w:gridCol w:w="5777"/>
      </w:tblGrid>
      <w:tr w:rsidR="00FB1F50" w:rsidRPr="002F33D0" w:rsidTr="00512965">
        <w:tc>
          <w:tcPr>
            <w:tcW w:w="2518" w:type="dxa"/>
            <w:shd w:val="clear" w:color="auto" w:fill="auto"/>
          </w:tcPr>
          <w:p w:rsidR="00FB1F50" w:rsidRPr="002F33D0" w:rsidRDefault="00FB1F50" w:rsidP="00512965">
            <w:pPr>
              <w:spacing w:after="0"/>
              <w:jc w:val="center"/>
              <w:rPr>
                <w:rFonts w:ascii="Times New Roman" w:eastAsia="Calibri" w:hAnsi="Times New Roman"/>
                <w:b/>
                <w:sz w:val="24"/>
                <w:szCs w:val="24"/>
              </w:rPr>
            </w:pPr>
            <w:r w:rsidRPr="002F33D0">
              <w:rPr>
                <w:rFonts w:ascii="Times New Roman" w:eastAsia="Calibri" w:hAnsi="Times New Roman"/>
                <w:b/>
                <w:sz w:val="24"/>
                <w:szCs w:val="24"/>
              </w:rPr>
              <w:t xml:space="preserve">Владеть </w:t>
            </w:r>
          </w:p>
        </w:tc>
        <w:tc>
          <w:tcPr>
            <w:tcW w:w="1276" w:type="dxa"/>
            <w:shd w:val="clear" w:color="auto" w:fill="auto"/>
          </w:tcPr>
          <w:p w:rsidR="00FB1F50" w:rsidRPr="002F33D0" w:rsidRDefault="00FB1F50" w:rsidP="00512965">
            <w:pPr>
              <w:spacing w:after="0"/>
              <w:jc w:val="center"/>
              <w:rPr>
                <w:rFonts w:ascii="Times New Roman" w:eastAsia="Calibri" w:hAnsi="Times New Roman"/>
                <w:b/>
                <w:sz w:val="24"/>
                <w:szCs w:val="24"/>
              </w:rPr>
            </w:pPr>
            <w:r w:rsidRPr="002F33D0">
              <w:rPr>
                <w:rFonts w:ascii="Times New Roman" w:eastAsia="Calibri" w:hAnsi="Times New Roman"/>
                <w:b/>
                <w:sz w:val="24"/>
                <w:szCs w:val="24"/>
              </w:rPr>
              <w:t xml:space="preserve">Оценка </w:t>
            </w:r>
          </w:p>
        </w:tc>
        <w:tc>
          <w:tcPr>
            <w:tcW w:w="5777" w:type="dxa"/>
            <w:shd w:val="clear" w:color="auto" w:fill="auto"/>
          </w:tcPr>
          <w:p w:rsidR="00FB1F50" w:rsidRPr="002F33D0" w:rsidRDefault="00FB1F50" w:rsidP="00512965">
            <w:pPr>
              <w:spacing w:after="0"/>
              <w:jc w:val="center"/>
              <w:rPr>
                <w:rFonts w:ascii="Times New Roman" w:eastAsia="Calibri" w:hAnsi="Times New Roman"/>
                <w:b/>
                <w:sz w:val="24"/>
                <w:szCs w:val="24"/>
              </w:rPr>
            </w:pPr>
            <w:r w:rsidRPr="002F33D0">
              <w:rPr>
                <w:rFonts w:ascii="Times New Roman" w:eastAsia="Calibri" w:hAnsi="Times New Roman"/>
                <w:b/>
                <w:sz w:val="24"/>
                <w:szCs w:val="24"/>
              </w:rPr>
              <w:t>Результаты освоения дисциплины</w:t>
            </w:r>
          </w:p>
        </w:tc>
      </w:tr>
      <w:tr w:rsidR="00FB1F50" w:rsidRPr="002F33D0" w:rsidTr="00512965">
        <w:tc>
          <w:tcPr>
            <w:tcW w:w="2518" w:type="dxa"/>
            <w:vMerge w:val="restart"/>
            <w:shd w:val="clear" w:color="auto" w:fill="auto"/>
          </w:tcPr>
          <w:p w:rsidR="00FB1F50" w:rsidRDefault="00FB1F50" w:rsidP="00512965">
            <w:pPr>
              <w:spacing w:after="0"/>
              <w:rPr>
                <w:rFonts w:ascii="Times New Roman" w:eastAsia="Calibri" w:hAnsi="Times New Roman"/>
                <w:color w:val="000000"/>
                <w:kern w:val="24"/>
                <w:sz w:val="20"/>
                <w:szCs w:val="20"/>
                <w:u w:color="000000"/>
              </w:rPr>
            </w:pPr>
            <w:r w:rsidRPr="002F33D0">
              <w:rPr>
                <w:rFonts w:ascii="Times New Roman" w:eastAsia="Calibri" w:hAnsi="Times New Roman"/>
                <w:color w:val="000000"/>
                <w:kern w:val="24"/>
                <w:sz w:val="20"/>
                <w:szCs w:val="20"/>
                <w:u w:color="000000"/>
              </w:rPr>
              <w:t xml:space="preserve">навыками анализа основных мировоззренческих и методологических проблем, </w:t>
            </w:r>
            <w:proofErr w:type="spellStart"/>
            <w:r w:rsidRPr="002F33D0">
              <w:rPr>
                <w:rFonts w:ascii="Times New Roman" w:eastAsia="Calibri" w:hAnsi="Times New Roman"/>
                <w:color w:val="000000"/>
                <w:kern w:val="24"/>
                <w:sz w:val="20"/>
                <w:szCs w:val="20"/>
                <w:u w:color="000000"/>
              </w:rPr>
              <w:t>в.т.ч</w:t>
            </w:r>
            <w:proofErr w:type="spellEnd"/>
            <w:r w:rsidRPr="002F33D0">
              <w:rPr>
                <w:rFonts w:ascii="Times New Roman" w:eastAsia="Calibri" w:hAnsi="Times New Roman"/>
                <w:color w:val="000000"/>
                <w:kern w:val="24"/>
                <w:sz w:val="20"/>
                <w:szCs w:val="20"/>
                <w:u w:color="000000"/>
              </w:rPr>
              <w:t>.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p w:rsidR="0033707F" w:rsidRPr="002F33D0" w:rsidRDefault="0033707F" w:rsidP="00512965">
            <w:pPr>
              <w:spacing w:after="0"/>
              <w:rPr>
                <w:rFonts w:ascii="Times New Roman" w:eastAsia="Calibri" w:hAnsi="Times New Roman"/>
                <w:b/>
                <w:sz w:val="20"/>
                <w:szCs w:val="20"/>
              </w:rPr>
            </w:pPr>
          </w:p>
        </w:tc>
        <w:tc>
          <w:tcPr>
            <w:tcW w:w="1276" w:type="dxa"/>
            <w:shd w:val="clear" w:color="auto" w:fill="auto"/>
          </w:tcPr>
          <w:p w:rsidR="00FB1F50" w:rsidRPr="002F33D0" w:rsidRDefault="00FB1F50" w:rsidP="00512965">
            <w:pPr>
              <w:spacing w:after="0"/>
              <w:jc w:val="center"/>
              <w:rPr>
                <w:rFonts w:ascii="Times New Roman" w:eastAsia="Calibri" w:hAnsi="Times New Roman"/>
                <w:b/>
                <w:sz w:val="24"/>
                <w:szCs w:val="24"/>
              </w:rPr>
            </w:pPr>
            <w:r w:rsidRPr="002F33D0">
              <w:rPr>
                <w:rFonts w:ascii="Times New Roman" w:eastAsia="Calibri" w:hAnsi="Times New Roman"/>
                <w:b/>
                <w:sz w:val="24"/>
                <w:szCs w:val="24"/>
              </w:rPr>
              <w:t>1</w:t>
            </w:r>
          </w:p>
        </w:tc>
        <w:tc>
          <w:tcPr>
            <w:tcW w:w="5777" w:type="dxa"/>
            <w:shd w:val="clear" w:color="auto" w:fill="auto"/>
          </w:tcPr>
          <w:p w:rsidR="00FB1F50" w:rsidRPr="002F33D0" w:rsidRDefault="00FB1F50" w:rsidP="00512965">
            <w:pPr>
              <w:spacing w:after="0"/>
              <w:jc w:val="both"/>
              <w:rPr>
                <w:rFonts w:ascii="Times New Roman" w:eastAsia="Calibri" w:hAnsi="Times New Roman"/>
                <w:b/>
                <w:sz w:val="20"/>
                <w:szCs w:val="20"/>
              </w:rPr>
            </w:pPr>
            <w:r w:rsidRPr="002F33D0">
              <w:rPr>
                <w:rFonts w:ascii="Times New Roman" w:eastAsia="Calibri" w:hAnsi="Times New Roman"/>
                <w:color w:val="000000"/>
                <w:kern w:val="24"/>
                <w:sz w:val="20"/>
                <w:szCs w:val="20"/>
                <w:u w:color="000000"/>
              </w:rPr>
              <w:t>Отсутствие навыков</w:t>
            </w:r>
          </w:p>
        </w:tc>
      </w:tr>
      <w:tr w:rsidR="00FB1F50" w:rsidRPr="002F33D0" w:rsidTr="00512965">
        <w:tc>
          <w:tcPr>
            <w:tcW w:w="2518" w:type="dxa"/>
            <w:vMerge/>
            <w:shd w:val="clear" w:color="auto" w:fill="auto"/>
          </w:tcPr>
          <w:p w:rsidR="00FB1F50" w:rsidRPr="002F33D0" w:rsidRDefault="00FB1F50" w:rsidP="00512965">
            <w:pPr>
              <w:spacing w:after="0"/>
              <w:jc w:val="center"/>
              <w:rPr>
                <w:rFonts w:ascii="Times New Roman" w:eastAsia="Calibri" w:hAnsi="Times New Roman"/>
                <w:b/>
                <w:sz w:val="24"/>
                <w:szCs w:val="24"/>
              </w:rPr>
            </w:pPr>
          </w:p>
        </w:tc>
        <w:tc>
          <w:tcPr>
            <w:tcW w:w="1276" w:type="dxa"/>
            <w:shd w:val="clear" w:color="auto" w:fill="auto"/>
          </w:tcPr>
          <w:p w:rsidR="00FB1F50" w:rsidRPr="002F33D0" w:rsidRDefault="00FB1F50" w:rsidP="00512965">
            <w:pPr>
              <w:spacing w:after="0"/>
              <w:jc w:val="center"/>
              <w:rPr>
                <w:rFonts w:ascii="Times New Roman" w:eastAsia="Calibri" w:hAnsi="Times New Roman"/>
                <w:b/>
                <w:sz w:val="24"/>
                <w:szCs w:val="24"/>
              </w:rPr>
            </w:pPr>
            <w:r w:rsidRPr="002F33D0">
              <w:rPr>
                <w:rFonts w:ascii="Times New Roman" w:eastAsia="Calibri" w:hAnsi="Times New Roman"/>
                <w:b/>
                <w:sz w:val="24"/>
                <w:szCs w:val="24"/>
              </w:rPr>
              <w:t>2</w:t>
            </w:r>
          </w:p>
        </w:tc>
        <w:tc>
          <w:tcPr>
            <w:tcW w:w="5777" w:type="dxa"/>
            <w:shd w:val="clear" w:color="auto" w:fill="auto"/>
          </w:tcPr>
          <w:p w:rsidR="00FB1F50" w:rsidRPr="002F33D0" w:rsidRDefault="00FB1F50" w:rsidP="00512965">
            <w:pPr>
              <w:spacing w:after="0"/>
              <w:jc w:val="both"/>
              <w:rPr>
                <w:rFonts w:ascii="Times New Roman" w:eastAsia="Calibri" w:hAnsi="Times New Roman"/>
                <w:b/>
                <w:sz w:val="20"/>
                <w:szCs w:val="20"/>
              </w:rPr>
            </w:pPr>
            <w:r w:rsidRPr="002F33D0">
              <w:rPr>
                <w:rFonts w:ascii="Times New Roman" w:eastAsia="Calibri" w:hAnsi="Times New Roman"/>
                <w:color w:val="000000"/>
                <w:kern w:val="24"/>
                <w:sz w:val="20"/>
                <w:szCs w:val="20"/>
                <w:u w:color="000000"/>
              </w:rPr>
              <w:t xml:space="preserve">Фрагментарное применение навыков анализа основных мировоззренческих и методологических проблем, в </w:t>
            </w:r>
            <w:proofErr w:type="spellStart"/>
            <w:r w:rsidRPr="002F33D0">
              <w:rPr>
                <w:rFonts w:ascii="Times New Roman" w:eastAsia="Calibri" w:hAnsi="Times New Roman"/>
                <w:color w:val="000000"/>
                <w:kern w:val="24"/>
                <w:sz w:val="20"/>
                <w:szCs w:val="20"/>
                <w:u w:color="000000"/>
              </w:rPr>
              <w:t>т.ч</w:t>
            </w:r>
            <w:proofErr w:type="spellEnd"/>
            <w:r w:rsidRPr="002F33D0">
              <w:rPr>
                <w:rFonts w:ascii="Times New Roman" w:eastAsia="Calibri" w:hAnsi="Times New Roman"/>
                <w:color w:val="000000"/>
                <w:kern w:val="24"/>
                <w:sz w:val="20"/>
                <w:szCs w:val="20"/>
                <w:u w:color="000000"/>
              </w:rPr>
              <w:t>.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r>
      <w:tr w:rsidR="00FB1F50" w:rsidRPr="002F33D0" w:rsidTr="00512965">
        <w:tc>
          <w:tcPr>
            <w:tcW w:w="2518" w:type="dxa"/>
            <w:vMerge/>
            <w:shd w:val="clear" w:color="auto" w:fill="auto"/>
          </w:tcPr>
          <w:p w:rsidR="00FB1F50" w:rsidRPr="002F33D0" w:rsidRDefault="00FB1F50" w:rsidP="00512965">
            <w:pPr>
              <w:spacing w:after="0"/>
              <w:jc w:val="center"/>
              <w:rPr>
                <w:rFonts w:ascii="Times New Roman" w:eastAsia="Calibri" w:hAnsi="Times New Roman"/>
                <w:b/>
                <w:sz w:val="24"/>
                <w:szCs w:val="24"/>
              </w:rPr>
            </w:pPr>
          </w:p>
        </w:tc>
        <w:tc>
          <w:tcPr>
            <w:tcW w:w="1276" w:type="dxa"/>
            <w:shd w:val="clear" w:color="auto" w:fill="auto"/>
          </w:tcPr>
          <w:p w:rsidR="00FB1F50" w:rsidRPr="002F33D0" w:rsidRDefault="00FB1F50" w:rsidP="00512965">
            <w:pPr>
              <w:spacing w:after="0"/>
              <w:jc w:val="center"/>
              <w:rPr>
                <w:rFonts w:ascii="Times New Roman" w:eastAsia="Calibri" w:hAnsi="Times New Roman"/>
                <w:b/>
                <w:sz w:val="24"/>
                <w:szCs w:val="24"/>
              </w:rPr>
            </w:pPr>
            <w:r w:rsidRPr="002F33D0">
              <w:rPr>
                <w:rFonts w:ascii="Times New Roman" w:eastAsia="Calibri" w:hAnsi="Times New Roman"/>
                <w:b/>
                <w:sz w:val="24"/>
                <w:szCs w:val="24"/>
              </w:rPr>
              <w:t>3</w:t>
            </w:r>
          </w:p>
        </w:tc>
        <w:tc>
          <w:tcPr>
            <w:tcW w:w="5777" w:type="dxa"/>
            <w:shd w:val="clear" w:color="auto" w:fill="auto"/>
          </w:tcPr>
          <w:p w:rsidR="00FB1F50" w:rsidRPr="002F33D0" w:rsidRDefault="00FB1F50" w:rsidP="00512965">
            <w:pPr>
              <w:spacing w:after="0"/>
              <w:jc w:val="both"/>
              <w:rPr>
                <w:rFonts w:ascii="Times New Roman" w:eastAsia="Calibri" w:hAnsi="Times New Roman"/>
                <w:b/>
                <w:sz w:val="20"/>
                <w:szCs w:val="20"/>
              </w:rPr>
            </w:pPr>
            <w:r w:rsidRPr="002F33D0">
              <w:rPr>
                <w:rFonts w:ascii="Times New Roman" w:eastAsia="Calibri" w:hAnsi="Times New Roman"/>
                <w:color w:val="000000"/>
                <w:kern w:val="24"/>
                <w:sz w:val="20"/>
                <w:szCs w:val="20"/>
                <w:u w:color="000000"/>
              </w:rPr>
              <w:t xml:space="preserve">В целом успешное, но не систематическое применение навыков анализа основных мировоззренческих и методологических проблем, в </w:t>
            </w:r>
            <w:proofErr w:type="spellStart"/>
            <w:r w:rsidRPr="002F33D0">
              <w:rPr>
                <w:rFonts w:ascii="Times New Roman" w:eastAsia="Calibri" w:hAnsi="Times New Roman"/>
                <w:color w:val="000000"/>
                <w:kern w:val="24"/>
                <w:sz w:val="20"/>
                <w:szCs w:val="20"/>
                <w:u w:color="000000"/>
              </w:rPr>
              <w:t>т.ч</w:t>
            </w:r>
            <w:proofErr w:type="spellEnd"/>
            <w:r w:rsidRPr="002F33D0">
              <w:rPr>
                <w:rFonts w:ascii="Times New Roman" w:eastAsia="Calibri" w:hAnsi="Times New Roman"/>
                <w:color w:val="000000"/>
                <w:kern w:val="24"/>
                <w:sz w:val="20"/>
                <w:szCs w:val="20"/>
                <w:u w:color="000000"/>
              </w:rPr>
              <w:t>.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r>
      <w:tr w:rsidR="00FB1F50" w:rsidRPr="002F33D0" w:rsidTr="00512965">
        <w:tc>
          <w:tcPr>
            <w:tcW w:w="2518" w:type="dxa"/>
            <w:vMerge/>
            <w:shd w:val="clear" w:color="auto" w:fill="auto"/>
          </w:tcPr>
          <w:p w:rsidR="00FB1F50" w:rsidRPr="002F33D0" w:rsidRDefault="00FB1F50" w:rsidP="00512965">
            <w:pPr>
              <w:spacing w:after="0"/>
              <w:jc w:val="both"/>
              <w:rPr>
                <w:rFonts w:ascii="Times New Roman" w:eastAsia="Calibri" w:hAnsi="Times New Roman"/>
                <w:b/>
                <w:sz w:val="24"/>
                <w:szCs w:val="24"/>
              </w:rPr>
            </w:pPr>
          </w:p>
        </w:tc>
        <w:tc>
          <w:tcPr>
            <w:tcW w:w="1276" w:type="dxa"/>
            <w:shd w:val="clear" w:color="auto" w:fill="auto"/>
          </w:tcPr>
          <w:p w:rsidR="00FB1F50" w:rsidRPr="002F33D0" w:rsidRDefault="00FB1F50" w:rsidP="00512965">
            <w:pPr>
              <w:spacing w:after="0"/>
              <w:jc w:val="center"/>
              <w:rPr>
                <w:rFonts w:ascii="Times New Roman" w:eastAsia="Calibri" w:hAnsi="Times New Roman"/>
                <w:b/>
                <w:sz w:val="24"/>
                <w:szCs w:val="24"/>
              </w:rPr>
            </w:pPr>
            <w:r w:rsidRPr="002F33D0">
              <w:rPr>
                <w:rFonts w:ascii="Times New Roman" w:eastAsia="Calibri" w:hAnsi="Times New Roman"/>
                <w:b/>
                <w:sz w:val="24"/>
                <w:szCs w:val="24"/>
              </w:rPr>
              <w:t>4</w:t>
            </w:r>
          </w:p>
        </w:tc>
        <w:tc>
          <w:tcPr>
            <w:tcW w:w="5777" w:type="dxa"/>
            <w:shd w:val="clear" w:color="auto" w:fill="auto"/>
          </w:tcPr>
          <w:p w:rsidR="00FB1F50" w:rsidRPr="002F33D0" w:rsidRDefault="00FB1F50" w:rsidP="00512965">
            <w:pPr>
              <w:spacing w:after="0"/>
              <w:jc w:val="both"/>
              <w:rPr>
                <w:rFonts w:ascii="Times New Roman" w:eastAsia="Calibri" w:hAnsi="Times New Roman"/>
                <w:b/>
                <w:sz w:val="20"/>
                <w:szCs w:val="20"/>
              </w:rPr>
            </w:pPr>
            <w:r w:rsidRPr="002F33D0">
              <w:rPr>
                <w:rFonts w:ascii="Times New Roman" w:eastAsia="Calibri" w:hAnsi="Times New Roman"/>
                <w:color w:val="000000"/>
                <w:kern w:val="24"/>
                <w:sz w:val="20"/>
                <w:szCs w:val="20"/>
                <w:u w:color="000000"/>
              </w:rPr>
              <w:t xml:space="preserve">В целом успешное, но сопровождающееся отдельными ошибками применение навыков анализа основных мировоззренческих и методологических проблем, в </w:t>
            </w:r>
            <w:proofErr w:type="spellStart"/>
            <w:r w:rsidRPr="002F33D0">
              <w:rPr>
                <w:rFonts w:ascii="Times New Roman" w:eastAsia="Calibri" w:hAnsi="Times New Roman"/>
                <w:color w:val="000000"/>
                <w:kern w:val="24"/>
                <w:sz w:val="20"/>
                <w:szCs w:val="20"/>
                <w:u w:color="000000"/>
              </w:rPr>
              <w:t>т.ч</w:t>
            </w:r>
            <w:proofErr w:type="spellEnd"/>
            <w:r w:rsidRPr="002F33D0">
              <w:rPr>
                <w:rFonts w:ascii="Times New Roman" w:eastAsia="Calibri" w:hAnsi="Times New Roman"/>
                <w:color w:val="000000"/>
                <w:kern w:val="24"/>
                <w:sz w:val="20"/>
                <w:szCs w:val="20"/>
                <w:u w:color="000000"/>
              </w:rPr>
              <w:t xml:space="preserve">. </w:t>
            </w:r>
            <w:r w:rsidRPr="002F33D0">
              <w:rPr>
                <w:rFonts w:ascii="Times New Roman" w:eastAsia="Calibri" w:hAnsi="Times New Roman"/>
                <w:color w:val="000000"/>
                <w:kern w:val="24"/>
                <w:sz w:val="20"/>
                <w:szCs w:val="20"/>
                <w:u w:color="000000"/>
              </w:rPr>
              <w:lastRenderedPageBreak/>
              <w:t>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r>
      <w:tr w:rsidR="00FB1F50" w:rsidRPr="002F33D0" w:rsidTr="00512965">
        <w:tc>
          <w:tcPr>
            <w:tcW w:w="2518" w:type="dxa"/>
            <w:vMerge/>
            <w:shd w:val="clear" w:color="auto" w:fill="auto"/>
          </w:tcPr>
          <w:p w:rsidR="00FB1F50" w:rsidRPr="002F33D0" w:rsidRDefault="00FB1F50" w:rsidP="00512965">
            <w:pPr>
              <w:spacing w:after="0"/>
              <w:jc w:val="center"/>
              <w:rPr>
                <w:rFonts w:ascii="Times New Roman" w:eastAsia="Calibri" w:hAnsi="Times New Roman"/>
                <w:b/>
                <w:sz w:val="24"/>
                <w:szCs w:val="24"/>
              </w:rPr>
            </w:pPr>
          </w:p>
        </w:tc>
        <w:tc>
          <w:tcPr>
            <w:tcW w:w="1276" w:type="dxa"/>
            <w:shd w:val="clear" w:color="auto" w:fill="auto"/>
          </w:tcPr>
          <w:p w:rsidR="00FB1F50" w:rsidRPr="002F33D0" w:rsidRDefault="00FB1F50" w:rsidP="00512965">
            <w:pPr>
              <w:spacing w:after="0"/>
              <w:jc w:val="center"/>
              <w:rPr>
                <w:rFonts w:ascii="Times New Roman" w:eastAsia="Calibri" w:hAnsi="Times New Roman"/>
                <w:b/>
                <w:sz w:val="24"/>
                <w:szCs w:val="24"/>
              </w:rPr>
            </w:pPr>
            <w:r w:rsidRPr="002F33D0">
              <w:rPr>
                <w:rFonts w:ascii="Times New Roman" w:eastAsia="Calibri" w:hAnsi="Times New Roman"/>
                <w:b/>
                <w:sz w:val="24"/>
                <w:szCs w:val="24"/>
              </w:rPr>
              <w:t>5</w:t>
            </w:r>
          </w:p>
        </w:tc>
        <w:tc>
          <w:tcPr>
            <w:tcW w:w="5777" w:type="dxa"/>
            <w:shd w:val="clear" w:color="auto" w:fill="auto"/>
          </w:tcPr>
          <w:p w:rsidR="00FB1F50" w:rsidRPr="002F33D0" w:rsidRDefault="00FB1F50" w:rsidP="00512965">
            <w:pPr>
              <w:spacing w:after="0"/>
              <w:jc w:val="both"/>
              <w:rPr>
                <w:rFonts w:ascii="Times New Roman" w:eastAsia="Calibri" w:hAnsi="Times New Roman"/>
                <w:b/>
                <w:sz w:val="20"/>
                <w:szCs w:val="20"/>
              </w:rPr>
            </w:pPr>
            <w:r w:rsidRPr="002F33D0">
              <w:rPr>
                <w:rFonts w:ascii="Times New Roman" w:eastAsia="Calibri" w:hAnsi="Times New Roman"/>
                <w:color w:val="000000"/>
                <w:kern w:val="24"/>
                <w:sz w:val="20"/>
                <w:szCs w:val="20"/>
                <w:u w:color="000000"/>
              </w:rPr>
              <w:t xml:space="preserve">Успешное и систематическое применение навыков анализа основных мировоззренческих и методологических проблем, в </w:t>
            </w:r>
            <w:proofErr w:type="spellStart"/>
            <w:r w:rsidRPr="002F33D0">
              <w:rPr>
                <w:rFonts w:ascii="Times New Roman" w:eastAsia="Calibri" w:hAnsi="Times New Roman"/>
                <w:color w:val="000000"/>
                <w:kern w:val="24"/>
                <w:sz w:val="20"/>
                <w:szCs w:val="20"/>
                <w:u w:color="000000"/>
              </w:rPr>
              <w:t>т.ч</w:t>
            </w:r>
            <w:proofErr w:type="spellEnd"/>
            <w:r w:rsidRPr="002F33D0">
              <w:rPr>
                <w:rFonts w:ascii="Times New Roman" w:eastAsia="Calibri" w:hAnsi="Times New Roman"/>
                <w:color w:val="000000"/>
                <w:kern w:val="24"/>
                <w:sz w:val="20"/>
                <w:szCs w:val="20"/>
                <w:u w:color="000000"/>
              </w:rPr>
              <w:t>. междисциплинарного характера, возникающих при работе по решению научных и научно-образовательных задач в российских или международных исследовательских коллективах</w:t>
            </w:r>
          </w:p>
        </w:tc>
      </w:tr>
    </w:tbl>
    <w:p w:rsidR="00FB1F50" w:rsidRDefault="00FB1F50" w:rsidP="00F33585">
      <w:pPr>
        <w:spacing w:line="240" w:lineRule="auto"/>
        <w:ind w:firstLine="720"/>
        <w:jc w:val="both"/>
        <w:rPr>
          <w:rFonts w:ascii="Times New Roman" w:hAnsi="Times New Roman"/>
          <w:b/>
          <w:sz w:val="28"/>
          <w:szCs w:val="28"/>
        </w:rPr>
      </w:pPr>
    </w:p>
    <w:p w:rsidR="00371A18" w:rsidRPr="003865CE" w:rsidRDefault="00371A18" w:rsidP="00F33585">
      <w:pPr>
        <w:spacing w:line="240" w:lineRule="auto"/>
        <w:ind w:firstLine="720"/>
        <w:jc w:val="both"/>
        <w:rPr>
          <w:rFonts w:ascii="Times New Roman" w:hAnsi="Times New Roman"/>
          <w:b/>
          <w:sz w:val="28"/>
          <w:szCs w:val="28"/>
        </w:rPr>
      </w:pPr>
      <w:r w:rsidRPr="003865CE">
        <w:rPr>
          <w:rFonts w:ascii="Times New Roman" w:hAnsi="Times New Roman"/>
          <w:b/>
          <w:sz w:val="28"/>
          <w:szCs w:val="28"/>
        </w:rPr>
        <w:t>7. Учебно-методическое и информационное обеспечение дисциплины (модуля)</w:t>
      </w:r>
    </w:p>
    <w:p w:rsidR="00371A18" w:rsidRPr="00684E4F" w:rsidRDefault="00371A18" w:rsidP="00F33585">
      <w:pPr>
        <w:spacing w:after="0" w:line="240" w:lineRule="auto"/>
        <w:ind w:firstLine="709"/>
        <w:jc w:val="center"/>
        <w:rPr>
          <w:rFonts w:ascii="Times New Roman" w:hAnsi="Times New Roman"/>
          <w:sz w:val="28"/>
          <w:szCs w:val="28"/>
          <w:u w:val="single"/>
        </w:rPr>
      </w:pPr>
      <w:r w:rsidRPr="00684E4F">
        <w:rPr>
          <w:rFonts w:ascii="Times New Roman" w:hAnsi="Times New Roman"/>
          <w:bCs/>
          <w:sz w:val="28"/>
          <w:szCs w:val="28"/>
          <w:u w:val="single"/>
        </w:rPr>
        <w:t>Список рекомендуемой литературы</w:t>
      </w:r>
    </w:p>
    <w:p w:rsidR="00950E89" w:rsidRPr="00684E4F" w:rsidRDefault="00950E89" w:rsidP="00950E89">
      <w:pPr>
        <w:pStyle w:val="a3"/>
        <w:numPr>
          <w:ilvl w:val="0"/>
          <w:numId w:val="21"/>
        </w:numPr>
        <w:tabs>
          <w:tab w:val="clear" w:pos="360"/>
          <w:tab w:val="num" w:pos="567"/>
        </w:tabs>
        <w:spacing w:after="0" w:line="240" w:lineRule="auto"/>
        <w:ind w:firstLine="207"/>
        <w:jc w:val="both"/>
        <w:rPr>
          <w:rFonts w:ascii="Times New Roman" w:hAnsi="Times New Roman" w:cs="Times New Roman"/>
          <w:i/>
          <w:sz w:val="28"/>
          <w:szCs w:val="28"/>
        </w:rPr>
      </w:pPr>
      <w:r w:rsidRPr="00684E4F">
        <w:rPr>
          <w:rFonts w:ascii="Times New Roman" w:hAnsi="Times New Roman" w:cs="Times New Roman"/>
          <w:sz w:val="28"/>
          <w:szCs w:val="28"/>
          <w:shd w:val="clear" w:color="auto" w:fill="FFFFFF"/>
        </w:rPr>
        <w:t xml:space="preserve">Ануфриев </w:t>
      </w:r>
      <w:proofErr w:type="spellStart"/>
      <w:r w:rsidRPr="00684E4F">
        <w:rPr>
          <w:rFonts w:ascii="Times New Roman" w:hAnsi="Times New Roman" w:cs="Times New Roman"/>
          <w:sz w:val="28"/>
          <w:szCs w:val="28"/>
          <w:shd w:val="clear" w:color="auto" w:fill="FFFFFF"/>
        </w:rPr>
        <w:t>В.Е.</w:t>
      </w:r>
      <w:r w:rsidRPr="00684E4F">
        <w:rPr>
          <w:rStyle w:val="a6"/>
          <w:rFonts w:ascii="Times New Roman" w:hAnsi="Times New Roman" w:cs="Times New Roman"/>
          <w:b w:val="0"/>
          <w:sz w:val="28"/>
          <w:szCs w:val="28"/>
          <w:bdr w:val="none" w:sz="0" w:space="0" w:color="auto" w:frame="1"/>
          <w:shd w:val="clear" w:color="auto" w:fill="FFFFFF"/>
        </w:rPr>
        <w:t>Бухгалтерский</w:t>
      </w:r>
      <w:proofErr w:type="spellEnd"/>
      <w:r w:rsidRPr="00684E4F">
        <w:rPr>
          <w:rStyle w:val="a6"/>
          <w:rFonts w:ascii="Times New Roman" w:hAnsi="Times New Roman" w:cs="Times New Roman"/>
          <w:b w:val="0"/>
          <w:sz w:val="28"/>
          <w:szCs w:val="28"/>
          <w:bdr w:val="none" w:sz="0" w:space="0" w:color="auto" w:frame="1"/>
          <w:shd w:val="clear" w:color="auto" w:fill="FFFFFF"/>
        </w:rPr>
        <w:t xml:space="preserve"> учет основных средств, капитала и прибыли. </w:t>
      </w:r>
      <w:r w:rsidRPr="00684E4F">
        <w:rPr>
          <w:rFonts w:ascii="Times New Roman" w:hAnsi="Times New Roman" w:cs="Times New Roman"/>
          <w:sz w:val="28"/>
          <w:szCs w:val="28"/>
        </w:rPr>
        <w:t>"Библиотека журнала "Бухгалтерский учет", 2010, 112с.</w:t>
      </w:r>
    </w:p>
    <w:p w:rsidR="00950E89" w:rsidRPr="00950E89" w:rsidRDefault="00950E89" w:rsidP="00950E89">
      <w:pPr>
        <w:pStyle w:val="a3"/>
        <w:widowControl w:val="0"/>
        <w:numPr>
          <w:ilvl w:val="0"/>
          <w:numId w:val="21"/>
        </w:numPr>
        <w:autoSpaceDE w:val="0"/>
        <w:autoSpaceDN w:val="0"/>
        <w:adjustRightInd w:val="0"/>
        <w:spacing w:after="0" w:line="240" w:lineRule="auto"/>
        <w:ind w:firstLine="207"/>
        <w:jc w:val="both"/>
        <w:rPr>
          <w:rFonts w:ascii="Times New Roman" w:hAnsi="Times New Roman" w:cs="Times New Roman"/>
          <w:color w:val="000000"/>
          <w:sz w:val="28"/>
          <w:szCs w:val="28"/>
        </w:rPr>
      </w:pPr>
      <w:r w:rsidRPr="00684E4F">
        <w:rPr>
          <w:rFonts w:ascii="Times New Roman" w:hAnsi="Times New Roman" w:cs="Times New Roman"/>
          <w:bCs/>
          <w:sz w:val="28"/>
          <w:szCs w:val="28"/>
        </w:rPr>
        <w:t xml:space="preserve">Бабаев </w:t>
      </w:r>
      <w:proofErr w:type="spellStart"/>
      <w:r w:rsidRPr="00684E4F">
        <w:rPr>
          <w:rFonts w:ascii="Times New Roman" w:hAnsi="Times New Roman" w:cs="Times New Roman"/>
          <w:bCs/>
          <w:sz w:val="28"/>
          <w:szCs w:val="28"/>
        </w:rPr>
        <w:t>Ю.А.</w:t>
      </w:r>
      <w:r w:rsidRPr="00684E4F">
        <w:rPr>
          <w:rFonts w:ascii="Times New Roman" w:hAnsi="Times New Roman" w:cs="Times New Roman"/>
          <w:sz w:val="28"/>
          <w:szCs w:val="28"/>
        </w:rPr>
        <w:t>Расчеты</w:t>
      </w:r>
      <w:proofErr w:type="spellEnd"/>
      <w:r w:rsidRPr="00684E4F">
        <w:rPr>
          <w:rFonts w:ascii="Times New Roman" w:hAnsi="Times New Roman" w:cs="Times New Roman"/>
          <w:sz w:val="28"/>
          <w:szCs w:val="28"/>
        </w:rPr>
        <w:t xml:space="preserve"> организации: учет, контроль и налогообложение: учебное </w:t>
      </w:r>
      <w:r w:rsidRPr="00950E89">
        <w:rPr>
          <w:rFonts w:ascii="Times New Roman" w:hAnsi="Times New Roman" w:cs="Times New Roman"/>
          <w:color w:val="000000"/>
          <w:sz w:val="28"/>
          <w:szCs w:val="28"/>
        </w:rPr>
        <w:t xml:space="preserve">пособие. — М.: Вузовский </w:t>
      </w:r>
      <w:proofErr w:type="gramStart"/>
      <w:r w:rsidRPr="00950E89">
        <w:rPr>
          <w:rFonts w:ascii="Times New Roman" w:hAnsi="Times New Roman" w:cs="Times New Roman"/>
          <w:color w:val="000000"/>
          <w:sz w:val="28"/>
          <w:szCs w:val="28"/>
        </w:rPr>
        <w:t>учебник :</w:t>
      </w:r>
      <w:proofErr w:type="gramEnd"/>
      <w:r w:rsidRPr="00950E89">
        <w:rPr>
          <w:rFonts w:ascii="Times New Roman" w:hAnsi="Times New Roman" w:cs="Times New Roman"/>
          <w:color w:val="000000"/>
          <w:sz w:val="28"/>
          <w:szCs w:val="28"/>
        </w:rPr>
        <w:t xml:space="preserve"> ИНФРА-М, 2010. </w:t>
      </w:r>
    </w:p>
    <w:p w:rsidR="00950E89" w:rsidRPr="00950E89" w:rsidRDefault="00950E89" w:rsidP="00950E89">
      <w:pPr>
        <w:pStyle w:val="a3"/>
        <w:numPr>
          <w:ilvl w:val="0"/>
          <w:numId w:val="21"/>
        </w:numPr>
        <w:spacing w:after="0" w:line="240" w:lineRule="auto"/>
        <w:ind w:firstLine="207"/>
        <w:jc w:val="both"/>
        <w:rPr>
          <w:rFonts w:ascii="Times New Roman" w:hAnsi="Times New Roman" w:cs="Times New Roman"/>
          <w:sz w:val="28"/>
          <w:szCs w:val="28"/>
        </w:rPr>
      </w:pPr>
      <w:r w:rsidRPr="00950E89">
        <w:rPr>
          <w:rFonts w:ascii="Times New Roman" w:hAnsi="Times New Roman" w:cs="Times New Roman"/>
          <w:sz w:val="28"/>
          <w:szCs w:val="28"/>
        </w:rPr>
        <w:t xml:space="preserve">Поленова, С. Н. Теория бухгалтерского учета [Электронный ресурс]: Учебник / С. Н. Поленова. - 3-е изд. - М.: Издательско-торговая корпорация «Дашков и </w:t>
      </w:r>
      <w:proofErr w:type="gramStart"/>
      <w:r w:rsidRPr="00950E89">
        <w:rPr>
          <w:rFonts w:ascii="Times New Roman" w:hAnsi="Times New Roman" w:cs="Times New Roman"/>
          <w:sz w:val="28"/>
          <w:szCs w:val="28"/>
        </w:rPr>
        <w:t>К</w:t>
      </w:r>
      <w:proofErr w:type="gramEnd"/>
      <w:r w:rsidRPr="00950E89">
        <w:rPr>
          <w:rFonts w:ascii="Times New Roman" w:hAnsi="Times New Roman" w:cs="Times New Roman"/>
          <w:sz w:val="28"/>
          <w:szCs w:val="28"/>
        </w:rPr>
        <w:t xml:space="preserve">°», 2013. - 464 с «http://znanium.com/» </w:t>
      </w:r>
    </w:p>
    <w:p w:rsidR="00950E89" w:rsidRPr="00950E89" w:rsidRDefault="00950E89" w:rsidP="00950E89">
      <w:pPr>
        <w:pStyle w:val="a3"/>
        <w:numPr>
          <w:ilvl w:val="0"/>
          <w:numId w:val="21"/>
        </w:numPr>
        <w:spacing w:after="0" w:line="240" w:lineRule="auto"/>
        <w:ind w:firstLine="207"/>
        <w:jc w:val="both"/>
        <w:rPr>
          <w:rFonts w:ascii="Times New Roman" w:hAnsi="Times New Roman" w:cs="Times New Roman"/>
          <w:sz w:val="28"/>
          <w:szCs w:val="28"/>
        </w:rPr>
      </w:pPr>
      <w:r w:rsidRPr="00950E89">
        <w:rPr>
          <w:rFonts w:ascii="Times New Roman" w:hAnsi="Times New Roman" w:cs="Times New Roman"/>
          <w:sz w:val="28"/>
          <w:szCs w:val="28"/>
        </w:rPr>
        <w:t xml:space="preserve">Бухгалтерский учет: Учебное пособие / Л.М. </w:t>
      </w:r>
      <w:proofErr w:type="spellStart"/>
      <w:r w:rsidRPr="00950E89">
        <w:rPr>
          <w:rFonts w:ascii="Times New Roman" w:hAnsi="Times New Roman" w:cs="Times New Roman"/>
          <w:sz w:val="28"/>
          <w:szCs w:val="28"/>
        </w:rPr>
        <w:t>Бурмистрова</w:t>
      </w:r>
      <w:proofErr w:type="spellEnd"/>
      <w:r w:rsidRPr="00950E89">
        <w:rPr>
          <w:rFonts w:ascii="Times New Roman" w:hAnsi="Times New Roman" w:cs="Times New Roman"/>
          <w:sz w:val="28"/>
          <w:szCs w:val="28"/>
        </w:rPr>
        <w:t xml:space="preserve">. - 3-e изд., </w:t>
      </w:r>
      <w:proofErr w:type="spellStart"/>
      <w:r w:rsidRPr="00950E89">
        <w:rPr>
          <w:rFonts w:ascii="Times New Roman" w:hAnsi="Times New Roman" w:cs="Times New Roman"/>
          <w:sz w:val="28"/>
          <w:szCs w:val="28"/>
        </w:rPr>
        <w:t>перераб</w:t>
      </w:r>
      <w:proofErr w:type="spellEnd"/>
      <w:proofErr w:type="gramStart"/>
      <w:r w:rsidRPr="00950E89">
        <w:rPr>
          <w:rFonts w:ascii="Times New Roman" w:hAnsi="Times New Roman" w:cs="Times New Roman"/>
          <w:sz w:val="28"/>
          <w:szCs w:val="28"/>
        </w:rPr>
        <w:t>.</w:t>
      </w:r>
      <w:proofErr w:type="gramEnd"/>
      <w:r w:rsidRPr="00950E89">
        <w:rPr>
          <w:rFonts w:ascii="Times New Roman" w:hAnsi="Times New Roman" w:cs="Times New Roman"/>
          <w:sz w:val="28"/>
          <w:szCs w:val="28"/>
        </w:rPr>
        <w:t xml:space="preserve"> и доп. - М.: Форум: НИЦ ИНФРА-М, 2014. - 320 с.: «http://znanium.com/» </w:t>
      </w:r>
    </w:p>
    <w:p w:rsidR="00950E89" w:rsidRPr="00950E89" w:rsidRDefault="00950E89" w:rsidP="00950E89">
      <w:pPr>
        <w:pStyle w:val="a3"/>
        <w:numPr>
          <w:ilvl w:val="0"/>
          <w:numId w:val="21"/>
        </w:numPr>
        <w:spacing w:after="0" w:line="240" w:lineRule="auto"/>
        <w:ind w:firstLine="207"/>
        <w:jc w:val="both"/>
        <w:rPr>
          <w:rFonts w:ascii="Times New Roman" w:hAnsi="Times New Roman" w:cs="Times New Roman"/>
          <w:sz w:val="28"/>
          <w:szCs w:val="28"/>
        </w:rPr>
      </w:pPr>
      <w:r w:rsidRPr="00950E89">
        <w:rPr>
          <w:rFonts w:ascii="Times New Roman" w:hAnsi="Times New Roman" w:cs="Times New Roman"/>
          <w:sz w:val="28"/>
          <w:szCs w:val="28"/>
        </w:rPr>
        <w:t xml:space="preserve"> Вахрушева, О.Б. Бухгалтерский управленческий учет: Учебное пособие / О.Б. Вахрушева. - М.: Дашков и К, 2012. - 252 c.</w:t>
      </w:r>
    </w:p>
    <w:p w:rsidR="00950E89" w:rsidRPr="00950E89" w:rsidRDefault="00950E89" w:rsidP="00950E89">
      <w:pPr>
        <w:pStyle w:val="a3"/>
        <w:numPr>
          <w:ilvl w:val="0"/>
          <w:numId w:val="21"/>
        </w:numPr>
        <w:spacing w:after="0" w:line="240" w:lineRule="auto"/>
        <w:ind w:firstLine="207"/>
        <w:jc w:val="both"/>
        <w:rPr>
          <w:rFonts w:ascii="Times New Roman" w:hAnsi="Times New Roman" w:cs="Times New Roman"/>
          <w:sz w:val="28"/>
          <w:szCs w:val="28"/>
        </w:rPr>
      </w:pPr>
      <w:r w:rsidRPr="00950E89">
        <w:rPr>
          <w:rFonts w:ascii="Times New Roman" w:hAnsi="Times New Roman" w:cs="Times New Roman"/>
          <w:sz w:val="28"/>
          <w:szCs w:val="28"/>
        </w:rPr>
        <w:t xml:space="preserve">Воронова, Е.Ю. Управленческий учет: Учебник для бакалавров / Е.Ю. Воронова. - М.: </w:t>
      </w:r>
      <w:proofErr w:type="spellStart"/>
      <w:r w:rsidRPr="00950E89">
        <w:rPr>
          <w:rFonts w:ascii="Times New Roman" w:hAnsi="Times New Roman" w:cs="Times New Roman"/>
          <w:sz w:val="28"/>
          <w:szCs w:val="28"/>
        </w:rPr>
        <w:t>Юрайт</w:t>
      </w:r>
      <w:proofErr w:type="spellEnd"/>
      <w:r w:rsidRPr="00950E89">
        <w:rPr>
          <w:rFonts w:ascii="Times New Roman" w:hAnsi="Times New Roman" w:cs="Times New Roman"/>
          <w:sz w:val="28"/>
          <w:szCs w:val="28"/>
        </w:rPr>
        <w:t>, 2013. - 551 c.</w:t>
      </w:r>
    </w:p>
    <w:p w:rsidR="00950E89" w:rsidRPr="00950E89" w:rsidRDefault="00950E89" w:rsidP="00950E89">
      <w:pPr>
        <w:pStyle w:val="a3"/>
        <w:numPr>
          <w:ilvl w:val="0"/>
          <w:numId w:val="21"/>
        </w:numPr>
        <w:spacing w:after="0" w:line="240" w:lineRule="auto"/>
        <w:ind w:firstLine="207"/>
        <w:jc w:val="both"/>
        <w:rPr>
          <w:rFonts w:ascii="Times New Roman" w:hAnsi="Times New Roman" w:cs="Times New Roman"/>
          <w:sz w:val="28"/>
          <w:szCs w:val="28"/>
        </w:rPr>
      </w:pPr>
      <w:r w:rsidRPr="00950E89">
        <w:rPr>
          <w:rFonts w:ascii="Times New Roman" w:hAnsi="Times New Roman" w:cs="Times New Roman"/>
          <w:sz w:val="28"/>
          <w:szCs w:val="28"/>
        </w:rPr>
        <w:t>Иванов, В.В. Управленческий учет для эффективного менеджмента / В.В. Иванов, О.К. Хан. - М.: ИНФРА-М, 2013. - 208 c.</w:t>
      </w:r>
    </w:p>
    <w:p w:rsidR="00950E89" w:rsidRDefault="00950E89" w:rsidP="00950E89">
      <w:pPr>
        <w:pStyle w:val="a3"/>
        <w:numPr>
          <w:ilvl w:val="0"/>
          <w:numId w:val="21"/>
        </w:numPr>
        <w:spacing w:after="0" w:line="240" w:lineRule="auto"/>
        <w:ind w:firstLine="207"/>
        <w:jc w:val="both"/>
        <w:rPr>
          <w:rFonts w:ascii="Times New Roman" w:hAnsi="Times New Roman" w:cs="Times New Roman"/>
          <w:sz w:val="28"/>
          <w:szCs w:val="28"/>
        </w:rPr>
      </w:pPr>
      <w:r w:rsidRPr="00950E89">
        <w:rPr>
          <w:rFonts w:ascii="Times New Roman" w:hAnsi="Times New Roman" w:cs="Times New Roman"/>
          <w:sz w:val="28"/>
          <w:szCs w:val="28"/>
        </w:rPr>
        <w:t>Ивашкевич, В.Б. Бухгалтерский управленческий учет: Учебник / В.Б. Ивашкевич. - М.: Магистр, ИНФРА-М, 2011. - 576 c</w:t>
      </w:r>
    </w:p>
    <w:p w:rsidR="00950E89" w:rsidRPr="00950E89" w:rsidRDefault="00950E89" w:rsidP="00950E89">
      <w:pPr>
        <w:pStyle w:val="a3"/>
        <w:numPr>
          <w:ilvl w:val="0"/>
          <w:numId w:val="21"/>
        </w:numPr>
        <w:spacing w:after="0" w:line="240" w:lineRule="auto"/>
        <w:ind w:firstLine="207"/>
        <w:jc w:val="both"/>
        <w:rPr>
          <w:rFonts w:ascii="Times New Roman" w:hAnsi="Times New Roman" w:cs="Times New Roman"/>
          <w:sz w:val="28"/>
          <w:szCs w:val="28"/>
        </w:rPr>
      </w:pPr>
      <w:proofErr w:type="spellStart"/>
      <w:r w:rsidRPr="00D02668">
        <w:rPr>
          <w:rFonts w:ascii="Times New Roman" w:hAnsi="Times New Roman" w:cs="Times New Roman"/>
          <w:sz w:val="28"/>
          <w:szCs w:val="28"/>
        </w:rPr>
        <w:t>Мизиковский</w:t>
      </w:r>
      <w:proofErr w:type="spellEnd"/>
      <w:r w:rsidRPr="00D02668">
        <w:rPr>
          <w:rFonts w:ascii="Times New Roman" w:hAnsi="Times New Roman" w:cs="Times New Roman"/>
          <w:sz w:val="28"/>
          <w:szCs w:val="28"/>
        </w:rPr>
        <w:t xml:space="preserve">, И.Е. Бухгалтерский управленческий учет: Учебное пособие / И.Е. </w:t>
      </w:r>
      <w:proofErr w:type="spellStart"/>
      <w:r w:rsidRPr="00D02668">
        <w:rPr>
          <w:rFonts w:ascii="Times New Roman" w:hAnsi="Times New Roman" w:cs="Times New Roman"/>
          <w:sz w:val="28"/>
          <w:szCs w:val="28"/>
        </w:rPr>
        <w:t>Мизиковский</w:t>
      </w:r>
      <w:proofErr w:type="spellEnd"/>
      <w:r w:rsidRPr="00D02668">
        <w:rPr>
          <w:rFonts w:ascii="Times New Roman" w:hAnsi="Times New Roman" w:cs="Times New Roman"/>
          <w:sz w:val="28"/>
          <w:szCs w:val="28"/>
        </w:rPr>
        <w:t xml:space="preserve">, А.Н. </w:t>
      </w:r>
      <w:proofErr w:type="spellStart"/>
      <w:r w:rsidRPr="00D02668">
        <w:rPr>
          <w:rFonts w:ascii="Times New Roman" w:hAnsi="Times New Roman" w:cs="Times New Roman"/>
          <w:sz w:val="28"/>
          <w:szCs w:val="28"/>
        </w:rPr>
        <w:t>Милосердова</w:t>
      </w:r>
      <w:proofErr w:type="spellEnd"/>
      <w:r w:rsidRPr="00D02668">
        <w:rPr>
          <w:rFonts w:ascii="Times New Roman" w:hAnsi="Times New Roman" w:cs="Times New Roman"/>
          <w:sz w:val="28"/>
          <w:szCs w:val="28"/>
        </w:rPr>
        <w:t xml:space="preserve">, В.Н. </w:t>
      </w:r>
      <w:proofErr w:type="spellStart"/>
      <w:r w:rsidRPr="00D02668">
        <w:rPr>
          <w:rFonts w:ascii="Times New Roman" w:hAnsi="Times New Roman" w:cs="Times New Roman"/>
          <w:sz w:val="28"/>
          <w:szCs w:val="28"/>
        </w:rPr>
        <w:t>Ясенев</w:t>
      </w:r>
      <w:proofErr w:type="spellEnd"/>
      <w:r w:rsidRPr="00D02668">
        <w:rPr>
          <w:rFonts w:ascii="Times New Roman" w:hAnsi="Times New Roman" w:cs="Times New Roman"/>
          <w:sz w:val="28"/>
          <w:szCs w:val="28"/>
        </w:rPr>
        <w:t>. - М.: Магистр, НИЦ ИНФРА-М, 2012. - 112 c.</w:t>
      </w:r>
    </w:p>
    <w:p w:rsidR="00950E89" w:rsidRDefault="00950E89" w:rsidP="00950E89">
      <w:pPr>
        <w:pStyle w:val="a3"/>
        <w:numPr>
          <w:ilvl w:val="0"/>
          <w:numId w:val="21"/>
        </w:numPr>
        <w:spacing w:after="0" w:line="240" w:lineRule="auto"/>
        <w:ind w:firstLine="207"/>
        <w:jc w:val="both"/>
        <w:rPr>
          <w:rFonts w:ascii="Times New Roman" w:hAnsi="Times New Roman" w:cs="Times New Roman"/>
          <w:sz w:val="28"/>
          <w:szCs w:val="28"/>
        </w:rPr>
      </w:pPr>
      <w:r w:rsidRPr="00950E89">
        <w:rPr>
          <w:rFonts w:ascii="Times New Roman" w:hAnsi="Times New Roman" w:cs="Times New Roman"/>
          <w:sz w:val="28"/>
          <w:szCs w:val="28"/>
        </w:rPr>
        <w:t>Петров А.М. Учет и анализ: Учебник. Издатель - </w:t>
      </w:r>
      <w:hyperlink r:id="rId8" w:history="1">
        <w:r w:rsidRPr="00950E89">
          <w:rPr>
            <w:rStyle w:val="a7"/>
            <w:rFonts w:ascii="Times New Roman" w:hAnsi="Times New Roman" w:cs="Times New Roman"/>
            <w:color w:val="auto"/>
            <w:sz w:val="28"/>
            <w:szCs w:val="28"/>
            <w:u w:val="none"/>
          </w:rPr>
          <w:t>КУРС, Инфра-М</w:t>
        </w:r>
      </w:hyperlink>
      <w:r w:rsidRPr="00950E89">
        <w:rPr>
          <w:rFonts w:ascii="Times New Roman" w:hAnsi="Times New Roman" w:cs="Times New Roman"/>
          <w:sz w:val="28"/>
          <w:szCs w:val="28"/>
        </w:rPr>
        <w:t>,</w:t>
      </w:r>
      <w:r w:rsidRPr="00950E89">
        <w:rPr>
          <w:rFonts w:ascii="Times New Roman" w:hAnsi="Times New Roman" w:cs="Times New Roman"/>
          <w:sz w:val="28"/>
          <w:szCs w:val="28"/>
        </w:rPr>
        <w:br/>
        <w:t>2015</w:t>
      </w:r>
    </w:p>
    <w:p w:rsidR="00950E89" w:rsidRPr="00950E89" w:rsidRDefault="00950E89" w:rsidP="00950E89">
      <w:pPr>
        <w:pStyle w:val="a3"/>
        <w:numPr>
          <w:ilvl w:val="0"/>
          <w:numId w:val="21"/>
        </w:numPr>
        <w:spacing w:after="0" w:line="240" w:lineRule="auto"/>
        <w:ind w:left="567" w:firstLine="0"/>
        <w:jc w:val="both"/>
        <w:rPr>
          <w:rFonts w:ascii="Times New Roman" w:hAnsi="Times New Roman" w:cs="Times New Roman"/>
          <w:sz w:val="28"/>
          <w:szCs w:val="28"/>
        </w:rPr>
      </w:pPr>
      <w:r w:rsidRPr="00950E89">
        <w:rPr>
          <w:rFonts w:ascii="Times New Roman" w:hAnsi="Times New Roman" w:cs="Times New Roman"/>
          <w:sz w:val="28"/>
          <w:szCs w:val="28"/>
        </w:rPr>
        <w:t xml:space="preserve">Журнал </w:t>
      </w:r>
      <w:r w:rsidRPr="00950E89">
        <w:rPr>
          <w:rStyle w:val="a6"/>
          <w:rFonts w:ascii="Times New Roman" w:hAnsi="Times New Roman" w:cs="Times New Roman"/>
          <w:b w:val="0"/>
          <w:color w:val="000000"/>
          <w:sz w:val="28"/>
          <w:szCs w:val="28"/>
          <w:shd w:val="clear" w:color="auto" w:fill="FFFFFF"/>
        </w:rPr>
        <w:t>Управленческий учет</w:t>
      </w:r>
      <w:r w:rsidRPr="00950E89">
        <w:rPr>
          <w:rStyle w:val="apple-converted-space"/>
          <w:rFonts w:ascii="Times New Roman" w:hAnsi="Times New Roman" w:cs="Times New Roman"/>
          <w:b/>
          <w:bCs/>
          <w:color w:val="000000"/>
          <w:sz w:val="28"/>
          <w:szCs w:val="28"/>
          <w:shd w:val="clear" w:color="auto" w:fill="FFFFFF"/>
        </w:rPr>
        <w:t> </w:t>
      </w:r>
      <w:r w:rsidRPr="00950E89">
        <w:rPr>
          <w:rStyle w:val="a8"/>
          <w:rFonts w:ascii="Times New Roman" w:hAnsi="Times New Roman" w:cs="Times New Roman"/>
          <w:b/>
          <w:color w:val="000000"/>
          <w:sz w:val="28"/>
          <w:szCs w:val="28"/>
          <w:shd w:val="clear" w:color="auto" w:fill="FFFFFF"/>
        </w:rPr>
        <w:t>–</w:t>
      </w:r>
      <w:r w:rsidRPr="00950E89">
        <w:rPr>
          <w:rStyle w:val="apple-converted-space"/>
          <w:rFonts w:ascii="Times New Roman" w:hAnsi="Times New Roman" w:cs="Times New Roman"/>
          <w:b/>
          <w:iCs/>
          <w:color w:val="000000"/>
          <w:sz w:val="28"/>
          <w:szCs w:val="28"/>
          <w:shd w:val="clear" w:color="auto" w:fill="FFFFFF"/>
        </w:rPr>
        <w:t> </w:t>
      </w:r>
      <w:r w:rsidRPr="00950E89">
        <w:rPr>
          <w:rStyle w:val="a6"/>
          <w:rFonts w:ascii="Times New Roman" w:hAnsi="Times New Roman" w:cs="Times New Roman"/>
          <w:b w:val="0"/>
          <w:color w:val="000000"/>
          <w:sz w:val="28"/>
          <w:szCs w:val="28"/>
          <w:shd w:val="clear" w:color="auto" w:fill="FFFFFF"/>
        </w:rPr>
        <w:t xml:space="preserve">теоретические аспекты и практическая реализация </w:t>
      </w:r>
      <w:proofErr w:type="spellStart"/>
      <w:r w:rsidRPr="00950E89">
        <w:rPr>
          <w:rStyle w:val="a6"/>
          <w:rFonts w:ascii="Times New Roman" w:hAnsi="Times New Roman" w:cs="Times New Roman"/>
          <w:b w:val="0"/>
          <w:color w:val="000000"/>
          <w:sz w:val="28"/>
          <w:szCs w:val="28"/>
          <w:shd w:val="clear" w:color="auto" w:fill="FFFFFF"/>
        </w:rPr>
        <w:t>Management</w:t>
      </w:r>
      <w:proofErr w:type="spellEnd"/>
      <w:r w:rsidRPr="00950E89">
        <w:rPr>
          <w:rStyle w:val="a6"/>
          <w:rFonts w:ascii="Times New Roman" w:hAnsi="Times New Roman" w:cs="Times New Roman"/>
          <w:b w:val="0"/>
          <w:color w:val="000000"/>
          <w:sz w:val="28"/>
          <w:szCs w:val="28"/>
          <w:shd w:val="clear" w:color="auto" w:fill="FFFFFF"/>
        </w:rPr>
        <w:t xml:space="preserve"> </w:t>
      </w:r>
      <w:proofErr w:type="spellStart"/>
      <w:r w:rsidRPr="00950E89">
        <w:rPr>
          <w:rStyle w:val="a6"/>
          <w:rFonts w:ascii="Times New Roman" w:hAnsi="Times New Roman" w:cs="Times New Roman"/>
          <w:b w:val="0"/>
          <w:color w:val="000000"/>
          <w:sz w:val="28"/>
          <w:szCs w:val="28"/>
          <w:shd w:val="clear" w:color="auto" w:fill="FFFFFF"/>
        </w:rPr>
        <w:t>accounts</w:t>
      </w:r>
      <w:proofErr w:type="spellEnd"/>
      <w:r w:rsidRPr="00950E89">
        <w:rPr>
          <w:rStyle w:val="apple-converted-space"/>
          <w:rFonts w:ascii="Times New Roman" w:hAnsi="Times New Roman" w:cs="Times New Roman"/>
          <w:b/>
          <w:bCs/>
          <w:color w:val="000000"/>
          <w:sz w:val="28"/>
          <w:szCs w:val="28"/>
          <w:shd w:val="clear" w:color="auto" w:fill="FFFFFF"/>
        </w:rPr>
        <w:t> </w:t>
      </w:r>
      <w:r w:rsidRPr="00950E89">
        <w:rPr>
          <w:rStyle w:val="a8"/>
          <w:rFonts w:ascii="Times New Roman" w:hAnsi="Times New Roman" w:cs="Times New Roman"/>
          <w:b/>
          <w:color w:val="000000"/>
          <w:sz w:val="28"/>
          <w:szCs w:val="28"/>
          <w:shd w:val="clear" w:color="auto" w:fill="FFFFFF"/>
        </w:rPr>
        <w:t>–</w:t>
      </w:r>
      <w:r w:rsidRPr="00950E89">
        <w:rPr>
          <w:rStyle w:val="apple-converted-space"/>
          <w:rFonts w:ascii="Times New Roman" w:hAnsi="Times New Roman" w:cs="Times New Roman"/>
          <w:b/>
          <w:iCs/>
          <w:color w:val="000000"/>
          <w:sz w:val="28"/>
          <w:szCs w:val="28"/>
          <w:shd w:val="clear" w:color="auto" w:fill="FFFFFF"/>
        </w:rPr>
        <w:t> </w:t>
      </w:r>
      <w:proofErr w:type="spellStart"/>
      <w:r w:rsidRPr="00950E89">
        <w:rPr>
          <w:rStyle w:val="a6"/>
          <w:rFonts w:ascii="Times New Roman" w:hAnsi="Times New Roman" w:cs="Times New Roman"/>
          <w:b w:val="0"/>
          <w:color w:val="000000"/>
          <w:sz w:val="28"/>
          <w:szCs w:val="28"/>
          <w:shd w:val="clear" w:color="auto" w:fill="FFFFFF"/>
        </w:rPr>
        <w:t>theoretical</w:t>
      </w:r>
      <w:proofErr w:type="spellEnd"/>
      <w:r w:rsidRPr="00950E89">
        <w:rPr>
          <w:rStyle w:val="a6"/>
          <w:rFonts w:ascii="Times New Roman" w:hAnsi="Times New Roman" w:cs="Times New Roman"/>
          <w:b w:val="0"/>
          <w:color w:val="000000"/>
          <w:sz w:val="28"/>
          <w:szCs w:val="28"/>
          <w:shd w:val="clear" w:color="auto" w:fill="FFFFFF"/>
        </w:rPr>
        <w:t xml:space="preserve"> </w:t>
      </w:r>
      <w:proofErr w:type="spellStart"/>
      <w:r w:rsidRPr="00950E89">
        <w:rPr>
          <w:rStyle w:val="a6"/>
          <w:rFonts w:ascii="Times New Roman" w:hAnsi="Times New Roman" w:cs="Times New Roman"/>
          <w:b w:val="0"/>
          <w:color w:val="000000"/>
          <w:sz w:val="28"/>
          <w:szCs w:val="28"/>
          <w:shd w:val="clear" w:color="auto" w:fill="FFFFFF"/>
        </w:rPr>
        <w:t>aspects</w:t>
      </w:r>
      <w:proofErr w:type="spellEnd"/>
      <w:r w:rsidRPr="00950E89">
        <w:rPr>
          <w:rStyle w:val="a6"/>
          <w:rFonts w:ascii="Times New Roman" w:hAnsi="Times New Roman" w:cs="Times New Roman"/>
          <w:b w:val="0"/>
          <w:color w:val="000000"/>
          <w:sz w:val="28"/>
          <w:szCs w:val="28"/>
          <w:shd w:val="clear" w:color="auto" w:fill="FFFFFF"/>
        </w:rPr>
        <w:t xml:space="preserve"> </w:t>
      </w:r>
      <w:proofErr w:type="spellStart"/>
      <w:r w:rsidRPr="00950E89">
        <w:rPr>
          <w:rStyle w:val="a6"/>
          <w:rFonts w:ascii="Times New Roman" w:hAnsi="Times New Roman" w:cs="Times New Roman"/>
          <w:b w:val="0"/>
          <w:color w:val="000000"/>
          <w:sz w:val="28"/>
          <w:szCs w:val="28"/>
          <w:shd w:val="clear" w:color="auto" w:fill="FFFFFF"/>
        </w:rPr>
        <w:t>and</w:t>
      </w:r>
      <w:proofErr w:type="spellEnd"/>
      <w:r w:rsidRPr="00950E89">
        <w:rPr>
          <w:rStyle w:val="a6"/>
          <w:rFonts w:ascii="Times New Roman" w:hAnsi="Times New Roman" w:cs="Times New Roman"/>
          <w:b w:val="0"/>
          <w:color w:val="000000"/>
          <w:sz w:val="28"/>
          <w:szCs w:val="28"/>
          <w:shd w:val="clear" w:color="auto" w:fill="FFFFFF"/>
        </w:rPr>
        <w:t xml:space="preserve"> </w:t>
      </w:r>
      <w:proofErr w:type="spellStart"/>
      <w:r w:rsidRPr="00950E89">
        <w:rPr>
          <w:rStyle w:val="a6"/>
          <w:rFonts w:ascii="Times New Roman" w:hAnsi="Times New Roman" w:cs="Times New Roman"/>
          <w:b w:val="0"/>
          <w:color w:val="000000"/>
          <w:sz w:val="28"/>
          <w:szCs w:val="28"/>
          <w:shd w:val="clear" w:color="auto" w:fill="FFFFFF"/>
        </w:rPr>
        <w:t>practical</w:t>
      </w:r>
      <w:proofErr w:type="spellEnd"/>
      <w:r w:rsidRPr="00950E89">
        <w:rPr>
          <w:rStyle w:val="a6"/>
          <w:rFonts w:ascii="Times New Roman" w:hAnsi="Times New Roman" w:cs="Times New Roman"/>
          <w:b w:val="0"/>
          <w:color w:val="000000"/>
          <w:sz w:val="28"/>
          <w:szCs w:val="28"/>
          <w:shd w:val="clear" w:color="auto" w:fill="FFFFFF"/>
        </w:rPr>
        <w:t xml:space="preserve"> </w:t>
      </w:r>
      <w:proofErr w:type="spellStart"/>
      <w:r w:rsidRPr="00950E89">
        <w:rPr>
          <w:rStyle w:val="a6"/>
          <w:rFonts w:ascii="Times New Roman" w:hAnsi="Times New Roman" w:cs="Times New Roman"/>
          <w:b w:val="0"/>
          <w:color w:val="000000"/>
          <w:sz w:val="28"/>
          <w:szCs w:val="28"/>
          <w:shd w:val="clear" w:color="auto" w:fill="FFFFFF"/>
        </w:rPr>
        <w:t>realization</w:t>
      </w:r>
      <w:proofErr w:type="spellEnd"/>
      <w:r w:rsidRPr="00950E89">
        <w:rPr>
          <w:rStyle w:val="a6"/>
          <w:rFonts w:ascii="Times New Roman" w:hAnsi="Times New Roman" w:cs="Times New Roman"/>
          <w:b w:val="0"/>
          <w:color w:val="000000"/>
          <w:sz w:val="28"/>
          <w:szCs w:val="28"/>
          <w:shd w:val="clear" w:color="auto" w:fill="FFFFFF"/>
        </w:rPr>
        <w:t xml:space="preserve">. </w:t>
      </w:r>
      <w:r w:rsidRPr="00950E89">
        <w:rPr>
          <w:rFonts w:ascii="Times New Roman" w:hAnsi="Times New Roman" w:cs="Times New Roman"/>
          <w:sz w:val="28"/>
          <w:szCs w:val="28"/>
        </w:rPr>
        <w:t>http://www.upruchet.ru/</w:t>
      </w:r>
    </w:p>
    <w:p w:rsidR="00950E89" w:rsidRPr="00950E89" w:rsidRDefault="00950E89" w:rsidP="00950E89">
      <w:pPr>
        <w:spacing w:after="0" w:line="240" w:lineRule="auto"/>
        <w:jc w:val="both"/>
        <w:rPr>
          <w:rFonts w:ascii="Times New Roman" w:hAnsi="Times New Roman" w:cs="Times New Roman"/>
          <w:sz w:val="28"/>
          <w:szCs w:val="28"/>
        </w:rPr>
      </w:pPr>
    </w:p>
    <w:p w:rsidR="00371A18" w:rsidRPr="003865CE" w:rsidRDefault="00371A18" w:rsidP="00F33585">
      <w:pPr>
        <w:spacing w:line="240" w:lineRule="auto"/>
        <w:jc w:val="center"/>
        <w:rPr>
          <w:rFonts w:ascii="Times New Roman" w:hAnsi="Times New Roman"/>
          <w:b/>
          <w:sz w:val="28"/>
          <w:szCs w:val="28"/>
        </w:rPr>
      </w:pPr>
      <w:r w:rsidRPr="003865CE">
        <w:rPr>
          <w:rFonts w:ascii="Times New Roman" w:hAnsi="Times New Roman"/>
          <w:b/>
          <w:sz w:val="28"/>
          <w:szCs w:val="28"/>
        </w:rPr>
        <w:t>8. Материально-техническое обеспечение дисциплины (модуля)</w:t>
      </w:r>
    </w:p>
    <w:p w:rsidR="00371A18" w:rsidRPr="003865CE" w:rsidRDefault="00371A18" w:rsidP="00F33585">
      <w:pPr>
        <w:spacing w:after="0" w:line="240" w:lineRule="auto"/>
        <w:ind w:firstLine="567"/>
        <w:rPr>
          <w:rFonts w:ascii="Times New Roman" w:hAnsi="Times New Roman"/>
          <w:sz w:val="28"/>
          <w:szCs w:val="28"/>
        </w:rPr>
      </w:pPr>
      <w:r w:rsidRPr="003865CE">
        <w:rPr>
          <w:rFonts w:ascii="Times New Roman" w:hAnsi="Times New Roman"/>
          <w:sz w:val="28"/>
          <w:szCs w:val="28"/>
        </w:rPr>
        <w:t>Компьютерные классы с выходом в интернет</w:t>
      </w:r>
    </w:p>
    <w:p w:rsidR="00371A18" w:rsidRPr="003865CE" w:rsidRDefault="00371A18" w:rsidP="00F33585">
      <w:pPr>
        <w:spacing w:after="0" w:line="240" w:lineRule="auto"/>
        <w:ind w:firstLine="567"/>
        <w:rPr>
          <w:rFonts w:ascii="Times New Roman" w:hAnsi="Times New Roman"/>
          <w:sz w:val="28"/>
          <w:szCs w:val="28"/>
        </w:rPr>
      </w:pPr>
      <w:r w:rsidRPr="003865CE">
        <w:rPr>
          <w:rFonts w:ascii="Times New Roman" w:hAnsi="Times New Roman"/>
          <w:sz w:val="28"/>
          <w:szCs w:val="28"/>
        </w:rPr>
        <w:lastRenderedPageBreak/>
        <w:t xml:space="preserve">Доступ к современным информационным системам (ФСГС – </w:t>
      </w:r>
      <w:hyperlink r:id="rId9" w:history="1">
        <w:r w:rsidRPr="003865CE">
          <w:rPr>
            <w:rStyle w:val="a7"/>
            <w:rFonts w:ascii="Times New Roman" w:hAnsi="Times New Roman"/>
            <w:sz w:val="28"/>
            <w:szCs w:val="28"/>
            <w:lang w:val="en-US"/>
          </w:rPr>
          <w:t>www</w:t>
        </w:r>
        <w:r w:rsidRPr="003865CE">
          <w:rPr>
            <w:rStyle w:val="a7"/>
            <w:rFonts w:ascii="Times New Roman" w:hAnsi="Times New Roman"/>
            <w:sz w:val="28"/>
            <w:szCs w:val="28"/>
          </w:rPr>
          <w:t>.</w:t>
        </w:r>
        <w:r w:rsidRPr="003865CE">
          <w:rPr>
            <w:rStyle w:val="a7"/>
            <w:rFonts w:ascii="Times New Roman" w:hAnsi="Times New Roman"/>
            <w:sz w:val="28"/>
            <w:szCs w:val="28"/>
            <w:lang w:val="en-US"/>
          </w:rPr>
          <w:t>gks</w:t>
        </w:r>
        <w:r w:rsidRPr="003865CE">
          <w:rPr>
            <w:rStyle w:val="a7"/>
            <w:rFonts w:ascii="Times New Roman" w:hAnsi="Times New Roman"/>
            <w:sz w:val="28"/>
            <w:szCs w:val="28"/>
          </w:rPr>
          <w:t>.</w:t>
        </w:r>
        <w:r w:rsidRPr="003865CE">
          <w:rPr>
            <w:rStyle w:val="a7"/>
            <w:rFonts w:ascii="Times New Roman" w:hAnsi="Times New Roman"/>
            <w:sz w:val="28"/>
            <w:szCs w:val="28"/>
            <w:lang w:val="en-US"/>
          </w:rPr>
          <w:t>ru</w:t>
        </w:r>
      </w:hyperlink>
      <w:r w:rsidRPr="003865CE">
        <w:rPr>
          <w:rFonts w:ascii="Times New Roman" w:hAnsi="Times New Roman"/>
          <w:sz w:val="28"/>
          <w:szCs w:val="28"/>
        </w:rPr>
        <w:t xml:space="preserve">, Банк России – </w:t>
      </w:r>
      <w:hyperlink r:id="rId10" w:history="1">
        <w:r w:rsidRPr="003865CE">
          <w:rPr>
            <w:rStyle w:val="a7"/>
            <w:rFonts w:ascii="Times New Roman" w:hAnsi="Times New Roman"/>
            <w:sz w:val="28"/>
            <w:szCs w:val="28"/>
            <w:lang w:val="en-US"/>
          </w:rPr>
          <w:t>www</w:t>
        </w:r>
        <w:r w:rsidRPr="003865CE">
          <w:rPr>
            <w:rStyle w:val="a7"/>
            <w:rFonts w:ascii="Times New Roman" w:hAnsi="Times New Roman"/>
            <w:sz w:val="28"/>
            <w:szCs w:val="28"/>
          </w:rPr>
          <w:t>.</w:t>
        </w:r>
        <w:r w:rsidRPr="003865CE">
          <w:rPr>
            <w:rStyle w:val="a7"/>
            <w:rFonts w:ascii="Times New Roman" w:hAnsi="Times New Roman"/>
            <w:sz w:val="28"/>
            <w:szCs w:val="28"/>
            <w:lang w:val="en-US"/>
          </w:rPr>
          <w:t>cbr</w:t>
        </w:r>
        <w:r w:rsidRPr="003865CE">
          <w:rPr>
            <w:rStyle w:val="a7"/>
            <w:rFonts w:ascii="Times New Roman" w:hAnsi="Times New Roman"/>
            <w:sz w:val="28"/>
            <w:szCs w:val="28"/>
          </w:rPr>
          <w:t>.</w:t>
        </w:r>
        <w:proofErr w:type="spellStart"/>
        <w:r w:rsidRPr="003865CE">
          <w:rPr>
            <w:rStyle w:val="a7"/>
            <w:rFonts w:ascii="Times New Roman" w:hAnsi="Times New Roman"/>
            <w:sz w:val="28"/>
            <w:szCs w:val="28"/>
            <w:lang w:val="en-US"/>
          </w:rPr>
          <w:t>ru</w:t>
        </w:r>
        <w:proofErr w:type="spellEnd"/>
      </w:hyperlink>
      <w:r w:rsidRPr="003865CE">
        <w:rPr>
          <w:rFonts w:ascii="Times New Roman" w:hAnsi="Times New Roman"/>
          <w:sz w:val="28"/>
          <w:szCs w:val="28"/>
        </w:rPr>
        <w:t xml:space="preserve"> и др.)</w:t>
      </w:r>
    </w:p>
    <w:p w:rsidR="00371A18" w:rsidRPr="003865CE" w:rsidRDefault="00371A18" w:rsidP="00F33585">
      <w:pPr>
        <w:spacing w:after="0" w:line="240" w:lineRule="auto"/>
        <w:ind w:firstLine="567"/>
        <w:rPr>
          <w:rFonts w:ascii="Times New Roman" w:hAnsi="Times New Roman"/>
          <w:sz w:val="28"/>
          <w:szCs w:val="28"/>
        </w:rPr>
      </w:pPr>
      <w:r w:rsidRPr="003865CE">
        <w:rPr>
          <w:rFonts w:ascii="Times New Roman" w:hAnsi="Times New Roman"/>
          <w:sz w:val="28"/>
          <w:szCs w:val="28"/>
        </w:rPr>
        <w:t>Аудитории, оборудованные мультимедийными средствами обучения</w:t>
      </w:r>
    </w:p>
    <w:p w:rsidR="00371A18" w:rsidRPr="003865CE" w:rsidRDefault="00371A18" w:rsidP="00F33585">
      <w:pPr>
        <w:spacing w:after="0" w:line="240" w:lineRule="auto"/>
        <w:ind w:firstLine="567"/>
        <w:rPr>
          <w:rFonts w:ascii="Times New Roman" w:hAnsi="Times New Roman"/>
          <w:sz w:val="28"/>
          <w:szCs w:val="28"/>
        </w:rPr>
      </w:pPr>
      <w:r w:rsidRPr="003865CE">
        <w:rPr>
          <w:rFonts w:ascii="Times New Roman" w:hAnsi="Times New Roman"/>
          <w:sz w:val="28"/>
          <w:szCs w:val="28"/>
        </w:rPr>
        <w:t>Системы компьютерного тестирования.</w:t>
      </w:r>
    </w:p>
    <w:p w:rsidR="00371A18" w:rsidRPr="003865CE" w:rsidRDefault="00371A18" w:rsidP="00F33585">
      <w:pPr>
        <w:spacing w:line="240" w:lineRule="auto"/>
        <w:jc w:val="center"/>
        <w:rPr>
          <w:rFonts w:ascii="Times New Roman" w:hAnsi="Times New Roman"/>
          <w:b/>
          <w:sz w:val="28"/>
          <w:szCs w:val="28"/>
        </w:rPr>
      </w:pPr>
      <w:r w:rsidRPr="003865CE">
        <w:rPr>
          <w:rFonts w:ascii="Times New Roman" w:hAnsi="Times New Roman"/>
          <w:b/>
          <w:sz w:val="28"/>
          <w:szCs w:val="28"/>
        </w:rPr>
        <w:t>9. Методические рекомендации по организации изучения дисциплины</w:t>
      </w:r>
    </w:p>
    <w:p w:rsidR="00371A18" w:rsidRPr="003865CE" w:rsidRDefault="00371A18" w:rsidP="00F33585">
      <w:pPr>
        <w:spacing w:after="0" w:line="240" w:lineRule="auto"/>
        <w:ind w:firstLine="426"/>
        <w:jc w:val="both"/>
        <w:rPr>
          <w:rFonts w:ascii="Times New Roman" w:hAnsi="Times New Roman"/>
          <w:sz w:val="28"/>
          <w:szCs w:val="28"/>
        </w:rPr>
      </w:pPr>
      <w:r w:rsidRPr="003865CE">
        <w:rPr>
          <w:rFonts w:ascii="Times New Roman" w:hAnsi="Times New Roman"/>
          <w:sz w:val="28"/>
          <w:szCs w:val="28"/>
        </w:rPr>
        <w:t>Оценочные средства для текущего контроля успеваемости и промежуточной аттестации:</w:t>
      </w:r>
    </w:p>
    <w:p w:rsidR="00371A18" w:rsidRPr="003865CE" w:rsidRDefault="00371A18" w:rsidP="00994F36">
      <w:pPr>
        <w:pStyle w:val="12"/>
        <w:numPr>
          <w:ilvl w:val="0"/>
          <w:numId w:val="27"/>
        </w:numPr>
        <w:spacing w:after="0" w:line="240" w:lineRule="auto"/>
        <w:jc w:val="both"/>
        <w:rPr>
          <w:rFonts w:ascii="Times New Roman" w:hAnsi="Times New Roman"/>
          <w:sz w:val="28"/>
          <w:szCs w:val="28"/>
        </w:rPr>
      </w:pPr>
      <w:r w:rsidRPr="003865CE">
        <w:rPr>
          <w:rFonts w:ascii="Times New Roman" w:hAnsi="Times New Roman"/>
          <w:sz w:val="28"/>
          <w:szCs w:val="28"/>
        </w:rPr>
        <w:t>компьютерное тестирование;</w:t>
      </w:r>
    </w:p>
    <w:p w:rsidR="00371A18" w:rsidRDefault="00371A18" w:rsidP="00994F36">
      <w:pPr>
        <w:pStyle w:val="12"/>
        <w:numPr>
          <w:ilvl w:val="0"/>
          <w:numId w:val="27"/>
        </w:numPr>
        <w:spacing w:after="0" w:line="240" w:lineRule="auto"/>
        <w:jc w:val="both"/>
        <w:rPr>
          <w:rFonts w:ascii="Times New Roman" w:hAnsi="Times New Roman"/>
          <w:sz w:val="28"/>
          <w:szCs w:val="28"/>
        </w:rPr>
      </w:pPr>
      <w:r w:rsidRPr="003865CE">
        <w:rPr>
          <w:rFonts w:ascii="Times New Roman" w:hAnsi="Times New Roman"/>
          <w:sz w:val="28"/>
          <w:szCs w:val="28"/>
        </w:rPr>
        <w:t>экзамен.</w:t>
      </w:r>
    </w:p>
    <w:p w:rsidR="00FC4F01" w:rsidRPr="003865CE" w:rsidRDefault="00FC4F01" w:rsidP="00FC4F01">
      <w:pPr>
        <w:pStyle w:val="12"/>
        <w:spacing w:after="0" w:line="240" w:lineRule="auto"/>
        <w:ind w:left="1146"/>
        <w:jc w:val="both"/>
        <w:rPr>
          <w:rFonts w:ascii="Times New Roman" w:hAnsi="Times New Roman"/>
          <w:sz w:val="28"/>
          <w:szCs w:val="28"/>
        </w:rPr>
      </w:pPr>
    </w:p>
    <w:p w:rsidR="00172759" w:rsidRDefault="00172759" w:rsidP="00384B1E">
      <w:pPr>
        <w:jc w:val="center"/>
        <w:rPr>
          <w:rFonts w:ascii="Times New Roman" w:hAnsi="Times New Roman" w:cs="Times New Roman"/>
          <w:b/>
          <w:sz w:val="28"/>
          <w:szCs w:val="28"/>
        </w:rPr>
      </w:pPr>
    </w:p>
    <w:p w:rsidR="00F33585" w:rsidRPr="00384B1E" w:rsidRDefault="00ED1255" w:rsidP="00384B1E">
      <w:pPr>
        <w:jc w:val="center"/>
        <w:rPr>
          <w:rFonts w:ascii="Times New Roman" w:hAnsi="Times New Roman" w:cs="Times New Roman"/>
          <w:b/>
          <w:sz w:val="28"/>
          <w:szCs w:val="28"/>
        </w:rPr>
      </w:pPr>
      <w:r w:rsidRPr="00384B1E">
        <w:rPr>
          <w:rFonts w:ascii="Times New Roman" w:hAnsi="Times New Roman" w:cs="Times New Roman"/>
          <w:b/>
          <w:sz w:val="28"/>
          <w:szCs w:val="28"/>
        </w:rPr>
        <w:t>Лекции по модулю</w:t>
      </w:r>
    </w:p>
    <w:p w:rsidR="00984AF7" w:rsidRPr="009645D2" w:rsidRDefault="00984AF7" w:rsidP="009645D2">
      <w:pPr>
        <w:spacing w:after="0" w:line="240" w:lineRule="auto"/>
        <w:jc w:val="center"/>
        <w:rPr>
          <w:rFonts w:ascii="Times New Roman" w:hAnsi="Times New Roman" w:cs="Times New Roman"/>
          <w:b/>
          <w:sz w:val="28"/>
          <w:szCs w:val="28"/>
        </w:rPr>
      </w:pPr>
      <w:r w:rsidRPr="009645D2">
        <w:rPr>
          <w:rFonts w:ascii="Times New Roman" w:hAnsi="Times New Roman" w:cs="Times New Roman"/>
          <w:b/>
          <w:sz w:val="28"/>
          <w:szCs w:val="28"/>
        </w:rPr>
        <w:t xml:space="preserve">Глава 1. </w:t>
      </w:r>
      <w:r w:rsidR="009645D2" w:rsidRPr="009645D2">
        <w:rPr>
          <w:rFonts w:ascii="Times New Roman" w:hAnsi="Times New Roman"/>
          <w:b/>
          <w:spacing w:val="2"/>
          <w:sz w:val="28"/>
          <w:szCs w:val="28"/>
        </w:rPr>
        <w:t>Теоретические основы бухгалтерского управленческого учета</w:t>
      </w:r>
    </w:p>
    <w:p w:rsidR="00984AF7" w:rsidRPr="00984AF7" w:rsidRDefault="00984AF7" w:rsidP="00984AF7">
      <w:pPr>
        <w:spacing w:after="0" w:line="240" w:lineRule="auto"/>
        <w:jc w:val="both"/>
        <w:rPr>
          <w:rFonts w:ascii="Times New Roman" w:hAnsi="Times New Roman" w:cs="Times New Roman"/>
          <w:sz w:val="28"/>
          <w:szCs w:val="28"/>
        </w:rPr>
      </w:pPr>
    </w:p>
    <w:p w:rsidR="00984AF7" w:rsidRPr="00984AF7" w:rsidRDefault="00984AF7" w:rsidP="00984AF7">
      <w:pPr>
        <w:spacing w:after="0" w:line="240" w:lineRule="auto"/>
        <w:jc w:val="center"/>
        <w:rPr>
          <w:rFonts w:ascii="Times New Roman" w:hAnsi="Times New Roman" w:cs="Times New Roman"/>
          <w:b/>
          <w:sz w:val="28"/>
          <w:szCs w:val="28"/>
        </w:rPr>
      </w:pPr>
      <w:r w:rsidRPr="00984AF7">
        <w:rPr>
          <w:rFonts w:ascii="Times New Roman" w:hAnsi="Times New Roman" w:cs="Times New Roman"/>
          <w:b/>
          <w:sz w:val="28"/>
          <w:szCs w:val="28"/>
        </w:rPr>
        <w:t>1.1 Формирование и сущность управленческого учета</w:t>
      </w:r>
    </w:p>
    <w:p w:rsidR="00984AF7" w:rsidRPr="00984AF7" w:rsidRDefault="00984AF7" w:rsidP="00984AF7">
      <w:pPr>
        <w:spacing w:after="0" w:line="240" w:lineRule="auto"/>
        <w:jc w:val="both"/>
        <w:rPr>
          <w:rFonts w:ascii="Times New Roman" w:hAnsi="Times New Roman" w:cs="Times New Roman"/>
          <w:sz w:val="28"/>
          <w:szCs w:val="28"/>
        </w:rPr>
      </w:pPr>
    </w:p>
    <w:p w:rsidR="00984AF7" w:rsidRPr="00984AF7" w:rsidRDefault="00984AF7" w:rsidP="00984AF7">
      <w:pPr>
        <w:spacing w:after="0" w:line="240" w:lineRule="auto"/>
        <w:ind w:firstLine="709"/>
        <w:jc w:val="both"/>
        <w:rPr>
          <w:rFonts w:ascii="Times New Roman" w:hAnsi="Times New Roman" w:cs="Times New Roman"/>
          <w:sz w:val="28"/>
          <w:szCs w:val="28"/>
        </w:rPr>
      </w:pPr>
      <w:r w:rsidRPr="00984AF7">
        <w:rPr>
          <w:rFonts w:ascii="Times New Roman" w:hAnsi="Times New Roman" w:cs="Times New Roman"/>
          <w:sz w:val="28"/>
          <w:szCs w:val="28"/>
        </w:rPr>
        <w:t xml:space="preserve"> Анализ передового зарубежного и отечественного опыта эффективного управления предприятием показывает, что одним из наиболее результативных инструментов управления затратами является </w:t>
      </w:r>
      <w:r w:rsidRPr="00984AF7">
        <w:rPr>
          <w:rFonts w:ascii="Times New Roman" w:hAnsi="Times New Roman" w:cs="Times New Roman"/>
          <w:i/>
          <w:sz w:val="28"/>
          <w:szCs w:val="28"/>
        </w:rPr>
        <w:t>управленческий учет</w:t>
      </w:r>
      <w:r w:rsidRPr="00984AF7">
        <w:rPr>
          <w:rFonts w:ascii="Times New Roman" w:hAnsi="Times New Roman" w:cs="Times New Roman"/>
          <w:sz w:val="28"/>
          <w:szCs w:val="28"/>
        </w:rPr>
        <w:t>. Управленческий учет - относительно новая отрасль знаний, родиной которой является США, где в начале XX века на автомобильных заводах Форда началось</w:t>
      </w:r>
      <w:r>
        <w:rPr>
          <w:rFonts w:ascii="Times New Roman" w:hAnsi="Times New Roman" w:cs="Times New Roman"/>
          <w:sz w:val="28"/>
          <w:szCs w:val="28"/>
        </w:rPr>
        <w:t xml:space="preserve"> </w:t>
      </w:r>
      <w:r w:rsidRPr="00984AF7">
        <w:rPr>
          <w:rFonts w:ascii="Times New Roman" w:hAnsi="Times New Roman" w:cs="Times New Roman"/>
          <w:sz w:val="28"/>
          <w:szCs w:val="28"/>
        </w:rPr>
        <w:t xml:space="preserve">применение </w:t>
      </w:r>
      <w:r w:rsidRPr="00984AF7">
        <w:rPr>
          <w:rFonts w:ascii="Times New Roman" w:hAnsi="Times New Roman" w:cs="Times New Roman"/>
          <w:i/>
          <w:sz w:val="28"/>
          <w:szCs w:val="28"/>
        </w:rPr>
        <w:t>нормированных затрат</w:t>
      </w:r>
      <w:r w:rsidRPr="00984AF7">
        <w:rPr>
          <w:rFonts w:ascii="Times New Roman" w:hAnsi="Times New Roman" w:cs="Times New Roman"/>
          <w:sz w:val="28"/>
          <w:szCs w:val="28"/>
        </w:rPr>
        <w:t>- система "</w:t>
      </w:r>
      <w:r w:rsidRPr="00984AF7">
        <w:rPr>
          <w:rFonts w:ascii="Times New Roman" w:hAnsi="Times New Roman" w:cs="Times New Roman"/>
          <w:i/>
          <w:sz w:val="28"/>
          <w:szCs w:val="28"/>
        </w:rPr>
        <w:t>стандарт-</w:t>
      </w:r>
      <w:proofErr w:type="spellStart"/>
      <w:r w:rsidRPr="00984AF7">
        <w:rPr>
          <w:rFonts w:ascii="Times New Roman" w:hAnsi="Times New Roman" w:cs="Times New Roman"/>
          <w:i/>
          <w:sz w:val="28"/>
          <w:szCs w:val="28"/>
        </w:rPr>
        <w:t>кост</w:t>
      </w:r>
      <w:proofErr w:type="spellEnd"/>
      <w:r w:rsidRPr="00984AF7">
        <w:rPr>
          <w:rFonts w:ascii="Times New Roman" w:hAnsi="Times New Roman" w:cs="Times New Roman"/>
          <w:sz w:val="28"/>
          <w:szCs w:val="28"/>
        </w:rPr>
        <w:t>", предполагающая</w:t>
      </w:r>
      <w:r>
        <w:rPr>
          <w:rFonts w:ascii="Times New Roman" w:hAnsi="Times New Roman" w:cs="Times New Roman"/>
          <w:sz w:val="28"/>
          <w:szCs w:val="28"/>
        </w:rPr>
        <w:t xml:space="preserve"> </w:t>
      </w:r>
      <w:r w:rsidRPr="00984AF7">
        <w:rPr>
          <w:rFonts w:ascii="Times New Roman" w:hAnsi="Times New Roman" w:cs="Times New Roman"/>
          <w:sz w:val="28"/>
          <w:szCs w:val="28"/>
        </w:rPr>
        <w:t xml:space="preserve">управление затратами </w:t>
      </w:r>
      <w:proofErr w:type="gramStart"/>
      <w:r w:rsidRPr="00984AF7">
        <w:rPr>
          <w:rFonts w:ascii="Times New Roman" w:hAnsi="Times New Roman" w:cs="Times New Roman"/>
          <w:sz w:val="28"/>
          <w:szCs w:val="28"/>
        </w:rPr>
        <w:t xml:space="preserve">по  </w:t>
      </w:r>
      <w:proofErr w:type="spellStart"/>
      <w:r w:rsidRPr="00984AF7">
        <w:rPr>
          <w:rFonts w:ascii="Times New Roman" w:hAnsi="Times New Roman" w:cs="Times New Roman"/>
          <w:sz w:val="28"/>
          <w:szCs w:val="28"/>
        </w:rPr>
        <w:t>нормам</w:t>
      </w:r>
      <w:proofErr w:type="gramEnd"/>
      <w:r w:rsidRPr="00984AF7">
        <w:rPr>
          <w:rFonts w:ascii="Times New Roman" w:hAnsi="Times New Roman" w:cs="Times New Roman"/>
          <w:sz w:val="28"/>
          <w:szCs w:val="28"/>
        </w:rPr>
        <w:t>,их</w:t>
      </w:r>
      <w:proofErr w:type="spellEnd"/>
      <w:r w:rsidRPr="00984AF7">
        <w:rPr>
          <w:rFonts w:ascii="Times New Roman" w:hAnsi="Times New Roman" w:cs="Times New Roman"/>
          <w:sz w:val="28"/>
          <w:szCs w:val="28"/>
        </w:rPr>
        <w:t xml:space="preserve"> изменениям и отклонениям от них фактических значений затрат. Данная система стала одной из базовых компонент управленческого учета.</w:t>
      </w:r>
    </w:p>
    <w:p w:rsidR="00984AF7" w:rsidRPr="00984AF7" w:rsidRDefault="00984AF7" w:rsidP="00984AF7">
      <w:pPr>
        <w:spacing w:after="0" w:line="240" w:lineRule="auto"/>
        <w:ind w:firstLine="709"/>
        <w:jc w:val="both"/>
        <w:rPr>
          <w:rFonts w:ascii="Times New Roman" w:hAnsi="Times New Roman" w:cs="Times New Roman"/>
          <w:sz w:val="28"/>
          <w:szCs w:val="28"/>
        </w:rPr>
      </w:pPr>
      <w:r w:rsidRPr="00984AF7">
        <w:rPr>
          <w:rFonts w:ascii="Times New Roman" w:hAnsi="Times New Roman" w:cs="Times New Roman"/>
          <w:sz w:val="28"/>
          <w:szCs w:val="28"/>
        </w:rPr>
        <w:t>На 20-е -начало 30-х годов прошлого столетия приходится появление и другой не менее важной составляющей управленческого учета - системы "</w:t>
      </w:r>
      <w:r w:rsidRPr="00984AF7">
        <w:rPr>
          <w:rFonts w:ascii="Times New Roman" w:hAnsi="Times New Roman" w:cs="Times New Roman"/>
          <w:i/>
          <w:sz w:val="28"/>
          <w:szCs w:val="28"/>
        </w:rPr>
        <w:t>директ-костинг</w:t>
      </w:r>
      <w:r w:rsidRPr="00984AF7">
        <w:rPr>
          <w:rFonts w:ascii="Times New Roman" w:hAnsi="Times New Roman" w:cs="Times New Roman"/>
          <w:sz w:val="28"/>
          <w:szCs w:val="28"/>
        </w:rPr>
        <w:t>", предполагающей отнесение прямых расходов на себестоимость продукции, а косвенные и коммерческие – покрытие суммой маржинальной прибыли.</w:t>
      </w:r>
      <w:r>
        <w:rPr>
          <w:rFonts w:ascii="Times New Roman" w:hAnsi="Times New Roman" w:cs="Times New Roman"/>
          <w:sz w:val="28"/>
          <w:szCs w:val="28"/>
        </w:rPr>
        <w:t xml:space="preserve"> </w:t>
      </w:r>
      <w:r w:rsidRPr="00984AF7">
        <w:rPr>
          <w:rFonts w:ascii="Times New Roman" w:hAnsi="Times New Roman" w:cs="Times New Roman"/>
          <w:sz w:val="28"/>
          <w:szCs w:val="28"/>
        </w:rPr>
        <w:t xml:space="preserve">Рост числа крупных промышленных корпораций дали толчок развитию </w:t>
      </w:r>
      <w:r w:rsidRPr="00984AF7">
        <w:rPr>
          <w:rFonts w:ascii="Times New Roman" w:hAnsi="Times New Roman" w:cs="Times New Roman"/>
          <w:i/>
          <w:iCs/>
          <w:sz w:val="28"/>
          <w:szCs w:val="28"/>
        </w:rPr>
        <w:t xml:space="preserve">системы бюджетирования по центрам </w:t>
      </w:r>
      <w:proofErr w:type="gramStart"/>
      <w:r w:rsidRPr="00984AF7">
        <w:rPr>
          <w:rFonts w:ascii="Times New Roman" w:hAnsi="Times New Roman" w:cs="Times New Roman"/>
          <w:i/>
          <w:iCs/>
          <w:sz w:val="28"/>
          <w:szCs w:val="28"/>
        </w:rPr>
        <w:t xml:space="preserve">ответственности, </w:t>
      </w:r>
      <w:r w:rsidRPr="00984AF7">
        <w:rPr>
          <w:rFonts w:ascii="Times New Roman" w:hAnsi="Times New Roman" w:cs="Times New Roman"/>
          <w:sz w:val="28"/>
          <w:szCs w:val="28"/>
        </w:rPr>
        <w:t xml:space="preserve"> в</w:t>
      </w:r>
      <w:proofErr w:type="gramEnd"/>
      <w:r w:rsidRPr="00984AF7">
        <w:rPr>
          <w:rFonts w:ascii="Times New Roman" w:hAnsi="Times New Roman" w:cs="Times New Roman"/>
          <w:sz w:val="28"/>
          <w:szCs w:val="28"/>
        </w:rPr>
        <w:t xml:space="preserve"> основе которой лежит  использование</w:t>
      </w:r>
      <w:r>
        <w:rPr>
          <w:rFonts w:ascii="Times New Roman" w:hAnsi="Times New Roman" w:cs="Times New Roman"/>
          <w:sz w:val="28"/>
          <w:szCs w:val="28"/>
        </w:rPr>
        <w:t xml:space="preserve"> </w:t>
      </w:r>
      <w:r w:rsidRPr="00984AF7">
        <w:rPr>
          <w:rFonts w:ascii="Times New Roman" w:hAnsi="Times New Roman" w:cs="Times New Roman"/>
          <w:i/>
          <w:sz w:val="28"/>
          <w:szCs w:val="28"/>
        </w:rPr>
        <w:t>сметного планирования</w:t>
      </w:r>
      <w:r w:rsidRPr="00984AF7">
        <w:rPr>
          <w:rFonts w:ascii="Times New Roman" w:hAnsi="Times New Roman" w:cs="Times New Roman"/>
          <w:sz w:val="28"/>
          <w:szCs w:val="28"/>
        </w:rPr>
        <w:t xml:space="preserve"> и </w:t>
      </w:r>
      <w:r w:rsidRPr="00984AF7">
        <w:rPr>
          <w:rFonts w:ascii="Times New Roman" w:hAnsi="Times New Roman" w:cs="Times New Roman"/>
          <w:i/>
          <w:sz w:val="28"/>
          <w:szCs w:val="28"/>
        </w:rPr>
        <w:t>внутренней отчетности</w:t>
      </w:r>
      <w:r>
        <w:rPr>
          <w:rFonts w:ascii="Times New Roman" w:hAnsi="Times New Roman" w:cs="Times New Roman"/>
          <w:i/>
          <w:sz w:val="28"/>
          <w:szCs w:val="28"/>
        </w:rPr>
        <w:t xml:space="preserve"> </w:t>
      </w:r>
      <w:r w:rsidRPr="00984AF7">
        <w:rPr>
          <w:rFonts w:ascii="Times New Roman" w:hAnsi="Times New Roman" w:cs="Times New Roman"/>
          <w:sz w:val="28"/>
          <w:szCs w:val="28"/>
        </w:rPr>
        <w:t>подразделений предприятия, а также одного из важнейших ресурсов управления – персональной ответственности руководителей центров ответственности за решение поставленных задач.</w:t>
      </w:r>
    </w:p>
    <w:p w:rsidR="00984AF7" w:rsidRPr="00984AF7" w:rsidRDefault="00984AF7" w:rsidP="00984AF7">
      <w:pPr>
        <w:spacing w:after="0" w:line="240" w:lineRule="auto"/>
        <w:ind w:firstLine="709"/>
        <w:jc w:val="both"/>
        <w:rPr>
          <w:rFonts w:ascii="Times New Roman" w:hAnsi="Times New Roman" w:cs="Times New Roman"/>
          <w:sz w:val="28"/>
          <w:szCs w:val="28"/>
        </w:rPr>
      </w:pPr>
      <w:r w:rsidRPr="00984AF7">
        <w:rPr>
          <w:rFonts w:ascii="Times New Roman" w:hAnsi="Times New Roman" w:cs="Times New Roman"/>
          <w:sz w:val="28"/>
          <w:szCs w:val="28"/>
        </w:rPr>
        <w:t>Таким образом, в середине 50-х годов в США, путем интегрирования систем стандарт-</w:t>
      </w:r>
      <w:proofErr w:type="spellStart"/>
      <w:r w:rsidRPr="00984AF7">
        <w:rPr>
          <w:rFonts w:ascii="Times New Roman" w:hAnsi="Times New Roman" w:cs="Times New Roman"/>
          <w:sz w:val="28"/>
          <w:szCs w:val="28"/>
        </w:rPr>
        <w:t>костс</w:t>
      </w:r>
      <w:proofErr w:type="spellEnd"/>
      <w:r w:rsidRPr="00984AF7">
        <w:rPr>
          <w:rFonts w:ascii="Times New Roman" w:hAnsi="Times New Roman" w:cs="Times New Roman"/>
          <w:sz w:val="28"/>
          <w:szCs w:val="28"/>
        </w:rPr>
        <w:t>, директ-костинг и бюджетирования по центрам ответственности в единую систему, сформировался</w:t>
      </w:r>
      <w:r>
        <w:rPr>
          <w:rFonts w:ascii="Times New Roman" w:hAnsi="Times New Roman" w:cs="Times New Roman"/>
          <w:sz w:val="28"/>
          <w:szCs w:val="28"/>
        </w:rPr>
        <w:t xml:space="preserve"> </w:t>
      </w:r>
      <w:r w:rsidRPr="00984AF7">
        <w:rPr>
          <w:rFonts w:ascii="Times New Roman" w:hAnsi="Times New Roman" w:cs="Times New Roman"/>
          <w:i/>
          <w:sz w:val="28"/>
          <w:szCs w:val="28"/>
        </w:rPr>
        <w:t>бухгалтерский</w:t>
      </w:r>
      <w:r>
        <w:rPr>
          <w:rFonts w:ascii="Times New Roman" w:hAnsi="Times New Roman" w:cs="Times New Roman"/>
          <w:i/>
          <w:sz w:val="28"/>
          <w:szCs w:val="28"/>
        </w:rPr>
        <w:t xml:space="preserve"> </w:t>
      </w:r>
      <w:r w:rsidRPr="00984AF7">
        <w:rPr>
          <w:rFonts w:ascii="Times New Roman" w:hAnsi="Times New Roman" w:cs="Times New Roman"/>
          <w:i/>
          <w:sz w:val="28"/>
          <w:szCs w:val="28"/>
        </w:rPr>
        <w:t xml:space="preserve">управленческий </w:t>
      </w:r>
      <w:proofErr w:type="gramStart"/>
      <w:r w:rsidRPr="00984AF7">
        <w:rPr>
          <w:rFonts w:ascii="Times New Roman" w:hAnsi="Times New Roman" w:cs="Times New Roman"/>
          <w:i/>
          <w:sz w:val="28"/>
          <w:szCs w:val="28"/>
        </w:rPr>
        <w:t>учет</w:t>
      </w:r>
      <w:r w:rsidRPr="00984AF7">
        <w:rPr>
          <w:rFonts w:ascii="Times New Roman" w:hAnsi="Times New Roman" w:cs="Times New Roman"/>
          <w:sz w:val="28"/>
          <w:szCs w:val="28"/>
        </w:rPr>
        <w:t>(</w:t>
      </w:r>
      <w:proofErr w:type="gramEnd"/>
      <w:r w:rsidRPr="00984AF7">
        <w:rPr>
          <w:rFonts w:ascii="Times New Roman" w:hAnsi="Times New Roman" w:cs="Times New Roman"/>
          <w:sz w:val="28"/>
          <w:szCs w:val="28"/>
        </w:rPr>
        <w:t>управленческий учет или управленческая бухгалтерия). Управленческий учет стал неотъемлемой частью бухгалтерского учета</w:t>
      </w:r>
      <w:r>
        <w:rPr>
          <w:rFonts w:ascii="Times New Roman" w:hAnsi="Times New Roman" w:cs="Times New Roman"/>
          <w:sz w:val="28"/>
          <w:szCs w:val="28"/>
        </w:rPr>
        <w:t xml:space="preserve"> </w:t>
      </w:r>
      <w:r w:rsidRPr="00984AF7">
        <w:rPr>
          <w:rFonts w:ascii="Times New Roman" w:hAnsi="Times New Roman" w:cs="Times New Roman"/>
          <w:sz w:val="28"/>
          <w:szCs w:val="28"/>
        </w:rPr>
        <w:lastRenderedPageBreak/>
        <w:t>хозяйственной деятельности предприятия, наравне с бухгалтерским финансовым и бухгалтерским налоговым видами учета.</w:t>
      </w:r>
    </w:p>
    <w:p w:rsidR="00984AF7" w:rsidRPr="00984AF7" w:rsidRDefault="00984AF7" w:rsidP="00984AF7">
      <w:pPr>
        <w:spacing w:after="0" w:line="240" w:lineRule="auto"/>
        <w:ind w:firstLine="709"/>
        <w:jc w:val="both"/>
        <w:rPr>
          <w:rFonts w:ascii="Times New Roman" w:hAnsi="Times New Roman" w:cs="Times New Roman"/>
          <w:sz w:val="28"/>
          <w:szCs w:val="28"/>
        </w:rPr>
      </w:pPr>
      <w:r w:rsidRPr="00984AF7">
        <w:rPr>
          <w:rFonts w:ascii="Times New Roman" w:hAnsi="Times New Roman" w:cs="Times New Roman"/>
          <w:sz w:val="28"/>
          <w:szCs w:val="28"/>
        </w:rPr>
        <w:t>На рис 1.1 представлена укрупненная схема структуры управленческого учета.</w:t>
      </w:r>
    </w:p>
    <w:p w:rsidR="00984AF7" w:rsidRDefault="00984AF7" w:rsidP="00984AF7">
      <w:pPr>
        <w:pStyle w:val="af0"/>
        <w:spacing w:after="0" w:line="240" w:lineRule="auto"/>
        <w:ind w:firstLine="709"/>
        <w:jc w:val="both"/>
        <w:rPr>
          <w:rFonts w:ascii="Times New Roman" w:hAnsi="Times New Roman" w:cs="Times New Roman"/>
          <w:i/>
          <w:iCs/>
          <w:sz w:val="28"/>
          <w:szCs w:val="28"/>
        </w:rPr>
      </w:pPr>
      <w:proofErr w:type="gramStart"/>
      <w:r w:rsidRPr="00984AF7">
        <w:rPr>
          <w:rFonts w:ascii="Times New Roman" w:hAnsi="Times New Roman" w:cs="Times New Roman"/>
          <w:sz w:val="28"/>
          <w:szCs w:val="28"/>
        </w:rPr>
        <w:t>Институт  дипломированных</w:t>
      </w:r>
      <w:proofErr w:type="gramEnd"/>
      <w:r w:rsidRPr="00984AF7">
        <w:rPr>
          <w:rFonts w:ascii="Times New Roman" w:hAnsi="Times New Roman" w:cs="Times New Roman"/>
          <w:sz w:val="28"/>
          <w:szCs w:val="28"/>
        </w:rPr>
        <w:t xml:space="preserve"> бухгалтеров управления США (CIMA) трактует определение понятия « управленческий учет» следующим </w:t>
      </w:r>
      <w:proofErr w:type="spellStart"/>
      <w:r w:rsidRPr="00984AF7">
        <w:rPr>
          <w:rFonts w:ascii="Times New Roman" w:hAnsi="Times New Roman" w:cs="Times New Roman"/>
          <w:sz w:val="28"/>
          <w:szCs w:val="28"/>
        </w:rPr>
        <w:t>образом:</w:t>
      </w:r>
      <w:r w:rsidRPr="00984AF7">
        <w:rPr>
          <w:rFonts w:ascii="Times New Roman" w:hAnsi="Times New Roman" w:cs="Times New Roman"/>
          <w:bCs/>
          <w:i/>
          <w:iCs/>
          <w:sz w:val="28"/>
          <w:szCs w:val="28"/>
        </w:rPr>
        <w:t>управленческий</w:t>
      </w:r>
      <w:proofErr w:type="spellEnd"/>
      <w:r w:rsidRPr="00984AF7">
        <w:rPr>
          <w:rFonts w:ascii="Times New Roman" w:hAnsi="Times New Roman" w:cs="Times New Roman"/>
          <w:bCs/>
          <w:i/>
          <w:iCs/>
          <w:sz w:val="28"/>
          <w:szCs w:val="28"/>
        </w:rPr>
        <w:t xml:space="preserve"> </w:t>
      </w:r>
      <w:proofErr w:type="spellStart"/>
      <w:r w:rsidRPr="00984AF7">
        <w:rPr>
          <w:rFonts w:ascii="Times New Roman" w:hAnsi="Times New Roman" w:cs="Times New Roman"/>
          <w:bCs/>
          <w:i/>
          <w:iCs/>
          <w:sz w:val="28"/>
          <w:szCs w:val="28"/>
        </w:rPr>
        <w:t>учет</w:t>
      </w:r>
      <w:r w:rsidRPr="00984AF7">
        <w:rPr>
          <w:rFonts w:ascii="Times New Roman" w:hAnsi="Times New Roman" w:cs="Times New Roman"/>
          <w:i/>
          <w:sz w:val="28"/>
          <w:szCs w:val="28"/>
        </w:rPr>
        <w:t>представляет</w:t>
      </w:r>
      <w:proofErr w:type="spellEnd"/>
      <w:r w:rsidRPr="00984AF7">
        <w:rPr>
          <w:rFonts w:ascii="Times New Roman" w:hAnsi="Times New Roman" w:cs="Times New Roman"/>
          <w:i/>
          <w:sz w:val="28"/>
          <w:szCs w:val="28"/>
        </w:rPr>
        <w:t xml:space="preserve"> собой </w:t>
      </w:r>
      <w:r w:rsidRPr="00984AF7">
        <w:rPr>
          <w:rFonts w:ascii="Times New Roman" w:hAnsi="Times New Roman" w:cs="Times New Roman"/>
          <w:i/>
          <w:iCs/>
          <w:sz w:val="28"/>
          <w:szCs w:val="28"/>
        </w:rPr>
        <w:t>деятельность по обеспечению руководства учетной информацией, необходимой для принятия управленческих решении с максимально возможной степенью эффективности.</w:t>
      </w:r>
    </w:p>
    <w:p w:rsidR="00984AF7" w:rsidRPr="00984AF7" w:rsidRDefault="00984AF7" w:rsidP="00984AF7">
      <w:pPr>
        <w:spacing w:after="0" w:line="240" w:lineRule="auto"/>
        <w:jc w:val="both"/>
        <w:rPr>
          <w:rFonts w:ascii="Times New Roman" w:hAnsi="Times New Roman" w:cs="Times New Roman"/>
          <w:sz w:val="28"/>
          <w:szCs w:val="28"/>
        </w:rPr>
      </w:pPr>
    </w:p>
    <w:p w:rsidR="00984AF7" w:rsidRPr="00984AF7" w:rsidRDefault="00211A81" w:rsidP="00984AF7">
      <w:pPr>
        <w:spacing w:after="0" w:line="240" w:lineRule="auto"/>
        <w:jc w:val="both"/>
        <w:rPr>
          <w:rFonts w:ascii="Times New Roman" w:hAnsi="Times New Roman" w:cs="Times New Roman"/>
          <w:sz w:val="28"/>
          <w:szCs w:val="28"/>
        </w:rPr>
      </w:pPr>
      <w:r w:rsidRPr="00984AF7">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3761740</wp:posOffset>
                </wp:positionH>
                <wp:positionV relativeFrom="paragraph">
                  <wp:posOffset>8890</wp:posOffset>
                </wp:positionV>
                <wp:extent cx="2434590" cy="1013460"/>
                <wp:effectExtent l="0" t="0" r="22860" b="15240"/>
                <wp:wrapNone/>
                <wp:docPr id="127" name="AutoShap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4590" cy="1013460"/>
                        </a:xfrm>
                        <a:prstGeom prst="roundRect">
                          <a:avLst>
                            <a:gd name="adj" fmla="val 16667"/>
                          </a:avLst>
                        </a:prstGeom>
                        <a:solidFill>
                          <a:srgbClr val="FFFFFF"/>
                        </a:solidFill>
                        <a:ln w="9525">
                          <a:solidFill>
                            <a:srgbClr val="000000"/>
                          </a:solidFill>
                          <a:round/>
                          <a:headEnd/>
                          <a:tailEnd/>
                        </a:ln>
                      </wps:spPr>
                      <wps:txbx>
                        <w:txbxContent>
                          <w:p w:rsidR="00512965" w:rsidRPr="00984AF7" w:rsidRDefault="00512965" w:rsidP="00984AF7">
                            <w:pPr>
                              <w:spacing w:after="0" w:line="240" w:lineRule="auto"/>
                              <w:rPr>
                                <w:rFonts w:ascii="Times New Roman" w:hAnsi="Times New Roman" w:cs="Times New Roman"/>
                              </w:rPr>
                            </w:pPr>
                            <w:r w:rsidRPr="00984AF7">
                              <w:rPr>
                                <w:rFonts w:ascii="Times New Roman" w:hAnsi="Times New Roman" w:cs="Times New Roman"/>
                              </w:rPr>
                              <w:t>Бюджетирование по центрам ответственности</w:t>
                            </w:r>
                          </w:p>
                          <w:p w:rsidR="00512965" w:rsidRDefault="00512965" w:rsidP="00984AF7">
                            <w:pPr>
                              <w:spacing w:after="0" w:line="240" w:lineRule="auto"/>
                              <w:rPr>
                                <w:rFonts w:ascii="Times New Roman" w:hAnsi="Times New Roman" w:cs="Times New Roman"/>
                              </w:rPr>
                            </w:pPr>
                          </w:p>
                          <w:p w:rsidR="00512965" w:rsidRPr="00984AF7" w:rsidRDefault="00512965" w:rsidP="00984AF7">
                            <w:pPr>
                              <w:spacing w:after="0" w:line="240" w:lineRule="auto"/>
                              <w:rPr>
                                <w:rFonts w:ascii="Times New Roman" w:hAnsi="Times New Roman" w:cs="Times New Roman"/>
                              </w:rPr>
                            </w:pPr>
                            <w:r w:rsidRPr="00984AF7">
                              <w:rPr>
                                <w:rFonts w:ascii="Times New Roman" w:hAnsi="Times New Roman" w:cs="Times New Roman"/>
                              </w:rPr>
                              <w:t xml:space="preserve">Учет по </w:t>
                            </w:r>
                            <w:proofErr w:type="gramStart"/>
                            <w:r w:rsidRPr="00984AF7">
                              <w:rPr>
                                <w:rFonts w:ascii="Times New Roman" w:hAnsi="Times New Roman" w:cs="Times New Roman"/>
                              </w:rPr>
                              <w:t>центрам  ответстве</w:t>
                            </w:r>
                            <w:r>
                              <w:rPr>
                                <w:rFonts w:ascii="Times New Roman" w:hAnsi="Times New Roman" w:cs="Times New Roman"/>
                              </w:rPr>
                              <w:t>нности</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8" o:spid="_x0000_s1026" style="position:absolute;left:0;text-align:left;margin-left:296.2pt;margin-top:.7pt;width:191.7pt;height:79.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">
                <v:textbox>
                  <w:txbxContent>
                    <w:p w:rsidR="00512965" w:rsidRPr="00984AF7" w:rsidRDefault="00512965" w:rsidP="00984AF7">
                      <w:pPr>
                        <w:spacing w:after="0" w:line="240" w:lineRule="auto"/>
                        <w:rPr>
                          <w:rFonts w:ascii="Times New Roman" w:hAnsi="Times New Roman" w:cs="Times New Roman"/>
                        </w:rPr>
                      </w:pPr>
                      <w:r w:rsidRPr="00984AF7">
                        <w:rPr>
                          <w:rFonts w:ascii="Times New Roman" w:hAnsi="Times New Roman" w:cs="Times New Roman"/>
                        </w:rPr>
                        <w:t>Бюджетирование по центрам ответственности</w:t>
                      </w:r>
                    </w:p>
                    <w:p w:rsidR="00512965" w:rsidRDefault="00512965" w:rsidP="00984AF7">
                      <w:pPr>
                        <w:spacing w:after="0" w:line="240" w:lineRule="auto"/>
                        <w:rPr>
                          <w:rFonts w:ascii="Times New Roman" w:hAnsi="Times New Roman" w:cs="Times New Roman"/>
                        </w:rPr>
                      </w:pPr>
                    </w:p>
                    <w:p w:rsidR="00512965" w:rsidRPr="00984AF7" w:rsidRDefault="00512965" w:rsidP="00984AF7">
                      <w:pPr>
                        <w:spacing w:after="0" w:line="240" w:lineRule="auto"/>
                        <w:rPr>
                          <w:rFonts w:ascii="Times New Roman" w:hAnsi="Times New Roman" w:cs="Times New Roman"/>
                        </w:rPr>
                      </w:pPr>
                      <w:r w:rsidRPr="00984AF7">
                        <w:rPr>
                          <w:rFonts w:ascii="Times New Roman" w:hAnsi="Times New Roman" w:cs="Times New Roman"/>
                        </w:rPr>
                        <w:t xml:space="preserve">Учет по </w:t>
                      </w:r>
                      <w:proofErr w:type="gramStart"/>
                      <w:r w:rsidRPr="00984AF7">
                        <w:rPr>
                          <w:rFonts w:ascii="Times New Roman" w:hAnsi="Times New Roman" w:cs="Times New Roman"/>
                        </w:rPr>
                        <w:t>центрам  ответстве</w:t>
                      </w:r>
                      <w:r>
                        <w:rPr>
                          <w:rFonts w:ascii="Times New Roman" w:hAnsi="Times New Roman" w:cs="Times New Roman"/>
                        </w:rPr>
                        <w:t>нности</w:t>
                      </w:r>
                      <w:proofErr w:type="gramEnd"/>
                    </w:p>
                  </w:txbxContent>
                </v:textbox>
              </v:roundrect>
            </w:pict>
          </mc:Fallback>
        </mc:AlternateContent>
      </w:r>
    </w:p>
    <w:p w:rsidR="00984AF7" w:rsidRPr="00984AF7" w:rsidRDefault="00211A81" w:rsidP="00984AF7">
      <w:pPr>
        <w:spacing w:after="0" w:line="240" w:lineRule="auto"/>
        <w:jc w:val="both"/>
        <w:rPr>
          <w:rFonts w:ascii="Times New Roman" w:hAnsi="Times New Roman" w:cs="Times New Roman"/>
          <w:sz w:val="28"/>
          <w:szCs w:val="28"/>
        </w:rPr>
      </w:pPr>
      <w:r w:rsidRPr="00984AF7">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2232660</wp:posOffset>
                </wp:positionH>
                <wp:positionV relativeFrom="paragraph">
                  <wp:posOffset>170180</wp:posOffset>
                </wp:positionV>
                <wp:extent cx="1038225" cy="914400"/>
                <wp:effectExtent l="0" t="0" r="28575" b="19050"/>
                <wp:wrapNone/>
                <wp:docPr id="125" name="AutoShap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914400"/>
                        </a:xfrm>
                        <a:prstGeom prst="roundRect">
                          <a:avLst>
                            <a:gd name="adj" fmla="val 16667"/>
                          </a:avLst>
                        </a:prstGeom>
                        <a:solidFill>
                          <a:srgbClr val="FFFFFF"/>
                        </a:solidFill>
                        <a:ln w="9525">
                          <a:solidFill>
                            <a:srgbClr val="000000"/>
                          </a:solidFill>
                          <a:round/>
                          <a:headEnd/>
                          <a:tailEnd/>
                        </a:ln>
                      </wps:spPr>
                      <wps:txbx>
                        <w:txbxContent>
                          <w:p w:rsidR="00512965" w:rsidRPr="00984AF7" w:rsidRDefault="00512965" w:rsidP="00984AF7">
                            <w:pPr>
                              <w:spacing w:after="0" w:line="240" w:lineRule="auto"/>
                              <w:rPr>
                                <w:rFonts w:ascii="Times New Roman" w:hAnsi="Times New Roman" w:cs="Times New Roman"/>
                              </w:rPr>
                            </w:pPr>
                            <w:r w:rsidRPr="00984AF7">
                              <w:rPr>
                                <w:rFonts w:ascii="Times New Roman" w:hAnsi="Times New Roman" w:cs="Times New Roman"/>
                              </w:rPr>
                              <w:t>Директ-костинг</w:t>
                            </w:r>
                          </w:p>
                          <w:p w:rsidR="00512965" w:rsidRPr="00984AF7" w:rsidRDefault="00512965" w:rsidP="00984AF7">
                            <w:pPr>
                              <w:spacing w:after="0" w:line="240" w:lineRule="auto"/>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9" o:spid="_x0000_s1027" style="position:absolute;left:0;text-align:left;margin-left:175.8pt;margin-top:13.4pt;width:81.75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">
                <v:textbox>
                  <w:txbxContent>
                    <w:p w:rsidR="00512965" w:rsidRPr="00984AF7" w:rsidRDefault="00512965" w:rsidP="00984AF7">
                      <w:pPr>
                        <w:spacing w:after="0" w:line="240" w:lineRule="auto"/>
                        <w:rPr>
                          <w:rFonts w:ascii="Times New Roman" w:hAnsi="Times New Roman" w:cs="Times New Roman"/>
                        </w:rPr>
                      </w:pPr>
                      <w:r w:rsidRPr="00984AF7">
                        <w:rPr>
                          <w:rFonts w:ascii="Times New Roman" w:hAnsi="Times New Roman" w:cs="Times New Roman"/>
                        </w:rPr>
                        <w:t>Директ-костинг</w:t>
                      </w:r>
                    </w:p>
                    <w:p w:rsidR="00512965" w:rsidRPr="00984AF7" w:rsidRDefault="00512965" w:rsidP="00984AF7">
                      <w:pPr>
                        <w:spacing w:after="0" w:line="240" w:lineRule="auto"/>
                        <w:rPr>
                          <w:rFonts w:ascii="Times New Roman" w:hAnsi="Times New Roman" w:cs="Times New Roman"/>
                        </w:rPr>
                      </w:pPr>
                    </w:p>
                  </w:txbxContent>
                </v:textbox>
              </v:roundrect>
            </w:pict>
          </mc:Fallback>
        </mc:AlternateContent>
      </w:r>
      <w:r w:rsidRPr="00984AF7">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256540</wp:posOffset>
                </wp:positionH>
                <wp:positionV relativeFrom="paragraph">
                  <wp:posOffset>214630</wp:posOffset>
                </wp:positionV>
                <wp:extent cx="1276350" cy="1297305"/>
                <wp:effectExtent l="0" t="0" r="19050" b="17145"/>
                <wp:wrapNone/>
                <wp:docPr id="126" name="AutoShape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1297305"/>
                        </a:xfrm>
                        <a:prstGeom prst="roundRect">
                          <a:avLst>
                            <a:gd name="adj" fmla="val 16667"/>
                          </a:avLst>
                        </a:prstGeom>
                        <a:solidFill>
                          <a:srgbClr val="FFFFFF"/>
                        </a:solidFill>
                        <a:ln w="9525">
                          <a:solidFill>
                            <a:srgbClr val="000000"/>
                          </a:solidFill>
                          <a:round/>
                          <a:headEnd/>
                          <a:tailEnd/>
                        </a:ln>
                      </wps:spPr>
                      <wps:txbx>
                        <w:txbxContent>
                          <w:p w:rsidR="00512965" w:rsidRPr="00984AF7" w:rsidRDefault="00512965" w:rsidP="00984AF7">
                            <w:pPr>
                              <w:rPr>
                                <w:rFonts w:ascii="Times New Roman" w:hAnsi="Times New Roman" w:cs="Times New Roman"/>
                              </w:rPr>
                            </w:pPr>
                            <w:r w:rsidRPr="00984AF7">
                              <w:rPr>
                                <w:rFonts w:ascii="Times New Roman" w:hAnsi="Times New Roman" w:cs="Times New Roman"/>
                              </w:rPr>
                              <w:t>Стандарт-</w:t>
                            </w:r>
                            <w:proofErr w:type="spellStart"/>
                            <w:r w:rsidRPr="00984AF7">
                              <w:rPr>
                                <w:rFonts w:ascii="Times New Roman" w:hAnsi="Times New Roman" w:cs="Times New Roman"/>
                              </w:rPr>
                              <w:t>кост</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07" o:spid="_x0000_s1028" style="position:absolute;left:0;text-align:left;margin-left:20.2pt;margin-top:16.9pt;width:100.5pt;height:10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">
                <v:textbox>
                  <w:txbxContent>
                    <w:p w:rsidR="00512965" w:rsidRPr="00984AF7" w:rsidRDefault="00512965" w:rsidP="00984AF7">
                      <w:pPr>
                        <w:rPr>
                          <w:rFonts w:ascii="Times New Roman" w:hAnsi="Times New Roman" w:cs="Times New Roman"/>
                        </w:rPr>
                      </w:pPr>
                      <w:r w:rsidRPr="00984AF7">
                        <w:rPr>
                          <w:rFonts w:ascii="Times New Roman" w:hAnsi="Times New Roman" w:cs="Times New Roman"/>
                        </w:rPr>
                        <w:t>Стандарт-</w:t>
                      </w:r>
                      <w:proofErr w:type="spellStart"/>
                      <w:r w:rsidRPr="00984AF7">
                        <w:rPr>
                          <w:rFonts w:ascii="Times New Roman" w:hAnsi="Times New Roman" w:cs="Times New Roman"/>
                        </w:rPr>
                        <w:t>кост</w:t>
                      </w:r>
                      <w:proofErr w:type="spellEnd"/>
                    </w:p>
                  </w:txbxContent>
                </v:textbox>
              </v:roundrect>
            </w:pict>
          </mc:Fallback>
        </mc:AlternateContent>
      </w:r>
    </w:p>
    <w:p w:rsidR="00984AF7" w:rsidRPr="00984AF7" w:rsidRDefault="00984AF7" w:rsidP="00984AF7">
      <w:pPr>
        <w:spacing w:after="0" w:line="240" w:lineRule="auto"/>
        <w:jc w:val="both"/>
        <w:rPr>
          <w:rFonts w:ascii="Times New Roman" w:hAnsi="Times New Roman" w:cs="Times New Roman"/>
          <w:sz w:val="28"/>
          <w:szCs w:val="28"/>
        </w:rPr>
      </w:pPr>
    </w:p>
    <w:p w:rsidR="00984AF7" w:rsidRPr="00984AF7" w:rsidRDefault="00984AF7" w:rsidP="00984AF7">
      <w:pPr>
        <w:spacing w:after="0" w:line="240" w:lineRule="auto"/>
        <w:jc w:val="both"/>
        <w:rPr>
          <w:rFonts w:ascii="Times New Roman" w:hAnsi="Times New Roman" w:cs="Times New Roman"/>
          <w:sz w:val="28"/>
          <w:szCs w:val="28"/>
        </w:rPr>
      </w:pPr>
    </w:p>
    <w:p w:rsidR="00984AF7" w:rsidRPr="00984AF7" w:rsidRDefault="00211A81" w:rsidP="00984AF7">
      <w:pPr>
        <w:spacing w:after="0" w:line="240" w:lineRule="auto"/>
        <w:jc w:val="both"/>
        <w:rPr>
          <w:rFonts w:ascii="Times New Roman" w:hAnsi="Times New Roman" w:cs="Times New Roman"/>
          <w:sz w:val="28"/>
          <w:szCs w:val="28"/>
        </w:rPr>
      </w:pPr>
      <w:r w:rsidRPr="00984AF7">
        <w:rPr>
          <w:rFonts w:ascii="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1532890</wp:posOffset>
                </wp:positionH>
                <wp:positionV relativeFrom="paragraph">
                  <wp:posOffset>109220</wp:posOffset>
                </wp:positionV>
                <wp:extent cx="1219200" cy="590550"/>
                <wp:effectExtent l="0" t="0" r="76200" b="95250"/>
                <wp:wrapNone/>
                <wp:docPr id="122" name="AutoShape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590550"/>
                        </a:xfrm>
                        <a:prstGeom prst="curvedConnector3">
                          <a:avLst>
                            <a:gd name="adj1" fmla="val 50000"/>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662ADB"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611" o:spid="_x0000_s1026" type="#_x0000_t38" style="position:absolute;margin-left:120.7pt;margin-top:8.6pt;width:96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" adj="10800">
                <v:stroke endarrow="block"/>
              </v:shape>
            </w:pict>
          </mc:Fallback>
        </mc:AlternateContent>
      </w:r>
    </w:p>
    <w:p w:rsidR="00984AF7" w:rsidRPr="00984AF7" w:rsidRDefault="00211A81" w:rsidP="00984AF7">
      <w:pPr>
        <w:spacing w:after="0" w:line="240" w:lineRule="auto"/>
        <w:jc w:val="both"/>
        <w:rPr>
          <w:rFonts w:ascii="Times New Roman" w:hAnsi="Times New Roman" w:cs="Times New Roman"/>
          <w:sz w:val="28"/>
          <w:szCs w:val="28"/>
        </w:rPr>
      </w:pPr>
      <w:r w:rsidRPr="00984AF7">
        <w:rPr>
          <w:rFonts w:ascii="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simplePos x="0" y="0"/>
                <wp:positionH relativeFrom="column">
                  <wp:posOffset>2752090</wp:posOffset>
                </wp:positionH>
                <wp:positionV relativeFrom="paragraph">
                  <wp:posOffset>0</wp:posOffset>
                </wp:positionV>
                <wp:extent cx="1800225" cy="495300"/>
                <wp:effectExtent l="38100" t="0" r="9525" b="95250"/>
                <wp:wrapNone/>
                <wp:docPr id="124" name="AutoShap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800225" cy="495300"/>
                        </a:xfrm>
                        <a:prstGeom prst="curvedConnector3">
                          <a:avLst>
                            <a:gd name="adj1" fmla="val 4998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ABDFEC" id="AutoShape 613" o:spid="_x0000_s1026" type="#_x0000_t38" style="position:absolute;margin-left:216.7pt;margin-top:0;width:141.75pt;height:39pt;rotation:18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" adj="10796">
                <v:stroke endarrow="block"/>
              </v:shape>
            </w:pict>
          </mc:Fallback>
        </mc:AlternateContent>
      </w:r>
    </w:p>
    <w:p w:rsidR="00984AF7" w:rsidRPr="00984AF7" w:rsidRDefault="00211A81" w:rsidP="00984AF7">
      <w:pPr>
        <w:spacing w:after="0" w:line="240" w:lineRule="auto"/>
        <w:jc w:val="both"/>
        <w:rPr>
          <w:rFonts w:ascii="Times New Roman" w:hAnsi="Times New Roman" w:cs="Times New Roman"/>
          <w:sz w:val="28"/>
          <w:szCs w:val="28"/>
        </w:rPr>
      </w:pPr>
      <w:r w:rsidRPr="00984AF7">
        <w:rPr>
          <w:rFonts w:ascii="Times New Roman" w:hAnsi="Times New Roman" w:cs="Times New Roman"/>
          <w:noProof/>
          <w:sz w:val="28"/>
          <w:szCs w:val="28"/>
          <w:lang w:eastAsia="ru-RU"/>
        </w:rPr>
        <mc:AlternateContent>
          <mc:Choice Requires="wps">
            <w:drawing>
              <wp:anchor distT="0" distB="0" distL="114299" distR="114299" simplePos="0" relativeHeight="251666432" behindDoc="0" locked="0" layoutInCell="1" allowOverlap="1">
                <wp:simplePos x="0" y="0"/>
                <wp:positionH relativeFrom="column">
                  <wp:posOffset>2752089</wp:posOffset>
                </wp:positionH>
                <wp:positionV relativeFrom="paragraph">
                  <wp:posOffset>62230</wp:posOffset>
                </wp:positionV>
                <wp:extent cx="0" cy="228600"/>
                <wp:effectExtent l="76200" t="0" r="57150" b="57150"/>
                <wp:wrapNone/>
                <wp:docPr id="121" name="AutoShape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B0B2F4" id="_x0000_t32" coordsize="21600,21600" o:spt="32" o:oned="t" path="m,l21600,21600e" filled="f">
                <v:path arrowok="t" fillok="f" o:connecttype="none"/>
                <o:lock v:ext="edit" shapetype="t"/>
              </v:shapetype>
              <v:shape id="AutoShape 616" o:spid="_x0000_s1026" type="#_x0000_t32" style="position:absolute;margin-left:216.7pt;margin-top:4.9pt;width:0;height:18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NzNgIAAGA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">
                <v:stroke endarrow="block"/>
              </v:shape>
            </w:pict>
          </mc:Fallback>
        </mc:AlternateContent>
      </w:r>
      <w:r w:rsidRPr="00984AF7">
        <w:rPr>
          <w:rFonts w:ascii="Times New Roman" w:hAnsi="Times New Roman" w:cs="Times New Roman"/>
          <w:noProof/>
          <w:sz w:val="28"/>
          <w:szCs w:val="28"/>
          <w:lang w:eastAsia="ru-RU"/>
        </w:rPr>
        <mc:AlternateContent>
          <mc:Choice Requires="wps">
            <w:drawing>
              <wp:anchor distT="0" distB="0" distL="114299" distR="114299" simplePos="0" relativeHeight="251663360" behindDoc="0" locked="0" layoutInCell="1" allowOverlap="1">
                <wp:simplePos x="0" y="0"/>
                <wp:positionH relativeFrom="column">
                  <wp:posOffset>2752089</wp:posOffset>
                </wp:positionH>
                <wp:positionV relativeFrom="paragraph">
                  <wp:posOffset>94615</wp:posOffset>
                </wp:positionV>
                <wp:extent cx="0" cy="495300"/>
                <wp:effectExtent l="76200" t="0" r="57150" b="57150"/>
                <wp:wrapNone/>
                <wp:docPr id="123" name="AutoShap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07BF1F" id="AutoShape 612" o:spid="_x0000_s1026" type="#_x0000_t32" style="position:absolute;margin-left:216.7pt;margin-top:7.45pt;width:0;height:39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Je1NgIAAGA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">
                <v:stroke endarrow="block"/>
              </v:shape>
            </w:pict>
          </mc:Fallback>
        </mc:AlternateContent>
      </w:r>
    </w:p>
    <w:p w:rsidR="00984AF7" w:rsidRPr="00984AF7" w:rsidRDefault="00984AF7" w:rsidP="00984AF7">
      <w:pPr>
        <w:spacing w:after="0" w:line="240" w:lineRule="auto"/>
        <w:jc w:val="both"/>
        <w:rPr>
          <w:rFonts w:ascii="Times New Roman" w:hAnsi="Times New Roman" w:cs="Times New Roman"/>
          <w:sz w:val="28"/>
          <w:szCs w:val="28"/>
        </w:rPr>
      </w:pPr>
    </w:p>
    <w:p w:rsidR="00984AF7" w:rsidRPr="00984AF7" w:rsidRDefault="00211A81" w:rsidP="00984AF7">
      <w:pPr>
        <w:spacing w:after="0" w:line="240" w:lineRule="auto"/>
        <w:jc w:val="both"/>
        <w:rPr>
          <w:rFonts w:ascii="Times New Roman" w:hAnsi="Times New Roman" w:cs="Times New Roman"/>
          <w:sz w:val="28"/>
          <w:szCs w:val="28"/>
        </w:rPr>
      </w:pPr>
      <w:r w:rsidRPr="00984AF7">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1421765</wp:posOffset>
                </wp:positionH>
                <wp:positionV relativeFrom="paragraph">
                  <wp:posOffset>180975</wp:posOffset>
                </wp:positionV>
                <wp:extent cx="2867025" cy="781050"/>
                <wp:effectExtent l="0" t="0" r="28575" b="19050"/>
                <wp:wrapNone/>
                <wp:docPr id="120" name="AutoShap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781050"/>
                        </a:xfrm>
                        <a:prstGeom prst="roundRect">
                          <a:avLst>
                            <a:gd name="adj" fmla="val 16667"/>
                          </a:avLst>
                        </a:prstGeom>
                        <a:solidFill>
                          <a:srgbClr val="FFFFFF"/>
                        </a:solidFill>
                        <a:ln w="9525">
                          <a:solidFill>
                            <a:srgbClr val="000000"/>
                          </a:solidFill>
                          <a:round/>
                          <a:headEnd/>
                          <a:tailEnd/>
                        </a:ln>
                      </wps:spPr>
                      <wps:txbx>
                        <w:txbxContent>
                          <w:p w:rsidR="00512965" w:rsidRPr="00984AF7" w:rsidRDefault="00512965" w:rsidP="00984AF7">
                            <w:pPr>
                              <w:spacing w:after="0" w:line="240" w:lineRule="auto"/>
                              <w:rPr>
                                <w:rFonts w:ascii="Times New Roman" w:hAnsi="Times New Roman" w:cs="Times New Roman"/>
                              </w:rPr>
                            </w:pPr>
                            <w:r w:rsidRPr="00984AF7">
                              <w:rPr>
                                <w:rFonts w:ascii="Times New Roman" w:hAnsi="Times New Roman" w:cs="Times New Roman"/>
                              </w:rPr>
                              <w:t>Бухгалтерский управленческий учет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15" o:spid="_x0000_s1029" style="position:absolute;left:0;text-align:left;margin-left:111.95pt;margin-top:14.25pt;width:225.75pt;height:6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">
                <v:textbox>
                  <w:txbxContent>
                    <w:p w:rsidR="00512965" w:rsidRPr="00984AF7" w:rsidRDefault="00512965" w:rsidP="00984AF7">
                      <w:pPr>
                        <w:spacing w:after="0" w:line="240" w:lineRule="auto"/>
                        <w:rPr>
                          <w:rFonts w:ascii="Times New Roman" w:hAnsi="Times New Roman" w:cs="Times New Roman"/>
                        </w:rPr>
                      </w:pPr>
                      <w:r w:rsidRPr="00984AF7">
                        <w:rPr>
                          <w:rFonts w:ascii="Times New Roman" w:hAnsi="Times New Roman" w:cs="Times New Roman"/>
                        </w:rPr>
                        <w:t>Бухгалтерский управленческий учет</w:t>
                      </w:r>
                    </w:p>
                  </w:txbxContent>
                </v:textbox>
              </v:roundrect>
            </w:pict>
          </mc:Fallback>
        </mc:AlternateContent>
      </w:r>
    </w:p>
    <w:p w:rsidR="00984AF7" w:rsidRPr="00984AF7" w:rsidRDefault="00984AF7" w:rsidP="00984AF7">
      <w:pPr>
        <w:spacing w:after="0" w:line="240" w:lineRule="auto"/>
        <w:jc w:val="both"/>
        <w:rPr>
          <w:rFonts w:ascii="Times New Roman" w:hAnsi="Times New Roman" w:cs="Times New Roman"/>
          <w:sz w:val="28"/>
          <w:szCs w:val="28"/>
        </w:rPr>
      </w:pPr>
    </w:p>
    <w:p w:rsidR="00984AF7" w:rsidRPr="00984AF7" w:rsidRDefault="00984AF7" w:rsidP="00984AF7">
      <w:pPr>
        <w:spacing w:after="0" w:line="240" w:lineRule="auto"/>
        <w:jc w:val="both"/>
        <w:rPr>
          <w:rFonts w:ascii="Times New Roman" w:hAnsi="Times New Roman" w:cs="Times New Roman"/>
          <w:sz w:val="28"/>
          <w:szCs w:val="28"/>
        </w:rPr>
      </w:pPr>
    </w:p>
    <w:p w:rsidR="00984AF7" w:rsidRPr="00984AF7" w:rsidRDefault="00984AF7" w:rsidP="00984AF7">
      <w:pPr>
        <w:spacing w:after="0" w:line="240" w:lineRule="auto"/>
        <w:jc w:val="both"/>
        <w:rPr>
          <w:rFonts w:ascii="Times New Roman" w:hAnsi="Times New Roman" w:cs="Times New Roman"/>
          <w:sz w:val="28"/>
          <w:szCs w:val="28"/>
        </w:rPr>
      </w:pPr>
    </w:p>
    <w:p w:rsidR="00984AF7" w:rsidRPr="00984AF7" w:rsidRDefault="00984AF7" w:rsidP="00984AF7">
      <w:pPr>
        <w:spacing w:after="0" w:line="240" w:lineRule="auto"/>
        <w:jc w:val="both"/>
        <w:rPr>
          <w:rFonts w:ascii="Times New Roman" w:hAnsi="Times New Roman" w:cs="Times New Roman"/>
          <w:sz w:val="28"/>
          <w:szCs w:val="28"/>
        </w:rPr>
      </w:pPr>
    </w:p>
    <w:p w:rsidR="00984AF7" w:rsidRPr="00984AF7" w:rsidRDefault="00984AF7" w:rsidP="00984AF7">
      <w:pPr>
        <w:spacing w:after="0" w:line="240" w:lineRule="auto"/>
        <w:jc w:val="both"/>
        <w:rPr>
          <w:rFonts w:ascii="Times New Roman" w:hAnsi="Times New Roman" w:cs="Times New Roman"/>
          <w:sz w:val="28"/>
          <w:szCs w:val="28"/>
        </w:rPr>
      </w:pPr>
    </w:p>
    <w:p w:rsidR="00984AF7" w:rsidRPr="00984AF7" w:rsidRDefault="00984AF7" w:rsidP="00984AF7">
      <w:pPr>
        <w:spacing w:after="0" w:line="240" w:lineRule="auto"/>
        <w:jc w:val="both"/>
        <w:rPr>
          <w:rFonts w:ascii="Times New Roman" w:hAnsi="Times New Roman" w:cs="Times New Roman"/>
          <w:sz w:val="28"/>
          <w:szCs w:val="28"/>
        </w:rPr>
      </w:pPr>
      <w:r w:rsidRPr="00984AF7">
        <w:rPr>
          <w:rFonts w:ascii="Times New Roman" w:hAnsi="Times New Roman" w:cs="Times New Roman"/>
          <w:sz w:val="28"/>
          <w:szCs w:val="28"/>
        </w:rPr>
        <w:t xml:space="preserve">Рис 1.1 Укрупненная структура системы управленческого учета обычной деятельности предприятия. </w:t>
      </w:r>
    </w:p>
    <w:p w:rsidR="00984AF7" w:rsidRPr="00984AF7" w:rsidRDefault="00984AF7" w:rsidP="00984AF7">
      <w:pPr>
        <w:spacing w:after="0" w:line="240" w:lineRule="auto"/>
        <w:jc w:val="both"/>
        <w:rPr>
          <w:rFonts w:ascii="Times New Roman" w:hAnsi="Times New Roman" w:cs="Times New Roman"/>
          <w:sz w:val="28"/>
          <w:szCs w:val="28"/>
        </w:rPr>
      </w:pPr>
    </w:p>
    <w:p w:rsidR="00984AF7" w:rsidRPr="00984AF7" w:rsidRDefault="00984AF7" w:rsidP="00984AF7">
      <w:pPr>
        <w:spacing w:after="0" w:line="240" w:lineRule="auto"/>
        <w:jc w:val="both"/>
        <w:rPr>
          <w:rFonts w:ascii="Times New Roman" w:hAnsi="Times New Roman" w:cs="Times New Roman"/>
          <w:sz w:val="28"/>
          <w:szCs w:val="28"/>
        </w:rPr>
      </w:pPr>
      <w:r w:rsidRPr="00984AF7">
        <w:rPr>
          <w:rFonts w:ascii="Times New Roman" w:hAnsi="Times New Roman" w:cs="Times New Roman"/>
          <w:sz w:val="28"/>
          <w:szCs w:val="28"/>
        </w:rPr>
        <w:t xml:space="preserve">В </w:t>
      </w:r>
      <w:r w:rsidRPr="00984AF7">
        <w:rPr>
          <w:rFonts w:ascii="Times New Roman" w:hAnsi="Times New Roman" w:cs="Times New Roman"/>
          <w:i/>
          <w:sz w:val="28"/>
          <w:szCs w:val="28"/>
        </w:rPr>
        <w:t>задачи</w:t>
      </w:r>
      <w:r w:rsidRPr="00984AF7">
        <w:rPr>
          <w:rFonts w:ascii="Times New Roman" w:hAnsi="Times New Roman" w:cs="Times New Roman"/>
          <w:sz w:val="28"/>
          <w:szCs w:val="28"/>
        </w:rPr>
        <w:t xml:space="preserve"> управленческого учета входит:</w:t>
      </w:r>
    </w:p>
    <w:p w:rsidR="00984AF7" w:rsidRPr="00984AF7" w:rsidRDefault="00984AF7" w:rsidP="00994F36">
      <w:pPr>
        <w:pStyle w:val="a3"/>
        <w:widowControl w:val="0"/>
        <w:numPr>
          <w:ilvl w:val="0"/>
          <w:numId w:val="38"/>
        </w:numPr>
        <w:autoSpaceDE w:val="0"/>
        <w:autoSpaceDN w:val="0"/>
        <w:adjustRightInd w:val="0"/>
        <w:spacing w:after="0" w:line="240" w:lineRule="auto"/>
        <w:ind w:firstLine="0"/>
        <w:jc w:val="both"/>
        <w:rPr>
          <w:rFonts w:ascii="Times New Roman" w:hAnsi="Times New Roman" w:cs="Times New Roman"/>
          <w:sz w:val="28"/>
          <w:szCs w:val="28"/>
        </w:rPr>
      </w:pPr>
      <w:r w:rsidRPr="00984AF7">
        <w:rPr>
          <w:rFonts w:ascii="Times New Roman" w:hAnsi="Times New Roman" w:cs="Times New Roman"/>
          <w:sz w:val="28"/>
          <w:szCs w:val="28"/>
        </w:rPr>
        <w:t xml:space="preserve">формирование качественных сведений об обычной деятельности организации, необходимой </w:t>
      </w:r>
      <w:r w:rsidRPr="00984AF7">
        <w:rPr>
          <w:rFonts w:ascii="Times New Roman" w:hAnsi="Times New Roman" w:cs="Times New Roman"/>
          <w:i/>
          <w:sz w:val="28"/>
          <w:szCs w:val="28"/>
        </w:rPr>
        <w:t>внутренним пользователям</w:t>
      </w:r>
      <w:r w:rsidRPr="00984AF7">
        <w:rPr>
          <w:rFonts w:ascii="Times New Roman" w:hAnsi="Times New Roman" w:cs="Times New Roman"/>
          <w:sz w:val="28"/>
          <w:szCs w:val="28"/>
        </w:rPr>
        <w:t xml:space="preserve"> – руководителям, учредителям, участникам и собственникам имущества организации;</w:t>
      </w:r>
    </w:p>
    <w:p w:rsidR="00984AF7" w:rsidRPr="00984AF7" w:rsidRDefault="00984AF7" w:rsidP="00994F36">
      <w:pPr>
        <w:pStyle w:val="a3"/>
        <w:widowControl w:val="0"/>
        <w:numPr>
          <w:ilvl w:val="0"/>
          <w:numId w:val="38"/>
        </w:numPr>
        <w:autoSpaceDE w:val="0"/>
        <w:autoSpaceDN w:val="0"/>
        <w:adjustRightInd w:val="0"/>
        <w:spacing w:after="0" w:line="240" w:lineRule="auto"/>
        <w:ind w:firstLine="0"/>
        <w:jc w:val="both"/>
        <w:rPr>
          <w:rFonts w:ascii="Times New Roman" w:hAnsi="Times New Roman" w:cs="Times New Roman"/>
          <w:sz w:val="28"/>
          <w:szCs w:val="28"/>
        </w:rPr>
      </w:pPr>
      <w:r w:rsidRPr="00984AF7">
        <w:rPr>
          <w:rFonts w:ascii="Times New Roman" w:hAnsi="Times New Roman" w:cs="Times New Roman"/>
          <w:sz w:val="28"/>
          <w:szCs w:val="28"/>
        </w:rPr>
        <w:t>обеспечение внутренних пользователей</w:t>
      </w:r>
      <w:r w:rsidR="00326990">
        <w:rPr>
          <w:rFonts w:ascii="Times New Roman" w:hAnsi="Times New Roman" w:cs="Times New Roman"/>
          <w:sz w:val="28"/>
          <w:szCs w:val="28"/>
        </w:rPr>
        <w:t xml:space="preserve"> </w:t>
      </w:r>
      <w:r w:rsidRPr="00984AF7">
        <w:rPr>
          <w:rFonts w:ascii="Times New Roman" w:hAnsi="Times New Roman" w:cs="Times New Roman"/>
          <w:sz w:val="28"/>
          <w:szCs w:val="28"/>
        </w:rPr>
        <w:t>информацией для управления производимых организацией затрат и получаемых результатов, целесообразности и рациональности использования материальных, трудовых, финансовых, интеллектуальных, информационных и иных ресурсов в соответствии с установленными нормами, плановыми и бюджетными показателями;</w:t>
      </w:r>
    </w:p>
    <w:p w:rsidR="00984AF7" w:rsidRPr="00984AF7" w:rsidRDefault="00984AF7" w:rsidP="00994F36">
      <w:pPr>
        <w:pStyle w:val="a3"/>
        <w:widowControl w:val="0"/>
        <w:numPr>
          <w:ilvl w:val="0"/>
          <w:numId w:val="38"/>
        </w:numPr>
        <w:autoSpaceDE w:val="0"/>
        <w:autoSpaceDN w:val="0"/>
        <w:adjustRightInd w:val="0"/>
        <w:spacing w:after="0" w:line="240" w:lineRule="auto"/>
        <w:ind w:firstLine="0"/>
        <w:jc w:val="both"/>
        <w:rPr>
          <w:rFonts w:ascii="Times New Roman" w:hAnsi="Times New Roman" w:cs="Times New Roman"/>
          <w:sz w:val="28"/>
          <w:szCs w:val="28"/>
        </w:rPr>
      </w:pPr>
      <w:r w:rsidRPr="00984AF7">
        <w:rPr>
          <w:rFonts w:ascii="Times New Roman" w:hAnsi="Times New Roman" w:cs="Times New Roman"/>
          <w:sz w:val="28"/>
          <w:szCs w:val="28"/>
        </w:rPr>
        <w:t>предотвращение возможных негативных результатов обычной деятельности;</w:t>
      </w:r>
    </w:p>
    <w:p w:rsidR="00984AF7" w:rsidRPr="00984AF7" w:rsidRDefault="00984AF7" w:rsidP="00994F36">
      <w:pPr>
        <w:pStyle w:val="a3"/>
        <w:widowControl w:val="0"/>
        <w:numPr>
          <w:ilvl w:val="0"/>
          <w:numId w:val="38"/>
        </w:numPr>
        <w:autoSpaceDE w:val="0"/>
        <w:autoSpaceDN w:val="0"/>
        <w:adjustRightInd w:val="0"/>
        <w:spacing w:after="0" w:line="240" w:lineRule="auto"/>
        <w:ind w:firstLine="0"/>
        <w:jc w:val="both"/>
        <w:rPr>
          <w:rFonts w:ascii="Times New Roman" w:hAnsi="Times New Roman" w:cs="Times New Roman"/>
          <w:sz w:val="28"/>
          <w:szCs w:val="28"/>
        </w:rPr>
      </w:pPr>
      <w:r w:rsidRPr="00984AF7">
        <w:rPr>
          <w:rFonts w:ascii="Times New Roman" w:hAnsi="Times New Roman" w:cs="Times New Roman"/>
          <w:sz w:val="28"/>
          <w:szCs w:val="28"/>
        </w:rPr>
        <w:t>выявление внутрихозяйственных резервов и точек «роста».</w:t>
      </w:r>
    </w:p>
    <w:p w:rsidR="00984AF7" w:rsidRPr="00984AF7" w:rsidRDefault="00984AF7" w:rsidP="00984AF7">
      <w:pPr>
        <w:spacing w:after="0" w:line="240" w:lineRule="auto"/>
        <w:ind w:firstLine="709"/>
        <w:jc w:val="both"/>
        <w:rPr>
          <w:rFonts w:ascii="Times New Roman" w:hAnsi="Times New Roman" w:cs="Times New Roman"/>
          <w:sz w:val="28"/>
          <w:szCs w:val="28"/>
        </w:rPr>
      </w:pPr>
      <w:r w:rsidRPr="00984AF7">
        <w:rPr>
          <w:rFonts w:ascii="Times New Roman" w:hAnsi="Times New Roman" w:cs="Times New Roman"/>
          <w:sz w:val="28"/>
          <w:szCs w:val="28"/>
        </w:rPr>
        <w:lastRenderedPageBreak/>
        <w:t xml:space="preserve">Исходя из содержания данного определения следует, что основным информационным результатом, </w:t>
      </w:r>
      <w:proofErr w:type="gramStart"/>
      <w:r w:rsidRPr="00984AF7">
        <w:rPr>
          <w:rFonts w:ascii="Times New Roman" w:hAnsi="Times New Roman" w:cs="Times New Roman"/>
          <w:sz w:val="28"/>
          <w:szCs w:val="28"/>
        </w:rPr>
        <w:t>формируемым  средствами</w:t>
      </w:r>
      <w:proofErr w:type="gramEnd"/>
      <w:r w:rsidRPr="00984AF7">
        <w:rPr>
          <w:rFonts w:ascii="Times New Roman" w:hAnsi="Times New Roman" w:cs="Times New Roman"/>
          <w:sz w:val="28"/>
          <w:szCs w:val="28"/>
        </w:rPr>
        <w:t xml:space="preserve"> управленческого учета, является </w:t>
      </w:r>
      <w:r w:rsidRPr="00984AF7">
        <w:rPr>
          <w:rFonts w:ascii="Times New Roman" w:hAnsi="Times New Roman" w:cs="Times New Roman"/>
          <w:i/>
          <w:sz w:val="28"/>
          <w:szCs w:val="28"/>
        </w:rPr>
        <w:t>массив внутренних управленческих документов и недокументированных сведений, необходимых для принятия управленческих решений</w:t>
      </w:r>
      <w:r w:rsidRPr="00984AF7">
        <w:rPr>
          <w:rFonts w:ascii="Times New Roman" w:hAnsi="Times New Roman" w:cs="Times New Roman"/>
          <w:sz w:val="28"/>
          <w:szCs w:val="28"/>
        </w:rPr>
        <w:t xml:space="preserve">. </w:t>
      </w:r>
      <w:r w:rsidRPr="00984AF7">
        <w:rPr>
          <w:rFonts w:ascii="Times New Roman" w:hAnsi="Times New Roman" w:cs="Times New Roman"/>
          <w:i/>
          <w:sz w:val="28"/>
          <w:szCs w:val="28"/>
        </w:rPr>
        <w:t xml:space="preserve">Периодичность и сроки </w:t>
      </w:r>
      <w:r w:rsidRPr="00984AF7">
        <w:rPr>
          <w:rFonts w:ascii="Times New Roman" w:hAnsi="Times New Roman" w:cs="Times New Roman"/>
          <w:sz w:val="28"/>
          <w:szCs w:val="28"/>
        </w:rPr>
        <w:t xml:space="preserve">получения данного информационного продукта устанавливается в </w:t>
      </w:r>
      <w:r w:rsidRPr="00984AF7">
        <w:rPr>
          <w:rFonts w:ascii="Times New Roman" w:hAnsi="Times New Roman" w:cs="Times New Roman"/>
          <w:i/>
          <w:sz w:val="28"/>
          <w:szCs w:val="28"/>
        </w:rPr>
        <w:t>корпоративных (внутренних) стандартах</w:t>
      </w:r>
      <w:r w:rsidRPr="00984AF7">
        <w:rPr>
          <w:rFonts w:ascii="Times New Roman" w:hAnsi="Times New Roman" w:cs="Times New Roman"/>
          <w:sz w:val="28"/>
          <w:szCs w:val="28"/>
        </w:rPr>
        <w:t xml:space="preserve"> предприятия исходя из информационных потребностей лиц, принимающих решения(ЛПР). Как правило, эта информация является </w:t>
      </w:r>
      <w:r w:rsidRPr="00984AF7">
        <w:rPr>
          <w:rFonts w:ascii="Times New Roman" w:hAnsi="Times New Roman" w:cs="Times New Roman"/>
          <w:i/>
          <w:sz w:val="28"/>
          <w:szCs w:val="28"/>
        </w:rPr>
        <w:t>закрытой</w:t>
      </w:r>
      <w:r w:rsidRPr="00984AF7">
        <w:rPr>
          <w:rFonts w:ascii="Times New Roman" w:hAnsi="Times New Roman" w:cs="Times New Roman"/>
          <w:sz w:val="28"/>
          <w:szCs w:val="28"/>
        </w:rPr>
        <w:t xml:space="preserve"> и представляет </w:t>
      </w:r>
      <w:proofErr w:type="spellStart"/>
      <w:r w:rsidRPr="00984AF7">
        <w:rPr>
          <w:rFonts w:ascii="Times New Roman" w:hAnsi="Times New Roman" w:cs="Times New Roman"/>
          <w:sz w:val="28"/>
          <w:szCs w:val="28"/>
        </w:rPr>
        <w:t>собой</w:t>
      </w:r>
      <w:r w:rsidRPr="00984AF7">
        <w:rPr>
          <w:rFonts w:ascii="Times New Roman" w:hAnsi="Times New Roman" w:cs="Times New Roman"/>
          <w:i/>
          <w:sz w:val="28"/>
          <w:szCs w:val="28"/>
        </w:rPr>
        <w:t>коммерческую</w:t>
      </w:r>
      <w:proofErr w:type="spellEnd"/>
      <w:r w:rsidRPr="00984AF7">
        <w:rPr>
          <w:rFonts w:ascii="Times New Roman" w:hAnsi="Times New Roman" w:cs="Times New Roman"/>
          <w:i/>
          <w:sz w:val="28"/>
          <w:szCs w:val="28"/>
        </w:rPr>
        <w:t xml:space="preserve"> </w:t>
      </w:r>
      <w:proofErr w:type="spellStart"/>
      <w:r w:rsidRPr="00984AF7">
        <w:rPr>
          <w:rFonts w:ascii="Times New Roman" w:hAnsi="Times New Roman" w:cs="Times New Roman"/>
          <w:i/>
          <w:sz w:val="28"/>
          <w:szCs w:val="28"/>
        </w:rPr>
        <w:t>тайну</w:t>
      </w:r>
      <w:r w:rsidRPr="00984AF7">
        <w:rPr>
          <w:rFonts w:ascii="Times New Roman" w:hAnsi="Times New Roman" w:cs="Times New Roman"/>
          <w:sz w:val="28"/>
          <w:szCs w:val="28"/>
        </w:rPr>
        <w:t>организации</w:t>
      </w:r>
      <w:proofErr w:type="spellEnd"/>
      <w:r w:rsidRPr="00984AF7">
        <w:rPr>
          <w:rFonts w:ascii="Times New Roman" w:hAnsi="Times New Roman" w:cs="Times New Roman"/>
          <w:sz w:val="28"/>
          <w:szCs w:val="28"/>
        </w:rPr>
        <w:t xml:space="preserve">, а в некоторых случаях, предусмотренных законодательством РФ – </w:t>
      </w:r>
      <w:r w:rsidRPr="00984AF7">
        <w:rPr>
          <w:rFonts w:ascii="Times New Roman" w:hAnsi="Times New Roman" w:cs="Times New Roman"/>
          <w:i/>
          <w:sz w:val="28"/>
          <w:szCs w:val="28"/>
        </w:rPr>
        <w:t>государственную тайну</w:t>
      </w:r>
      <w:r w:rsidRPr="00984AF7">
        <w:rPr>
          <w:rFonts w:ascii="Times New Roman" w:hAnsi="Times New Roman" w:cs="Times New Roman"/>
          <w:sz w:val="28"/>
          <w:szCs w:val="28"/>
        </w:rPr>
        <w:t xml:space="preserve">. Это мотивирует разработку и реализацию системы мер по их </w:t>
      </w:r>
      <w:r w:rsidRPr="00984AF7">
        <w:rPr>
          <w:rFonts w:ascii="Times New Roman" w:hAnsi="Times New Roman" w:cs="Times New Roman"/>
          <w:i/>
          <w:sz w:val="28"/>
          <w:szCs w:val="28"/>
        </w:rPr>
        <w:t>защите</w:t>
      </w:r>
      <w:r w:rsidRPr="00984AF7">
        <w:rPr>
          <w:rFonts w:ascii="Times New Roman" w:hAnsi="Times New Roman" w:cs="Times New Roman"/>
          <w:sz w:val="28"/>
          <w:szCs w:val="28"/>
        </w:rPr>
        <w:t xml:space="preserve"> от несанкционированного доступа и нерегламентированных действий.</w:t>
      </w:r>
    </w:p>
    <w:p w:rsidR="00984AF7" w:rsidRPr="00984AF7" w:rsidRDefault="00984AF7" w:rsidP="00984AF7">
      <w:pPr>
        <w:spacing w:after="0" w:line="240" w:lineRule="auto"/>
        <w:jc w:val="both"/>
        <w:rPr>
          <w:rFonts w:ascii="Times New Roman" w:hAnsi="Times New Roman" w:cs="Times New Roman"/>
          <w:sz w:val="28"/>
          <w:szCs w:val="28"/>
        </w:rPr>
      </w:pPr>
      <w:r w:rsidRPr="00984AF7">
        <w:rPr>
          <w:rFonts w:ascii="Times New Roman" w:hAnsi="Times New Roman" w:cs="Times New Roman"/>
          <w:i/>
          <w:sz w:val="28"/>
          <w:szCs w:val="28"/>
        </w:rPr>
        <w:t>Источником</w:t>
      </w:r>
      <w:r w:rsidRPr="00984AF7">
        <w:rPr>
          <w:rFonts w:ascii="Times New Roman" w:hAnsi="Times New Roman" w:cs="Times New Roman"/>
          <w:sz w:val="28"/>
          <w:szCs w:val="28"/>
        </w:rPr>
        <w:t xml:space="preserve"> ее генерирования является массив </w:t>
      </w:r>
      <w:r w:rsidRPr="00984AF7">
        <w:rPr>
          <w:rFonts w:ascii="Times New Roman" w:hAnsi="Times New Roman" w:cs="Times New Roman"/>
          <w:i/>
          <w:sz w:val="28"/>
          <w:szCs w:val="28"/>
        </w:rPr>
        <w:t>первичных документов</w:t>
      </w:r>
      <w:r w:rsidRPr="00984AF7">
        <w:rPr>
          <w:rFonts w:ascii="Times New Roman" w:hAnsi="Times New Roman" w:cs="Times New Roman"/>
          <w:sz w:val="28"/>
          <w:szCs w:val="28"/>
        </w:rPr>
        <w:t xml:space="preserve">, который, в свою </w:t>
      </w:r>
      <w:proofErr w:type="gramStart"/>
      <w:r w:rsidRPr="00984AF7">
        <w:rPr>
          <w:rFonts w:ascii="Times New Roman" w:hAnsi="Times New Roman" w:cs="Times New Roman"/>
          <w:sz w:val="28"/>
          <w:szCs w:val="28"/>
        </w:rPr>
        <w:t>очередь,  является</w:t>
      </w:r>
      <w:proofErr w:type="gramEnd"/>
      <w:r w:rsidRPr="00984AF7">
        <w:rPr>
          <w:rFonts w:ascii="Times New Roman" w:hAnsi="Times New Roman" w:cs="Times New Roman"/>
          <w:sz w:val="28"/>
          <w:szCs w:val="28"/>
        </w:rPr>
        <w:t xml:space="preserve"> продуктом системы оперативно-технического учета предприятия. Информационные регистры управленческого учета, как правило, аккумулируют информацию как </w:t>
      </w:r>
      <w:r w:rsidRPr="00984AF7">
        <w:rPr>
          <w:rFonts w:ascii="Times New Roman" w:hAnsi="Times New Roman" w:cs="Times New Roman"/>
          <w:i/>
          <w:sz w:val="28"/>
          <w:szCs w:val="28"/>
        </w:rPr>
        <w:t>ретроспективную</w:t>
      </w:r>
      <w:r w:rsidRPr="00984AF7">
        <w:rPr>
          <w:rFonts w:ascii="Times New Roman" w:hAnsi="Times New Roman" w:cs="Times New Roman"/>
          <w:sz w:val="28"/>
          <w:szCs w:val="28"/>
        </w:rPr>
        <w:t xml:space="preserve">, так и </w:t>
      </w:r>
      <w:r w:rsidRPr="00984AF7">
        <w:rPr>
          <w:rFonts w:ascii="Times New Roman" w:hAnsi="Times New Roman" w:cs="Times New Roman"/>
          <w:i/>
          <w:sz w:val="28"/>
          <w:szCs w:val="28"/>
        </w:rPr>
        <w:t>текущего периода</w:t>
      </w:r>
      <w:r w:rsidRPr="00984AF7">
        <w:rPr>
          <w:rFonts w:ascii="Times New Roman" w:hAnsi="Times New Roman" w:cs="Times New Roman"/>
          <w:sz w:val="28"/>
          <w:szCs w:val="28"/>
        </w:rPr>
        <w:t xml:space="preserve">, а также </w:t>
      </w:r>
      <w:r w:rsidRPr="00984AF7">
        <w:rPr>
          <w:rFonts w:ascii="Times New Roman" w:hAnsi="Times New Roman" w:cs="Times New Roman"/>
          <w:i/>
          <w:sz w:val="28"/>
          <w:szCs w:val="28"/>
        </w:rPr>
        <w:t>краткосрочного бюджетного периода</w:t>
      </w:r>
      <w:r w:rsidR="00326990">
        <w:rPr>
          <w:rFonts w:ascii="Times New Roman" w:hAnsi="Times New Roman" w:cs="Times New Roman"/>
          <w:i/>
          <w:sz w:val="28"/>
          <w:szCs w:val="28"/>
        </w:rPr>
        <w:t xml:space="preserve"> </w:t>
      </w:r>
      <w:r w:rsidRPr="00984AF7">
        <w:rPr>
          <w:rFonts w:ascii="Times New Roman" w:hAnsi="Times New Roman" w:cs="Times New Roman"/>
          <w:sz w:val="28"/>
          <w:szCs w:val="28"/>
        </w:rPr>
        <w:t>обычной деятельности хозяйствующего субъекта.</w:t>
      </w:r>
    </w:p>
    <w:p w:rsidR="00984AF7" w:rsidRPr="00984AF7" w:rsidRDefault="00984AF7" w:rsidP="00984AF7">
      <w:pPr>
        <w:spacing w:after="0" w:line="240" w:lineRule="auto"/>
        <w:jc w:val="both"/>
        <w:rPr>
          <w:rFonts w:ascii="Times New Roman" w:hAnsi="Times New Roman" w:cs="Times New Roman"/>
          <w:sz w:val="28"/>
          <w:szCs w:val="28"/>
        </w:rPr>
      </w:pPr>
      <w:r w:rsidRPr="00984AF7">
        <w:rPr>
          <w:rFonts w:ascii="Times New Roman" w:hAnsi="Times New Roman" w:cs="Times New Roman"/>
          <w:i/>
          <w:sz w:val="28"/>
          <w:szCs w:val="28"/>
        </w:rPr>
        <w:t>Состав</w:t>
      </w:r>
      <w:r w:rsidR="00326990">
        <w:rPr>
          <w:rFonts w:ascii="Times New Roman" w:hAnsi="Times New Roman" w:cs="Times New Roman"/>
          <w:i/>
          <w:sz w:val="28"/>
          <w:szCs w:val="28"/>
        </w:rPr>
        <w:t xml:space="preserve"> </w:t>
      </w:r>
      <w:r w:rsidRPr="00984AF7">
        <w:rPr>
          <w:rFonts w:ascii="Times New Roman" w:hAnsi="Times New Roman" w:cs="Times New Roman"/>
          <w:i/>
          <w:sz w:val="28"/>
          <w:szCs w:val="28"/>
        </w:rPr>
        <w:t>пользователей</w:t>
      </w:r>
      <w:r w:rsidR="00326990">
        <w:rPr>
          <w:rFonts w:ascii="Times New Roman" w:hAnsi="Times New Roman" w:cs="Times New Roman"/>
          <w:i/>
          <w:sz w:val="28"/>
          <w:szCs w:val="28"/>
        </w:rPr>
        <w:t xml:space="preserve"> </w:t>
      </w:r>
      <w:r w:rsidRPr="00984AF7">
        <w:rPr>
          <w:rFonts w:ascii="Times New Roman" w:hAnsi="Times New Roman" w:cs="Times New Roman"/>
          <w:sz w:val="28"/>
          <w:szCs w:val="28"/>
        </w:rPr>
        <w:t xml:space="preserve">управленческого учета, как уже отмечалось, образуют </w:t>
      </w:r>
      <w:r w:rsidRPr="00984AF7">
        <w:rPr>
          <w:rFonts w:ascii="Times New Roman" w:hAnsi="Times New Roman" w:cs="Times New Roman"/>
          <w:i/>
          <w:sz w:val="28"/>
          <w:szCs w:val="28"/>
        </w:rPr>
        <w:t>внутренние пользователи</w:t>
      </w:r>
      <w:r w:rsidRPr="00984AF7">
        <w:rPr>
          <w:rFonts w:ascii="Times New Roman" w:hAnsi="Times New Roman" w:cs="Times New Roman"/>
          <w:sz w:val="28"/>
          <w:szCs w:val="28"/>
        </w:rPr>
        <w:t xml:space="preserve">, утверждаемые руководством, что закрепляется в соответствующей организационно-распорядительной документации. В этой же документации отражается факт принятия решения руководства о внедрении управленческого учета на предприятии, поскольку он </w:t>
      </w:r>
      <w:r w:rsidRPr="00984AF7">
        <w:rPr>
          <w:rFonts w:ascii="Times New Roman" w:hAnsi="Times New Roman" w:cs="Times New Roman"/>
          <w:i/>
          <w:sz w:val="28"/>
          <w:szCs w:val="28"/>
        </w:rPr>
        <w:t>не является обязательным видом</w:t>
      </w:r>
      <w:r w:rsidRPr="00984AF7">
        <w:rPr>
          <w:rFonts w:ascii="Times New Roman" w:hAnsi="Times New Roman" w:cs="Times New Roman"/>
          <w:sz w:val="28"/>
          <w:szCs w:val="28"/>
        </w:rPr>
        <w:t xml:space="preserve"> бухгалтерского учета. Этим обусловлено </w:t>
      </w:r>
      <w:r w:rsidRPr="00984AF7">
        <w:rPr>
          <w:rFonts w:ascii="Times New Roman" w:hAnsi="Times New Roman" w:cs="Times New Roman"/>
          <w:i/>
          <w:sz w:val="28"/>
          <w:szCs w:val="28"/>
        </w:rPr>
        <w:t xml:space="preserve">регулирование </w:t>
      </w:r>
      <w:r w:rsidRPr="00984AF7">
        <w:rPr>
          <w:rFonts w:ascii="Times New Roman" w:hAnsi="Times New Roman" w:cs="Times New Roman"/>
          <w:sz w:val="28"/>
          <w:szCs w:val="28"/>
        </w:rPr>
        <w:t xml:space="preserve">управленческого учета с помощью </w:t>
      </w:r>
      <w:r w:rsidRPr="00984AF7">
        <w:rPr>
          <w:rFonts w:ascii="Times New Roman" w:hAnsi="Times New Roman" w:cs="Times New Roman"/>
          <w:i/>
          <w:sz w:val="28"/>
          <w:szCs w:val="28"/>
        </w:rPr>
        <w:t>корпоративных стандартов</w:t>
      </w:r>
      <w:r w:rsidRPr="00984AF7">
        <w:rPr>
          <w:rFonts w:ascii="Times New Roman" w:hAnsi="Times New Roman" w:cs="Times New Roman"/>
          <w:sz w:val="28"/>
          <w:szCs w:val="28"/>
        </w:rPr>
        <w:t xml:space="preserve"> (внутренних положений) и составленных на основании них внутренних инструкций.  В таблице 1.1 представлены указанные информационные параметры управленческого учета.</w:t>
      </w:r>
    </w:p>
    <w:p w:rsidR="00984AF7" w:rsidRPr="00984AF7" w:rsidRDefault="00984AF7" w:rsidP="00984AF7">
      <w:pPr>
        <w:pStyle w:val="af0"/>
        <w:spacing w:after="0" w:line="240" w:lineRule="auto"/>
        <w:rPr>
          <w:rFonts w:ascii="Times New Roman" w:hAnsi="Times New Roman" w:cs="Times New Roman"/>
          <w:sz w:val="28"/>
          <w:szCs w:val="28"/>
        </w:rPr>
      </w:pPr>
    </w:p>
    <w:p w:rsidR="00984AF7" w:rsidRPr="00984AF7" w:rsidRDefault="00984AF7" w:rsidP="00984AF7">
      <w:pPr>
        <w:pStyle w:val="af0"/>
        <w:spacing w:after="0" w:line="240" w:lineRule="auto"/>
        <w:jc w:val="right"/>
        <w:rPr>
          <w:rFonts w:ascii="Times New Roman" w:hAnsi="Times New Roman" w:cs="Times New Roman"/>
          <w:sz w:val="28"/>
          <w:szCs w:val="28"/>
        </w:rPr>
      </w:pPr>
      <w:r w:rsidRPr="00984AF7">
        <w:rPr>
          <w:rFonts w:ascii="Times New Roman" w:hAnsi="Times New Roman" w:cs="Times New Roman"/>
          <w:sz w:val="28"/>
          <w:szCs w:val="28"/>
        </w:rPr>
        <w:t xml:space="preserve">                                                                               Таблица 1.1</w:t>
      </w:r>
    </w:p>
    <w:p w:rsidR="00984AF7" w:rsidRPr="00984AF7" w:rsidRDefault="00984AF7" w:rsidP="00984AF7">
      <w:pPr>
        <w:pStyle w:val="af0"/>
        <w:spacing w:after="0" w:line="240" w:lineRule="auto"/>
        <w:rPr>
          <w:rFonts w:ascii="Times New Roman" w:hAnsi="Times New Roman" w:cs="Times New Roman"/>
          <w:sz w:val="28"/>
          <w:szCs w:val="28"/>
        </w:rPr>
      </w:pPr>
    </w:p>
    <w:p w:rsidR="00984AF7" w:rsidRPr="00984AF7" w:rsidRDefault="00984AF7" w:rsidP="00984AF7">
      <w:pPr>
        <w:pStyle w:val="af0"/>
        <w:spacing w:after="0" w:line="240" w:lineRule="auto"/>
        <w:jc w:val="center"/>
        <w:rPr>
          <w:rFonts w:ascii="Times New Roman" w:hAnsi="Times New Roman" w:cs="Times New Roman"/>
          <w:sz w:val="28"/>
          <w:szCs w:val="28"/>
        </w:rPr>
      </w:pPr>
      <w:r w:rsidRPr="00984AF7">
        <w:rPr>
          <w:rFonts w:ascii="Times New Roman" w:hAnsi="Times New Roman" w:cs="Times New Roman"/>
          <w:sz w:val="28"/>
          <w:szCs w:val="28"/>
        </w:rPr>
        <w:t>Информационные параметры управленческого учета</w:t>
      </w:r>
    </w:p>
    <w:p w:rsidR="00984AF7" w:rsidRPr="00984AF7" w:rsidRDefault="00984AF7" w:rsidP="00984AF7">
      <w:pPr>
        <w:pStyle w:val="af0"/>
        <w:spacing w:after="0" w:line="240" w:lineRule="auto"/>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5870"/>
      </w:tblGrid>
      <w:tr w:rsidR="00984AF7" w:rsidRPr="00984AF7" w:rsidTr="00984AF7">
        <w:tc>
          <w:tcPr>
            <w:tcW w:w="3686" w:type="dxa"/>
          </w:tcPr>
          <w:p w:rsidR="00984AF7" w:rsidRPr="00984AF7" w:rsidRDefault="00984AF7" w:rsidP="00984AF7">
            <w:pPr>
              <w:pStyle w:val="af0"/>
              <w:spacing w:after="0" w:line="240" w:lineRule="auto"/>
              <w:jc w:val="center"/>
              <w:rPr>
                <w:rFonts w:ascii="Times New Roman" w:hAnsi="Times New Roman" w:cs="Times New Roman"/>
                <w:sz w:val="28"/>
                <w:szCs w:val="28"/>
              </w:rPr>
            </w:pPr>
            <w:r w:rsidRPr="00984AF7">
              <w:rPr>
                <w:rFonts w:ascii="Times New Roman" w:hAnsi="Times New Roman" w:cs="Times New Roman"/>
                <w:sz w:val="28"/>
                <w:szCs w:val="28"/>
              </w:rPr>
              <w:t>Наименование</w:t>
            </w:r>
          </w:p>
          <w:p w:rsidR="00984AF7" w:rsidRPr="00984AF7" w:rsidRDefault="00984AF7" w:rsidP="00984AF7">
            <w:pPr>
              <w:pStyle w:val="af0"/>
              <w:spacing w:after="0" w:line="240" w:lineRule="auto"/>
              <w:jc w:val="center"/>
              <w:rPr>
                <w:rFonts w:ascii="Times New Roman" w:hAnsi="Times New Roman" w:cs="Times New Roman"/>
                <w:sz w:val="28"/>
                <w:szCs w:val="28"/>
              </w:rPr>
            </w:pPr>
            <w:r w:rsidRPr="00984AF7">
              <w:rPr>
                <w:rFonts w:ascii="Times New Roman" w:hAnsi="Times New Roman" w:cs="Times New Roman"/>
                <w:sz w:val="28"/>
                <w:szCs w:val="28"/>
              </w:rPr>
              <w:t>информационного параметра</w:t>
            </w:r>
          </w:p>
        </w:tc>
        <w:tc>
          <w:tcPr>
            <w:tcW w:w="5953" w:type="dxa"/>
          </w:tcPr>
          <w:p w:rsidR="00984AF7" w:rsidRPr="00984AF7" w:rsidRDefault="00984AF7" w:rsidP="00984AF7">
            <w:pPr>
              <w:pStyle w:val="af0"/>
              <w:spacing w:after="0" w:line="240" w:lineRule="auto"/>
              <w:jc w:val="center"/>
              <w:rPr>
                <w:rFonts w:ascii="Times New Roman" w:hAnsi="Times New Roman" w:cs="Times New Roman"/>
                <w:sz w:val="28"/>
                <w:szCs w:val="28"/>
              </w:rPr>
            </w:pPr>
            <w:r w:rsidRPr="00984AF7">
              <w:rPr>
                <w:rFonts w:ascii="Times New Roman" w:hAnsi="Times New Roman" w:cs="Times New Roman"/>
                <w:sz w:val="28"/>
                <w:szCs w:val="28"/>
              </w:rPr>
              <w:t>Значение</w:t>
            </w:r>
          </w:p>
        </w:tc>
      </w:tr>
      <w:tr w:rsidR="00984AF7" w:rsidRPr="00984AF7" w:rsidTr="00984AF7">
        <w:tc>
          <w:tcPr>
            <w:tcW w:w="3686" w:type="dxa"/>
            <w:tcBorders>
              <w:bottom w:val="single" w:sz="4" w:space="0" w:color="auto"/>
            </w:tcBorders>
          </w:tcPr>
          <w:p w:rsidR="00984AF7" w:rsidRPr="00984AF7" w:rsidRDefault="00984AF7" w:rsidP="00984AF7">
            <w:pPr>
              <w:pStyle w:val="af0"/>
              <w:spacing w:after="0" w:line="240" w:lineRule="auto"/>
              <w:rPr>
                <w:rFonts w:ascii="Times New Roman" w:hAnsi="Times New Roman" w:cs="Times New Roman"/>
                <w:sz w:val="28"/>
                <w:szCs w:val="28"/>
              </w:rPr>
            </w:pPr>
            <w:r w:rsidRPr="00984AF7">
              <w:rPr>
                <w:rFonts w:ascii="Times New Roman" w:hAnsi="Times New Roman" w:cs="Times New Roman"/>
                <w:sz w:val="28"/>
                <w:szCs w:val="28"/>
              </w:rPr>
              <w:t xml:space="preserve">Конечный информационный </w:t>
            </w:r>
          </w:p>
          <w:p w:rsidR="00984AF7" w:rsidRPr="00984AF7" w:rsidRDefault="00984AF7" w:rsidP="00984AF7">
            <w:pPr>
              <w:pStyle w:val="af0"/>
              <w:spacing w:after="0" w:line="240" w:lineRule="auto"/>
              <w:rPr>
                <w:rFonts w:ascii="Times New Roman" w:hAnsi="Times New Roman" w:cs="Times New Roman"/>
                <w:sz w:val="28"/>
                <w:szCs w:val="28"/>
              </w:rPr>
            </w:pPr>
            <w:r w:rsidRPr="00984AF7">
              <w:rPr>
                <w:rFonts w:ascii="Times New Roman" w:hAnsi="Times New Roman" w:cs="Times New Roman"/>
                <w:sz w:val="28"/>
                <w:szCs w:val="28"/>
              </w:rPr>
              <w:t>продукт</w:t>
            </w:r>
          </w:p>
        </w:tc>
        <w:tc>
          <w:tcPr>
            <w:tcW w:w="5953" w:type="dxa"/>
            <w:tcBorders>
              <w:bottom w:val="single" w:sz="4" w:space="0" w:color="auto"/>
            </w:tcBorders>
          </w:tcPr>
          <w:p w:rsidR="00984AF7" w:rsidRPr="00984AF7" w:rsidRDefault="00984AF7" w:rsidP="00984AF7">
            <w:pPr>
              <w:pStyle w:val="af0"/>
              <w:spacing w:after="0" w:line="240" w:lineRule="auto"/>
              <w:rPr>
                <w:rFonts w:ascii="Times New Roman" w:hAnsi="Times New Roman" w:cs="Times New Roman"/>
                <w:sz w:val="28"/>
                <w:szCs w:val="28"/>
              </w:rPr>
            </w:pPr>
            <w:r w:rsidRPr="00984AF7">
              <w:rPr>
                <w:rFonts w:ascii="Times New Roman" w:hAnsi="Times New Roman" w:cs="Times New Roman"/>
                <w:sz w:val="28"/>
                <w:szCs w:val="28"/>
              </w:rPr>
              <w:t>Внутрихозяйственные документы, отражающие затраты и их результаты, а также недокументированная информация, используемая в принятии управленческих решений</w:t>
            </w:r>
          </w:p>
        </w:tc>
      </w:tr>
      <w:tr w:rsidR="00984AF7" w:rsidRPr="00984AF7" w:rsidTr="00984AF7">
        <w:tc>
          <w:tcPr>
            <w:tcW w:w="3686" w:type="dxa"/>
            <w:tcBorders>
              <w:bottom w:val="single" w:sz="4" w:space="0" w:color="auto"/>
            </w:tcBorders>
          </w:tcPr>
          <w:p w:rsidR="00984AF7" w:rsidRPr="00984AF7" w:rsidRDefault="00984AF7" w:rsidP="00984AF7">
            <w:pPr>
              <w:pStyle w:val="af0"/>
              <w:spacing w:after="0" w:line="240" w:lineRule="auto"/>
              <w:rPr>
                <w:rFonts w:ascii="Times New Roman" w:hAnsi="Times New Roman" w:cs="Times New Roman"/>
                <w:sz w:val="28"/>
                <w:szCs w:val="28"/>
              </w:rPr>
            </w:pPr>
            <w:r w:rsidRPr="00984AF7">
              <w:rPr>
                <w:rFonts w:ascii="Times New Roman" w:hAnsi="Times New Roman" w:cs="Times New Roman"/>
                <w:sz w:val="28"/>
                <w:szCs w:val="28"/>
              </w:rPr>
              <w:t xml:space="preserve">Периодичность и сроки </w:t>
            </w:r>
          </w:p>
          <w:p w:rsidR="00984AF7" w:rsidRPr="00984AF7" w:rsidRDefault="00984AF7" w:rsidP="00984AF7">
            <w:pPr>
              <w:pStyle w:val="af0"/>
              <w:spacing w:after="0" w:line="240" w:lineRule="auto"/>
              <w:rPr>
                <w:rFonts w:ascii="Times New Roman" w:hAnsi="Times New Roman" w:cs="Times New Roman"/>
                <w:sz w:val="28"/>
                <w:szCs w:val="28"/>
              </w:rPr>
            </w:pPr>
            <w:r w:rsidRPr="00984AF7">
              <w:rPr>
                <w:rFonts w:ascii="Times New Roman" w:hAnsi="Times New Roman" w:cs="Times New Roman"/>
                <w:sz w:val="28"/>
                <w:szCs w:val="28"/>
              </w:rPr>
              <w:t xml:space="preserve">представления информации </w:t>
            </w:r>
          </w:p>
        </w:tc>
        <w:tc>
          <w:tcPr>
            <w:tcW w:w="5953" w:type="dxa"/>
            <w:tcBorders>
              <w:bottom w:val="single" w:sz="4" w:space="0" w:color="auto"/>
            </w:tcBorders>
          </w:tcPr>
          <w:p w:rsidR="00984AF7" w:rsidRPr="00984AF7" w:rsidRDefault="00984AF7" w:rsidP="00984AF7">
            <w:pPr>
              <w:pStyle w:val="af0"/>
              <w:spacing w:after="0" w:line="240" w:lineRule="auto"/>
              <w:rPr>
                <w:rFonts w:ascii="Times New Roman" w:hAnsi="Times New Roman" w:cs="Times New Roman"/>
                <w:sz w:val="28"/>
                <w:szCs w:val="28"/>
              </w:rPr>
            </w:pPr>
            <w:r w:rsidRPr="00984AF7">
              <w:rPr>
                <w:rFonts w:ascii="Times New Roman" w:hAnsi="Times New Roman" w:cs="Times New Roman"/>
                <w:sz w:val="28"/>
                <w:szCs w:val="28"/>
              </w:rPr>
              <w:t>Определяются корпоративными стандартами</w:t>
            </w:r>
          </w:p>
        </w:tc>
      </w:tr>
      <w:tr w:rsidR="00984AF7" w:rsidRPr="00984AF7" w:rsidTr="00984AF7">
        <w:tc>
          <w:tcPr>
            <w:tcW w:w="3686" w:type="dxa"/>
          </w:tcPr>
          <w:p w:rsidR="00984AF7" w:rsidRPr="00984AF7" w:rsidRDefault="00984AF7" w:rsidP="00984AF7">
            <w:pPr>
              <w:pStyle w:val="af0"/>
              <w:spacing w:after="0" w:line="240" w:lineRule="auto"/>
              <w:rPr>
                <w:rFonts w:ascii="Times New Roman" w:hAnsi="Times New Roman" w:cs="Times New Roman"/>
                <w:sz w:val="28"/>
                <w:szCs w:val="28"/>
              </w:rPr>
            </w:pPr>
            <w:r w:rsidRPr="00984AF7">
              <w:rPr>
                <w:rFonts w:ascii="Times New Roman" w:hAnsi="Times New Roman" w:cs="Times New Roman"/>
                <w:sz w:val="28"/>
                <w:szCs w:val="28"/>
              </w:rPr>
              <w:lastRenderedPageBreak/>
              <w:t>Степень открытости информации</w:t>
            </w:r>
          </w:p>
        </w:tc>
        <w:tc>
          <w:tcPr>
            <w:tcW w:w="5953" w:type="dxa"/>
          </w:tcPr>
          <w:p w:rsidR="00984AF7" w:rsidRPr="00984AF7" w:rsidRDefault="00984AF7" w:rsidP="00984AF7">
            <w:pPr>
              <w:pStyle w:val="af0"/>
              <w:spacing w:after="0" w:line="240" w:lineRule="auto"/>
              <w:rPr>
                <w:rFonts w:ascii="Times New Roman" w:hAnsi="Times New Roman" w:cs="Times New Roman"/>
                <w:sz w:val="28"/>
                <w:szCs w:val="28"/>
              </w:rPr>
            </w:pPr>
            <w:r w:rsidRPr="00984AF7">
              <w:rPr>
                <w:rFonts w:ascii="Times New Roman" w:hAnsi="Times New Roman" w:cs="Times New Roman"/>
                <w:sz w:val="28"/>
                <w:szCs w:val="28"/>
              </w:rPr>
              <w:t>Информация – закрытая, представляющая собой коммерческую тайну</w:t>
            </w:r>
          </w:p>
        </w:tc>
      </w:tr>
      <w:tr w:rsidR="00984AF7" w:rsidRPr="00984AF7" w:rsidTr="00984AF7">
        <w:tc>
          <w:tcPr>
            <w:tcW w:w="3686" w:type="dxa"/>
          </w:tcPr>
          <w:p w:rsidR="00984AF7" w:rsidRPr="00984AF7" w:rsidRDefault="00984AF7" w:rsidP="00984AF7">
            <w:pPr>
              <w:pStyle w:val="af0"/>
              <w:spacing w:after="0" w:line="240" w:lineRule="auto"/>
              <w:rPr>
                <w:rFonts w:ascii="Times New Roman" w:hAnsi="Times New Roman" w:cs="Times New Roman"/>
                <w:sz w:val="28"/>
                <w:szCs w:val="28"/>
              </w:rPr>
            </w:pPr>
            <w:r w:rsidRPr="00984AF7">
              <w:rPr>
                <w:rFonts w:ascii="Times New Roman" w:hAnsi="Times New Roman" w:cs="Times New Roman"/>
                <w:sz w:val="28"/>
                <w:szCs w:val="28"/>
              </w:rPr>
              <w:t>Источник информации</w:t>
            </w:r>
          </w:p>
        </w:tc>
        <w:tc>
          <w:tcPr>
            <w:tcW w:w="5953" w:type="dxa"/>
          </w:tcPr>
          <w:p w:rsidR="00984AF7" w:rsidRPr="00984AF7" w:rsidRDefault="00984AF7" w:rsidP="00984AF7">
            <w:pPr>
              <w:pStyle w:val="af0"/>
              <w:spacing w:after="0" w:line="240" w:lineRule="auto"/>
              <w:rPr>
                <w:rFonts w:ascii="Times New Roman" w:hAnsi="Times New Roman" w:cs="Times New Roman"/>
                <w:sz w:val="28"/>
                <w:szCs w:val="28"/>
              </w:rPr>
            </w:pPr>
            <w:r w:rsidRPr="00984AF7">
              <w:rPr>
                <w:rFonts w:ascii="Times New Roman" w:hAnsi="Times New Roman" w:cs="Times New Roman"/>
                <w:sz w:val="28"/>
                <w:szCs w:val="28"/>
              </w:rPr>
              <w:t>Массив первичных документов</w:t>
            </w:r>
          </w:p>
        </w:tc>
      </w:tr>
      <w:tr w:rsidR="00984AF7" w:rsidRPr="00984AF7" w:rsidTr="00984AF7">
        <w:tc>
          <w:tcPr>
            <w:tcW w:w="3686" w:type="dxa"/>
          </w:tcPr>
          <w:p w:rsidR="00984AF7" w:rsidRPr="00984AF7" w:rsidRDefault="00984AF7" w:rsidP="00984AF7">
            <w:pPr>
              <w:pStyle w:val="af0"/>
              <w:spacing w:after="0" w:line="240" w:lineRule="auto"/>
              <w:rPr>
                <w:rFonts w:ascii="Times New Roman" w:hAnsi="Times New Roman" w:cs="Times New Roman"/>
                <w:sz w:val="28"/>
                <w:szCs w:val="28"/>
              </w:rPr>
            </w:pPr>
            <w:r w:rsidRPr="00984AF7">
              <w:rPr>
                <w:rFonts w:ascii="Times New Roman" w:hAnsi="Times New Roman" w:cs="Times New Roman"/>
                <w:sz w:val="28"/>
                <w:szCs w:val="28"/>
              </w:rPr>
              <w:t>Периоды отражения информации</w:t>
            </w:r>
          </w:p>
        </w:tc>
        <w:tc>
          <w:tcPr>
            <w:tcW w:w="5953" w:type="dxa"/>
          </w:tcPr>
          <w:p w:rsidR="00984AF7" w:rsidRPr="00984AF7" w:rsidRDefault="00984AF7" w:rsidP="00984AF7">
            <w:pPr>
              <w:pStyle w:val="af0"/>
              <w:spacing w:after="0" w:line="240" w:lineRule="auto"/>
              <w:rPr>
                <w:rFonts w:ascii="Times New Roman" w:hAnsi="Times New Roman" w:cs="Times New Roman"/>
                <w:sz w:val="28"/>
                <w:szCs w:val="28"/>
              </w:rPr>
            </w:pPr>
            <w:r w:rsidRPr="00984AF7">
              <w:rPr>
                <w:rFonts w:ascii="Times New Roman" w:hAnsi="Times New Roman" w:cs="Times New Roman"/>
                <w:sz w:val="28"/>
                <w:szCs w:val="28"/>
              </w:rPr>
              <w:t xml:space="preserve">Информация, отражаемая в регистрах управленческого учета, относится к прошлым, текущим и будущим периодам </w:t>
            </w:r>
          </w:p>
        </w:tc>
      </w:tr>
      <w:tr w:rsidR="00984AF7" w:rsidRPr="00984AF7" w:rsidTr="00984AF7">
        <w:tc>
          <w:tcPr>
            <w:tcW w:w="3686" w:type="dxa"/>
          </w:tcPr>
          <w:p w:rsidR="00984AF7" w:rsidRPr="00984AF7" w:rsidRDefault="00984AF7" w:rsidP="00984AF7">
            <w:pPr>
              <w:pStyle w:val="af0"/>
              <w:spacing w:after="0" w:line="240" w:lineRule="auto"/>
              <w:rPr>
                <w:rFonts w:ascii="Times New Roman" w:hAnsi="Times New Roman" w:cs="Times New Roman"/>
                <w:sz w:val="28"/>
                <w:szCs w:val="28"/>
              </w:rPr>
            </w:pPr>
            <w:r w:rsidRPr="00984AF7">
              <w:rPr>
                <w:rFonts w:ascii="Times New Roman" w:hAnsi="Times New Roman" w:cs="Times New Roman"/>
                <w:sz w:val="28"/>
                <w:szCs w:val="28"/>
              </w:rPr>
              <w:t>Состав пользователей</w:t>
            </w:r>
          </w:p>
        </w:tc>
        <w:tc>
          <w:tcPr>
            <w:tcW w:w="5953" w:type="dxa"/>
          </w:tcPr>
          <w:p w:rsidR="00984AF7" w:rsidRPr="00984AF7" w:rsidRDefault="00984AF7" w:rsidP="00984AF7">
            <w:pPr>
              <w:pStyle w:val="af0"/>
              <w:spacing w:after="0" w:line="240" w:lineRule="auto"/>
              <w:rPr>
                <w:rFonts w:ascii="Times New Roman" w:hAnsi="Times New Roman" w:cs="Times New Roman"/>
                <w:sz w:val="28"/>
                <w:szCs w:val="28"/>
              </w:rPr>
            </w:pPr>
            <w:r w:rsidRPr="00984AF7">
              <w:rPr>
                <w:rFonts w:ascii="Times New Roman" w:hAnsi="Times New Roman" w:cs="Times New Roman"/>
                <w:sz w:val="28"/>
                <w:szCs w:val="28"/>
              </w:rPr>
              <w:t>Устанавливается руководством предприятия и документируется</w:t>
            </w:r>
          </w:p>
        </w:tc>
      </w:tr>
      <w:tr w:rsidR="00984AF7" w:rsidRPr="00984AF7" w:rsidTr="00984AF7">
        <w:tc>
          <w:tcPr>
            <w:tcW w:w="3686" w:type="dxa"/>
          </w:tcPr>
          <w:p w:rsidR="00984AF7" w:rsidRPr="00984AF7" w:rsidRDefault="00984AF7" w:rsidP="00984AF7">
            <w:pPr>
              <w:pStyle w:val="af0"/>
              <w:spacing w:after="0" w:line="240" w:lineRule="auto"/>
              <w:rPr>
                <w:rFonts w:ascii="Times New Roman" w:hAnsi="Times New Roman" w:cs="Times New Roman"/>
                <w:sz w:val="28"/>
                <w:szCs w:val="28"/>
              </w:rPr>
            </w:pPr>
            <w:r w:rsidRPr="00984AF7">
              <w:rPr>
                <w:rFonts w:ascii="Times New Roman" w:hAnsi="Times New Roman" w:cs="Times New Roman"/>
                <w:sz w:val="28"/>
                <w:szCs w:val="28"/>
              </w:rPr>
              <w:t>Обязательность ведения</w:t>
            </w:r>
          </w:p>
        </w:tc>
        <w:tc>
          <w:tcPr>
            <w:tcW w:w="5953" w:type="dxa"/>
          </w:tcPr>
          <w:p w:rsidR="00984AF7" w:rsidRPr="00984AF7" w:rsidRDefault="00984AF7" w:rsidP="00984AF7">
            <w:pPr>
              <w:pStyle w:val="af0"/>
              <w:spacing w:after="0" w:line="240" w:lineRule="auto"/>
              <w:rPr>
                <w:rFonts w:ascii="Times New Roman" w:hAnsi="Times New Roman" w:cs="Times New Roman"/>
                <w:sz w:val="28"/>
                <w:szCs w:val="28"/>
              </w:rPr>
            </w:pPr>
            <w:r w:rsidRPr="00984AF7">
              <w:rPr>
                <w:rFonts w:ascii="Times New Roman" w:hAnsi="Times New Roman" w:cs="Times New Roman"/>
                <w:sz w:val="28"/>
                <w:szCs w:val="28"/>
              </w:rPr>
              <w:t>По решению руководства (решение документируется)</w:t>
            </w:r>
          </w:p>
        </w:tc>
      </w:tr>
    </w:tbl>
    <w:p w:rsidR="00984AF7" w:rsidRPr="00984AF7" w:rsidRDefault="00984AF7" w:rsidP="00984AF7">
      <w:pPr>
        <w:pStyle w:val="af0"/>
        <w:spacing w:after="0" w:line="240" w:lineRule="auto"/>
        <w:rPr>
          <w:rFonts w:ascii="Times New Roman" w:hAnsi="Times New Roman" w:cs="Times New Roman"/>
          <w:sz w:val="28"/>
          <w:szCs w:val="28"/>
        </w:rPr>
      </w:pPr>
    </w:p>
    <w:p w:rsidR="00984AF7" w:rsidRPr="00984AF7" w:rsidRDefault="00984AF7" w:rsidP="00984AF7">
      <w:pPr>
        <w:spacing w:after="0" w:line="240" w:lineRule="auto"/>
        <w:ind w:firstLine="709"/>
        <w:jc w:val="both"/>
        <w:rPr>
          <w:rFonts w:ascii="Times New Roman" w:hAnsi="Times New Roman" w:cs="Times New Roman"/>
          <w:sz w:val="28"/>
          <w:szCs w:val="28"/>
        </w:rPr>
      </w:pPr>
      <w:r w:rsidRPr="00984AF7">
        <w:rPr>
          <w:rFonts w:ascii="Times New Roman" w:hAnsi="Times New Roman" w:cs="Times New Roman"/>
          <w:sz w:val="28"/>
          <w:szCs w:val="28"/>
        </w:rPr>
        <w:t xml:space="preserve">Управленческий учет относится к классу </w:t>
      </w:r>
      <w:r w:rsidRPr="00984AF7">
        <w:rPr>
          <w:rFonts w:ascii="Times New Roman" w:hAnsi="Times New Roman" w:cs="Times New Roman"/>
          <w:i/>
          <w:sz w:val="28"/>
          <w:szCs w:val="28"/>
        </w:rPr>
        <w:t>сложных систем</w:t>
      </w:r>
      <w:r w:rsidRPr="00984AF7">
        <w:rPr>
          <w:rFonts w:ascii="Times New Roman" w:hAnsi="Times New Roman" w:cs="Times New Roman"/>
          <w:sz w:val="28"/>
          <w:szCs w:val="28"/>
        </w:rPr>
        <w:t xml:space="preserve">, представляющих собой совокупность упорядоченных элементов, образующих единое целое и подчиненных единой цели. </w:t>
      </w:r>
      <w:r w:rsidRPr="00984AF7">
        <w:rPr>
          <w:rFonts w:ascii="Times New Roman" w:hAnsi="Times New Roman" w:cs="Times New Roman"/>
          <w:i/>
          <w:iCs/>
          <w:sz w:val="28"/>
          <w:szCs w:val="28"/>
        </w:rPr>
        <w:t>Сложность</w:t>
      </w:r>
      <w:r w:rsidRPr="00984AF7">
        <w:rPr>
          <w:rFonts w:ascii="Times New Roman" w:hAnsi="Times New Roman" w:cs="Times New Roman"/>
          <w:sz w:val="28"/>
          <w:szCs w:val="28"/>
        </w:rPr>
        <w:t xml:space="preserve"> системы управленческого учета характеризуется наличием большого числа элементов и связей между ними. Каждый элемент является обособленной частью системы, выделенной по определенным признакам. Примерами элементов управленческого учета могут служить бюджеты, отчеты, калькуляции и т.д. </w:t>
      </w:r>
    </w:p>
    <w:p w:rsidR="00984AF7" w:rsidRPr="00984AF7" w:rsidRDefault="00984AF7" w:rsidP="00984AF7">
      <w:pPr>
        <w:spacing w:after="0" w:line="240" w:lineRule="auto"/>
        <w:ind w:firstLine="709"/>
        <w:jc w:val="both"/>
        <w:rPr>
          <w:rFonts w:ascii="Times New Roman" w:hAnsi="Times New Roman" w:cs="Times New Roman"/>
          <w:iCs/>
          <w:color w:val="FF0000"/>
          <w:sz w:val="28"/>
          <w:szCs w:val="28"/>
        </w:rPr>
      </w:pPr>
      <w:r w:rsidRPr="00984AF7">
        <w:rPr>
          <w:rFonts w:ascii="Times New Roman" w:hAnsi="Times New Roman" w:cs="Times New Roman"/>
          <w:sz w:val="28"/>
          <w:szCs w:val="28"/>
        </w:rPr>
        <w:t xml:space="preserve">Элементы, сходные по функциям и имеющие наиболее тесные связи, образуют </w:t>
      </w:r>
      <w:r w:rsidRPr="00984AF7">
        <w:rPr>
          <w:rFonts w:ascii="Times New Roman" w:hAnsi="Times New Roman" w:cs="Times New Roman"/>
          <w:i/>
          <w:iCs/>
          <w:sz w:val="28"/>
          <w:szCs w:val="28"/>
        </w:rPr>
        <w:t xml:space="preserve">подсистемы </w:t>
      </w:r>
      <w:r w:rsidRPr="00984AF7">
        <w:rPr>
          <w:rFonts w:ascii="Times New Roman" w:hAnsi="Times New Roman" w:cs="Times New Roman"/>
          <w:sz w:val="28"/>
          <w:szCs w:val="28"/>
        </w:rPr>
        <w:t xml:space="preserve">управленческого учета, формируемые в зависимости от его конфигурации на конкретном хозяйствующем субъекте. Такими подсистемами могут быть </w:t>
      </w:r>
      <w:proofErr w:type="spellStart"/>
      <w:r w:rsidRPr="00984AF7">
        <w:rPr>
          <w:rFonts w:ascii="Times New Roman" w:hAnsi="Times New Roman" w:cs="Times New Roman"/>
          <w:sz w:val="28"/>
          <w:szCs w:val="28"/>
        </w:rPr>
        <w:t>управленческийучет</w:t>
      </w:r>
      <w:proofErr w:type="spellEnd"/>
      <w:r w:rsidRPr="00984AF7">
        <w:rPr>
          <w:rFonts w:ascii="Times New Roman" w:hAnsi="Times New Roman" w:cs="Times New Roman"/>
          <w:sz w:val="28"/>
          <w:szCs w:val="28"/>
        </w:rPr>
        <w:t xml:space="preserve"> затрат и </w:t>
      </w:r>
      <w:proofErr w:type="spellStart"/>
      <w:r w:rsidRPr="00984AF7">
        <w:rPr>
          <w:rFonts w:ascii="Times New Roman" w:hAnsi="Times New Roman" w:cs="Times New Roman"/>
          <w:sz w:val="28"/>
          <w:szCs w:val="28"/>
        </w:rPr>
        <w:t>калькулирование</w:t>
      </w:r>
      <w:proofErr w:type="spellEnd"/>
      <w:r w:rsidRPr="00984AF7">
        <w:rPr>
          <w:rFonts w:ascii="Times New Roman" w:hAnsi="Times New Roman" w:cs="Times New Roman"/>
          <w:sz w:val="28"/>
          <w:szCs w:val="28"/>
        </w:rPr>
        <w:t xml:space="preserve"> себестоимости продукции, </w:t>
      </w:r>
      <w:proofErr w:type="gramStart"/>
      <w:r w:rsidRPr="00984AF7">
        <w:rPr>
          <w:rFonts w:ascii="Times New Roman" w:hAnsi="Times New Roman" w:cs="Times New Roman"/>
          <w:sz w:val="28"/>
          <w:szCs w:val="28"/>
        </w:rPr>
        <w:t>бюджетирование(</w:t>
      </w:r>
      <w:proofErr w:type="gramEnd"/>
      <w:r w:rsidRPr="00984AF7">
        <w:rPr>
          <w:rFonts w:ascii="Times New Roman" w:hAnsi="Times New Roman" w:cs="Times New Roman"/>
          <w:sz w:val="28"/>
          <w:szCs w:val="28"/>
        </w:rPr>
        <w:t xml:space="preserve">сметное планирование), внутренний контроль и </w:t>
      </w:r>
      <w:proofErr w:type="spellStart"/>
      <w:r w:rsidRPr="00984AF7">
        <w:rPr>
          <w:rFonts w:ascii="Times New Roman" w:hAnsi="Times New Roman" w:cs="Times New Roman"/>
          <w:sz w:val="28"/>
          <w:szCs w:val="28"/>
        </w:rPr>
        <w:t>т.д.Основными</w:t>
      </w:r>
      <w:proofErr w:type="spellEnd"/>
      <w:r w:rsidRPr="00984AF7">
        <w:rPr>
          <w:rFonts w:ascii="Times New Roman" w:hAnsi="Times New Roman" w:cs="Times New Roman"/>
          <w:sz w:val="28"/>
          <w:szCs w:val="28"/>
        </w:rPr>
        <w:t xml:space="preserve"> свойствами сложных систем являются: </w:t>
      </w:r>
      <w:r w:rsidRPr="00984AF7">
        <w:rPr>
          <w:rFonts w:ascii="Times New Roman" w:hAnsi="Times New Roman" w:cs="Times New Roman"/>
          <w:iCs/>
          <w:sz w:val="28"/>
          <w:szCs w:val="28"/>
        </w:rPr>
        <w:t xml:space="preserve">иерархичность, </w:t>
      </w:r>
      <w:proofErr w:type="spellStart"/>
      <w:r w:rsidRPr="00984AF7">
        <w:rPr>
          <w:rFonts w:ascii="Times New Roman" w:hAnsi="Times New Roman" w:cs="Times New Roman"/>
          <w:iCs/>
          <w:sz w:val="28"/>
          <w:szCs w:val="28"/>
        </w:rPr>
        <w:t>эмерджентностъ</w:t>
      </w:r>
      <w:proofErr w:type="spellEnd"/>
      <w:r w:rsidRPr="00984AF7">
        <w:rPr>
          <w:rFonts w:ascii="Times New Roman" w:hAnsi="Times New Roman" w:cs="Times New Roman"/>
          <w:iCs/>
          <w:sz w:val="28"/>
          <w:szCs w:val="28"/>
        </w:rPr>
        <w:t xml:space="preserve"> и структурированность</w:t>
      </w:r>
      <w:r w:rsidRPr="00984AF7">
        <w:rPr>
          <w:rFonts w:ascii="Times New Roman" w:hAnsi="Times New Roman" w:cs="Times New Roman"/>
          <w:iCs/>
          <w:color w:val="FF0000"/>
          <w:sz w:val="28"/>
          <w:szCs w:val="28"/>
        </w:rPr>
        <w:t>.</w:t>
      </w:r>
    </w:p>
    <w:p w:rsidR="00984AF7" w:rsidRPr="00984AF7" w:rsidRDefault="00984AF7" w:rsidP="00984AF7">
      <w:pPr>
        <w:spacing w:after="0" w:line="240" w:lineRule="auto"/>
        <w:ind w:firstLine="709"/>
        <w:jc w:val="both"/>
        <w:rPr>
          <w:rFonts w:ascii="Times New Roman" w:hAnsi="Times New Roman" w:cs="Times New Roman"/>
          <w:sz w:val="28"/>
          <w:szCs w:val="28"/>
        </w:rPr>
      </w:pPr>
      <w:r w:rsidRPr="00984AF7">
        <w:rPr>
          <w:rFonts w:ascii="Times New Roman" w:hAnsi="Times New Roman" w:cs="Times New Roman"/>
          <w:i/>
          <w:iCs/>
          <w:sz w:val="28"/>
          <w:szCs w:val="28"/>
        </w:rPr>
        <w:t>Иерархичность</w:t>
      </w:r>
      <w:r w:rsidRPr="00984AF7">
        <w:rPr>
          <w:rFonts w:ascii="Times New Roman" w:hAnsi="Times New Roman" w:cs="Times New Roman"/>
          <w:sz w:val="28"/>
          <w:szCs w:val="28"/>
        </w:rPr>
        <w:t xml:space="preserve"> означает подчиненность элементов нижних уровней элементам более высоких уровней. Иерархия в системе управленческого учета особенно четко проявляется при организации бюджетирования обычной деятельности центров ответственности, составлении различных консолидированных (сводных) отчетов по предприятию. Иерархичность структуры системы обеспечивает ее устойчивость к различным дестабилизирующим воздействиям как внутренним, так и внешним. </w:t>
      </w:r>
    </w:p>
    <w:p w:rsidR="00984AF7" w:rsidRPr="00984AF7" w:rsidRDefault="00984AF7" w:rsidP="00984AF7">
      <w:pPr>
        <w:spacing w:after="0" w:line="240" w:lineRule="auto"/>
        <w:ind w:firstLine="709"/>
        <w:jc w:val="both"/>
        <w:rPr>
          <w:rFonts w:ascii="Times New Roman" w:hAnsi="Times New Roman" w:cs="Times New Roman"/>
          <w:sz w:val="28"/>
          <w:szCs w:val="28"/>
        </w:rPr>
      </w:pPr>
      <w:proofErr w:type="spellStart"/>
      <w:r w:rsidRPr="00984AF7">
        <w:rPr>
          <w:rFonts w:ascii="Times New Roman" w:hAnsi="Times New Roman" w:cs="Times New Roman"/>
          <w:i/>
          <w:iCs/>
          <w:sz w:val="28"/>
          <w:szCs w:val="28"/>
        </w:rPr>
        <w:t>Эмерджентность</w:t>
      </w:r>
      <w:proofErr w:type="spellEnd"/>
      <w:r w:rsidRPr="00984AF7">
        <w:rPr>
          <w:rFonts w:ascii="Times New Roman" w:hAnsi="Times New Roman" w:cs="Times New Roman"/>
          <w:sz w:val="28"/>
          <w:szCs w:val="28"/>
        </w:rPr>
        <w:t xml:space="preserve"> означает целостность системы, то есть возможность достижения поставленных целей не отдельными подсистемами и элементами, а только путем их взаимодействия в рамках общей системы. Очевидно, что эффективное управление предприятием нельзя достигнуть «разобщенными» сметным планированием или управленческим </w:t>
      </w:r>
      <w:proofErr w:type="spellStart"/>
      <w:r w:rsidRPr="00984AF7">
        <w:rPr>
          <w:rFonts w:ascii="Times New Roman" w:hAnsi="Times New Roman" w:cs="Times New Roman"/>
          <w:sz w:val="28"/>
          <w:szCs w:val="28"/>
        </w:rPr>
        <w:t>калькулированием</w:t>
      </w:r>
      <w:proofErr w:type="spellEnd"/>
      <w:r w:rsidRPr="00984AF7">
        <w:rPr>
          <w:rFonts w:ascii="Times New Roman" w:hAnsi="Times New Roman" w:cs="Times New Roman"/>
          <w:sz w:val="28"/>
          <w:szCs w:val="28"/>
        </w:rPr>
        <w:t xml:space="preserve"> себестоимости.</w:t>
      </w:r>
    </w:p>
    <w:p w:rsidR="00984AF7" w:rsidRPr="00984AF7" w:rsidRDefault="00984AF7" w:rsidP="00984AF7">
      <w:pPr>
        <w:pStyle w:val="af0"/>
        <w:spacing w:after="0" w:line="240" w:lineRule="auto"/>
        <w:ind w:firstLine="709"/>
        <w:jc w:val="both"/>
        <w:rPr>
          <w:rFonts w:ascii="Times New Roman" w:hAnsi="Times New Roman" w:cs="Times New Roman"/>
          <w:snapToGrid w:val="0"/>
          <w:spacing w:val="2"/>
          <w:sz w:val="28"/>
          <w:szCs w:val="28"/>
        </w:rPr>
      </w:pPr>
      <w:r w:rsidRPr="00984AF7">
        <w:rPr>
          <w:rFonts w:ascii="Times New Roman" w:hAnsi="Times New Roman" w:cs="Times New Roman"/>
          <w:i/>
          <w:iCs/>
          <w:sz w:val="28"/>
          <w:szCs w:val="28"/>
        </w:rPr>
        <w:t>Структурированность</w:t>
      </w:r>
      <w:r w:rsidRPr="00984AF7">
        <w:rPr>
          <w:rFonts w:ascii="Times New Roman" w:hAnsi="Times New Roman" w:cs="Times New Roman"/>
          <w:sz w:val="28"/>
          <w:szCs w:val="28"/>
        </w:rPr>
        <w:t xml:space="preserve"> системы означает применение строго детерминированного способа организации связей и отношений между элементами и подсистемами. Такие связи можно </w:t>
      </w:r>
      <w:proofErr w:type="gramStart"/>
      <w:r w:rsidRPr="00984AF7">
        <w:rPr>
          <w:rFonts w:ascii="Times New Roman" w:hAnsi="Times New Roman" w:cs="Times New Roman"/>
          <w:sz w:val="28"/>
          <w:szCs w:val="28"/>
        </w:rPr>
        <w:t>проследить например</w:t>
      </w:r>
      <w:proofErr w:type="gramEnd"/>
      <w:r w:rsidRPr="00984AF7">
        <w:rPr>
          <w:rFonts w:ascii="Times New Roman" w:hAnsi="Times New Roman" w:cs="Times New Roman"/>
          <w:sz w:val="28"/>
          <w:szCs w:val="28"/>
        </w:rPr>
        <w:t xml:space="preserve">, в цепочке: «установленная норма расхода ресурса - фактическое выполнение </w:t>
      </w:r>
      <w:r w:rsidRPr="00984AF7">
        <w:rPr>
          <w:rFonts w:ascii="Times New Roman" w:hAnsi="Times New Roman" w:cs="Times New Roman"/>
          <w:sz w:val="28"/>
          <w:szCs w:val="28"/>
        </w:rPr>
        <w:lastRenderedPageBreak/>
        <w:t>норматива - выявленное отклонение - причины возникновения отклонения -варианты принятия решений по устранению отклонения.</w:t>
      </w:r>
    </w:p>
    <w:p w:rsidR="00984AF7" w:rsidRPr="00984AF7" w:rsidRDefault="00984AF7" w:rsidP="00984AF7">
      <w:pPr>
        <w:pStyle w:val="af0"/>
        <w:spacing w:after="0" w:line="240" w:lineRule="auto"/>
        <w:rPr>
          <w:rFonts w:ascii="Times New Roman" w:hAnsi="Times New Roman" w:cs="Times New Roman"/>
          <w:snapToGrid w:val="0"/>
          <w:spacing w:val="2"/>
          <w:sz w:val="28"/>
          <w:szCs w:val="28"/>
        </w:rPr>
      </w:pPr>
      <w:r w:rsidRPr="00984AF7">
        <w:rPr>
          <w:rFonts w:ascii="Times New Roman" w:hAnsi="Times New Roman" w:cs="Times New Roman"/>
          <w:snapToGrid w:val="0"/>
          <w:spacing w:val="2"/>
          <w:sz w:val="28"/>
          <w:szCs w:val="28"/>
        </w:rPr>
        <w:t xml:space="preserve">Основные требования к организации системы управленческого учета можно сформулировать следующим образом: </w:t>
      </w:r>
    </w:p>
    <w:p w:rsidR="00984AF7" w:rsidRPr="00984AF7" w:rsidRDefault="00984AF7" w:rsidP="00994F36">
      <w:pPr>
        <w:pStyle w:val="af0"/>
        <w:widowControl w:val="0"/>
        <w:numPr>
          <w:ilvl w:val="0"/>
          <w:numId w:val="34"/>
        </w:numPr>
        <w:autoSpaceDE w:val="0"/>
        <w:autoSpaceDN w:val="0"/>
        <w:adjustRightInd w:val="0"/>
        <w:spacing w:after="0" w:line="240" w:lineRule="auto"/>
        <w:ind w:firstLine="0"/>
        <w:jc w:val="both"/>
        <w:rPr>
          <w:rFonts w:ascii="Times New Roman" w:hAnsi="Times New Roman" w:cs="Times New Roman"/>
          <w:i/>
          <w:snapToGrid w:val="0"/>
          <w:spacing w:val="2"/>
          <w:sz w:val="28"/>
          <w:szCs w:val="28"/>
        </w:rPr>
      </w:pPr>
      <w:r w:rsidRPr="00984AF7">
        <w:rPr>
          <w:rFonts w:ascii="Times New Roman" w:hAnsi="Times New Roman" w:cs="Times New Roman"/>
          <w:i/>
          <w:snapToGrid w:val="0"/>
          <w:spacing w:val="2"/>
          <w:sz w:val="28"/>
          <w:szCs w:val="28"/>
        </w:rPr>
        <w:t>эффективность, экономичность, окупаемость;</w:t>
      </w:r>
    </w:p>
    <w:p w:rsidR="00984AF7" w:rsidRPr="00984AF7" w:rsidRDefault="00984AF7" w:rsidP="00994F36">
      <w:pPr>
        <w:pStyle w:val="af0"/>
        <w:numPr>
          <w:ilvl w:val="0"/>
          <w:numId w:val="34"/>
        </w:numPr>
        <w:spacing w:after="0" w:line="240" w:lineRule="auto"/>
        <w:ind w:firstLine="0"/>
        <w:jc w:val="both"/>
        <w:rPr>
          <w:rFonts w:ascii="Times New Roman" w:hAnsi="Times New Roman" w:cs="Times New Roman"/>
          <w:snapToGrid w:val="0"/>
          <w:spacing w:val="2"/>
          <w:sz w:val="28"/>
          <w:szCs w:val="28"/>
        </w:rPr>
      </w:pPr>
      <w:r w:rsidRPr="00984AF7">
        <w:rPr>
          <w:rFonts w:ascii="Times New Roman" w:hAnsi="Times New Roman" w:cs="Times New Roman"/>
          <w:i/>
          <w:snapToGrid w:val="0"/>
          <w:spacing w:val="2"/>
          <w:sz w:val="28"/>
          <w:szCs w:val="28"/>
        </w:rPr>
        <w:t xml:space="preserve">рациональность структуры, </w:t>
      </w:r>
      <w:r w:rsidRPr="00984AF7">
        <w:rPr>
          <w:rFonts w:ascii="Times New Roman" w:hAnsi="Times New Roman" w:cs="Times New Roman"/>
          <w:snapToGrid w:val="0"/>
          <w:spacing w:val="2"/>
          <w:sz w:val="28"/>
          <w:szCs w:val="28"/>
        </w:rPr>
        <w:t xml:space="preserve">т.е. полное исключение нерациональных, непроизводительных процедур обработки данных, громоздких и сложных для </w:t>
      </w:r>
      <w:proofErr w:type="gramStart"/>
      <w:r w:rsidRPr="00984AF7">
        <w:rPr>
          <w:rFonts w:ascii="Times New Roman" w:hAnsi="Times New Roman" w:cs="Times New Roman"/>
          <w:snapToGrid w:val="0"/>
          <w:spacing w:val="2"/>
          <w:sz w:val="28"/>
          <w:szCs w:val="28"/>
        </w:rPr>
        <w:t>практического  применения</w:t>
      </w:r>
      <w:proofErr w:type="gramEnd"/>
      <w:r w:rsidRPr="00984AF7">
        <w:rPr>
          <w:rFonts w:ascii="Times New Roman" w:hAnsi="Times New Roman" w:cs="Times New Roman"/>
          <w:snapToGrid w:val="0"/>
          <w:spacing w:val="2"/>
          <w:sz w:val="28"/>
          <w:szCs w:val="28"/>
        </w:rPr>
        <w:t xml:space="preserve"> методик;</w:t>
      </w:r>
    </w:p>
    <w:p w:rsidR="00984AF7" w:rsidRPr="00984AF7" w:rsidRDefault="00984AF7" w:rsidP="00994F36">
      <w:pPr>
        <w:pStyle w:val="af0"/>
        <w:numPr>
          <w:ilvl w:val="0"/>
          <w:numId w:val="34"/>
        </w:numPr>
        <w:spacing w:after="0" w:line="240" w:lineRule="auto"/>
        <w:ind w:firstLine="0"/>
        <w:jc w:val="both"/>
        <w:rPr>
          <w:rFonts w:ascii="Times New Roman" w:hAnsi="Times New Roman" w:cs="Times New Roman"/>
          <w:snapToGrid w:val="0"/>
          <w:spacing w:val="2"/>
          <w:sz w:val="28"/>
          <w:szCs w:val="28"/>
        </w:rPr>
      </w:pPr>
      <w:r w:rsidRPr="00984AF7">
        <w:rPr>
          <w:rFonts w:ascii="Times New Roman" w:hAnsi="Times New Roman" w:cs="Times New Roman"/>
          <w:i/>
          <w:snapToGrid w:val="0"/>
          <w:spacing w:val="2"/>
          <w:sz w:val="28"/>
          <w:szCs w:val="28"/>
        </w:rPr>
        <w:t>совместимость</w:t>
      </w:r>
      <w:r w:rsidRPr="00984AF7">
        <w:rPr>
          <w:rFonts w:ascii="Times New Roman" w:hAnsi="Times New Roman" w:cs="Times New Roman"/>
          <w:snapToGrid w:val="0"/>
          <w:spacing w:val="2"/>
          <w:sz w:val="28"/>
          <w:szCs w:val="28"/>
        </w:rPr>
        <w:t xml:space="preserve"> с организационной и функциональной структурой хозяйствующего субъекта;</w:t>
      </w:r>
    </w:p>
    <w:p w:rsidR="00984AF7" w:rsidRPr="00984AF7" w:rsidRDefault="00984AF7" w:rsidP="00994F36">
      <w:pPr>
        <w:pStyle w:val="af0"/>
        <w:numPr>
          <w:ilvl w:val="0"/>
          <w:numId w:val="34"/>
        </w:numPr>
        <w:spacing w:after="0" w:line="240" w:lineRule="auto"/>
        <w:ind w:firstLine="0"/>
        <w:jc w:val="both"/>
        <w:rPr>
          <w:rFonts w:ascii="Times New Roman" w:hAnsi="Times New Roman" w:cs="Times New Roman"/>
          <w:snapToGrid w:val="0"/>
          <w:spacing w:val="2"/>
          <w:sz w:val="28"/>
          <w:szCs w:val="28"/>
        </w:rPr>
      </w:pPr>
      <w:r w:rsidRPr="00984AF7">
        <w:rPr>
          <w:rFonts w:ascii="Times New Roman" w:hAnsi="Times New Roman" w:cs="Times New Roman"/>
          <w:i/>
          <w:snapToGrid w:val="0"/>
          <w:spacing w:val="2"/>
          <w:sz w:val="28"/>
          <w:szCs w:val="28"/>
        </w:rPr>
        <w:t>гибкость и адаптивность</w:t>
      </w:r>
      <w:r w:rsidRPr="00984AF7">
        <w:rPr>
          <w:rFonts w:ascii="Times New Roman" w:hAnsi="Times New Roman" w:cs="Times New Roman"/>
          <w:snapToGrid w:val="0"/>
          <w:spacing w:val="2"/>
          <w:sz w:val="28"/>
          <w:szCs w:val="28"/>
        </w:rPr>
        <w:t xml:space="preserve"> к новым условиям решения поставленных задач управления;</w:t>
      </w:r>
    </w:p>
    <w:p w:rsidR="00984AF7" w:rsidRPr="00984AF7" w:rsidRDefault="00984AF7" w:rsidP="00994F36">
      <w:pPr>
        <w:pStyle w:val="af0"/>
        <w:numPr>
          <w:ilvl w:val="0"/>
          <w:numId w:val="34"/>
        </w:numPr>
        <w:spacing w:after="0" w:line="240" w:lineRule="auto"/>
        <w:ind w:firstLine="0"/>
        <w:jc w:val="both"/>
        <w:rPr>
          <w:rFonts w:ascii="Times New Roman" w:hAnsi="Times New Roman" w:cs="Times New Roman"/>
          <w:snapToGrid w:val="0"/>
          <w:spacing w:val="2"/>
          <w:sz w:val="28"/>
          <w:szCs w:val="28"/>
        </w:rPr>
      </w:pPr>
      <w:r w:rsidRPr="00984AF7">
        <w:rPr>
          <w:rFonts w:ascii="Times New Roman" w:hAnsi="Times New Roman" w:cs="Times New Roman"/>
          <w:i/>
          <w:snapToGrid w:val="0"/>
          <w:spacing w:val="2"/>
          <w:sz w:val="28"/>
          <w:szCs w:val="28"/>
        </w:rPr>
        <w:t>модульность</w:t>
      </w:r>
      <w:r w:rsidRPr="00984AF7">
        <w:rPr>
          <w:rFonts w:ascii="Times New Roman" w:hAnsi="Times New Roman" w:cs="Times New Roman"/>
          <w:snapToGrid w:val="0"/>
          <w:spacing w:val="2"/>
          <w:sz w:val="28"/>
          <w:szCs w:val="28"/>
        </w:rPr>
        <w:t xml:space="preserve"> структуры, позволяющая наращивать состав решаемых задач;</w:t>
      </w:r>
    </w:p>
    <w:p w:rsidR="00984AF7" w:rsidRPr="00984AF7" w:rsidRDefault="00984AF7" w:rsidP="00994F36">
      <w:pPr>
        <w:pStyle w:val="af0"/>
        <w:numPr>
          <w:ilvl w:val="0"/>
          <w:numId w:val="34"/>
        </w:numPr>
        <w:spacing w:after="0" w:line="240" w:lineRule="auto"/>
        <w:ind w:firstLine="0"/>
        <w:jc w:val="both"/>
        <w:rPr>
          <w:rFonts w:ascii="Times New Roman" w:hAnsi="Times New Roman" w:cs="Times New Roman"/>
          <w:snapToGrid w:val="0"/>
          <w:spacing w:val="2"/>
          <w:sz w:val="28"/>
          <w:szCs w:val="28"/>
        </w:rPr>
      </w:pPr>
      <w:proofErr w:type="spellStart"/>
      <w:r w:rsidRPr="00984AF7">
        <w:rPr>
          <w:rFonts w:ascii="Times New Roman" w:hAnsi="Times New Roman" w:cs="Times New Roman"/>
          <w:i/>
          <w:snapToGrid w:val="0"/>
          <w:spacing w:val="2"/>
          <w:sz w:val="28"/>
          <w:szCs w:val="28"/>
        </w:rPr>
        <w:t>доступность</w:t>
      </w:r>
      <w:r w:rsidRPr="00984AF7">
        <w:rPr>
          <w:rFonts w:ascii="Times New Roman" w:hAnsi="Times New Roman" w:cs="Times New Roman"/>
          <w:snapToGrid w:val="0"/>
          <w:spacing w:val="2"/>
          <w:sz w:val="28"/>
          <w:szCs w:val="28"/>
        </w:rPr>
        <w:t>формируемой</w:t>
      </w:r>
      <w:proofErr w:type="spellEnd"/>
      <w:r w:rsidRPr="00984AF7">
        <w:rPr>
          <w:rFonts w:ascii="Times New Roman" w:hAnsi="Times New Roman" w:cs="Times New Roman"/>
          <w:snapToGrid w:val="0"/>
          <w:spacing w:val="2"/>
          <w:sz w:val="28"/>
          <w:szCs w:val="28"/>
        </w:rPr>
        <w:t xml:space="preserve"> информации для понимания управленческим аппаратом;</w:t>
      </w:r>
    </w:p>
    <w:p w:rsidR="00984AF7" w:rsidRPr="00984AF7" w:rsidRDefault="00984AF7" w:rsidP="00994F36">
      <w:pPr>
        <w:pStyle w:val="af0"/>
        <w:numPr>
          <w:ilvl w:val="0"/>
          <w:numId w:val="34"/>
        </w:numPr>
        <w:spacing w:after="0" w:line="240" w:lineRule="auto"/>
        <w:ind w:firstLine="0"/>
        <w:jc w:val="both"/>
        <w:rPr>
          <w:rFonts w:ascii="Times New Roman" w:hAnsi="Times New Roman" w:cs="Times New Roman"/>
          <w:snapToGrid w:val="0"/>
          <w:spacing w:val="2"/>
          <w:sz w:val="28"/>
          <w:szCs w:val="28"/>
        </w:rPr>
      </w:pPr>
      <w:r w:rsidRPr="00984AF7">
        <w:rPr>
          <w:rFonts w:ascii="Times New Roman" w:hAnsi="Times New Roman" w:cs="Times New Roman"/>
          <w:snapToGrid w:val="0"/>
          <w:spacing w:val="2"/>
          <w:sz w:val="28"/>
          <w:szCs w:val="28"/>
        </w:rPr>
        <w:t xml:space="preserve">использование </w:t>
      </w:r>
      <w:r w:rsidRPr="00984AF7">
        <w:rPr>
          <w:rFonts w:ascii="Times New Roman" w:hAnsi="Times New Roman" w:cs="Times New Roman"/>
          <w:i/>
          <w:snapToGrid w:val="0"/>
          <w:spacing w:val="2"/>
          <w:sz w:val="28"/>
          <w:szCs w:val="28"/>
        </w:rPr>
        <w:t xml:space="preserve">эффективных средств </w:t>
      </w:r>
      <w:proofErr w:type="spellStart"/>
      <w:r w:rsidRPr="00984AF7">
        <w:rPr>
          <w:rFonts w:ascii="Times New Roman" w:hAnsi="Times New Roman" w:cs="Times New Roman"/>
          <w:i/>
          <w:snapToGrid w:val="0"/>
          <w:spacing w:val="2"/>
          <w:sz w:val="28"/>
          <w:szCs w:val="28"/>
        </w:rPr>
        <w:t>автоматизации</w:t>
      </w:r>
      <w:r w:rsidRPr="00984AF7">
        <w:rPr>
          <w:rFonts w:ascii="Times New Roman" w:hAnsi="Times New Roman" w:cs="Times New Roman"/>
          <w:snapToGrid w:val="0"/>
          <w:spacing w:val="2"/>
          <w:sz w:val="28"/>
          <w:szCs w:val="28"/>
        </w:rPr>
        <w:t>и</w:t>
      </w:r>
      <w:r w:rsidRPr="00984AF7">
        <w:rPr>
          <w:rFonts w:ascii="Times New Roman" w:hAnsi="Times New Roman" w:cs="Times New Roman"/>
          <w:i/>
          <w:snapToGrid w:val="0"/>
          <w:spacing w:val="2"/>
          <w:sz w:val="28"/>
          <w:szCs w:val="28"/>
        </w:rPr>
        <w:t>защиты</w:t>
      </w:r>
      <w:proofErr w:type="spellEnd"/>
      <w:r w:rsidRPr="00984AF7">
        <w:rPr>
          <w:rFonts w:ascii="Times New Roman" w:hAnsi="Times New Roman" w:cs="Times New Roman"/>
          <w:i/>
          <w:snapToGrid w:val="0"/>
          <w:spacing w:val="2"/>
          <w:sz w:val="28"/>
          <w:szCs w:val="28"/>
        </w:rPr>
        <w:t xml:space="preserve"> </w:t>
      </w:r>
      <w:proofErr w:type="spellStart"/>
      <w:r w:rsidRPr="00984AF7">
        <w:rPr>
          <w:rFonts w:ascii="Times New Roman" w:hAnsi="Times New Roman" w:cs="Times New Roman"/>
          <w:i/>
          <w:snapToGrid w:val="0"/>
          <w:spacing w:val="2"/>
          <w:sz w:val="28"/>
          <w:szCs w:val="28"/>
        </w:rPr>
        <w:t>информаци</w:t>
      </w:r>
      <w:proofErr w:type="spellEnd"/>
      <w:r w:rsidRPr="00984AF7">
        <w:rPr>
          <w:rFonts w:ascii="Times New Roman" w:hAnsi="Times New Roman" w:cs="Times New Roman"/>
          <w:i/>
          <w:snapToGrid w:val="0"/>
          <w:spacing w:val="2"/>
          <w:sz w:val="28"/>
          <w:szCs w:val="28"/>
        </w:rPr>
        <w:t>.</w:t>
      </w:r>
    </w:p>
    <w:p w:rsidR="00984AF7" w:rsidRPr="00984AF7" w:rsidRDefault="00984AF7" w:rsidP="00984AF7">
      <w:pPr>
        <w:pStyle w:val="af0"/>
        <w:spacing w:after="0" w:line="240" w:lineRule="auto"/>
        <w:rPr>
          <w:rFonts w:ascii="Times New Roman" w:hAnsi="Times New Roman" w:cs="Times New Roman"/>
          <w:snapToGrid w:val="0"/>
          <w:sz w:val="28"/>
          <w:szCs w:val="28"/>
        </w:rPr>
      </w:pPr>
    </w:p>
    <w:p w:rsidR="00984AF7" w:rsidRPr="00984AF7" w:rsidRDefault="00984AF7" w:rsidP="00984AF7">
      <w:pPr>
        <w:pStyle w:val="af0"/>
        <w:spacing w:after="0" w:line="240" w:lineRule="auto"/>
        <w:rPr>
          <w:rFonts w:ascii="Times New Roman" w:hAnsi="Times New Roman" w:cs="Times New Roman"/>
          <w:snapToGrid w:val="0"/>
          <w:sz w:val="28"/>
          <w:szCs w:val="28"/>
        </w:rPr>
      </w:pPr>
    </w:p>
    <w:p w:rsidR="00984AF7" w:rsidRPr="00984AF7" w:rsidRDefault="00984AF7" w:rsidP="00984AF7">
      <w:pPr>
        <w:pStyle w:val="af0"/>
        <w:spacing w:after="0" w:line="240" w:lineRule="auto"/>
        <w:jc w:val="center"/>
        <w:rPr>
          <w:rFonts w:ascii="Times New Roman" w:hAnsi="Times New Roman" w:cs="Times New Roman"/>
          <w:b/>
          <w:snapToGrid w:val="0"/>
          <w:sz w:val="28"/>
          <w:szCs w:val="28"/>
        </w:rPr>
      </w:pPr>
      <w:r w:rsidRPr="00984AF7">
        <w:rPr>
          <w:rFonts w:ascii="Times New Roman" w:hAnsi="Times New Roman" w:cs="Times New Roman"/>
          <w:b/>
          <w:snapToGrid w:val="0"/>
          <w:sz w:val="28"/>
          <w:szCs w:val="28"/>
        </w:rPr>
        <w:t>1.2 Предмет и метод управленческого учета, его объекты и принципы реализации</w:t>
      </w:r>
    </w:p>
    <w:p w:rsidR="00984AF7" w:rsidRPr="00984AF7" w:rsidRDefault="00984AF7" w:rsidP="00984AF7">
      <w:pPr>
        <w:pStyle w:val="af0"/>
        <w:spacing w:after="0" w:line="240" w:lineRule="auto"/>
        <w:rPr>
          <w:rFonts w:ascii="Times New Roman" w:hAnsi="Times New Roman" w:cs="Times New Roman"/>
          <w:i/>
          <w:snapToGrid w:val="0"/>
          <w:sz w:val="28"/>
          <w:szCs w:val="28"/>
        </w:rPr>
      </w:pPr>
    </w:p>
    <w:p w:rsidR="00984AF7" w:rsidRPr="00984AF7" w:rsidRDefault="00984AF7" w:rsidP="00984AF7">
      <w:pPr>
        <w:pStyle w:val="af0"/>
        <w:spacing w:after="0" w:line="240" w:lineRule="auto"/>
        <w:ind w:firstLine="709"/>
        <w:jc w:val="both"/>
        <w:rPr>
          <w:rFonts w:ascii="Times New Roman" w:hAnsi="Times New Roman" w:cs="Times New Roman"/>
          <w:i/>
          <w:snapToGrid w:val="0"/>
          <w:sz w:val="28"/>
          <w:szCs w:val="28"/>
        </w:rPr>
      </w:pPr>
      <w:r w:rsidRPr="00984AF7">
        <w:rPr>
          <w:rFonts w:ascii="Times New Roman" w:hAnsi="Times New Roman" w:cs="Times New Roman"/>
          <w:i/>
          <w:snapToGrid w:val="0"/>
          <w:sz w:val="28"/>
          <w:szCs w:val="28"/>
        </w:rPr>
        <w:t xml:space="preserve">Предметом управленческого учета является информационное обеспечение управления затратами с целью получения запланированных результатов от обычной деятельности предприятия.   </w:t>
      </w:r>
    </w:p>
    <w:p w:rsidR="00984AF7" w:rsidRPr="00984AF7" w:rsidRDefault="00984AF7" w:rsidP="00984AF7">
      <w:pPr>
        <w:pStyle w:val="af0"/>
        <w:spacing w:after="0" w:line="240" w:lineRule="auto"/>
        <w:ind w:firstLine="709"/>
        <w:jc w:val="both"/>
        <w:rPr>
          <w:rFonts w:ascii="Times New Roman" w:hAnsi="Times New Roman" w:cs="Times New Roman"/>
          <w:snapToGrid w:val="0"/>
          <w:spacing w:val="2"/>
          <w:sz w:val="28"/>
          <w:szCs w:val="28"/>
        </w:rPr>
      </w:pPr>
      <w:r w:rsidRPr="00984AF7">
        <w:rPr>
          <w:rFonts w:ascii="Times New Roman" w:hAnsi="Times New Roman" w:cs="Times New Roman"/>
          <w:snapToGrid w:val="0"/>
          <w:spacing w:val="2"/>
          <w:sz w:val="28"/>
          <w:szCs w:val="28"/>
        </w:rPr>
        <w:t xml:space="preserve">Полное раскрытие предмета управленческого учета требует его конкретизации по </w:t>
      </w:r>
      <w:r w:rsidRPr="00984AF7">
        <w:rPr>
          <w:rFonts w:ascii="Times New Roman" w:hAnsi="Times New Roman" w:cs="Times New Roman"/>
          <w:i/>
          <w:snapToGrid w:val="0"/>
          <w:spacing w:val="2"/>
          <w:sz w:val="28"/>
          <w:szCs w:val="28"/>
        </w:rPr>
        <w:t>объектам</w:t>
      </w:r>
      <w:r w:rsidRPr="00984AF7">
        <w:rPr>
          <w:rFonts w:ascii="Times New Roman" w:hAnsi="Times New Roman" w:cs="Times New Roman"/>
          <w:snapToGrid w:val="0"/>
          <w:spacing w:val="2"/>
          <w:sz w:val="28"/>
          <w:szCs w:val="28"/>
        </w:rPr>
        <w:t xml:space="preserve">, в качестве которых используются ключевые </w:t>
      </w:r>
      <w:r w:rsidRPr="00984AF7">
        <w:rPr>
          <w:rFonts w:ascii="Times New Roman" w:hAnsi="Times New Roman" w:cs="Times New Roman"/>
          <w:i/>
          <w:snapToGrid w:val="0"/>
          <w:spacing w:val="2"/>
          <w:sz w:val="28"/>
          <w:szCs w:val="28"/>
        </w:rPr>
        <w:t>финансовые</w:t>
      </w:r>
      <w:r w:rsidRPr="00984AF7">
        <w:rPr>
          <w:rFonts w:ascii="Times New Roman" w:hAnsi="Times New Roman" w:cs="Times New Roman"/>
          <w:snapToGrid w:val="0"/>
          <w:spacing w:val="2"/>
          <w:sz w:val="28"/>
          <w:szCs w:val="28"/>
        </w:rPr>
        <w:t xml:space="preserve"> и </w:t>
      </w:r>
      <w:r w:rsidRPr="00984AF7">
        <w:rPr>
          <w:rFonts w:ascii="Times New Roman" w:hAnsi="Times New Roman" w:cs="Times New Roman"/>
          <w:i/>
          <w:snapToGrid w:val="0"/>
          <w:spacing w:val="2"/>
          <w:sz w:val="28"/>
          <w:szCs w:val="28"/>
        </w:rPr>
        <w:t>нефинансовые</w:t>
      </w:r>
      <w:r>
        <w:rPr>
          <w:rFonts w:ascii="Times New Roman" w:hAnsi="Times New Roman" w:cs="Times New Roman"/>
          <w:i/>
          <w:snapToGrid w:val="0"/>
          <w:spacing w:val="2"/>
          <w:sz w:val="28"/>
          <w:szCs w:val="28"/>
        </w:rPr>
        <w:t xml:space="preserve"> </w:t>
      </w:r>
      <w:r w:rsidRPr="00984AF7">
        <w:rPr>
          <w:rFonts w:ascii="Times New Roman" w:hAnsi="Times New Roman" w:cs="Times New Roman"/>
          <w:i/>
          <w:snapToGrid w:val="0"/>
          <w:spacing w:val="2"/>
          <w:sz w:val="28"/>
          <w:szCs w:val="28"/>
        </w:rPr>
        <w:t>показатели</w:t>
      </w:r>
      <w:r>
        <w:rPr>
          <w:rFonts w:ascii="Times New Roman" w:hAnsi="Times New Roman" w:cs="Times New Roman"/>
          <w:i/>
          <w:snapToGrid w:val="0"/>
          <w:spacing w:val="2"/>
          <w:sz w:val="28"/>
          <w:szCs w:val="28"/>
        </w:rPr>
        <w:t xml:space="preserve"> </w:t>
      </w:r>
      <w:r w:rsidRPr="00984AF7">
        <w:rPr>
          <w:rFonts w:ascii="Times New Roman" w:hAnsi="Times New Roman" w:cs="Times New Roman"/>
          <w:snapToGrid w:val="0"/>
          <w:spacing w:val="2"/>
          <w:sz w:val="28"/>
          <w:szCs w:val="28"/>
        </w:rPr>
        <w:t xml:space="preserve">обычной деятельности хозяйствующего субъекта.  В наиболее общем виде, к группе </w:t>
      </w:r>
      <w:r w:rsidRPr="00984AF7">
        <w:rPr>
          <w:rFonts w:ascii="Times New Roman" w:hAnsi="Times New Roman" w:cs="Times New Roman"/>
          <w:i/>
          <w:snapToGrid w:val="0"/>
          <w:spacing w:val="2"/>
          <w:sz w:val="28"/>
          <w:szCs w:val="28"/>
        </w:rPr>
        <w:t>финансовых</w:t>
      </w:r>
      <w:r w:rsidRPr="00984AF7">
        <w:rPr>
          <w:rFonts w:ascii="Times New Roman" w:hAnsi="Times New Roman" w:cs="Times New Roman"/>
          <w:snapToGrid w:val="0"/>
          <w:spacing w:val="2"/>
          <w:sz w:val="28"/>
          <w:szCs w:val="28"/>
        </w:rPr>
        <w:t xml:space="preserve"> показателей относятся:</w:t>
      </w:r>
    </w:p>
    <w:p w:rsidR="00984AF7" w:rsidRPr="00984AF7" w:rsidRDefault="00984AF7" w:rsidP="00994F36">
      <w:pPr>
        <w:pStyle w:val="af0"/>
        <w:widowControl w:val="0"/>
        <w:numPr>
          <w:ilvl w:val="0"/>
          <w:numId w:val="33"/>
        </w:numPr>
        <w:tabs>
          <w:tab w:val="clear" w:pos="1429"/>
          <w:tab w:val="num" w:pos="1134"/>
        </w:tabs>
        <w:autoSpaceDE w:val="0"/>
        <w:autoSpaceDN w:val="0"/>
        <w:adjustRightInd w:val="0"/>
        <w:spacing w:after="0" w:line="240" w:lineRule="auto"/>
        <w:ind w:left="709" w:hanging="578"/>
        <w:jc w:val="both"/>
        <w:rPr>
          <w:rFonts w:ascii="Times New Roman" w:hAnsi="Times New Roman" w:cs="Times New Roman"/>
          <w:snapToGrid w:val="0"/>
          <w:spacing w:val="2"/>
          <w:sz w:val="28"/>
          <w:szCs w:val="28"/>
        </w:rPr>
      </w:pPr>
      <w:r w:rsidRPr="00984AF7">
        <w:rPr>
          <w:rFonts w:ascii="Times New Roman" w:hAnsi="Times New Roman" w:cs="Times New Roman"/>
          <w:snapToGrid w:val="0"/>
          <w:spacing w:val="2"/>
          <w:sz w:val="28"/>
          <w:szCs w:val="28"/>
        </w:rPr>
        <w:t>выручка-нетто -денежные поступления (за вычетом налогов, исчисляемых от них), поступающие от потребителей за продажу продукции, выполнение работ, оказание услуг;</w:t>
      </w:r>
    </w:p>
    <w:p w:rsidR="00984AF7" w:rsidRPr="00984AF7" w:rsidRDefault="00984AF7" w:rsidP="00994F36">
      <w:pPr>
        <w:pStyle w:val="af0"/>
        <w:widowControl w:val="0"/>
        <w:numPr>
          <w:ilvl w:val="0"/>
          <w:numId w:val="33"/>
        </w:numPr>
        <w:tabs>
          <w:tab w:val="clear" w:pos="1429"/>
          <w:tab w:val="num" w:pos="1134"/>
        </w:tabs>
        <w:autoSpaceDE w:val="0"/>
        <w:autoSpaceDN w:val="0"/>
        <w:adjustRightInd w:val="0"/>
        <w:spacing w:after="0" w:line="240" w:lineRule="auto"/>
        <w:ind w:left="709" w:hanging="578"/>
        <w:jc w:val="both"/>
        <w:rPr>
          <w:rFonts w:ascii="Times New Roman" w:hAnsi="Times New Roman" w:cs="Times New Roman"/>
          <w:snapToGrid w:val="0"/>
          <w:spacing w:val="2"/>
          <w:sz w:val="28"/>
          <w:szCs w:val="28"/>
        </w:rPr>
      </w:pPr>
      <w:r w:rsidRPr="00984AF7">
        <w:rPr>
          <w:rFonts w:ascii="Times New Roman" w:hAnsi="Times New Roman" w:cs="Times New Roman"/>
          <w:snapToGrid w:val="0"/>
          <w:spacing w:val="2"/>
          <w:sz w:val="28"/>
          <w:szCs w:val="28"/>
        </w:rPr>
        <w:t>затраты и их состояния: расходы, потери, текущие производственные активы (запасы: товарно-материальных ценностей производственного назначения, находящихся на складах предприятия, но еще не поступивших в обработку, незавершенного производства, готовой продукции на складах, товаров отгруженных, но неоплаченных потребителем);</w:t>
      </w:r>
    </w:p>
    <w:p w:rsidR="00984AF7" w:rsidRPr="00984AF7" w:rsidRDefault="00984AF7" w:rsidP="00994F36">
      <w:pPr>
        <w:pStyle w:val="af0"/>
        <w:widowControl w:val="0"/>
        <w:numPr>
          <w:ilvl w:val="0"/>
          <w:numId w:val="33"/>
        </w:numPr>
        <w:tabs>
          <w:tab w:val="clear" w:pos="1429"/>
          <w:tab w:val="num" w:pos="1134"/>
        </w:tabs>
        <w:autoSpaceDE w:val="0"/>
        <w:autoSpaceDN w:val="0"/>
        <w:adjustRightInd w:val="0"/>
        <w:spacing w:after="0" w:line="240" w:lineRule="auto"/>
        <w:ind w:left="709" w:hanging="578"/>
        <w:jc w:val="both"/>
        <w:rPr>
          <w:rFonts w:ascii="Times New Roman" w:hAnsi="Times New Roman" w:cs="Times New Roman"/>
          <w:snapToGrid w:val="0"/>
          <w:spacing w:val="2"/>
          <w:sz w:val="28"/>
          <w:szCs w:val="28"/>
        </w:rPr>
      </w:pPr>
      <w:r w:rsidRPr="00984AF7">
        <w:rPr>
          <w:rFonts w:ascii="Times New Roman" w:hAnsi="Times New Roman" w:cs="Times New Roman"/>
          <w:snapToGrid w:val="0"/>
          <w:spacing w:val="2"/>
          <w:sz w:val="28"/>
          <w:szCs w:val="28"/>
        </w:rPr>
        <w:t>финансовые результаты (валовая прибыль/убыток, маржинальная прибыль/убыток, прибыль/</w:t>
      </w:r>
      <w:proofErr w:type="gramStart"/>
      <w:r w:rsidRPr="00984AF7">
        <w:rPr>
          <w:rFonts w:ascii="Times New Roman" w:hAnsi="Times New Roman" w:cs="Times New Roman"/>
          <w:snapToGrid w:val="0"/>
          <w:spacing w:val="2"/>
          <w:sz w:val="28"/>
          <w:szCs w:val="28"/>
        </w:rPr>
        <w:t>убыток  от</w:t>
      </w:r>
      <w:proofErr w:type="gramEnd"/>
      <w:r w:rsidRPr="00984AF7">
        <w:rPr>
          <w:rFonts w:ascii="Times New Roman" w:hAnsi="Times New Roman" w:cs="Times New Roman"/>
          <w:snapToGrid w:val="0"/>
          <w:spacing w:val="2"/>
          <w:sz w:val="28"/>
          <w:szCs w:val="28"/>
        </w:rPr>
        <w:t xml:space="preserve"> продаж);</w:t>
      </w:r>
    </w:p>
    <w:p w:rsidR="00984AF7" w:rsidRPr="00984AF7" w:rsidRDefault="00984AF7" w:rsidP="00994F36">
      <w:pPr>
        <w:pStyle w:val="af0"/>
        <w:widowControl w:val="0"/>
        <w:numPr>
          <w:ilvl w:val="0"/>
          <w:numId w:val="33"/>
        </w:numPr>
        <w:tabs>
          <w:tab w:val="clear" w:pos="1429"/>
          <w:tab w:val="num" w:pos="1134"/>
        </w:tabs>
        <w:autoSpaceDE w:val="0"/>
        <w:autoSpaceDN w:val="0"/>
        <w:adjustRightInd w:val="0"/>
        <w:spacing w:after="0" w:line="240" w:lineRule="auto"/>
        <w:ind w:left="709" w:hanging="578"/>
        <w:jc w:val="both"/>
        <w:rPr>
          <w:rFonts w:ascii="Times New Roman" w:hAnsi="Times New Roman" w:cs="Times New Roman"/>
          <w:snapToGrid w:val="0"/>
          <w:spacing w:val="2"/>
          <w:sz w:val="28"/>
          <w:szCs w:val="28"/>
        </w:rPr>
      </w:pPr>
      <w:r w:rsidRPr="00984AF7">
        <w:rPr>
          <w:rFonts w:ascii="Times New Roman" w:hAnsi="Times New Roman" w:cs="Times New Roman"/>
          <w:snapToGrid w:val="0"/>
          <w:spacing w:val="2"/>
          <w:sz w:val="28"/>
          <w:szCs w:val="28"/>
        </w:rPr>
        <w:lastRenderedPageBreak/>
        <w:t xml:space="preserve">цены закупок товарно-материальных ценностей, цены реализации продукции, тарифы оплаты труда основных производственных рабочих, стоимость единицы времени работы оборудования и т.д. </w:t>
      </w:r>
    </w:p>
    <w:p w:rsidR="00984AF7" w:rsidRPr="00984AF7" w:rsidRDefault="00984AF7" w:rsidP="00984AF7">
      <w:pPr>
        <w:pStyle w:val="af0"/>
        <w:tabs>
          <w:tab w:val="num" w:pos="1134"/>
        </w:tabs>
        <w:spacing w:after="0" w:line="240" w:lineRule="auto"/>
        <w:ind w:left="709" w:hanging="578"/>
        <w:rPr>
          <w:rFonts w:ascii="Times New Roman" w:hAnsi="Times New Roman" w:cs="Times New Roman"/>
          <w:snapToGrid w:val="0"/>
          <w:spacing w:val="2"/>
          <w:sz w:val="28"/>
          <w:szCs w:val="28"/>
        </w:rPr>
      </w:pPr>
      <w:r w:rsidRPr="00984AF7">
        <w:rPr>
          <w:rFonts w:ascii="Times New Roman" w:hAnsi="Times New Roman" w:cs="Times New Roman"/>
          <w:snapToGrid w:val="0"/>
          <w:spacing w:val="2"/>
          <w:sz w:val="28"/>
          <w:szCs w:val="28"/>
        </w:rPr>
        <w:t xml:space="preserve">В группу </w:t>
      </w:r>
      <w:r w:rsidRPr="00984AF7">
        <w:rPr>
          <w:rFonts w:ascii="Times New Roman" w:hAnsi="Times New Roman" w:cs="Times New Roman"/>
          <w:i/>
          <w:snapToGrid w:val="0"/>
          <w:spacing w:val="2"/>
          <w:sz w:val="28"/>
          <w:szCs w:val="28"/>
        </w:rPr>
        <w:t>нефинансовых</w:t>
      </w:r>
      <w:r w:rsidRPr="00984AF7">
        <w:rPr>
          <w:rFonts w:ascii="Times New Roman" w:hAnsi="Times New Roman" w:cs="Times New Roman"/>
          <w:snapToGrid w:val="0"/>
          <w:spacing w:val="2"/>
          <w:sz w:val="28"/>
          <w:szCs w:val="28"/>
        </w:rPr>
        <w:t xml:space="preserve"> показателей традиционно относят:</w:t>
      </w:r>
    </w:p>
    <w:p w:rsidR="00984AF7" w:rsidRPr="00984AF7" w:rsidRDefault="00984AF7" w:rsidP="00994F36">
      <w:pPr>
        <w:pStyle w:val="af0"/>
        <w:widowControl w:val="0"/>
        <w:numPr>
          <w:ilvl w:val="0"/>
          <w:numId w:val="33"/>
        </w:numPr>
        <w:tabs>
          <w:tab w:val="clear" w:pos="1429"/>
          <w:tab w:val="num" w:pos="1134"/>
        </w:tabs>
        <w:autoSpaceDE w:val="0"/>
        <w:autoSpaceDN w:val="0"/>
        <w:adjustRightInd w:val="0"/>
        <w:spacing w:after="0" w:line="240" w:lineRule="auto"/>
        <w:ind w:left="709" w:hanging="578"/>
        <w:jc w:val="both"/>
        <w:rPr>
          <w:rFonts w:ascii="Times New Roman" w:hAnsi="Times New Roman" w:cs="Times New Roman"/>
          <w:snapToGrid w:val="0"/>
          <w:spacing w:val="2"/>
          <w:sz w:val="28"/>
          <w:szCs w:val="28"/>
        </w:rPr>
      </w:pPr>
      <w:r w:rsidRPr="00984AF7">
        <w:rPr>
          <w:rFonts w:ascii="Times New Roman" w:hAnsi="Times New Roman" w:cs="Times New Roman"/>
          <w:snapToGrid w:val="0"/>
          <w:spacing w:val="2"/>
          <w:sz w:val="28"/>
          <w:szCs w:val="28"/>
        </w:rPr>
        <w:t>время работы основных производственных рабочих;</w:t>
      </w:r>
    </w:p>
    <w:p w:rsidR="00984AF7" w:rsidRPr="00984AF7" w:rsidRDefault="00984AF7" w:rsidP="00994F36">
      <w:pPr>
        <w:pStyle w:val="af0"/>
        <w:widowControl w:val="0"/>
        <w:numPr>
          <w:ilvl w:val="0"/>
          <w:numId w:val="33"/>
        </w:numPr>
        <w:tabs>
          <w:tab w:val="clear" w:pos="1429"/>
          <w:tab w:val="num" w:pos="1134"/>
        </w:tabs>
        <w:autoSpaceDE w:val="0"/>
        <w:autoSpaceDN w:val="0"/>
        <w:adjustRightInd w:val="0"/>
        <w:spacing w:after="0" w:line="240" w:lineRule="auto"/>
        <w:ind w:left="709" w:hanging="578"/>
        <w:jc w:val="both"/>
        <w:rPr>
          <w:rFonts w:ascii="Times New Roman" w:hAnsi="Times New Roman" w:cs="Times New Roman"/>
          <w:snapToGrid w:val="0"/>
          <w:spacing w:val="2"/>
          <w:sz w:val="28"/>
          <w:szCs w:val="28"/>
        </w:rPr>
      </w:pPr>
      <w:r w:rsidRPr="00984AF7">
        <w:rPr>
          <w:rFonts w:ascii="Times New Roman" w:hAnsi="Times New Roman" w:cs="Times New Roman"/>
          <w:snapToGrid w:val="0"/>
          <w:spacing w:val="2"/>
          <w:sz w:val="28"/>
          <w:szCs w:val="28"/>
        </w:rPr>
        <w:t xml:space="preserve">количество изделий в незавершенном производстве, на складе готовой продукции и отгруженных потребителю; </w:t>
      </w:r>
    </w:p>
    <w:p w:rsidR="00984AF7" w:rsidRPr="00984AF7" w:rsidRDefault="00984AF7" w:rsidP="00994F36">
      <w:pPr>
        <w:pStyle w:val="af0"/>
        <w:widowControl w:val="0"/>
        <w:numPr>
          <w:ilvl w:val="0"/>
          <w:numId w:val="33"/>
        </w:numPr>
        <w:tabs>
          <w:tab w:val="clear" w:pos="1429"/>
          <w:tab w:val="num" w:pos="1134"/>
        </w:tabs>
        <w:autoSpaceDE w:val="0"/>
        <w:autoSpaceDN w:val="0"/>
        <w:adjustRightInd w:val="0"/>
        <w:spacing w:after="0" w:line="240" w:lineRule="auto"/>
        <w:ind w:left="709" w:hanging="578"/>
        <w:jc w:val="both"/>
        <w:rPr>
          <w:rFonts w:ascii="Times New Roman" w:hAnsi="Times New Roman" w:cs="Times New Roman"/>
          <w:snapToGrid w:val="0"/>
          <w:spacing w:val="2"/>
          <w:sz w:val="28"/>
          <w:szCs w:val="28"/>
        </w:rPr>
      </w:pPr>
      <w:r w:rsidRPr="00984AF7">
        <w:rPr>
          <w:rFonts w:ascii="Times New Roman" w:hAnsi="Times New Roman" w:cs="Times New Roman"/>
          <w:snapToGrid w:val="0"/>
          <w:spacing w:val="2"/>
          <w:sz w:val="28"/>
          <w:szCs w:val="28"/>
        </w:rPr>
        <w:t>количество забракованных изделий;</w:t>
      </w:r>
    </w:p>
    <w:p w:rsidR="00984AF7" w:rsidRPr="00984AF7" w:rsidRDefault="00984AF7" w:rsidP="00994F36">
      <w:pPr>
        <w:pStyle w:val="af0"/>
        <w:widowControl w:val="0"/>
        <w:numPr>
          <w:ilvl w:val="0"/>
          <w:numId w:val="33"/>
        </w:numPr>
        <w:tabs>
          <w:tab w:val="clear" w:pos="1429"/>
          <w:tab w:val="num" w:pos="1134"/>
        </w:tabs>
        <w:autoSpaceDE w:val="0"/>
        <w:autoSpaceDN w:val="0"/>
        <w:adjustRightInd w:val="0"/>
        <w:spacing w:after="0" w:line="240" w:lineRule="auto"/>
        <w:ind w:left="709" w:hanging="578"/>
        <w:jc w:val="both"/>
        <w:rPr>
          <w:rFonts w:ascii="Times New Roman" w:hAnsi="Times New Roman" w:cs="Times New Roman"/>
          <w:snapToGrid w:val="0"/>
          <w:spacing w:val="2"/>
          <w:sz w:val="28"/>
          <w:szCs w:val="28"/>
        </w:rPr>
      </w:pPr>
      <w:r w:rsidRPr="00984AF7">
        <w:rPr>
          <w:rFonts w:ascii="Times New Roman" w:hAnsi="Times New Roman" w:cs="Times New Roman"/>
          <w:snapToGrid w:val="0"/>
          <w:spacing w:val="2"/>
          <w:sz w:val="28"/>
          <w:szCs w:val="28"/>
        </w:rPr>
        <w:t xml:space="preserve">время работы оборудования; </w:t>
      </w:r>
    </w:p>
    <w:p w:rsidR="00984AF7" w:rsidRPr="00984AF7" w:rsidRDefault="00984AF7" w:rsidP="00994F36">
      <w:pPr>
        <w:pStyle w:val="af0"/>
        <w:widowControl w:val="0"/>
        <w:numPr>
          <w:ilvl w:val="0"/>
          <w:numId w:val="33"/>
        </w:numPr>
        <w:tabs>
          <w:tab w:val="clear" w:pos="1429"/>
          <w:tab w:val="num" w:pos="1134"/>
        </w:tabs>
        <w:autoSpaceDE w:val="0"/>
        <w:autoSpaceDN w:val="0"/>
        <w:adjustRightInd w:val="0"/>
        <w:spacing w:after="0" w:line="240" w:lineRule="auto"/>
        <w:ind w:left="709" w:hanging="578"/>
        <w:jc w:val="both"/>
        <w:rPr>
          <w:rFonts w:ascii="Times New Roman" w:hAnsi="Times New Roman" w:cs="Times New Roman"/>
          <w:snapToGrid w:val="0"/>
          <w:spacing w:val="2"/>
          <w:sz w:val="28"/>
          <w:szCs w:val="28"/>
        </w:rPr>
      </w:pPr>
      <w:r w:rsidRPr="00984AF7">
        <w:rPr>
          <w:rFonts w:ascii="Times New Roman" w:hAnsi="Times New Roman" w:cs="Times New Roman"/>
          <w:snapToGrid w:val="0"/>
          <w:spacing w:val="2"/>
          <w:sz w:val="28"/>
          <w:szCs w:val="28"/>
        </w:rPr>
        <w:t>объемы производства и продаж и т.д.</w:t>
      </w:r>
    </w:p>
    <w:p w:rsidR="00984AF7" w:rsidRPr="00984AF7" w:rsidRDefault="00984AF7" w:rsidP="00984AF7">
      <w:pPr>
        <w:pStyle w:val="af0"/>
        <w:spacing w:after="0" w:line="240" w:lineRule="auto"/>
        <w:ind w:firstLine="709"/>
        <w:jc w:val="both"/>
        <w:rPr>
          <w:rFonts w:ascii="Times New Roman" w:hAnsi="Times New Roman" w:cs="Times New Roman"/>
          <w:snapToGrid w:val="0"/>
          <w:spacing w:val="2"/>
          <w:sz w:val="28"/>
          <w:szCs w:val="28"/>
        </w:rPr>
      </w:pPr>
      <w:r w:rsidRPr="00984AF7">
        <w:rPr>
          <w:rFonts w:ascii="Times New Roman" w:hAnsi="Times New Roman" w:cs="Times New Roman"/>
          <w:snapToGrid w:val="0"/>
          <w:spacing w:val="2"/>
          <w:sz w:val="28"/>
          <w:szCs w:val="28"/>
        </w:rPr>
        <w:t xml:space="preserve">Вместе с тем, построение </w:t>
      </w:r>
      <w:r w:rsidRPr="00984AF7">
        <w:rPr>
          <w:rFonts w:ascii="Times New Roman" w:hAnsi="Times New Roman" w:cs="Times New Roman"/>
          <w:i/>
          <w:snapToGrid w:val="0"/>
          <w:spacing w:val="2"/>
          <w:sz w:val="28"/>
          <w:szCs w:val="28"/>
        </w:rPr>
        <w:t>системы показателей</w:t>
      </w:r>
      <w:r w:rsidRPr="00984AF7">
        <w:rPr>
          <w:rFonts w:ascii="Times New Roman" w:hAnsi="Times New Roman" w:cs="Times New Roman"/>
          <w:snapToGrid w:val="0"/>
          <w:spacing w:val="2"/>
          <w:sz w:val="28"/>
          <w:szCs w:val="28"/>
        </w:rPr>
        <w:t xml:space="preserve"> управленческого учета невозможно на основе типовых, «трафаретных» </w:t>
      </w:r>
      <w:proofErr w:type="spellStart"/>
      <w:r w:rsidRPr="00984AF7">
        <w:rPr>
          <w:rFonts w:ascii="Times New Roman" w:hAnsi="Times New Roman" w:cs="Times New Roman"/>
          <w:snapToGrid w:val="0"/>
          <w:spacing w:val="2"/>
          <w:sz w:val="28"/>
          <w:szCs w:val="28"/>
        </w:rPr>
        <w:t>подходов.Решение</w:t>
      </w:r>
      <w:proofErr w:type="spellEnd"/>
      <w:r w:rsidRPr="00984AF7">
        <w:rPr>
          <w:rFonts w:ascii="Times New Roman" w:hAnsi="Times New Roman" w:cs="Times New Roman"/>
          <w:snapToGrid w:val="0"/>
          <w:spacing w:val="2"/>
          <w:sz w:val="28"/>
          <w:szCs w:val="28"/>
        </w:rPr>
        <w:t xml:space="preserve"> этой сложной задачи необходимо реализовать в соответствии со спецификой конкретного хозяйствующего субъекта, условиями его экономической деятельности, требованиями и сложившимися традициями менеджмента, отраслевыми и региональными особенностями. Безусловно, нельзя ограничиваться строгими рамками традиционных бухгалтерских показателей, необходима «тонкая настройка» на реализацию запросов конкретной группы ЛПР. </w:t>
      </w:r>
    </w:p>
    <w:p w:rsidR="00984AF7" w:rsidRPr="00984AF7" w:rsidRDefault="00984AF7" w:rsidP="00984AF7">
      <w:pPr>
        <w:pStyle w:val="af0"/>
        <w:spacing w:after="0" w:line="240" w:lineRule="auto"/>
        <w:ind w:firstLine="709"/>
        <w:jc w:val="both"/>
        <w:rPr>
          <w:rFonts w:ascii="Times New Roman" w:hAnsi="Times New Roman" w:cs="Times New Roman"/>
          <w:sz w:val="28"/>
          <w:szCs w:val="28"/>
        </w:rPr>
      </w:pPr>
      <w:r w:rsidRPr="00984AF7">
        <w:rPr>
          <w:rFonts w:ascii="Times New Roman" w:hAnsi="Times New Roman" w:cs="Times New Roman"/>
          <w:snapToGrid w:val="0"/>
          <w:spacing w:val="2"/>
          <w:sz w:val="28"/>
          <w:szCs w:val="28"/>
        </w:rPr>
        <w:t xml:space="preserve">Как показывает практика ведущих мировых и отечественных компаний, на сегодняшний день наиболее продуктивным подходом к решению рассматриваемой задачи является </w:t>
      </w:r>
      <w:r w:rsidRPr="00984AF7">
        <w:rPr>
          <w:rFonts w:ascii="Times New Roman" w:hAnsi="Times New Roman" w:cs="Times New Roman"/>
          <w:i/>
          <w:snapToGrid w:val="0"/>
          <w:spacing w:val="2"/>
          <w:sz w:val="28"/>
          <w:szCs w:val="28"/>
        </w:rPr>
        <w:t>сбалансированная система показателей</w:t>
      </w:r>
      <w:r w:rsidRPr="00984AF7">
        <w:rPr>
          <w:rFonts w:ascii="Times New Roman" w:hAnsi="Times New Roman" w:cs="Times New Roman"/>
          <w:snapToGrid w:val="0"/>
          <w:spacing w:val="2"/>
          <w:sz w:val="28"/>
          <w:szCs w:val="28"/>
        </w:rPr>
        <w:t xml:space="preserve">(ССП), разработанная в США в начале 90-х годов прошлого столетия видными учеными Робертом Капланом и Дэвидом </w:t>
      </w:r>
      <w:proofErr w:type="spellStart"/>
      <w:r w:rsidRPr="00984AF7">
        <w:rPr>
          <w:rFonts w:ascii="Times New Roman" w:hAnsi="Times New Roman" w:cs="Times New Roman"/>
          <w:snapToGrid w:val="0"/>
          <w:spacing w:val="2"/>
          <w:sz w:val="28"/>
          <w:szCs w:val="28"/>
        </w:rPr>
        <w:t>Нортоном.</w:t>
      </w:r>
      <w:r w:rsidRPr="00984AF7">
        <w:rPr>
          <w:rFonts w:ascii="Times New Roman" w:hAnsi="Times New Roman" w:cs="Times New Roman"/>
          <w:sz w:val="28"/>
          <w:szCs w:val="28"/>
        </w:rPr>
        <w:t>Документом</w:t>
      </w:r>
      <w:proofErr w:type="spellEnd"/>
      <w:r w:rsidRPr="00984AF7">
        <w:rPr>
          <w:rFonts w:ascii="Times New Roman" w:hAnsi="Times New Roman" w:cs="Times New Roman"/>
          <w:sz w:val="28"/>
          <w:szCs w:val="28"/>
        </w:rPr>
        <w:t>-носителем этой системы является  так называемая «</w:t>
      </w:r>
      <w:r w:rsidRPr="00984AF7">
        <w:rPr>
          <w:rFonts w:ascii="Times New Roman" w:hAnsi="Times New Roman" w:cs="Times New Roman"/>
          <w:i/>
          <w:sz w:val="28"/>
          <w:szCs w:val="28"/>
        </w:rPr>
        <w:t>стратегическая карта</w:t>
      </w:r>
      <w:r w:rsidRPr="00984AF7">
        <w:rPr>
          <w:rFonts w:ascii="Times New Roman" w:hAnsi="Times New Roman" w:cs="Times New Roman"/>
          <w:sz w:val="28"/>
          <w:szCs w:val="28"/>
        </w:rPr>
        <w:t>» (или «</w:t>
      </w:r>
      <w:r w:rsidRPr="00984AF7">
        <w:rPr>
          <w:rFonts w:ascii="Times New Roman" w:hAnsi="Times New Roman" w:cs="Times New Roman"/>
          <w:i/>
          <w:sz w:val="28"/>
          <w:szCs w:val="28"/>
        </w:rPr>
        <w:t>наглядный отчет</w:t>
      </w:r>
      <w:r w:rsidRPr="00984AF7">
        <w:rPr>
          <w:rFonts w:ascii="Times New Roman" w:hAnsi="Times New Roman" w:cs="Times New Roman"/>
          <w:sz w:val="28"/>
          <w:szCs w:val="28"/>
        </w:rPr>
        <w:t>»), отражающая системно связанные финансовые и нефинансовые показатели в четырех разделах: «Клиенты», «Внутренние бизнес-процессы», «Обучение и развитие персонала», «Финансы». Каждый из разделов состоит из подразделов: «Цели», «</w:t>
      </w:r>
      <w:proofErr w:type="spellStart"/>
      <w:r w:rsidRPr="00984AF7">
        <w:rPr>
          <w:rFonts w:ascii="Times New Roman" w:hAnsi="Times New Roman" w:cs="Times New Roman"/>
          <w:sz w:val="28"/>
          <w:szCs w:val="28"/>
        </w:rPr>
        <w:t>Показатели</w:t>
      </w:r>
      <w:proofErr w:type="gramStart"/>
      <w:r w:rsidRPr="00984AF7">
        <w:rPr>
          <w:rFonts w:ascii="Times New Roman" w:hAnsi="Times New Roman" w:cs="Times New Roman"/>
          <w:sz w:val="28"/>
          <w:szCs w:val="28"/>
        </w:rPr>
        <w:t>»,«</w:t>
      </w:r>
      <w:proofErr w:type="gramEnd"/>
      <w:r w:rsidRPr="00984AF7">
        <w:rPr>
          <w:rFonts w:ascii="Times New Roman" w:hAnsi="Times New Roman" w:cs="Times New Roman"/>
          <w:sz w:val="28"/>
          <w:szCs w:val="28"/>
        </w:rPr>
        <w:t>Задачи</w:t>
      </w:r>
      <w:proofErr w:type="spellEnd"/>
      <w:r w:rsidRPr="00984AF7">
        <w:rPr>
          <w:rFonts w:ascii="Times New Roman" w:hAnsi="Times New Roman" w:cs="Times New Roman"/>
          <w:sz w:val="28"/>
          <w:szCs w:val="28"/>
        </w:rPr>
        <w:t xml:space="preserve">» «Мероприятия». </w:t>
      </w:r>
    </w:p>
    <w:p w:rsidR="00984AF7" w:rsidRPr="00984AF7" w:rsidRDefault="00984AF7" w:rsidP="00984AF7">
      <w:pPr>
        <w:pStyle w:val="af0"/>
        <w:spacing w:after="0" w:line="240" w:lineRule="auto"/>
        <w:ind w:firstLine="709"/>
        <w:jc w:val="both"/>
        <w:rPr>
          <w:rFonts w:ascii="Times New Roman" w:hAnsi="Times New Roman" w:cs="Times New Roman"/>
          <w:sz w:val="28"/>
          <w:szCs w:val="28"/>
        </w:rPr>
      </w:pPr>
      <w:r w:rsidRPr="00984AF7">
        <w:rPr>
          <w:rFonts w:ascii="Times New Roman" w:hAnsi="Times New Roman" w:cs="Times New Roman"/>
          <w:sz w:val="28"/>
          <w:szCs w:val="28"/>
        </w:rPr>
        <w:t xml:space="preserve">ССП относительно легко адаптируется к специфике управления предприятиями различных отраслей, например, депо по ремонту локомотивов. Адаптация «наглядного отчета» к специфике управленческого учета </w:t>
      </w:r>
      <w:proofErr w:type="spellStart"/>
      <w:r w:rsidRPr="00984AF7">
        <w:rPr>
          <w:rFonts w:ascii="Times New Roman" w:hAnsi="Times New Roman" w:cs="Times New Roman"/>
          <w:sz w:val="28"/>
          <w:szCs w:val="28"/>
        </w:rPr>
        <w:t>работыремонтных</w:t>
      </w:r>
      <w:proofErr w:type="spellEnd"/>
      <w:r w:rsidRPr="00984AF7">
        <w:rPr>
          <w:rFonts w:ascii="Times New Roman" w:hAnsi="Times New Roman" w:cs="Times New Roman"/>
          <w:sz w:val="28"/>
          <w:szCs w:val="28"/>
        </w:rPr>
        <w:t xml:space="preserve"> депо, предполагает в результате следующие разделы: «Клиенты», «Производственные </w:t>
      </w:r>
      <w:proofErr w:type="spellStart"/>
      <w:r w:rsidRPr="00984AF7">
        <w:rPr>
          <w:rFonts w:ascii="Times New Roman" w:hAnsi="Times New Roman" w:cs="Times New Roman"/>
          <w:sz w:val="28"/>
          <w:szCs w:val="28"/>
        </w:rPr>
        <w:t>процессы</w:t>
      </w:r>
      <w:proofErr w:type="gramStart"/>
      <w:r w:rsidRPr="00984AF7">
        <w:rPr>
          <w:rFonts w:ascii="Times New Roman" w:hAnsi="Times New Roman" w:cs="Times New Roman"/>
          <w:sz w:val="28"/>
          <w:szCs w:val="28"/>
        </w:rPr>
        <w:t>»,«</w:t>
      </w:r>
      <w:proofErr w:type="gramEnd"/>
      <w:r w:rsidRPr="00984AF7">
        <w:rPr>
          <w:rFonts w:ascii="Times New Roman" w:hAnsi="Times New Roman" w:cs="Times New Roman"/>
          <w:sz w:val="28"/>
          <w:szCs w:val="28"/>
        </w:rPr>
        <w:t>Обучение</w:t>
      </w:r>
      <w:proofErr w:type="spellEnd"/>
      <w:r w:rsidRPr="00984AF7">
        <w:rPr>
          <w:rFonts w:ascii="Times New Roman" w:hAnsi="Times New Roman" w:cs="Times New Roman"/>
          <w:sz w:val="28"/>
          <w:szCs w:val="28"/>
        </w:rPr>
        <w:t xml:space="preserve"> и развитие персонала», «Расходы». В разделе «Клиенты» отражаются требования клиентов, представляющие собой стратегические цели рассматриваемых хозяйствующих субъектов. Эти цели являются системообразующим элементом всей системы показателей (подробнее процесс структурирования целей предприятия будет рассмотрен в гл.3</w:t>
      </w:r>
      <w:proofErr w:type="gramStart"/>
      <w:r w:rsidRPr="00984AF7">
        <w:rPr>
          <w:rFonts w:ascii="Times New Roman" w:hAnsi="Times New Roman" w:cs="Times New Roman"/>
          <w:sz w:val="28"/>
          <w:szCs w:val="28"/>
        </w:rPr>
        <w:t>).Остальные</w:t>
      </w:r>
      <w:proofErr w:type="gramEnd"/>
      <w:r w:rsidRPr="00984AF7">
        <w:rPr>
          <w:rFonts w:ascii="Times New Roman" w:hAnsi="Times New Roman" w:cs="Times New Roman"/>
          <w:sz w:val="28"/>
          <w:szCs w:val="28"/>
        </w:rPr>
        <w:t xml:space="preserve"> разделы включают в себя подразделы: «Цель», «Задачи», «Ключевые показатели». Ниже приведен пример ССП депо по ремонту локомотивов.</w:t>
      </w:r>
    </w:p>
    <w:p w:rsidR="00984AF7" w:rsidRPr="00984AF7" w:rsidRDefault="00984AF7" w:rsidP="00984AF7">
      <w:pPr>
        <w:spacing w:after="0" w:line="240" w:lineRule="auto"/>
        <w:ind w:right="-185" w:firstLine="709"/>
        <w:rPr>
          <w:rFonts w:ascii="Times New Roman" w:hAnsi="Times New Roman" w:cs="Times New Roman"/>
          <w:sz w:val="28"/>
          <w:szCs w:val="28"/>
        </w:rPr>
      </w:pPr>
      <w:r w:rsidRPr="00984AF7">
        <w:rPr>
          <w:rFonts w:ascii="Times New Roman" w:hAnsi="Times New Roman" w:cs="Times New Roman"/>
          <w:sz w:val="28"/>
          <w:szCs w:val="28"/>
        </w:rPr>
        <w:lastRenderedPageBreak/>
        <w:t>Раздел 1. «КЛИЕНТЫ»</w:t>
      </w:r>
    </w:p>
    <w:p w:rsidR="00984AF7" w:rsidRPr="00984AF7" w:rsidRDefault="00984AF7" w:rsidP="00984AF7">
      <w:pPr>
        <w:spacing w:after="0" w:line="240" w:lineRule="auto"/>
        <w:ind w:right="-185" w:firstLine="709"/>
        <w:rPr>
          <w:rFonts w:ascii="Times New Roman" w:hAnsi="Times New Roman" w:cs="Times New Roman"/>
          <w:sz w:val="28"/>
          <w:szCs w:val="28"/>
        </w:rPr>
      </w:pPr>
      <w:r w:rsidRPr="00984AF7">
        <w:rPr>
          <w:rFonts w:ascii="Times New Roman" w:hAnsi="Times New Roman" w:cs="Times New Roman"/>
          <w:sz w:val="28"/>
          <w:szCs w:val="28"/>
        </w:rPr>
        <w:t>Ключевые требования клиентов:</w:t>
      </w:r>
    </w:p>
    <w:p w:rsidR="00984AF7" w:rsidRPr="00984AF7" w:rsidRDefault="00984AF7" w:rsidP="00984AF7">
      <w:pPr>
        <w:spacing w:after="0" w:line="240" w:lineRule="auto"/>
        <w:ind w:right="-185" w:firstLine="709"/>
        <w:rPr>
          <w:rFonts w:ascii="Times New Roman" w:hAnsi="Times New Roman" w:cs="Times New Roman"/>
          <w:sz w:val="28"/>
          <w:szCs w:val="28"/>
        </w:rPr>
      </w:pPr>
      <w:r w:rsidRPr="00984AF7">
        <w:rPr>
          <w:rFonts w:ascii="Times New Roman" w:hAnsi="Times New Roman" w:cs="Times New Roman"/>
          <w:sz w:val="28"/>
          <w:szCs w:val="28"/>
        </w:rPr>
        <w:t>1.Безотказность локомотивов на линии.</w:t>
      </w:r>
    </w:p>
    <w:p w:rsidR="00984AF7" w:rsidRPr="00984AF7" w:rsidRDefault="00984AF7" w:rsidP="00984AF7">
      <w:pPr>
        <w:spacing w:after="0" w:line="240" w:lineRule="auto"/>
        <w:ind w:right="-185" w:firstLine="709"/>
        <w:rPr>
          <w:rFonts w:ascii="Times New Roman" w:hAnsi="Times New Roman" w:cs="Times New Roman"/>
          <w:sz w:val="28"/>
          <w:szCs w:val="28"/>
        </w:rPr>
      </w:pPr>
      <w:r w:rsidRPr="00984AF7">
        <w:rPr>
          <w:rFonts w:ascii="Times New Roman" w:hAnsi="Times New Roman" w:cs="Times New Roman"/>
          <w:sz w:val="28"/>
          <w:szCs w:val="28"/>
        </w:rPr>
        <w:t>2.Экономичность движения.</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Раздел 2. «ПРОИЗВОДСТВЕННЫЕ ПРОЦЕССЫ»</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Цель 2.1 Проведение качественного ремонта в установленные сроки.</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Задача 2.1.1: Внедрение пооперационного контроля качества.</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Ключевой показатель:</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2.1.1.1.Коэффициент качества технологических операций</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Задача 2.1.2: Разработка технического регламента проведения ремонтных работ и контроль его исполнения.</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Ключевой показатель:</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 xml:space="preserve">2.1.2.1 Удельный вес технологических операций, </w:t>
      </w:r>
      <w:proofErr w:type="spellStart"/>
      <w:proofErr w:type="gramStart"/>
      <w:r w:rsidRPr="00984AF7">
        <w:rPr>
          <w:rFonts w:ascii="Times New Roman" w:hAnsi="Times New Roman" w:cs="Times New Roman"/>
          <w:sz w:val="28"/>
          <w:szCs w:val="28"/>
        </w:rPr>
        <w:t>выполненных,согласно</w:t>
      </w:r>
      <w:proofErr w:type="spellEnd"/>
      <w:proofErr w:type="gramEnd"/>
      <w:r w:rsidRPr="00984AF7">
        <w:rPr>
          <w:rFonts w:ascii="Times New Roman" w:hAnsi="Times New Roman" w:cs="Times New Roman"/>
          <w:sz w:val="28"/>
          <w:szCs w:val="28"/>
        </w:rPr>
        <w:t xml:space="preserve"> принятого технологического регламента проведения ремонта локомотивов, в общем объеме выполненных технологических операций</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Задача 2.1.3: Контроль выполнения графика планово-предупредительного ремонта локомотивов.</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Ключевые показатели:</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 xml:space="preserve">2.1.3.1 Коэффициент </w:t>
      </w:r>
      <w:proofErr w:type="gramStart"/>
      <w:r w:rsidRPr="00984AF7">
        <w:rPr>
          <w:rFonts w:ascii="Times New Roman" w:hAnsi="Times New Roman" w:cs="Times New Roman"/>
          <w:sz w:val="28"/>
          <w:szCs w:val="28"/>
        </w:rPr>
        <w:t>прохождения  локомотивами</w:t>
      </w:r>
      <w:proofErr w:type="gramEnd"/>
      <w:r w:rsidRPr="00984AF7">
        <w:rPr>
          <w:rFonts w:ascii="Times New Roman" w:hAnsi="Times New Roman" w:cs="Times New Roman"/>
          <w:sz w:val="28"/>
          <w:szCs w:val="28"/>
        </w:rPr>
        <w:t xml:space="preserve"> планово-предупредительного ремонта </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fldChar w:fldCharType="begin"/>
      </w:r>
      <w:r w:rsidRPr="00984AF7">
        <w:rPr>
          <w:rFonts w:ascii="Times New Roman" w:hAnsi="Times New Roman" w:cs="Times New Roman"/>
          <w:sz w:val="28"/>
          <w:szCs w:val="28"/>
        </w:rPr>
        <w:instrText xml:space="preserve"> QUOTE </w:instrText>
      </w:r>
      <m:oMath>
        <m:r>
          <m:rPr>
            <m:sty m:val="p"/>
          </m:rPr>
          <w:rPr>
            <w:rFonts w:ascii="Cambria Math" w:hAnsi="Cambria Math" w:cs="Times New Roman"/>
            <w:sz w:val="28"/>
            <w:szCs w:val="28"/>
          </w:rPr>
          <m:t>Клп=</m:t>
        </m:r>
        <m:f>
          <m:fPr>
            <m:ctrlPr>
              <w:rPr>
                <w:rFonts w:ascii="Cambria Math" w:hAnsi="Cambria Math" w:cs="Times New Roman"/>
                <w:sz w:val="28"/>
                <w:szCs w:val="28"/>
              </w:rPr>
            </m:ctrlPr>
          </m:fPr>
          <m:num>
            <m:r>
              <m:rPr>
                <m:sty m:val="p"/>
              </m:rPr>
              <w:rPr>
                <w:rFonts w:ascii="Cambria Math" w:hAnsi="Cambria Math" w:cs="Times New Roman"/>
                <w:sz w:val="28"/>
                <w:szCs w:val="28"/>
              </w:rPr>
              <m:t>Клп</m:t>
            </m:r>
          </m:num>
          <m:den>
            <m:r>
              <m:rPr>
                <m:sty m:val="p"/>
              </m:rPr>
              <w:rPr>
                <w:rFonts w:ascii="Cambria Math" w:hAnsi="Cambria Math" w:cs="Times New Roman"/>
                <w:sz w:val="28"/>
                <w:szCs w:val="28"/>
              </w:rPr>
              <m:t>Кнн</m:t>
            </m:r>
          </m:den>
        </m:f>
      </m:oMath>
      <w:r w:rsidRPr="00984AF7">
        <w:rPr>
          <w:rFonts w:ascii="Times New Roman" w:hAnsi="Times New Roman" w:cs="Times New Roman"/>
          <w:sz w:val="28"/>
          <w:szCs w:val="28"/>
        </w:rPr>
        <w:fldChar w:fldCharType="end"/>
      </w:r>
      <w:r w:rsidRPr="00984AF7">
        <w:rPr>
          <w:rFonts w:ascii="Times New Roman" w:hAnsi="Times New Roman" w:cs="Times New Roman"/>
          <w:sz w:val="28"/>
          <w:szCs w:val="28"/>
        </w:rPr>
        <w:t>Задача 2.1.4. Снижение времени простоев локомотивов на ремонт.</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Ключевой показатель:</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2.1.4.1 Коэффициент простоев на ремонт</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 xml:space="preserve">Цель 2.2: Повышение </w:t>
      </w:r>
      <w:proofErr w:type="spellStart"/>
      <w:r w:rsidRPr="00984AF7">
        <w:rPr>
          <w:rFonts w:ascii="Times New Roman" w:hAnsi="Times New Roman" w:cs="Times New Roman"/>
          <w:sz w:val="28"/>
          <w:szCs w:val="28"/>
        </w:rPr>
        <w:t>энергоэффективности</w:t>
      </w:r>
      <w:proofErr w:type="spellEnd"/>
      <w:r w:rsidRPr="00984AF7">
        <w:rPr>
          <w:rFonts w:ascii="Times New Roman" w:hAnsi="Times New Roman" w:cs="Times New Roman"/>
          <w:sz w:val="28"/>
          <w:szCs w:val="28"/>
        </w:rPr>
        <w:t xml:space="preserve"> движения локомотивов</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 xml:space="preserve">Задача 2.2.1: Оснащение локомотивов системами </w:t>
      </w:r>
      <w:proofErr w:type="spellStart"/>
      <w:r w:rsidRPr="00984AF7">
        <w:rPr>
          <w:rFonts w:ascii="Times New Roman" w:hAnsi="Times New Roman" w:cs="Times New Roman"/>
          <w:sz w:val="28"/>
          <w:szCs w:val="28"/>
        </w:rPr>
        <w:t>рекуперационного</w:t>
      </w:r>
      <w:proofErr w:type="spellEnd"/>
      <w:r w:rsidRPr="00984AF7">
        <w:rPr>
          <w:rFonts w:ascii="Times New Roman" w:hAnsi="Times New Roman" w:cs="Times New Roman"/>
          <w:sz w:val="28"/>
          <w:szCs w:val="28"/>
        </w:rPr>
        <w:t xml:space="preserve"> торможения</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Ключевые показатели:</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 xml:space="preserve">2.2.1.1 Удельный вес локомотивов с установленной </w:t>
      </w:r>
      <w:proofErr w:type="spellStart"/>
      <w:r w:rsidRPr="00984AF7">
        <w:rPr>
          <w:rFonts w:ascii="Times New Roman" w:hAnsi="Times New Roman" w:cs="Times New Roman"/>
          <w:sz w:val="28"/>
          <w:szCs w:val="28"/>
        </w:rPr>
        <w:t>рекуперационной</w:t>
      </w:r>
      <w:proofErr w:type="spellEnd"/>
      <w:r w:rsidRPr="00984AF7">
        <w:rPr>
          <w:rFonts w:ascii="Times New Roman" w:hAnsi="Times New Roman" w:cs="Times New Roman"/>
          <w:sz w:val="28"/>
          <w:szCs w:val="28"/>
        </w:rPr>
        <w:t xml:space="preserve"> системой торможения в общем объеме обслуживаемых локомотивов</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Задача 2.2.2 Оснащение локомотивов гибридными двигателями</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Ключевые показатели:</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 xml:space="preserve">2.2.2.1 Удельный вес локомотивов с установленным гибридным двигателем то в общем объеме обслуживаемых локомотивов </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Раздел 3. «ПЕРСОНАЛ»</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Цель 3.1. Повышение квалификации персонала</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 xml:space="preserve">Задача 3.1.1 </w:t>
      </w:r>
      <w:proofErr w:type="gramStart"/>
      <w:r w:rsidRPr="00984AF7">
        <w:rPr>
          <w:rFonts w:ascii="Times New Roman" w:hAnsi="Times New Roman" w:cs="Times New Roman"/>
          <w:sz w:val="28"/>
          <w:szCs w:val="28"/>
        </w:rPr>
        <w:t>Обучение  контролеров</w:t>
      </w:r>
      <w:proofErr w:type="gramEnd"/>
      <w:r w:rsidRPr="00984AF7">
        <w:rPr>
          <w:rFonts w:ascii="Times New Roman" w:hAnsi="Times New Roman" w:cs="Times New Roman"/>
          <w:sz w:val="28"/>
          <w:szCs w:val="28"/>
        </w:rPr>
        <w:t xml:space="preserve"> качества</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 xml:space="preserve">Ключевой </w:t>
      </w:r>
      <w:proofErr w:type="gramStart"/>
      <w:r w:rsidRPr="00984AF7">
        <w:rPr>
          <w:rFonts w:ascii="Times New Roman" w:hAnsi="Times New Roman" w:cs="Times New Roman"/>
          <w:sz w:val="28"/>
          <w:szCs w:val="28"/>
        </w:rPr>
        <w:t>показатель:3.1.1.1</w:t>
      </w:r>
      <w:proofErr w:type="gramEnd"/>
      <w:r w:rsidRPr="00984AF7">
        <w:rPr>
          <w:rFonts w:ascii="Times New Roman" w:hAnsi="Times New Roman" w:cs="Times New Roman"/>
          <w:sz w:val="28"/>
          <w:szCs w:val="28"/>
        </w:rPr>
        <w:t xml:space="preserve"> Количество контролеров, прошедших профессиональную подготовку.</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Задача 3.1.2 Обучение слесарей-ремонтников работе, согласно техническому регламенту.</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 xml:space="preserve">Ключевой </w:t>
      </w:r>
      <w:proofErr w:type="gramStart"/>
      <w:r w:rsidRPr="00984AF7">
        <w:rPr>
          <w:rFonts w:ascii="Times New Roman" w:hAnsi="Times New Roman" w:cs="Times New Roman"/>
          <w:sz w:val="28"/>
          <w:szCs w:val="28"/>
        </w:rPr>
        <w:t>показатель:3.1.2.1Количество</w:t>
      </w:r>
      <w:proofErr w:type="gramEnd"/>
      <w:r w:rsidRPr="00984AF7">
        <w:rPr>
          <w:rFonts w:ascii="Times New Roman" w:hAnsi="Times New Roman" w:cs="Times New Roman"/>
          <w:sz w:val="28"/>
          <w:szCs w:val="28"/>
        </w:rPr>
        <w:t xml:space="preserve">  слесарей-ремонтников, прошедших обучение.</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Раздел 4. «РАСХОДЫ».</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lastRenderedPageBreak/>
        <w:t>Цель 4.1 Повышение эффективности расходов на ремонт локомотивов</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 xml:space="preserve">Задача 4.1.1 </w:t>
      </w:r>
      <w:proofErr w:type="gramStart"/>
      <w:r w:rsidRPr="00984AF7">
        <w:rPr>
          <w:rFonts w:ascii="Times New Roman" w:hAnsi="Times New Roman" w:cs="Times New Roman"/>
          <w:sz w:val="28"/>
          <w:szCs w:val="28"/>
        </w:rPr>
        <w:t>Снижение  стоимости</w:t>
      </w:r>
      <w:proofErr w:type="gramEnd"/>
      <w:r w:rsidRPr="00984AF7">
        <w:rPr>
          <w:rFonts w:ascii="Times New Roman" w:hAnsi="Times New Roman" w:cs="Times New Roman"/>
          <w:sz w:val="28"/>
          <w:szCs w:val="28"/>
        </w:rPr>
        <w:t xml:space="preserve"> потерь от брака </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Ключевые показатели:</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 xml:space="preserve">4.1.1.1 Удельный </w:t>
      </w:r>
      <w:proofErr w:type="spellStart"/>
      <w:r w:rsidRPr="00984AF7">
        <w:rPr>
          <w:rFonts w:ascii="Times New Roman" w:hAnsi="Times New Roman" w:cs="Times New Roman"/>
          <w:sz w:val="28"/>
          <w:szCs w:val="28"/>
        </w:rPr>
        <w:t>весрасходов</w:t>
      </w:r>
      <w:proofErr w:type="spellEnd"/>
      <w:r w:rsidRPr="00984AF7">
        <w:rPr>
          <w:rFonts w:ascii="Times New Roman" w:hAnsi="Times New Roman" w:cs="Times New Roman"/>
          <w:sz w:val="28"/>
          <w:szCs w:val="28"/>
        </w:rPr>
        <w:t xml:space="preserve"> на устранение брака ремонта </w:t>
      </w:r>
      <w:proofErr w:type="gramStart"/>
      <w:r w:rsidRPr="00984AF7">
        <w:rPr>
          <w:rFonts w:ascii="Times New Roman" w:hAnsi="Times New Roman" w:cs="Times New Roman"/>
          <w:sz w:val="28"/>
          <w:szCs w:val="28"/>
        </w:rPr>
        <w:t>локомотивов  в</w:t>
      </w:r>
      <w:proofErr w:type="gramEnd"/>
      <w:r w:rsidRPr="00984AF7">
        <w:rPr>
          <w:rFonts w:ascii="Times New Roman" w:hAnsi="Times New Roman" w:cs="Times New Roman"/>
          <w:sz w:val="28"/>
          <w:szCs w:val="28"/>
        </w:rPr>
        <w:t xml:space="preserve"> общем объеме расходов на ремонт локомотивов</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 xml:space="preserve">4.1.1.2 Удельный вес стоимости бракованной продукции, не подлежащей восстановлению в стоимости товарной продукции ремонтного депо </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 xml:space="preserve">Задача 4.1.2 Снижение расходов на топливо и электроэнергию, обеспечивающих тягу поездов </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Ключевой показатель:</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4.1.2.1 Удельный вес расходов на топливо и электроэнергию, обеспечивающих тягу поездов, в общем объеме расходов локомотивного хозяйства</w:t>
      </w:r>
      <w:r w:rsidRPr="00984AF7">
        <w:rPr>
          <w:rFonts w:ascii="Times New Roman" w:hAnsi="Times New Roman" w:cs="Times New Roman"/>
          <w:sz w:val="28"/>
          <w:szCs w:val="28"/>
        </w:rPr>
        <w:fldChar w:fldCharType="begin"/>
      </w:r>
      <w:r w:rsidRPr="00984AF7">
        <w:rPr>
          <w:rFonts w:ascii="Times New Roman" w:hAnsi="Times New Roman" w:cs="Times New Roman"/>
          <w:sz w:val="28"/>
          <w:szCs w:val="28"/>
        </w:rPr>
        <w:instrText xml:space="preserve"> QUOTE </w:instrText>
      </w:r>
      <m:oMath>
        <m:r>
          <m:rPr>
            <m:sty m:val="p"/>
          </m:rPr>
          <w:rPr>
            <w:rFonts w:ascii="Cambria Math" w:hAnsi="Cambria Math" w:cs="Times New Roman"/>
            <w:sz w:val="28"/>
            <w:szCs w:val="28"/>
          </w:rPr>
          <m:t>Урм=</m:t>
        </m:r>
        <m:f>
          <m:fPr>
            <m:ctrlPr>
              <w:rPr>
                <w:rFonts w:ascii="Cambria Math" w:hAnsi="Cambria Math" w:cs="Times New Roman"/>
                <w:sz w:val="28"/>
                <w:szCs w:val="28"/>
              </w:rPr>
            </m:ctrlPr>
          </m:fPr>
          <m:num>
            <m:r>
              <m:rPr>
                <m:sty m:val="p"/>
              </m:rPr>
              <w:rPr>
                <w:rFonts w:ascii="Cambria Math" w:hAnsi="Cambria Math" w:cs="Times New Roman"/>
                <w:sz w:val="28"/>
                <w:szCs w:val="28"/>
              </w:rPr>
              <m:t>Ртэ</m:t>
            </m:r>
          </m:num>
          <m:den>
            <m:r>
              <m:rPr>
                <m:sty m:val="p"/>
              </m:rPr>
              <w:rPr>
                <w:rFonts w:ascii="Cambria Math" w:hAnsi="Cambria Math" w:cs="Times New Roman"/>
                <w:sz w:val="28"/>
                <w:szCs w:val="28"/>
              </w:rPr>
              <m:t>Рлх</m:t>
            </m:r>
          </m:den>
        </m:f>
      </m:oMath>
      <w:r w:rsidRPr="00984AF7">
        <w:rPr>
          <w:rFonts w:ascii="Times New Roman" w:hAnsi="Times New Roman" w:cs="Times New Roman"/>
          <w:sz w:val="28"/>
          <w:szCs w:val="28"/>
        </w:rPr>
        <w:fldChar w:fldCharType="end"/>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 xml:space="preserve">Задача 4.1.3 Снижение стоимости потерь от простоев локомотивов на ремонт </w:t>
      </w:r>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 xml:space="preserve">Ключевой </w:t>
      </w:r>
      <w:proofErr w:type="gramStart"/>
      <w:r w:rsidRPr="00984AF7">
        <w:rPr>
          <w:rFonts w:ascii="Times New Roman" w:hAnsi="Times New Roman" w:cs="Times New Roman"/>
          <w:sz w:val="28"/>
          <w:szCs w:val="28"/>
        </w:rPr>
        <w:t>показатель :</w:t>
      </w:r>
      <w:proofErr w:type="gramEnd"/>
    </w:p>
    <w:p w:rsidR="00984AF7" w:rsidRPr="00984AF7" w:rsidRDefault="00984AF7" w:rsidP="00984AF7">
      <w:pPr>
        <w:spacing w:after="0" w:line="240" w:lineRule="auto"/>
        <w:ind w:right="-185" w:firstLine="709"/>
        <w:jc w:val="both"/>
        <w:rPr>
          <w:rFonts w:ascii="Times New Roman" w:hAnsi="Times New Roman" w:cs="Times New Roman"/>
          <w:sz w:val="28"/>
          <w:szCs w:val="28"/>
        </w:rPr>
      </w:pPr>
      <w:r w:rsidRPr="00984AF7">
        <w:rPr>
          <w:rFonts w:ascii="Times New Roman" w:hAnsi="Times New Roman" w:cs="Times New Roman"/>
          <w:sz w:val="28"/>
          <w:szCs w:val="28"/>
        </w:rPr>
        <w:t>4.1.3.1Удельный вес стоимости потерь от простоев локомотивов на ремонт в   общем объеме расходов локомотивного хозяйства.</w:t>
      </w:r>
    </w:p>
    <w:p w:rsidR="00984AF7" w:rsidRPr="00984AF7" w:rsidRDefault="00984AF7" w:rsidP="00984AF7">
      <w:pPr>
        <w:spacing w:after="0" w:line="240" w:lineRule="auto"/>
        <w:ind w:right="-187" w:firstLine="709"/>
        <w:jc w:val="both"/>
        <w:rPr>
          <w:rFonts w:ascii="Times New Roman" w:hAnsi="Times New Roman" w:cs="Times New Roman"/>
          <w:sz w:val="28"/>
          <w:szCs w:val="28"/>
        </w:rPr>
      </w:pPr>
      <w:r w:rsidRPr="00984AF7">
        <w:rPr>
          <w:rFonts w:ascii="Times New Roman" w:hAnsi="Times New Roman" w:cs="Times New Roman"/>
          <w:sz w:val="28"/>
          <w:szCs w:val="28"/>
        </w:rPr>
        <w:t xml:space="preserve">Необходимо отметить, что наряду с рассмотренным подходом к формированию системы показателей управленческого учета, возможно использование других методик, </w:t>
      </w:r>
      <w:proofErr w:type="gramStart"/>
      <w:r w:rsidRPr="00984AF7">
        <w:rPr>
          <w:rFonts w:ascii="Times New Roman" w:hAnsi="Times New Roman" w:cs="Times New Roman"/>
          <w:sz w:val="28"/>
          <w:szCs w:val="28"/>
        </w:rPr>
        <w:t>например</w:t>
      </w:r>
      <w:proofErr w:type="gramEnd"/>
      <w:r w:rsidRPr="00984AF7">
        <w:rPr>
          <w:rFonts w:ascii="Times New Roman" w:hAnsi="Times New Roman" w:cs="Times New Roman"/>
          <w:sz w:val="28"/>
          <w:szCs w:val="28"/>
        </w:rPr>
        <w:t xml:space="preserve"> способа «</w:t>
      </w:r>
      <w:r w:rsidRPr="00984AF7">
        <w:rPr>
          <w:rFonts w:ascii="Times New Roman" w:hAnsi="Times New Roman" w:cs="Times New Roman"/>
          <w:i/>
          <w:sz w:val="28"/>
          <w:szCs w:val="28"/>
        </w:rPr>
        <w:t>Четыре М</w:t>
      </w:r>
      <w:r w:rsidRPr="00984AF7">
        <w:rPr>
          <w:rFonts w:ascii="Times New Roman" w:hAnsi="Times New Roman" w:cs="Times New Roman"/>
          <w:sz w:val="28"/>
          <w:szCs w:val="28"/>
        </w:rPr>
        <w:t>», эффективного при составлении производственных показателей. Его применение локализовано рамками производственного процесса и предполагает четыре раздела с фиксированными показателями:</w:t>
      </w:r>
    </w:p>
    <w:p w:rsidR="00984AF7" w:rsidRPr="00984AF7" w:rsidRDefault="00984AF7" w:rsidP="00984AF7">
      <w:pPr>
        <w:spacing w:after="0" w:line="240" w:lineRule="auto"/>
        <w:ind w:right="-187" w:firstLine="709"/>
        <w:jc w:val="both"/>
        <w:rPr>
          <w:rFonts w:ascii="Times New Roman" w:hAnsi="Times New Roman" w:cs="Times New Roman"/>
          <w:sz w:val="28"/>
          <w:szCs w:val="28"/>
        </w:rPr>
      </w:pPr>
      <w:r w:rsidRPr="00984AF7">
        <w:rPr>
          <w:rFonts w:ascii="Times New Roman" w:hAnsi="Times New Roman" w:cs="Times New Roman"/>
          <w:sz w:val="28"/>
          <w:szCs w:val="28"/>
        </w:rPr>
        <w:t>«Материал» (</w:t>
      </w:r>
      <w:r w:rsidRPr="00984AF7">
        <w:rPr>
          <w:rFonts w:ascii="Times New Roman" w:hAnsi="Times New Roman" w:cs="Times New Roman"/>
          <w:sz w:val="28"/>
          <w:szCs w:val="28"/>
          <w:lang w:val="en-US"/>
        </w:rPr>
        <w:t>material</w:t>
      </w:r>
      <w:r w:rsidRPr="00984AF7">
        <w:rPr>
          <w:rFonts w:ascii="Times New Roman" w:hAnsi="Times New Roman" w:cs="Times New Roman"/>
          <w:sz w:val="28"/>
          <w:szCs w:val="28"/>
        </w:rPr>
        <w:t xml:space="preserve">): отсутствие дефектов, неликвида или дефицита материала; </w:t>
      </w:r>
    </w:p>
    <w:p w:rsidR="00984AF7" w:rsidRPr="00984AF7" w:rsidRDefault="00984AF7" w:rsidP="00984AF7">
      <w:pPr>
        <w:spacing w:after="0" w:line="240" w:lineRule="auto"/>
        <w:ind w:right="-187" w:firstLine="709"/>
        <w:jc w:val="both"/>
        <w:rPr>
          <w:rFonts w:ascii="Times New Roman" w:hAnsi="Times New Roman" w:cs="Times New Roman"/>
          <w:sz w:val="28"/>
          <w:szCs w:val="28"/>
        </w:rPr>
      </w:pPr>
      <w:r w:rsidRPr="00984AF7">
        <w:rPr>
          <w:rFonts w:ascii="Times New Roman" w:hAnsi="Times New Roman" w:cs="Times New Roman"/>
          <w:sz w:val="28"/>
          <w:szCs w:val="28"/>
        </w:rPr>
        <w:t>«</w:t>
      </w:r>
      <w:proofErr w:type="gramStart"/>
      <w:r w:rsidRPr="00984AF7">
        <w:rPr>
          <w:rFonts w:ascii="Times New Roman" w:hAnsi="Times New Roman" w:cs="Times New Roman"/>
          <w:sz w:val="28"/>
          <w:szCs w:val="28"/>
        </w:rPr>
        <w:t>Оборудование»(</w:t>
      </w:r>
      <w:proofErr w:type="gramEnd"/>
      <w:r w:rsidRPr="00984AF7">
        <w:rPr>
          <w:rFonts w:ascii="Times New Roman" w:hAnsi="Times New Roman" w:cs="Times New Roman"/>
          <w:sz w:val="28"/>
          <w:szCs w:val="28"/>
          <w:lang w:val="en-US"/>
        </w:rPr>
        <w:t>machine</w:t>
      </w:r>
      <w:r w:rsidRPr="00984AF7">
        <w:rPr>
          <w:rFonts w:ascii="Times New Roman" w:hAnsi="Times New Roman" w:cs="Times New Roman"/>
          <w:sz w:val="28"/>
          <w:szCs w:val="28"/>
        </w:rPr>
        <w:t xml:space="preserve">): отсутствие поломок и простоев; </w:t>
      </w:r>
    </w:p>
    <w:p w:rsidR="00984AF7" w:rsidRPr="00984AF7" w:rsidRDefault="00984AF7" w:rsidP="00984AF7">
      <w:pPr>
        <w:spacing w:after="0" w:line="240" w:lineRule="auto"/>
        <w:ind w:right="-187" w:firstLine="709"/>
        <w:jc w:val="both"/>
        <w:rPr>
          <w:rFonts w:ascii="Times New Roman" w:hAnsi="Times New Roman" w:cs="Times New Roman"/>
          <w:sz w:val="28"/>
          <w:szCs w:val="28"/>
        </w:rPr>
      </w:pPr>
      <w:r w:rsidRPr="00984AF7">
        <w:rPr>
          <w:rFonts w:ascii="Times New Roman" w:hAnsi="Times New Roman" w:cs="Times New Roman"/>
          <w:sz w:val="28"/>
          <w:szCs w:val="28"/>
        </w:rPr>
        <w:t>«</w:t>
      </w:r>
      <w:proofErr w:type="gramStart"/>
      <w:r w:rsidRPr="00984AF7">
        <w:rPr>
          <w:rFonts w:ascii="Times New Roman" w:hAnsi="Times New Roman" w:cs="Times New Roman"/>
          <w:sz w:val="28"/>
          <w:szCs w:val="28"/>
        </w:rPr>
        <w:t>Человек»(</w:t>
      </w:r>
      <w:proofErr w:type="gramEnd"/>
      <w:r w:rsidRPr="00984AF7">
        <w:rPr>
          <w:rFonts w:ascii="Times New Roman" w:hAnsi="Times New Roman" w:cs="Times New Roman"/>
          <w:sz w:val="28"/>
          <w:szCs w:val="28"/>
          <w:lang w:val="en-US"/>
        </w:rPr>
        <w:t>man</w:t>
      </w:r>
      <w:r w:rsidRPr="00984AF7">
        <w:rPr>
          <w:rFonts w:ascii="Times New Roman" w:hAnsi="Times New Roman" w:cs="Times New Roman"/>
          <w:sz w:val="28"/>
          <w:szCs w:val="28"/>
        </w:rPr>
        <w:t xml:space="preserve">): максимальная квалификация и организованность в работе; </w:t>
      </w:r>
    </w:p>
    <w:p w:rsidR="00984AF7" w:rsidRPr="00984AF7" w:rsidRDefault="00984AF7" w:rsidP="00984AF7">
      <w:pPr>
        <w:spacing w:after="0" w:line="240" w:lineRule="auto"/>
        <w:ind w:right="-187" w:firstLine="709"/>
        <w:jc w:val="both"/>
        <w:rPr>
          <w:rFonts w:ascii="Times New Roman" w:hAnsi="Times New Roman" w:cs="Times New Roman"/>
          <w:sz w:val="28"/>
          <w:szCs w:val="28"/>
        </w:rPr>
      </w:pPr>
      <w:r w:rsidRPr="00984AF7">
        <w:rPr>
          <w:rFonts w:ascii="Times New Roman" w:hAnsi="Times New Roman" w:cs="Times New Roman"/>
          <w:sz w:val="28"/>
          <w:szCs w:val="28"/>
        </w:rPr>
        <w:t>«</w:t>
      </w:r>
      <w:proofErr w:type="gramStart"/>
      <w:r w:rsidRPr="00984AF7">
        <w:rPr>
          <w:rFonts w:ascii="Times New Roman" w:hAnsi="Times New Roman" w:cs="Times New Roman"/>
          <w:sz w:val="28"/>
          <w:szCs w:val="28"/>
        </w:rPr>
        <w:t>Метод»(</w:t>
      </w:r>
      <w:proofErr w:type="gramEnd"/>
      <w:r w:rsidRPr="00984AF7">
        <w:rPr>
          <w:rFonts w:ascii="Times New Roman" w:hAnsi="Times New Roman" w:cs="Times New Roman"/>
          <w:sz w:val="28"/>
          <w:szCs w:val="28"/>
          <w:lang w:val="en-US"/>
        </w:rPr>
        <w:t>method</w:t>
      </w:r>
      <w:r w:rsidRPr="00984AF7">
        <w:rPr>
          <w:rFonts w:ascii="Times New Roman" w:hAnsi="Times New Roman" w:cs="Times New Roman"/>
          <w:sz w:val="28"/>
          <w:szCs w:val="28"/>
        </w:rPr>
        <w:t xml:space="preserve">): показатели оптимальности технологических и управленческих процессов.  </w:t>
      </w:r>
    </w:p>
    <w:p w:rsidR="00984AF7" w:rsidRPr="00984AF7" w:rsidRDefault="00984AF7" w:rsidP="00984AF7">
      <w:pPr>
        <w:pStyle w:val="af0"/>
        <w:spacing w:after="0" w:line="240" w:lineRule="auto"/>
        <w:ind w:firstLine="709"/>
        <w:jc w:val="both"/>
        <w:rPr>
          <w:rFonts w:ascii="Times New Roman" w:hAnsi="Times New Roman" w:cs="Times New Roman"/>
          <w:snapToGrid w:val="0"/>
          <w:sz w:val="28"/>
          <w:szCs w:val="28"/>
        </w:rPr>
      </w:pPr>
      <w:r w:rsidRPr="00984AF7">
        <w:rPr>
          <w:rFonts w:ascii="Times New Roman" w:hAnsi="Times New Roman" w:cs="Times New Roman"/>
          <w:snapToGrid w:val="0"/>
          <w:sz w:val="28"/>
          <w:szCs w:val="28"/>
        </w:rPr>
        <w:t xml:space="preserve">Важнейшей составляющей концепции управленческого учета является его </w:t>
      </w:r>
      <w:r w:rsidRPr="00984AF7">
        <w:rPr>
          <w:rFonts w:ascii="Times New Roman" w:hAnsi="Times New Roman" w:cs="Times New Roman"/>
          <w:i/>
          <w:snapToGrid w:val="0"/>
          <w:sz w:val="28"/>
          <w:szCs w:val="28"/>
        </w:rPr>
        <w:t>метод,</w:t>
      </w:r>
      <w:r w:rsidRPr="00984AF7">
        <w:rPr>
          <w:rFonts w:ascii="Times New Roman" w:hAnsi="Times New Roman" w:cs="Times New Roman"/>
          <w:snapToGrid w:val="0"/>
          <w:sz w:val="28"/>
          <w:szCs w:val="28"/>
        </w:rPr>
        <w:t xml:space="preserve"> определить </w:t>
      </w:r>
      <w:proofErr w:type="gramStart"/>
      <w:r w:rsidRPr="00984AF7">
        <w:rPr>
          <w:rFonts w:ascii="Times New Roman" w:hAnsi="Times New Roman" w:cs="Times New Roman"/>
          <w:snapToGrid w:val="0"/>
          <w:sz w:val="28"/>
          <w:szCs w:val="28"/>
        </w:rPr>
        <w:t>содержание</w:t>
      </w:r>
      <w:proofErr w:type="gramEnd"/>
      <w:r w:rsidRPr="00984AF7">
        <w:rPr>
          <w:rFonts w:ascii="Times New Roman" w:hAnsi="Times New Roman" w:cs="Times New Roman"/>
          <w:snapToGrid w:val="0"/>
          <w:sz w:val="28"/>
          <w:szCs w:val="28"/>
        </w:rPr>
        <w:t xml:space="preserve"> которого можно следующим образом:</w:t>
      </w:r>
    </w:p>
    <w:p w:rsidR="00984AF7" w:rsidRPr="00984AF7" w:rsidRDefault="00984AF7" w:rsidP="00984AF7">
      <w:pPr>
        <w:pStyle w:val="af0"/>
        <w:spacing w:after="0" w:line="240" w:lineRule="auto"/>
        <w:ind w:firstLine="709"/>
        <w:jc w:val="both"/>
        <w:rPr>
          <w:rFonts w:ascii="Times New Roman" w:hAnsi="Times New Roman" w:cs="Times New Roman"/>
          <w:i/>
          <w:snapToGrid w:val="0"/>
          <w:spacing w:val="2"/>
          <w:sz w:val="28"/>
          <w:szCs w:val="28"/>
        </w:rPr>
      </w:pPr>
      <w:r w:rsidRPr="00984AF7">
        <w:rPr>
          <w:rFonts w:ascii="Times New Roman" w:hAnsi="Times New Roman" w:cs="Times New Roman"/>
          <w:i/>
          <w:snapToGrid w:val="0"/>
          <w:sz w:val="28"/>
          <w:szCs w:val="28"/>
        </w:rPr>
        <w:t xml:space="preserve">Метод управленческого учета представляет собой совокупность упорядоченных приемов и </w:t>
      </w:r>
      <w:proofErr w:type="gramStart"/>
      <w:r w:rsidRPr="00984AF7">
        <w:rPr>
          <w:rFonts w:ascii="Times New Roman" w:hAnsi="Times New Roman" w:cs="Times New Roman"/>
          <w:i/>
          <w:snapToGrid w:val="0"/>
          <w:sz w:val="28"/>
          <w:szCs w:val="28"/>
        </w:rPr>
        <w:t xml:space="preserve">способов  </w:t>
      </w:r>
      <w:r w:rsidRPr="00984AF7">
        <w:rPr>
          <w:rFonts w:ascii="Times New Roman" w:hAnsi="Times New Roman" w:cs="Times New Roman"/>
          <w:i/>
          <w:snapToGrid w:val="0"/>
          <w:spacing w:val="2"/>
          <w:sz w:val="28"/>
          <w:szCs w:val="28"/>
        </w:rPr>
        <w:t>информационного</w:t>
      </w:r>
      <w:proofErr w:type="gramEnd"/>
      <w:r w:rsidRPr="00984AF7">
        <w:rPr>
          <w:rFonts w:ascii="Times New Roman" w:hAnsi="Times New Roman" w:cs="Times New Roman"/>
          <w:i/>
          <w:snapToGrid w:val="0"/>
          <w:spacing w:val="2"/>
          <w:sz w:val="28"/>
          <w:szCs w:val="28"/>
        </w:rPr>
        <w:t xml:space="preserve"> обеспечения управления затратами с целью получения запланированных результатов в сфере обычной деятельности.  </w:t>
      </w:r>
    </w:p>
    <w:p w:rsidR="00984AF7" w:rsidRPr="00984AF7" w:rsidRDefault="00984AF7" w:rsidP="00984AF7">
      <w:pPr>
        <w:pStyle w:val="af0"/>
        <w:spacing w:after="0" w:line="240" w:lineRule="auto"/>
        <w:ind w:firstLine="709"/>
        <w:jc w:val="both"/>
        <w:rPr>
          <w:rFonts w:ascii="Times New Roman" w:hAnsi="Times New Roman" w:cs="Times New Roman"/>
          <w:snapToGrid w:val="0"/>
          <w:spacing w:val="2"/>
          <w:sz w:val="28"/>
          <w:szCs w:val="28"/>
        </w:rPr>
      </w:pPr>
      <w:r w:rsidRPr="00984AF7">
        <w:rPr>
          <w:rFonts w:ascii="Times New Roman" w:hAnsi="Times New Roman" w:cs="Times New Roman"/>
          <w:snapToGrid w:val="0"/>
          <w:spacing w:val="2"/>
          <w:sz w:val="28"/>
          <w:szCs w:val="28"/>
        </w:rPr>
        <w:t xml:space="preserve">Системный подход к определению понятия «метод» позволяет рассматривать его как систему, а образующие его приемы и способы как ее </w:t>
      </w:r>
      <w:r w:rsidRPr="00984AF7">
        <w:rPr>
          <w:rFonts w:ascii="Times New Roman" w:hAnsi="Times New Roman" w:cs="Times New Roman"/>
          <w:i/>
          <w:snapToGrid w:val="0"/>
          <w:spacing w:val="2"/>
          <w:sz w:val="28"/>
          <w:szCs w:val="28"/>
        </w:rPr>
        <w:t>элементы</w:t>
      </w:r>
      <w:r w:rsidRPr="00984AF7">
        <w:rPr>
          <w:rFonts w:ascii="Times New Roman" w:hAnsi="Times New Roman" w:cs="Times New Roman"/>
          <w:snapToGrid w:val="0"/>
          <w:spacing w:val="2"/>
          <w:sz w:val="28"/>
          <w:szCs w:val="28"/>
        </w:rPr>
        <w:t>, каждый из которых можно использовать в качестве инструмента решения определенной задачи. Среди основных элементов управленческого учета можно назвать:</w:t>
      </w:r>
    </w:p>
    <w:p w:rsidR="00984AF7" w:rsidRPr="00984AF7" w:rsidRDefault="00984AF7" w:rsidP="00994F36">
      <w:pPr>
        <w:pStyle w:val="af0"/>
        <w:widowControl w:val="0"/>
        <w:numPr>
          <w:ilvl w:val="0"/>
          <w:numId w:val="37"/>
        </w:numPr>
        <w:autoSpaceDE w:val="0"/>
        <w:autoSpaceDN w:val="0"/>
        <w:adjustRightInd w:val="0"/>
        <w:spacing w:after="0" w:line="240" w:lineRule="auto"/>
        <w:ind w:left="0" w:firstLine="709"/>
        <w:jc w:val="both"/>
        <w:rPr>
          <w:rFonts w:ascii="Times New Roman" w:hAnsi="Times New Roman" w:cs="Times New Roman"/>
          <w:sz w:val="28"/>
          <w:szCs w:val="28"/>
        </w:rPr>
      </w:pPr>
      <w:r w:rsidRPr="00984AF7">
        <w:rPr>
          <w:rFonts w:ascii="Times New Roman" w:hAnsi="Times New Roman" w:cs="Times New Roman"/>
          <w:i/>
          <w:snapToGrid w:val="0"/>
          <w:sz w:val="28"/>
          <w:szCs w:val="28"/>
        </w:rPr>
        <w:t>Документирование</w:t>
      </w:r>
      <w:r w:rsidRPr="00984AF7">
        <w:rPr>
          <w:rFonts w:ascii="Times New Roman" w:hAnsi="Times New Roman" w:cs="Times New Roman"/>
          <w:snapToGrid w:val="0"/>
          <w:sz w:val="28"/>
          <w:szCs w:val="28"/>
        </w:rPr>
        <w:t xml:space="preserve">, представляющее собой отражение в документах </w:t>
      </w:r>
      <w:proofErr w:type="spellStart"/>
      <w:r w:rsidRPr="00984AF7">
        <w:rPr>
          <w:rFonts w:ascii="Times New Roman" w:hAnsi="Times New Roman" w:cs="Times New Roman"/>
          <w:i/>
          <w:snapToGrid w:val="0"/>
          <w:sz w:val="28"/>
          <w:szCs w:val="28"/>
        </w:rPr>
        <w:lastRenderedPageBreak/>
        <w:t>первичной</w:t>
      </w:r>
      <w:r w:rsidRPr="00984AF7">
        <w:rPr>
          <w:rFonts w:ascii="Times New Roman" w:hAnsi="Times New Roman" w:cs="Times New Roman"/>
          <w:snapToGrid w:val="0"/>
          <w:sz w:val="28"/>
          <w:szCs w:val="28"/>
        </w:rPr>
        <w:t>информации</w:t>
      </w:r>
      <w:proofErr w:type="spellEnd"/>
      <w:r w:rsidRPr="00984AF7">
        <w:rPr>
          <w:rFonts w:ascii="Times New Roman" w:hAnsi="Times New Roman" w:cs="Times New Roman"/>
          <w:snapToGrid w:val="0"/>
          <w:sz w:val="28"/>
          <w:szCs w:val="28"/>
        </w:rPr>
        <w:t xml:space="preserve"> для реализации учетной </w:t>
      </w:r>
      <w:proofErr w:type="spellStart"/>
      <w:r w:rsidRPr="00984AF7">
        <w:rPr>
          <w:rFonts w:ascii="Times New Roman" w:hAnsi="Times New Roman" w:cs="Times New Roman"/>
          <w:snapToGrid w:val="0"/>
          <w:sz w:val="28"/>
          <w:szCs w:val="28"/>
        </w:rPr>
        <w:t>функции.Спецификой</w:t>
      </w:r>
      <w:proofErr w:type="spellEnd"/>
      <w:r w:rsidRPr="00984AF7">
        <w:rPr>
          <w:rFonts w:ascii="Times New Roman" w:hAnsi="Times New Roman" w:cs="Times New Roman"/>
          <w:snapToGrid w:val="0"/>
          <w:sz w:val="28"/>
          <w:szCs w:val="28"/>
        </w:rPr>
        <w:t xml:space="preserve"> </w:t>
      </w:r>
      <w:r w:rsidRPr="00984AF7">
        <w:rPr>
          <w:rFonts w:ascii="Times New Roman" w:hAnsi="Times New Roman" w:cs="Times New Roman"/>
          <w:i/>
          <w:snapToGrid w:val="0"/>
          <w:sz w:val="28"/>
          <w:szCs w:val="28"/>
        </w:rPr>
        <w:t>документирования затрат</w:t>
      </w:r>
      <w:r w:rsidRPr="00984AF7">
        <w:rPr>
          <w:rFonts w:ascii="Times New Roman" w:hAnsi="Times New Roman" w:cs="Times New Roman"/>
          <w:snapToGrid w:val="0"/>
          <w:sz w:val="28"/>
          <w:szCs w:val="28"/>
        </w:rPr>
        <w:t xml:space="preserve"> в управленческом учете является применение </w:t>
      </w:r>
      <w:r w:rsidRPr="00984AF7">
        <w:rPr>
          <w:rFonts w:ascii="Times New Roman" w:hAnsi="Times New Roman" w:cs="Times New Roman"/>
          <w:i/>
          <w:snapToGrid w:val="0"/>
          <w:sz w:val="28"/>
          <w:szCs w:val="28"/>
        </w:rPr>
        <w:t>маржинального подхода</w:t>
      </w:r>
      <w:r w:rsidRPr="00984AF7">
        <w:rPr>
          <w:rFonts w:ascii="Times New Roman" w:hAnsi="Times New Roman" w:cs="Times New Roman"/>
          <w:snapToGrid w:val="0"/>
          <w:sz w:val="28"/>
          <w:szCs w:val="28"/>
        </w:rPr>
        <w:t xml:space="preserve"> к их </w:t>
      </w:r>
      <w:r w:rsidRPr="00984AF7">
        <w:rPr>
          <w:rFonts w:ascii="Times New Roman" w:hAnsi="Times New Roman" w:cs="Times New Roman"/>
          <w:i/>
          <w:snapToGrid w:val="0"/>
          <w:sz w:val="28"/>
          <w:szCs w:val="28"/>
        </w:rPr>
        <w:t>группировке</w:t>
      </w:r>
      <w:r w:rsidRPr="00984AF7">
        <w:rPr>
          <w:rFonts w:ascii="Times New Roman" w:hAnsi="Times New Roman" w:cs="Times New Roman"/>
          <w:snapToGrid w:val="0"/>
          <w:sz w:val="28"/>
          <w:szCs w:val="28"/>
        </w:rPr>
        <w:t xml:space="preserve">, т.е. разделение на </w:t>
      </w:r>
      <w:r w:rsidRPr="00984AF7">
        <w:rPr>
          <w:rFonts w:ascii="Times New Roman" w:hAnsi="Times New Roman" w:cs="Times New Roman"/>
          <w:i/>
          <w:snapToGrid w:val="0"/>
          <w:sz w:val="28"/>
          <w:szCs w:val="28"/>
        </w:rPr>
        <w:t>условно-переменные (прямые</w:t>
      </w:r>
      <w:r w:rsidRPr="00984AF7">
        <w:rPr>
          <w:rFonts w:ascii="Times New Roman" w:hAnsi="Times New Roman" w:cs="Times New Roman"/>
          <w:snapToGrid w:val="0"/>
          <w:sz w:val="28"/>
          <w:szCs w:val="28"/>
        </w:rPr>
        <w:t xml:space="preserve">) </w:t>
      </w:r>
      <w:proofErr w:type="spellStart"/>
      <w:r w:rsidRPr="00984AF7">
        <w:rPr>
          <w:rFonts w:ascii="Times New Roman" w:hAnsi="Times New Roman" w:cs="Times New Roman"/>
          <w:snapToGrid w:val="0"/>
          <w:sz w:val="28"/>
          <w:szCs w:val="28"/>
        </w:rPr>
        <w:t>и</w:t>
      </w:r>
      <w:r w:rsidRPr="00984AF7">
        <w:rPr>
          <w:rFonts w:ascii="Times New Roman" w:hAnsi="Times New Roman" w:cs="Times New Roman"/>
          <w:i/>
          <w:snapToGrid w:val="0"/>
          <w:sz w:val="28"/>
          <w:szCs w:val="28"/>
        </w:rPr>
        <w:t>условно</w:t>
      </w:r>
      <w:proofErr w:type="spellEnd"/>
      <w:r w:rsidRPr="00984AF7">
        <w:rPr>
          <w:rFonts w:ascii="Times New Roman" w:hAnsi="Times New Roman" w:cs="Times New Roman"/>
          <w:i/>
          <w:snapToGrid w:val="0"/>
          <w:sz w:val="28"/>
          <w:szCs w:val="28"/>
        </w:rPr>
        <w:t>-постоянные (косвенные)</w:t>
      </w:r>
      <w:r w:rsidRPr="00984AF7">
        <w:rPr>
          <w:rFonts w:ascii="Times New Roman" w:hAnsi="Times New Roman" w:cs="Times New Roman"/>
          <w:snapToGrid w:val="0"/>
          <w:sz w:val="28"/>
          <w:szCs w:val="28"/>
        </w:rPr>
        <w:t>, чьи особенности будут рассмотрены в гл.2.</w:t>
      </w:r>
    </w:p>
    <w:p w:rsidR="00984AF7" w:rsidRPr="00984AF7" w:rsidRDefault="00984AF7" w:rsidP="00994F36">
      <w:pPr>
        <w:pStyle w:val="af0"/>
        <w:widowControl w:val="0"/>
        <w:numPr>
          <w:ilvl w:val="0"/>
          <w:numId w:val="37"/>
        </w:numPr>
        <w:autoSpaceDE w:val="0"/>
        <w:autoSpaceDN w:val="0"/>
        <w:adjustRightInd w:val="0"/>
        <w:spacing w:after="0" w:line="240" w:lineRule="auto"/>
        <w:ind w:left="0" w:firstLine="709"/>
        <w:jc w:val="both"/>
        <w:rPr>
          <w:rFonts w:ascii="Times New Roman" w:hAnsi="Times New Roman" w:cs="Times New Roman"/>
          <w:snapToGrid w:val="0"/>
          <w:spacing w:val="2"/>
          <w:sz w:val="28"/>
          <w:szCs w:val="28"/>
        </w:rPr>
      </w:pPr>
      <w:proofErr w:type="spellStart"/>
      <w:r w:rsidRPr="00984AF7">
        <w:rPr>
          <w:rFonts w:ascii="Times New Roman" w:hAnsi="Times New Roman" w:cs="Times New Roman"/>
          <w:i/>
          <w:sz w:val="28"/>
          <w:szCs w:val="28"/>
        </w:rPr>
        <w:t>Калькулированиие</w:t>
      </w:r>
      <w:r w:rsidRPr="00984AF7">
        <w:rPr>
          <w:rFonts w:ascii="Times New Roman" w:hAnsi="Times New Roman" w:cs="Times New Roman"/>
          <w:sz w:val="28"/>
          <w:szCs w:val="28"/>
        </w:rPr>
        <w:t>средствами</w:t>
      </w:r>
      <w:proofErr w:type="spellEnd"/>
      <w:r w:rsidRPr="00984AF7">
        <w:rPr>
          <w:rFonts w:ascii="Times New Roman" w:hAnsi="Times New Roman" w:cs="Times New Roman"/>
          <w:sz w:val="28"/>
          <w:szCs w:val="28"/>
        </w:rPr>
        <w:t xml:space="preserve"> управленческого учета является процессом </w:t>
      </w:r>
      <w:proofErr w:type="spellStart"/>
      <w:r w:rsidRPr="00984AF7">
        <w:rPr>
          <w:rFonts w:ascii="Times New Roman" w:hAnsi="Times New Roman" w:cs="Times New Roman"/>
          <w:sz w:val="28"/>
          <w:szCs w:val="28"/>
        </w:rPr>
        <w:t>исчисления</w:t>
      </w:r>
      <w:r w:rsidRPr="00984AF7">
        <w:rPr>
          <w:rFonts w:ascii="Times New Roman" w:hAnsi="Times New Roman" w:cs="Times New Roman"/>
          <w:i/>
          <w:sz w:val="28"/>
          <w:szCs w:val="28"/>
        </w:rPr>
        <w:t>себестоимости</w:t>
      </w:r>
      <w:r w:rsidRPr="00984AF7">
        <w:rPr>
          <w:rFonts w:ascii="Times New Roman" w:hAnsi="Times New Roman" w:cs="Times New Roman"/>
          <w:sz w:val="28"/>
          <w:szCs w:val="28"/>
        </w:rPr>
        <w:t>продукции</w:t>
      </w:r>
      <w:proofErr w:type="spellEnd"/>
      <w:r w:rsidRPr="00984AF7">
        <w:rPr>
          <w:rFonts w:ascii="Times New Roman" w:hAnsi="Times New Roman" w:cs="Times New Roman"/>
          <w:sz w:val="28"/>
          <w:szCs w:val="28"/>
        </w:rPr>
        <w:t xml:space="preserve"> (работ, </w:t>
      </w:r>
      <w:proofErr w:type="gramStart"/>
      <w:r w:rsidRPr="00984AF7">
        <w:rPr>
          <w:rFonts w:ascii="Times New Roman" w:hAnsi="Times New Roman" w:cs="Times New Roman"/>
          <w:sz w:val="28"/>
          <w:szCs w:val="28"/>
        </w:rPr>
        <w:t>услуг)и</w:t>
      </w:r>
      <w:proofErr w:type="gramEnd"/>
      <w:r w:rsidRPr="00984AF7">
        <w:rPr>
          <w:rFonts w:ascii="Times New Roman" w:hAnsi="Times New Roman" w:cs="Times New Roman"/>
          <w:sz w:val="28"/>
          <w:szCs w:val="28"/>
        </w:rPr>
        <w:t xml:space="preserve"> </w:t>
      </w:r>
      <w:r w:rsidRPr="00984AF7">
        <w:rPr>
          <w:rFonts w:ascii="Times New Roman" w:hAnsi="Times New Roman" w:cs="Times New Roman"/>
          <w:i/>
          <w:sz w:val="28"/>
          <w:szCs w:val="28"/>
        </w:rPr>
        <w:t>финансовых результатов</w:t>
      </w:r>
      <w:r w:rsidRPr="00984AF7">
        <w:rPr>
          <w:rFonts w:ascii="Times New Roman" w:hAnsi="Times New Roman" w:cs="Times New Roman"/>
          <w:sz w:val="28"/>
          <w:szCs w:val="28"/>
        </w:rPr>
        <w:t xml:space="preserve"> от ее реализации. Результаты </w:t>
      </w:r>
      <w:proofErr w:type="spellStart"/>
      <w:r w:rsidRPr="00984AF7">
        <w:rPr>
          <w:rFonts w:ascii="Times New Roman" w:hAnsi="Times New Roman" w:cs="Times New Roman"/>
          <w:sz w:val="28"/>
          <w:szCs w:val="28"/>
        </w:rPr>
        <w:t>калькулирования</w:t>
      </w:r>
      <w:r w:rsidRPr="00984AF7">
        <w:rPr>
          <w:rFonts w:ascii="Times New Roman" w:hAnsi="Times New Roman" w:cs="Times New Roman"/>
          <w:i/>
          <w:sz w:val="28"/>
          <w:szCs w:val="28"/>
        </w:rPr>
        <w:t>постатейно</w:t>
      </w:r>
      <w:r w:rsidRPr="00984AF7">
        <w:rPr>
          <w:rFonts w:ascii="Times New Roman" w:hAnsi="Times New Roman" w:cs="Times New Roman"/>
          <w:sz w:val="28"/>
          <w:szCs w:val="28"/>
        </w:rPr>
        <w:t>отражаются</w:t>
      </w:r>
      <w:proofErr w:type="spellEnd"/>
      <w:r w:rsidRPr="00984AF7">
        <w:rPr>
          <w:rFonts w:ascii="Times New Roman" w:hAnsi="Times New Roman" w:cs="Times New Roman"/>
          <w:sz w:val="28"/>
          <w:szCs w:val="28"/>
        </w:rPr>
        <w:t xml:space="preserve"> в соответствующем внутреннем документе–</w:t>
      </w:r>
      <w:r w:rsidRPr="00984AF7">
        <w:rPr>
          <w:rFonts w:ascii="Times New Roman" w:hAnsi="Times New Roman" w:cs="Times New Roman"/>
          <w:i/>
          <w:sz w:val="28"/>
          <w:szCs w:val="28"/>
        </w:rPr>
        <w:t xml:space="preserve">калькуляции. </w:t>
      </w:r>
    </w:p>
    <w:p w:rsidR="00984AF7" w:rsidRPr="00984AF7" w:rsidRDefault="00984AF7" w:rsidP="00984AF7">
      <w:pPr>
        <w:spacing w:after="0" w:line="240" w:lineRule="auto"/>
        <w:ind w:right="-185" w:firstLine="709"/>
        <w:jc w:val="both"/>
        <w:rPr>
          <w:rFonts w:ascii="Times New Roman" w:hAnsi="Times New Roman" w:cs="Times New Roman"/>
          <w:sz w:val="28"/>
          <w:szCs w:val="28"/>
        </w:rPr>
      </w:pPr>
      <w:proofErr w:type="spellStart"/>
      <w:r w:rsidRPr="00984AF7">
        <w:rPr>
          <w:rFonts w:ascii="Times New Roman" w:hAnsi="Times New Roman" w:cs="Times New Roman"/>
          <w:sz w:val="28"/>
          <w:szCs w:val="28"/>
        </w:rPr>
        <w:t>Калькулирование</w:t>
      </w:r>
      <w:proofErr w:type="spellEnd"/>
      <w:r>
        <w:rPr>
          <w:rFonts w:ascii="Times New Roman" w:hAnsi="Times New Roman" w:cs="Times New Roman"/>
          <w:sz w:val="28"/>
          <w:szCs w:val="28"/>
        </w:rPr>
        <w:t xml:space="preserve"> </w:t>
      </w:r>
      <w:r w:rsidRPr="00984AF7">
        <w:rPr>
          <w:rFonts w:ascii="Times New Roman" w:hAnsi="Times New Roman" w:cs="Times New Roman"/>
          <w:sz w:val="28"/>
          <w:szCs w:val="28"/>
        </w:rPr>
        <w:t xml:space="preserve">в системе управленческого учета ориентировано на обеспечение </w:t>
      </w:r>
      <w:r w:rsidRPr="00984AF7">
        <w:rPr>
          <w:rFonts w:ascii="Times New Roman" w:hAnsi="Times New Roman" w:cs="Times New Roman"/>
          <w:i/>
          <w:sz w:val="28"/>
          <w:szCs w:val="28"/>
        </w:rPr>
        <w:t>экономичности затрат</w:t>
      </w:r>
      <w:r w:rsidRPr="00984AF7">
        <w:rPr>
          <w:rFonts w:ascii="Times New Roman" w:hAnsi="Times New Roman" w:cs="Times New Roman"/>
          <w:sz w:val="28"/>
          <w:szCs w:val="28"/>
        </w:rPr>
        <w:t>,</w:t>
      </w:r>
      <w:r>
        <w:rPr>
          <w:rFonts w:ascii="Times New Roman" w:hAnsi="Times New Roman" w:cs="Times New Roman"/>
          <w:sz w:val="28"/>
          <w:szCs w:val="28"/>
        </w:rPr>
        <w:t xml:space="preserve"> </w:t>
      </w:r>
      <w:r w:rsidRPr="00984AF7">
        <w:rPr>
          <w:rFonts w:ascii="Times New Roman" w:hAnsi="Times New Roman" w:cs="Times New Roman"/>
          <w:sz w:val="28"/>
          <w:szCs w:val="28"/>
        </w:rPr>
        <w:t xml:space="preserve">осуществляемое путем рационализации ресурсной базы предприятия и измеряемое показателями снижения себестоимости. Следует отметить, что алгоритмизация процесса </w:t>
      </w:r>
      <w:proofErr w:type="spellStart"/>
      <w:r w:rsidRPr="00984AF7">
        <w:rPr>
          <w:rFonts w:ascii="Times New Roman" w:hAnsi="Times New Roman" w:cs="Times New Roman"/>
          <w:sz w:val="28"/>
          <w:szCs w:val="28"/>
        </w:rPr>
        <w:t>калькулирования</w:t>
      </w:r>
      <w:proofErr w:type="spellEnd"/>
      <w:r w:rsidRPr="00984AF7">
        <w:rPr>
          <w:rFonts w:ascii="Times New Roman" w:hAnsi="Times New Roman" w:cs="Times New Roman"/>
          <w:sz w:val="28"/>
          <w:szCs w:val="28"/>
        </w:rPr>
        <w:t xml:space="preserve"> и документированный формат его информационных </w:t>
      </w:r>
      <w:proofErr w:type="gramStart"/>
      <w:r w:rsidRPr="00984AF7">
        <w:rPr>
          <w:rFonts w:ascii="Times New Roman" w:hAnsi="Times New Roman" w:cs="Times New Roman"/>
          <w:sz w:val="28"/>
          <w:szCs w:val="28"/>
        </w:rPr>
        <w:t>результатов  регламентируется</w:t>
      </w:r>
      <w:proofErr w:type="gramEnd"/>
      <w:r w:rsidRPr="00984AF7">
        <w:rPr>
          <w:rFonts w:ascii="Times New Roman" w:hAnsi="Times New Roman" w:cs="Times New Roman"/>
          <w:sz w:val="28"/>
          <w:szCs w:val="28"/>
        </w:rPr>
        <w:t xml:space="preserve"> корпоративными стандартами </w:t>
      </w:r>
    </w:p>
    <w:p w:rsidR="00984AF7" w:rsidRPr="00984AF7" w:rsidRDefault="00984AF7" w:rsidP="00994F36">
      <w:pPr>
        <w:pStyle w:val="af0"/>
        <w:widowControl w:val="0"/>
        <w:numPr>
          <w:ilvl w:val="0"/>
          <w:numId w:val="37"/>
        </w:numPr>
        <w:autoSpaceDE w:val="0"/>
        <w:autoSpaceDN w:val="0"/>
        <w:adjustRightInd w:val="0"/>
        <w:spacing w:after="0" w:line="240" w:lineRule="auto"/>
        <w:ind w:firstLine="0"/>
        <w:jc w:val="both"/>
        <w:rPr>
          <w:rFonts w:ascii="Times New Roman" w:hAnsi="Times New Roman" w:cs="Times New Roman"/>
          <w:snapToGrid w:val="0"/>
          <w:spacing w:val="2"/>
          <w:sz w:val="28"/>
          <w:szCs w:val="28"/>
        </w:rPr>
      </w:pPr>
      <w:proofErr w:type="gramStart"/>
      <w:r w:rsidRPr="00984AF7">
        <w:rPr>
          <w:rFonts w:ascii="Times New Roman" w:hAnsi="Times New Roman" w:cs="Times New Roman"/>
          <w:i/>
          <w:sz w:val="28"/>
          <w:szCs w:val="28"/>
        </w:rPr>
        <w:t>Бюджетирование(</w:t>
      </w:r>
      <w:proofErr w:type="gramEnd"/>
      <w:r w:rsidRPr="00984AF7">
        <w:rPr>
          <w:rFonts w:ascii="Times New Roman" w:hAnsi="Times New Roman" w:cs="Times New Roman"/>
          <w:i/>
          <w:sz w:val="28"/>
          <w:szCs w:val="28"/>
        </w:rPr>
        <w:t>сметное планирование)</w:t>
      </w:r>
      <w:r w:rsidRPr="00984AF7">
        <w:rPr>
          <w:rFonts w:ascii="Times New Roman" w:hAnsi="Times New Roman" w:cs="Times New Roman"/>
          <w:sz w:val="28"/>
          <w:szCs w:val="28"/>
        </w:rPr>
        <w:t xml:space="preserve">определяется в управленческом учете, как </w:t>
      </w:r>
      <w:r w:rsidRPr="00984AF7">
        <w:rPr>
          <w:rFonts w:ascii="Times New Roman" w:hAnsi="Times New Roman" w:cs="Times New Roman"/>
          <w:i/>
          <w:sz w:val="28"/>
          <w:szCs w:val="28"/>
        </w:rPr>
        <w:t xml:space="preserve">процесс формирования финансовых показателей, директивно определяющих состояние обычной деятельности </w:t>
      </w:r>
      <w:proofErr w:type="spellStart"/>
      <w:r w:rsidRPr="00984AF7">
        <w:rPr>
          <w:rFonts w:ascii="Times New Roman" w:hAnsi="Times New Roman" w:cs="Times New Roman"/>
          <w:i/>
          <w:sz w:val="28"/>
          <w:szCs w:val="28"/>
        </w:rPr>
        <w:t>предприятияв</w:t>
      </w:r>
      <w:proofErr w:type="spellEnd"/>
      <w:r w:rsidRPr="00984AF7">
        <w:rPr>
          <w:rFonts w:ascii="Times New Roman" w:hAnsi="Times New Roman" w:cs="Times New Roman"/>
          <w:i/>
          <w:sz w:val="28"/>
          <w:szCs w:val="28"/>
        </w:rPr>
        <w:t xml:space="preserve"> будущем периоде времени (т.е. в бюджетном периоде</w:t>
      </w:r>
      <w:r w:rsidRPr="00984AF7">
        <w:rPr>
          <w:rFonts w:ascii="Times New Roman" w:hAnsi="Times New Roman" w:cs="Times New Roman"/>
          <w:sz w:val="28"/>
          <w:szCs w:val="28"/>
        </w:rPr>
        <w:t xml:space="preserve">, как правило, краткосрочном, в пределах года). Информационным результатом данного сложного процесса является </w:t>
      </w:r>
      <w:r w:rsidRPr="00984AF7">
        <w:rPr>
          <w:rFonts w:ascii="Times New Roman" w:hAnsi="Times New Roman" w:cs="Times New Roman"/>
          <w:i/>
          <w:sz w:val="28"/>
          <w:szCs w:val="28"/>
        </w:rPr>
        <w:t>бюджет (смета)</w:t>
      </w:r>
      <w:r w:rsidRPr="00984AF7">
        <w:rPr>
          <w:rFonts w:ascii="Times New Roman" w:hAnsi="Times New Roman" w:cs="Times New Roman"/>
          <w:sz w:val="28"/>
          <w:szCs w:val="28"/>
        </w:rPr>
        <w:t xml:space="preserve">, </w:t>
      </w:r>
      <w:r w:rsidRPr="00984AF7">
        <w:rPr>
          <w:rFonts w:ascii="Times New Roman" w:hAnsi="Times New Roman" w:cs="Times New Roman"/>
          <w:i/>
          <w:sz w:val="28"/>
          <w:szCs w:val="28"/>
        </w:rPr>
        <w:t>представляющий собой планово-финансовый документ, обязательный для исполнения в бюджетном периоде.</w:t>
      </w:r>
    </w:p>
    <w:p w:rsidR="00984AF7" w:rsidRPr="00984AF7" w:rsidRDefault="00984AF7" w:rsidP="00994F36">
      <w:pPr>
        <w:pStyle w:val="af0"/>
        <w:widowControl w:val="0"/>
        <w:numPr>
          <w:ilvl w:val="0"/>
          <w:numId w:val="37"/>
        </w:numPr>
        <w:autoSpaceDE w:val="0"/>
        <w:autoSpaceDN w:val="0"/>
        <w:adjustRightInd w:val="0"/>
        <w:spacing w:after="0" w:line="240" w:lineRule="auto"/>
        <w:ind w:firstLine="0"/>
        <w:jc w:val="both"/>
        <w:rPr>
          <w:rFonts w:ascii="Times New Roman" w:hAnsi="Times New Roman" w:cs="Times New Roman"/>
          <w:snapToGrid w:val="0"/>
          <w:spacing w:val="2"/>
          <w:sz w:val="28"/>
          <w:szCs w:val="28"/>
        </w:rPr>
      </w:pPr>
      <w:r w:rsidRPr="00984AF7">
        <w:rPr>
          <w:rFonts w:ascii="Times New Roman" w:hAnsi="Times New Roman" w:cs="Times New Roman"/>
          <w:i/>
          <w:sz w:val="28"/>
          <w:szCs w:val="28"/>
        </w:rPr>
        <w:t xml:space="preserve">Формирование внутренней отчетности управленческого учета </w:t>
      </w:r>
      <w:r w:rsidRPr="00984AF7">
        <w:rPr>
          <w:rFonts w:ascii="Times New Roman" w:hAnsi="Times New Roman" w:cs="Times New Roman"/>
          <w:sz w:val="28"/>
          <w:szCs w:val="28"/>
        </w:rPr>
        <w:t xml:space="preserve">– процесс составления внутренних документов </w:t>
      </w:r>
      <w:proofErr w:type="gramStart"/>
      <w:r w:rsidRPr="00984AF7">
        <w:rPr>
          <w:rFonts w:ascii="Times New Roman" w:hAnsi="Times New Roman" w:cs="Times New Roman"/>
          <w:sz w:val="28"/>
          <w:szCs w:val="28"/>
        </w:rPr>
        <w:t>в  фактическом</w:t>
      </w:r>
      <w:proofErr w:type="gramEnd"/>
      <w:r w:rsidRPr="00984AF7">
        <w:rPr>
          <w:rFonts w:ascii="Times New Roman" w:hAnsi="Times New Roman" w:cs="Times New Roman"/>
          <w:sz w:val="28"/>
          <w:szCs w:val="28"/>
        </w:rPr>
        <w:t xml:space="preserve"> состоянии обычной деятельности предприятия в разрезе запланированных показателей за определенный период . Как правило</w:t>
      </w:r>
      <w:r w:rsidRPr="00984AF7">
        <w:rPr>
          <w:rFonts w:ascii="Times New Roman" w:hAnsi="Times New Roman" w:cs="Times New Roman"/>
          <w:i/>
          <w:sz w:val="28"/>
          <w:szCs w:val="28"/>
        </w:rPr>
        <w:t xml:space="preserve">, внутреннюю </w:t>
      </w:r>
      <w:proofErr w:type="spellStart"/>
      <w:r w:rsidRPr="00984AF7">
        <w:rPr>
          <w:rFonts w:ascii="Times New Roman" w:hAnsi="Times New Roman" w:cs="Times New Roman"/>
          <w:i/>
          <w:sz w:val="28"/>
          <w:szCs w:val="28"/>
        </w:rPr>
        <w:t>отчетность</w:t>
      </w:r>
      <w:r w:rsidRPr="00984AF7">
        <w:rPr>
          <w:rFonts w:ascii="Times New Roman" w:hAnsi="Times New Roman" w:cs="Times New Roman"/>
          <w:sz w:val="28"/>
          <w:szCs w:val="28"/>
        </w:rPr>
        <w:t>образуют</w:t>
      </w:r>
      <w:r w:rsidRPr="00984AF7">
        <w:rPr>
          <w:rFonts w:ascii="Times New Roman" w:hAnsi="Times New Roman" w:cs="Times New Roman"/>
          <w:i/>
          <w:sz w:val="28"/>
          <w:szCs w:val="28"/>
        </w:rPr>
        <w:t>отчетные</w:t>
      </w:r>
      <w:proofErr w:type="spellEnd"/>
      <w:r w:rsidRPr="00984AF7">
        <w:rPr>
          <w:rFonts w:ascii="Times New Roman" w:hAnsi="Times New Roman" w:cs="Times New Roman"/>
          <w:i/>
          <w:sz w:val="28"/>
          <w:szCs w:val="28"/>
        </w:rPr>
        <w:t xml:space="preserve"> документы</w:t>
      </w:r>
      <w:r w:rsidRPr="00984AF7">
        <w:rPr>
          <w:rFonts w:ascii="Times New Roman" w:hAnsi="Times New Roman" w:cs="Times New Roman"/>
          <w:sz w:val="28"/>
          <w:szCs w:val="28"/>
        </w:rPr>
        <w:t xml:space="preserve"> о результатах исполнения бюджетов, калькуляции фактической себестоимости, отчеты о результатах внутреннего контроля и т.п. Формат отчетов устанавливается предприятием самостоятельно в зависимости от специфики его процессов и продукции, внешних и внутренних условий хозяйствования. </w:t>
      </w:r>
    </w:p>
    <w:p w:rsidR="00984AF7" w:rsidRPr="00984AF7" w:rsidRDefault="00984AF7" w:rsidP="00994F36">
      <w:pPr>
        <w:pStyle w:val="af0"/>
        <w:widowControl w:val="0"/>
        <w:numPr>
          <w:ilvl w:val="0"/>
          <w:numId w:val="37"/>
        </w:numPr>
        <w:autoSpaceDE w:val="0"/>
        <w:autoSpaceDN w:val="0"/>
        <w:adjustRightInd w:val="0"/>
        <w:spacing w:after="0" w:line="240" w:lineRule="auto"/>
        <w:ind w:firstLine="0"/>
        <w:jc w:val="both"/>
        <w:rPr>
          <w:rFonts w:ascii="Times New Roman" w:hAnsi="Times New Roman" w:cs="Times New Roman"/>
          <w:snapToGrid w:val="0"/>
          <w:spacing w:val="2"/>
          <w:sz w:val="28"/>
          <w:szCs w:val="28"/>
        </w:rPr>
      </w:pPr>
      <w:r w:rsidRPr="00984AF7">
        <w:rPr>
          <w:rFonts w:ascii="Times New Roman" w:hAnsi="Times New Roman" w:cs="Times New Roman"/>
          <w:i/>
          <w:snapToGrid w:val="0"/>
          <w:spacing w:val="2"/>
          <w:sz w:val="28"/>
          <w:szCs w:val="28"/>
        </w:rPr>
        <w:t xml:space="preserve">Сравнение </w:t>
      </w:r>
      <w:r w:rsidRPr="00984AF7">
        <w:rPr>
          <w:rFonts w:ascii="Times New Roman" w:hAnsi="Times New Roman" w:cs="Times New Roman"/>
          <w:snapToGrid w:val="0"/>
          <w:spacing w:val="2"/>
          <w:sz w:val="28"/>
          <w:szCs w:val="28"/>
        </w:rPr>
        <w:t xml:space="preserve">представляет собой операцию сопоставления показателей, как правило – запланированных или нормативных, с их фактическими значениями по заранее установленным критериям с целью выявления их возможных </w:t>
      </w:r>
      <w:r w:rsidRPr="00984AF7">
        <w:rPr>
          <w:rFonts w:ascii="Times New Roman" w:hAnsi="Times New Roman" w:cs="Times New Roman"/>
          <w:i/>
          <w:snapToGrid w:val="0"/>
          <w:spacing w:val="2"/>
          <w:sz w:val="28"/>
          <w:szCs w:val="28"/>
        </w:rPr>
        <w:t>отклонений</w:t>
      </w:r>
      <w:r w:rsidRPr="00984AF7">
        <w:rPr>
          <w:rFonts w:ascii="Times New Roman" w:hAnsi="Times New Roman" w:cs="Times New Roman"/>
          <w:snapToGrid w:val="0"/>
          <w:spacing w:val="2"/>
          <w:sz w:val="28"/>
          <w:szCs w:val="28"/>
        </w:rPr>
        <w:t>.  Сведения об отклонениях являются ключевым сигналом для инициации процесса выработки управленческих воздействий по их корректировке.</w:t>
      </w:r>
    </w:p>
    <w:p w:rsidR="00984AF7" w:rsidRPr="00984AF7" w:rsidRDefault="00984AF7" w:rsidP="00994F36">
      <w:pPr>
        <w:pStyle w:val="af0"/>
        <w:widowControl w:val="0"/>
        <w:numPr>
          <w:ilvl w:val="0"/>
          <w:numId w:val="37"/>
        </w:numPr>
        <w:autoSpaceDE w:val="0"/>
        <w:autoSpaceDN w:val="0"/>
        <w:adjustRightInd w:val="0"/>
        <w:spacing w:after="0" w:line="240" w:lineRule="auto"/>
        <w:ind w:firstLine="0"/>
        <w:jc w:val="both"/>
        <w:rPr>
          <w:rFonts w:ascii="Times New Roman" w:hAnsi="Times New Roman" w:cs="Times New Roman"/>
          <w:snapToGrid w:val="0"/>
          <w:spacing w:val="2"/>
          <w:sz w:val="28"/>
          <w:szCs w:val="28"/>
        </w:rPr>
      </w:pPr>
      <w:r w:rsidRPr="00984AF7">
        <w:rPr>
          <w:rFonts w:ascii="Times New Roman" w:hAnsi="Times New Roman" w:cs="Times New Roman"/>
          <w:i/>
          <w:snapToGrid w:val="0"/>
          <w:spacing w:val="2"/>
          <w:sz w:val="28"/>
          <w:szCs w:val="28"/>
        </w:rPr>
        <w:t xml:space="preserve">Экономическая </w:t>
      </w:r>
      <w:proofErr w:type="spellStart"/>
      <w:r w:rsidRPr="00984AF7">
        <w:rPr>
          <w:rFonts w:ascii="Times New Roman" w:hAnsi="Times New Roman" w:cs="Times New Roman"/>
          <w:i/>
          <w:snapToGrid w:val="0"/>
          <w:spacing w:val="2"/>
          <w:sz w:val="28"/>
          <w:szCs w:val="28"/>
        </w:rPr>
        <w:t>диагностика</w:t>
      </w:r>
      <w:r w:rsidRPr="00984AF7">
        <w:rPr>
          <w:rFonts w:ascii="Times New Roman" w:hAnsi="Times New Roman" w:cs="Times New Roman"/>
          <w:snapToGrid w:val="0"/>
          <w:spacing w:val="2"/>
          <w:sz w:val="28"/>
          <w:szCs w:val="28"/>
        </w:rPr>
        <w:t>объединяет</w:t>
      </w:r>
      <w:proofErr w:type="spellEnd"/>
      <w:r w:rsidRPr="00984AF7">
        <w:rPr>
          <w:rFonts w:ascii="Times New Roman" w:hAnsi="Times New Roman" w:cs="Times New Roman"/>
          <w:snapToGrid w:val="0"/>
          <w:spacing w:val="2"/>
          <w:sz w:val="28"/>
          <w:szCs w:val="28"/>
        </w:rPr>
        <w:t xml:space="preserve"> следующие </w:t>
      </w:r>
      <w:proofErr w:type="gramStart"/>
      <w:r w:rsidRPr="00984AF7">
        <w:rPr>
          <w:rFonts w:ascii="Times New Roman" w:hAnsi="Times New Roman" w:cs="Times New Roman"/>
          <w:snapToGrid w:val="0"/>
          <w:spacing w:val="2"/>
          <w:sz w:val="28"/>
          <w:szCs w:val="28"/>
        </w:rPr>
        <w:t>функции :</w:t>
      </w:r>
      <w:proofErr w:type="gramEnd"/>
    </w:p>
    <w:p w:rsidR="00984AF7" w:rsidRPr="00984AF7" w:rsidRDefault="00984AF7" w:rsidP="00994F36">
      <w:pPr>
        <w:pStyle w:val="af0"/>
        <w:widowControl w:val="0"/>
        <w:numPr>
          <w:ilvl w:val="1"/>
          <w:numId w:val="37"/>
        </w:numPr>
        <w:autoSpaceDE w:val="0"/>
        <w:autoSpaceDN w:val="0"/>
        <w:adjustRightInd w:val="0"/>
        <w:spacing w:after="0" w:line="240" w:lineRule="auto"/>
        <w:ind w:firstLine="0"/>
        <w:jc w:val="both"/>
        <w:rPr>
          <w:rFonts w:ascii="Times New Roman" w:hAnsi="Times New Roman" w:cs="Times New Roman"/>
          <w:snapToGrid w:val="0"/>
          <w:spacing w:val="2"/>
          <w:sz w:val="28"/>
          <w:szCs w:val="28"/>
        </w:rPr>
      </w:pPr>
      <w:r w:rsidRPr="00984AF7">
        <w:rPr>
          <w:rFonts w:ascii="Times New Roman" w:hAnsi="Times New Roman" w:cs="Times New Roman"/>
          <w:snapToGrid w:val="0"/>
          <w:spacing w:val="2"/>
          <w:sz w:val="28"/>
          <w:szCs w:val="28"/>
        </w:rPr>
        <w:t xml:space="preserve">экономическую </w:t>
      </w:r>
      <w:proofErr w:type="spellStart"/>
      <w:r w:rsidRPr="00984AF7">
        <w:rPr>
          <w:rFonts w:ascii="Times New Roman" w:hAnsi="Times New Roman" w:cs="Times New Roman"/>
          <w:i/>
          <w:snapToGrid w:val="0"/>
          <w:spacing w:val="2"/>
          <w:sz w:val="28"/>
          <w:szCs w:val="28"/>
        </w:rPr>
        <w:t>интерпретацию</w:t>
      </w:r>
      <w:r w:rsidRPr="00984AF7">
        <w:rPr>
          <w:rFonts w:ascii="Times New Roman" w:hAnsi="Times New Roman" w:cs="Times New Roman"/>
          <w:snapToGrid w:val="0"/>
          <w:spacing w:val="2"/>
          <w:sz w:val="28"/>
          <w:szCs w:val="28"/>
        </w:rPr>
        <w:t>отклонений</w:t>
      </w:r>
      <w:proofErr w:type="spellEnd"/>
      <w:r w:rsidRPr="00984AF7">
        <w:rPr>
          <w:rFonts w:ascii="Times New Roman" w:hAnsi="Times New Roman" w:cs="Times New Roman"/>
          <w:snapToGrid w:val="0"/>
          <w:spacing w:val="2"/>
          <w:sz w:val="28"/>
          <w:szCs w:val="28"/>
        </w:rPr>
        <w:t xml:space="preserve"> (например, </w:t>
      </w:r>
      <w:r w:rsidRPr="00984AF7">
        <w:rPr>
          <w:rFonts w:ascii="Times New Roman" w:hAnsi="Times New Roman" w:cs="Times New Roman"/>
          <w:i/>
          <w:snapToGrid w:val="0"/>
          <w:spacing w:val="2"/>
          <w:sz w:val="28"/>
          <w:szCs w:val="28"/>
        </w:rPr>
        <w:t>экономия</w:t>
      </w:r>
      <w:r w:rsidRPr="00984AF7">
        <w:rPr>
          <w:rFonts w:ascii="Times New Roman" w:hAnsi="Times New Roman" w:cs="Times New Roman"/>
          <w:snapToGrid w:val="0"/>
          <w:spacing w:val="2"/>
          <w:sz w:val="28"/>
          <w:szCs w:val="28"/>
        </w:rPr>
        <w:t xml:space="preserve"> ресурсов или их </w:t>
      </w:r>
      <w:r w:rsidRPr="00984AF7">
        <w:rPr>
          <w:rFonts w:ascii="Times New Roman" w:hAnsi="Times New Roman" w:cs="Times New Roman"/>
          <w:i/>
          <w:snapToGrid w:val="0"/>
          <w:spacing w:val="2"/>
          <w:sz w:val="28"/>
          <w:szCs w:val="28"/>
        </w:rPr>
        <w:t>перерасход</w:t>
      </w:r>
      <w:r w:rsidRPr="00984AF7">
        <w:rPr>
          <w:rFonts w:ascii="Times New Roman" w:hAnsi="Times New Roman" w:cs="Times New Roman"/>
          <w:snapToGrid w:val="0"/>
          <w:spacing w:val="2"/>
          <w:sz w:val="28"/>
          <w:szCs w:val="28"/>
        </w:rPr>
        <w:t>);</w:t>
      </w:r>
    </w:p>
    <w:p w:rsidR="00984AF7" w:rsidRPr="00984AF7" w:rsidRDefault="00984AF7" w:rsidP="00994F36">
      <w:pPr>
        <w:pStyle w:val="af0"/>
        <w:widowControl w:val="0"/>
        <w:numPr>
          <w:ilvl w:val="1"/>
          <w:numId w:val="37"/>
        </w:numPr>
        <w:autoSpaceDE w:val="0"/>
        <w:autoSpaceDN w:val="0"/>
        <w:adjustRightInd w:val="0"/>
        <w:spacing w:after="0" w:line="240" w:lineRule="auto"/>
        <w:ind w:firstLine="0"/>
        <w:jc w:val="both"/>
        <w:rPr>
          <w:rFonts w:ascii="Times New Roman" w:hAnsi="Times New Roman" w:cs="Times New Roman"/>
          <w:snapToGrid w:val="0"/>
          <w:spacing w:val="2"/>
          <w:sz w:val="28"/>
          <w:szCs w:val="28"/>
        </w:rPr>
      </w:pPr>
      <w:r w:rsidRPr="00984AF7">
        <w:rPr>
          <w:rFonts w:ascii="Times New Roman" w:hAnsi="Times New Roman" w:cs="Times New Roman"/>
          <w:i/>
          <w:snapToGrid w:val="0"/>
          <w:spacing w:val="2"/>
          <w:sz w:val="28"/>
          <w:szCs w:val="28"/>
        </w:rPr>
        <w:t xml:space="preserve">оперативный анализ </w:t>
      </w:r>
      <w:r w:rsidRPr="00984AF7">
        <w:rPr>
          <w:rFonts w:ascii="Times New Roman" w:hAnsi="Times New Roman" w:cs="Times New Roman"/>
          <w:snapToGrid w:val="0"/>
          <w:spacing w:val="2"/>
          <w:sz w:val="28"/>
          <w:szCs w:val="28"/>
        </w:rPr>
        <w:t xml:space="preserve">уровня их </w:t>
      </w:r>
      <w:proofErr w:type="gramStart"/>
      <w:r w:rsidRPr="00984AF7">
        <w:rPr>
          <w:rFonts w:ascii="Times New Roman" w:hAnsi="Times New Roman" w:cs="Times New Roman"/>
          <w:i/>
          <w:snapToGrid w:val="0"/>
          <w:spacing w:val="2"/>
          <w:sz w:val="28"/>
          <w:szCs w:val="28"/>
        </w:rPr>
        <w:t>существенности</w:t>
      </w:r>
      <w:r w:rsidRPr="00984AF7">
        <w:rPr>
          <w:rFonts w:ascii="Times New Roman" w:hAnsi="Times New Roman" w:cs="Times New Roman"/>
          <w:snapToGrid w:val="0"/>
          <w:spacing w:val="2"/>
          <w:sz w:val="28"/>
          <w:szCs w:val="28"/>
        </w:rPr>
        <w:t>(</w:t>
      </w:r>
      <w:proofErr w:type="gramEnd"/>
      <w:r w:rsidRPr="00984AF7">
        <w:rPr>
          <w:rFonts w:ascii="Times New Roman" w:hAnsi="Times New Roman" w:cs="Times New Roman"/>
          <w:snapToGrid w:val="0"/>
          <w:spacing w:val="2"/>
          <w:sz w:val="28"/>
          <w:szCs w:val="28"/>
        </w:rPr>
        <w:t xml:space="preserve">например, </w:t>
      </w:r>
      <w:r w:rsidRPr="00984AF7">
        <w:rPr>
          <w:rFonts w:ascii="Times New Roman" w:hAnsi="Times New Roman" w:cs="Times New Roman"/>
          <w:snapToGrid w:val="0"/>
          <w:spacing w:val="2"/>
          <w:sz w:val="28"/>
          <w:szCs w:val="28"/>
        </w:rPr>
        <w:lastRenderedPageBreak/>
        <w:t xml:space="preserve">перерасход материальных ресурсов в размере 0,02% в большинстве ситуаций можно в определенной ситуации признать несущественным), </w:t>
      </w:r>
    </w:p>
    <w:p w:rsidR="00984AF7" w:rsidRPr="00984AF7" w:rsidRDefault="00984AF7" w:rsidP="00994F36">
      <w:pPr>
        <w:pStyle w:val="af0"/>
        <w:widowControl w:val="0"/>
        <w:numPr>
          <w:ilvl w:val="1"/>
          <w:numId w:val="37"/>
        </w:numPr>
        <w:autoSpaceDE w:val="0"/>
        <w:autoSpaceDN w:val="0"/>
        <w:adjustRightInd w:val="0"/>
        <w:spacing w:after="0" w:line="240" w:lineRule="auto"/>
        <w:ind w:firstLine="0"/>
        <w:jc w:val="both"/>
        <w:rPr>
          <w:rFonts w:ascii="Times New Roman" w:hAnsi="Times New Roman" w:cs="Times New Roman"/>
          <w:snapToGrid w:val="0"/>
          <w:spacing w:val="2"/>
          <w:sz w:val="28"/>
          <w:szCs w:val="28"/>
        </w:rPr>
      </w:pPr>
      <w:r w:rsidRPr="00984AF7">
        <w:rPr>
          <w:rFonts w:ascii="Times New Roman" w:hAnsi="Times New Roman" w:cs="Times New Roman"/>
          <w:snapToGrid w:val="0"/>
          <w:spacing w:val="2"/>
          <w:sz w:val="28"/>
          <w:szCs w:val="28"/>
        </w:rPr>
        <w:t xml:space="preserve">выявление и документирование </w:t>
      </w:r>
      <w:r w:rsidRPr="00984AF7">
        <w:rPr>
          <w:rFonts w:ascii="Times New Roman" w:hAnsi="Times New Roman" w:cs="Times New Roman"/>
          <w:i/>
          <w:snapToGrid w:val="0"/>
          <w:spacing w:val="2"/>
          <w:sz w:val="28"/>
          <w:szCs w:val="28"/>
        </w:rPr>
        <w:t>причин</w:t>
      </w:r>
      <w:r w:rsidRPr="00984AF7">
        <w:rPr>
          <w:rFonts w:ascii="Times New Roman" w:hAnsi="Times New Roman" w:cs="Times New Roman"/>
          <w:snapToGrid w:val="0"/>
          <w:spacing w:val="2"/>
          <w:sz w:val="28"/>
          <w:szCs w:val="28"/>
        </w:rPr>
        <w:t xml:space="preserve"> и </w:t>
      </w:r>
      <w:r w:rsidRPr="00984AF7">
        <w:rPr>
          <w:rFonts w:ascii="Times New Roman" w:hAnsi="Times New Roman" w:cs="Times New Roman"/>
          <w:i/>
          <w:snapToGrid w:val="0"/>
          <w:spacing w:val="2"/>
          <w:sz w:val="28"/>
          <w:szCs w:val="28"/>
        </w:rPr>
        <w:t>виновников</w:t>
      </w:r>
      <w:r w:rsidRPr="00984AF7">
        <w:rPr>
          <w:rFonts w:ascii="Times New Roman" w:hAnsi="Times New Roman" w:cs="Times New Roman"/>
          <w:snapToGrid w:val="0"/>
          <w:spacing w:val="2"/>
          <w:sz w:val="28"/>
          <w:szCs w:val="28"/>
        </w:rPr>
        <w:t xml:space="preserve"> их возникновения.</w:t>
      </w:r>
    </w:p>
    <w:p w:rsidR="00984AF7" w:rsidRPr="00984AF7" w:rsidRDefault="00984AF7" w:rsidP="00994F36">
      <w:pPr>
        <w:pStyle w:val="af0"/>
        <w:widowControl w:val="0"/>
        <w:numPr>
          <w:ilvl w:val="0"/>
          <w:numId w:val="35"/>
        </w:numPr>
        <w:autoSpaceDE w:val="0"/>
        <w:autoSpaceDN w:val="0"/>
        <w:adjustRightInd w:val="0"/>
        <w:spacing w:after="0" w:line="240" w:lineRule="auto"/>
        <w:ind w:firstLine="0"/>
        <w:jc w:val="both"/>
        <w:rPr>
          <w:rFonts w:ascii="Times New Roman" w:hAnsi="Times New Roman" w:cs="Times New Roman"/>
          <w:snapToGrid w:val="0"/>
          <w:spacing w:val="2"/>
          <w:sz w:val="28"/>
          <w:szCs w:val="28"/>
        </w:rPr>
      </w:pPr>
      <w:r w:rsidRPr="00984AF7">
        <w:rPr>
          <w:rFonts w:ascii="Times New Roman" w:hAnsi="Times New Roman" w:cs="Times New Roman"/>
          <w:i/>
          <w:snapToGrid w:val="0"/>
          <w:spacing w:val="2"/>
          <w:sz w:val="28"/>
          <w:szCs w:val="28"/>
        </w:rPr>
        <w:t xml:space="preserve">Информационное </w:t>
      </w:r>
      <w:proofErr w:type="spellStart"/>
      <w:r w:rsidRPr="00984AF7">
        <w:rPr>
          <w:rFonts w:ascii="Times New Roman" w:hAnsi="Times New Roman" w:cs="Times New Roman"/>
          <w:i/>
          <w:snapToGrid w:val="0"/>
          <w:spacing w:val="2"/>
          <w:sz w:val="28"/>
          <w:szCs w:val="28"/>
        </w:rPr>
        <w:t>моделирование</w:t>
      </w:r>
      <w:r w:rsidRPr="00984AF7">
        <w:rPr>
          <w:rFonts w:ascii="Times New Roman" w:hAnsi="Times New Roman" w:cs="Times New Roman"/>
          <w:snapToGrid w:val="0"/>
          <w:spacing w:val="2"/>
          <w:sz w:val="28"/>
          <w:szCs w:val="28"/>
        </w:rPr>
        <w:t>в</w:t>
      </w:r>
      <w:proofErr w:type="spellEnd"/>
      <w:r w:rsidRPr="00984AF7">
        <w:rPr>
          <w:rFonts w:ascii="Times New Roman" w:hAnsi="Times New Roman" w:cs="Times New Roman"/>
          <w:snapToGrid w:val="0"/>
          <w:spacing w:val="2"/>
          <w:sz w:val="28"/>
          <w:szCs w:val="28"/>
        </w:rPr>
        <w:t xml:space="preserve"> системе управленческого учета осуществляется путем структурирования формируемых бюджетов и калькуляций в единый информационный массив, служащий основанием для принятия управленческих решений</w:t>
      </w:r>
      <w:r w:rsidRPr="00984AF7">
        <w:rPr>
          <w:rFonts w:ascii="Times New Roman" w:hAnsi="Times New Roman" w:cs="Times New Roman"/>
          <w:i/>
          <w:snapToGrid w:val="0"/>
          <w:spacing w:val="2"/>
          <w:sz w:val="28"/>
          <w:szCs w:val="28"/>
        </w:rPr>
        <w:t xml:space="preserve">. </w:t>
      </w:r>
      <w:r w:rsidRPr="00984AF7">
        <w:rPr>
          <w:rFonts w:ascii="Times New Roman" w:hAnsi="Times New Roman" w:cs="Times New Roman"/>
          <w:snapToGrid w:val="0"/>
          <w:spacing w:val="2"/>
          <w:sz w:val="28"/>
          <w:szCs w:val="28"/>
        </w:rPr>
        <w:t xml:space="preserve">Каждый бюджет, каждая калькуляция представляет тот или иной хозяйственный процесс или хозяйственную операцию, что, в совокупности, моделирует обычную деятельность хозяйствующего субъекта. </w:t>
      </w:r>
      <w:r w:rsidRPr="00984AF7">
        <w:rPr>
          <w:rFonts w:ascii="Times New Roman" w:hAnsi="Times New Roman" w:cs="Times New Roman"/>
          <w:i/>
          <w:snapToGrid w:val="0"/>
          <w:spacing w:val="2"/>
          <w:sz w:val="28"/>
          <w:szCs w:val="28"/>
        </w:rPr>
        <w:t xml:space="preserve">Институционализация </w:t>
      </w:r>
      <w:r w:rsidRPr="00984AF7">
        <w:rPr>
          <w:rFonts w:ascii="Times New Roman" w:hAnsi="Times New Roman" w:cs="Times New Roman"/>
          <w:snapToGrid w:val="0"/>
          <w:spacing w:val="2"/>
          <w:sz w:val="28"/>
          <w:szCs w:val="28"/>
        </w:rPr>
        <w:t xml:space="preserve">информационных результатов бюджетного и калькуляционного процессов позволяют создать условия для обеспечения всеми необходимыми сведениями ЛПР, прежде всего, на основе предоставления альтернативных вариантов выработки стратегий и оперативной тактики воздействий на систему затрат с целью получения запланированных выгод.  </w:t>
      </w:r>
    </w:p>
    <w:p w:rsidR="00984AF7" w:rsidRPr="00984AF7" w:rsidRDefault="00984AF7" w:rsidP="00994F36">
      <w:pPr>
        <w:pStyle w:val="af0"/>
        <w:widowControl w:val="0"/>
        <w:numPr>
          <w:ilvl w:val="0"/>
          <w:numId w:val="35"/>
        </w:numPr>
        <w:autoSpaceDE w:val="0"/>
        <w:autoSpaceDN w:val="0"/>
        <w:adjustRightInd w:val="0"/>
        <w:spacing w:after="0" w:line="240" w:lineRule="auto"/>
        <w:ind w:firstLine="0"/>
        <w:jc w:val="both"/>
        <w:rPr>
          <w:rFonts w:ascii="Times New Roman" w:hAnsi="Times New Roman" w:cs="Times New Roman"/>
          <w:snapToGrid w:val="0"/>
          <w:sz w:val="28"/>
          <w:szCs w:val="28"/>
        </w:rPr>
      </w:pPr>
      <w:r w:rsidRPr="00984AF7">
        <w:rPr>
          <w:rFonts w:ascii="Times New Roman" w:hAnsi="Times New Roman" w:cs="Times New Roman"/>
          <w:snapToGrid w:val="0"/>
          <w:sz w:val="28"/>
          <w:szCs w:val="28"/>
        </w:rPr>
        <w:t xml:space="preserve">Не секрет, что в экономической жизни предприятия возникает немало ситуаций, которые </w:t>
      </w:r>
      <w:proofErr w:type="gramStart"/>
      <w:r w:rsidRPr="00984AF7">
        <w:rPr>
          <w:rFonts w:ascii="Times New Roman" w:hAnsi="Times New Roman" w:cs="Times New Roman"/>
          <w:snapToGrid w:val="0"/>
          <w:sz w:val="28"/>
          <w:szCs w:val="28"/>
        </w:rPr>
        <w:t>можно  отнести</w:t>
      </w:r>
      <w:proofErr w:type="gramEnd"/>
      <w:r w:rsidRPr="00984AF7">
        <w:rPr>
          <w:rFonts w:ascii="Times New Roman" w:hAnsi="Times New Roman" w:cs="Times New Roman"/>
          <w:snapToGrid w:val="0"/>
          <w:sz w:val="28"/>
          <w:szCs w:val="28"/>
        </w:rPr>
        <w:t xml:space="preserve"> к классу нестандартных, требующих нетривиальных способов решения. Инструментом, применяемым в этих случаях в системе управленческого учета, является </w:t>
      </w:r>
      <w:r w:rsidRPr="00984AF7">
        <w:rPr>
          <w:rFonts w:ascii="Times New Roman" w:hAnsi="Times New Roman" w:cs="Times New Roman"/>
          <w:i/>
          <w:snapToGrid w:val="0"/>
          <w:sz w:val="28"/>
          <w:szCs w:val="28"/>
        </w:rPr>
        <w:t>системный анализ</w:t>
      </w:r>
      <w:r w:rsidRPr="00984AF7">
        <w:rPr>
          <w:rFonts w:ascii="Times New Roman" w:hAnsi="Times New Roman" w:cs="Times New Roman"/>
          <w:snapToGrid w:val="0"/>
          <w:sz w:val="28"/>
          <w:szCs w:val="28"/>
        </w:rPr>
        <w:t xml:space="preserve">, используемый в данном контексте как элемент его </w:t>
      </w:r>
      <w:proofErr w:type="spellStart"/>
      <w:r w:rsidRPr="00984AF7">
        <w:rPr>
          <w:rFonts w:ascii="Times New Roman" w:hAnsi="Times New Roman" w:cs="Times New Roman"/>
          <w:snapToGrid w:val="0"/>
          <w:sz w:val="28"/>
          <w:szCs w:val="28"/>
        </w:rPr>
        <w:t>метода.Применение</w:t>
      </w:r>
      <w:proofErr w:type="spellEnd"/>
      <w:r w:rsidRPr="00984AF7">
        <w:rPr>
          <w:rFonts w:ascii="Times New Roman" w:hAnsi="Times New Roman" w:cs="Times New Roman"/>
          <w:snapToGrid w:val="0"/>
          <w:sz w:val="28"/>
          <w:szCs w:val="28"/>
        </w:rPr>
        <w:t xml:space="preserve"> данного инструмента необходимо для разрешения проблем управления затратами, связанных с осуществлением выбора того или иного варианта принятия управленческих решений в условиях информационной неопределенности, при отсутствии возможности строгой формализации исходных данных и факторов влияния на конечный результат, наличия множества существенных экономических параметров, не поддающихся строгой количественной оценке.</w:t>
      </w:r>
    </w:p>
    <w:p w:rsidR="00984AF7" w:rsidRPr="00984AF7" w:rsidRDefault="00984AF7" w:rsidP="00984AF7">
      <w:pPr>
        <w:pStyle w:val="af0"/>
        <w:spacing w:after="0" w:line="240" w:lineRule="auto"/>
        <w:ind w:firstLine="567"/>
        <w:rPr>
          <w:rFonts w:ascii="Times New Roman" w:hAnsi="Times New Roman" w:cs="Times New Roman"/>
          <w:snapToGrid w:val="0"/>
          <w:sz w:val="28"/>
          <w:szCs w:val="28"/>
        </w:rPr>
      </w:pPr>
      <w:r w:rsidRPr="00984AF7">
        <w:rPr>
          <w:rFonts w:ascii="Times New Roman" w:hAnsi="Times New Roman" w:cs="Times New Roman"/>
          <w:snapToGrid w:val="0"/>
          <w:sz w:val="28"/>
          <w:szCs w:val="28"/>
        </w:rPr>
        <w:t xml:space="preserve">Применение метода управленческого учета должны основываться на обязательном следовании ряду </w:t>
      </w:r>
      <w:r w:rsidRPr="00984AF7">
        <w:rPr>
          <w:rFonts w:ascii="Times New Roman" w:hAnsi="Times New Roman" w:cs="Times New Roman"/>
          <w:i/>
          <w:snapToGrid w:val="0"/>
          <w:sz w:val="28"/>
          <w:szCs w:val="28"/>
        </w:rPr>
        <w:t>принципов</w:t>
      </w:r>
      <w:r w:rsidRPr="00984AF7">
        <w:rPr>
          <w:rFonts w:ascii="Times New Roman" w:hAnsi="Times New Roman" w:cs="Times New Roman"/>
          <w:snapToGrid w:val="0"/>
          <w:sz w:val="28"/>
          <w:szCs w:val="28"/>
        </w:rPr>
        <w:t>, среди которых С</w:t>
      </w:r>
      <w:r w:rsidRPr="00984AF7">
        <w:rPr>
          <w:rFonts w:ascii="Times New Roman" w:hAnsi="Times New Roman" w:cs="Times New Roman"/>
          <w:snapToGrid w:val="0"/>
          <w:sz w:val="28"/>
          <w:szCs w:val="28"/>
          <w:lang w:val="en-US"/>
        </w:rPr>
        <w:t>I</w:t>
      </w:r>
      <w:r w:rsidRPr="00984AF7">
        <w:rPr>
          <w:rFonts w:ascii="Times New Roman" w:hAnsi="Times New Roman" w:cs="Times New Roman"/>
          <w:snapToGrid w:val="0"/>
          <w:sz w:val="28"/>
          <w:szCs w:val="28"/>
        </w:rPr>
        <w:t>МА отмечает следующие:</w:t>
      </w:r>
    </w:p>
    <w:p w:rsidR="00984AF7" w:rsidRPr="00984AF7" w:rsidRDefault="00984AF7" w:rsidP="00994F36">
      <w:pPr>
        <w:pStyle w:val="af0"/>
        <w:widowControl w:val="0"/>
        <w:numPr>
          <w:ilvl w:val="0"/>
          <w:numId w:val="36"/>
        </w:numPr>
        <w:autoSpaceDE w:val="0"/>
        <w:autoSpaceDN w:val="0"/>
        <w:adjustRightInd w:val="0"/>
        <w:spacing w:after="0" w:line="240" w:lineRule="auto"/>
        <w:ind w:firstLine="567"/>
        <w:jc w:val="both"/>
        <w:rPr>
          <w:rFonts w:ascii="Times New Roman" w:hAnsi="Times New Roman" w:cs="Times New Roman"/>
          <w:snapToGrid w:val="0"/>
          <w:sz w:val="28"/>
          <w:szCs w:val="28"/>
        </w:rPr>
      </w:pPr>
      <w:r w:rsidRPr="00984AF7">
        <w:rPr>
          <w:rFonts w:ascii="Times New Roman" w:hAnsi="Times New Roman" w:cs="Times New Roman"/>
          <w:i/>
          <w:snapToGrid w:val="0"/>
          <w:sz w:val="28"/>
          <w:szCs w:val="28"/>
        </w:rPr>
        <w:t xml:space="preserve">Принцип подотчетности центров ответственности </w:t>
      </w:r>
      <w:proofErr w:type="gramStart"/>
      <w:r w:rsidRPr="00984AF7">
        <w:rPr>
          <w:rFonts w:ascii="Times New Roman" w:hAnsi="Times New Roman" w:cs="Times New Roman"/>
          <w:snapToGrid w:val="0"/>
          <w:sz w:val="28"/>
          <w:szCs w:val="28"/>
        </w:rPr>
        <w:t>предприятия  предполагает</w:t>
      </w:r>
      <w:proofErr w:type="gramEnd"/>
      <w:r w:rsidRPr="00984AF7">
        <w:rPr>
          <w:rFonts w:ascii="Times New Roman" w:hAnsi="Times New Roman" w:cs="Times New Roman"/>
          <w:snapToGrid w:val="0"/>
          <w:sz w:val="28"/>
          <w:szCs w:val="28"/>
        </w:rPr>
        <w:t xml:space="preserve"> формирование информации о затратах и их результатах таким образом, чтобы имелась возможность оценить степень участия каждого из центров ответственности предприятия в потреблении ресурсов и полученных вследствие этого процесса результатов. </w:t>
      </w:r>
    </w:p>
    <w:p w:rsidR="00984AF7" w:rsidRPr="00984AF7" w:rsidRDefault="00984AF7" w:rsidP="00994F36">
      <w:pPr>
        <w:pStyle w:val="af0"/>
        <w:widowControl w:val="0"/>
        <w:numPr>
          <w:ilvl w:val="0"/>
          <w:numId w:val="36"/>
        </w:numPr>
        <w:autoSpaceDE w:val="0"/>
        <w:autoSpaceDN w:val="0"/>
        <w:adjustRightInd w:val="0"/>
        <w:spacing w:after="0" w:line="240" w:lineRule="auto"/>
        <w:ind w:firstLine="567"/>
        <w:jc w:val="both"/>
        <w:rPr>
          <w:rFonts w:ascii="Times New Roman" w:hAnsi="Times New Roman" w:cs="Times New Roman"/>
          <w:snapToGrid w:val="0"/>
          <w:sz w:val="28"/>
          <w:szCs w:val="28"/>
        </w:rPr>
      </w:pPr>
      <w:r w:rsidRPr="00984AF7">
        <w:rPr>
          <w:rFonts w:ascii="Times New Roman" w:hAnsi="Times New Roman" w:cs="Times New Roman"/>
          <w:i/>
          <w:snapToGrid w:val="0"/>
          <w:sz w:val="28"/>
          <w:szCs w:val="28"/>
        </w:rPr>
        <w:t xml:space="preserve">Принцип взаимозависимости </w:t>
      </w:r>
      <w:r w:rsidRPr="00984AF7">
        <w:rPr>
          <w:rFonts w:ascii="Times New Roman" w:hAnsi="Times New Roman" w:cs="Times New Roman"/>
          <w:snapToGrid w:val="0"/>
          <w:sz w:val="28"/>
          <w:szCs w:val="28"/>
        </w:rPr>
        <w:t>обеспечивает доступ управленческого учета к информации, формируемой в других подсистемах корпоративного менеджмента, таких как: маркетинг, производство, логистика и т.д., что необходимо для выработки сбалансированных управленческих решений;</w:t>
      </w:r>
    </w:p>
    <w:p w:rsidR="00984AF7" w:rsidRPr="00984AF7" w:rsidRDefault="00984AF7" w:rsidP="00994F36">
      <w:pPr>
        <w:pStyle w:val="af0"/>
        <w:widowControl w:val="0"/>
        <w:numPr>
          <w:ilvl w:val="0"/>
          <w:numId w:val="36"/>
        </w:numPr>
        <w:autoSpaceDE w:val="0"/>
        <w:autoSpaceDN w:val="0"/>
        <w:adjustRightInd w:val="0"/>
        <w:spacing w:after="0" w:line="240" w:lineRule="auto"/>
        <w:ind w:firstLine="567"/>
        <w:jc w:val="both"/>
        <w:rPr>
          <w:rFonts w:ascii="Times New Roman" w:hAnsi="Times New Roman" w:cs="Times New Roman"/>
          <w:snapToGrid w:val="0"/>
          <w:sz w:val="28"/>
          <w:szCs w:val="28"/>
        </w:rPr>
      </w:pPr>
      <w:r w:rsidRPr="00984AF7">
        <w:rPr>
          <w:rFonts w:ascii="Times New Roman" w:hAnsi="Times New Roman" w:cs="Times New Roman"/>
          <w:i/>
          <w:snapToGrid w:val="0"/>
          <w:sz w:val="28"/>
          <w:szCs w:val="28"/>
        </w:rPr>
        <w:t>Принцип преобладания сущности над формой</w:t>
      </w:r>
      <w:r w:rsidRPr="00984AF7">
        <w:rPr>
          <w:rFonts w:ascii="Times New Roman" w:hAnsi="Times New Roman" w:cs="Times New Roman"/>
          <w:snapToGrid w:val="0"/>
          <w:sz w:val="28"/>
          <w:szCs w:val="28"/>
        </w:rPr>
        <w:t xml:space="preserve"> используется в тех случаях, когда точное соблюдение синтаксических требований к составлению </w:t>
      </w:r>
      <w:r w:rsidRPr="00984AF7">
        <w:rPr>
          <w:rFonts w:ascii="Times New Roman" w:hAnsi="Times New Roman" w:cs="Times New Roman"/>
          <w:snapToGrid w:val="0"/>
          <w:sz w:val="28"/>
          <w:szCs w:val="28"/>
        </w:rPr>
        <w:lastRenderedPageBreak/>
        <w:t>документа менее приоритетно выполнению семантических</w:t>
      </w:r>
      <w:r w:rsidRPr="00984AF7">
        <w:rPr>
          <w:rFonts w:ascii="Times New Roman" w:hAnsi="Times New Roman" w:cs="Times New Roman"/>
          <w:i/>
          <w:snapToGrid w:val="0"/>
          <w:sz w:val="28"/>
          <w:szCs w:val="28"/>
        </w:rPr>
        <w:t>.</w:t>
      </w:r>
    </w:p>
    <w:p w:rsidR="00984AF7" w:rsidRPr="00984AF7" w:rsidRDefault="00984AF7" w:rsidP="00994F36">
      <w:pPr>
        <w:pStyle w:val="af0"/>
        <w:widowControl w:val="0"/>
        <w:numPr>
          <w:ilvl w:val="0"/>
          <w:numId w:val="36"/>
        </w:numPr>
        <w:autoSpaceDE w:val="0"/>
        <w:autoSpaceDN w:val="0"/>
        <w:adjustRightInd w:val="0"/>
        <w:spacing w:after="0" w:line="240" w:lineRule="auto"/>
        <w:ind w:firstLine="567"/>
        <w:jc w:val="both"/>
        <w:rPr>
          <w:rFonts w:ascii="Times New Roman" w:hAnsi="Times New Roman" w:cs="Times New Roman"/>
          <w:snapToGrid w:val="0"/>
          <w:sz w:val="28"/>
          <w:szCs w:val="28"/>
        </w:rPr>
      </w:pPr>
      <w:r w:rsidRPr="00984AF7">
        <w:rPr>
          <w:rFonts w:ascii="Times New Roman" w:hAnsi="Times New Roman" w:cs="Times New Roman"/>
          <w:i/>
          <w:snapToGrid w:val="0"/>
          <w:sz w:val="28"/>
          <w:szCs w:val="28"/>
        </w:rPr>
        <w:t>Принцип уместности –</w:t>
      </w:r>
      <w:r w:rsidRPr="00984AF7">
        <w:rPr>
          <w:rFonts w:ascii="Times New Roman" w:hAnsi="Times New Roman" w:cs="Times New Roman"/>
          <w:snapToGrid w:val="0"/>
          <w:sz w:val="28"/>
          <w:szCs w:val="28"/>
        </w:rPr>
        <w:t xml:space="preserve"> информация, генерируемая средствами управленческого учета, должна соответствовать </w:t>
      </w:r>
      <w:r w:rsidRPr="00984AF7">
        <w:rPr>
          <w:rFonts w:ascii="Times New Roman" w:hAnsi="Times New Roman" w:cs="Times New Roman"/>
          <w:i/>
          <w:snapToGrid w:val="0"/>
          <w:sz w:val="28"/>
          <w:szCs w:val="28"/>
        </w:rPr>
        <w:t>критерию применимости</w:t>
      </w:r>
      <w:r w:rsidRPr="00984AF7">
        <w:rPr>
          <w:rFonts w:ascii="Times New Roman" w:hAnsi="Times New Roman" w:cs="Times New Roman"/>
          <w:snapToGrid w:val="0"/>
          <w:sz w:val="28"/>
          <w:szCs w:val="28"/>
        </w:rPr>
        <w:t xml:space="preserve"> в принятии управленческих решений, в противном случае, ее формирование будет бессмысленным;</w:t>
      </w:r>
    </w:p>
    <w:p w:rsidR="00984AF7" w:rsidRPr="00984AF7" w:rsidRDefault="00984AF7" w:rsidP="00994F36">
      <w:pPr>
        <w:pStyle w:val="af0"/>
        <w:widowControl w:val="0"/>
        <w:numPr>
          <w:ilvl w:val="0"/>
          <w:numId w:val="36"/>
        </w:numPr>
        <w:autoSpaceDE w:val="0"/>
        <w:autoSpaceDN w:val="0"/>
        <w:adjustRightInd w:val="0"/>
        <w:spacing w:after="0" w:line="240" w:lineRule="auto"/>
        <w:ind w:left="0" w:firstLine="927"/>
        <w:jc w:val="both"/>
        <w:rPr>
          <w:rFonts w:ascii="Times New Roman" w:hAnsi="Times New Roman" w:cs="Times New Roman"/>
          <w:snapToGrid w:val="0"/>
          <w:sz w:val="28"/>
          <w:szCs w:val="28"/>
        </w:rPr>
      </w:pPr>
      <w:r w:rsidRPr="00984AF7">
        <w:rPr>
          <w:rFonts w:ascii="Times New Roman" w:hAnsi="Times New Roman" w:cs="Times New Roman"/>
          <w:i/>
          <w:snapToGrid w:val="0"/>
          <w:sz w:val="28"/>
          <w:szCs w:val="28"/>
        </w:rPr>
        <w:t xml:space="preserve">Принцип надежности и защищенности </w:t>
      </w:r>
      <w:r w:rsidRPr="00984AF7">
        <w:rPr>
          <w:rFonts w:ascii="Times New Roman" w:hAnsi="Times New Roman" w:cs="Times New Roman"/>
          <w:snapToGrid w:val="0"/>
          <w:sz w:val="28"/>
          <w:szCs w:val="28"/>
        </w:rPr>
        <w:t xml:space="preserve">– следование этому принципу предполагает постоянное совершенствование качества информации, уровню которого пользователь должен максимально доверять. Одним из главных факторов доверия пользователя информационным ресурсами управленческого учета является их </w:t>
      </w:r>
      <w:r w:rsidRPr="00984AF7">
        <w:rPr>
          <w:rFonts w:ascii="Times New Roman" w:hAnsi="Times New Roman" w:cs="Times New Roman"/>
          <w:i/>
          <w:snapToGrid w:val="0"/>
          <w:sz w:val="28"/>
          <w:szCs w:val="28"/>
        </w:rPr>
        <w:t>защищенность</w:t>
      </w:r>
      <w:r w:rsidRPr="00984AF7">
        <w:rPr>
          <w:rFonts w:ascii="Times New Roman" w:hAnsi="Times New Roman" w:cs="Times New Roman"/>
          <w:snapToGrid w:val="0"/>
          <w:sz w:val="28"/>
          <w:szCs w:val="28"/>
        </w:rPr>
        <w:t xml:space="preserve"> от несанкционированного доступа и нерегламентированных действий. </w:t>
      </w:r>
    </w:p>
    <w:p w:rsidR="00984AF7" w:rsidRPr="00984AF7" w:rsidRDefault="00984AF7" w:rsidP="00994F36">
      <w:pPr>
        <w:pStyle w:val="af0"/>
        <w:widowControl w:val="0"/>
        <w:numPr>
          <w:ilvl w:val="0"/>
          <w:numId w:val="36"/>
        </w:numPr>
        <w:autoSpaceDE w:val="0"/>
        <w:autoSpaceDN w:val="0"/>
        <w:adjustRightInd w:val="0"/>
        <w:spacing w:after="0" w:line="240" w:lineRule="auto"/>
        <w:ind w:left="0" w:firstLine="927"/>
        <w:jc w:val="both"/>
        <w:rPr>
          <w:rFonts w:ascii="Times New Roman" w:hAnsi="Times New Roman" w:cs="Times New Roman"/>
          <w:snapToGrid w:val="0"/>
          <w:sz w:val="28"/>
          <w:szCs w:val="28"/>
        </w:rPr>
      </w:pPr>
      <w:r w:rsidRPr="00984AF7">
        <w:rPr>
          <w:rFonts w:ascii="Times New Roman" w:hAnsi="Times New Roman" w:cs="Times New Roman"/>
          <w:i/>
          <w:snapToGrid w:val="0"/>
          <w:sz w:val="28"/>
          <w:szCs w:val="28"/>
        </w:rPr>
        <w:t>Принцип существенности</w:t>
      </w:r>
      <w:r w:rsidRPr="00984AF7">
        <w:rPr>
          <w:rFonts w:ascii="Times New Roman" w:hAnsi="Times New Roman" w:cs="Times New Roman"/>
          <w:snapToGrid w:val="0"/>
          <w:sz w:val="28"/>
          <w:szCs w:val="28"/>
        </w:rPr>
        <w:t xml:space="preserve"> – информация считается существенной, если ее искажение или пропуск могут повлиять на принятие управленческого решения;</w:t>
      </w:r>
    </w:p>
    <w:p w:rsidR="00984AF7" w:rsidRPr="00984AF7" w:rsidRDefault="00984AF7" w:rsidP="00994F36">
      <w:pPr>
        <w:pStyle w:val="af0"/>
        <w:widowControl w:val="0"/>
        <w:numPr>
          <w:ilvl w:val="0"/>
          <w:numId w:val="36"/>
        </w:numPr>
        <w:autoSpaceDE w:val="0"/>
        <w:autoSpaceDN w:val="0"/>
        <w:adjustRightInd w:val="0"/>
        <w:spacing w:after="0" w:line="240" w:lineRule="auto"/>
        <w:ind w:left="0" w:firstLine="927"/>
        <w:jc w:val="both"/>
        <w:rPr>
          <w:rFonts w:ascii="Times New Roman" w:hAnsi="Times New Roman" w:cs="Times New Roman"/>
          <w:snapToGrid w:val="0"/>
          <w:sz w:val="28"/>
          <w:szCs w:val="28"/>
        </w:rPr>
      </w:pPr>
      <w:r w:rsidRPr="00984AF7">
        <w:rPr>
          <w:rFonts w:ascii="Times New Roman" w:hAnsi="Times New Roman" w:cs="Times New Roman"/>
          <w:i/>
          <w:snapToGrid w:val="0"/>
          <w:sz w:val="28"/>
          <w:szCs w:val="28"/>
        </w:rPr>
        <w:t>Принцип учетного периода</w:t>
      </w:r>
      <w:r w:rsidRPr="00984AF7">
        <w:rPr>
          <w:rFonts w:ascii="Times New Roman" w:hAnsi="Times New Roman" w:cs="Times New Roman"/>
          <w:snapToGrid w:val="0"/>
          <w:sz w:val="28"/>
          <w:szCs w:val="28"/>
        </w:rPr>
        <w:t xml:space="preserve"> – управленческий учет обычной деятельности должен осуществляться в установленные периоды времени, по истечении которых составляется внутренняя </w:t>
      </w:r>
      <w:proofErr w:type="spellStart"/>
      <w:r w:rsidRPr="00984AF7">
        <w:rPr>
          <w:rFonts w:ascii="Times New Roman" w:hAnsi="Times New Roman" w:cs="Times New Roman"/>
          <w:snapToGrid w:val="0"/>
          <w:sz w:val="28"/>
          <w:szCs w:val="28"/>
        </w:rPr>
        <w:t>отчетность.</w:t>
      </w:r>
      <w:r w:rsidRPr="00984AF7">
        <w:rPr>
          <w:rFonts w:ascii="Times New Roman" w:hAnsi="Times New Roman" w:cs="Times New Roman"/>
          <w:i/>
          <w:snapToGrid w:val="0"/>
          <w:sz w:val="28"/>
          <w:szCs w:val="28"/>
        </w:rPr>
        <w:t>Учетный</w:t>
      </w:r>
      <w:proofErr w:type="spellEnd"/>
      <w:r w:rsidRPr="00984AF7">
        <w:rPr>
          <w:rFonts w:ascii="Times New Roman" w:hAnsi="Times New Roman" w:cs="Times New Roman"/>
          <w:i/>
          <w:snapToGrid w:val="0"/>
          <w:sz w:val="28"/>
          <w:szCs w:val="28"/>
        </w:rPr>
        <w:t xml:space="preserve"> период</w:t>
      </w:r>
      <w:r w:rsidRPr="00984AF7">
        <w:rPr>
          <w:rFonts w:ascii="Times New Roman" w:hAnsi="Times New Roman" w:cs="Times New Roman"/>
          <w:snapToGrid w:val="0"/>
          <w:sz w:val="28"/>
          <w:szCs w:val="28"/>
        </w:rPr>
        <w:t xml:space="preserve"> определяется в управленческом учете организацией самостоятельно и, как правило, совпадает с бюджетным периодом (в противном случае невозможно осуществить сравнение показателей бюджетов и отчетов). Вместе с тем, как уже отмечалось, периодичность формирования отчетности подчиняется логике процесса принятия управленческих решений и может быть от ежедневной до годовой. </w:t>
      </w:r>
    </w:p>
    <w:p w:rsidR="00984AF7" w:rsidRPr="00984AF7" w:rsidRDefault="00984AF7" w:rsidP="00984AF7">
      <w:pPr>
        <w:pStyle w:val="aa"/>
        <w:spacing w:before="0" w:beforeAutospacing="0" w:after="0" w:afterAutospacing="0"/>
        <w:ind w:left="360"/>
        <w:rPr>
          <w:sz w:val="28"/>
          <w:szCs w:val="28"/>
        </w:rPr>
      </w:pPr>
    </w:p>
    <w:p w:rsidR="00984AF7" w:rsidRDefault="00984AF7" w:rsidP="00984AF7">
      <w:pPr>
        <w:pStyle w:val="af0"/>
        <w:tabs>
          <w:tab w:val="left" w:pos="1134"/>
        </w:tabs>
        <w:spacing w:after="0" w:line="240" w:lineRule="auto"/>
        <w:ind w:firstLine="567"/>
        <w:rPr>
          <w:rFonts w:ascii="Times New Roman" w:hAnsi="Times New Roman" w:cs="Times New Roman"/>
          <w:snapToGrid w:val="0"/>
          <w:sz w:val="28"/>
          <w:szCs w:val="28"/>
        </w:rPr>
      </w:pPr>
    </w:p>
    <w:p w:rsidR="009645D2" w:rsidRPr="009645D2" w:rsidRDefault="009645D2" w:rsidP="009645D2">
      <w:pPr>
        <w:pStyle w:val="1"/>
        <w:spacing w:before="0" w:line="240" w:lineRule="auto"/>
        <w:ind w:firstLine="426"/>
        <w:jc w:val="center"/>
        <w:rPr>
          <w:rFonts w:ascii="Times New Roman" w:hAnsi="Times New Roman" w:cs="Times New Roman"/>
          <w:b/>
          <w:color w:val="auto"/>
          <w:sz w:val="28"/>
          <w:szCs w:val="28"/>
        </w:rPr>
      </w:pPr>
      <w:r w:rsidRPr="009645D2">
        <w:rPr>
          <w:rFonts w:ascii="Times New Roman" w:hAnsi="Times New Roman" w:cs="Times New Roman"/>
          <w:b/>
          <w:color w:val="auto"/>
          <w:sz w:val="28"/>
          <w:szCs w:val="28"/>
        </w:rPr>
        <w:t>Глава 2. Затраты на обычные виды деятельности и их классификация</w:t>
      </w:r>
    </w:p>
    <w:p w:rsidR="009645D2" w:rsidRPr="009645D2" w:rsidRDefault="009645D2" w:rsidP="009645D2">
      <w:pPr>
        <w:spacing w:line="240" w:lineRule="auto"/>
        <w:jc w:val="both"/>
        <w:rPr>
          <w:rFonts w:ascii="Times New Roman" w:hAnsi="Times New Roman" w:cs="Times New Roman"/>
          <w:i/>
          <w:sz w:val="28"/>
          <w:szCs w:val="28"/>
        </w:rPr>
      </w:pPr>
    </w:p>
    <w:p w:rsidR="009645D2" w:rsidRPr="009645D2" w:rsidRDefault="009645D2" w:rsidP="009645D2">
      <w:pPr>
        <w:spacing w:line="240" w:lineRule="auto"/>
        <w:jc w:val="both"/>
        <w:rPr>
          <w:rFonts w:ascii="Times New Roman" w:hAnsi="Times New Roman" w:cs="Times New Roman"/>
          <w:i/>
          <w:sz w:val="28"/>
          <w:szCs w:val="28"/>
        </w:rPr>
      </w:pPr>
      <w:r w:rsidRPr="009645D2">
        <w:rPr>
          <w:rFonts w:ascii="Times New Roman" w:hAnsi="Times New Roman" w:cs="Times New Roman"/>
          <w:i/>
          <w:sz w:val="28"/>
          <w:szCs w:val="28"/>
        </w:rPr>
        <w:t xml:space="preserve">Затраты. Расходы. Текущие производственные активы. Трансформация затрат в </w:t>
      </w:r>
      <w:proofErr w:type="gramStart"/>
      <w:r w:rsidRPr="009645D2">
        <w:rPr>
          <w:rFonts w:ascii="Times New Roman" w:hAnsi="Times New Roman" w:cs="Times New Roman"/>
          <w:i/>
          <w:sz w:val="28"/>
          <w:szCs w:val="28"/>
        </w:rPr>
        <w:t>обычной  деятельности</w:t>
      </w:r>
      <w:proofErr w:type="gramEnd"/>
      <w:r w:rsidRPr="009645D2">
        <w:rPr>
          <w:rFonts w:ascii="Times New Roman" w:hAnsi="Times New Roman" w:cs="Times New Roman"/>
          <w:i/>
          <w:sz w:val="28"/>
          <w:szCs w:val="28"/>
        </w:rPr>
        <w:t xml:space="preserve">. Классификация затрат. Методы учета затрат и </w:t>
      </w:r>
      <w:proofErr w:type="spellStart"/>
      <w:r w:rsidRPr="009645D2">
        <w:rPr>
          <w:rFonts w:ascii="Times New Roman" w:hAnsi="Times New Roman" w:cs="Times New Roman"/>
          <w:i/>
          <w:sz w:val="28"/>
          <w:szCs w:val="28"/>
        </w:rPr>
        <w:t>калькулирования</w:t>
      </w:r>
      <w:proofErr w:type="spellEnd"/>
      <w:r w:rsidRPr="009645D2">
        <w:rPr>
          <w:rFonts w:ascii="Times New Roman" w:hAnsi="Times New Roman" w:cs="Times New Roman"/>
          <w:i/>
          <w:sz w:val="28"/>
          <w:szCs w:val="28"/>
        </w:rPr>
        <w:t xml:space="preserve"> себестоимости продукции (</w:t>
      </w:r>
      <w:proofErr w:type="spellStart"/>
      <w:proofErr w:type="gramStart"/>
      <w:r w:rsidRPr="009645D2">
        <w:rPr>
          <w:rFonts w:ascii="Times New Roman" w:hAnsi="Times New Roman" w:cs="Times New Roman"/>
          <w:i/>
          <w:sz w:val="28"/>
          <w:szCs w:val="28"/>
        </w:rPr>
        <w:t>работ,услуг</w:t>
      </w:r>
      <w:proofErr w:type="spellEnd"/>
      <w:proofErr w:type="gramEnd"/>
      <w:r w:rsidRPr="009645D2">
        <w:rPr>
          <w:rFonts w:ascii="Times New Roman" w:hAnsi="Times New Roman" w:cs="Times New Roman"/>
          <w:i/>
          <w:sz w:val="28"/>
          <w:szCs w:val="28"/>
        </w:rPr>
        <w:t>). Директ-костинг. Стандарт-</w:t>
      </w:r>
      <w:proofErr w:type="spellStart"/>
      <w:r w:rsidRPr="009645D2">
        <w:rPr>
          <w:rFonts w:ascii="Times New Roman" w:hAnsi="Times New Roman" w:cs="Times New Roman"/>
          <w:i/>
          <w:sz w:val="28"/>
          <w:szCs w:val="28"/>
        </w:rPr>
        <w:t>кост</w:t>
      </w:r>
      <w:proofErr w:type="spellEnd"/>
      <w:r w:rsidRPr="009645D2">
        <w:rPr>
          <w:rFonts w:ascii="Times New Roman" w:hAnsi="Times New Roman" w:cs="Times New Roman"/>
          <w:i/>
          <w:sz w:val="28"/>
          <w:szCs w:val="28"/>
        </w:rPr>
        <w:t xml:space="preserve">. </w:t>
      </w:r>
    </w:p>
    <w:p w:rsidR="009645D2" w:rsidRPr="009645D2" w:rsidRDefault="009645D2" w:rsidP="009645D2">
      <w:pPr>
        <w:spacing w:line="240" w:lineRule="auto"/>
        <w:ind w:left="159" w:firstLine="578"/>
        <w:jc w:val="center"/>
        <w:rPr>
          <w:rFonts w:ascii="Times New Roman" w:hAnsi="Times New Roman" w:cs="Times New Roman"/>
          <w:b/>
          <w:sz w:val="28"/>
          <w:szCs w:val="28"/>
        </w:rPr>
      </w:pPr>
      <w:r w:rsidRPr="009645D2">
        <w:rPr>
          <w:rFonts w:ascii="Times New Roman" w:hAnsi="Times New Roman" w:cs="Times New Roman"/>
          <w:b/>
          <w:spacing w:val="2"/>
          <w:sz w:val="28"/>
          <w:szCs w:val="28"/>
        </w:rPr>
        <w:t xml:space="preserve">2.1 </w:t>
      </w:r>
      <w:r w:rsidRPr="009645D2">
        <w:rPr>
          <w:rFonts w:ascii="Times New Roman" w:hAnsi="Times New Roman" w:cs="Times New Roman"/>
          <w:b/>
          <w:sz w:val="28"/>
          <w:szCs w:val="28"/>
        </w:rPr>
        <w:t>Основы теории затрат предприятия</w:t>
      </w:r>
    </w:p>
    <w:p w:rsidR="009645D2" w:rsidRPr="009645D2" w:rsidRDefault="009645D2" w:rsidP="009645D2">
      <w:pPr>
        <w:spacing w:line="240" w:lineRule="auto"/>
        <w:ind w:firstLine="567"/>
        <w:jc w:val="both"/>
        <w:rPr>
          <w:rFonts w:ascii="Times New Roman" w:hAnsi="Times New Roman" w:cs="Times New Roman"/>
          <w:i/>
          <w:spacing w:val="2"/>
          <w:sz w:val="28"/>
          <w:szCs w:val="28"/>
        </w:rPr>
      </w:pPr>
      <w:r w:rsidRPr="009645D2">
        <w:rPr>
          <w:rFonts w:ascii="Times New Roman" w:hAnsi="Times New Roman" w:cs="Times New Roman"/>
          <w:spacing w:val="2"/>
          <w:sz w:val="28"/>
          <w:szCs w:val="28"/>
        </w:rPr>
        <w:t xml:space="preserve">Важнейшим управленческим индикатором состояния всех видов ресурсов хозяйствующего субъекта, является ключевой объект управленческого учета – </w:t>
      </w:r>
      <w:r w:rsidRPr="009645D2">
        <w:rPr>
          <w:rFonts w:ascii="Times New Roman" w:hAnsi="Times New Roman" w:cs="Times New Roman"/>
          <w:i/>
          <w:spacing w:val="2"/>
          <w:sz w:val="28"/>
          <w:szCs w:val="28"/>
        </w:rPr>
        <w:t>затраты.</w:t>
      </w:r>
      <w:r w:rsidRPr="009645D2">
        <w:rPr>
          <w:rFonts w:ascii="Times New Roman" w:hAnsi="Times New Roman" w:cs="Times New Roman"/>
          <w:spacing w:val="2"/>
          <w:sz w:val="28"/>
          <w:szCs w:val="28"/>
        </w:rPr>
        <w:t xml:space="preserve"> Сведения о затратах представляют собой основу информационного пространства управленческого учета, являются исходными данными в большинстве реализуемых в нем задач. </w:t>
      </w:r>
      <w:r w:rsidRPr="009645D2">
        <w:rPr>
          <w:rFonts w:ascii="Times New Roman" w:hAnsi="Times New Roman" w:cs="Times New Roman"/>
          <w:i/>
          <w:spacing w:val="2"/>
          <w:sz w:val="28"/>
          <w:szCs w:val="28"/>
        </w:rPr>
        <w:t xml:space="preserve">Затратами на обычную деятельность хозяйствующего </w:t>
      </w:r>
      <w:proofErr w:type="gramStart"/>
      <w:r w:rsidRPr="009645D2">
        <w:rPr>
          <w:rFonts w:ascii="Times New Roman" w:hAnsi="Times New Roman" w:cs="Times New Roman"/>
          <w:i/>
          <w:spacing w:val="2"/>
          <w:sz w:val="28"/>
          <w:szCs w:val="28"/>
        </w:rPr>
        <w:t>субъекта  является</w:t>
      </w:r>
      <w:proofErr w:type="gramEnd"/>
      <w:r w:rsidRPr="009645D2">
        <w:rPr>
          <w:rFonts w:ascii="Times New Roman" w:hAnsi="Times New Roman" w:cs="Times New Roman"/>
          <w:i/>
          <w:spacing w:val="2"/>
          <w:sz w:val="28"/>
          <w:szCs w:val="28"/>
        </w:rPr>
        <w:t xml:space="preserve"> фактическое или ожидаемое потребление ресурсов, измеряемое по заранее принятым правилам в стоимостных и натуральных единицах, мотивированное   получением запланированных финансовых результатов.</w:t>
      </w:r>
    </w:p>
    <w:p w:rsidR="009645D2" w:rsidRPr="009645D2" w:rsidRDefault="009645D2" w:rsidP="009645D2">
      <w:pPr>
        <w:pStyle w:val="af0"/>
        <w:spacing w:line="240" w:lineRule="auto"/>
        <w:ind w:firstLine="709"/>
        <w:rPr>
          <w:rFonts w:ascii="Times New Roman" w:hAnsi="Times New Roman" w:cs="Times New Roman"/>
          <w:sz w:val="28"/>
          <w:szCs w:val="28"/>
        </w:rPr>
      </w:pPr>
      <w:r w:rsidRPr="009645D2">
        <w:rPr>
          <w:rFonts w:ascii="Times New Roman" w:hAnsi="Times New Roman" w:cs="Times New Roman"/>
          <w:sz w:val="28"/>
          <w:szCs w:val="28"/>
        </w:rPr>
        <w:lastRenderedPageBreak/>
        <w:t xml:space="preserve">Важнейшими свойствами затрат является их </w:t>
      </w:r>
      <w:r w:rsidRPr="009645D2">
        <w:rPr>
          <w:rFonts w:ascii="Times New Roman" w:hAnsi="Times New Roman" w:cs="Times New Roman"/>
          <w:i/>
          <w:sz w:val="28"/>
          <w:szCs w:val="28"/>
        </w:rPr>
        <w:t>целенаправленность, существенность</w:t>
      </w:r>
      <w:r w:rsidRPr="009645D2">
        <w:rPr>
          <w:rFonts w:ascii="Times New Roman" w:hAnsi="Times New Roman" w:cs="Times New Roman"/>
          <w:sz w:val="28"/>
          <w:szCs w:val="28"/>
        </w:rPr>
        <w:t xml:space="preserve">, </w:t>
      </w:r>
      <w:r w:rsidRPr="009645D2">
        <w:rPr>
          <w:rFonts w:ascii="Times New Roman" w:hAnsi="Times New Roman" w:cs="Times New Roman"/>
          <w:i/>
          <w:sz w:val="28"/>
          <w:szCs w:val="28"/>
        </w:rPr>
        <w:t>измеримость, динамичность</w:t>
      </w:r>
      <w:r w:rsidRPr="009645D2">
        <w:rPr>
          <w:rFonts w:ascii="Times New Roman" w:hAnsi="Times New Roman" w:cs="Times New Roman"/>
          <w:sz w:val="28"/>
          <w:szCs w:val="28"/>
        </w:rPr>
        <w:t xml:space="preserve">. </w:t>
      </w:r>
    </w:p>
    <w:p w:rsidR="009645D2" w:rsidRPr="009645D2" w:rsidRDefault="009645D2" w:rsidP="009645D2">
      <w:pPr>
        <w:pStyle w:val="af0"/>
        <w:spacing w:after="0" w:line="240" w:lineRule="auto"/>
        <w:ind w:firstLine="709"/>
        <w:jc w:val="both"/>
        <w:rPr>
          <w:rFonts w:ascii="Times New Roman" w:hAnsi="Times New Roman" w:cs="Times New Roman"/>
          <w:sz w:val="28"/>
          <w:szCs w:val="28"/>
        </w:rPr>
      </w:pPr>
      <w:proofErr w:type="spellStart"/>
      <w:r w:rsidRPr="009645D2">
        <w:rPr>
          <w:rFonts w:ascii="Times New Roman" w:hAnsi="Times New Roman" w:cs="Times New Roman"/>
          <w:i/>
          <w:sz w:val="28"/>
          <w:szCs w:val="28"/>
        </w:rPr>
        <w:t>Целенаправленность</w:t>
      </w:r>
      <w:r w:rsidRPr="009645D2">
        <w:rPr>
          <w:rFonts w:ascii="Times New Roman" w:hAnsi="Times New Roman" w:cs="Times New Roman"/>
          <w:sz w:val="28"/>
          <w:szCs w:val="28"/>
        </w:rPr>
        <w:t>операций</w:t>
      </w:r>
      <w:proofErr w:type="spellEnd"/>
      <w:r w:rsidRPr="009645D2">
        <w:rPr>
          <w:rFonts w:ascii="Times New Roman" w:hAnsi="Times New Roman" w:cs="Times New Roman"/>
          <w:sz w:val="28"/>
          <w:szCs w:val="28"/>
        </w:rPr>
        <w:t xml:space="preserve"> по хозяйственному использованию ресурсной базы предприятия позволяет структурировать соотношение «затраты – результаты», наполняет деятельность предприятия экономическим содержанием с четко определенными финансово-хозяйственными целями. В этой связи, актуально вспомнить понятие «бесхозяйственность», когда потребление ресурсов не несет экономического смысла, и соответственно, результаты подобной деятельности </w:t>
      </w:r>
      <w:proofErr w:type="gramStart"/>
      <w:r w:rsidRPr="009645D2">
        <w:rPr>
          <w:rFonts w:ascii="Times New Roman" w:hAnsi="Times New Roman" w:cs="Times New Roman"/>
          <w:sz w:val="28"/>
          <w:szCs w:val="28"/>
        </w:rPr>
        <w:t>относят  к</w:t>
      </w:r>
      <w:proofErr w:type="gramEnd"/>
      <w:r w:rsidRPr="009645D2">
        <w:rPr>
          <w:rFonts w:ascii="Times New Roman" w:hAnsi="Times New Roman" w:cs="Times New Roman"/>
          <w:sz w:val="28"/>
          <w:szCs w:val="28"/>
        </w:rPr>
        <w:t xml:space="preserve"> потерям, а не к затратам. </w:t>
      </w:r>
    </w:p>
    <w:p w:rsidR="009645D2" w:rsidRPr="009645D2" w:rsidRDefault="009645D2" w:rsidP="009645D2">
      <w:pPr>
        <w:pStyle w:val="af0"/>
        <w:spacing w:after="0" w:line="240" w:lineRule="auto"/>
        <w:ind w:firstLine="709"/>
        <w:jc w:val="both"/>
        <w:rPr>
          <w:rFonts w:ascii="Times New Roman" w:hAnsi="Times New Roman" w:cs="Times New Roman"/>
          <w:sz w:val="28"/>
          <w:szCs w:val="28"/>
        </w:rPr>
      </w:pPr>
      <w:r w:rsidRPr="009645D2">
        <w:rPr>
          <w:rFonts w:ascii="Times New Roman" w:hAnsi="Times New Roman" w:cs="Times New Roman"/>
          <w:sz w:val="28"/>
          <w:szCs w:val="28"/>
        </w:rPr>
        <w:t>Существенность означает такую стоимость ресурсов, которая является значимой при оценке производственно-хозяйственной ситуации или в целом финансово-хозяйственного состояния предприятия. Очевидно, что рачительный хозяин не упустит ни копейки, но в тоже время, стоимость канцелярских скрепок или спичек существенно не может повлиять на финансовые и результаты и рассматривать каждую из них в качестве объекта учета затрат довольно сомнительно.</w:t>
      </w:r>
    </w:p>
    <w:p w:rsidR="009645D2" w:rsidRPr="009645D2" w:rsidRDefault="009645D2" w:rsidP="009645D2">
      <w:pPr>
        <w:pStyle w:val="af0"/>
        <w:spacing w:after="0" w:line="240" w:lineRule="auto"/>
        <w:ind w:firstLine="709"/>
        <w:jc w:val="both"/>
        <w:rPr>
          <w:rFonts w:ascii="Times New Roman" w:hAnsi="Times New Roman" w:cs="Times New Roman"/>
          <w:sz w:val="28"/>
          <w:szCs w:val="28"/>
        </w:rPr>
      </w:pPr>
      <w:r w:rsidRPr="009645D2">
        <w:rPr>
          <w:rFonts w:ascii="Times New Roman" w:hAnsi="Times New Roman" w:cs="Times New Roman"/>
          <w:sz w:val="28"/>
          <w:szCs w:val="28"/>
        </w:rPr>
        <w:t xml:space="preserve">Измеримость означает возможность представления затрат в соответствующей метрической системе. Как показывает опыт системы управления затратами, актуальной задачей является унификация натуральных измерителей затрат в деятельности крупных, многопрофильных хозяйствующих субъектах, в том числе в реализации их хозяйственных </w:t>
      </w:r>
      <w:proofErr w:type="gramStart"/>
      <w:r w:rsidRPr="009645D2">
        <w:rPr>
          <w:rFonts w:ascii="Times New Roman" w:hAnsi="Times New Roman" w:cs="Times New Roman"/>
          <w:sz w:val="28"/>
          <w:szCs w:val="28"/>
        </w:rPr>
        <w:t>связей  с</w:t>
      </w:r>
      <w:proofErr w:type="gramEnd"/>
      <w:r w:rsidRPr="009645D2">
        <w:rPr>
          <w:rFonts w:ascii="Times New Roman" w:hAnsi="Times New Roman" w:cs="Times New Roman"/>
          <w:sz w:val="28"/>
          <w:szCs w:val="28"/>
        </w:rPr>
        <w:t xml:space="preserve"> коммерческими клиентами. Это необходимо для обеспечения сопоставимости их плановых (и/или нормативных) и фактических показателей, без чего управленческий процесс реализоваться не может даже в самой простейшей версии.   </w:t>
      </w:r>
    </w:p>
    <w:p w:rsidR="009645D2" w:rsidRPr="009645D2" w:rsidRDefault="009645D2" w:rsidP="009645D2">
      <w:pPr>
        <w:pStyle w:val="af0"/>
        <w:spacing w:after="0" w:line="240" w:lineRule="auto"/>
        <w:ind w:firstLine="709"/>
        <w:jc w:val="both"/>
        <w:rPr>
          <w:rFonts w:ascii="Times New Roman" w:hAnsi="Times New Roman" w:cs="Times New Roman"/>
          <w:sz w:val="28"/>
          <w:szCs w:val="28"/>
        </w:rPr>
      </w:pPr>
      <w:r w:rsidRPr="009645D2">
        <w:rPr>
          <w:rFonts w:ascii="Times New Roman" w:hAnsi="Times New Roman" w:cs="Times New Roman"/>
          <w:sz w:val="28"/>
          <w:szCs w:val="28"/>
        </w:rPr>
        <w:t xml:space="preserve">Например, закупка текстильных материалов может производиться как в квадратных, так и в погонных метрах. На предприятии учет хранения, внутренних перемещений и списания текстильных, как и других </w:t>
      </w:r>
      <w:proofErr w:type="spellStart"/>
      <w:r w:rsidRPr="009645D2">
        <w:rPr>
          <w:rFonts w:ascii="Times New Roman" w:hAnsi="Times New Roman" w:cs="Times New Roman"/>
          <w:sz w:val="28"/>
          <w:szCs w:val="28"/>
        </w:rPr>
        <w:t>видовматериалов</w:t>
      </w:r>
      <w:proofErr w:type="spellEnd"/>
      <w:r w:rsidRPr="009645D2">
        <w:rPr>
          <w:rFonts w:ascii="Times New Roman" w:hAnsi="Times New Roman" w:cs="Times New Roman"/>
          <w:sz w:val="28"/>
          <w:szCs w:val="28"/>
        </w:rPr>
        <w:t xml:space="preserve"> должен производиться только в одной учетной единице, поэтому очень важно, в целях обеспечения максимально эффективного контроля, согласовать с контрагентом единицу измерения поставки на этапе заключения договора. </w:t>
      </w:r>
    </w:p>
    <w:p w:rsidR="009645D2" w:rsidRPr="009645D2" w:rsidRDefault="009645D2" w:rsidP="009645D2">
      <w:pPr>
        <w:pStyle w:val="af0"/>
        <w:spacing w:after="0" w:line="240" w:lineRule="auto"/>
        <w:ind w:firstLine="709"/>
        <w:jc w:val="both"/>
        <w:rPr>
          <w:rFonts w:ascii="Times New Roman" w:hAnsi="Times New Roman" w:cs="Times New Roman"/>
          <w:sz w:val="28"/>
          <w:szCs w:val="28"/>
        </w:rPr>
      </w:pPr>
      <w:r w:rsidRPr="009645D2">
        <w:rPr>
          <w:rFonts w:ascii="Times New Roman" w:hAnsi="Times New Roman" w:cs="Times New Roman"/>
          <w:sz w:val="28"/>
          <w:szCs w:val="28"/>
        </w:rPr>
        <w:t xml:space="preserve">Динамичность характеризуется тем, что затраты на обычную деятельность, </w:t>
      </w:r>
      <w:proofErr w:type="gramStart"/>
      <w:r w:rsidRPr="009645D2">
        <w:rPr>
          <w:rFonts w:ascii="Times New Roman" w:hAnsi="Times New Roman" w:cs="Times New Roman"/>
          <w:sz w:val="28"/>
          <w:szCs w:val="28"/>
        </w:rPr>
        <w:t>как  часть</w:t>
      </w:r>
      <w:proofErr w:type="gramEnd"/>
      <w:r w:rsidRPr="009645D2">
        <w:rPr>
          <w:rFonts w:ascii="Times New Roman" w:hAnsi="Times New Roman" w:cs="Times New Roman"/>
          <w:sz w:val="28"/>
          <w:szCs w:val="28"/>
        </w:rPr>
        <w:t xml:space="preserve"> оборотных средств, проходят в их составе три стадии кругооборота (рис. 2.1), каждая из которых предполагает реализацию определенного хозяйственного процесса:</w:t>
      </w:r>
    </w:p>
    <w:p w:rsidR="009645D2" w:rsidRPr="009645D2" w:rsidRDefault="009645D2" w:rsidP="00994F36">
      <w:pPr>
        <w:pStyle w:val="af0"/>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8"/>
          <w:szCs w:val="28"/>
        </w:rPr>
      </w:pPr>
      <w:r w:rsidRPr="009645D2">
        <w:rPr>
          <w:rFonts w:ascii="Times New Roman" w:hAnsi="Times New Roman" w:cs="Times New Roman"/>
          <w:sz w:val="28"/>
          <w:szCs w:val="28"/>
        </w:rPr>
        <w:t>Первая стадия: хозяйственный процесс материально-технического снабжения, предполагающий трансформацию денежных средств в запасы товарно-материальных ценностей (ТМЦ) путем оплаты счетов, выставляемых контрагентами, за поставляемые предметы труда;</w:t>
      </w:r>
    </w:p>
    <w:p w:rsidR="009645D2" w:rsidRPr="009645D2" w:rsidRDefault="009645D2" w:rsidP="00994F36">
      <w:pPr>
        <w:pStyle w:val="af0"/>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8"/>
          <w:szCs w:val="28"/>
        </w:rPr>
      </w:pPr>
      <w:r w:rsidRPr="009645D2">
        <w:rPr>
          <w:rFonts w:ascii="Times New Roman" w:hAnsi="Times New Roman" w:cs="Times New Roman"/>
          <w:sz w:val="28"/>
          <w:szCs w:val="28"/>
        </w:rPr>
        <w:t xml:space="preserve">Вторая </w:t>
      </w:r>
      <w:proofErr w:type="spellStart"/>
      <w:proofErr w:type="gramStart"/>
      <w:r w:rsidRPr="009645D2">
        <w:rPr>
          <w:rFonts w:ascii="Times New Roman" w:hAnsi="Times New Roman" w:cs="Times New Roman"/>
          <w:sz w:val="28"/>
          <w:szCs w:val="28"/>
        </w:rPr>
        <w:t>стадия:производство</w:t>
      </w:r>
      <w:proofErr w:type="spellEnd"/>
      <w:proofErr w:type="gramEnd"/>
      <w:r w:rsidRPr="009645D2">
        <w:rPr>
          <w:rFonts w:ascii="Times New Roman" w:hAnsi="Times New Roman" w:cs="Times New Roman"/>
          <w:sz w:val="28"/>
          <w:szCs w:val="28"/>
        </w:rPr>
        <w:t xml:space="preserve">, предполагающее трансформации  ТМЦ и денежных средств на оплату </w:t>
      </w:r>
      <w:proofErr w:type="spellStart"/>
      <w:r w:rsidRPr="009645D2">
        <w:rPr>
          <w:rFonts w:ascii="Times New Roman" w:hAnsi="Times New Roman" w:cs="Times New Roman"/>
          <w:sz w:val="28"/>
          <w:szCs w:val="28"/>
        </w:rPr>
        <w:t>трудаработников</w:t>
      </w:r>
      <w:proofErr w:type="spellEnd"/>
      <w:r w:rsidRPr="009645D2">
        <w:rPr>
          <w:rFonts w:ascii="Times New Roman" w:hAnsi="Times New Roman" w:cs="Times New Roman"/>
          <w:sz w:val="28"/>
          <w:szCs w:val="28"/>
        </w:rPr>
        <w:t xml:space="preserve"> предприятия в незавершенное производство (где этот вид запасов образуется) и, затем, </w:t>
      </w:r>
      <w:proofErr w:type="spellStart"/>
      <w:r w:rsidRPr="009645D2">
        <w:rPr>
          <w:rFonts w:ascii="Times New Roman" w:hAnsi="Times New Roman" w:cs="Times New Roman"/>
          <w:sz w:val="28"/>
          <w:szCs w:val="28"/>
        </w:rPr>
        <w:t>вготовую</w:t>
      </w:r>
      <w:proofErr w:type="spellEnd"/>
      <w:r w:rsidRPr="009645D2">
        <w:rPr>
          <w:rFonts w:ascii="Times New Roman" w:hAnsi="Times New Roman" w:cs="Times New Roman"/>
          <w:sz w:val="28"/>
          <w:szCs w:val="28"/>
        </w:rPr>
        <w:t xml:space="preserve"> продукцию;</w:t>
      </w:r>
    </w:p>
    <w:p w:rsidR="009645D2" w:rsidRPr="009645D2" w:rsidRDefault="009645D2" w:rsidP="00994F36">
      <w:pPr>
        <w:pStyle w:val="af0"/>
        <w:widowControl w:val="0"/>
        <w:numPr>
          <w:ilvl w:val="0"/>
          <w:numId w:val="39"/>
        </w:numPr>
        <w:autoSpaceDE w:val="0"/>
        <w:autoSpaceDN w:val="0"/>
        <w:adjustRightInd w:val="0"/>
        <w:spacing w:after="0" w:line="240" w:lineRule="auto"/>
        <w:ind w:left="0" w:firstLine="709"/>
        <w:jc w:val="both"/>
        <w:rPr>
          <w:rFonts w:ascii="Times New Roman" w:hAnsi="Times New Roman" w:cs="Times New Roman"/>
          <w:sz w:val="28"/>
          <w:szCs w:val="28"/>
        </w:rPr>
      </w:pPr>
      <w:r w:rsidRPr="009645D2">
        <w:rPr>
          <w:rFonts w:ascii="Times New Roman" w:hAnsi="Times New Roman" w:cs="Times New Roman"/>
          <w:sz w:val="28"/>
          <w:szCs w:val="28"/>
        </w:rPr>
        <w:lastRenderedPageBreak/>
        <w:t xml:space="preserve">Третья стадия: сбыт, предполагающий продажу готовой </w:t>
      </w:r>
      <w:proofErr w:type="spellStart"/>
      <w:proofErr w:type="gramStart"/>
      <w:r w:rsidRPr="009645D2">
        <w:rPr>
          <w:rFonts w:ascii="Times New Roman" w:hAnsi="Times New Roman" w:cs="Times New Roman"/>
          <w:sz w:val="28"/>
          <w:szCs w:val="28"/>
        </w:rPr>
        <w:t>продукции,т.е</w:t>
      </w:r>
      <w:proofErr w:type="spellEnd"/>
      <w:r w:rsidRPr="009645D2">
        <w:rPr>
          <w:rFonts w:ascii="Times New Roman" w:hAnsi="Times New Roman" w:cs="Times New Roman"/>
          <w:sz w:val="28"/>
          <w:szCs w:val="28"/>
        </w:rPr>
        <w:t>.</w:t>
      </w:r>
      <w:proofErr w:type="gramEnd"/>
      <w:r w:rsidRPr="009645D2">
        <w:rPr>
          <w:rFonts w:ascii="Times New Roman" w:hAnsi="Times New Roman" w:cs="Times New Roman"/>
          <w:sz w:val="28"/>
          <w:szCs w:val="28"/>
        </w:rPr>
        <w:t xml:space="preserve"> трансформацию запасов готовой продукции в денежные средства,  ч</w:t>
      </w:r>
      <w:r w:rsidRPr="009645D2">
        <w:rPr>
          <w:rFonts w:ascii="Times New Roman" w:hAnsi="Times New Roman" w:cs="Times New Roman"/>
          <w:color w:val="000000"/>
          <w:sz w:val="28"/>
          <w:szCs w:val="28"/>
        </w:rPr>
        <w:t xml:space="preserve">асть из которых в объеме, предусмотренном бюджетом предприятия, направляется на </w:t>
      </w:r>
      <w:proofErr w:type="spellStart"/>
      <w:r w:rsidRPr="009645D2">
        <w:rPr>
          <w:rFonts w:ascii="Times New Roman" w:hAnsi="Times New Roman" w:cs="Times New Roman"/>
          <w:color w:val="000000"/>
          <w:sz w:val="28"/>
          <w:szCs w:val="28"/>
        </w:rPr>
        <w:t>приобретение</w:t>
      </w:r>
      <w:r w:rsidRPr="009645D2">
        <w:rPr>
          <w:rFonts w:ascii="Times New Roman" w:hAnsi="Times New Roman" w:cs="Times New Roman"/>
          <w:sz w:val="28"/>
          <w:szCs w:val="28"/>
        </w:rPr>
        <w:t>предметов</w:t>
      </w:r>
      <w:proofErr w:type="spellEnd"/>
      <w:r w:rsidRPr="009645D2">
        <w:rPr>
          <w:rFonts w:ascii="Times New Roman" w:hAnsi="Times New Roman" w:cs="Times New Roman"/>
          <w:sz w:val="28"/>
          <w:szCs w:val="28"/>
        </w:rPr>
        <w:t xml:space="preserve"> труда ( т.е. на первую стадию) и вступает в новый кругооборот.</w:t>
      </w:r>
    </w:p>
    <w:p w:rsidR="009645D2" w:rsidRPr="009645D2" w:rsidRDefault="009645D2" w:rsidP="009645D2">
      <w:pPr>
        <w:pStyle w:val="af0"/>
        <w:spacing w:after="0" w:line="240" w:lineRule="auto"/>
        <w:ind w:firstLine="709"/>
        <w:jc w:val="both"/>
        <w:rPr>
          <w:rFonts w:ascii="Times New Roman" w:hAnsi="Times New Roman" w:cs="Times New Roman"/>
          <w:spacing w:val="2"/>
          <w:sz w:val="28"/>
          <w:szCs w:val="28"/>
        </w:rPr>
      </w:pPr>
      <w:r w:rsidRPr="009645D2">
        <w:rPr>
          <w:rFonts w:ascii="Times New Roman" w:hAnsi="Times New Roman" w:cs="Times New Roman"/>
          <w:sz w:val="28"/>
          <w:szCs w:val="28"/>
        </w:rPr>
        <w:t>С</w:t>
      </w:r>
      <w:r w:rsidRPr="009645D2">
        <w:rPr>
          <w:rFonts w:ascii="Times New Roman" w:hAnsi="Times New Roman" w:cs="Times New Roman"/>
          <w:spacing w:val="2"/>
          <w:sz w:val="28"/>
          <w:szCs w:val="28"/>
        </w:rPr>
        <w:t xml:space="preserve">огласно Положению по бухгалтерскому учету (ПБУ) 10/99 «Расходы </w:t>
      </w:r>
      <w:proofErr w:type="spellStart"/>
      <w:proofErr w:type="gramStart"/>
      <w:r w:rsidRPr="009645D2">
        <w:rPr>
          <w:rFonts w:ascii="Times New Roman" w:hAnsi="Times New Roman" w:cs="Times New Roman"/>
          <w:spacing w:val="2"/>
          <w:sz w:val="28"/>
          <w:szCs w:val="28"/>
        </w:rPr>
        <w:t>организации»расходы</w:t>
      </w:r>
      <w:proofErr w:type="spellEnd"/>
      <w:proofErr w:type="gramEnd"/>
      <w:r w:rsidRPr="009645D2">
        <w:rPr>
          <w:rFonts w:ascii="Times New Roman" w:hAnsi="Times New Roman" w:cs="Times New Roman"/>
          <w:spacing w:val="2"/>
          <w:sz w:val="28"/>
          <w:szCs w:val="28"/>
        </w:rPr>
        <w:t xml:space="preserve"> представляют собой «уменьшение экономических выгод в результате выбытия активов (денежных средств, иного имущества) и (или) возникновение обязательств, приводящее к уменьшению капитала этой организации, за исключением уменьшения вкладов по решению участников (собственников имущества)».</w:t>
      </w:r>
    </w:p>
    <w:p w:rsidR="009645D2" w:rsidRPr="009645D2" w:rsidRDefault="009645D2" w:rsidP="009645D2">
      <w:pPr>
        <w:pStyle w:val="af0"/>
        <w:spacing w:after="0" w:line="240" w:lineRule="auto"/>
        <w:ind w:firstLine="709"/>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 В этом же стандарте отмечается, что «...для целей формирования организацией финансового результата … от обычных видов деятельности определяется себестоимость проданных товаров, продукции, работ, услуг, которая формируется на базе расходов по обычным видам деятельности, признанных как в отчетном году, так и в предыдущие отчетные периоды…». Таким образом, в соответствии с Российскими стандартами бухгалтерского учета (РСБУ), себестоимость от реализации отождествляется с расходами обычной деятельности.</w:t>
      </w:r>
    </w:p>
    <w:p w:rsidR="009645D2" w:rsidRPr="009645D2" w:rsidRDefault="009645D2" w:rsidP="009645D2">
      <w:pPr>
        <w:pStyle w:val="af0"/>
        <w:spacing w:after="0" w:line="240" w:lineRule="auto"/>
        <w:ind w:firstLine="567"/>
        <w:jc w:val="both"/>
        <w:rPr>
          <w:rFonts w:ascii="Times New Roman" w:hAnsi="Times New Roman" w:cs="Times New Roman"/>
          <w:spacing w:val="2"/>
          <w:sz w:val="28"/>
          <w:szCs w:val="28"/>
        </w:rPr>
      </w:pPr>
      <w:proofErr w:type="spellStart"/>
      <w:r w:rsidRPr="009645D2">
        <w:rPr>
          <w:rFonts w:ascii="Times New Roman" w:hAnsi="Times New Roman" w:cs="Times New Roman"/>
          <w:spacing w:val="2"/>
          <w:sz w:val="28"/>
          <w:szCs w:val="28"/>
        </w:rPr>
        <w:t>Калькулирование</w:t>
      </w:r>
      <w:proofErr w:type="spellEnd"/>
      <w:r w:rsidRPr="009645D2">
        <w:rPr>
          <w:rFonts w:ascii="Times New Roman" w:hAnsi="Times New Roman" w:cs="Times New Roman"/>
          <w:spacing w:val="2"/>
          <w:sz w:val="28"/>
          <w:szCs w:val="28"/>
        </w:rPr>
        <w:t xml:space="preserve"> данного вида себестоимости является одной из важнейших задач управленческого учета.</w:t>
      </w:r>
    </w:p>
    <w:p w:rsidR="009645D2" w:rsidRPr="009645D2" w:rsidRDefault="009645D2" w:rsidP="009645D2">
      <w:pPr>
        <w:spacing w:after="0" w:line="240" w:lineRule="auto"/>
        <w:ind w:firstLine="709"/>
        <w:jc w:val="both"/>
        <w:rPr>
          <w:rFonts w:ascii="Times New Roman" w:hAnsi="Times New Roman" w:cs="Times New Roman"/>
          <w:sz w:val="28"/>
          <w:szCs w:val="28"/>
        </w:rPr>
      </w:pPr>
      <w:r w:rsidRPr="009645D2">
        <w:rPr>
          <w:rFonts w:ascii="Times New Roman" w:hAnsi="Times New Roman" w:cs="Times New Roman"/>
          <w:spacing w:val="2"/>
          <w:sz w:val="28"/>
          <w:szCs w:val="28"/>
        </w:rPr>
        <w:t xml:space="preserve">Необходимо отметить, что в управленческом учете также рассчитывается </w:t>
      </w:r>
      <w:r w:rsidRPr="009645D2">
        <w:rPr>
          <w:rFonts w:ascii="Times New Roman" w:hAnsi="Times New Roman" w:cs="Times New Roman"/>
          <w:i/>
          <w:spacing w:val="2"/>
          <w:sz w:val="28"/>
          <w:szCs w:val="28"/>
        </w:rPr>
        <w:t>себестоимость произведенной продукции</w:t>
      </w:r>
      <w:r w:rsidRPr="009645D2">
        <w:rPr>
          <w:rFonts w:ascii="Times New Roman" w:hAnsi="Times New Roman" w:cs="Times New Roman"/>
          <w:spacing w:val="2"/>
          <w:sz w:val="28"/>
          <w:szCs w:val="28"/>
        </w:rPr>
        <w:t xml:space="preserve"> подразделениями предприятия, участвующих в создании конечного продукта, но не занимающихся их реализацией. </w:t>
      </w:r>
      <w:r w:rsidRPr="009645D2">
        <w:rPr>
          <w:rFonts w:ascii="Times New Roman" w:hAnsi="Times New Roman" w:cs="Times New Roman"/>
          <w:i/>
          <w:spacing w:val="2"/>
          <w:sz w:val="28"/>
          <w:szCs w:val="28"/>
        </w:rPr>
        <w:t>Этот вид себестоимости формируется на основе затрат на производство</w:t>
      </w:r>
      <w:r w:rsidRPr="009645D2">
        <w:rPr>
          <w:rFonts w:ascii="Times New Roman" w:hAnsi="Times New Roman" w:cs="Times New Roman"/>
          <w:spacing w:val="2"/>
          <w:sz w:val="28"/>
          <w:szCs w:val="28"/>
        </w:rPr>
        <w:t xml:space="preserve"> и</w:t>
      </w:r>
      <w:r w:rsidRPr="009645D2">
        <w:rPr>
          <w:rFonts w:ascii="Times New Roman" w:hAnsi="Times New Roman" w:cs="Times New Roman"/>
          <w:sz w:val="28"/>
          <w:szCs w:val="28"/>
        </w:rPr>
        <w:t xml:space="preserve"> вычисляется по следующей формуле (2.1):</w:t>
      </w:r>
    </w:p>
    <w:p w:rsidR="009645D2" w:rsidRPr="009645D2" w:rsidRDefault="009645D2" w:rsidP="009645D2">
      <w:pPr>
        <w:spacing w:line="240" w:lineRule="auto"/>
        <w:ind w:firstLine="709"/>
        <w:jc w:val="both"/>
        <w:rPr>
          <w:rFonts w:ascii="Times New Roman" w:hAnsi="Times New Roman" w:cs="Times New Roman"/>
          <w:sz w:val="28"/>
          <w:szCs w:val="28"/>
        </w:rPr>
      </w:pPr>
    </w:p>
    <w:p w:rsidR="009645D2" w:rsidRPr="009645D2" w:rsidRDefault="009645D2" w:rsidP="009645D2">
      <w:pPr>
        <w:spacing w:line="240" w:lineRule="auto"/>
        <w:ind w:firstLine="709"/>
        <w:jc w:val="center"/>
        <w:rPr>
          <w:rFonts w:ascii="Times New Roman" w:hAnsi="Times New Roman" w:cs="Times New Roman"/>
          <w:sz w:val="28"/>
          <w:szCs w:val="28"/>
        </w:rPr>
      </w:pPr>
      <w:proofErr w:type="spellStart"/>
      <w:r w:rsidRPr="009645D2">
        <w:rPr>
          <w:rFonts w:ascii="Times New Roman" w:hAnsi="Times New Roman" w:cs="Times New Roman"/>
          <w:sz w:val="28"/>
          <w:szCs w:val="28"/>
        </w:rPr>
        <w:t>СППоп</w:t>
      </w:r>
      <w:proofErr w:type="spellEnd"/>
      <w:r w:rsidRPr="009645D2">
        <w:rPr>
          <w:rFonts w:ascii="Times New Roman" w:hAnsi="Times New Roman" w:cs="Times New Roman"/>
          <w:sz w:val="28"/>
          <w:szCs w:val="28"/>
        </w:rPr>
        <w:t xml:space="preserve">= </w:t>
      </w:r>
      <w:proofErr w:type="spellStart"/>
      <w:r w:rsidRPr="009645D2">
        <w:rPr>
          <w:rFonts w:ascii="Times New Roman" w:hAnsi="Times New Roman" w:cs="Times New Roman"/>
          <w:sz w:val="28"/>
          <w:szCs w:val="28"/>
        </w:rPr>
        <w:t>НЗПнп</w:t>
      </w:r>
      <w:proofErr w:type="spellEnd"/>
      <w:r w:rsidRPr="009645D2">
        <w:rPr>
          <w:rFonts w:ascii="Times New Roman" w:hAnsi="Times New Roman" w:cs="Times New Roman"/>
          <w:sz w:val="28"/>
          <w:szCs w:val="28"/>
        </w:rPr>
        <w:t xml:space="preserve">+ </w:t>
      </w:r>
      <w:proofErr w:type="spellStart"/>
      <w:r w:rsidRPr="009645D2">
        <w:rPr>
          <w:rFonts w:ascii="Times New Roman" w:hAnsi="Times New Roman" w:cs="Times New Roman"/>
          <w:sz w:val="28"/>
          <w:szCs w:val="28"/>
        </w:rPr>
        <w:t>ЗПоп-</w:t>
      </w:r>
      <w:proofErr w:type="gramStart"/>
      <w:r w:rsidRPr="009645D2">
        <w:rPr>
          <w:rFonts w:ascii="Times New Roman" w:hAnsi="Times New Roman" w:cs="Times New Roman"/>
          <w:sz w:val="28"/>
          <w:szCs w:val="28"/>
        </w:rPr>
        <w:t>НЗПкп</w:t>
      </w:r>
      <w:proofErr w:type="spellEnd"/>
      <w:r w:rsidRPr="009645D2">
        <w:rPr>
          <w:rFonts w:ascii="Times New Roman" w:hAnsi="Times New Roman" w:cs="Times New Roman"/>
          <w:sz w:val="28"/>
          <w:szCs w:val="28"/>
        </w:rPr>
        <w:t>,(</w:t>
      </w:r>
      <w:proofErr w:type="gramEnd"/>
      <w:r w:rsidRPr="009645D2">
        <w:rPr>
          <w:rFonts w:ascii="Times New Roman" w:hAnsi="Times New Roman" w:cs="Times New Roman"/>
          <w:sz w:val="28"/>
          <w:szCs w:val="28"/>
        </w:rPr>
        <w:t>2.1)</w:t>
      </w:r>
    </w:p>
    <w:p w:rsidR="009645D2" w:rsidRPr="009645D2" w:rsidRDefault="009645D2" w:rsidP="009645D2">
      <w:pPr>
        <w:spacing w:line="240" w:lineRule="auto"/>
        <w:ind w:firstLine="709"/>
        <w:jc w:val="both"/>
        <w:rPr>
          <w:rFonts w:ascii="Times New Roman" w:hAnsi="Times New Roman" w:cs="Times New Roman"/>
          <w:sz w:val="28"/>
          <w:szCs w:val="28"/>
        </w:rPr>
      </w:pPr>
      <w:r w:rsidRPr="009645D2">
        <w:rPr>
          <w:rFonts w:ascii="Times New Roman" w:hAnsi="Times New Roman" w:cs="Times New Roman"/>
          <w:sz w:val="28"/>
          <w:szCs w:val="28"/>
        </w:rPr>
        <w:t>где:</w:t>
      </w:r>
    </w:p>
    <w:p w:rsidR="009645D2" w:rsidRPr="009645D2" w:rsidRDefault="009645D2" w:rsidP="009645D2">
      <w:pPr>
        <w:spacing w:line="240" w:lineRule="auto"/>
        <w:ind w:firstLine="709"/>
        <w:jc w:val="both"/>
        <w:rPr>
          <w:rFonts w:ascii="Times New Roman" w:hAnsi="Times New Roman" w:cs="Times New Roman"/>
          <w:sz w:val="28"/>
          <w:szCs w:val="28"/>
        </w:rPr>
      </w:pPr>
      <w:proofErr w:type="spellStart"/>
      <w:r w:rsidRPr="009645D2">
        <w:rPr>
          <w:rFonts w:ascii="Times New Roman" w:hAnsi="Times New Roman" w:cs="Times New Roman"/>
          <w:sz w:val="28"/>
          <w:szCs w:val="28"/>
        </w:rPr>
        <w:t>СППоп</w:t>
      </w:r>
      <w:proofErr w:type="spellEnd"/>
      <w:r w:rsidRPr="009645D2">
        <w:rPr>
          <w:rFonts w:ascii="Times New Roman" w:hAnsi="Times New Roman" w:cs="Times New Roman"/>
          <w:sz w:val="28"/>
          <w:szCs w:val="28"/>
        </w:rPr>
        <w:t xml:space="preserve"> – себестоимость произведенной продукции в отчетном периоде;</w:t>
      </w:r>
    </w:p>
    <w:p w:rsidR="009645D2" w:rsidRPr="009645D2" w:rsidRDefault="009645D2" w:rsidP="009645D2">
      <w:pPr>
        <w:spacing w:line="240" w:lineRule="auto"/>
        <w:ind w:firstLine="709"/>
        <w:jc w:val="both"/>
        <w:rPr>
          <w:rFonts w:ascii="Times New Roman" w:hAnsi="Times New Roman" w:cs="Times New Roman"/>
          <w:sz w:val="28"/>
          <w:szCs w:val="28"/>
        </w:rPr>
      </w:pPr>
      <w:proofErr w:type="spellStart"/>
      <w:r w:rsidRPr="009645D2">
        <w:rPr>
          <w:rFonts w:ascii="Times New Roman" w:hAnsi="Times New Roman" w:cs="Times New Roman"/>
          <w:sz w:val="28"/>
          <w:szCs w:val="28"/>
        </w:rPr>
        <w:t>НЗПнп</w:t>
      </w:r>
      <w:proofErr w:type="spellEnd"/>
      <w:r w:rsidRPr="009645D2">
        <w:rPr>
          <w:rFonts w:ascii="Times New Roman" w:hAnsi="Times New Roman" w:cs="Times New Roman"/>
          <w:sz w:val="28"/>
          <w:szCs w:val="28"/>
        </w:rPr>
        <w:t xml:space="preserve"> – запасы незавершенного производства на начало периода;</w:t>
      </w:r>
    </w:p>
    <w:p w:rsidR="009645D2" w:rsidRPr="009645D2" w:rsidRDefault="009645D2" w:rsidP="009645D2">
      <w:pPr>
        <w:spacing w:line="240" w:lineRule="auto"/>
        <w:ind w:firstLine="709"/>
        <w:jc w:val="both"/>
        <w:rPr>
          <w:rFonts w:ascii="Times New Roman" w:hAnsi="Times New Roman" w:cs="Times New Roman"/>
          <w:sz w:val="28"/>
          <w:szCs w:val="28"/>
        </w:rPr>
      </w:pPr>
      <w:proofErr w:type="spellStart"/>
      <w:r w:rsidRPr="009645D2">
        <w:rPr>
          <w:rFonts w:ascii="Times New Roman" w:hAnsi="Times New Roman" w:cs="Times New Roman"/>
          <w:sz w:val="28"/>
          <w:szCs w:val="28"/>
        </w:rPr>
        <w:t>ЗПоп</w:t>
      </w:r>
      <w:proofErr w:type="spellEnd"/>
      <w:r w:rsidRPr="009645D2">
        <w:rPr>
          <w:rFonts w:ascii="Times New Roman" w:hAnsi="Times New Roman" w:cs="Times New Roman"/>
          <w:sz w:val="28"/>
          <w:szCs w:val="28"/>
        </w:rPr>
        <w:t xml:space="preserve"> – затраты на продукцию в отчетном периоде;</w:t>
      </w:r>
    </w:p>
    <w:p w:rsidR="009645D2" w:rsidRPr="009645D2" w:rsidRDefault="009645D2" w:rsidP="009645D2">
      <w:pPr>
        <w:spacing w:line="240" w:lineRule="auto"/>
        <w:ind w:firstLine="709"/>
        <w:jc w:val="both"/>
        <w:rPr>
          <w:rFonts w:ascii="Times New Roman" w:hAnsi="Times New Roman" w:cs="Times New Roman"/>
          <w:sz w:val="28"/>
          <w:szCs w:val="28"/>
        </w:rPr>
      </w:pPr>
      <w:proofErr w:type="spellStart"/>
      <w:r w:rsidRPr="009645D2">
        <w:rPr>
          <w:rFonts w:ascii="Times New Roman" w:hAnsi="Times New Roman" w:cs="Times New Roman"/>
          <w:sz w:val="28"/>
          <w:szCs w:val="28"/>
        </w:rPr>
        <w:t>НЗПкп</w:t>
      </w:r>
      <w:proofErr w:type="spellEnd"/>
      <w:r w:rsidRPr="009645D2">
        <w:rPr>
          <w:rFonts w:ascii="Times New Roman" w:hAnsi="Times New Roman" w:cs="Times New Roman"/>
          <w:sz w:val="28"/>
          <w:szCs w:val="28"/>
        </w:rPr>
        <w:t xml:space="preserve"> - запасы незавершенного производства на конец периода.</w:t>
      </w:r>
    </w:p>
    <w:p w:rsidR="009645D2" w:rsidRPr="009645D2" w:rsidRDefault="009645D2" w:rsidP="009645D2">
      <w:pPr>
        <w:spacing w:line="240" w:lineRule="auto"/>
        <w:ind w:firstLine="709"/>
        <w:jc w:val="both"/>
        <w:rPr>
          <w:rFonts w:ascii="Times New Roman" w:hAnsi="Times New Roman" w:cs="Times New Roman"/>
          <w:sz w:val="28"/>
          <w:szCs w:val="28"/>
        </w:rPr>
      </w:pPr>
      <w:proofErr w:type="gramStart"/>
      <w:r w:rsidRPr="009645D2">
        <w:rPr>
          <w:rFonts w:ascii="Times New Roman" w:hAnsi="Times New Roman" w:cs="Times New Roman"/>
          <w:sz w:val="28"/>
          <w:szCs w:val="28"/>
        </w:rPr>
        <w:t>В  некоторых</w:t>
      </w:r>
      <w:proofErr w:type="gramEnd"/>
      <w:r w:rsidRPr="009645D2">
        <w:rPr>
          <w:rFonts w:ascii="Times New Roman" w:hAnsi="Times New Roman" w:cs="Times New Roman"/>
          <w:sz w:val="28"/>
          <w:szCs w:val="28"/>
        </w:rPr>
        <w:t xml:space="preserve"> случаях, в схему </w:t>
      </w:r>
      <w:proofErr w:type="spellStart"/>
      <w:r w:rsidRPr="009645D2">
        <w:rPr>
          <w:rFonts w:ascii="Times New Roman" w:hAnsi="Times New Roman" w:cs="Times New Roman"/>
          <w:sz w:val="28"/>
          <w:szCs w:val="28"/>
        </w:rPr>
        <w:t>калькулирования</w:t>
      </w:r>
      <w:proofErr w:type="spellEnd"/>
      <w:r w:rsidRPr="009645D2">
        <w:rPr>
          <w:rFonts w:ascii="Times New Roman" w:hAnsi="Times New Roman" w:cs="Times New Roman"/>
          <w:sz w:val="28"/>
          <w:szCs w:val="28"/>
        </w:rPr>
        <w:t xml:space="preserve">  показателя </w:t>
      </w:r>
      <w:proofErr w:type="spellStart"/>
      <w:r w:rsidRPr="009645D2">
        <w:rPr>
          <w:rFonts w:ascii="Times New Roman" w:hAnsi="Times New Roman" w:cs="Times New Roman"/>
          <w:sz w:val="28"/>
          <w:szCs w:val="28"/>
        </w:rPr>
        <w:t>СППоп</w:t>
      </w:r>
      <w:proofErr w:type="spellEnd"/>
      <w:r w:rsidRPr="009645D2">
        <w:rPr>
          <w:rFonts w:ascii="Times New Roman" w:hAnsi="Times New Roman" w:cs="Times New Roman"/>
          <w:sz w:val="28"/>
          <w:szCs w:val="28"/>
        </w:rPr>
        <w:t xml:space="preserve"> добавляется также и сальдо запасов товарно-материальных ценностей на складах предприятия , что во многом повышает его информативность. </w:t>
      </w:r>
    </w:p>
    <w:p w:rsidR="009645D2" w:rsidRPr="009645D2" w:rsidRDefault="009645D2" w:rsidP="009645D2">
      <w:pPr>
        <w:spacing w:line="240" w:lineRule="auto"/>
        <w:jc w:val="both"/>
        <w:rPr>
          <w:rFonts w:ascii="Times New Roman" w:hAnsi="Times New Roman" w:cs="Times New Roman"/>
          <w:sz w:val="28"/>
          <w:szCs w:val="28"/>
        </w:rPr>
      </w:pPr>
      <w:r w:rsidRPr="009645D2">
        <w:rPr>
          <w:rFonts w:ascii="Times New Roman" w:hAnsi="Times New Roman" w:cs="Times New Roman"/>
          <w:i/>
          <w:sz w:val="28"/>
          <w:szCs w:val="28"/>
        </w:rPr>
        <w:t>Себестоимость реализованной продукции</w:t>
      </w:r>
      <w:r w:rsidRPr="009645D2">
        <w:rPr>
          <w:rFonts w:ascii="Times New Roman" w:hAnsi="Times New Roman" w:cs="Times New Roman"/>
          <w:sz w:val="28"/>
          <w:szCs w:val="28"/>
        </w:rPr>
        <w:t xml:space="preserve"> рассчитывается </w:t>
      </w:r>
      <w:proofErr w:type="gramStart"/>
      <w:r w:rsidRPr="009645D2">
        <w:rPr>
          <w:rFonts w:ascii="Times New Roman" w:hAnsi="Times New Roman" w:cs="Times New Roman"/>
          <w:sz w:val="28"/>
          <w:szCs w:val="28"/>
        </w:rPr>
        <w:t>согласно формулы</w:t>
      </w:r>
      <w:proofErr w:type="gramEnd"/>
      <w:r w:rsidRPr="009645D2">
        <w:rPr>
          <w:rFonts w:ascii="Times New Roman" w:hAnsi="Times New Roman" w:cs="Times New Roman"/>
          <w:sz w:val="28"/>
          <w:szCs w:val="28"/>
        </w:rPr>
        <w:t xml:space="preserve"> (2.2):</w:t>
      </w:r>
    </w:p>
    <w:p w:rsidR="009645D2" w:rsidRPr="009645D2" w:rsidRDefault="009645D2" w:rsidP="009645D2">
      <w:pPr>
        <w:spacing w:line="240" w:lineRule="auto"/>
        <w:jc w:val="center"/>
        <w:rPr>
          <w:rFonts w:ascii="Times New Roman" w:hAnsi="Times New Roman" w:cs="Times New Roman"/>
          <w:sz w:val="28"/>
          <w:szCs w:val="28"/>
        </w:rPr>
      </w:pPr>
      <w:proofErr w:type="spellStart"/>
      <w:r w:rsidRPr="009645D2">
        <w:rPr>
          <w:rFonts w:ascii="Times New Roman" w:hAnsi="Times New Roman" w:cs="Times New Roman"/>
          <w:sz w:val="28"/>
          <w:szCs w:val="28"/>
        </w:rPr>
        <w:lastRenderedPageBreak/>
        <w:t>СРПоп</w:t>
      </w:r>
      <w:proofErr w:type="spellEnd"/>
      <w:r w:rsidRPr="009645D2">
        <w:rPr>
          <w:rFonts w:ascii="Times New Roman" w:hAnsi="Times New Roman" w:cs="Times New Roman"/>
          <w:sz w:val="28"/>
          <w:szCs w:val="28"/>
        </w:rPr>
        <w:t xml:space="preserve">= </w:t>
      </w:r>
      <w:proofErr w:type="spellStart"/>
      <w:r w:rsidRPr="009645D2">
        <w:rPr>
          <w:rFonts w:ascii="Times New Roman" w:hAnsi="Times New Roman" w:cs="Times New Roman"/>
          <w:sz w:val="28"/>
          <w:szCs w:val="28"/>
        </w:rPr>
        <w:t>ГПнп</w:t>
      </w:r>
      <w:proofErr w:type="spellEnd"/>
      <w:r w:rsidRPr="009645D2">
        <w:rPr>
          <w:rFonts w:ascii="Times New Roman" w:hAnsi="Times New Roman" w:cs="Times New Roman"/>
          <w:sz w:val="28"/>
          <w:szCs w:val="28"/>
        </w:rPr>
        <w:t>+(</w:t>
      </w:r>
      <w:proofErr w:type="spellStart"/>
      <w:r w:rsidRPr="009645D2">
        <w:rPr>
          <w:rFonts w:ascii="Times New Roman" w:hAnsi="Times New Roman" w:cs="Times New Roman"/>
          <w:sz w:val="28"/>
          <w:szCs w:val="28"/>
        </w:rPr>
        <w:t>СППоп+</w:t>
      </w:r>
      <w:proofErr w:type="gramStart"/>
      <w:r w:rsidRPr="009645D2">
        <w:rPr>
          <w:rFonts w:ascii="Times New Roman" w:hAnsi="Times New Roman" w:cs="Times New Roman"/>
          <w:sz w:val="28"/>
          <w:szCs w:val="28"/>
        </w:rPr>
        <w:t>КРоп</w:t>
      </w:r>
      <w:proofErr w:type="spellEnd"/>
      <w:r w:rsidRPr="009645D2">
        <w:rPr>
          <w:rFonts w:ascii="Times New Roman" w:hAnsi="Times New Roman" w:cs="Times New Roman"/>
          <w:sz w:val="28"/>
          <w:szCs w:val="28"/>
        </w:rPr>
        <w:t>)-</w:t>
      </w:r>
      <w:proofErr w:type="spellStart"/>
      <w:proofErr w:type="gramEnd"/>
      <w:r w:rsidRPr="009645D2">
        <w:rPr>
          <w:rFonts w:ascii="Times New Roman" w:hAnsi="Times New Roman" w:cs="Times New Roman"/>
          <w:sz w:val="28"/>
          <w:szCs w:val="28"/>
        </w:rPr>
        <w:t>ГПкп</w:t>
      </w:r>
      <w:proofErr w:type="spellEnd"/>
      <w:r w:rsidRPr="009645D2">
        <w:rPr>
          <w:rFonts w:ascii="Times New Roman" w:hAnsi="Times New Roman" w:cs="Times New Roman"/>
          <w:sz w:val="28"/>
          <w:szCs w:val="28"/>
        </w:rPr>
        <w:t>,(2.2)</w:t>
      </w:r>
    </w:p>
    <w:p w:rsidR="009645D2" w:rsidRPr="009645D2" w:rsidRDefault="009645D2" w:rsidP="009645D2">
      <w:pPr>
        <w:spacing w:line="240" w:lineRule="auto"/>
        <w:jc w:val="both"/>
        <w:rPr>
          <w:rFonts w:ascii="Times New Roman" w:hAnsi="Times New Roman" w:cs="Times New Roman"/>
          <w:sz w:val="28"/>
          <w:szCs w:val="28"/>
        </w:rPr>
      </w:pPr>
      <w:r w:rsidRPr="009645D2">
        <w:rPr>
          <w:rFonts w:ascii="Times New Roman" w:hAnsi="Times New Roman" w:cs="Times New Roman"/>
          <w:sz w:val="28"/>
          <w:szCs w:val="28"/>
        </w:rPr>
        <w:t xml:space="preserve">где: </w:t>
      </w:r>
    </w:p>
    <w:p w:rsidR="009645D2" w:rsidRPr="009645D2" w:rsidRDefault="009645D2" w:rsidP="009645D2">
      <w:pPr>
        <w:spacing w:line="240" w:lineRule="auto"/>
        <w:jc w:val="both"/>
        <w:rPr>
          <w:rFonts w:ascii="Times New Roman" w:hAnsi="Times New Roman" w:cs="Times New Roman"/>
          <w:sz w:val="28"/>
          <w:szCs w:val="28"/>
        </w:rPr>
      </w:pPr>
      <w:proofErr w:type="spellStart"/>
      <w:r w:rsidRPr="009645D2">
        <w:rPr>
          <w:rFonts w:ascii="Times New Roman" w:hAnsi="Times New Roman" w:cs="Times New Roman"/>
          <w:sz w:val="28"/>
          <w:szCs w:val="28"/>
        </w:rPr>
        <w:t>СРПоп</w:t>
      </w:r>
      <w:proofErr w:type="spellEnd"/>
      <w:r w:rsidRPr="009645D2">
        <w:rPr>
          <w:rFonts w:ascii="Times New Roman" w:hAnsi="Times New Roman" w:cs="Times New Roman"/>
          <w:sz w:val="28"/>
          <w:szCs w:val="28"/>
        </w:rPr>
        <w:t xml:space="preserve"> – себестоимость реализованной продукции в отчетном периоде; </w:t>
      </w:r>
    </w:p>
    <w:p w:rsidR="009645D2" w:rsidRPr="009645D2" w:rsidRDefault="009645D2" w:rsidP="009645D2">
      <w:pPr>
        <w:spacing w:line="240" w:lineRule="auto"/>
        <w:jc w:val="both"/>
        <w:rPr>
          <w:rFonts w:ascii="Times New Roman" w:hAnsi="Times New Roman" w:cs="Times New Roman"/>
          <w:sz w:val="28"/>
          <w:szCs w:val="28"/>
        </w:rPr>
      </w:pPr>
      <w:proofErr w:type="spellStart"/>
      <w:r w:rsidRPr="009645D2">
        <w:rPr>
          <w:rFonts w:ascii="Times New Roman" w:hAnsi="Times New Roman" w:cs="Times New Roman"/>
          <w:sz w:val="28"/>
          <w:szCs w:val="28"/>
        </w:rPr>
        <w:t>ГПнп</w:t>
      </w:r>
      <w:proofErr w:type="spellEnd"/>
      <w:r w:rsidRPr="009645D2">
        <w:rPr>
          <w:rFonts w:ascii="Times New Roman" w:hAnsi="Times New Roman" w:cs="Times New Roman"/>
          <w:sz w:val="28"/>
          <w:szCs w:val="28"/>
        </w:rPr>
        <w:t xml:space="preserve"> – запасы готовой продукции на начало периода;</w:t>
      </w:r>
    </w:p>
    <w:p w:rsidR="009645D2" w:rsidRPr="009645D2" w:rsidRDefault="009645D2" w:rsidP="009645D2">
      <w:pPr>
        <w:spacing w:line="240" w:lineRule="auto"/>
        <w:jc w:val="both"/>
        <w:rPr>
          <w:rFonts w:ascii="Times New Roman" w:hAnsi="Times New Roman" w:cs="Times New Roman"/>
          <w:sz w:val="28"/>
          <w:szCs w:val="28"/>
        </w:rPr>
      </w:pPr>
      <w:proofErr w:type="spellStart"/>
      <w:r w:rsidRPr="009645D2">
        <w:rPr>
          <w:rFonts w:ascii="Times New Roman" w:hAnsi="Times New Roman" w:cs="Times New Roman"/>
          <w:sz w:val="28"/>
          <w:szCs w:val="28"/>
        </w:rPr>
        <w:t>КРоп</w:t>
      </w:r>
      <w:proofErr w:type="spellEnd"/>
      <w:r w:rsidRPr="009645D2">
        <w:rPr>
          <w:rFonts w:ascii="Times New Roman" w:hAnsi="Times New Roman" w:cs="Times New Roman"/>
          <w:sz w:val="28"/>
          <w:szCs w:val="28"/>
        </w:rPr>
        <w:t>–внепроизводственные (коммерческие) расходы отчетного периода;</w:t>
      </w:r>
    </w:p>
    <w:p w:rsidR="009645D2" w:rsidRPr="009645D2" w:rsidRDefault="009645D2" w:rsidP="009645D2">
      <w:pPr>
        <w:spacing w:line="240" w:lineRule="auto"/>
        <w:jc w:val="both"/>
        <w:rPr>
          <w:rFonts w:ascii="Times New Roman" w:hAnsi="Times New Roman" w:cs="Times New Roman"/>
          <w:sz w:val="28"/>
          <w:szCs w:val="28"/>
        </w:rPr>
      </w:pPr>
      <w:proofErr w:type="spellStart"/>
      <w:r w:rsidRPr="009645D2">
        <w:rPr>
          <w:rFonts w:ascii="Times New Roman" w:hAnsi="Times New Roman" w:cs="Times New Roman"/>
          <w:sz w:val="28"/>
          <w:szCs w:val="28"/>
        </w:rPr>
        <w:t>ГПкп</w:t>
      </w:r>
      <w:proofErr w:type="spellEnd"/>
      <w:r w:rsidRPr="009645D2">
        <w:rPr>
          <w:rFonts w:ascii="Times New Roman" w:hAnsi="Times New Roman" w:cs="Times New Roman"/>
          <w:sz w:val="28"/>
          <w:szCs w:val="28"/>
        </w:rPr>
        <w:t xml:space="preserve"> – запасы готовой продукции на конец периода.</w:t>
      </w:r>
    </w:p>
    <w:p w:rsidR="009645D2" w:rsidRPr="009645D2" w:rsidRDefault="009645D2" w:rsidP="009645D2">
      <w:pPr>
        <w:spacing w:after="0" w:line="240" w:lineRule="auto"/>
        <w:ind w:firstLine="709"/>
        <w:jc w:val="both"/>
        <w:rPr>
          <w:rFonts w:ascii="Times New Roman" w:hAnsi="Times New Roman" w:cs="Times New Roman"/>
          <w:sz w:val="28"/>
          <w:szCs w:val="28"/>
        </w:rPr>
      </w:pPr>
      <w:r w:rsidRPr="009645D2">
        <w:rPr>
          <w:rFonts w:ascii="Times New Roman" w:hAnsi="Times New Roman" w:cs="Times New Roman"/>
          <w:sz w:val="28"/>
          <w:szCs w:val="28"/>
        </w:rPr>
        <w:t xml:space="preserve">Нередко, формулу (2.2) «расширяют» сальдо товаров отгруженных, но не оплаченных потребителем. Это также создает предпосылки для создания максимально качественного информационного пространства для принятия управленческих решений. </w:t>
      </w:r>
    </w:p>
    <w:p w:rsidR="009645D2" w:rsidRPr="009645D2" w:rsidRDefault="009645D2" w:rsidP="009645D2">
      <w:pPr>
        <w:spacing w:after="0" w:line="240" w:lineRule="auto"/>
        <w:jc w:val="both"/>
        <w:rPr>
          <w:rFonts w:ascii="Times New Roman" w:hAnsi="Times New Roman" w:cs="Times New Roman"/>
          <w:sz w:val="28"/>
          <w:szCs w:val="28"/>
        </w:rPr>
      </w:pPr>
      <w:r w:rsidRPr="009645D2">
        <w:rPr>
          <w:rFonts w:ascii="Times New Roman" w:hAnsi="Times New Roman" w:cs="Times New Roman"/>
          <w:sz w:val="28"/>
          <w:szCs w:val="28"/>
        </w:rPr>
        <w:t xml:space="preserve">Проиллюстрировать практическое применение формул (2.1) и (2.2) можно с помощью </w:t>
      </w:r>
      <w:proofErr w:type="gramStart"/>
      <w:r w:rsidRPr="009645D2">
        <w:rPr>
          <w:rFonts w:ascii="Times New Roman" w:hAnsi="Times New Roman" w:cs="Times New Roman"/>
          <w:sz w:val="28"/>
          <w:szCs w:val="28"/>
        </w:rPr>
        <w:t>отчета ,</w:t>
      </w:r>
      <w:proofErr w:type="gramEnd"/>
      <w:r w:rsidRPr="009645D2">
        <w:rPr>
          <w:rFonts w:ascii="Times New Roman" w:hAnsi="Times New Roman" w:cs="Times New Roman"/>
          <w:sz w:val="28"/>
          <w:szCs w:val="28"/>
        </w:rPr>
        <w:t xml:space="preserve"> представленного в табл. 2.1</w:t>
      </w:r>
    </w:p>
    <w:p w:rsidR="009645D2" w:rsidRPr="009645D2" w:rsidRDefault="009645D2" w:rsidP="009645D2">
      <w:pPr>
        <w:spacing w:after="0" w:line="240" w:lineRule="auto"/>
        <w:ind w:left="6480"/>
        <w:jc w:val="right"/>
        <w:rPr>
          <w:rFonts w:ascii="Times New Roman" w:hAnsi="Times New Roman" w:cs="Times New Roman"/>
          <w:sz w:val="28"/>
          <w:szCs w:val="28"/>
        </w:rPr>
      </w:pPr>
      <w:r w:rsidRPr="009645D2">
        <w:rPr>
          <w:rFonts w:ascii="Times New Roman" w:hAnsi="Times New Roman" w:cs="Times New Roman"/>
          <w:sz w:val="28"/>
          <w:szCs w:val="28"/>
        </w:rPr>
        <w:t>Таблица 2.1</w:t>
      </w:r>
    </w:p>
    <w:p w:rsidR="009645D2" w:rsidRPr="009645D2" w:rsidRDefault="009645D2" w:rsidP="009645D2">
      <w:pPr>
        <w:spacing w:after="0" w:line="240" w:lineRule="auto"/>
        <w:jc w:val="center"/>
        <w:rPr>
          <w:rFonts w:ascii="Times New Roman" w:hAnsi="Times New Roman" w:cs="Times New Roman"/>
          <w:sz w:val="28"/>
          <w:szCs w:val="28"/>
        </w:rPr>
      </w:pPr>
    </w:p>
    <w:p w:rsidR="009645D2" w:rsidRPr="009645D2" w:rsidRDefault="009645D2" w:rsidP="009645D2">
      <w:pPr>
        <w:spacing w:after="0" w:line="240" w:lineRule="auto"/>
        <w:jc w:val="center"/>
        <w:rPr>
          <w:rFonts w:ascii="Times New Roman" w:hAnsi="Times New Roman" w:cs="Times New Roman"/>
          <w:sz w:val="28"/>
          <w:szCs w:val="28"/>
        </w:rPr>
      </w:pPr>
      <w:r w:rsidRPr="009645D2">
        <w:rPr>
          <w:rFonts w:ascii="Times New Roman" w:hAnsi="Times New Roman" w:cs="Times New Roman"/>
          <w:sz w:val="28"/>
          <w:szCs w:val="28"/>
        </w:rPr>
        <w:t>Плановая калькуляция выполнения работ по ремонту</w:t>
      </w:r>
    </w:p>
    <w:p w:rsidR="009645D2" w:rsidRPr="009645D2" w:rsidRDefault="009645D2" w:rsidP="009645D2">
      <w:pPr>
        <w:spacing w:after="0" w:line="240" w:lineRule="auto"/>
        <w:jc w:val="center"/>
        <w:rPr>
          <w:rFonts w:ascii="Times New Roman" w:hAnsi="Times New Roman" w:cs="Times New Roman"/>
          <w:sz w:val="28"/>
          <w:szCs w:val="28"/>
        </w:rPr>
      </w:pPr>
      <w:proofErr w:type="gramStart"/>
      <w:r w:rsidRPr="009645D2">
        <w:rPr>
          <w:rFonts w:ascii="Times New Roman" w:hAnsi="Times New Roman" w:cs="Times New Roman"/>
          <w:sz w:val="28"/>
          <w:szCs w:val="28"/>
        </w:rPr>
        <w:t>электрооборудования  ТЭЦ</w:t>
      </w:r>
      <w:proofErr w:type="gramEnd"/>
      <w:r w:rsidRPr="009645D2">
        <w:rPr>
          <w:rFonts w:ascii="Times New Roman" w:hAnsi="Times New Roman" w:cs="Times New Roman"/>
          <w:sz w:val="28"/>
          <w:szCs w:val="28"/>
        </w:rPr>
        <w:t xml:space="preserve"> филиалом №3</w:t>
      </w:r>
    </w:p>
    <w:p w:rsidR="009645D2" w:rsidRPr="009645D2" w:rsidRDefault="009645D2" w:rsidP="009645D2">
      <w:pPr>
        <w:spacing w:after="0" w:line="240" w:lineRule="auto"/>
        <w:jc w:val="center"/>
        <w:rPr>
          <w:rFonts w:ascii="Times New Roman" w:hAnsi="Times New Roman" w:cs="Times New Roman"/>
          <w:sz w:val="28"/>
          <w:szCs w:val="28"/>
        </w:rPr>
      </w:pPr>
      <w:r w:rsidRPr="009645D2">
        <w:rPr>
          <w:rFonts w:ascii="Times New Roman" w:hAnsi="Times New Roman" w:cs="Times New Roman"/>
          <w:sz w:val="28"/>
          <w:szCs w:val="28"/>
        </w:rPr>
        <w:t>ООО «</w:t>
      </w:r>
      <w:proofErr w:type="spellStart"/>
      <w:r w:rsidRPr="009645D2">
        <w:rPr>
          <w:rFonts w:ascii="Times New Roman" w:hAnsi="Times New Roman" w:cs="Times New Roman"/>
          <w:sz w:val="28"/>
          <w:szCs w:val="28"/>
        </w:rPr>
        <w:t>Дзержинскэнергохимремонт</w:t>
      </w:r>
      <w:proofErr w:type="spellEnd"/>
      <w:r w:rsidRPr="009645D2">
        <w:rPr>
          <w:rFonts w:ascii="Times New Roman" w:hAnsi="Times New Roman" w:cs="Times New Roman"/>
          <w:sz w:val="28"/>
          <w:szCs w:val="28"/>
        </w:rPr>
        <w:t>»</w:t>
      </w:r>
    </w:p>
    <w:p w:rsidR="009645D2" w:rsidRPr="009645D2" w:rsidRDefault="009645D2" w:rsidP="009645D2">
      <w:pPr>
        <w:spacing w:after="0" w:line="240" w:lineRule="auto"/>
        <w:jc w:val="right"/>
        <w:rPr>
          <w:rFonts w:ascii="Times New Roman" w:hAnsi="Times New Roman" w:cs="Times New Roman"/>
          <w:sz w:val="28"/>
          <w:szCs w:val="28"/>
        </w:rPr>
      </w:pPr>
      <w:r w:rsidRPr="009645D2">
        <w:rPr>
          <w:rFonts w:ascii="Times New Roman" w:hAnsi="Times New Roman" w:cs="Times New Roman"/>
          <w:sz w:val="28"/>
          <w:szCs w:val="28"/>
        </w:rPr>
        <w:t xml:space="preserve">на март </w:t>
      </w:r>
      <w:proofErr w:type="gramStart"/>
      <w:r w:rsidRPr="009645D2">
        <w:rPr>
          <w:rFonts w:ascii="Times New Roman" w:hAnsi="Times New Roman" w:cs="Times New Roman"/>
          <w:sz w:val="28"/>
          <w:szCs w:val="28"/>
        </w:rPr>
        <w:t>20</w:t>
      </w:r>
      <w:r>
        <w:rPr>
          <w:rFonts w:ascii="Times New Roman" w:hAnsi="Times New Roman" w:cs="Times New Roman"/>
          <w:sz w:val="28"/>
          <w:szCs w:val="28"/>
        </w:rPr>
        <w:t>14</w:t>
      </w:r>
      <w:r w:rsidRPr="009645D2">
        <w:rPr>
          <w:rFonts w:ascii="Times New Roman" w:hAnsi="Times New Roman" w:cs="Times New Roman"/>
          <w:sz w:val="28"/>
          <w:szCs w:val="28"/>
        </w:rPr>
        <w:t xml:space="preserve">  года</w:t>
      </w:r>
      <w:proofErr w:type="gramEnd"/>
      <w:r w:rsidRPr="009645D2">
        <w:rPr>
          <w:rFonts w:ascii="Times New Roman" w:hAnsi="Times New Roman" w:cs="Times New Roman"/>
          <w:sz w:val="28"/>
          <w:szCs w:val="28"/>
        </w:rPr>
        <w:t xml:space="preserve">                                    ( </w:t>
      </w:r>
      <w:proofErr w:type="spellStart"/>
      <w:r w:rsidRPr="009645D2">
        <w:rPr>
          <w:rFonts w:ascii="Times New Roman" w:hAnsi="Times New Roman" w:cs="Times New Roman"/>
          <w:sz w:val="28"/>
          <w:szCs w:val="28"/>
        </w:rPr>
        <w:t>тыс.руб</w:t>
      </w:r>
      <w:proofErr w:type="spellEnd"/>
      <w:r w:rsidRPr="009645D2">
        <w:rPr>
          <w:rFonts w:ascii="Times New Roman" w:hAnsi="Times New Roman" w:cs="Times New Roman"/>
          <w:sz w:val="28"/>
          <w:szCs w:val="28"/>
        </w:rPr>
        <w:t>.)</w:t>
      </w:r>
    </w:p>
    <w:p w:rsidR="009645D2" w:rsidRPr="009645D2" w:rsidRDefault="009645D2" w:rsidP="009645D2">
      <w:pPr>
        <w:spacing w:after="0" w:line="240" w:lineRule="auto"/>
        <w:ind w:left="159" w:firstLine="578"/>
        <w:jc w:val="both"/>
        <w:rPr>
          <w:rFonts w:ascii="Times New Roman" w:hAnsi="Times New Roman" w:cs="Times New Roman"/>
          <w:sz w:val="28"/>
          <w:szCs w:val="28"/>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15"/>
        <w:gridCol w:w="1029"/>
        <w:gridCol w:w="1022"/>
      </w:tblGrid>
      <w:tr w:rsidR="009645D2" w:rsidRPr="009645D2" w:rsidTr="009645D2">
        <w:tc>
          <w:tcPr>
            <w:tcW w:w="7815" w:type="dxa"/>
          </w:tcPr>
          <w:p w:rsidR="009645D2" w:rsidRPr="009645D2" w:rsidRDefault="009645D2" w:rsidP="009645D2">
            <w:pPr>
              <w:spacing w:line="240" w:lineRule="auto"/>
              <w:jc w:val="both"/>
              <w:rPr>
                <w:rFonts w:ascii="Times New Roman" w:hAnsi="Times New Roman" w:cs="Times New Roman"/>
                <w:sz w:val="28"/>
                <w:szCs w:val="28"/>
              </w:rPr>
            </w:pPr>
          </w:p>
          <w:p w:rsidR="009645D2" w:rsidRPr="009645D2" w:rsidRDefault="009645D2" w:rsidP="009645D2">
            <w:pPr>
              <w:spacing w:line="240" w:lineRule="auto"/>
              <w:jc w:val="both"/>
              <w:rPr>
                <w:rFonts w:ascii="Times New Roman" w:hAnsi="Times New Roman" w:cs="Times New Roman"/>
                <w:sz w:val="28"/>
                <w:szCs w:val="28"/>
              </w:rPr>
            </w:pPr>
            <w:r w:rsidRPr="009645D2">
              <w:rPr>
                <w:rFonts w:ascii="Times New Roman" w:hAnsi="Times New Roman" w:cs="Times New Roman"/>
                <w:sz w:val="28"/>
                <w:szCs w:val="28"/>
              </w:rPr>
              <w:t xml:space="preserve">               Наименование показателя</w:t>
            </w:r>
          </w:p>
        </w:tc>
        <w:tc>
          <w:tcPr>
            <w:tcW w:w="0" w:type="auto"/>
          </w:tcPr>
          <w:p w:rsidR="009645D2" w:rsidRPr="009645D2" w:rsidRDefault="009645D2" w:rsidP="009645D2">
            <w:pPr>
              <w:spacing w:line="240" w:lineRule="auto"/>
              <w:jc w:val="both"/>
              <w:rPr>
                <w:rFonts w:ascii="Times New Roman" w:hAnsi="Times New Roman" w:cs="Times New Roman"/>
                <w:sz w:val="28"/>
                <w:szCs w:val="28"/>
              </w:rPr>
            </w:pPr>
            <w:r w:rsidRPr="009645D2">
              <w:rPr>
                <w:rFonts w:ascii="Times New Roman" w:hAnsi="Times New Roman" w:cs="Times New Roman"/>
                <w:sz w:val="28"/>
                <w:szCs w:val="28"/>
              </w:rPr>
              <w:t>Код</w:t>
            </w:r>
          </w:p>
          <w:p w:rsidR="009645D2" w:rsidRPr="009645D2" w:rsidRDefault="009645D2" w:rsidP="009645D2">
            <w:pPr>
              <w:spacing w:line="240" w:lineRule="auto"/>
              <w:jc w:val="both"/>
              <w:rPr>
                <w:rFonts w:ascii="Times New Roman" w:hAnsi="Times New Roman" w:cs="Times New Roman"/>
                <w:sz w:val="28"/>
                <w:szCs w:val="28"/>
              </w:rPr>
            </w:pPr>
            <w:r w:rsidRPr="009645D2">
              <w:rPr>
                <w:rFonts w:ascii="Times New Roman" w:hAnsi="Times New Roman" w:cs="Times New Roman"/>
                <w:sz w:val="28"/>
                <w:szCs w:val="28"/>
              </w:rPr>
              <w:t>строки</w:t>
            </w:r>
          </w:p>
        </w:tc>
        <w:tc>
          <w:tcPr>
            <w:tcW w:w="0" w:type="auto"/>
          </w:tcPr>
          <w:p w:rsidR="009645D2" w:rsidRPr="009645D2" w:rsidRDefault="009645D2" w:rsidP="009645D2">
            <w:pPr>
              <w:spacing w:line="240" w:lineRule="auto"/>
              <w:jc w:val="both"/>
              <w:rPr>
                <w:rFonts w:ascii="Times New Roman" w:hAnsi="Times New Roman" w:cs="Times New Roman"/>
                <w:sz w:val="28"/>
                <w:szCs w:val="28"/>
              </w:rPr>
            </w:pPr>
            <w:r w:rsidRPr="009645D2">
              <w:rPr>
                <w:rFonts w:ascii="Times New Roman" w:hAnsi="Times New Roman" w:cs="Times New Roman"/>
                <w:sz w:val="28"/>
                <w:szCs w:val="28"/>
              </w:rPr>
              <w:t>Сумма</w:t>
            </w:r>
          </w:p>
        </w:tc>
      </w:tr>
      <w:tr w:rsidR="009645D2" w:rsidRPr="009645D2" w:rsidTr="009645D2">
        <w:tc>
          <w:tcPr>
            <w:tcW w:w="7815" w:type="dxa"/>
          </w:tcPr>
          <w:p w:rsidR="009645D2" w:rsidRPr="009645D2" w:rsidRDefault="009645D2" w:rsidP="009645D2">
            <w:pPr>
              <w:spacing w:line="240" w:lineRule="auto"/>
              <w:jc w:val="center"/>
              <w:rPr>
                <w:rFonts w:ascii="Times New Roman" w:hAnsi="Times New Roman" w:cs="Times New Roman"/>
                <w:sz w:val="28"/>
                <w:szCs w:val="28"/>
              </w:rPr>
            </w:pPr>
            <w:r w:rsidRPr="009645D2">
              <w:rPr>
                <w:rFonts w:ascii="Times New Roman" w:hAnsi="Times New Roman" w:cs="Times New Roman"/>
                <w:sz w:val="28"/>
                <w:szCs w:val="28"/>
              </w:rPr>
              <w:t>1</w:t>
            </w:r>
          </w:p>
        </w:tc>
        <w:tc>
          <w:tcPr>
            <w:tcW w:w="0" w:type="auto"/>
          </w:tcPr>
          <w:p w:rsidR="009645D2" w:rsidRPr="009645D2" w:rsidRDefault="009645D2" w:rsidP="009645D2">
            <w:pPr>
              <w:spacing w:line="240" w:lineRule="auto"/>
              <w:jc w:val="center"/>
              <w:rPr>
                <w:rFonts w:ascii="Times New Roman" w:hAnsi="Times New Roman" w:cs="Times New Roman"/>
                <w:sz w:val="28"/>
                <w:szCs w:val="28"/>
              </w:rPr>
            </w:pPr>
            <w:r w:rsidRPr="009645D2">
              <w:rPr>
                <w:rFonts w:ascii="Times New Roman" w:hAnsi="Times New Roman" w:cs="Times New Roman"/>
                <w:sz w:val="28"/>
                <w:szCs w:val="28"/>
              </w:rPr>
              <w:t>2</w:t>
            </w:r>
          </w:p>
        </w:tc>
        <w:tc>
          <w:tcPr>
            <w:tcW w:w="0" w:type="auto"/>
          </w:tcPr>
          <w:p w:rsidR="009645D2" w:rsidRPr="009645D2" w:rsidRDefault="009645D2" w:rsidP="009645D2">
            <w:pPr>
              <w:spacing w:line="240" w:lineRule="auto"/>
              <w:jc w:val="center"/>
              <w:rPr>
                <w:rFonts w:ascii="Times New Roman" w:hAnsi="Times New Roman" w:cs="Times New Roman"/>
                <w:sz w:val="28"/>
                <w:szCs w:val="28"/>
              </w:rPr>
            </w:pPr>
            <w:r w:rsidRPr="009645D2">
              <w:rPr>
                <w:rFonts w:ascii="Times New Roman" w:hAnsi="Times New Roman" w:cs="Times New Roman"/>
                <w:sz w:val="28"/>
                <w:szCs w:val="28"/>
              </w:rPr>
              <w:t>3</w:t>
            </w:r>
          </w:p>
        </w:tc>
      </w:tr>
      <w:tr w:rsidR="009645D2" w:rsidRPr="009645D2" w:rsidTr="009645D2">
        <w:tc>
          <w:tcPr>
            <w:tcW w:w="7815" w:type="dxa"/>
          </w:tcPr>
          <w:p w:rsidR="009645D2" w:rsidRPr="009645D2" w:rsidRDefault="009645D2" w:rsidP="009645D2">
            <w:pPr>
              <w:spacing w:line="240" w:lineRule="auto"/>
              <w:jc w:val="both"/>
              <w:rPr>
                <w:rFonts w:ascii="Times New Roman" w:hAnsi="Times New Roman" w:cs="Times New Roman"/>
                <w:sz w:val="28"/>
                <w:szCs w:val="28"/>
              </w:rPr>
            </w:pPr>
            <w:r w:rsidRPr="009645D2">
              <w:rPr>
                <w:rFonts w:ascii="Times New Roman" w:hAnsi="Times New Roman" w:cs="Times New Roman"/>
                <w:sz w:val="28"/>
                <w:szCs w:val="28"/>
              </w:rPr>
              <w:t>Выручка-нетто</w:t>
            </w:r>
          </w:p>
        </w:tc>
        <w:tc>
          <w:tcPr>
            <w:tcW w:w="0" w:type="auto"/>
          </w:tcPr>
          <w:p w:rsidR="009645D2" w:rsidRPr="009645D2" w:rsidRDefault="009645D2" w:rsidP="009645D2">
            <w:pPr>
              <w:spacing w:line="240" w:lineRule="auto"/>
              <w:jc w:val="center"/>
              <w:rPr>
                <w:rFonts w:ascii="Times New Roman" w:hAnsi="Times New Roman" w:cs="Times New Roman"/>
                <w:sz w:val="28"/>
                <w:szCs w:val="28"/>
              </w:rPr>
            </w:pPr>
            <w:r w:rsidRPr="009645D2">
              <w:rPr>
                <w:rFonts w:ascii="Times New Roman" w:hAnsi="Times New Roman" w:cs="Times New Roman"/>
                <w:sz w:val="28"/>
                <w:szCs w:val="28"/>
              </w:rPr>
              <w:t>001</w:t>
            </w:r>
          </w:p>
        </w:tc>
        <w:tc>
          <w:tcPr>
            <w:tcW w:w="0" w:type="auto"/>
          </w:tcPr>
          <w:p w:rsidR="009645D2" w:rsidRPr="009645D2" w:rsidRDefault="009645D2" w:rsidP="009645D2">
            <w:pPr>
              <w:spacing w:line="240" w:lineRule="auto"/>
              <w:jc w:val="center"/>
              <w:rPr>
                <w:rFonts w:ascii="Times New Roman" w:hAnsi="Times New Roman" w:cs="Times New Roman"/>
                <w:sz w:val="28"/>
                <w:szCs w:val="28"/>
              </w:rPr>
            </w:pPr>
            <w:r w:rsidRPr="009645D2">
              <w:rPr>
                <w:rFonts w:ascii="Times New Roman" w:hAnsi="Times New Roman" w:cs="Times New Roman"/>
                <w:sz w:val="28"/>
                <w:szCs w:val="28"/>
              </w:rPr>
              <w:t>4349,4</w:t>
            </w:r>
          </w:p>
        </w:tc>
      </w:tr>
      <w:tr w:rsidR="009645D2" w:rsidRPr="009645D2" w:rsidTr="009645D2">
        <w:tc>
          <w:tcPr>
            <w:tcW w:w="7815" w:type="dxa"/>
          </w:tcPr>
          <w:p w:rsidR="009645D2" w:rsidRPr="009645D2" w:rsidRDefault="009645D2" w:rsidP="009645D2">
            <w:pPr>
              <w:spacing w:line="240" w:lineRule="auto"/>
              <w:jc w:val="both"/>
              <w:rPr>
                <w:rFonts w:ascii="Times New Roman" w:hAnsi="Times New Roman" w:cs="Times New Roman"/>
                <w:sz w:val="28"/>
                <w:szCs w:val="28"/>
              </w:rPr>
            </w:pPr>
            <w:r w:rsidRPr="009645D2">
              <w:rPr>
                <w:rFonts w:ascii="Times New Roman" w:hAnsi="Times New Roman" w:cs="Times New Roman"/>
                <w:sz w:val="28"/>
                <w:szCs w:val="28"/>
              </w:rPr>
              <w:t>Запасы незавершенного</w:t>
            </w:r>
            <w:r>
              <w:rPr>
                <w:rFonts w:ascii="Times New Roman" w:hAnsi="Times New Roman" w:cs="Times New Roman"/>
                <w:sz w:val="28"/>
                <w:szCs w:val="28"/>
              </w:rPr>
              <w:t xml:space="preserve"> </w:t>
            </w:r>
            <w:r w:rsidRPr="009645D2">
              <w:rPr>
                <w:rFonts w:ascii="Times New Roman" w:hAnsi="Times New Roman" w:cs="Times New Roman"/>
                <w:sz w:val="28"/>
                <w:szCs w:val="28"/>
              </w:rPr>
              <w:t>производства на начало месяца</w:t>
            </w:r>
          </w:p>
        </w:tc>
        <w:tc>
          <w:tcPr>
            <w:tcW w:w="0" w:type="auto"/>
          </w:tcPr>
          <w:p w:rsidR="009645D2" w:rsidRPr="009645D2" w:rsidRDefault="009645D2" w:rsidP="009645D2">
            <w:pPr>
              <w:spacing w:line="240" w:lineRule="auto"/>
              <w:jc w:val="center"/>
              <w:rPr>
                <w:rFonts w:ascii="Times New Roman" w:hAnsi="Times New Roman" w:cs="Times New Roman"/>
                <w:sz w:val="28"/>
                <w:szCs w:val="28"/>
              </w:rPr>
            </w:pPr>
            <w:r w:rsidRPr="009645D2">
              <w:rPr>
                <w:rFonts w:ascii="Times New Roman" w:hAnsi="Times New Roman" w:cs="Times New Roman"/>
                <w:sz w:val="28"/>
                <w:szCs w:val="28"/>
              </w:rPr>
              <w:t>008</w:t>
            </w:r>
          </w:p>
        </w:tc>
        <w:tc>
          <w:tcPr>
            <w:tcW w:w="0" w:type="auto"/>
          </w:tcPr>
          <w:p w:rsidR="009645D2" w:rsidRPr="009645D2" w:rsidRDefault="009645D2" w:rsidP="009645D2">
            <w:pPr>
              <w:spacing w:line="240" w:lineRule="auto"/>
              <w:jc w:val="center"/>
              <w:rPr>
                <w:rFonts w:ascii="Times New Roman" w:hAnsi="Times New Roman" w:cs="Times New Roman"/>
                <w:sz w:val="28"/>
                <w:szCs w:val="28"/>
              </w:rPr>
            </w:pPr>
            <w:r w:rsidRPr="009645D2">
              <w:rPr>
                <w:rFonts w:ascii="Times New Roman" w:hAnsi="Times New Roman" w:cs="Times New Roman"/>
                <w:sz w:val="28"/>
                <w:szCs w:val="28"/>
              </w:rPr>
              <w:t>129,0</w:t>
            </w:r>
          </w:p>
        </w:tc>
      </w:tr>
      <w:tr w:rsidR="009645D2" w:rsidRPr="009645D2" w:rsidTr="009645D2">
        <w:tc>
          <w:tcPr>
            <w:tcW w:w="7815" w:type="dxa"/>
          </w:tcPr>
          <w:p w:rsidR="009645D2" w:rsidRPr="009645D2" w:rsidRDefault="009645D2" w:rsidP="009645D2">
            <w:pPr>
              <w:spacing w:line="240" w:lineRule="auto"/>
              <w:jc w:val="both"/>
              <w:rPr>
                <w:rFonts w:ascii="Times New Roman" w:hAnsi="Times New Roman" w:cs="Times New Roman"/>
                <w:sz w:val="28"/>
                <w:szCs w:val="28"/>
              </w:rPr>
            </w:pPr>
            <w:r w:rsidRPr="009645D2">
              <w:rPr>
                <w:rFonts w:ascii="Times New Roman" w:hAnsi="Times New Roman" w:cs="Times New Roman"/>
                <w:sz w:val="28"/>
                <w:szCs w:val="28"/>
              </w:rPr>
              <w:t>Затраты на производство</w:t>
            </w:r>
          </w:p>
        </w:tc>
        <w:tc>
          <w:tcPr>
            <w:tcW w:w="0" w:type="auto"/>
          </w:tcPr>
          <w:p w:rsidR="009645D2" w:rsidRPr="009645D2" w:rsidRDefault="009645D2" w:rsidP="009645D2">
            <w:pPr>
              <w:spacing w:line="240" w:lineRule="auto"/>
              <w:jc w:val="center"/>
              <w:rPr>
                <w:rFonts w:ascii="Times New Roman" w:hAnsi="Times New Roman" w:cs="Times New Roman"/>
                <w:sz w:val="28"/>
                <w:szCs w:val="28"/>
              </w:rPr>
            </w:pPr>
            <w:r w:rsidRPr="009645D2">
              <w:rPr>
                <w:rFonts w:ascii="Times New Roman" w:hAnsi="Times New Roman" w:cs="Times New Roman"/>
                <w:sz w:val="28"/>
                <w:szCs w:val="28"/>
              </w:rPr>
              <w:t>003</w:t>
            </w:r>
          </w:p>
        </w:tc>
        <w:tc>
          <w:tcPr>
            <w:tcW w:w="0" w:type="auto"/>
          </w:tcPr>
          <w:p w:rsidR="009645D2" w:rsidRPr="009645D2" w:rsidRDefault="009645D2" w:rsidP="009645D2">
            <w:pPr>
              <w:spacing w:line="240" w:lineRule="auto"/>
              <w:jc w:val="center"/>
              <w:rPr>
                <w:rFonts w:ascii="Times New Roman" w:hAnsi="Times New Roman" w:cs="Times New Roman"/>
                <w:sz w:val="28"/>
                <w:szCs w:val="28"/>
              </w:rPr>
            </w:pPr>
            <w:r w:rsidRPr="009645D2">
              <w:rPr>
                <w:rFonts w:ascii="Times New Roman" w:hAnsi="Times New Roman" w:cs="Times New Roman"/>
                <w:sz w:val="28"/>
                <w:szCs w:val="28"/>
              </w:rPr>
              <w:t>3892,6</w:t>
            </w:r>
          </w:p>
        </w:tc>
      </w:tr>
      <w:tr w:rsidR="009645D2" w:rsidRPr="009645D2" w:rsidTr="009645D2">
        <w:tc>
          <w:tcPr>
            <w:tcW w:w="7815" w:type="dxa"/>
          </w:tcPr>
          <w:p w:rsidR="009645D2" w:rsidRPr="009645D2" w:rsidRDefault="009645D2" w:rsidP="009645D2">
            <w:pPr>
              <w:spacing w:line="240" w:lineRule="auto"/>
              <w:jc w:val="both"/>
              <w:rPr>
                <w:rFonts w:ascii="Times New Roman" w:hAnsi="Times New Roman" w:cs="Times New Roman"/>
                <w:sz w:val="28"/>
                <w:szCs w:val="28"/>
              </w:rPr>
            </w:pPr>
            <w:r w:rsidRPr="009645D2">
              <w:rPr>
                <w:rFonts w:ascii="Times New Roman" w:hAnsi="Times New Roman" w:cs="Times New Roman"/>
                <w:sz w:val="28"/>
                <w:szCs w:val="28"/>
              </w:rPr>
              <w:t>Запасы незавершенного производства</w:t>
            </w:r>
            <w:r>
              <w:rPr>
                <w:rFonts w:ascii="Times New Roman" w:hAnsi="Times New Roman" w:cs="Times New Roman"/>
                <w:sz w:val="28"/>
                <w:szCs w:val="28"/>
              </w:rPr>
              <w:t xml:space="preserve"> </w:t>
            </w:r>
            <w:r w:rsidRPr="009645D2">
              <w:rPr>
                <w:rFonts w:ascii="Times New Roman" w:hAnsi="Times New Roman" w:cs="Times New Roman"/>
                <w:sz w:val="28"/>
                <w:szCs w:val="28"/>
              </w:rPr>
              <w:t>на конец месяца</w:t>
            </w:r>
          </w:p>
        </w:tc>
        <w:tc>
          <w:tcPr>
            <w:tcW w:w="0" w:type="auto"/>
          </w:tcPr>
          <w:p w:rsidR="009645D2" w:rsidRPr="009645D2" w:rsidRDefault="009645D2" w:rsidP="009645D2">
            <w:pPr>
              <w:spacing w:line="240" w:lineRule="auto"/>
              <w:jc w:val="center"/>
              <w:rPr>
                <w:rFonts w:ascii="Times New Roman" w:hAnsi="Times New Roman" w:cs="Times New Roman"/>
                <w:sz w:val="28"/>
                <w:szCs w:val="28"/>
              </w:rPr>
            </w:pPr>
            <w:r w:rsidRPr="009645D2">
              <w:rPr>
                <w:rFonts w:ascii="Times New Roman" w:hAnsi="Times New Roman" w:cs="Times New Roman"/>
                <w:sz w:val="28"/>
                <w:szCs w:val="28"/>
              </w:rPr>
              <w:t>007</w:t>
            </w:r>
          </w:p>
        </w:tc>
        <w:tc>
          <w:tcPr>
            <w:tcW w:w="0" w:type="auto"/>
          </w:tcPr>
          <w:p w:rsidR="009645D2" w:rsidRPr="009645D2" w:rsidRDefault="009645D2" w:rsidP="009645D2">
            <w:pPr>
              <w:spacing w:line="240" w:lineRule="auto"/>
              <w:jc w:val="center"/>
              <w:rPr>
                <w:rFonts w:ascii="Times New Roman" w:hAnsi="Times New Roman" w:cs="Times New Roman"/>
                <w:sz w:val="28"/>
                <w:szCs w:val="28"/>
              </w:rPr>
            </w:pPr>
            <w:r w:rsidRPr="009645D2">
              <w:rPr>
                <w:rFonts w:ascii="Times New Roman" w:hAnsi="Times New Roman" w:cs="Times New Roman"/>
                <w:sz w:val="28"/>
                <w:szCs w:val="28"/>
              </w:rPr>
              <w:t>89,8</w:t>
            </w:r>
          </w:p>
        </w:tc>
      </w:tr>
      <w:tr w:rsidR="009645D2" w:rsidRPr="009645D2" w:rsidTr="009645D2">
        <w:tc>
          <w:tcPr>
            <w:tcW w:w="7815" w:type="dxa"/>
            <w:tcBorders>
              <w:bottom w:val="single" w:sz="4" w:space="0" w:color="auto"/>
            </w:tcBorders>
          </w:tcPr>
          <w:p w:rsidR="009645D2" w:rsidRPr="009645D2" w:rsidRDefault="009645D2" w:rsidP="009645D2">
            <w:pPr>
              <w:spacing w:line="240" w:lineRule="auto"/>
              <w:jc w:val="both"/>
              <w:rPr>
                <w:rFonts w:ascii="Times New Roman" w:hAnsi="Times New Roman" w:cs="Times New Roman"/>
                <w:sz w:val="28"/>
                <w:szCs w:val="28"/>
              </w:rPr>
            </w:pPr>
            <w:r w:rsidRPr="009645D2">
              <w:rPr>
                <w:rFonts w:ascii="Times New Roman" w:hAnsi="Times New Roman" w:cs="Times New Roman"/>
                <w:sz w:val="28"/>
                <w:szCs w:val="28"/>
              </w:rPr>
              <w:t>Себестоимость произведенной</w:t>
            </w:r>
            <w:r>
              <w:rPr>
                <w:rFonts w:ascii="Times New Roman" w:hAnsi="Times New Roman" w:cs="Times New Roman"/>
                <w:sz w:val="28"/>
                <w:szCs w:val="28"/>
              </w:rPr>
              <w:t xml:space="preserve"> </w:t>
            </w:r>
            <w:r w:rsidRPr="009645D2">
              <w:rPr>
                <w:rFonts w:ascii="Times New Roman" w:hAnsi="Times New Roman" w:cs="Times New Roman"/>
                <w:sz w:val="28"/>
                <w:szCs w:val="28"/>
              </w:rPr>
              <w:t xml:space="preserve">продукции </w:t>
            </w:r>
          </w:p>
          <w:p w:rsidR="009645D2" w:rsidRPr="009645D2" w:rsidRDefault="009645D2" w:rsidP="009645D2">
            <w:pPr>
              <w:spacing w:line="240" w:lineRule="auto"/>
              <w:jc w:val="both"/>
              <w:rPr>
                <w:rFonts w:ascii="Times New Roman" w:hAnsi="Times New Roman" w:cs="Times New Roman"/>
                <w:sz w:val="28"/>
                <w:szCs w:val="28"/>
              </w:rPr>
            </w:pPr>
            <w:r w:rsidRPr="009645D2">
              <w:rPr>
                <w:rFonts w:ascii="Times New Roman" w:hAnsi="Times New Roman" w:cs="Times New Roman"/>
                <w:sz w:val="28"/>
                <w:szCs w:val="28"/>
              </w:rPr>
              <w:t>Стр.002=стр.001-(стр.008+стр.003-стр.007)</w:t>
            </w:r>
          </w:p>
        </w:tc>
        <w:tc>
          <w:tcPr>
            <w:tcW w:w="0" w:type="auto"/>
            <w:tcBorders>
              <w:bottom w:val="single" w:sz="4" w:space="0" w:color="auto"/>
            </w:tcBorders>
          </w:tcPr>
          <w:p w:rsidR="009645D2" w:rsidRPr="009645D2" w:rsidRDefault="009645D2" w:rsidP="009645D2">
            <w:pPr>
              <w:spacing w:line="240" w:lineRule="auto"/>
              <w:jc w:val="center"/>
              <w:rPr>
                <w:rFonts w:ascii="Times New Roman" w:hAnsi="Times New Roman" w:cs="Times New Roman"/>
                <w:sz w:val="28"/>
                <w:szCs w:val="28"/>
              </w:rPr>
            </w:pPr>
            <w:r w:rsidRPr="009645D2">
              <w:rPr>
                <w:rFonts w:ascii="Times New Roman" w:hAnsi="Times New Roman" w:cs="Times New Roman"/>
                <w:sz w:val="28"/>
                <w:szCs w:val="28"/>
              </w:rPr>
              <w:t>002</w:t>
            </w:r>
          </w:p>
        </w:tc>
        <w:tc>
          <w:tcPr>
            <w:tcW w:w="0" w:type="auto"/>
            <w:tcBorders>
              <w:bottom w:val="single" w:sz="4" w:space="0" w:color="auto"/>
            </w:tcBorders>
          </w:tcPr>
          <w:p w:rsidR="009645D2" w:rsidRPr="009645D2" w:rsidRDefault="009645D2" w:rsidP="009645D2">
            <w:pPr>
              <w:spacing w:line="240" w:lineRule="auto"/>
              <w:jc w:val="center"/>
              <w:rPr>
                <w:rFonts w:ascii="Times New Roman" w:hAnsi="Times New Roman" w:cs="Times New Roman"/>
                <w:sz w:val="28"/>
                <w:szCs w:val="28"/>
              </w:rPr>
            </w:pPr>
            <w:r w:rsidRPr="009645D2">
              <w:rPr>
                <w:rFonts w:ascii="Times New Roman" w:hAnsi="Times New Roman" w:cs="Times New Roman"/>
                <w:sz w:val="28"/>
                <w:szCs w:val="28"/>
              </w:rPr>
              <w:t>3937,8</w:t>
            </w:r>
          </w:p>
        </w:tc>
      </w:tr>
      <w:tr w:rsidR="009645D2" w:rsidRPr="009645D2" w:rsidTr="009645D2">
        <w:tc>
          <w:tcPr>
            <w:tcW w:w="7815" w:type="dxa"/>
          </w:tcPr>
          <w:p w:rsidR="009645D2" w:rsidRPr="009645D2" w:rsidRDefault="009645D2" w:rsidP="009645D2">
            <w:pPr>
              <w:spacing w:line="240" w:lineRule="auto"/>
              <w:jc w:val="both"/>
              <w:rPr>
                <w:rFonts w:ascii="Times New Roman" w:hAnsi="Times New Roman" w:cs="Times New Roman"/>
                <w:sz w:val="28"/>
                <w:szCs w:val="28"/>
              </w:rPr>
            </w:pPr>
            <w:r w:rsidRPr="009645D2">
              <w:rPr>
                <w:rFonts w:ascii="Times New Roman" w:hAnsi="Times New Roman" w:cs="Times New Roman"/>
                <w:sz w:val="28"/>
                <w:szCs w:val="28"/>
              </w:rPr>
              <w:t xml:space="preserve">Запасы готовой продукции на </w:t>
            </w:r>
            <w:proofErr w:type="gramStart"/>
            <w:r w:rsidRPr="009645D2">
              <w:rPr>
                <w:rFonts w:ascii="Times New Roman" w:hAnsi="Times New Roman" w:cs="Times New Roman"/>
                <w:sz w:val="28"/>
                <w:szCs w:val="28"/>
              </w:rPr>
              <w:t>складе  на</w:t>
            </w:r>
            <w:proofErr w:type="gramEnd"/>
            <w:r w:rsidRPr="009645D2">
              <w:rPr>
                <w:rFonts w:ascii="Times New Roman" w:hAnsi="Times New Roman" w:cs="Times New Roman"/>
                <w:sz w:val="28"/>
                <w:szCs w:val="28"/>
              </w:rPr>
              <w:t xml:space="preserve"> начало месяца</w:t>
            </w:r>
          </w:p>
        </w:tc>
        <w:tc>
          <w:tcPr>
            <w:tcW w:w="0" w:type="auto"/>
          </w:tcPr>
          <w:p w:rsidR="009645D2" w:rsidRPr="009645D2" w:rsidRDefault="009645D2" w:rsidP="009645D2">
            <w:pPr>
              <w:spacing w:line="240" w:lineRule="auto"/>
              <w:jc w:val="center"/>
              <w:rPr>
                <w:rFonts w:ascii="Times New Roman" w:hAnsi="Times New Roman" w:cs="Times New Roman"/>
                <w:sz w:val="28"/>
                <w:szCs w:val="28"/>
              </w:rPr>
            </w:pPr>
            <w:r w:rsidRPr="009645D2">
              <w:rPr>
                <w:rFonts w:ascii="Times New Roman" w:hAnsi="Times New Roman" w:cs="Times New Roman"/>
                <w:sz w:val="28"/>
                <w:szCs w:val="28"/>
              </w:rPr>
              <w:t>010</w:t>
            </w:r>
          </w:p>
        </w:tc>
        <w:tc>
          <w:tcPr>
            <w:tcW w:w="0" w:type="auto"/>
          </w:tcPr>
          <w:p w:rsidR="009645D2" w:rsidRPr="009645D2" w:rsidRDefault="009645D2" w:rsidP="009645D2">
            <w:pPr>
              <w:spacing w:line="240" w:lineRule="auto"/>
              <w:jc w:val="center"/>
              <w:rPr>
                <w:rFonts w:ascii="Times New Roman" w:hAnsi="Times New Roman" w:cs="Times New Roman"/>
                <w:sz w:val="28"/>
                <w:szCs w:val="28"/>
              </w:rPr>
            </w:pPr>
            <w:r w:rsidRPr="009645D2">
              <w:rPr>
                <w:rFonts w:ascii="Times New Roman" w:hAnsi="Times New Roman" w:cs="Times New Roman"/>
                <w:sz w:val="28"/>
                <w:szCs w:val="28"/>
              </w:rPr>
              <w:t>-</w:t>
            </w:r>
          </w:p>
        </w:tc>
      </w:tr>
      <w:tr w:rsidR="009645D2" w:rsidRPr="009645D2" w:rsidTr="009645D2">
        <w:tc>
          <w:tcPr>
            <w:tcW w:w="7815" w:type="dxa"/>
          </w:tcPr>
          <w:p w:rsidR="009645D2" w:rsidRPr="009645D2" w:rsidRDefault="009645D2" w:rsidP="009645D2">
            <w:pPr>
              <w:spacing w:line="240" w:lineRule="auto"/>
              <w:jc w:val="both"/>
              <w:rPr>
                <w:rFonts w:ascii="Times New Roman" w:hAnsi="Times New Roman" w:cs="Times New Roman"/>
                <w:sz w:val="28"/>
                <w:szCs w:val="28"/>
              </w:rPr>
            </w:pPr>
            <w:r w:rsidRPr="009645D2">
              <w:rPr>
                <w:rFonts w:ascii="Times New Roman" w:hAnsi="Times New Roman" w:cs="Times New Roman"/>
                <w:sz w:val="28"/>
                <w:szCs w:val="28"/>
              </w:rPr>
              <w:t xml:space="preserve">Запасы готовой продукции на </w:t>
            </w:r>
            <w:proofErr w:type="gramStart"/>
            <w:r w:rsidRPr="009645D2">
              <w:rPr>
                <w:rFonts w:ascii="Times New Roman" w:hAnsi="Times New Roman" w:cs="Times New Roman"/>
                <w:sz w:val="28"/>
                <w:szCs w:val="28"/>
              </w:rPr>
              <w:t>складе  на</w:t>
            </w:r>
            <w:proofErr w:type="gramEnd"/>
            <w:r w:rsidRPr="009645D2">
              <w:rPr>
                <w:rFonts w:ascii="Times New Roman" w:hAnsi="Times New Roman" w:cs="Times New Roman"/>
                <w:sz w:val="28"/>
                <w:szCs w:val="28"/>
              </w:rPr>
              <w:t xml:space="preserve"> конец месяца</w:t>
            </w:r>
          </w:p>
        </w:tc>
        <w:tc>
          <w:tcPr>
            <w:tcW w:w="0" w:type="auto"/>
          </w:tcPr>
          <w:p w:rsidR="009645D2" w:rsidRPr="009645D2" w:rsidRDefault="009645D2" w:rsidP="009645D2">
            <w:pPr>
              <w:spacing w:line="240" w:lineRule="auto"/>
              <w:jc w:val="center"/>
              <w:rPr>
                <w:rFonts w:ascii="Times New Roman" w:hAnsi="Times New Roman" w:cs="Times New Roman"/>
                <w:sz w:val="28"/>
                <w:szCs w:val="28"/>
              </w:rPr>
            </w:pPr>
            <w:r w:rsidRPr="009645D2">
              <w:rPr>
                <w:rFonts w:ascii="Times New Roman" w:hAnsi="Times New Roman" w:cs="Times New Roman"/>
                <w:sz w:val="28"/>
                <w:szCs w:val="28"/>
              </w:rPr>
              <w:t>011</w:t>
            </w:r>
          </w:p>
        </w:tc>
        <w:tc>
          <w:tcPr>
            <w:tcW w:w="0" w:type="auto"/>
          </w:tcPr>
          <w:p w:rsidR="009645D2" w:rsidRPr="009645D2" w:rsidRDefault="009645D2" w:rsidP="009645D2">
            <w:pPr>
              <w:spacing w:line="240" w:lineRule="auto"/>
              <w:jc w:val="center"/>
              <w:rPr>
                <w:rFonts w:ascii="Times New Roman" w:hAnsi="Times New Roman" w:cs="Times New Roman"/>
                <w:sz w:val="28"/>
                <w:szCs w:val="28"/>
              </w:rPr>
            </w:pPr>
            <w:r w:rsidRPr="009645D2">
              <w:rPr>
                <w:rFonts w:ascii="Times New Roman" w:hAnsi="Times New Roman" w:cs="Times New Roman"/>
                <w:sz w:val="28"/>
                <w:szCs w:val="28"/>
              </w:rPr>
              <w:t>-</w:t>
            </w:r>
          </w:p>
        </w:tc>
      </w:tr>
      <w:tr w:rsidR="009645D2" w:rsidRPr="009645D2" w:rsidTr="009645D2">
        <w:tc>
          <w:tcPr>
            <w:tcW w:w="7815" w:type="dxa"/>
          </w:tcPr>
          <w:p w:rsidR="009645D2" w:rsidRPr="009645D2" w:rsidRDefault="009645D2" w:rsidP="009645D2">
            <w:pPr>
              <w:spacing w:line="240" w:lineRule="auto"/>
              <w:jc w:val="both"/>
              <w:rPr>
                <w:rFonts w:ascii="Times New Roman" w:hAnsi="Times New Roman" w:cs="Times New Roman"/>
                <w:sz w:val="28"/>
                <w:szCs w:val="28"/>
              </w:rPr>
            </w:pPr>
            <w:r w:rsidRPr="009645D2">
              <w:rPr>
                <w:rFonts w:ascii="Times New Roman" w:hAnsi="Times New Roman" w:cs="Times New Roman"/>
                <w:sz w:val="28"/>
                <w:szCs w:val="28"/>
              </w:rPr>
              <w:t>Внепроизводственные (коммерческие) расходы</w:t>
            </w:r>
          </w:p>
        </w:tc>
        <w:tc>
          <w:tcPr>
            <w:tcW w:w="0" w:type="auto"/>
          </w:tcPr>
          <w:p w:rsidR="009645D2" w:rsidRPr="009645D2" w:rsidRDefault="009645D2" w:rsidP="009645D2">
            <w:pPr>
              <w:spacing w:line="240" w:lineRule="auto"/>
              <w:jc w:val="center"/>
              <w:rPr>
                <w:rFonts w:ascii="Times New Roman" w:hAnsi="Times New Roman" w:cs="Times New Roman"/>
                <w:sz w:val="28"/>
                <w:szCs w:val="28"/>
              </w:rPr>
            </w:pPr>
            <w:r w:rsidRPr="009645D2">
              <w:rPr>
                <w:rFonts w:ascii="Times New Roman" w:hAnsi="Times New Roman" w:cs="Times New Roman"/>
                <w:sz w:val="28"/>
                <w:szCs w:val="28"/>
              </w:rPr>
              <w:t>014</w:t>
            </w:r>
          </w:p>
        </w:tc>
        <w:tc>
          <w:tcPr>
            <w:tcW w:w="0" w:type="auto"/>
          </w:tcPr>
          <w:p w:rsidR="009645D2" w:rsidRPr="009645D2" w:rsidRDefault="009645D2" w:rsidP="009645D2">
            <w:pPr>
              <w:spacing w:line="240" w:lineRule="auto"/>
              <w:jc w:val="center"/>
              <w:rPr>
                <w:rFonts w:ascii="Times New Roman" w:hAnsi="Times New Roman" w:cs="Times New Roman"/>
                <w:sz w:val="28"/>
                <w:szCs w:val="28"/>
              </w:rPr>
            </w:pPr>
            <w:r w:rsidRPr="009645D2">
              <w:rPr>
                <w:rFonts w:ascii="Times New Roman" w:hAnsi="Times New Roman" w:cs="Times New Roman"/>
                <w:sz w:val="28"/>
                <w:szCs w:val="28"/>
              </w:rPr>
              <w:t>1,8</w:t>
            </w:r>
          </w:p>
        </w:tc>
      </w:tr>
      <w:tr w:rsidR="009645D2" w:rsidRPr="009645D2" w:rsidTr="009645D2">
        <w:tc>
          <w:tcPr>
            <w:tcW w:w="7815" w:type="dxa"/>
          </w:tcPr>
          <w:p w:rsidR="009645D2" w:rsidRPr="009645D2" w:rsidRDefault="009645D2" w:rsidP="009645D2">
            <w:pPr>
              <w:spacing w:line="240" w:lineRule="auto"/>
              <w:jc w:val="both"/>
              <w:rPr>
                <w:rFonts w:ascii="Times New Roman" w:hAnsi="Times New Roman" w:cs="Times New Roman"/>
                <w:sz w:val="28"/>
                <w:szCs w:val="28"/>
              </w:rPr>
            </w:pPr>
            <w:r w:rsidRPr="009645D2">
              <w:rPr>
                <w:rFonts w:ascii="Times New Roman" w:hAnsi="Times New Roman" w:cs="Times New Roman"/>
                <w:sz w:val="28"/>
                <w:szCs w:val="28"/>
              </w:rPr>
              <w:t>Себестоимость реализованной продукции</w:t>
            </w:r>
          </w:p>
          <w:p w:rsidR="009645D2" w:rsidRPr="009645D2" w:rsidRDefault="009645D2" w:rsidP="009645D2">
            <w:pPr>
              <w:spacing w:line="240" w:lineRule="auto"/>
              <w:jc w:val="both"/>
              <w:rPr>
                <w:rFonts w:ascii="Times New Roman" w:hAnsi="Times New Roman" w:cs="Times New Roman"/>
                <w:sz w:val="28"/>
                <w:szCs w:val="28"/>
              </w:rPr>
            </w:pPr>
            <w:r w:rsidRPr="009645D2">
              <w:rPr>
                <w:rFonts w:ascii="Times New Roman" w:hAnsi="Times New Roman" w:cs="Times New Roman"/>
                <w:sz w:val="28"/>
                <w:szCs w:val="28"/>
              </w:rPr>
              <w:lastRenderedPageBreak/>
              <w:t>Стр.003=стр.010+(стр.002+стр.014)-стр.011</w:t>
            </w:r>
          </w:p>
        </w:tc>
        <w:tc>
          <w:tcPr>
            <w:tcW w:w="0" w:type="auto"/>
          </w:tcPr>
          <w:p w:rsidR="009645D2" w:rsidRPr="009645D2" w:rsidRDefault="009645D2" w:rsidP="009645D2">
            <w:pPr>
              <w:spacing w:line="240" w:lineRule="auto"/>
              <w:jc w:val="center"/>
              <w:rPr>
                <w:rFonts w:ascii="Times New Roman" w:hAnsi="Times New Roman" w:cs="Times New Roman"/>
                <w:sz w:val="28"/>
                <w:szCs w:val="28"/>
              </w:rPr>
            </w:pPr>
            <w:r w:rsidRPr="009645D2">
              <w:rPr>
                <w:rFonts w:ascii="Times New Roman" w:hAnsi="Times New Roman" w:cs="Times New Roman"/>
                <w:sz w:val="28"/>
                <w:szCs w:val="28"/>
              </w:rPr>
              <w:lastRenderedPageBreak/>
              <w:t>003</w:t>
            </w:r>
          </w:p>
        </w:tc>
        <w:tc>
          <w:tcPr>
            <w:tcW w:w="0" w:type="auto"/>
          </w:tcPr>
          <w:p w:rsidR="009645D2" w:rsidRPr="009645D2" w:rsidRDefault="009645D2" w:rsidP="009645D2">
            <w:pPr>
              <w:spacing w:line="240" w:lineRule="auto"/>
              <w:jc w:val="center"/>
              <w:rPr>
                <w:rFonts w:ascii="Times New Roman" w:hAnsi="Times New Roman" w:cs="Times New Roman"/>
                <w:sz w:val="28"/>
                <w:szCs w:val="28"/>
              </w:rPr>
            </w:pPr>
            <w:r w:rsidRPr="009645D2">
              <w:rPr>
                <w:rFonts w:ascii="Times New Roman" w:hAnsi="Times New Roman" w:cs="Times New Roman"/>
                <w:sz w:val="28"/>
                <w:szCs w:val="28"/>
              </w:rPr>
              <w:t>3939,6</w:t>
            </w:r>
          </w:p>
        </w:tc>
      </w:tr>
      <w:tr w:rsidR="009645D2" w:rsidRPr="009645D2" w:rsidTr="009645D2">
        <w:tc>
          <w:tcPr>
            <w:tcW w:w="7815" w:type="dxa"/>
          </w:tcPr>
          <w:p w:rsidR="009645D2" w:rsidRPr="009645D2" w:rsidRDefault="009645D2" w:rsidP="009645D2">
            <w:pPr>
              <w:spacing w:line="240" w:lineRule="auto"/>
              <w:jc w:val="both"/>
              <w:rPr>
                <w:rFonts w:ascii="Times New Roman" w:hAnsi="Times New Roman" w:cs="Times New Roman"/>
                <w:sz w:val="28"/>
                <w:szCs w:val="28"/>
              </w:rPr>
            </w:pPr>
            <w:r w:rsidRPr="009645D2">
              <w:rPr>
                <w:rFonts w:ascii="Times New Roman" w:hAnsi="Times New Roman" w:cs="Times New Roman"/>
                <w:sz w:val="28"/>
                <w:szCs w:val="28"/>
              </w:rPr>
              <w:lastRenderedPageBreak/>
              <w:t xml:space="preserve">Финансовый результат обычной </w:t>
            </w:r>
            <w:proofErr w:type="gramStart"/>
            <w:r w:rsidRPr="009645D2">
              <w:rPr>
                <w:rFonts w:ascii="Times New Roman" w:hAnsi="Times New Roman" w:cs="Times New Roman"/>
                <w:sz w:val="28"/>
                <w:szCs w:val="28"/>
              </w:rPr>
              <w:t>деятельности(</w:t>
            </w:r>
            <w:proofErr w:type="gramEnd"/>
            <w:r w:rsidRPr="009645D2">
              <w:rPr>
                <w:rFonts w:ascii="Times New Roman" w:hAnsi="Times New Roman" w:cs="Times New Roman"/>
                <w:sz w:val="28"/>
                <w:szCs w:val="28"/>
              </w:rPr>
              <w:t>+прибыль, - убыток)</w:t>
            </w:r>
          </w:p>
          <w:p w:rsidR="009645D2" w:rsidRPr="009645D2" w:rsidRDefault="009645D2" w:rsidP="009645D2">
            <w:pPr>
              <w:spacing w:line="240" w:lineRule="auto"/>
              <w:jc w:val="both"/>
              <w:rPr>
                <w:rFonts w:ascii="Times New Roman" w:hAnsi="Times New Roman" w:cs="Times New Roman"/>
                <w:sz w:val="28"/>
                <w:szCs w:val="28"/>
              </w:rPr>
            </w:pPr>
            <w:r w:rsidRPr="009645D2">
              <w:rPr>
                <w:rFonts w:ascii="Times New Roman" w:hAnsi="Times New Roman" w:cs="Times New Roman"/>
                <w:sz w:val="28"/>
                <w:szCs w:val="28"/>
              </w:rPr>
              <w:t>Стр.004=стр.001-стр.003</w:t>
            </w:r>
          </w:p>
        </w:tc>
        <w:tc>
          <w:tcPr>
            <w:tcW w:w="0" w:type="auto"/>
          </w:tcPr>
          <w:p w:rsidR="009645D2" w:rsidRPr="009645D2" w:rsidRDefault="009645D2" w:rsidP="009645D2">
            <w:pPr>
              <w:spacing w:line="240" w:lineRule="auto"/>
              <w:jc w:val="center"/>
              <w:rPr>
                <w:rFonts w:ascii="Times New Roman" w:hAnsi="Times New Roman" w:cs="Times New Roman"/>
                <w:sz w:val="28"/>
                <w:szCs w:val="28"/>
              </w:rPr>
            </w:pPr>
            <w:r w:rsidRPr="009645D2">
              <w:rPr>
                <w:rFonts w:ascii="Times New Roman" w:hAnsi="Times New Roman" w:cs="Times New Roman"/>
                <w:sz w:val="28"/>
                <w:szCs w:val="28"/>
              </w:rPr>
              <w:t>004</w:t>
            </w:r>
          </w:p>
        </w:tc>
        <w:tc>
          <w:tcPr>
            <w:tcW w:w="0" w:type="auto"/>
          </w:tcPr>
          <w:p w:rsidR="009645D2" w:rsidRPr="009645D2" w:rsidRDefault="009645D2" w:rsidP="009645D2">
            <w:pPr>
              <w:spacing w:line="240" w:lineRule="auto"/>
              <w:jc w:val="center"/>
              <w:rPr>
                <w:rFonts w:ascii="Times New Roman" w:hAnsi="Times New Roman" w:cs="Times New Roman"/>
                <w:sz w:val="28"/>
                <w:szCs w:val="28"/>
              </w:rPr>
            </w:pPr>
            <w:r w:rsidRPr="009645D2">
              <w:rPr>
                <w:rFonts w:ascii="Times New Roman" w:hAnsi="Times New Roman" w:cs="Times New Roman"/>
                <w:sz w:val="28"/>
                <w:szCs w:val="28"/>
              </w:rPr>
              <w:t>+409,8</w:t>
            </w:r>
          </w:p>
        </w:tc>
      </w:tr>
    </w:tbl>
    <w:p w:rsidR="009645D2" w:rsidRPr="009645D2" w:rsidRDefault="009645D2" w:rsidP="009645D2">
      <w:pPr>
        <w:pStyle w:val="af0"/>
        <w:spacing w:after="0" w:line="240" w:lineRule="auto"/>
        <w:jc w:val="both"/>
        <w:rPr>
          <w:rFonts w:ascii="Times New Roman" w:hAnsi="Times New Roman" w:cs="Times New Roman"/>
          <w:sz w:val="28"/>
          <w:szCs w:val="28"/>
        </w:rPr>
      </w:pPr>
      <w:r w:rsidRPr="009645D2">
        <w:rPr>
          <w:rFonts w:ascii="Times New Roman" w:hAnsi="Times New Roman" w:cs="Times New Roman"/>
          <w:sz w:val="28"/>
          <w:szCs w:val="28"/>
        </w:rPr>
        <w:t xml:space="preserve">   Для того, чтобы детальнее рассмотреть схему трансформации </w:t>
      </w:r>
      <w:proofErr w:type="gramStart"/>
      <w:r w:rsidRPr="009645D2">
        <w:rPr>
          <w:rFonts w:ascii="Times New Roman" w:hAnsi="Times New Roman" w:cs="Times New Roman"/>
          <w:sz w:val="28"/>
          <w:szCs w:val="28"/>
        </w:rPr>
        <w:t>затрат  в</w:t>
      </w:r>
      <w:proofErr w:type="gramEnd"/>
      <w:r w:rsidRPr="009645D2">
        <w:rPr>
          <w:rFonts w:ascii="Times New Roman" w:hAnsi="Times New Roman" w:cs="Times New Roman"/>
          <w:sz w:val="28"/>
          <w:szCs w:val="28"/>
        </w:rPr>
        <w:t xml:space="preserve"> </w:t>
      </w:r>
      <w:proofErr w:type="spellStart"/>
      <w:r w:rsidRPr="009645D2">
        <w:rPr>
          <w:rFonts w:ascii="Times New Roman" w:hAnsi="Times New Roman" w:cs="Times New Roman"/>
          <w:sz w:val="28"/>
          <w:szCs w:val="28"/>
        </w:rPr>
        <w:t>расходы,необходимо</w:t>
      </w:r>
      <w:proofErr w:type="spellEnd"/>
      <w:r w:rsidRPr="009645D2">
        <w:rPr>
          <w:rFonts w:ascii="Times New Roman" w:hAnsi="Times New Roman" w:cs="Times New Roman"/>
          <w:sz w:val="28"/>
          <w:szCs w:val="28"/>
        </w:rPr>
        <w:t xml:space="preserve"> их разделить на два класса:</w:t>
      </w:r>
    </w:p>
    <w:p w:rsidR="009645D2" w:rsidRPr="009645D2" w:rsidRDefault="009645D2" w:rsidP="00994F36">
      <w:pPr>
        <w:pStyle w:val="af0"/>
        <w:widowControl w:val="0"/>
        <w:numPr>
          <w:ilvl w:val="0"/>
          <w:numId w:val="40"/>
        </w:numPr>
        <w:autoSpaceDE w:val="0"/>
        <w:autoSpaceDN w:val="0"/>
        <w:adjustRightInd w:val="0"/>
        <w:spacing w:after="0" w:line="240" w:lineRule="auto"/>
        <w:jc w:val="both"/>
        <w:rPr>
          <w:rFonts w:ascii="Times New Roman" w:hAnsi="Times New Roman" w:cs="Times New Roman"/>
          <w:i/>
          <w:sz w:val="28"/>
          <w:szCs w:val="28"/>
        </w:rPr>
      </w:pPr>
      <w:r w:rsidRPr="009645D2">
        <w:rPr>
          <w:rFonts w:ascii="Times New Roman" w:hAnsi="Times New Roman" w:cs="Times New Roman"/>
          <w:i/>
          <w:sz w:val="28"/>
          <w:szCs w:val="28"/>
        </w:rPr>
        <w:t>Затраты на продукцию;</w:t>
      </w:r>
    </w:p>
    <w:p w:rsidR="009645D2" w:rsidRPr="009645D2" w:rsidRDefault="009645D2" w:rsidP="00994F36">
      <w:pPr>
        <w:pStyle w:val="af0"/>
        <w:widowControl w:val="0"/>
        <w:numPr>
          <w:ilvl w:val="0"/>
          <w:numId w:val="40"/>
        </w:numPr>
        <w:autoSpaceDE w:val="0"/>
        <w:autoSpaceDN w:val="0"/>
        <w:adjustRightInd w:val="0"/>
        <w:spacing w:after="0" w:line="240" w:lineRule="auto"/>
        <w:jc w:val="both"/>
        <w:rPr>
          <w:rFonts w:ascii="Times New Roman" w:hAnsi="Times New Roman" w:cs="Times New Roman"/>
          <w:i/>
          <w:sz w:val="28"/>
          <w:szCs w:val="28"/>
        </w:rPr>
      </w:pPr>
      <w:r w:rsidRPr="009645D2">
        <w:rPr>
          <w:rFonts w:ascii="Times New Roman" w:hAnsi="Times New Roman" w:cs="Times New Roman"/>
          <w:i/>
          <w:sz w:val="28"/>
          <w:szCs w:val="28"/>
        </w:rPr>
        <w:t>Затраты периода.</w:t>
      </w:r>
    </w:p>
    <w:p w:rsidR="009645D2" w:rsidRPr="009645D2" w:rsidRDefault="009645D2" w:rsidP="009645D2">
      <w:pPr>
        <w:pStyle w:val="af0"/>
        <w:spacing w:after="0" w:line="240" w:lineRule="auto"/>
        <w:jc w:val="both"/>
        <w:rPr>
          <w:rFonts w:ascii="Times New Roman" w:hAnsi="Times New Roman" w:cs="Times New Roman"/>
          <w:sz w:val="28"/>
          <w:szCs w:val="28"/>
        </w:rPr>
      </w:pPr>
      <w:r w:rsidRPr="009645D2">
        <w:rPr>
          <w:rFonts w:ascii="Times New Roman" w:hAnsi="Times New Roman" w:cs="Times New Roman"/>
          <w:i/>
          <w:sz w:val="28"/>
          <w:szCs w:val="28"/>
        </w:rPr>
        <w:t>Затраты на продукцию</w:t>
      </w:r>
      <w:r w:rsidRPr="009645D2">
        <w:rPr>
          <w:rFonts w:ascii="Times New Roman" w:hAnsi="Times New Roman" w:cs="Times New Roman"/>
          <w:sz w:val="28"/>
          <w:szCs w:val="28"/>
        </w:rPr>
        <w:t xml:space="preserve"> представляют собой ресурсы, используемые в ходе подготовки производства, изготовления продукта, контроля его качества и </w:t>
      </w:r>
      <w:proofErr w:type="spellStart"/>
      <w:r w:rsidRPr="009645D2">
        <w:rPr>
          <w:rFonts w:ascii="Times New Roman" w:hAnsi="Times New Roman" w:cs="Times New Roman"/>
          <w:sz w:val="28"/>
          <w:szCs w:val="28"/>
        </w:rPr>
        <w:t>передачии</w:t>
      </w:r>
      <w:proofErr w:type="spellEnd"/>
      <w:r w:rsidRPr="009645D2">
        <w:rPr>
          <w:rFonts w:ascii="Times New Roman" w:hAnsi="Times New Roman" w:cs="Times New Roman"/>
          <w:sz w:val="28"/>
          <w:szCs w:val="28"/>
        </w:rPr>
        <w:t xml:space="preserve"> хранения на складе готовой </w:t>
      </w:r>
      <w:proofErr w:type="spellStart"/>
      <w:r w:rsidRPr="009645D2">
        <w:rPr>
          <w:rFonts w:ascii="Times New Roman" w:hAnsi="Times New Roman" w:cs="Times New Roman"/>
          <w:sz w:val="28"/>
          <w:szCs w:val="28"/>
        </w:rPr>
        <w:t>продукции.Эти</w:t>
      </w:r>
      <w:proofErr w:type="spellEnd"/>
      <w:r w:rsidRPr="009645D2">
        <w:rPr>
          <w:rFonts w:ascii="Times New Roman" w:hAnsi="Times New Roman" w:cs="Times New Roman"/>
          <w:sz w:val="28"/>
          <w:szCs w:val="28"/>
        </w:rPr>
        <w:t xml:space="preserve"> </w:t>
      </w:r>
      <w:r w:rsidRPr="009645D2">
        <w:rPr>
          <w:rFonts w:ascii="Times New Roman" w:hAnsi="Times New Roman" w:cs="Times New Roman"/>
          <w:i/>
          <w:sz w:val="28"/>
          <w:szCs w:val="28"/>
        </w:rPr>
        <w:t>комплексные</w:t>
      </w:r>
      <w:r w:rsidRPr="009645D2">
        <w:rPr>
          <w:rFonts w:ascii="Times New Roman" w:hAnsi="Times New Roman" w:cs="Times New Roman"/>
          <w:sz w:val="28"/>
          <w:szCs w:val="28"/>
        </w:rPr>
        <w:t xml:space="preserve"> затраты производятся на протяжении всего</w:t>
      </w:r>
      <w:r>
        <w:rPr>
          <w:rFonts w:ascii="Times New Roman" w:hAnsi="Times New Roman" w:cs="Times New Roman"/>
          <w:sz w:val="28"/>
          <w:szCs w:val="28"/>
        </w:rPr>
        <w:t xml:space="preserve"> </w:t>
      </w:r>
      <w:r w:rsidRPr="009645D2">
        <w:rPr>
          <w:rFonts w:ascii="Times New Roman" w:hAnsi="Times New Roman" w:cs="Times New Roman"/>
          <w:i/>
          <w:sz w:val="28"/>
          <w:szCs w:val="28"/>
        </w:rPr>
        <w:t>производственного цикла,</w:t>
      </w:r>
      <w:r w:rsidRPr="009645D2">
        <w:rPr>
          <w:rFonts w:ascii="Times New Roman" w:hAnsi="Times New Roman" w:cs="Times New Roman"/>
          <w:sz w:val="28"/>
          <w:szCs w:val="28"/>
        </w:rPr>
        <w:t xml:space="preserve"> т.е. периода времени от начальной операции технологического процесса и до его окончания.  Поступление на </w:t>
      </w:r>
      <w:proofErr w:type="gramStart"/>
      <w:r w:rsidRPr="009645D2">
        <w:rPr>
          <w:rFonts w:ascii="Times New Roman" w:hAnsi="Times New Roman" w:cs="Times New Roman"/>
          <w:sz w:val="28"/>
          <w:szCs w:val="28"/>
        </w:rPr>
        <w:t>предприятие  выручки</w:t>
      </w:r>
      <w:proofErr w:type="gramEnd"/>
      <w:r w:rsidRPr="009645D2">
        <w:rPr>
          <w:rFonts w:ascii="Times New Roman" w:hAnsi="Times New Roman" w:cs="Times New Roman"/>
          <w:sz w:val="28"/>
          <w:szCs w:val="28"/>
        </w:rPr>
        <w:t xml:space="preserve"> от реализации той продукции, на себестоимость которой они отнесены, мотивирует их трансформацию в </w:t>
      </w:r>
      <w:r w:rsidRPr="009645D2">
        <w:rPr>
          <w:rFonts w:ascii="Times New Roman" w:hAnsi="Times New Roman" w:cs="Times New Roman"/>
          <w:i/>
          <w:sz w:val="28"/>
          <w:szCs w:val="28"/>
        </w:rPr>
        <w:t>производственные расходы</w:t>
      </w:r>
      <w:r w:rsidRPr="009645D2">
        <w:rPr>
          <w:rFonts w:ascii="Times New Roman" w:hAnsi="Times New Roman" w:cs="Times New Roman"/>
          <w:sz w:val="28"/>
          <w:szCs w:val="28"/>
        </w:rPr>
        <w:t xml:space="preserve">. Другими словами, </w:t>
      </w:r>
      <w:r w:rsidRPr="009645D2">
        <w:rPr>
          <w:rFonts w:ascii="Times New Roman" w:hAnsi="Times New Roman" w:cs="Times New Roman"/>
          <w:i/>
          <w:sz w:val="28"/>
          <w:szCs w:val="28"/>
        </w:rPr>
        <w:t>затраты на продукцию</w:t>
      </w:r>
      <w:r>
        <w:rPr>
          <w:rFonts w:ascii="Times New Roman" w:hAnsi="Times New Roman" w:cs="Times New Roman"/>
          <w:i/>
          <w:sz w:val="28"/>
          <w:szCs w:val="28"/>
        </w:rPr>
        <w:t xml:space="preserve"> </w:t>
      </w:r>
      <w:r w:rsidRPr="009645D2">
        <w:rPr>
          <w:rFonts w:ascii="Times New Roman" w:hAnsi="Times New Roman" w:cs="Times New Roman"/>
          <w:i/>
          <w:sz w:val="28"/>
          <w:szCs w:val="28"/>
        </w:rPr>
        <w:t xml:space="preserve">принимают состояние производственных расходов, в том случае, если они обусловлены полученными организацией доходами в виде выручки от ее </w:t>
      </w:r>
      <w:proofErr w:type="spellStart"/>
      <w:r w:rsidRPr="009645D2">
        <w:rPr>
          <w:rFonts w:ascii="Times New Roman" w:hAnsi="Times New Roman" w:cs="Times New Roman"/>
          <w:i/>
          <w:sz w:val="28"/>
          <w:szCs w:val="28"/>
        </w:rPr>
        <w:t>реализации.</w:t>
      </w:r>
      <w:r w:rsidRPr="009645D2">
        <w:rPr>
          <w:rFonts w:ascii="Times New Roman" w:hAnsi="Times New Roman" w:cs="Times New Roman"/>
          <w:sz w:val="28"/>
          <w:szCs w:val="28"/>
        </w:rPr>
        <w:t>На</w:t>
      </w:r>
      <w:proofErr w:type="spellEnd"/>
      <w:r w:rsidRPr="009645D2">
        <w:rPr>
          <w:rFonts w:ascii="Times New Roman" w:hAnsi="Times New Roman" w:cs="Times New Roman"/>
          <w:sz w:val="28"/>
          <w:szCs w:val="28"/>
        </w:rPr>
        <w:t xml:space="preserve"> предприятиях, производственный цикл которых предполагает образование запасов незавершенного производства и готовой продукции, затраты на продукцию трансформируются в эти виды запасов при следующих условиях: </w:t>
      </w:r>
    </w:p>
    <w:p w:rsidR="009645D2" w:rsidRPr="009645D2" w:rsidRDefault="009645D2" w:rsidP="00595C32">
      <w:pPr>
        <w:pStyle w:val="af0"/>
        <w:widowControl w:val="0"/>
        <w:numPr>
          <w:ilvl w:val="0"/>
          <w:numId w:val="61"/>
        </w:numPr>
        <w:autoSpaceDE w:val="0"/>
        <w:autoSpaceDN w:val="0"/>
        <w:adjustRightInd w:val="0"/>
        <w:spacing w:after="0" w:line="240" w:lineRule="auto"/>
        <w:jc w:val="both"/>
        <w:rPr>
          <w:rFonts w:ascii="Times New Roman" w:hAnsi="Times New Roman" w:cs="Times New Roman"/>
          <w:i/>
          <w:sz w:val="28"/>
          <w:szCs w:val="28"/>
        </w:rPr>
      </w:pPr>
      <w:r w:rsidRPr="009645D2">
        <w:rPr>
          <w:rFonts w:ascii="Times New Roman" w:hAnsi="Times New Roman" w:cs="Times New Roman"/>
          <w:sz w:val="28"/>
          <w:szCs w:val="28"/>
        </w:rPr>
        <w:t>если продукт не прошел</w:t>
      </w:r>
      <w:r>
        <w:rPr>
          <w:rFonts w:ascii="Times New Roman" w:hAnsi="Times New Roman" w:cs="Times New Roman"/>
          <w:sz w:val="28"/>
          <w:szCs w:val="28"/>
        </w:rPr>
        <w:t xml:space="preserve"> </w:t>
      </w:r>
      <w:r w:rsidRPr="009645D2">
        <w:rPr>
          <w:rFonts w:ascii="Times New Roman" w:hAnsi="Times New Roman" w:cs="Times New Roman"/>
          <w:sz w:val="28"/>
          <w:szCs w:val="28"/>
        </w:rPr>
        <w:t xml:space="preserve">все стадии производственного цикла и технический контроль, а также не принят на учет складом готовой продукции, то тогда они признаются </w:t>
      </w:r>
      <w:r w:rsidRPr="009645D2">
        <w:rPr>
          <w:rFonts w:ascii="Times New Roman" w:hAnsi="Times New Roman" w:cs="Times New Roman"/>
          <w:i/>
          <w:sz w:val="28"/>
          <w:szCs w:val="28"/>
        </w:rPr>
        <w:t>запасами незавершенного производства;</w:t>
      </w:r>
    </w:p>
    <w:p w:rsidR="009645D2" w:rsidRPr="009645D2" w:rsidRDefault="009645D2" w:rsidP="00595C32">
      <w:pPr>
        <w:pStyle w:val="af0"/>
        <w:widowControl w:val="0"/>
        <w:numPr>
          <w:ilvl w:val="0"/>
          <w:numId w:val="61"/>
        </w:numPr>
        <w:autoSpaceDE w:val="0"/>
        <w:autoSpaceDN w:val="0"/>
        <w:adjustRightInd w:val="0"/>
        <w:spacing w:after="0" w:line="240" w:lineRule="auto"/>
        <w:jc w:val="both"/>
        <w:rPr>
          <w:rFonts w:ascii="Times New Roman" w:hAnsi="Times New Roman" w:cs="Times New Roman"/>
          <w:sz w:val="28"/>
          <w:szCs w:val="28"/>
        </w:rPr>
      </w:pPr>
      <w:r w:rsidRPr="009645D2">
        <w:rPr>
          <w:rFonts w:ascii="Times New Roman" w:hAnsi="Times New Roman" w:cs="Times New Roman"/>
          <w:sz w:val="28"/>
          <w:szCs w:val="28"/>
        </w:rPr>
        <w:t xml:space="preserve">факт постановки на складской учет готового продукта производства предполагает трансформацию затрат </w:t>
      </w:r>
      <w:r w:rsidRPr="009645D2">
        <w:rPr>
          <w:rFonts w:ascii="Times New Roman" w:hAnsi="Times New Roman" w:cs="Times New Roman"/>
          <w:i/>
          <w:sz w:val="28"/>
          <w:szCs w:val="28"/>
        </w:rPr>
        <w:t xml:space="preserve">в запасы готовой продукции на </w:t>
      </w:r>
      <w:proofErr w:type="spellStart"/>
      <w:r w:rsidRPr="009645D2">
        <w:rPr>
          <w:rFonts w:ascii="Times New Roman" w:hAnsi="Times New Roman" w:cs="Times New Roman"/>
          <w:i/>
          <w:sz w:val="28"/>
          <w:szCs w:val="28"/>
        </w:rPr>
        <w:t>складах</w:t>
      </w:r>
      <w:r w:rsidRPr="009645D2">
        <w:rPr>
          <w:rFonts w:ascii="Times New Roman" w:hAnsi="Times New Roman" w:cs="Times New Roman"/>
          <w:sz w:val="28"/>
          <w:szCs w:val="28"/>
        </w:rPr>
        <w:t>.В</w:t>
      </w:r>
      <w:proofErr w:type="spellEnd"/>
      <w:r w:rsidRPr="009645D2">
        <w:rPr>
          <w:rFonts w:ascii="Times New Roman" w:hAnsi="Times New Roman" w:cs="Times New Roman"/>
          <w:sz w:val="28"/>
          <w:szCs w:val="28"/>
        </w:rPr>
        <w:t xml:space="preserve"> случае отгрузки продукции потребителю без предоплаты затраты трансформируются в другое состояние – «</w:t>
      </w:r>
      <w:r w:rsidRPr="009645D2">
        <w:rPr>
          <w:rFonts w:ascii="Times New Roman" w:hAnsi="Times New Roman" w:cs="Times New Roman"/>
          <w:i/>
          <w:sz w:val="28"/>
          <w:szCs w:val="28"/>
        </w:rPr>
        <w:t>товары отгруженные, но не оплаченные потребителем</w:t>
      </w:r>
      <w:r w:rsidRPr="009645D2">
        <w:rPr>
          <w:rFonts w:ascii="Times New Roman" w:hAnsi="Times New Roman" w:cs="Times New Roman"/>
          <w:sz w:val="28"/>
          <w:szCs w:val="28"/>
        </w:rPr>
        <w:t>».</w:t>
      </w:r>
    </w:p>
    <w:p w:rsidR="009645D2" w:rsidRPr="009645D2" w:rsidRDefault="009645D2" w:rsidP="009645D2">
      <w:pPr>
        <w:pStyle w:val="af0"/>
        <w:spacing w:after="0" w:line="240" w:lineRule="auto"/>
        <w:jc w:val="both"/>
        <w:rPr>
          <w:rFonts w:ascii="Times New Roman" w:hAnsi="Times New Roman" w:cs="Times New Roman"/>
          <w:sz w:val="28"/>
          <w:szCs w:val="28"/>
        </w:rPr>
      </w:pPr>
      <w:r w:rsidRPr="009645D2">
        <w:rPr>
          <w:rFonts w:ascii="Times New Roman" w:hAnsi="Times New Roman" w:cs="Times New Roman"/>
          <w:sz w:val="28"/>
          <w:szCs w:val="28"/>
        </w:rPr>
        <w:t xml:space="preserve">Затраты на продукцию могут трансформироваться в </w:t>
      </w:r>
      <w:r w:rsidRPr="009645D2">
        <w:rPr>
          <w:rFonts w:ascii="Times New Roman" w:hAnsi="Times New Roman" w:cs="Times New Roman"/>
          <w:i/>
          <w:sz w:val="28"/>
          <w:szCs w:val="28"/>
        </w:rPr>
        <w:t>потери,</w:t>
      </w:r>
      <w:r w:rsidRPr="009645D2">
        <w:rPr>
          <w:rFonts w:ascii="Times New Roman" w:hAnsi="Times New Roman" w:cs="Times New Roman"/>
          <w:sz w:val="28"/>
          <w:szCs w:val="28"/>
        </w:rPr>
        <w:t xml:space="preserve"> в том числе, в случаях невозможности</w:t>
      </w:r>
      <w:r>
        <w:rPr>
          <w:rFonts w:ascii="Times New Roman" w:hAnsi="Times New Roman" w:cs="Times New Roman"/>
          <w:sz w:val="28"/>
          <w:szCs w:val="28"/>
        </w:rPr>
        <w:t xml:space="preserve"> </w:t>
      </w:r>
      <w:r w:rsidRPr="009645D2">
        <w:rPr>
          <w:rFonts w:ascii="Times New Roman" w:hAnsi="Times New Roman" w:cs="Times New Roman"/>
          <w:sz w:val="28"/>
          <w:szCs w:val="28"/>
        </w:rPr>
        <w:t>восстановления бракованных изделий;</w:t>
      </w:r>
      <w:r w:rsidR="003609D6">
        <w:rPr>
          <w:rFonts w:ascii="Times New Roman" w:hAnsi="Times New Roman" w:cs="Times New Roman"/>
          <w:sz w:val="28"/>
          <w:szCs w:val="28"/>
        </w:rPr>
        <w:t xml:space="preserve"> </w:t>
      </w:r>
      <w:r w:rsidRPr="009645D2">
        <w:rPr>
          <w:rFonts w:ascii="Times New Roman" w:hAnsi="Times New Roman" w:cs="Times New Roman"/>
          <w:sz w:val="28"/>
          <w:szCs w:val="28"/>
        </w:rPr>
        <w:t>порчи и/или хищения запасов и/или готовой продукции, простоев машин и механизмов,</w:t>
      </w:r>
      <w:r w:rsidR="003609D6">
        <w:rPr>
          <w:rFonts w:ascii="Times New Roman" w:hAnsi="Times New Roman" w:cs="Times New Roman"/>
          <w:sz w:val="28"/>
          <w:szCs w:val="28"/>
        </w:rPr>
        <w:t xml:space="preserve"> </w:t>
      </w:r>
      <w:r w:rsidRPr="009645D2">
        <w:rPr>
          <w:rFonts w:ascii="Times New Roman" w:hAnsi="Times New Roman" w:cs="Times New Roman"/>
          <w:sz w:val="28"/>
          <w:szCs w:val="28"/>
        </w:rPr>
        <w:t>образования сверхнормативных запасов и т.д.</w:t>
      </w:r>
      <w:r w:rsidR="003609D6">
        <w:rPr>
          <w:rFonts w:ascii="Times New Roman" w:hAnsi="Times New Roman" w:cs="Times New Roman"/>
          <w:sz w:val="28"/>
          <w:szCs w:val="28"/>
        </w:rPr>
        <w:t xml:space="preserve"> </w:t>
      </w:r>
      <w:r w:rsidRPr="009645D2">
        <w:rPr>
          <w:rFonts w:ascii="Times New Roman" w:hAnsi="Times New Roman" w:cs="Times New Roman"/>
          <w:sz w:val="28"/>
          <w:szCs w:val="28"/>
        </w:rPr>
        <w:t xml:space="preserve">Стоимость потерь от невосстановимого брака измеряется величиной упущенной выгоды от реализации данного изделия, потери запасов – стоимостью их заготовления, простои машин и механизмов – исходя из стоимости машино-часа их эксплуатации, а в некоторых случаях – рыночной стоимостью упущенной выгоды от продажи изделий, не произведенных за время простоя. </w:t>
      </w:r>
    </w:p>
    <w:p w:rsidR="009645D2" w:rsidRPr="009645D2" w:rsidRDefault="009645D2" w:rsidP="009645D2">
      <w:pPr>
        <w:pStyle w:val="af0"/>
        <w:spacing w:after="0" w:line="240" w:lineRule="auto"/>
        <w:ind w:firstLine="567"/>
        <w:jc w:val="both"/>
        <w:rPr>
          <w:rFonts w:ascii="Times New Roman" w:hAnsi="Times New Roman" w:cs="Times New Roman"/>
          <w:sz w:val="28"/>
          <w:szCs w:val="28"/>
        </w:rPr>
      </w:pPr>
      <w:r w:rsidRPr="009645D2">
        <w:rPr>
          <w:rFonts w:ascii="Times New Roman" w:hAnsi="Times New Roman" w:cs="Times New Roman"/>
          <w:sz w:val="28"/>
          <w:szCs w:val="28"/>
        </w:rPr>
        <w:lastRenderedPageBreak/>
        <w:t>Необходимо отметить, что потери не всегда влекут за собой убытки</w:t>
      </w:r>
      <w:r w:rsidRPr="009645D2">
        <w:rPr>
          <w:rFonts w:ascii="Times New Roman" w:hAnsi="Times New Roman" w:cs="Times New Roman"/>
          <w:i/>
          <w:sz w:val="28"/>
          <w:szCs w:val="28"/>
        </w:rPr>
        <w:t xml:space="preserve">, </w:t>
      </w:r>
      <w:r w:rsidRPr="009645D2">
        <w:rPr>
          <w:rFonts w:ascii="Times New Roman" w:hAnsi="Times New Roman" w:cs="Times New Roman"/>
          <w:sz w:val="28"/>
          <w:szCs w:val="28"/>
        </w:rPr>
        <w:t>поскольку могут компенсироваться прибылью, получаемой в иных сегментах деловой активности предприятия. Однако, эффективный менеджмент требует детальной информации и тщательного анализа,</w:t>
      </w:r>
      <w:r w:rsidR="003609D6">
        <w:rPr>
          <w:rFonts w:ascii="Times New Roman" w:hAnsi="Times New Roman" w:cs="Times New Roman"/>
          <w:sz w:val="28"/>
          <w:szCs w:val="28"/>
        </w:rPr>
        <w:t xml:space="preserve"> </w:t>
      </w:r>
      <w:r w:rsidRPr="009645D2">
        <w:rPr>
          <w:rFonts w:ascii="Times New Roman" w:hAnsi="Times New Roman" w:cs="Times New Roman"/>
          <w:sz w:val="28"/>
          <w:szCs w:val="28"/>
        </w:rPr>
        <w:t>казалось бы, незначительных потерь, поскольку их природа имеет кумулятивный характер и непринятие мер по их устранению может в дальнейшем привести к самым негативным последствиям.</w:t>
      </w:r>
    </w:p>
    <w:p w:rsidR="009645D2" w:rsidRDefault="009645D2" w:rsidP="009645D2">
      <w:pPr>
        <w:pStyle w:val="af0"/>
        <w:spacing w:after="0" w:line="240" w:lineRule="auto"/>
        <w:ind w:firstLine="709"/>
        <w:jc w:val="both"/>
        <w:rPr>
          <w:rFonts w:ascii="Times New Roman" w:hAnsi="Times New Roman" w:cs="Times New Roman"/>
          <w:spacing w:val="2"/>
          <w:sz w:val="28"/>
          <w:szCs w:val="28"/>
        </w:rPr>
      </w:pPr>
      <w:r w:rsidRPr="009645D2">
        <w:rPr>
          <w:rFonts w:ascii="Times New Roman" w:hAnsi="Times New Roman" w:cs="Times New Roman"/>
          <w:i/>
          <w:sz w:val="28"/>
          <w:szCs w:val="28"/>
        </w:rPr>
        <w:t>Затраты периода</w:t>
      </w:r>
      <w:r w:rsidRPr="009645D2">
        <w:rPr>
          <w:rFonts w:ascii="Times New Roman" w:hAnsi="Times New Roman" w:cs="Times New Roman"/>
          <w:sz w:val="28"/>
          <w:szCs w:val="28"/>
        </w:rPr>
        <w:t xml:space="preserve"> формируются в управленческих и сбытовых подразделениях предприятия.  В управленческом учете, как правило, их не относят на себестоимость и признают расходами </w:t>
      </w:r>
      <w:r w:rsidRPr="009645D2">
        <w:rPr>
          <w:rFonts w:ascii="Times New Roman" w:hAnsi="Times New Roman" w:cs="Times New Roman"/>
          <w:i/>
          <w:sz w:val="28"/>
          <w:szCs w:val="28"/>
        </w:rPr>
        <w:t>автоматически</w:t>
      </w:r>
      <w:r w:rsidRPr="009645D2">
        <w:rPr>
          <w:rFonts w:ascii="Times New Roman" w:hAnsi="Times New Roman" w:cs="Times New Roman"/>
          <w:sz w:val="28"/>
          <w:szCs w:val="28"/>
        </w:rPr>
        <w:t>, по окончании отчетного периода.</w:t>
      </w:r>
      <w:r w:rsidR="003609D6">
        <w:rPr>
          <w:rFonts w:ascii="Times New Roman" w:hAnsi="Times New Roman" w:cs="Times New Roman"/>
          <w:sz w:val="28"/>
          <w:szCs w:val="28"/>
        </w:rPr>
        <w:t xml:space="preserve"> </w:t>
      </w:r>
      <w:r w:rsidRPr="009645D2">
        <w:rPr>
          <w:rFonts w:ascii="Times New Roman" w:hAnsi="Times New Roman" w:cs="Times New Roman"/>
          <w:spacing w:val="2"/>
          <w:sz w:val="28"/>
          <w:szCs w:val="28"/>
        </w:rPr>
        <w:t>Таким образом, их «привязка» происходит не к деловой активности предприятия, а к временн</w:t>
      </w:r>
      <w:r w:rsidRPr="009645D2">
        <w:rPr>
          <w:rFonts w:ascii="Times New Roman" w:hAnsi="Times New Roman" w:cs="Times New Roman"/>
          <w:i/>
          <w:spacing w:val="2"/>
          <w:sz w:val="28"/>
          <w:szCs w:val="28"/>
        </w:rPr>
        <w:t>о</w:t>
      </w:r>
      <w:r w:rsidRPr="009645D2">
        <w:rPr>
          <w:rFonts w:ascii="Times New Roman" w:hAnsi="Times New Roman" w:cs="Times New Roman"/>
          <w:spacing w:val="2"/>
          <w:sz w:val="28"/>
          <w:szCs w:val="28"/>
        </w:rPr>
        <w:t>му</w:t>
      </w:r>
      <w:r>
        <w:rPr>
          <w:rFonts w:ascii="Times New Roman" w:hAnsi="Times New Roman" w:cs="Times New Roman"/>
          <w:spacing w:val="2"/>
          <w:sz w:val="28"/>
          <w:szCs w:val="28"/>
        </w:rPr>
        <w:t xml:space="preserve"> </w:t>
      </w:r>
      <w:r w:rsidRPr="009645D2">
        <w:rPr>
          <w:rFonts w:ascii="Times New Roman" w:hAnsi="Times New Roman" w:cs="Times New Roman"/>
          <w:spacing w:val="2"/>
          <w:sz w:val="28"/>
          <w:szCs w:val="28"/>
        </w:rPr>
        <w:t xml:space="preserve">периоду. Этот подход мотивирован тем, что расходы периода напрямую не влияют на объем выпуска продукции, не трансформируются в материальные активы и, следовательно, и напрямую не </w:t>
      </w:r>
      <w:proofErr w:type="gramStart"/>
      <w:r w:rsidRPr="009645D2">
        <w:rPr>
          <w:rFonts w:ascii="Times New Roman" w:hAnsi="Times New Roman" w:cs="Times New Roman"/>
          <w:spacing w:val="2"/>
          <w:sz w:val="28"/>
          <w:szCs w:val="28"/>
        </w:rPr>
        <w:t>обусловливают  результаты</w:t>
      </w:r>
      <w:proofErr w:type="gramEnd"/>
      <w:r w:rsidRPr="009645D2">
        <w:rPr>
          <w:rFonts w:ascii="Times New Roman" w:hAnsi="Times New Roman" w:cs="Times New Roman"/>
          <w:spacing w:val="2"/>
          <w:sz w:val="28"/>
          <w:szCs w:val="28"/>
        </w:rPr>
        <w:t xml:space="preserve"> продаж выпущенной продукции. Необходимо отметить, что затраты периода также могут привести к потерям, иногда очень существенным, например, в результате ошибок управления, недобросовестных действий администрации и управленческого персонала в целом. </w:t>
      </w:r>
    </w:p>
    <w:p w:rsidR="009645D2" w:rsidRPr="009645D2" w:rsidRDefault="009645D2" w:rsidP="009645D2">
      <w:pPr>
        <w:pStyle w:val="af0"/>
        <w:spacing w:after="0" w:line="240" w:lineRule="auto"/>
        <w:ind w:firstLine="709"/>
        <w:jc w:val="both"/>
        <w:rPr>
          <w:rFonts w:ascii="Times New Roman" w:hAnsi="Times New Roman" w:cs="Times New Roman"/>
          <w:spacing w:val="2"/>
          <w:sz w:val="28"/>
          <w:szCs w:val="28"/>
        </w:rPr>
      </w:pPr>
    </w:p>
    <w:p w:rsidR="009645D2" w:rsidRPr="009645D2" w:rsidRDefault="009645D2" w:rsidP="009645D2">
      <w:pPr>
        <w:pStyle w:val="af0"/>
        <w:spacing w:line="240" w:lineRule="auto"/>
        <w:jc w:val="center"/>
        <w:rPr>
          <w:rFonts w:ascii="Times New Roman" w:hAnsi="Times New Roman" w:cs="Times New Roman"/>
          <w:b/>
          <w:spacing w:val="2"/>
          <w:sz w:val="28"/>
          <w:szCs w:val="28"/>
        </w:rPr>
      </w:pPr>
      <w:r w:rsidRPr="009645D2">
        <w:rPr>
          <w:rFonts w:ascii="Times New Roman" w:hAnsi="Times New Roman" w:cs="Times New Roman"/>
          <w:b/>
          <w:spacing w:val="2"/>
          <w:sz w:val="28"/>
          <w:szCs w:val="28"/>
        </w:rPr>
        <w:t>2.2 Классификация затрат по экономическим элементам и статьям калькуляции</w:t>
      </w:r>
    </w:p>
    <w:p w:rsidR="009645D2" w:rsidRPr="009645D2" w:rsidRDefault="009645D2" w:rsidP="009645D2">
      <w:pPr>
        <w:pStyle w:val="af0"/>
        <w:spacing w:after="0" w:line="240" w:lineRule="auto"/>
        <w:ind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Решение задач управленческого учета предполагает использование строго формализованной информационной базы, что позволяет в значительной степени снизить трудоемкость и повысить качество реализации запросов ЛПР. В тех случаях, когда возникает необходимость решения задач в условиях неопределенности, рационально выстроенный информационный фонд помогает во многом оптимизировать поиск решения. Одним из важных инструментов упорядочивания </w:t>
      </w:r>
      <w:proofErr w:type="gramStart"/>
      <w:r w:rsidRPr="009645D2">
        <w:rPr>
          <w:rFonts w:ascii="Times New Roman" w:hAnsi="Times New Roman" w:cs="Times New Roman"/>
          <w:spacing w:val="2"/>
          <w:sz w:val="28"/>
          <w:szCs w:val="28"/>
        </w:rPr>
        <w:t>информации ,</w:t>
      </w:r>
      <w:proofErr w:type="gramEnd"/>
      <w:r w:rsidRPr="009645D2">
        <w:rPr>
          <w:rFonts w:ascii="Times New Roman" w:hAnsi="Times New Roman" w:cs="Times New Roman"/>
          <w:spacing w:val="2"/>
          <w:sz w:val="28"/>
          <w:szCs w:val="28"/>
        </w:rPr>
        <w:t xml:space="preserve"> в том числе о затратах, является </w:t>
      </w:r>
      <w:r w:rsidRPr="009645D2">
        <w:rPr>
          <w:rFonts w:ascii="Times New Roman" w:hAnsi="Times New Roman" w:cs="Times New Roman"/>
          <w:i/>
          <w:spacing w:val="2"/>
          <w:sz w:val="28"/>
          <w:szCs w:val="28"/>
        </w:rPr>
        <w:t xml:space="preserve">метод классификации </w:t>
      </w:r>
      <w:r w:rsidRPr="009645D2">
        <w:rPr>
          <w:rFonts w:ascii="Times New Roman" w:hAnsi="Times New Roman" w:cs="Times New Roman"/>
          <w:spacing w:val="2"/>
          <w:sz w:val="28"/>
          <w:szCs w:val="28"/>
        </w:rPr>
        <w:t xml:space="preserve">, предполагающий их </w:t>
      </w:r>
      <w:r w:rsidRPr="009645D2">
        <w:rPr>
          <w:rFonts w:ascii="Times New Roman" w:hAnsi="Times New Roman" w:cs="Times New Roman"/>
          <w:i/>
          <w:spacing w:val="2"/>
          <w:sz w:val="28"/>
          <w:szCs w:val="28"/>
        </w:rPr>
        <w:t>группировку</w:t>
      </w:r>
      <w:r w:rsidRPr="009645D2">
        <w:rPr>
          <w:rFonts w:ascii="Times New Roman" w:hAnsi="Times New Roman" w:cs="Times New Roman"/>
          <w:spacing w:val="2"/>
          <w:sz w:val="28"/>
          <w:szCs w:val="28"/>
        </w:rPr>
        <w:t xml:space="preserve"> в соответствии с общими признаками.</w:t>
      </w:r>
    </w:p>
    <w:p w:rsidR="009645D2" w:rsidRPr="009645D2" w:rsidRDefault="009645D2" w:rsidP="009645D2">
      <w:pPr>
        <w:pStyle w:val="af0"/>
        <w:spacing w:after="0" w:line="240" w:lineRule="auto"/>
        <w:ind w:firstLine="567"/>
        <w:jc w:val="both"/>
        <w:rPr>
          <w:rFonts w:ascii="Times New Roman" w:hAnsi="Times New Roman" w:cs="Times New Roman"/>
          <w:i/>
          <w:spacing w:val="2"/>
          <w:sz w:val="28"/>
          <w:szCs w:val="28"/>
        </w:rPr>
      </w:pPr>
      <w:r w:rsidRPr="009645D2">
        <w:rPr>
          <w:rFonts w:ascii="Times New Roman" w:hAnsi="Times New Roman" w:cs="Times New Roman"/>
          <w:spacing w:val="2"/>
          <w:sz w:val="28"/>
          <w:szCs w:val="28"/>
        </w:rPr>
        <w:t xml:space="preserve">Согласно ПБУ 10/99 «Расходы организации», классификация затрат по </w:t>
      </w:r>
      <w:r w:rsidRPr="009645D2">
        <w:rPr>
          <w:rFonts w:ascii="Times New Roman" w:hAnsi="Times New Roman" w:cs="Times New Roman"/>
          <w:i/>
          <w:spacing w:val="2"/>
          <w:sz w:val="28"/>
          <w:szCs w:val="28"/>
        </w:rPr>
        <w:t>экономическим элементам</w:t>
      </w:r>
      <w:r w:rsidRPr="009645D2">
        <w:rPr>
          <w:rFonts w:ascii="Times New Roman" w:hAnsi="Times New Roman" w:cs="Times New Roman"/>
          <w:spacing w:val="2"/>
          <w:sz w:val="28"/>
          <w:szCs w:val="28"/>
        </w:rPr>
        <w:t xml:space="preserve"> предполагает их разделение </w:t>
      </w:r>
      <w:proofErr w:type="gramStart"/>
      <w:r w:rsidRPr="009645D2">
        <w:rPr>
          <w:rFonts w:ascii="Times New Roman" w:hAnsi="Times New Roman" w:cs="Times New Roman"/>
          <w:spacing w:val="2"/>
          <w:sz w:val="28"/>
          <w:szCs w:val="28"/>
        </w:rPr>
        <w:t>на :</w:t>
      </w:r>
      <w:proofErr w:type="gramEnd"/>
    </w:p>
    <w:p w:rsidR="009645D2" w:rsidRPr="009645D2" w:rsidRDefault="009645D2" w:rsidP="00994F36">
      <w:pPr>
        <w:pStyle w:val="af0"/>
        <w:numPr>
          <w:ilvl w:val="0"/>
          <w:numId w:val="44"/>
        </w:numPr>
        <w:spacing w:after="0" w:line="240" w:lineRule="auto"/>
        <w:ind w:left="0" w:firstLine="567"/>
        <w:jc w:val="both"/>
        <w:rPr>
          <w:rFonts w:ascii="Times New Roman" w:hAnsi="Times New Roman" w:cs="Times New Roman"/>
          <w:i/>
          <w:spacing w:val="2"/>
          <w:sz w:val="28"/>
          <w:szCs w:val="28"/>
        </w:rPr>
      </w:pPr>
      <w:r w:rsidRPr="009645D2">
        <w:rPr>
          <w:rFonts w:ascii="Times New Roman" w:hAnsi="Times New Roman" w:cs="Times New Roman"/>
          <w:i/>
          <w:spacing w:val="2"/>
          <w:sz w:val="28"/>
          <w:szCs w:val="28"/>
        </w:rPr>
        <w:t xml:space="preserve">материальные затраты; </w:t>
      </w:r>
    </w:p>
    <w:p w:rsidR="009645D2" w:rsidRPr="009645D2" w:rsidRDefault="009645D2" w:rsidP="00994F36">
      <w:pPr>
        <w:pStyle w:val="af0"/>
        <w:numPr>
          <w:ilvl w:val="0"/>
          <w:numId w:val="44"/>
        </w:numPr>
        <w:spacing w:after="0" w:line="240" w:lineRule="auto"/>
        <w:ind w:left="0" w:firstLine="567"/>
        <w:jc w:val="both"/>
        <w:rPr>
          <w:rFonts w:ascii="Times New Roman" w:hAnsi="Times New Roman" w:cs="Times New Roman"/>
          <w:i/>
          <w:spacing w:val="2"/>
          <w:sz w:val="28"/>
          <w:szCs w:val="28"/>
        </w:rPr>
      </w:pPr>
      <w:r w:rsidRPr="009645D2">
        <w:rPr>
          <w:rFonts w:ascii="Times New Roman" w:hAnsi="Times New Roman" w:cs="Times New Roman"/>
          <w:i/>
          <w:spacing w:val="2"/>
          <w:sz w:val="28"/>
          <w:szCs w:val="28"/>
        </w:rPr>
        <w:t xml:space="preserve">затраты на оплату труда; </w:t>
      </w:r>
    </w:p>
    <w:p w:rsidR="009645D2" w:rsidRPr="009645D2" w:rsidRDefault="009645D2" w:rsidP="00994F36">
      <w:pPr>
        <w:pStyle w:val="af0"/>
        <w:numPr>
          <w:ilvl w:val="0"/>
          <w:numId w:val="44"/>
        </w:numPr>
        <w:spacing w:after="0" w:line="240" w:lineRule="auto"/>
        <w:ind w:left="0" w:firstLine="567"/>
        <w:jc w:val="both"/>
        <w:rPr>
          <w:rFonts w:ascii="Times New Roman" w:hAnsi="Times New Roman" w:cs="Times New Roman"/>
          <w:i/>
          <w:spacing w:val="2"/>
          <w:sz w:val="28"/>
          <w:szCs w:val="28"/>
        </w:rPr>
      </w:pPr>
      <w:r w:rsidRPr="009645D2">
        <w:rPr>
          <w:rFonts w:ascii="Times New Roman" w:hAnsi="Times New Roman" w:cs="Times New Roman"/>
          <w:i/>
          <w:spacing w:val="2"/>
          <w:sz w:val="28"/>
          <w:szCs w:val="28"/>
        </w:rPr>
        <w:t>отчисления на социальные нужды;</w:t>
      </w:r>
    </w:p>
    <w:p w:rsidR="009645D2" w:rsidRPr="009645D2" w:rsidRDefault="009645D2" w:rsidP="00994F36">
      <w:pPr>
        <w:pStyle w:val="af0"/>
        <w:numPr>
          <w:ilvl w:val="0"/>
          <w:numId w:val="44"/>
        </w:numPr>
        <w:spacing w:after="0" w:line="240" w:lineRule="auto"/>
        <w:ind w:left="0" w:firstLine="567"/>
        <w:jc w:val="both"/>
        <w:rPr>
          <w:rFonts w:ascii="Times New Roman" w:hAnsi="Times New Roman" w:cs="Times New Roman"/>
          <w:i/>
          <w:spacing w:val="2"/>
          <w:sz w:val="28"/>
          <w:szCs w:val="28"/>
        </w:rPr>
      </w:pPr>
      <w:r w:rsidRPr="009645D2">
        <w:rPr>
          <w:rFonts w:ascii="Times New Roman" w:hAnsi="Times New Roman" w:cs="Times New Roman"/>
          <w:i/>
          <w:spacing w:val="2"/>
          <w:sz w:val="28"/>
          <w:szCs w:val="28"/>
        </w:rPr>
        <w:t xml:space="preserve">амортизацию; </w:t>
      </w:r>
    </w:p>
    <w:p w:rsidR="009645D2" w:rsidRPr="009645D2" w:rsidRDefault="009645D2" w:rsidP="00994F36">
      <w:pPr>
        <w:pStyle w:val="af0"/>
        <w:numPr>
          <w:ilvl w:val="0"/>
          <w:numId w:val="44"/>
        </w:numPr>
        <w:spacing w:after="0" w:line="240" w:lineRule="auto"/>
        <w:ind w:left="0" w:firstLine="567"/>
        <w:jc w:val="both"/>
        <w:rPr>
          <w:rFonts w:ascii="Times New Roman" w:hAnsi="Times New Roman" w:cs="Times New Roman"/>
          <w:i/>
          <w:spacing w:val="2"/>
          <w:sz w:val="28"/>
          <w:szCs w:val="28"/>
        </w:rPr>
      </w:pPr>
      <w:r w:rsidRPr="009645D2">
        <w:rPr>
          <w:rFonts w:ascii="Times New Roman" w:hAnsi="Times New Roman" w:cs="Times New Roman"/>
          <w:i/>
          <w:spacing w:val="2"/>
          <w:sz w:val="28"/>
          <w:szCs w:val="28"/>
        </w:rPr>
        <w:t xml:space="preserve">прочие затраты.  </w:t>
      </w:r>
    </w:p>
    <w:p w:rsidR="009645D2" w:rsidRPr="009645D2" w:rsidRDefault="009645D2" w:rsidP="009645D2">
      <w:pPr>
        <w:pStyle w:val="af0"/>
        <w:spacing w:after="0" w:line="240" w:lineRule="auto"/>
        <w:ind w:firstLine="567"/>
        <w:jc w:val="both"/>
        <w:rPr>
          <w:rFonts w:ascii="Times New Roman" w:hAnsi="Times New Roman" w:cs="Times New Roman"/>
          <w:spacing w:val="2"/>
          <w:sz w:val="28"/>
          <w:szCs w:val="28"/>
        </w:rPr>
      </w:pPr>
      <w:r w:rsidRPr="009645D2">
        <w:rPr>
          <w:rFonts w:ascii="Times New Roman" w:hAnsi="Times New Roman" w:cs="Times New Roman"/>
          <w:i/>
          <w:spacing w:val="2"/>
          <w:sz w:val="28"/>
          <w:szCs w:val="28"/>
        </w:rPr>
        <w:t>Экономический элемент</w:t>
      </w:r>
      <w:r w:rsidR="003609D6">
        <w:rPr>
          <w:rFonts w:ascii="Times New Roman" w:hAnsi="Times New Roman" w:cs="Times New Roman"/>
          <w:i/>
          <w:spacing w:val="2"/>
          <w:sz w:val="28"/>
          <w:szCs w:val="28"/>
        </w:rPr>
        <w:t xml:space="preserve"> </w:t>
      </w:r>
      <w:r w:rsidRPr="009645D2">
        <w:rPr>
          <w:rFonts w:ascii="Times New Roman" w:hAnsi="Times New Roman" w:cs="Times New Roman"/>
          <w:i/>
          <w:spacing w:val="2"/>
          <w:sz w:val="28"/>
          <w:szCs w:val="28"/>
        </w:rPr>
        <w:t>представляет собой однородную совокупность затрат,</w:t>
      </w:r>
      <w:r w:rsidR="003609D6">
        <w:rPr>
          <w:rFonts w:ascii="Times New Roman" w:hAnsi="Times New Roman" w:cs="Times New Roman"/>
          <w:i/>
          <w:spacing w:val="2"/>
          <w:sz w:val="28"/>
          <w:szCs w:val="28"/>
        </w:rPr>
        <w:t xml:space="preserve"> </w:t>
      </w:r>
      <w:r w:rsidRPr="009645D2">
        <w:rPr>
          <w:rFonts w:ascii="Times New Roman" w:hAnsi="Times New Roman" w:cs="Times New Roman"/>
          <w:i/>
          <w:spacing w:val="2"/>
          <w:sz w:val="28"/>
          <w:szCs w:val="28"/>
        </w:rPr>
        <w:t>сгруппированных по их экономическому содержанию</w:t>
      </w:r>
      <w:r w:rsidRPr="009645D2">
        <w:rPr>
          <w:rFonts w:ascii="Times New Roman" w:hAnsi="Times New Roman" w:cs="Times New Roman"/>
          <w:spacing w:val="2"/>
          <w:sz w:val="28"/>
          <w:szCs w:val="28"/>
        </w:rPr>
        <w:t xml:space="preserve">. В управленческом учете данная группировка нашла самое широкое применение, начиная от учета затрат и </w:t>
      </w:r>
      <w:proofErr w:type="spellStart"/>
      <w:r w:rsidRPr="009645D2">
        <w:rPr>
          <w:rFonts w:ascii="Times New Roman" w:hAnsi="Times New Roman" w:cs="Times New Roman"/>
          <w:spacing w:val="2"/>
          <w:sz w:val="28"/>
          <w:szCs w:val="28"/>
        </w:rPr>
        <w:t>калькулирования</w:t>
      </w:r>
      <w:proofErr w:type="spellEnd"/>
      <w:r w:rsidRPr="009645D2">
        <w:rPr>
          <w:rFonts w:ascii="Times New Roman" w:hAnsi="Times New Roman" w:cs="Times New Roman"/>
          <w:spacing w:val="2"/>
          <w:sz w:val="28"/>
          <w:szCs w:val="28"/>
        </w:rPr>
        <w:t xml:space="preserve"> себестоимости отдельных </w:t>
      </w:r>
      <w:r w:rsidRPr="009645D2">
        <w:rPr>
          <w:rFonts w:ascii="Times New Roman" w:hAnsi="Times New Roman" w:cs="Times New Roman"/>
          <w:spacing w:val="2"/>
          <w:sz w:val="28"/>
          <w:szCs w:val="28"/>
        </w:rPr>
        <w:lastRenderedPageBreak/>
        <w:t xml:space="preserve">наименований продукции и, заканчивая, консолидированными бюджетами доходов и расходов крупных хозяйствующих субъектов. </w:t>
      </w:r>
    </w:p>
    <w:p w:rsidR="009645D2" w:rsidRPr="009645D2" w:rsidRDefault="009645D2" w:rsidP="009645D2">
      <w:pPr>
        <w:pStyle w:val="af0"/>
        <w:spacing w:after="0" w:line="240" w:lineRule="auto"/>
        <w:ind w:firstLine="567"/>
        <w:jc w:val="both"/>
        <w:rPr>
          <w:rFonts w:ascii="Times New Roman" w:hAnsi="Times New Roman" w:cs="Times New Roman"/>
          <w:color w:val="000000"/>
          <w:sz w:val="28"/>
          <w:szCs w:val="28"/>
        </w:rPr>
      </w:pPr>
      <w:r w:rsidRPr="009645D2">
        <w:rPr>
          <w:rFonts w:ascii="Times New Roman" w:hAnsi="Times New Roman" w:cs="Times New Roman"/>
          <w:spacing w:val="2"/>
          <w:sz w:val="28"/>
          <w:szCs w:val="28"/>
        </w:rPr>
        <w:t xml:space="preserve">В составе </w:t>
      </w:r>
      <w:r w:rsidRPr="009645D2">
        <w:rPr>
          <w:rFonts w:ascii="Times New Roman" w:hAnsi="Times New Roman" w:cs="Times New Roman"/>
          <w:i/>
          <w:spacing w:val="2"/>
          <w:sz w:val="28"/>
          <w:szCs w:val="28"/>
        </w:rPr>
        <w:t>материальных затрат</w:t>
      </w:r>
      <w:r w:rsidRPr="009645D2">
        <w:rPr>
          <w:rFonts w:ascii="Times New Roman" w:hAnsi="Times New Roman" w:cs="Times New Roman"/>
          <w:spacing w:val="2"/>
          <w:sz w:val="28"/>
          <w:szCs w:val="28"/>
        </w:rPr>
        <w:t xml:space="preserve"> (за вычетом </w:t>
      </w:r>
      <w:r w:rsidRPr="009645D2">
        <w:rPr>
          <w:rFonts w:ascii="Times New Roman" w:hAnsi="Times New Roman" w:cs="Times New Roman"/>
          <w:i/>
          <w:spacing w:val="2"/>
          <w:sz w:val="28"/>
          <w:szCs w:val="28"/>
        </w:rPr>
        <w:t>возвратных отходов</w:t>
      </w:r>
      <w:r w:rsidRPr="009645D2">
        <w:rPr>
          <w:rFonts w:ascii="Times New Roman" w:hAnsi="Times New Roman" w:cs="Times New Roman"/>
          <w:spacing w:val="2"/>
          <w:sz w:val="28"/>
          <w:szCs w:val="28"/>
        </w:rPr>
        <w:t>) предполагается отражение стоимости:</w:t>
      </w:r>
    </w:p>
    <w:p w:rsidR="009645D2" w:rsidRPr="009645D2" w:rsidRDefault="009645D2" w:rsidP="00595C32">
      <w:pPr>
        <w:pStyle w:val="a3"/>
        <w:widowControl w:val="0"/>
        <w:numPr>
          <w:ilvl w:val="0"/>
          <w:numId w:val="54"/>
        </w:numPr>
        <w:autoSpaceDE w:val="0"/>
        <w:autoSpaceDN w:val="0"/>
        <w:adjustRightInd w:val="0"/>
        <w:spacing w:after="0" w:line="240" w:lineRule="auto"/>
        <w:ind w:left="0" w:firstLine="567"/>
        <w:jc w:val="both"/>
        <w:rPr>
          <w:rFonts w:ascii="Times New Roman" w:hAnsi="Times New Roman" w:cs="Times New Roman"/>
          <w:sz w:val="28"/>
          <w:szCs w:val="28"/>
        </w:rPr>
      </w:pPr>
      <w:r w:rsidRPr="009645D2">
        <w:rPr>
          <w:rFonts w:ascii="Times New Roman" w:hAnsi="Times New Roman" w:cs="Times New Roman"/>
          <w:color w:val="000000"/>
          <w:sz w:val="28"/>
          <w:szCs w:val="28"/>
        </w:rPr>
        <w:t xml:space="preserve">приобретаемых со стороны </w:t>
      </w:r>
      <w:r w:rsidRPr="009645D2">
        <w:rPr>
          <w:rFonts w:ascii="Times New Roman" w:hAnsi="Times New Roman" w:cs="Times New Roman"/>
          <w:i/>
          <w:color w:val="000000"/>
          <w:sz w:val="28"/>
          <w:szCs w:val="28"/>
        </w:rPr>
        <w:t>сырья и материалов</w:t>
      </w:r>
      <w:r w:rsidRPr="009645D2">
        <w:rPr>
          <w:rFonts w:ascii="Times New Roman" w:hAnsi="Times New Roman" w:cs="Times New Roman"/>
          <w:color w:val="000000"/>
          <w:sz w:val="28"/>
          <w:szCs w:val="28"/>
        </w:rPr>
        <w:t>, которые входят в состав вырабатываемой продукции, образуя ее основу или являются необходимым компонентом при изготовлении продукции (проведение работ, оказание услуг);</w:t>
      </w:r>
    </w:p>
    <w:p w:rsidR="009645D2" w:rsidRPr="009645D2" w:rsidRDefault="009645D2" w:rsidP="00595C32">
      <w:pPr>
        <w:pStyle w:val="a3"/>
        <w:widowControl w:val="0"/>
        <w:numPr>
          <w:ilvl w:val="0"/>
          <w:numId w:val="54"/>
        </w:numPr>
        <w:autoSpaceDE w:val="0"/>
        <w:autoSpaceDN w:val="0"/>
        <w:adjustRightInd w:val="0"/>
        <w:spacing w:after="0" w:line="240" w:lineRule="auto"/>
        <w:ind w:left="0" w:firstLine="567"/>
        <w:jc w:val="both"/>
        <w:rPr>
          <w:rFonts w:ascii="Times New Roman" w:hAnsi="Times New Roman" w:cs="Times New Roman"/>
          <w:sz w:val="28"/>
          <w:szCs w:val="28"/>
        </w:rPr>
      </w:pPr>
      <w:r w:rsidRPr="009645D2">
        <w:rPr>
          <w:rFonts w:ascii="Times New Roman" w:hAnsi="Times New Roman" w:cs="Times New Roman"/>
          <w:i/>
          <w:color w:val="000000"/>
          <w:sz w:val="28"/>
          <w:szCs w:val="28"/>
        </w:rPr>
        <w:t>покупных материалов</w:t>
      </w:r>
      <w:r w:rsidRPr="009645D2">
        <w:rPr>
          <w:rFonts w:ascii="Times New Roman" w:hAnsi="Times New Roman" w:cs="Times New Roman"/>
          <w:color w:val="000000"/>
          <w:sz w:val="28"/>
          <w:szCs w:val="28"/>
        </w:rPr>
        <w:t xml:space="preserve">, используемых в процессе производства продукции для обеспечения нормального технологического процесса в том числе, для проведения испытаний; контроля качества; содержания, ремонта и эксплуатации оборудования, зданий, сооружений, других основных фондов и т.д. </w:t>
      </w:r>
    </w:p>
    <w:p w:rsidR="009645D2" w:rsidRPr="009645D2" w:rsidRDefault="009645D2" w:rsidP="00595C32">
      <w:pPr>
        <w:pStyle w:val="a3"/>
        <w:widowControl w:val="0"/>
        <w:numPr>
          <w:ilvl w:val="0"/>
          <w:numId w:val="54"/>
        </w:numPr>
        <w:autoSpaceDE w:val="0"/>
        <w:autoSpaceDN w:val="0"/>
        <w:adjustRightInd w:val="0"/>
        <w:spacing w:after="0" w:line="240" w:lineRule="auto"/>
        <w:ind w:left="0" w:firstLine="567"/>
        <w:jc w:val="both"/>
        <w:rPr>
          <w:rFonts w:ascii="Times New Roman" w:hAnsi="Times New Roman" w:cs="Times New Roman"/>
          <w:sz w:val="28"/>
          <w:szCs w:val="28"/>
        </w:rPr>
      </w:pPr>
      <w:r w:rsidRPr="009645D2">
        <w:rPr>
          <w:rFonts w:ascii="Times New Roman" w:hAnsi="Times New Roman" w:cs="Times New Roman"/>
          <w:i/>
          <w:color w:val="000000"/>
          <w:sz w:val="28"/>
          <w:szCs w:val="28"/>
        </w:rPr>
        <w:t>запасных частей</w:t>
      </w:r>
      <w:r w:rsidRPr="009645D2">
        <w:rPr>
          <w:rFonts w:ascii="Times New Roman" w:hAnsi="Times New Roman" w:cs="Times New Roman"/>
          <w:color w:val="000000"/>
          <w:sz w:val="28"/>
          <w:szCs w:val="28"/>
        </w:rPr>
        <w:t xml:space="preserve"> для ремонта оборудования, износа инструментов, приспособлений, инвентаря, приборов, лабораторного оборудования и других средств труда, не относимых к основным фондам, </w:t>
      </w:r>
    </w:p>
    <w:p w:rsidR="009645D2" w:rsidRPr="009645D2" w:rsidRDefault="009645D2" w:rsidP="00595C32">
      <w:pPr>
        <w:pStyle w:val="a3"/>
        <w:widowControl w:val="0"/>
        <w:numPr>
          <w:ilvl w:val="0"/>
          <w:numId w:val="54"/>
        </w:numPr>
        <w:autoSpaceDE w:val="0"/>
        <w:autoSpaceDN w:val="0"/>
        <w:adjustRightInd w:val="0"/>
        <w:spacing w:after="0" w:line="240" w:lineRule="auto"/>
        <w:ind w:left="0" w:firstLine="567"/>
        <w:jc w:val="both"/>
        <w:rPr>
          <w:rFonts w:ascii="Times New Roman" w:hAnsi="Times New Roman" w:cs="Times New Roman"/>
          <w:sz w:val="28"/>
          <w:szCs w:val="28"/>
        </w:rPr>
      </w:pPr>
      <w:r w:rsidRPr="009645D2">
        <w:rPr>
          <w:rFonts w:ascii="Times New Roman" w:hAnsi="Times New Roman" w:cs="Times New Roman"/>
          <w:i/>
          <w:color w:val="000000"/>
          <w:sz w:val="28"/>
          <w:szCs w:val="28"/>
        </w:rPr>
        <w:t>износа спецодежды</w:t>
      </w:r>
      <w:r w:rsidRPr="009645D2">
        <w:rPr>
          <w:rFonts w:ascii="Times New Roman" w:hAnsi="Times New Roman" w:cs="Times New Roman"/>
          <w:color w:val="000000"/>
          <w:sz w:val="28"/>
          <w:szCs w:val="28"/>
        </w:rPr>
        <w:t xml:space="preserve"> и других малоценных предметов;</w:t>
      </w:r>
    </w:p>
    <w:p w:rsidR="009645D2" w:rsidRPr="009645D2" w:rsidRDefault="009645D2" w:rsidP="00595C32">
      <w:pPr>
        <w:pStyle w:val="a3"/>
        <w:widowControl w:val="0"/>
        <w:numPr>
          <w:ilvl w:val="0"/>
          <w:numId w:val="54"/>
        </w:numPr>
        <w:autoSpaceDE w:val="0"/>
        <w:autoSpaceDN w:val="0"/>
        <w:adjustRightInd w:val="0"/>
        <w:spacing w:after="0" w:line="240" w:lineRule="auto"/>
        <w:ind w:left="0" w:firstLine="567"/>
        <w:jc w:val="both"/>
        <w:rPr>
          <w:rFonts w:ascii="Times New Roman" w:hAnsi="Times New Roman" w:cs="Times New Roman"/>
          <w:sz w:val="28"/>
          <w:szCs w:val="28"/>
        </w:rPr>
      </w:pPr>
      <w:r w:rsidRPr="009645D2">
        <w:rPr>
          <w:rFonts w:ascii="Times New Roman" w:hAnsi="Times New Roman" w:cs="Times New Roman"/>
          <w:i/>
          <w:color w:val="000000"/>
          <w:sz w:val="28"/>
          <w:szCs w:val="28"/>
        </w:rPr>
        <w:t>покупных комплектующих изделий и полуфабрикатов</w:t>
      </w:r>
      <w:r w:rsidRPr="009645D2">
        <w:rPr>
          <w:rFonts w:ascii="Times New Roman" w:hAnsi="Times New Roman" w:cs="Times New Roman"/>
          <w:color w:val="000000"/>
          <w:sz w:val="28"/>
          <w:szCs w:val="28"/>
        </w:rPr>
        <w:t xml:space="preserve">, используемых в технологическом </w:t>
      </w:r>
      <w:proofErr w:type="gramStart"/>
      <w:r w:rsidRPr="009645D2">
        <w:rPr>
          <w:rFonts w:ascii="Times New Roman" w:hAnsi="Times New Roman" w:cs="Times New Roman"/>
          <w:color w:val="000000"/>
          <w:sz w:val="28"/>
          <w:szCs w:val="28"/>
        </w:rPr>
        <w:t>процессе  данного</w:t>
      </w:r>
      <w:proofErr w:type="gramEnd"/>
      <w:r w:rsidRPr="009645D2">
        <w:rPr>
          <w:rFonts w:ascii="Times New Roman" w:hAnsi="Times New Roman" w:cs="Times New Roman"/>
          <w:color w:val="000000"/>
          <w:sz w:val="28"/>
          <w:szCs w:val="28"/>
        </w:rPr>
        <w:t xml:space="preserve"> предприятия;</w:t>
      </w:r>
    </w:p>
    <w:p w:rsidR="009645D2" w:rsidRPr="009645D2" w:rsidRDefault="009645D2" w:rsidP="00595C32">
      <w:pPr>
        <w:pStyle w:val="a3"/>
        <w:widowControl w:val="0"/>
        <w:numPr>
          <w:ilvl w:val="0"/>
          <w:numId w:val="54"/>
        </w:numPr>
        <w:autoSpaceDE w:val="0"/>
        <w:autoSpaceDN w:val="0"/>
        <w:adjustRightInd w:val="0"/>
        <w:spacing w:after="0" w:line="240" w:lineRule="auto"/>
        <w:ind w:left="0" w:firstLine="567"/>
        <w:jc w:val="both"/>
        <w:rPr>
          <w:rFonts w:ascii="Times New Roman" w:hAnsi="Times New Roman" w:cs="Times New Roman"/>
          <w:sz w:val="28"/>
          <w:szCs w:val="28"/>
        </w:rPr>
      </w:pPr>
      <w:r w:rsidRPr="009645D2">
        <w:rPr>
          <w:rFonts w:ascii="Times New Roman" w:hAnsi="Times New Roman" w:cs="Times New Roman"/>
          <w:i/>
          <w:color w:val="000000"/>
          <w:sz w:val="28"/>
          <w:szCs w:val="28"/>
        </w:rPr>
        <w:t>работ и услуг производственного характера</w:t>
      </w:r>
      <w:r w:rsidRPr="009645D2">
        <w:rPr>
          <w:rFonts w:ascii="Times New Roman" w:hAnsi="Times New Roman" w:cs="Times New Roman"/>
          <w:color w:val="000000"/>
          <w:sz w:val="28"/>
          <w:szCs w:val="28"/>
        </w:rPr>
        <w:t>, выполняемых сторонними предприятиями или производствами предприятия, не относящихся к основному виду деятельности, в том числе: выполнение отдельных операций по изготовлению продукции, обработке сырья и материалов, проведение испытаний для определения качества потребляемых сырья и материалов, контроля за соблюдением установленных технологических процессов, ремонта основных производственных фондов, транспортные услуги сторонних организаций;</w:t>
      </w:r>
    </w:p>
    <w:p w:rsidR="009645D2" w:rsidRPr="009645D2" w:rsidRDefault="009645D2" w:rsidP="00595C32">
      <w:pPr>
        <w:pStyle w:val="a3"/>
        <w:widowControl w:val="0"/>
        <w:numPr>
          <w:ilvl w:val="0"/>
          <w:numId w:val="54"/>
        </w:numPr>
        <w:autoSpaceDE w:val="0"/>
        <w:autoSpaceDN w:val="0"/>
        <w:adjustRightInd w:val="0"/>
        <w:spacing w:after="0" w:line="240" w:lineRule="auto"/>
        <w:ind w:left="0" w:firstLine="567"/>
        <w:jc w:val="both"/>
        <w:rPr>
          <w:rFonts w:ascii="Times New Roman" w:hAnsi="Times New Roman" w:cs="Times New Roman"/>
          <w:sz w:val="28"/>
          <w:szCs w:val="28"/>
        </w:rPr>
      </w:pPr>
      <w:r w:rsidRPr="009645D2">
        <w:rPr>
          <w:rFonts w:ascii="Times New Roman" w:hAnsi="Times New Roman" w:cs="Times New Roman"/>
          <w:i/>
          <w:color w:val="000000"/>
          <w:sz w:val="28"/>
          <w:szCs w:val="28"/>
        </w:rPr>
        <w:t xml:space="preserve">природного </w:t>
      </w:r>
      <w:proofErr w:type="gramStart"/>
      <w:r w:rsidRPr="009645D2">
        <w:rPr>
          <w:rFonts w:ascii="Times New Roman" w:hAnsi="Times New Roman" w:cs="Times New Roman"/>
          <w:i/>
          <w:color w:val="000000"/>
          <w:sz w:val="28"/>
          <w:szCs w:val="28"/>
        </w:rPr>
        <w:t>сырья</w:t>
      </w:r>
      <w:r w:rsidRPr="009645D2">
        <w:rPr>
          <w:rFonts w:ascii="Times New Roman" w:hAnsi="Times New Roman" w:cs="Times New Roman"/>
          <w:color w:val="000000"/>
          <w:sz w:val="28"/>
          <w:szCs w:val="28"/>
        </w:rPr>
        <w:t xml:space="preserve"> ,отчисления</w:t>
      </w:r>
      <w:proofErr w:type="gramEnd"/>
      <w:r w:rsidRPr="009645D2">
        <w:rPr>
          <w:rFonts w:ascii="Times New Roman" w:hAnsi="Times New Roman" w:cs="Times New Roman"/>
          <w:color w:val="000000"/>
          <w:sz w:val="28"/>
          <w:szCs w:val="28"/>
        </w:rPr>
        <w:t xml:space="preserve"> на воспроизводство минерально-сырьевой базы, на рекультивацию земель, оплата работ по рекультивации земель, осуществляемых специализированными предприятиями, плата за воду, забираемую предприятиями из водохозяйственных систем;</w:t>
      </w:r>
    </w:p>
    <w:p w:rsidR="009645D2" w:rsidRPr="009645D2" w:rsidRDefault="009645D2" w:rsidP="00595C32">
      <w:pPr>
        <w:pStyle w:val="a3"/>
        <w:widowControl w:val="0"/>
        <w:numPr>
          <w:ilvl w:val="0"/>
          <w:numId w:val="54"/>
        </w:numPr>
        <w:autoSpaceDE w:val="0"/>
        <w:autoSpaceDN w:val="0"/>
        <w:adjustRightInd w:val="0"/>
        <w:spacing w:after="0" w:line="240" w:lineRule="auto"/>
        <w:ind w:left="0" w:firstLine="567"/>
        <w:jc w:val="both"/>
        <w:rPr>
          <w:rFonts w:ascii="Times New Roman" w:hAnsi="Times New Roman" w:cs="Times New Roman"/>
          <w:sz w:val="28"/>
          <w:szCs w:val="28"/>
        </w:rPr>
      </w:pPr>
      <w:r w:rsidRPr="009645D2">
        <w:rPr>
          <w:rFonts w:ascii="Times New Roman" w:hAnsi="Times New Roman" w:cs="Times New Roman"/>
          <w:color w:val="000000"/>
          <w:sz w:val="28"/>
          <w:szCs w:val="28"/>
        </w:rPr>
        <w:t xml:space="preserve">приобретаемого со стороны </w:t>
      </w:r>
      <w:r w:rsidRPr="009645D2">
        <w:rPr>
          <w:rFonts w:ascii="Times New Roman" w:hAnsi="Times New Roman" w:cs="Times New Roman"/>
          <w:i/>
          <w:color w:val="000000"/>
          <w:sz w:val="28"/>
          <w:szCs w:val="28"/>
        </w:rPr>
        <w:t>топлива</w:t>
      </w:r>
      <w:r w:rsidRPr="009645D2">
        <w:rPr>
          <w:rFonts w:ascii="Times New Roman" w:hAnsi="Times New Roman" w:cs="Times New Roman"/>
          <w:color w:val="000000"/>
          <w:sz w:val="28"/>
          <w:szCs w:val="28"/>
        </w:rPr>
        <w:t xml:space="preserve"> всех видов, расходуемого на технологические цели, выработку всех видов энергии (электрической, тепловой, сжатого воздуха, холода и других видов), отопление зданий, транспортные работы по обслуживанию производства, выполняемые транспортом предприятия;</w:t>
      </w:r>
    </w:p>
    <w:p w:rsidR="009645D2" w:rsidRPr="009645D2" w:rsidRDefault="009645D2" w:rsidP="00595C32">
      <w:pPr>
        <w:pStyle w:val="a3"/>
        <w:widowControl w:val="0"/>
        <w:numPr>
          <w:ilvl w:val="0"/>
          <w:numId w:val="54"/>
        </w:numPr>
        <w:autoSpaceDE w:val="0"/>
        <w:autoSpaceDN w:val="0"/>
        <w:adjustRightInd w:val="0"/>
        <w:spacing w:after="0" w:line="240" w:lineRule="auto"/>
        <w:ind w:left="0" w:firstLine="567"/>
        <w:jc w:val="both"/>
        <w:rPr>
          <w:rFonts w:ascii="Times New Roman" w:hAnsi="Times New Roman" w:cs="Times New Roman"/>
          <w:sz w:val="28"/>
          <w:szCs w:val="28"/>
        </w:rPr>
      </w:pPr>
      <w:r w:rsidRPr="009645D2">
        <w:rPr>
          <w:rFonts w:ascii="Times New Roman" w:hAnsi="Times New Roman" w:cs="Times New Roman"/>
          <w:color w:val="000000"/>
          <w:sz w:val="28"/>
          <w:szCs w:val="28"/>
        </w:rPr>
        <w:t xml:space="preserve">покупной </w:t>
      </w:r>
      <w:r w:rsidRPr="009645D2">
        <w:rPr>
          <w:rFonts w:ascii="Times New Roman" w:hAnsi="Times New Roman" w:cs="Times New Roman"/>
          <w:i/>
          <w:color w:val="000000"/>
          <w:sz w:val="28"/>
          <w:szCs w:val="28"/>
        </w:rPr>
        <w:t>энергии всех видов</w:t>
      </w:r>
      <w:r w:rsidRPr="009645D2">
        <w:rPr>
          <w:rFonts w:ascii="Times New Roman" w:hAnsi="Times New Roman" w:cs="Times New Roman"/>
          <w:color w:val="000000"/>
          <w:sz w:val="28"/>
          <w:szCs w:val="28"/>
        </w:rPr>
        <w:t xml:space="preserve"> (электрической, тепловой, сжатого воздуха, холода и других видов), расходуемой на технологические, энергетические, двигательные и другие производственные и хозяйственные нужды предприятия;</w:t>
      </w:r>
    </w:p>
    <w:p w:rsidR="009645D2" w:rsidRPr="009645D2" w:rsidRDefault="009645D2" w:rsidP="00595C32">
      <w:pPr>
        <w:pStyle w:val="a3"/>
        <w:widowControl w:val="0"/>
        <w:numPr>
          <w:ilvl w:val="0"/>
          <w:numId w:val="54"/>
        </w:numPr>
        <w:autoSpaceDE w:val="0"/>
        <w:autoSpaceDN w:val="0"/>
        <w:adjustRightInd w:val="0"/>
        <w:spacing w:after="0" w:line="240" w:lineRule="auto"/>
        <w:ind w:left="0" w:firstLine="567"/>
        <w:jc w:val="both"/>
        <w:rPr>
          <w:rFonts w:ascii="Times New Roman" w:hAnsi="Times New Roman" w:cs="Times New Roman"/>
          <w:sz w:val="28"/>
          <w:szCs w:val="28"/>
        </w:rPr>
      </w:pPr>
      <w:r w:rsidRPr="009645D2">
        <w:rPr>
          <w:rFonts w:ascii="Times New Roman" w:hAnsi="Times New Roman" w:cs="Times New Roman"/>
          <w:i/>
          <w:color w:val="000000"/>
          <w:sz w:val="28"/>
          <w:szCs w:val="28"/>
        </w:rPr>
        <w:t>потерь</w:t>
      </w:r>
      <w:r w:rsidRPr="009645D2">
        <w:rPr>
          <w:rFonts w:ascii="Times New Roman" w:hAnsi="Times New Roman" w:cs="Times New Roman"/>
          <w:color w:val="000000"/>
          <w:sz w:val="28"/>
          <w:szCs w:val="28"/>
        </w:rPr>
        <w:t xml:space="preserve"> от недостачи поступивших материальных ресурсов в пределах норм естественной убыли, утвержденных в установленном порядке.</w:t>
      </w:r>
    </w:p>
    <w:p w:rsidR="009645D2" w:rsidRPr="009645D2" w:rsidRDefault="009645D2" w:rsidP="009645D2">
      <w:pPr>
        <w:spacing w:after="0" w:line="240" w:lineRule="auto"/>
        <w:ind w:firstLine="567"/>
        <w:jc w:val="both"/>
        <w:rPr>
          <w:rFonts w:ascii="Times New Roman" w:hAnsi="Times New Roman" w:cs="Times New Roman"/>
          <w:color w:val="000000"/>
          <w:sz w:val="28"/>
          <w:szCs w:val="28"/>
        </w:rPr>
      </w:pPr>
      <w:r w:rsidRPr="009645D2">
        <w:rPr>
          <w:rFonts w:ascii="Times New Roman" w:hAnsi="Times New Roman" w:cs="Times New Roman"/>
          <w:i/>
          <w:color w:val="000000"/>
          <w:sz w:val="28"/>
          <w:szCs w:val="28"/>
        </w:rPr>
        <w:t>Стоимость</w:t>
      </w:r>
      <w:r w:rsidRPr="009645D2">
        <w:rPr>
          <w:rFonts w:ascii="Times New Roman" w:hAnsi="Times New Roman" w:cs="Times New Roman"/>
          <w:color w:val="000000"/>
          <w:sz w:val="28"/>
          <w:szCs w:val="28"/>
        </w:rPr>
        <w:t xml:space="preserve"> материальных ресурсов, отражаемая по элементу "</w:t>
      </w:r>
      <w:r w:rsidRPr="009645D2">
        <w:rPr>
          <w:rFonts w:ascii="Times New Roman" w:hAnsi="Times New Roman" w:cs="Times New Roman"/>
          <w:i/>
          <w:color w:val="000000"/>
          <w:sz w:val="28"/>
          <w:szCs w:val="28"/>
        </w:rPr>
        <w:t>Материальные затраты</w:t>
      </w:r>
      <w:r w:rsidRPr="009645D2">
        <w:rPr>
          <w:rFonts w:ascii="Times New Roman" w:hAnsi="Times New Roman" w:cs="Times New Roman"/>
          <w:color w:val="000000"/>
          <w:sz w:val="28"/>
          <w:szCs w:val="28"/>
        </w:rPr>
        <w:t>", формируется, исходя из:</w:t>
      </w:r>
    </w:p>
    <w:p w:rsidR="009645D2" w:rsidRPr="009645D2" w:rsidRDefault="009645D2" w:rsidP="00595C32">
      <w:pPr>
        <w:pStyle w:val="a3"/>
        <w:widowControl w:val="0"/>
        <w:numPr>
          <w:ilvl w:val="0"/>
          <w:numId w:val="60"/>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9645D2">
        <w:rPr>
          <w:rFonts w:ascii="Times New Roman" w:hAnsi="Times New Roman" w:cs="Times New Roman"/>
          <w:i/>
          <w:color w:val="000000"/>
          <w:sz w:val="28"/>
          <w:szCs w:val="28"/>
        </w:rPr>
        <w:t xml:space="preserve">цен </w:t>
      </w:r>
      <w:r w:rsidRPr="009645D2">
        <w:rPr>
          <w:rFonts w:ascii="Times New Roman" w:hAnsi="Times New Roman" w:cs="Times New Roman"/>
          <w:color w:val="000000"/>
          <w:sz w:val="28"/>
          <w:szCs w:val="28"/>
        </w:rPr>
        <w:t>их приобретения (без учета налога на добавленную стоимость),</w:t>
      </w:r>
    </w:p>
    <w:p w:rsidR="009645D2" w:rsidRPr="009645D2" w:rsidRDefault="009645D2" w:rsidP="00595C32">
      <w:pPr>
        <w:pStyle w:val="a3"/>
        <w:widowControl w:val="0"/>
        <w:numPr>
          <w:ilvl w:val="0"/>
          <w:numId w:val="60"/>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9645D2">
        <w:rPr>
          <w:rFonts w:ascii="Times New Roman" w:hAnsi="Times New Roman" w:cs="Times New Roman"/>
          <w:i/>
          <w:color w:val="000000"/>
          <w:sz w:val="28"/>
          <w:szCs w:val="28"/>
        </w:rPr>
        <w:t>наценок</w:t>
      </w:r>
      <w:r w:rsidRPr="009645D2">
        <w:rPr>
          <w:rFonts w:ascii="Times New Roman" w:hAnsi="Times New Roman" w:cs="Times New Roman"/>
          <w:color w:val="000000"/>
          <w:sz w:val="28"/>
          <w:szCs w:val="28"/>
        </w:rPr>
        <w:t xml:space="preserve"> (надбавок), </w:t>
      </w:r>
      <w:r w:rsidRPr="009645D2">
        <w:rPr>
          <w:rFonts w:ascii="Times New Roman" w:hAnsi="Times New Roman" w:cs="Times New Roman"/>
          <w:i/>
          <w:color w:val="000000"/>
          <w:sz w:val="28"/>
          <w:szCs w:val="28"/>
        </w:rPr>
        <w:t>комиссионных вознаграждений</w:t>
      </w:r>
      <w:r w:rsidRPr="009645D2">
        <w:rPr>
          <w:rFonts w:ascii="Times New Roman" w:hAnsi="Times New Roman" w:cs="Times New Roman"/>
          <w:color w:val="000000"/>
          <w:sz w:val="28"/>
          <w:szCs w:val="28"/>
        </w:rPr>
        <w:t xml:space="preserve">, уплаченных </w:t>
      </w:r>
      <w:r w:rsidRPr="009645D2">
        <w:rPr>
          <w:rFonts w:ascii="Times New Roman" w:hAnsi="Times New Roman" w:cs="Times New Roman"/>
          <w:color w:val="000000"/>
          <w:sz w:val="28"/>
          <w:szCs w:val="28"/>
        </w:rPr>
        <w:lastRenderedPageBreak/>
        <w:t xml:space="preserve">снабженческим и внешнеэкономическим организациям, </w:t>
      </w:r>
    </w:p>
    <w:p w:rsidR="009645D2" w:rsidRPr="009645D2" w:rsidRDefault="009645D2" w:rsidP="00595C32">
      <w:pPr>
        <w:pStyle w:val="a3"/>
        <w:widowControl w:val="0"/>
        <w:numPr>
          <w:ilvl w:val="0"/>
          <w:numId w:val="60"/>
        </w:numPr>
        <w:autoSpaceDE w:val="0"/>
        <w:autoSpaceDN w:val="0"/>
        <w:adjustRightInd w:val="0"/>
        <w:spacing w:after="0" w:line="240" w:lineRule="auto"/>
        <w:ind w:left="0" w:firstLine="567"/>
        <w:jc w:val="both"/>
        <w:rPr>
          <w:rFonts w:ascii="Times New Roman" w:hAnsi="Times New Roman" w:cs="Times New Roman"/>
          <w:sz w:val="28"/>
          <w:szCs w:val="28"/>
        </w:rPr>
      </w:pPr>
      <w:r w:rsidRPr="009645D2">
        <w:rPr>
          <w:rFonts w:ascii="Times New Roman" w:hAnsi="Times New Roman" w:cs="Times New Roman"/>
          <w:i/>
          <w:color w:val="000000"/>
          <w:sz w:val="28"/>
          <w:szCs w:val="28"/>
        </w:rPr>
        <w:t>стоимости услуг</w:t>
      </w:r>
      <w:r w:rsidRPr="009645D2">
        <w:rPr>
          <w:rFonts w:ascii="Times New Roman" w:hAnsi="Times New Roman" w:cs="Times New Roman"/>
          <w:color w:val="000000"/>
          <w:sz w:val="28"/>
          <w:szCs w:val="28"/>
        </w:rPr>
        <w:t xml:space="preserve"> товарных бирж, включая брокерские услуги, таможенных пошлин, платы за транспортировку, хранение и доставку, осуществляемые сторонними организациями.</w:t>
      </w:r>
    </w:p>
    <w:p w:rsidR="009645D2" w:rsidRPr="009645D2" w:rsidRDefault="009645D2" w:rsidP="00595C32">
      <w:pPr>
        <w:pStyle w:val="a3"/>
        <w:widowControl w:val="0"/>
        <w:numPr>
          <w:ilvl w:val="0"/>
          <w:numId w:val="60"/>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9645D2">
        <w:rPr>
          <w:rFonts w:ascii="Times New Roman" w:hAnsi="Times New Roman" w:cs="Times New Roman"/>
          <w:color w:val="000000"/>
          <w:sz w:val="28"/>
          <w:szCs w:val="28"/>
        </w:rPr>
        <w:t xml:space="preserve">затрат, связанных с </w:t>
      </w:r>
      <w:r w:rsidRPr="009645D2">
        <w:rPr>
          <w:rFonts w:ascii="Times New Roman" w:hAnsi="Times New Roman" w:cs="Times New Roman"/>
          <w:i/>
          <w:color w:val="000000"/>
          <w:sz w:val="28"/>
          <w:szCs w:val="28"/>
        </w:rPr>
        <w:t>доставкой</w:t>
      </w:r>
      <w:r w:rsidRPr="009645D2">
        <w:rPr>
          <w:rFonts w:ascii="Times New Roman" w:hAnsi="Times New Roman" w:cs="Times New Roman"/>
          <w:color w:val="000000"/>
          <w:sz w:val="28"/>
          <w:szCs w:val="28"/>
        </w:rPr>
        <w:t xml:space="preserve"> (включая погрузочно-разгрузочные работы) материальных ресурсов транспортом и персоналом предприятия;</w:t>
      </w:r>
    </w:p>
    <w:p w:rsidR="009645D2" w:rsidRPr="009645D2" w:rsidRDefault="009645D2" w:rsidP="00595C32">
      <w:pPr>
        <w:pStyle w:val="a3"/>
        <w:widowControl w:val="0"/>
        <w:numPr>
          <w:ilvl w:val="0"/>
          <w:numId w:val="60"/>
        </w:numPr>
        <w:autoSpaceDE w:val="0"/>
        <w:autoSpaceDN w:val="0"/>
        <w:adjustRightInd w:val="0"/>
        <w:spacing w:after="0" w:line="240" w:lineRule="auto"/>
        <w:ind w:left="0" w:firstLine="567"/>
        <w:jc w:val="both"/>
        <w:rPr>
          <w:rFonts w:ascii="Times New Roman" w:hAnsi="Times New Roman" w:cs="Times New Roman"/>
          <w:sz w:val="28"/>
          <w:szCs w:val="28"/>
        </w:rPr>
      </w:pPr>
      <w:r w:rsidRPr="009645D2">
        <w:rPr>
          <w:rFonts w:ascii="Times New Roman" w:hAnsi="Times New Roman" w:cs="Times New Roman"/>
          <w:color w:val="000000"/>
          <w:sz w:val="28"/>
          <w:szCs w:val="28"/>
        </w:rPr>
        <w:t xml:space="preserve">затраты на приобретение </w:t>
      </w:r>
      <w:r w:rsidRPr="009645D2">
        <w:rPr>
          <w:rFonts w:ascii="Times New Roman" w:hAnsi="Times New Roman" w:cs="Times New Roman"/>
          <w:i/>
          <w:color w:val="000000"/>
          <w:sz w:val="28"/>
          <w:szCs w:val="28"/>
        </w:rPr>
        <w:t>тары и упаковки</w:t>
      </w:r>
      <w:r w:rsidRPr="009645D2">
        <w:rPr>
          <w:rFonts w:ascii="Times New Roman" w:hAnsi="Times New Roman" w:cs="Times New Roman"/>
          <w:color w:val="000000"/>
          <w:sz w:val="28"/>
          <w:szCs w:val="28"/>
        </w:rPr>
        <w:t>, полученных от поставщиков материальных ресурсов, за вычетом стоимости этой тары по цене ее возможного использования в тех случаях, когда цены на них установлены особо сверх цены на эти ресурсы.</w:t>
      </w:r>
    </w:p>
    <w:p w:rsidR="009645D2" w:rsidRPr="009645D2" w:rsidRDefault="009645D2" w:rsidP="009645D2">
      <w:pPr>
        <w:spacing w:after="0" w:line="240" w:lineRule="auto"/>
        <w:ind w:firstLine="567"/>
        <w:jc w:val="both"/>
        <w:rPr>
          <w:rFonts w:ascii="Times New Roman" w:hAnsi="Times New Roman" w:cs="Times New Roman"/>
          <w:sz w:val="28"/>
          <w:szCs w:val="28"/>
        </w:rPr>
      </w:pPr>
      <w:r w:rsidRPr="009645D2">
        <w:rPr>
          <w:rFonts w:ascii="Times New Roman" w:hAnsi="Times New Roman" w:cs="Times New Roman"/>
          <w:color w:val="000000"/>
          <w:sz w:val="28"/>
          <w:szCs w:val="28"/>
        </w:rPr>
        <w:t>Из затрат на материальные ресурсы</w:t>
      </w:r>
      <w:r w:rsidR="003609D6">
        <w:rPr>
          <w:rFonts w:ascii="Times New Roman" w:hAnsi="Times New Roman" w:cs="Times New Roman"/>
          <w:color w:val="000000"/>
          <w:sz w:val="28"/>
          <w:szCs w:val="28"/>
        </w:rPr>
        <w:t xml:space="preserve"> </w:t>
      </w:r>
      <w:r w:rsidRPr="009645D2">
        <w:rPr>
          <w:rFonts w:ascii="Times New Roman" w:hAnsi="Times New Roman" w:cs="Times New Roman"/>
          <w:i/>
          <w:color w:val="000000"/>
          <w:sz w:val="28"/>
          <w:szCs w:val="28"/>
          <w:u w:val="single"/>
        </w:rPr>
        <w:t>исключается</w:t>
      </w:r>
      <w:r w:rsidRPr="009645D2">
        <w:rPr>
          <w:rFonts w:ascii="Times New Roman" w:hAnsi="Times New Roman" w:cs="Times New Roman"/>
          <w:color w:val="000000"/>
          <w:sz w:val="28"/>
          <w:szCs w:val="28"/>
        </w:rPr>
        <w:t xml:space="preserve"> стоимость </w:t>
      </w:r>
      <w:r w:rsidRPr="009645D2">
        <w:rPr>
          <w:rFonts w:ascii="Times New Roman" w:hAnsi="Times New Roman" w:cs="Times New Roman"/>
          <w:i/>
          <w:color w:val="000000"/>
          <w:sz w:val="28"/>
          <w:szCs w:val="28"/>
        </w:rPr>
        <w:t>возвратных отходов</w:t>
      </w:r>
      <w:r w:rsidRPr="009645D2">
        <w:rPr>
          <w:rFonts w:ascii="Times New Roman" w:hAnsi="Times New Roman" w:cs="Times New Roman"/>
          <w:color w:val="000000"/>
          <w:sz w:val="28"/>
          <w:szCs w:val="28"/>
        </w:rPr>
        <w:t>, т.е. остатков сырья, материалов, полуфабрикатов, теплоносителей и других видов материальных ресурсов, образовавшиеся в процессе производства продукции, утративших полностью или частично свои потребительные качества.</w:t>
      </w:r>
    </w:p>
    <w:p w:rsidR="009645D2" w:rsidRPr="009645D2" w:rsidRDefault="009645D2" w:rsidP="009645D2">
      <w:pPr>
        <w:spacing w:after="0" w:line="240" w:lineRule="auto"/>
        <w:ind w:firstLine="567"/>
        <w:jc w:val="both"/>
        <w:rPr>
          <w:rFonts w:ascii="Times New Roman" w:hAnsi="Times New Roman" w:cs="Times New Roman"/>
          <w:sz w:val="28"/>
          <w:szCs w:val="28"/>
        </w:rPr>
      </w:pPr>
      <w:r w:rsidRPr="009645D2">
        <w:rPr>
          <w:rFonts w:ascii="Times New Roman" w:hAnsi="Times New Roman" w:cs="Times New Roman"/>
          <w:i/>
          <w:spacing w:val="2"/>
          <w:sz w:val="28"/>
          <w:szCs w:val="28"/>
        </w:rPr>
        <w:t>Затраты на оплату труда</w:t>
      </w:r>
      <w:r w:rsidR="003609D6">
        <w:rPr>
          <w:rFonts w:ascii="Times New Roman" w:hAnsi="Times New Roman" w:cs="Times New Roman"/>
          <w:i/>
          <w:spacing w:val="2"/>
          <w:sz w:val="28"/>
          <w:szCs w:val="28"/>
        </w:rPr>
        <w:t xml:space="preserve"> </w:t>
      </w:r>
      <w:r w:rsidRPr="009645D2">
        <w:rPr>
          <w:rFonts w:ascii="Times New Roman" w:hAnsi="Times New Roman" w:cs="Times New Roman"/>
          <w:color w:val="000000"/>
          <w:sz w:val="28"/>
          <w:szCs w:val="28"/>
        </w:rPr>
        <w:t>включают</w:t>
      </w:r>
      <w:r w:rsidR="003609D6">
        <w:rPr>
          <w:rFonts w:ascii="Times New Roman" w:hAnsi="Times New Roman" w:cs="Times New Roman"/>
          <w:color w:val="000000"/>
          <w:sz w:val="28"/>
          <w:szCs w:val="28"/>
        </w:rPr>
        <w:t xml:space="preserve"> </w:t>
      </w:r>
      <w:r w:rsidRPr="009645D2">
        <w:rPr>
          <w:rFonts w:ascii="Times New Roman" w:hAnsi="Times New Roman" w:cs="Times New Roman"/>
          <w:color w:val="000000"/>
          <w:sz w:val="28"/>
          <w:szCs w:val="28"/>
        </w:rPr>
        <w:t>в себя любые начисления работникам предприятия в денежной и (или) натуральной формах, в том числе:</w:t>
      </w:r>
    </w:p>
    <w:p w:rsidR="009645D2" w:rsidRPr="009645D2" w:rsidRDefault="009645D2" w:rsidP="00595C32">
      <w:pPr>
        <w:pStyle w:val="a3"/>
        <w:widowControl w:val="0"/>
        <w:numPr>
          <w:ilvl w:val="0"/>
          <w:numId w:val="55"/>
        </w:numPr>
        <w:autoSpaceDE w:val="0"/>
        <w:autoSpaceDN w:val="0"/>
        <w:adjustRightInd w:val="0"/>
        <w:spacing w:after="0" w:line="240" w:lineRule="auto"/>
        <w:ind w:left="0" w:firstLine="567"/>
        <w:jc w:val="both"/>
        <w:rPr>
          <w:rFonts w:ascii="Times New Roman" w:hAnsi="Times New Roman" w:cs="Times New Roman"/>
          <w:sz w:val="28"/>
          <w:szCs w:val="28"/>
        </w:rPr>
      </w:pPr>
      <w:r w:rsidRPr="009645D2">
        <w:rPr>
          <w:rFonts w:ascii="Times New Roman" w:hAnsi="Times New Roman" w:cs="Times New Roman"/>
          <w:color w:val="000000"/>
          <w:sz w:val="28"/>
          <w:szCs w:val="28"/>
        </w:rPr>
        <w:t xml:space="preserve">суммы, начисленные по </w:t>
      </w:r>
      <w:r w:rsidRPr="009645D2">
        <w:rPr>
          <w:rFonts w:ascii="Times New Roman" w:hAnsi="Times New Roman" w:cs="Times New Roman"/>
          <w:i/>
          <w:color w:val="000000"/>
          <w:sz w:val="28"/>
          <w:szCs w:val="28"/>
        </w:rPr>
        <w:t>тарифным ставкам</w:t>
      </w:r>
      <w:r w:rsidRPr="009645D2">
        <w:rPr>
          <w:rFonts w:ascii="Times New Roman" w:hAnsi="Times New Roman" w:cs="Times New Roman"/>
          <w:color w:val="000000"/>
          <w:sz w:val="28"/>
          <w:szCs w:val="28"/>
        </w:rPr>
        <w:t>, должностным окладам, сдельным расценкам в соответствии с принятыми в организации формами и системами оплаты труда;</w:t>
      </w:r>
    </w:p>
    <w:p w:rsidR="009645D2" w:rsidRPr="009645D2" w:rsidRDefault="009645D2" w:rsidP="00595C32">
      <w:pPr>
        <w:pStyle w:val="a3"/>
        <w:widowControl w:val="0"/>
        <w:numPr>
          <w:ilvl w:val="0"/>
          <w:numId w:val="55"/>
        </w:numPr>
        <w:autoSpaceDE w:val="0"/>
        <w:autoSpaceDN w:val="0"/>
        <w:adjustRightInd w:val="0"/>
        <w:spacing w:after="0" w:line="240" w:lineRule="auto"/>
        <w:ind w:left="0" w:firstLine="567"/>
        <w:jc w:val="both"/>
        <w:rPr>
          <w:rFonts w:ascii="Times New Roman" w:hAnsi="Times New Roman" w:cs="Times New Roman"/>
          <w:sz w:val="28"/>
          <w:szCs w:val="28"/>
        </w:rPr>
      </w:pPr>
      <w:r w:rsidRPr="009645D2">
        <w:rPr>
          <w:rFonts w:ascii="Times New Roman" w:hAnsi="Times New Roman" w:cs="Times New Roman"/>
          <w:color w:val="000000"/>
          <w:sz w:val="28"/>
          <w:szCs w:val="28"/>
        </w:rPr>
        <w:t xml:space="preserve">начисления </w:t>
      </w:r>
      <w:r w:rsidRPr="009645D2">
        <w:rPr>
          <w:rFonts w:ascii="Times New Roman" w:hAnsi="Times New Roman" w:cs="Times New Roman"/>
          <w:i/>
          <w:color w:val="000000"/>
          <w:sz w:val="28"/>
          <w:szCs w:val="28"/>
        </w:rPr>
        <w:t>стимулирующего</w:t>
      </w:r>
      <w:r w:rsidRPr="009645D2">
        <w:rPr>
          <w:rFonts w:ascii="Times New Roman" w:hAnsi="Times New Roman" w:cs="Times New Roman"/>
          <w:color w:val="000000"/>
          <w:sz w:val="28"/>
          <w:szCs w:val="28"/>
        </w:rPr>
        <w:t xml:space="preserve"> характера, в том числе:</w:t>
      </w:r>
      <w:r w:rsidR="003609D6">
        <w:rPr>
          <w:rFonts w:ascii="Times New Roman" w:hAnsi="Times New Roman" w:cs="Times New Roman"/>
          <w:color w:val="000000"/>
          <w:sz w:val="28"/>
          <w:szCs w:val="28"/>
        </w:rPr>
        <w:t xml:space="preserve"> </w:t>
      </w:r>
      <w:r w:rsidRPr="009645D2">
        <w:rPr>
          <w:rFonts w:ascii="Times New Roman" w:hAnsi="Times New Roman" w:cs="Times New Roman"/>
          <w:color w:val="000000"/>
          <w:sz w:val="28"/>
          <w:szCs w:val="28"/>
        </w:rPr>
        <w:t>премии за производственные результаты, надбавки к тарифным ставкам и окладам за профессиональное мастерство, высокие достижения в труде и иные подобные показатели, за работу в ночное время, работу в многосменном режиме, за совмещение профессий, расширение зон обслуживания, за работу в тяжелых и вредных условиях труда, за сверхурочную работу, в выходные и праздничные дни;</w:t>
      </w:r>
    </w:p>
    <w:p w:rsidR="009645D2" w:rsidRPr="009645D2" w:rsidRDefault="009645D2" w:rsidP="00595C32">
      <w:pPr>
        <w:pStyle w:val="a3"/>
        <w:widowControl w:val="0"/>
        <w:numPr>
          <w:ilvl w:val="0"/>
          <w:numId w:val="55"/>
        </w:numPr>
        <w:autoSpaceDE w:val="0"/>
        <w:autoSpaceDN w:val="0"/>
        <w:adjustRightInd w:val="0"/>
        <w:spacing w:after="0" w:line="240" w:lineRule="auto"/>
        <w:ind w:left="0" w:firstLine="567"/>
        <w:jc w:val="both"/>
        <w:rPr>
          <w:rFonts w:ascii="Times New Roman" w:hAnsi="Times New Roman" w:cs="Times New Roman"/>
          <w:sz w:val="28"/>
          <w:szCs w:val="28"/>
        </w:rPr>
      </w:pPr>
      <w:r w:rsidRPr="009645D2">
        <w:rPr>
          <w:rFonts w:ascii="Times New Roman" w:hAnsi="Times New Roman" w:cs="Times New Roman"/>
          <w:color w:val="000000"/>
          <w:sz w:val="28"/>
          <w:szCs w:val="28"/>
        </w:rPr>
        <w:t xml:space="preserve">стоимость выдаваемых работникам бесплатно в соответствии с законодательством Российской Федерации </w:t>
      </w:r>
      <w:r w:rsidRPr="009645D2">
        <w:rPr>
          <w:rFonts w:ascii="Times New Roman" w:hAnsi="Times New Roman" w:cs="Times New Roman"/>
          <w:i/>
          <w:color w:val="000000"/>
          <w:sz w:val="28"/>
          <w:szCs w:val="28"/>
        </w:rPr>
        <w:t>форменной одежды и обмундирования</w:t>
      </w:r>
      <w:r w:rsidRPr="009645D2">
        <w:rPr>
          <w:rFonts w:ascii="Times New Roman" w:hAnsi="Times New Roman" w:cs="Times New Roman"/>
          <w:color w:val="000000"/>
          <w:sz w:val="28"/>
          <w:szCs w:val="28"/>
        </w:rPr>
        <w:t>, остающихся в их личном постоянном пользовании (сумма льгот в связи с их продажей по пониженным ценам);</w:t>
      </w:r>
    </w:p>
    <w:p w:rsidR="009645D2" w:rsidRPr="009645D2" w:rsidRDefault="009645D2" w:rsidP="00595C32">
      <w:pPr>
        <w:pStyle w:val="a3"/>
        <w:widowControl w:val="0"/>
        <w:numPr>
          <w:ilvl w:val="0"/>
          <w:numId w:val="55"/>
        </w:numPr>
        <w:autoSpaceDE w:val="0"/>
        <w:autoSpaceDN w:val="0"/>
        <w:adjustRightInd w:val="0"/>
        <w:spacing w:after="0" w:line="240" w:lineRule="auto"/>
        <w:ind w:left="0" w:firstLine="567"/>
        <w:jc w:val="both"/>
        <w:rPr>
          <w:rFonts w:ascii="Times New Roman" w:hAnsi="Times New Roman" w:cs="Times New Roman"/>
          <w:sz w:val="28"/>
          <w:szCs w:val="28"/>
        </w:rPr>
      </w:pPr>
      <w:r w:rsidRPr="009645D2">
        <w:rPr>
          <w:rFonts w:ascii="Times New Roman" w:hAnsi="Times New Roman" w:cs="Times New Roman"/>
          <w:color w:val="000000"/>
          <w:sz w:val="28"/>
          <w:szCs w:val="28"/>
        </w:rPr>
        <w:t xml:space="preserve">сумма начисленного работникам </w:t>
      </w:r>
      <w:r w:rsidRPr="009645D2">
        <w:rPr>
          <w:rFonts w:ascii="Times New Roman" w:hAnsi="Times New Roman" w:cs="Times New Roman"/>
          <w:i/>
          <w:color w:val="000000"/>
          <w:sz w:val="28"/>
          <w:szCs w:val="28"/>
        </w:rPr>
        <w:t>среднего заработка</w:t>
      </w:r>
      <w:r w:rsidRPr="009645D2">
        <w:rPr>
          <w:rFonts w:ascii="Times New Roman" w:hAnsi="Times New Roman" w:cs="Times New Roman"/>
          <w:color w:val="000000"/>
          <w:sz w:val="28"/>
          <w:szCs w:val="28"/>
        </w:rPr>
        <w:t>, сохраняемого на время выполнения ими государственных и (или) общественных обязанностей;</w:t>
      </w:r>
    </w:p>
    <w:p w:rsidR="009645D2" w:rsidRPr="009645D2" w:rsidRDefault="009645D2" w:rsidP="00595C32">
      <w:pPr>
        <w:pStyle w:val="a3"/>
        <w:widowControl w:val="0"/>
        <w:numPr>
          <w:ilvl w:val="0"/>
          <w:numId w:val="55"/>
        </w:numPr>
        <w:autoSpaceDE w:val="0"/>
        <w:autoSpaceDN w:val="0"/>
        <w:adjustRightInd w:val="0"/>
        <w:spacing w:after="0" w:line="240" w:lineRule="auto"/>
        <w:ind w:left="0" w:firstLine="567"/>
        <w:jc w:val="both"/>
        <w:rPr>
          <w:rFonts w:ascii="Times New Roman" w:hAnsi="Times New Roman" w:cs="Times New Roman"/>
          <w:sz w:val="28"/>
          <w:szCs w:val="28"/>
        </w:rPr>
      </w:pPr>
      <w:r w:rsidRPr="009645D2">
        <w:rPr>
          <w:rFonts w:ascii="Times New Roman" w:hAnsi="Times New Roman" w:cs="Times New Roman"/>
          <w:color w:val="000000"/>
          <w:sz w:val="28"/>
          <w:szCs w:val="28"/>
        </w:rPr>
        <w:t xml:space="preserve">расходы на оплату труда, сохраняемую работникам на время </w:t>
      </w:r>
      <w:r w:rsidRPr="009645D2">
        <w:rPr>
          <w:rFonts w:ascii="Times New Roman" w:hAnsi="Times New Roman" w:cs="Times New Roman"/>
          <w:i/>
          <w:color w:val="000000"/>
          <w:sz w:val="28"/>
          <w:szCs w:val="28"/>
        </w:rPr>
        <w:t>отпуска</w:t>
      </w:r>
      <w:r w:rsidRPr="009645D2">
        <w:rPr>
          <w:rFonts w:ascii="Times New Roman" w:hAnsi="Times New Roman" w:cs="Times New Roman"/>
          <w:color w:val="000000"/>
          <w:sz w:val="28"/>
          <w:szCs w:val="28"/>
        </w:rPr>
        <w:t xml:space="preserve"> </w:t>
      </w:r>
      <w:proofErr w:type="gramStart"/>
      <w:r w:rsidRPr="009645D2">
        <w:rPr>
          <w:rFonts w:ascii="Times New Roman" w:hAnsi="Times New Roman" w:cs="Times New Roman"/>
          <w:color w:val="000000"/>
          <w:sz w:val="28"/>
          <w:szCs w:val="28"/>
        </w:rPr>
        <w:t>и  денежные</w:t>
      </w:r>
      <w:proofErr w:type="gramEnd"/>
      <w:r w:rsidRPr="009645D2">
        <w:rPr>
          <w:rFonts w:ascii="Times New Roman" w:hAnsi="Times New Roman" w:cs="Times New Roman"/>
          <w:color w:val="000000"/>
          <w:sz w:val="28"/>
          <w:szCs w:val="28"/>
        </w:rPr>
        <w:t xml:space="preserve"> компенсации за неиспользованный отпуск;</w:t>
      </w:r>
    </w:p>
    <w:p w:rsidR="009645D2" w:rsidRPr="009645D2" w:rsidRDefault="009645D2" w:rsidP="00595C32">
      <w:pPr>
        <w:pStyle w:val="a3"/>
        <w:widowControl w:val="0"/>
        <w:numPr>
          <w:ilvl w:val="0"/>
          <w:numId w:val="55"/>
        </w:numPr>
        <w:autoSpaceDE w:val="0"/>
        <w:autoSpaceDN w:val="0"/>
        <w:adjustRightInd w:val="0"/>
        <w:spacing w:after="0" w:line="240" w:lineRule="auto"/>
        <w:ind w:left="0" w:firstLine="567"/>
        <w:jc w:val="both"/>
        <w:rPr>
          <w:rFonts w:ascii="Times New Roman" w:hAnsi="Times New Roman" w:cs="Times New Roman"/>
          <w:sz w:val="28"/>
          <w:szCs w:val="28"/>
        </w:rPr>
      </w:pPr>
      <w:r w:rsidRPr="009645D2">
        <w:rPr>
          <w:rFonts w:ascii="Times New Roman" w:hAnsi="Times New Roman" w:cs="Times New Roman"/>
          <w:color w:val="000000"/>
          <w:sz w:val="28"/>
          <w:szCs w:val="28"/>
        </w:rPr>
        <w:t xml:space="preserve">единовременные вознаграждения за </w:t>
      </w:r>
      <w:r w:rsidRPr="009645D2">
        <w:rPr>
          <w:rFonts w:ascii="Times New Roman" w:hAnsi="Times New Roman" w:cs="Times New Roman"/>
          <w:i/>
          <w:color w:val="000000"/>
          <w:sz w:val="28"/>
          <w:szCs w:val="28"/>
        </w:rPr>
        <w:t>выслугу лет</w:t>
      </w:r>
      <w:r w:rsidRPr="009645D2">
        <w:rPr>
          <w:rFonts w:ascii="Times New Roman" w:hAnsi="Times New Roman" w:cs="Times New Roman"/>
          <w:color w:val="000000"/>
          <w:sz w:val="28"/>
          <w:szCs w:val="28"/>
        </w:rPr>
        <w:t xml:space="preserve"> (надбавки за стаж работы по специальности) в соответствии с законодательством Российской Федерации;</w:t>
      </w:r>
    </w:p>
    <w:p w:rsidR="009645D2" w:rsidRPr="009645D2" w:rsidRDefault="009645D2" w:rsidP="00595C32">
      <w:pPr>
        <w:pStyle w:val="a3"/>
        <w:widowControl w:val="0"/>
        <w:numPr>
          <w:ilvl w:val="0"/>
          <w:numId w:val="55"/>
        </w:numPr>
        <w:autoSpaceDE w:val="0"/>
        <w:autoSpaceDN w:val="0"/>
        <w:adjustRightInd w:val="0"/>
        <w:spacing w:after="0" w:line="240" w:lineRule="auto"/>
        <w:ind w:left="0" w:firstLine="567"/>
        <w:jc w:val="both"/>
        <w:rPr>
          <w:rFonts w:ascii="Times New Roman" w:hAnsi="Times New Roman" w:cs="Times New Roman"/>
          <w:sz w:val="28"/>
          <w:szCs w:val="28"/>
        </w:rPr>
      </w:pPr>
      <w:r w:rsidRPr="009645D2">
        <w:rPr>
          <w:rFonts w:ascii="Times New Roman" w:hAnsi="Times New Roman" w:cs="Times New Roman"/>
          <w:color w:val="000000"/>
          <w:sz w:val="28"/>
          <w:szCs w:val="28"/>
        </w:rPr>
        <w:t xml:space="preserve">надбавки, обусловленные </w:t>
      </w:r>
      <w:r w:rsidRPr="009645D2">
        <w:rPr>
          <w:rFonts w:ascii="Times New Roman" w:hAnsi="Times New Roman" w:cs="Times New Roman"/>
          <w:i/>
          <w:color w:val="000000"/>
          <w:sz w:val="28"/>
          <w:szCs w:val="28"/>
        </w:rPr>
        <w:t>районным регулированием оплаты труда</w:t>
      </w:r>
      <w:r w:rsidRPr="009645D2">
        <w:rPr>
          <w:rFonts w:ascii="Times New Roman" w:hAnsi="Times New Roman" w:cs="Times New Roman"/>
          <w:color w:val="000000"/>
          <w:sz w:val="28"/>
          <w:szCs w:val="28"/>
        </w:rPr>
        <w:t>, в том числе начисления по районным коэффициентам и коэффициентам за работу в тяжелых природно-климатических условиях, производимые в соответствии с законодательством Российской Федерации;</w:t>
      </w:r>
    </w:p>
    <w:p w:rsidR="009645D2" w:rsidRPr="009645D2" w:rsidRDefault="009645D2" w:rsidP="00595C32">
      <w:pPr>
        <w:pStyle w:val="a3"/>
        <w:widowControl w:val="0"/>
        <w:numPr>
          <w:ilvl w:val="0"/>
          <w:numId w:val="55"/>
        </w:numPr>
        <w:autoSpaceDE w:val="0"/>
        <w:autoSpaceDN w:val="0"/>
        <w:adjustRightInd w:val="0"/>
        <w:spacing w:after="0" w:line="240" w:lineRule="auto"/>
        <w:ind w:left="0" w:firstLine="567"/>
        <w:jc w:val="both"/>
        <w:rPr>
          <w:rFonts w:ascii="Times New Roman" w:hAnsi="Times New Roman" w:cs="Times New Roman"/>
          <w:sz w:val="28"/>
          <w:szCs w:val="28"/>
        </w:rPr>
      </w:pPr>
      <w:r w:rsidRPr="009645D2">
        <w:rPr>
          <w:rFonts w:ascii="Times New Roman" w:hAnsi="Times New Roman" w:cs="Times New Roman"/>
          <w:i/>
          <w:color w:val="000000"/>
          <w:sz w:val="28"/>
          <w:szCs w:val="28"/>
        </w:rPr>
        <w:t>отчисления в резервы</w:t>
      </w:r>
      <w:r w:rsidRPr="009645D2">
        <w:rPr>
          <w:rFonts w:ascii="Times New Roman" w:hAnsi="Times New Roman" w:cs="Times New Roman"/>
          <w:color w:val="000000"/>
          <w:sz w:val="28"/>
          <w:szCs w:val="28"/>
        </w:rPr>
        <w:t xml:space="preserve"> на предстоящую оплату отпусков, оплату отгулов (суммированных дней отдыха) и на выплату ежегодного вознаграждения за </w:t>
      </w:r>
      <w:r w:rsidRPr="009645D2">
        <w:rPr>
          <w:rFonts w:ascii="Times New Roman" w:hAnsi="Times New Roman" w:cs="Times New Roman"/>
          <w:color w:val="000000"/>
          <w:sz w:val="28"/>
          <w:szCs w:val="28"/>
        </w:rPr>
        <w:lastRenderedPageBreak/>
        <w:t>выслугу лет;</w:t>
      </w:r>
    </w:p>
    <w:p w:rsidR="009645D2" w:rsidRPr="009645D2" w:rsidRDefault="009645D2" w:rsidP="00595C32">
      <w:pPr>
        <w:pStyle w:val="a3"/>
        <w:widowControl w:val="0"/>
        <w:numPr>
          <w:ilvl w:val="0"/>
          <w:numId w:val="55"/>
        </w:numPr>
        <w:autoSpaceDE w:val="0"/>
        <w:autoSpaceDN w:val="0"/>
        <w:adjustRightInd w:val="0"/>
        <w:spacing w:after="0" w:line="240" w:lineRule="auto"/>
        <w:ind w:left="0" w:firstLine="567"/>
        <w:jc w:val="both"/>
        <w:rPr>
          <w:rFonts w:ascii="Times New Roman" w:hAnsi="Times New Roman" w:cs="Times New Roman"/>
          <w:sz w:val="28"/>
          <w:szCs w:val="28"/>
        </w:rPr>
      </w:pPr>
      <w:r w:rsidRPr="009645D2">
        <w:rPr>
          <w:rFonts w:ascii="Times New Roman" w:hAnsi="Times New Roman" w:cs="Times New Roman"/>
          <w:i/>
          <w:color w:val="000000"/>
          <w:sz w:val="28"/>
          <w:szCs w:val="28"/>
        </w:rPr>
        <w:t>прочие виды</w:t>
      </w:r>
      <w:r w:rsidRPr="009645D2">
        <w:rPr>
          <w:rFonts w:ascii="Times New Roman" w:hAnsi="Times New Roman" w:cs="Times New Roman"/>
          <w:color w:val="000000"/>
          <w:sz w:val="28"/>
          <w:szCs w:val="28"/>
        </w:rPr>
        <w:t xml:space="preserve"> расходов, произведенных в пользу работника, предусмотренных трудовым и (или) коллективным договорами и законодательством РФ.</w:t>
      </w:r>
    </w:p>
    <w:p w:rsidR="009645D2" w:rsidRPr="009645D2" w:rsidRDefault="009645D2" w:rsidP="009645D2">
      <w:pPr>
        <w:pStyle w:val="af0"/>
        <w:spacing w:after="0" w:line="240" w:lineRule="auto"/>
        <w:ind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   В элементе «</w:t>
      </w:r>
      <w:r w:rsidRPr="009645D2">
        <w:rPr>
          <w:rFonts w:ascii="Times New Roman" w:hAnsi="Times New Roman" w:cs="Times New Roman"/>
          <w:i/>
          <w:spacing w:val="2"/>
          <w:sz w:val="28"/>
          <w:szCs w:val="28"/>
        </w:rPr>
        <w:t>Отчисления на социальные нужды»</w:t>
      </w:r>
      <w:r w:rsidR="003609D6">
        <w:rPr>
          <w:rFonts w:ascii="Times New Roman" w:hAnsi="Times New Roman" w:cs="Times New Roman"/>
          <w:i/>
          <w:spacing w:val="2"/>
          <w:sz w:val="28"/>
          <w:szCs w:val="28"/>
        </w:rPr>
        <w:t xml:space="preserve"> </w:t>
      </w:r>
      <w:r w:rsidRPr="009645D2">
        <w:rPr>
          <w:rFonts w:ascii="Times New Roman" w:hAnsi="Times New Roman" w:cs="Times New Roman"/>
          <w:spacing w:val="2"/>
          <w:sz w:val="28"/>
          <w:szCs w:val="28"/>
        </w:rPr>
        <w:t>отражаются обязательные отчисления от затрат на оплату труда по установленным законодательством нормам</w:t>
      </w:r>
      <w:r w:rsidR="003609D6">
        <w:rPr>
          <w:rFonts w:ascii="Times New Roman" w:hAnsi="Times New Roman" w:cs="Times New Roman"/>
          <w:spacing w:val="2"/>
          <w:sz w:val="28"/>
          <w:szCs w:val="28"/>
        </w:rPr>
        <w:t xml:space="preserve"> </w:t>
      </w:r>
      <w:r w:rsidRPr="009645D2">
        <w:rPr>
          <w:rFonts w:ascii="Times New Roman" w:hAnsi="Times New Roman" w:cs="Times New Roman"/>
          <w:color w:val="000000"/>
          <w:sz w:val="28"/>
          <w:szCs w:val="28"/>
        </w:rPr>
        <w:t xml:space="preserve">на пенсионное, социальное и медицинское страхование, а </w:t>
      </w:r>
      <w:proofErr w:type="gramStart"/>
      <w:r w:rsidRPr="009645D2">
        <w:rPr>
          <w:rFonts w:ascii="Times New Roman" w:hAnsi="Times New Roman" w:cs="Times New Roman"/>
          <w:color w:val="000000"/>
          <w:sz w:val="28"/>
          <w:szCs w:val="28"/>
        </w:rPr>
        <w:t>также  по</w:t>
      </w:r>
      <w:proofErr w:type="gramEnd"/>
      <w:r w:rsidRPr="009645D2">
        <w:rPr>
          <w:rFonts w:ascii="Times New Roman" w:hAnsi="Times New Roman" w:cs="Times New Roman"/>
          <w:color w:val="000000"/>
          <w:sz w:val="28"/>
          <w:szCs w:val="28"/>
        </w:rPr>
        <w:t xml:space="preserve"> договорам добровольного страхования работников, производимых работодателями</w:t>
      </w:r>
      <w:r w:rsidRPr="009645D2">
        <w:rPr>
          <w:rFonts w:ascii="Times New Roman" w:hAnsi="Times New Roman" w:cs="Times New Roman"/>
          <w:spacing w:val="2"/>
          <w:sz w:val="28"/>
          <w:szCs w:val="28"/>
        </w:rPr>
        <w:t>.</w:t>
      </w:r>
    </w:p>
    <w:p w:rsidR="009645D2" w:rsidRPr="009645D2" w:rsidRDefault="009645D2" w:rsidP="009645D2">
      <w:pPr>
        <w:spacing w:after="0" w:line="240" w:lineRule="auto"/>
        <w:ind w:firstLine="567"/>
        <w:jc w:val="both"/>
        <w:rPr>
          <w:rFonts w:ascii="Times New Roman" w:hAnsi="Times New Roman" w:cs="Times New Roman"/>
          <w:sz w:val="28"/>
          <w:szCs w:val="28"/>
        </w:rPr>
      </w:pPr>
      <w:r w:rsidRPr="009645D2">
        <w:rPr>
          <w:rFonts w:ascii="Times New Roman" w:hAnsi="Times New Roman" w:cs="Times New Roman"/>
          <w:i/>
          <w:spacing w:val="2"/>
          <w:sz w:val="28"/>
          <w:szCs w:val="28"/>
        </w:rPr>
        <w:t xml:space="preserve">   Амортизация</w:t>
      </w:r>
      <w:r w:rsidRPr="009645D2">
        <w:rPr>
          <w:rFonts w:ascii="Times New Roman" w:hAnsi="Times New Roman" w:cs="Times New Roman"/>
          <w:spacing w:val="2"/>
          <w:sz w:val="28"/>
          <w:szCs w:val="28"/>
        </w:rPr>
        <w:t xml:space="preserve"> основных фондов отражает </w:t>
      </w:r>
      <w:r w:rsidRPr="009645D2">
        <w:rPr>
          <w:rFonts w:ascii="Times New Roman" w:hAnsi="Times New Roman" w:cs="Times New Roman"/>
          <w:color w:val="000000"/>
          <w:sz w:val="28"/>
          <w:szCs w:val="28"/>
        </w:rPr>
        <w:t xml:space="preserve">суммы амортизационных отчислений по объектам основных средств и нематериальных активов, используемых в производственной деятельности организации. Начисление амортизации по основным средствам производится по правилам, установленным ПБУ "Учет основных средств" ПБУ 6/01. Сроки полезного использования объектов и способ начисления амортизации устанавливаются организацией при принятии объектов к учету и в дальнейшем не изменяются, кроме случаев модернизации и реконструкции объектов. В течение срока полезного использования объекта основных средств начисление амортизационных отчислений не приостанавливается, кроме случаев перевода его по решению </w:t>
      </w:r>
      <w:proofErr w:type="gramStart"/>
      <w:r w:rsidRPr="009645D2">
        <w:rPr>
          <w:rFonts w:ascii="Times New Roman" w:hAnsi="Times New Roman" w:cs="Times New Roman"/>
          <w:color w:val="000000"/>
          <w:sz w:val="28"/>
          <w:szCs w:val="28"/>
        </w:rPr>
        <w:t>руководителя  на</w:t>
      </w:r>
      <w:proofErr w:type="gramEnd"/>
      <w:r w:rsidRPr="009645D2">
        <w:rPr>
          <w:rFonts w:ascii="Times New Roman" w:hAnsi="Times New Roman" w:cs="Times New Roman"/>
          <w:color w:val="000000"/>
          <w:sz w:val="28"/>
          <w:szCs w:val="28"/>
        </w:rPr>
        <w:t xml:space="preserve"> консервацию на срок более трех месяцев, а также в период восстановления объекта, продолжительность которого превышает 12 месяцев.</w:t>
      </w:r>
    </w:p>
    <w:p w:rsidR="009645D2" w:rsidRPr="009645D2" w:rsidRDefault="009645D2" w:rsidP="009645D2">
      <w:pPr>
        <w:spacing w:after="0" w:line="240" w:lineRule="auto"/>
        <w:ind w:firstLine="567"/>
        <w:jc w:val="both"/>
        <w:rPr>
          <w:rFonts w:ascii="Times New Roman" w:hAnsi="Times New Roman" w:cs="Times New Roman"/>
          <w:color w:val="000000"/>
          <w:sz w:val="28"/>
          <w:szCs w:val="28"/>
        </w:rPr>
      </w:pPr>
      <w:r w:rsidRPr="009645D2">
        <w:rPr>
          <w:rFonts w:ascii="Times New Roman" w:hAnsi="Times New Roman" w:cs="Times New Roman"/>
          <w:color w:val="000000"/>
          <w:sz w:val="28"/>
          <w:szCs w:val="28"/>
        </w:rPr>
        <w:t xml:space="preserve">К элементу </w:t>
      </w:r>
      <w:r w:rsidRPr="009645D2">
        <w:rPr>
          <w:rFonts w:ascii="Times New Roman" w:hAnsi="Times New Roman" w:cs="Times New Roman"/>
          <w:i/>
          <w:color w:val="000000"/>
          <w:sz w:val="28"/>
          <w:szCs w:val="28"/>
        </w:rPr>
        <w:t>"Прочие затраты</w:t>
      </w:r>
      <w:r w:rsidRPr="009645D2">
        <w:rPr>
          <w:rFonts w:ascii="Times New Roman" w:hAnsi="Times New Roman" w:cs="Times New Roman"/>
          <w:color w:val="000000"/>
          <w:sz w:val="28"/>
          <w:szCs w:val="28"/>
        </w:rPr>
        <w:t>" относят:</w:t>
      </w:r>
    </w:p>
    <w:p w:rsidR="009645D2" w:rsidRPr="009645D2" w:rsidRDefault="009645D2" w:rsidP="00595C32">
      <w:pPr>
        <w:pStyle w:val="a3"/>
        <w:widowControl w:val="0"/>
        <w:numPr>
          <w:ilvl w:val="0"/>
          <w:numId w:val="56"/>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9645D2">
        <w:rPr>
          <w:rFonts w:ascii="Times New Roman" w:hAnsi="Times New Roman" w:cs="Times New Roman"/>
          <w:color w:val="000000"/>
          <w:sz w:val="28"/>
          <w:szCs w:val="28"/>
        </w:rPr>
        <w:t xml:space="preserve">налоги, сборы, платежи (включая по обязательным видам страхования), отчисления в страховые фонды (резервы) и другие обязательные отчисления, производимые в соответствии с установленным законодательством порядком; </w:t>
      </w:r>
    </w:p>
    <w:p w:rsidR="009645D2" w:rsidRPr="009645D2" w:rsidRDefault="009645D2" w:rsidP="00595C32">
      <w:pPr>
        <w:pStyle w:val="a3"/>
        <w:widowControl w:val="0"/>
        <w:numPr>
          <w:ilvl w:val="0"/>
          <w:numId w:val="56"/>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9645D2">
        <w:rPr>
          <w:rFonts w:ascii="Times New Roman" w:hAnsi="Times New Roman" w:cs="Times New Roman"/>
          <w:color w:val="000000"/>
          <w:sz w:val="28"/>
          <w:szCs w:val="28"/>
        </w:rPr>
        <w:t xml:space="preserve">платежи за выбросы (сбросы) загрязняющих веществ; </w:t>
      </w:r>
    </w:p>
    <w:p w:rsidR="009645D2" w:rsidRPr="009645D2" w:rsidRDefault="009645D2" w:rsidP="00595C32">
      <w:pPr>
        <w:pStyle w:val="a3"/>
        <w:widowControl w:val="0"/>
        <w:numPr>
          <w:ilvl w:val="0"/>
          <w:numId w:val="56"/>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9645D2">
        <w:rPr>
          <w:rFonts w:ascii="Times New Roman" w:hAnsi="Times New Roman" w:cs="Times New Roman"/>
          <w:color w:val="000000"/>
          <w:sz w:val="28"/>
          <w:szCs w:val="28"/>
        </w:rPr>
        <w:t xml:space="preserve">Затраты на разработку и поддержание имиджа предприятия, его </w:t>
      </w:r>
      <w:proofErr w:type="gramStart"/>
      <w:r w:rsidRPr="009645D2">
        <w:rPr>
          <w:rFonts w:ascii="Times New Roman" w:hAnsi="Times New Roman" w:cs="Times New Roman"/>
          <w:color w:val="000000"/>
          <w:sz w:val="28"/>
          <w:szCs w:val="28"/>
        </w:rPr>
        <w:t xml:space="preserve">бренда,  </w:t>
      </w:r>
      <w:r w:rsidRPr="009645D2">
        <w:rPr>
          <w:rFonts w:ascii="Times New Roman" w:hAnsi="Times New Roman" w:cs="Times New Roman"/>
          <w:color w:val="000000"/>
          <w:sz w:val="28"/>
          <w:szCs w:val="28"/>
          <w:lang w:val="en-US"/>
        </w:rPr>
        <w:t>PR</w:t>
      </w:r>
      <w:proofErr w:type="gramEnd"/>
      <w:r w:rsidRPr="009645D2">
        <w:rPr>
          <w:rFonts w:ascii="Times New Roman" w:hAnsi="Times New Roman" w:cs="Times New Roman"/>
          <w:color w:val="000000"/>
          <w:sz w:val="28"/>
          <w:szCs w:val="28"/>
        </w:rPr>
        <w:t>-мероприятий;</w:t>
      </w:r>
    </w:p>
    <w:p w:rsidR="009645D2" w:rsidRPr="009645D2" w:rsidRDefault="009645D2" w:rsidP="00595C32">
      <w:pPr>
        <w:pStyle w:val="a3"/>
        <w:widowControl w:val="0"/>
        <w:numPr>
          <w:ilvl w:val="0"/>
          <w:numId w:val="56"/>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9645D2">
        <w:rPr>
          <w:rFonts w:ascii="Times New Roman" w:hAnsi="Times New Roman" w:cs="Times New Roman"/>
          <w:color w:val="000000"/>
          <w:sz w:val="28"/>
          <w:szCs w:val="28"/>
        </w:rPr>
        <w:t>затраты внедрение инноваций, на научно-исследовательские и опытно-конструкторские работы, в том числе на разработку и оптимизацию технологических, организационных, управленческих процессов и процедур;</w:t>
      </w:r>
    </w:p>
    <w:p w:rsidR="009645D2" w:rsidRPr="009645D2" w:rsidRDefault="009645D2" w:rsidP="00595C32">
      <w:pPr>
        <w:pStyle w:val="a3"/>
        <w:widowControl w:val="0"/>
        <w:numPr>
          <w:ilvl w:val="0"/>
          <w:numId w:val="56"/>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9645D2">
        <w:rPr>
          <w:rFonts w:ascii="Times New Roman" w:hAnsi="Times New Roman" w:cs="Times New Roman"/>
          <w:color w:val="000000"/>
          <w:sz w:val="28"/>
          <w:szCs w:val="28"/>
        </w:rPr>
        <w:t xml:space="preserve">вознаграждения за изобретения и рационализаторские предложения; </w:t>
      </w:r>
    </w:p>
    <w:p w:rsidR="009645D2" w:rsidRPr="009645D2" w:rsidRDefault="009645D2" w:rsidP="00595C32">
      <w:pPr>
        <w:pStyle w:val="a3"/>
        <w:widowControl w:val="0"/>
        <w:numPr>
          <w:ilvl w:val="0"/>
          <w:numId w:val="56"/>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9645D2">
        <w:rPr>
          <w:rFonts w:ascii="Times New Roman" w:hAnsi="Times New Roman" w:cs="Times New Roman"/>
          <w:color w:val="000000"/>
          <w:sz w:val="28"/>
          <w:szCs w:val="28"/>
        </w:rPr>
        <w:t>затраты на оплату процентов по полученным кредитам;</w:t>
      </w:r>
    </w:p>
    <w:p w:rsidR="009645D2" w:rsidRPr="009645D2" w:rsidRDefault="009645D2" w:rsidP="00595C32">
      <w:pPr>
        <w:pStyle w:val="a3"/>
        <w:widowControl w:val="0"/>
        <w:numPr>
          <w:ilvl w:val="0"/>
          <w:numId w:val="56"/>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9645D2">
        <w:rPr>
          <w:rFonts w:ascii="Times New Roman" w:hAnsi="Times New Roman" w:cs="Times New Roman"/>
          <w:color w:val="000000"/>
          <w:sz w:val="28"/>
          <w:szCs w:val="28"/>
        </w:rPr>
        <w:t xml:space="preserve">оплата работ по сертификации продукции; </w:t>
      </w:r>
    </w:p>
    <w:p w:rsidR="009645D2" w:rsidRPr="009645D2" w:rsidRDefault="009645D2" w:rsidP="00595C32">
      <w:pPr>
        <w:pStyle w:val="a3"/>
        <w:widowControl w:val="0"/>
        <w:numPr>
          <w:ilvl w:val="0"/>
          <w:numId w:val="56"/>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9645D2">
        <w:rPr>
          <w:rFonts w:ascii="Times New Roman" w:hAnsi="Times New Roman" w:cs="Times New Roman"/>
          <w:color w:val="000000"/>
          <w:sz w:val="28"/>
          <w:szCs w:val="28"/>
        </w:rPr>
        <w:t>затраты на создание и ведение баз, банков и хранилищ данных;</w:t>
      </w:r>
    </w:p>
    <w:p w:rsidR="009645D2" w:rsidRPr="009645D2" w:rsidRDefault="009645D2" w:rsidP="00595C32">
      <w:pPr>
        <w:pStyle w:val="a3"/>
        <w:widowControl w:val="0"/>
        <w:numPr>
          <w:ilvl w:val="0"/>
          <w:numId w:val="56"/>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9645D2">
        <w:rPr>
          <w:rFonts w:ascii="Times New Roman" w:hAnsi="Times New Roman" w:cs="Times New Roman"/>
          <w:color w:val="000000"/>
          <w:sz w:val="28"/>
          <w:szCs w:val="28"/>
        </w:rPr>
        <w:t>затраты на командировки, подъемные;</w:t>
      </w:r>
    </w:p>
    <w:p w:rsidR="009645D2" w:rsidRPr="009645D2" w:rsidRDefault="009645D2" w:rsidP="00595C32">
      <w:pPr>
        <w:pStyle w:val="a3"/>
        <w:widowControl w:val="0"/>
        <w:numPr>
          <w:ilvl w:val="0"/>
          <w:numId w:val="56"/>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9645D2">
        <w:rPr>
          <w:rFonts w:ascii="Times New Roman" w:hAnsi="Times New Roman" w:cs="Times New Roman"/>
          <w:color w:val="000000"/>
          <w:sz w:val="28"/>
          <w:szCs w:val="28"/>
        </w:rPr>
        <w:t xml:space="preserve">плата сторонним организациям за пожарную и сторожевую охрану; </w:t>
      </w:r>
    </w:p>
    <w:p w:rsidR="009645D2" w:rsidRPr="009645D2" w:rsidRDefault="009645D2" w:rsidP="00595C32">
      <w:pPr>
        <w:pStyle w:val="a3"/>
        <w:widowControl w:val="0"/>
        <w:numPr>
          <w:ilvl w:val="0"/>
          <w:numId w:val="56"/>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9645D2">
        <w:rPr>
          <w:rFonts w:ascii="Times New Roman" w:hAnsi="Times New Roman" w:cs="Times New Roman"/>
          <w:color w:val="000000"/>
          <w:sz w:val="28"/>
          <w:szCs w:val="28"/>
        </w:rPr>
        <w:t>затраты на подготовку и переподготовку кадров, институционализацию знаний;</w:t>
      </w:r>
    </w:p>
    <w:p w:rsidR="009645D2" w:rsidRPr="009645D2" w:rsidRDefault="009645D2" w:rsidP="00595C32">
      <w:pPr>
        <w:pStyle w:val="a3"/>
        <w:widowControl w:val="0"/>
        <w:numPr>
          <w:ilvl w:val="0"/>
          <w:numId w:val="56"/>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9645D2">
        <w:rPr>
          <w:rFonts w:ascii="Times New Roman" w:hAnsi="Times New Roman" w:cs="Times New Roman"/>
          <w:color w:val="000000"/>
          <w:sz w:val="28"/>
          <w:szCs w:val="28"/>
        </w:rPr>
        <w:t>затраты на гарантийный ремонт и обслуживание;</w:t>
      </w:r>
    </w:p>
    <w:p w:rsidR="009645D2" w:rsidRPr="009645D2" w:rsidRDefault="009645D2" w:rsidP="00595C32">
      <w:pPr>
        <w:pStyle w:val="a3"/>
        <w:widowControl w:val="0"/>
        <w:numPr>
          <w:ilvl w:val="0"/>
          <w:numId w:val="56"/>
        </w:numPr>
        <w:autoSpaceDE w:val="0"/>
        <w:autoSpaceDN w:val="0"/>
        <w:adjustRightInd w:val="0"/>
        <w:spacing w:after="0" w:line="240" w:lineRule="auto"/>
        <w:ind w:left="0" w:firstLine="567"/>
        <w:jc w:val="both"/>
        <w:rPr>
          <w:rFonts w:ascii="Times New Roman" w:hAnsi="Times New Roman" w:cs="Times New Roman"/>
          <w:color w:val="000000"/>
          <w:sz w:val="28"/>
          <w:szCs w:val="28"/>
        </w:rPr>
      </w:pPr>
      <w:r w:rsidRPr="009645D2">
        <w:rPr>
          <w:rFonts w:ascii="Times New Roman" w:hAnsi="Times New Roman" w:cs="Times New Roman"/>
          <w:color w:val="000000"/>
          <w:sz w:val="28"/>
          <w:szCs w:val="28"/>
        </w:rPr>
        <w:t xml:space="preserve">оплата услуг связи, банков; </w:t>
      </w:r>
    </w:p>
    <w:p w:rsidR="009645D2" w:rsidRPr="009645D2" w:rsidRDefault="009645D2" w:rsidP="00595C32">
      <w:pPr>
        <w:pStyle w:val="a3"/>
        <w:widowControl w:val="0"/>
        <w:numPr>
          <w:ilvl w:val="0"/>
          <w:numId w:val="56"/>
        </w:numPr>
        <w:autoSpaceDE w:val="0"/>
        <w:autoSpaceDN w:val="0"/>
        <w:adjustRightInd w:val="0"/>
        <w:spacing w:after="0" w:line="240" w:lineRule="auto"/>
        <w:ind w:left="0" w:firstLine="567"/>
        <w:jc w:val="both"/>
        <w:rPr>
          <w:rFonts w:ascii="Times New Roman" w:hAnsi="Times New Roman" w:cs="Times New Roman"/>
          <w:sz w:val="28"/>
          <w:szCs w:val="28"/>
        </w:rPr>
      </w:pPr>
      <w:r w:rsidRPr="009645D2">
        <w:rPr>
          <w:rFonts w:ascii="Times New Roman" w:hAnsi="Times New Roman" w:cs="Times New Roman"/>
          <w:color w:val="000000"/>
          <w:sz w:val="28"/>
          <w:szCs w:val="28"/>
        </w:rPr>
        <w:t xml:space="preserve">плата за аренду объектов основных производственных фондов </w:t>
      </w:r>
    </w:p>
    <w:p w:rsidR="009645D2" w:rsidRPr="009645D2" w:rsidRDefault="009645D2" w:rsidP="00595C32">
      <w:pPr>
        <w:pStyle w:val="a3"/>
        <w:widowControl w:val="0"/>
        <w:numPr>
          <w:ilvl w:val="0"/>
          <w:numId w:val="56"/>
        </w:numPr>
        <w:autoSpaceDE w:val="0"/>
        <w:autoSpaceDN w:val="0"/>
        <w:adjustRightInd w:val="0"/>
        <w:spacing w:after="0" w:line="240" w:lineRule="auto"/>
        <w:ind w:left="0" w:firstLine="567"/>
        <w:jc w:val="both"/>
        <w:rPr>
          <w:rFonts w:ascii="Times New Roman" w:hAnsi="Times New Roman" w:cs="Times New Roman"/>
          <w:sz w:val="28"/>
          <w:szCs w:val="28"/>
        </w:rPr>
      </w:pPr>
      <w:r w:rsidRPr="009645D2">
        <w:rPr>
          <w:rFonts w:ascii="Times New Roman" w:hAnsi="Times New Roman" w:cs="Times New Roman"/>
          <w:color w:val="000000"/>
          <w:sz w:val="28"/>
          <w:szCs w:val="28"/>
        </w:rPr>
        <w:lastRenderedPageBreak/>
        <w:t>другие затраты, не относящиеся к ранее перечисленным элементам затрат.</w:t>
      </w:r>
    </w:p>
    <w:p w:rsidR="009645D2" w:rsidRPr="009645D2" w:rsidRDefault="009645D2" w:rsidP="009645D2">
      <w:pPr>
        <w:pStyle w:val="af0"/>
        <w:spacing w:after="0" w:line="240" w:lineRule="auto"/>
        <w:ind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   Для ведения учета затрат и </w:t>
      </w:r>
      <w:proofErr w:type="spellStart"/>
      <w:r w:rsidRPr="009645D2">
        <w:rPr>
          <w:rFonts w:ascii="Times New Roman" w:hAnsi="Times New Roman" w:cs="Times New Roman"/>
          <w:spacing w:val="2"/>
          <w:sz w:val="28"/>
          <w:szCs w:val="28"/>
        </w:rPr>
        <w:t>калькулирования</w:t>
      </w:r>
      <w:proofErr w:type="spellEnd"/>
      <w:r w:rsidRPr="009645D2">
        <w:rPr>
          <w:rFonts w:ascii="Times New Roman" w:hAnsi="Times New Roman" w:cs="Times New Roman"/>
          <w:spacing w:val="2"/>
          <w:sz w:val="28"/>
          <w:szCs w:val="28"/>
        </w:rPr>
        <w:t xml:space="preserve"> себестоимости продукции (работ, </w:t>
      </w:r>
      <w:proofErr w:type="gramStart"/>
      <w:r w:rsidRPr="009645D2">
        <w:rPr>
          <w:rFonts w:ascii="Times New Roman" w:hAnsi="Times New Roman" w:cs="Times New Roman"/>
          <w:spacing w:val="2"/>
          <w:sz w:val="28"/>
          <w:szCs w:val="28"/>
        </w:rPr>
        <w:t>услуг)затраты</w:t>
      </w:r>
      <w:proofErr w:type="gramEnd"/>
      <w:r w:rsidRPr="009645D2">
        <w:rPr>
          <w:rFonts w:ascii="Times New Roman" w:hAnsi="Times New Roman" w:cs="Times New Roman"/>
          <w:spacing w:val="2"/>
          <w:sz w:val="28"/>
          <w:szCs w:val="28"/>
        </w:rPr>
        <w:t xml:space="preserve"> принято группировать по </w:t>
      </w:r>
      <w:r w:rsidRPr="009645D2">
        <w:rPr>
          <w:rFonts w:ascii="Times New Roman" w:hAnsi="Times New Roman" w:cs="Times New Roman"/>
          <w:i/>
          <w:spacing w:val="2"/>
          <w:sz w:val="28"/>
          <w:szCs w:val="28"/>
        </w:rPr>
        <w:t>статьям калькуляции</w:t>
      </w:r>
      <w:r w:rsidRPr="009645D2">
        <w:rPr>
          <w:rFonts w:ascii="Times New Roman" w:hAnsi="Times New Roman" w:cs="Times New Roman"/>
          <w:spacing w:val="2"/>
          <w:sz w:val="28"/>
          <w:szCs w:val="28"/>
        </w:rPr>
        <w:t>, т.е</w:t>
      </w:r>
      <w:r w:rsidRPr="009645D2">
        <w:rPr>
          <w:rFonts w:ascii="Times New Roman" w:hAnsi="Times New Roman" w:cs="Times New Roman"/>
          <w:i/>
          <w:spacing w:val="2"/>
          <w:sz w:val="28"/>
          <w:szCs w:val="28"/>
        </w:rPr>
        <w:t>. по показателям, отражающим конкретные направления использования ресурсов для ее изготовления и продажи</w:t>
      </w:r>
      <w:r w:rsidRPr="009645D2">
        <w:rPr>
          <w:rFonts w:ascii="Times New Roman" w:hAnsi="Times New Roman" w:cs="Times New Roman"/>
          <w:spacing w:val="2"/>
          <w:sz w:val="28"/>
          <w:szCs w:val="28"/>
        </w:rPr>
        <w:t xml:space="preserve">. При составлении калькуляции (как уже отмечалось, внутреннего документа предприятия) статьи могут объединяться в </w:t>
      </w:r>
      <w:proofErr w:type="gramStart"/>
      <w:r w:rsidRPr="009645D2">
        <w:rPr>
          <w:rFonts w:ascii="Times New Roman" w:hAnsi="Times New Roman" w:cs="Times New Roman"/>
          <w:i/>
          <w:spacing w:val="2"/>
          <w:sz w:val="28"/>
          <w:szCs w:val="28"/>
        </w:rPr>
        <w:t>разделы</w:t>
      </w:r>
      <w:r w:rsidRPr="009645D2">
        <w:rPr>
          <w:rFonts w:ascii="Times New Roman" w:hAnsi="Times New Roman" w:cs="Times New Roman"/>
          <w:spacing w:val="2"/>
          <w:sz w:val="28"/>
          <w:szCs w:val="28"/>
        </w:rPr>
        <w:t>(</w:t>
      </w:r>
      <w:proofErr w:type="gramEnd"/>
      <w:r w:rsidRPr="009645D2">
        <w:rPr>
          <w:rFonts w:ascii="Times New Roman" w:hAnsi="Times New Roman" w:cs="Times New Roman"/>
          <w:spacing w:val="2"/>
          <w:sz w:val="28"/>
          <w:szCs w:val="28"/>
        </w:rPr>
        <w:t xml:space="preserve">например, материальные затраты), по которым формируются </w:t>
      </w:r>
      <w:r w:rsidRPr="009645D2">
        <w:rPr>
          <w:rFonts w:ascii="Times New Roman" w:hAnsi="Times New Roman" w:cs="Times New Roman"/>
          <w:i/>
          <w:spacing w:val="2"/>
          <w:sz w:val="28"/>
          <w:szCs w:val="28"/>
        </w:rPr>
        <w:t xml:space="preserve">итоги. </w:t>
      </w:r>
      <w:r w:rsidRPr="009645D2">
        <w:rPr>
          <w:rFonts w:ascii="Times New Roman" w:hAnsi="Times New Roman" w:cs="Times New Roman"/>
          <w:spacing w:val="2"/>
          <w:sz w:val="28"/>
          <w:szCs w:val="28"/>
        </w:rPr>
        <w:t>Как уже отмечалось, в калькуляциях, генерируемых средствами управленческого учета, как правило, наряду с затратами, отражаются их финансовые результаты. Состав и экономическое содержание статей калькуляции предприятие определяет самостоятельно с учетом ряда факторов, таких как отраслевые особенности, специфика корпоративного менеджмента, сложившиеся традиции учета и т.д. Так же самостоятельно определяется формат документирования калькуляции.</w:t>
      </w:r>
    </w:p>
    <w:p w:rsidR="009645D2" w:rsidRPr="009645D2" w:rsidRDefault="009645D2" w:rsidP="009645D2">
      <w:pPr>
        <w:pStyle w:val="af0"/>
        <w:spacing w:after="0" w:line="240" w:lineRule="auto"/>
        <w:ind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Для среднестатистического машиностроительного предприятия состав статей будет следующим:  </w:t>
      </w:r>
    </w:p>
    <w:p w:rsidR="009645D2" w:rsidRPr="009645D2" w:rsidRDefault="009645D2" w:rsidP="00994F36">
      <w:pPr>
        <w:pStyle w:val="af0"/>
        <w:numPr>
          <w:ilvl w:val="0"/>
          <w:numId w:val="41"/>
        </w:numPr>
        <w:spacing w:after="0" w:line="240" w:lineRule="auto"/>
        <w:ind w:left="0" w:firstLine="567"/>
        <w:jc w:val="both"/>
        <w:rPr>
          <w:rFonts w:ascii="Times New Roman" w:hAnsi="Times New Roman" w:cs="Times New Roman"/>
          <w:i/>
          <w:spacing w:val="2"/>
          <w:sz w:val="28"/>
          <w:szCs w:val="28"/>
        </w:rPr>
      </w:pPr>
      <w:r w:rsidRPr="009645D2">
        <w:rPr>
          <w:rFonts w:ascii="Times New Roman" w:hAnsi="Times New Roman" w:cs="Times New Roman"/>
          <w:i/>
          <w:spacing w:val="2"/>
          <w:sz w:val="28"/>
          <w:szCs w:val="28"/>
        </w:rPr>
        <w:t>Основные сырье и материалы (за вычетом возвратных отходов);</w:t>
      </w:r>
    </w:p>
    <w:p w:rsidR="009645D2" w:rsidRPr="009645D2" w:rsidRDefault="009645D2" w:rsidP="00994F36">
      <w:pPr>
        <w:pStyle w:val="af0"/>
        <w:numPr>
          <w:ilvl w:val="0"/>
          <w:numId w:val="41"/>
        </w:numPr>
        <w:spacing w:after="0" w:line="240" w:lineRule="auto"/>
        <w:ind w:left="0" w:firstLine="567"/>
        <w:jc w:val="both"/>
        <w:rPr>
          <w:rFonts w:ascii="Times New Roman" w:hAnsi="Times New Roman" w:cs="Times New Roman"/>
          <w:i/>
          <w:spacing w:val="2"/>
          <w:sz w:val="28"/>
          <w:szCs w:val="28"/>
        </w:rPr>
      </w:pPr>
      <w:r w:rsidRPr="009645D2">
        <w:rPr>
          <w:rFonts w:ascii="Times New Roman" w:hAnsi="Times New Roman" w:cs="Times New Roman"/>
          <w:i/>
          <w:spacing w:val="2"/>
          <w:sz w:val="28"/>
          <w:szCs w:val="28"/>
        </w:rPr>
        <w:t>Покупные комплектующие изделия, полуфабрикаты и услуги сторонних организаций производственного назначения;</w:t>
      </w:r>
    </w:p>
    <w:p w:rsidR="009645D2" w:rsidRPr="009645D2" w:rsidRDefault="009645D2" w:rsidP="00994F36">
      <w:pPr>
        <w:pStyle w:val="af0"/>
        <w:numPr>
          <w:ilvl w:val="0"/>
          <w:numId w:val="41"/>
        </w:numPr>
        <w:spacing w:after="0" w:line="240" w:lineRule="auto"/>
        <w:ind w:left="0" w:firstLine="567"/>
        <w:jc w:val="both"/>
        <w:rPr>
          <w:rFonts w:ascii="Times New Roman" w:hAnsi="Times New Roman" w:cs="Times New Roman"/>
          <w:i/>
          <w:spacing w:val="2"/>
          <w:sz w:val="28"/>
          <w:szCs w:val="28"/>
        </w:rPr>
      </w:pPr>
      <w:r w:rsidRPr="009645D2">
        <w:rPr>
          <w:rFonts w:ascii="Times New Roman" w:hAnsi="Times New Roman" w:cs="Times New Roman"/>
          <w:i/>
          <w:spacing w:val="2"/>
          <w:sz w:val="28"/>
          <w:szCs w:val="28"/>
        </w:rPr>
        <w:t xml:space="preserve">Топливо и энергия на технологические цели; </w:t>
      </w:r>
    </w:p>
    <w:p w:rsidR="009645D2" w:rsidRPr="009645D2" w:rsidRDefault="009645D2" w:rsidP="00994F36">
      <w:pPr>
        <w:pStyle w:val="af0"/>
        <w:numPr>
          <w:ilvl w:val="0"/>
          <w:numId w:val="41"/>
        </w:numPr>
        <w:spacing w:after="0" w:line="240" w:lineRule="auto"/>
        <w:ind w:left="0" w:firstLine="567"/>
        <w:jc w:val="both"/>
        <w:rPr>
          <w:rFonts w:ascii="Times New Roman" w:hAnsi="Times New Roman" w:cs="Times New Roman"/>
          <w:i/>
          <w:spacing w:val="2"/>
          <w:sz w:val="28"/>
          <w:szCs w:val="28"/>
        </w:rPr>
      </w:pPr>
      <w:r w:rsidRPr="009645D2">
        <w:rPr>
          <w:rFonts w:ascii="Times New Roman" w:hAnsi="Times New Roman" w:cs="Times New Roman"/>
          <w:i/>
          <w:spacing w:val="2"/>
          <w:sz w:val="28"/>
          <w:szCs w:val="28"/>
        </w:rPr>
        <w:t xml:space="preserve">Основная заработная плата основных производственных </w:t>
      </w:r>
      <w:proofErr w:type="gramStart"/>
      <w:r w:rsidRPr="009645D2">
        <w:rPr>
          <w:rFonts w:ascii="Times New Roman" w:hAnsi="Times New Roman" w:cs="Times New Roman"/>
          <w:i/>
          <w:spacing w:val="2"/>
          <w:sz w:val="28"/>
          <w:szCs w:val="28"/>
        </w:rPr>
        <w:t>рабочих ;</w:t>
      </w:r>
      <w:proofErr w:type="gramEnd"/>
    </w:p>
    <w:p w:rsidR="009645D2" w:rsidRPr="009645D2" w:rsidRDefault="009645D2" w:rsidP="00994F36">
      <w:pPr>
        <w:pStyle w:val="af0"/>
        <w:numPr>
          <w:ilvl w:val="0"/>
          <w:numId w:val="41"/>
        </w:numPr>
        <w:spacing w:after="0" w:line="240" w:lineRule="auto"/>
        <w:ind w:left="0" w:firstLine="567"/>
        <w:jc w:val="both"/>
        <w:rPr>
          <w:rFonts w:ascii="Times New Roman" w:hAnsi="Times New Roman" w:cs="Times New Roman"/>
          <w:i/>
          <w:spacing w:val="2"/>
          <w:sz w:val="28"/>
          <w:szCs w:val="28"/>
        </w:rPr>
      </w:pPr>
      <w:r w:rsidRPr="009645D2">
        <w:rPr>
          <w:rFonts w:ascii="Times New Roman" w:hAnsi="Times New Roman" w:cs="Times New Roman"/>
          <w:i/>
          <w:spacing w:val="2"/>
          <w:sz w:val="28"/>
          <w:szCs w:val="28"/>
        </w:rPr>
        <w:t xml:space="preserve">Дополнительная заработная плата основных производственных рабочих; </w:t>
      </w:r>
    </w:p>
    <w:p w:rsidR="009645D2" w:rsidRPr="009645D2" w:rsidRDefault="009645D2" w:rsidP="00994F36">
      <w:pPr>
        <w:pStyle w:val="af0"/>
        <w:numPr>
          <w:ilvl w:val="0"/>
          <w:numId w:val="41"/>
        </w:numPr>
        <w:spacing w:after="0" w:line="240" w:lineRule="auto"/>
        <w:ind w:left="0" w:firstLine="567"/>
        <w:jc w:val="both"/>
        <w:rPr>
          <w:rFonts w:ascii="Times New Roman" w:hAnsi="Times New Roman" w:cs="Times New Roman"/>
          <w:i/>
          <w:spacing w:val="2"/>
          <w:sz w:val="28"/>
          <w:szCs w:val="28"/>
        </w:rPr>
      </w:pPr>
      <w:r w:rsidRPr="009645D2">
        <w:rPr>
          <w:rFonts w:ascii="Times New Roman" w:hAnsi="Times New Roman" w:cs="Times New Roman"/>
          <w:i/>
          <w:spacing w:val="2"/>
          <w:sz w:val="28"/>
          <w:szCs w:val="28"/>
        </w:rPr>
        <w:t>Отчисления на социальные нужды;</w:t>
      </w:r>
    </w:p>
    <w:p w:rsidR="009645D2" w:rsidRPr="009645D2" w:rsidRDefault="009645D2" w:rsidP="00994F36">
      <w:pPr>
        <w:pStyle w:val="af0"/>
        <w:numPr>
          <w:ilvl w:val="0"/>
          <w:numId w:val="41"/>
        </w:numPr>
        <w:spacing w:after="0" w:line="240" w:lineRule="auto"/>
        <w:ind w:left="0" w:firstLine="567"/>
        <w:jc w:val="both"/>
        <w:rPr>
          <w:rFonts w:ascii="Times New Roman" w:hAnsi="Times New Roman" w:cs="Times New Roman"/>
          <w:i/>
          <w:spacing w:val="2"/>
          <w:sz w:val="28"/>
          <w:szCs w:val="28"/>
        </w:rPr>
      </w:pPr>
      <w:r w:rsidRPr="009645D2">
        <w:rPr>
          <w:rFonts w:ascii="Times New Roman" w:hAnsi="Times New Roman" w:cs="Times New Roman"/>
          <w:i/>
          <w:spacing w:val="2"/>
          <w:sz w:val="28"/>
          <w:szCs w:val="28"/>
        </w:rPr>
        <w:t xml:space="preserve">Затраты на подготовку и освоение производства; </w:t>
      </w:r>
    </w:p>
    <w:p w:rsidR="009645D2" w:rsidRPr="009645D2" w:rsidRDefault="009645D2" w:rsidP="00994F36">
      <w:pPr>
        <w:pStyle w:val="af0"/>
        <w:numPr>
          <w:ilvl w:val="0"/>
          <w:numId w:val="41"/>
        </w:numPr>
        <w:spacing w:after="0" w:line="240" w:lineRule="auto"/>
        <w:ind w:left="0" w:firstLine="567"/>
        <w:jc w:val="both"/>
        <w:rPr>
          <w:rFonts w:ascii="Times New Roman" w:hAnsi="Times New Roman" w:cs="Times New Roman"/>
          <w:i/>
          <w:spacing w:val="2"/>
          <w:sz w:val="28"/>
          <w:szCs w:val="28"/>
        </w:rPr>
      </w:pPr>
      <w:r w:rsidRPr="009645D2">
        <w:rPr>
          <w:rFonts w:ascii="Times New Roman" w:hAnsi="Times New Roman" w:cs="Times New Roman"/>
          <w:i/>
          <w:spacing w:val="2"/>
          <w:sz w:val="28"/>
          <w:szCs w:val="28"/>
        </w:rPr>
        <w:t>Затраты на содержание и эксплуатацию оборудования;</w:t>
      </w:r>
    </w:p>
    <w:p w:rsidR="009645D2" w:rsidRPr="009645D2" w:rsidRDefault="009645D2" w:rsidP="00994F36">
      <w:pPr>
        <w:pStyle w:val="af0"/>
        <w:numPr>
          <w:ilvl w:val="0"/>
          <w:numId w:val="41"/>
        </w:numPr>
        <w:spacing w:after="0" w:line="240" w:lineRule="auto"/>
        <w:ind w:left="0" w:firstLine="567"/>
        <w:jc w:val="both"/>
        <w:rPr>
          <w:rFonts w:ascii="Times New Roman" w:hAnsi="Times New Roman" w:cs="Times New Roman"/>
          <w:i/>
          <w:spacing w:val="2"/>
          <w:sz w:val="28"/>
          <w:szCs w:val="28"/>
        </w:rPr>
      </w:pPr>
      <w:r w:rsidRPr="009645D2">
        <w:rPr>
          <w:rFonts w:ascii="Times New Roman" w:hAnsi="Times New Roman" w:cs="Times New Roman"/>
          <w:i/>
          <w:spacing w:val="2"/>
          <w:sz w:val="28"/>
          <w:szCs w:val="28"/>
        </w:rPr>
        <w:t>Прочие общецеховые затраты;</w:t>
      </w:r>
    </w:p>
    <w:p w:rsidR="009645D2" w:rsidRPr="009645D2" w:rsidRDefault="009645D2" w:rsidP="00994F36">
      <w:pPr>
        <w:pStyle w:val="af0"/>
        <w:numPr>
          <w:ilvl w:val="0"/>
          <w:numId w:val="41"/>
        </w:numPr>
        <w:spacing w:after="0" w:line="240" w:lineRule="auto"/>
        <w:ind w:left="0" w:firstLine="567"/>
        <w:jc w:val="both"/>
        <w:rPr>
          <w:rFonts w:ascii="Times New Roman" w:hAnsi="Times New Roman" w:cs="Times New Roman"/>
          <w:i/>
          <w:spacing w:val="2"/>
          <w:sz w:val="28"/>
          <w:szCs w:val="28"/>
        </w:rPr>
      </w:pPr>
      <w:r w:rsidRPr="009645D2">
        <w:rPr>
          <w:rFonts w:ascii="Times New Roman" w:hAnsi="Times New Roman" w:cs="Times New Roman"/>
          <w:i/>
          <w:spacing w:val="2"/>
          <w:sz w:val="28"/>
          <w:szCs w:val="28"/>
        </w:rPr>
        <w:t>Общезаводские затраты;</w:t>
      </w:r>
    </w:p>
    <w:p w:rsidR="009645D2" w:rsidRPr="009645D2" w:rsidRDefault="009645D2" w:rsidP="00994F36">
      <w:pPr>
        <w:pStyle w:val="af0"/>
        <w:numPr>
          <w:ilvl w:val="0"/>
          <w:numId w:val="41"/>
        </w:numPr>
        <w:spacing w:after="0" w:line="240" w:lineRule="auto"/>
        <w:ind w:left="0" w:firstLine="567"/>
        <w:jc w:val="both"/>
        <w:rPr>
          <w:rFonts w:ascii="Times New Roman" w:hAnsi="Times New Roman" w:cs="Times New Roman"/>
          <w:i/>
          <w:spacing w:val="2"/>
          <w:sz w:val="28"/>
          <w:szCs w:val="28"/>
        </w:rPr>
      </w:pPr>
      <w:r w:rsidRPr="009645D2">
        <w:rPr>
          <w:rFonts w:ascii="Times New Roman" w:hAnsi="Times New Roman" w:cs="Times New Roman"/>
          <w:i/>
          <w:spacing w:val="2"/>
          <w:sz w:val="28"/>
          <w:szCs w:val="28"/>
        </w:rPr>
        <w:t>Потери от брака;</w:t>
      </w:r>
    </w:p>
    <w:p w:rsidR="009645D2" w:rsidRPr="009645D2" w:rsidRDefault="009645D2" w:rsidP="00994F36">
      <w:pPr>
        <w:pStyle w:val="af0"/>
        <w:numPr>
          <w:ilvl w:val="0"/>
          <w:numId w:val="41"/>
        </w:numPr>
        <w:spacing w:after="0" w:line="240" w:lineRule="auto"/>
        <w:ind w:left="0" w:firstLine="567"/>
        <w:jc w:val="both"/>
        <w:rPr>
          <w:rFonts w:ascii="Times New Roman" w:hAnsi="Times New Roman" w:cs="Times New Roman"/>
          <w:i/>
          <w:spacing w:val="2"/>
          <w:sz w:val="28"/>
          <w:szCs w:val="28"/>
        </w:rPr>
      </w:pPr>
      <w:r w:rsidRPr="009645D2">
        <w:rPr>
          <w:rFonts w:ascii="Times New Roman" w:hAnsi="Times New Roman" w:cs="Times New Roman"/>
          <w:i/>
          <w:spacing w:val="2"/>
          <w:sz w:val="28"/>
          <w:szCs w:val="28"/>
        </w:rPr>
        <w:t>Прочие производственные затраты;</w:t>
      </w:r>
    </w:p>
    <w:p w:rsidR="009645D2" w:rsidRPr="009645D2" w:rsidRDefault="009645D2" w:rsidP="00994F36">
      <w:pPr>
        <w:pStyle w:val="af0"/>
        <w:numPr>
          <w:ilvl w:val="0"/>
          <w:numId w:val="41"/>
        </w:numPr>
        <w:spacing w:after="0" w:line="240" w:lineRule="auto"/>
        <w:ind w:left="0" w:firstLine="567"/>
        <w:jc w:val="both"/>
        <w:rPr>
          <w:rFonts w:ascii="Times New Roman" w:hAnsi="Times New Roman" w:cs="Times New Roman"/>
          <w:i/>
          <w:spacing w:val="2"/>
          <w:sz w:val="28"/>
          <w:szCs w:val="28"/>
        </w:rPr>
      </w:pPr>
      <w:r w:rsidRPr="009645D2">
        <w:rPr>
          <w:rFonts w:ascii="Times New Roman" w:hAnsi="Times New Roman" w:cs="Times New Roman"/>
          <w:i/>
          <w:spacing w:val="2"/>
          <w:sz w:val="28"/>
          <w:szCs w:val="28"/>
        </w:rPr>
        <w:t xml:space="preserve">Внепроизводственные (коммерческие) затраты.   </w:t>
      </w:r>
    </w:p>
    <w:p w:rsidR="009645D2" w:rsidRPr="009645D2" w:rsidRDefault="009645D2" w:rsidP="009645D2">
      <w:pPr>
        <w:pStyle w:val="af0"/>
        <w:spacing w:after="0" w:line="240" w:lineRule="auto"/>
        <w:ind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    В статью </w:t>
      </w:r>
      <w:r w:rsidRPr="009645D2">
        <w:rPr>
          <w:rFonts w:ascii="Times New Roman" w:hAnsi="Times New Roman" w:cs="Times New Roman"/>
          <w:i/>
          <w:spacing w:val="2"/>
          <w:sz w:val="28"/>
          <w:szCs w:val="28"/>
        </w:rPr>
        <w:t xml:space="preserve">«Основные сырье и материалы» </w:t>
      </w:r>
      <w:r w:rsidRPr="009645D2">
        <w:rPr>
          <w:rFonts w:ascii="Times New Roman" w:hAnsi="Times New Roman" w:cs="Times New Roman"/>
          <w:spacing w:val="2"/>
          <w:sz w:val="28"/>
          <w:szCs w:val="28"/>
        </w:rPr>
        <w:t xml:space="preserve">обычно включается стоимость затрат на сырье и материалы, образующие физическую основу изготавливаемой продукции или которые являются необходимыми конструкционными элементами при ее изготовлении. В этой же статье нередко отражается стоимость покупных комплектующих изделий (арматуры, метизов, нормальных шарикоподшипников и т.д.). Повышение </w:t>
      </w:r>
      <w:proofErr w:type="spellStart"/>
      <w:r w:rsidRPr="009645D2">
        <w:rPr>
          <w:rFonts w:ascii="Times New Roman" w:hAnsi="Times New Roman" w:cs="Times New Roman"/>
          <w:spacing w:val="2"/>
          <w:sz w:val="28"/>
          <w:szCs w:val="28"/>
        </w:rPr>
        <w:t>аналитичности</w:t>
      </w:r>
      <w:proofErr w:type="spellEnd"/>
      <w:r w:rsidRPr="009645D2">
        <w:rPr>
          <w:rFonts w:ascii="Times New Roman" w:hAnsi="Times New Roman" w:cs="Times New Roman"/>
          <w:spacing w:val="2"/>
          <w:sz w:val="28"/>
          <w:szCs w:val="28"/>
        </w:rPr>
        <w:t xml:space="preserve"> ведения управленческого учета сырья и материалов предполагает формирование статьи </w:t>
      </w:r>
      <w:r w:rsidRPr="009645D2">
        <w:rPr>
          <w:rFonts w:ascii="Times New Roman" w:hAnsi="Times New Roman" w:cs="Times New Roman"/>
          <w:i/>
          <w:spacing w:val="2"/>
          <w:sz w:val="28"/>
          <w:szCs w:val="28"/>
        </w:rPr>
        <w:t>«Вспомогательные материалы».</w:t>
      </w:r>
      <w:r w:rsidRPr="009645D2">
        <w:rPr>
          <w:rFonts w:ascii="Times New Roman" w:hAnsi="Times New Roman" w:cs="Times New Roman"/>
          <w:spacing w:val="2"/>
          <w:sz w:val="28"/>
          <w:szCs w:val="28"/>
        </w:rPr>
        <w:t xml:space="preserve"> В этой статье </w:t>
      </w:r>
      <w:proofErr w:type="gramStart"/>
      <w:r w:rsidRPr="009645D2">
        <w:rPr>
          <w:rFonts w:ascii="Times New Roman" w:hAnsi="Times New Roman" w:cs="Times New Roman"/>
          <w:spacing w:val="2"/>
          <w:sz w:val="28"/>
          <w:szCs w:val="28"/>
        </w:rPr>
        <w:t>аккумулируется  стоимость</w:t>
      </w:r>
      <w:proofErr w:type="gramEnd"/>
      <w:r w:rsidRPr="009645D2">
        <w:rPr>
          <w:rFonts w:ascii="Times New Roman" w:hAnsi="Times New Roman" w:cs="Times New Roman"/>
          <w:spacing w:val="2"/>
          <w:sz w:val="28"/>
          <w:szCs w:val="28"/>
        </w:rPr>
        <w:t xml:space="preserve"> материальных ресурсов, используемых для обеспечения нормального технологического процесса, а также для других производственно- хозяйственных нужд (закупки канцелярских товаров, расходных материалов </w:t>
      </w:r>
      <w:r w:rsidRPr="009645D2">
        <w:rPr>
          <w:rFonts w:ascii="Times New Roman" w:hAnsi="Times New Roman" w:cs="Times New Roman"/>
          <w:spacing w:val="2"/>
          <w:sz w:val="28"/>
          <w:szCs w:val="28"/>
        </w:rPr>
        <w:lastRenderedPageBreak/>
        <w:t>для организационной и вычислительной техники, офисной мебели, специальных видов одежды, обуви, средств защиты  и т.п.).</w:t>
      </w:r>
    </w:p>
    <w:p w:rsidR="009645D2" w:rsidRPr="009645D2" w:rsidRDefault="009645D2" w:rsidP="009645D2">
      <w:pPr>
        <w:pStyle w:val="af0"/>
        <w:spacing w:after="0" w:line="240" w:lineRule="auto"/>
        <w:ind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Статья</w:t>
      </w:r>
      <w:r w:rsidR="003609D6">
        <w:rPr>
          <w:rFonts w:ascii="Times New Roman" w:hAnsi="Times New Roman" w:cs="Times New Roman"/>
          <w:spacing w:val="2"/>
          <w:sz w:val="28"/>
          <w:szCs w:val="28"/>
        </w:rPr>
        <w:t xml:space="preserve"> </w:t>
      </w:r>
      <w:r w:rsidRPr="009645D2">
        <w:rPr>
          <w:rFonts w:ascii="Times New Roman" w:hAnsi="Times New Roman" w:cs="Times New Roman"/>
          <w:i/>
          <w:spacing w:val="2"/>
          <w:sz w:val="28"/>
          <w:szCs w:val="28"/>
        </w:rPr>
        <w:t>«Покупные комплектующие изделия, полуфабрикаты и услуги сторонних организаций производственного назначения»</w:t>
      </w:r>
      <w:r w:rsidR="003609D6">
        <w:rPr>
          <w:rFonts w:ascii="Times New Roman" w:hAnsi="Times New Roman" w:cs="Times New Roman"/>
          <w:i/>
          <w:spacing w:val="2"/>
          <w:sz w:val="28"/>
          <w:szCs w:val="28"/>
        </w:rPr>
        <w:t xml:space="preserve"> </w:t>
      </w:r>
      <w:r w:rsidRPr="009645D2">
        <w:rPr>
          <w:rFonts w:ascii="Times New Roman" w:hAnsi="Times New Roman" w:cs="Times New Roman"/>
          <w:spacing w:val="2"/>
          <w:sz w:val="28"/>
          <w:szCs w:val="28"/>
        </w:rPr>
        <w:t xml:space="preserve">отражает: </w:t>
      </w:r>
    </w:p>
    <w:p w:rsidR="009645D2" w:rsidRPr="009645D2" w:rsidRDefault="009645D2" w:rsidP="00994F36">
      <w:pPr>
        <w:pStyle w:val="af0"/>
        <w:numPr>
          <w:ilvl w:val="0"/>
          <w:numId w:val="42"/>
        </w:numPr>
        <w:spacing w:after="0" w:line="240" w:lineRule="auto"/>
        <w:ind w:left="0"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стоимость затрат на приобретение готовых изделий и полуфабрикатов, требующих дополнительных затрат труда на их обработку или сборку;</w:t>
      </w:r>
    </w:p>
    <w:p w:rsidR="009645D2" w:rsidRPr="009645D2" w:rsidRDefault="009645D2" w:rsidP="00994F36">
      <w:pPr>
        <w:pStyle w:val="af0"/>
        <w:numPr>
          <w:ilvl w:val="0"/>
          <w:numId w:val="42"/>
        </w:numPr>
        <w:spacing w:after="0" w:line="240" w:lineRule="auto"/>
        <w:ind w:left="0"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 оплату частичной обработки и отделки полуфабрикатов и изделий, произведенной другими предприятиями; </w:t>
      </w:r>
    </w:p>
    <w:p w:rsidR="009645D2" w:rsidRPr="009645D2" w:rsidRDefault="009645D2" w:rsidP="00994F36">
      <w:pPr>
        <w:pStyle w:val="af0"/>
        <w:numPr>
          <w:ilvl w:val="0"/>
          <w:numId w:val="42"/>
        </w:numPr>
        <w:spacing w:after="0" w:line="240" w:lineRule="auto"/>
        <w:ind w:left="0"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стоимость полуфабрикатов собственного производства; </w:t>
      </w:r>
    </w:p>
    <w:p w:rsidR="009645D2" w:rsidRPr="009645D2" w:rsidRDefault="009645D2" w:rsidP="00994F36">
      <w:pPr>
        <w:pStyle w:val="af0"/>
        <w:numPr>
          <w:ilvl w:val="0"/>
          <w:numId w:val="42"/>
        </w:numPr>
        <w:spacing w:after="0" w:line="240" w:lineRule="auto"/>
        <w:ind w:left="0"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затраты на вспомогательные материалы, используемые на технологические цели.</w:t>
      </w:r>
    </w:p>
    <w:p w:rsidR="009645D2" w:rsidRPr="009645D2" w:rsidRDefault="009645D2" w:rsidP="009645D2">
      <w:pPr>
        <w:pStyle w:val="af0"/>
        <w:spacing w:after="0" w:line="240" w:lineRule="auto"/>
        <w:ind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  В статью «</w:t>
      </w:r>
      <w:r w:rsidRPr="009645D2">
        <w:rPr>
          <w:rFonts w:ascii="Times New Roman" w:hAnsi="Times New Roman" w:cs="Times New Roman"/>
          <w:i/>
          <w:spacing w:val="2"/>
          <w:sz w:val="28"/>
          <w:szCs w:val="28"/>
        </w:rPr>
        <w:t>Топливо и энергия на технологические цели</w:t>
      </w:r>
      <w:r w:rsidRPr="009645D2">
        <w:rPr>
          <w:rFonts w:ascii="Times New Roman" w:hAnsi="Times New Roman" w:cs="Times New Roman"/>
          <w:spacing w:val="2"/>
          <w:sz w:val="28"/>
          <w:szCs w:val="28"/>
        </w:rPr>
        <w:t>» включается совокупность затрат на все виды непосредственно расходуемых в процессе производства продукции твердого, жидкого или газообразного топлива и энергии, как полученных со стороны, так и выработанных самим предприятием.</w:t>
      </w:r>
    </w:p>
    <w:p w:rsidR="009645D2" w:rsidRPr="009645D2" w:rsidRDefault="009645D2" w:rsidP="009645D2">
      <w:pPr>
        <w:pStyle w:val="af0"/>
        <w:spacing w:after="0" w:line="240" w:lineRule="auto"/>
        <w:ind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  Статья </w:t>
      </w:r>
      <w:r w:rsidRPr="009645D2">
        <w:rPr>
          <w:rFonts w:ascii="Times New Roman" w:hAnsi="Times New Roman" w:cs="Times New Roman"/>
          <w:i/>
          <w:spacing w:val="2"/>
          <w:sz w:val="28"/>
          <w:szCs w:val="28"/>
        </w:rPr>
        <w:t>«Основная заработная плата основных производственных рабочих»</w:t>
      </w:r>
      <w:r w:rsidR="003609D6">
        <w:rPr>
          <w:rFonts w:ascii="Times New Roman" w:hAnsi="Times New Roman" w:cs="Times New Roman"/>
          <w:i/>
          <w:spacing w:val="2"/>
          <w:sz w:val="28"/>
          <w:szCs w:val="28"/>
        </w:rPr>
        <w:t xml:space="preserve"> </w:t>
      </w:r>
      <w:r w:rsidRPr="009645D2">
        <w:rPr>
          <w:rFonts w:ascii="Times New Roman" w:hAnsi="Times New Roman" w:cs="Times New Roman"/>
          <w:spacing w:val="2"/>
          <w:sz w:val="28"/>
          <w:szCs w:val="28"/>
        </w:rPr>
        <w:t xml:space="preserve">отражает заработную плату работников предприятия, непосредственно связанных с изготовлением продукции. В состав основной заработной платы включается стоимость операций и работ по сдельным нормам и тарифным ставкам; повременной оплаты труда; доплат и надбавок к заработной плате. Эффективное использование средств, отражаемых в данной статье, мотивируется изначальной технико-экономической обоснованностью и перманентной выверкой нормативной базы затрат на оплату труда, строгой увязкой доплат и надбавок с качеством рабочей силы, их справедливую персонификацию. </w:t>
      </w:r>
    </w:p>
    <w:p w:rsidR="009645D2" w:rsidRPr="009645D2" w:rsidRDefault="009645D2" w:rsidP="009645D2">
      <w:pPr>
        <w:pStyle w:val="af0"/>
        <w:spacing w:after="0" w:line="240" w:lineRule="auto"/>
        <w:ind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   В статью </w:t>
      </w:r>
      <w:r w:rsidRPr="009645D2">
        <w:rPr>
          <w:rFonts w:ascii="Times New Roman" w:hAnsi="Times New Roman" w:cs="Times New Roman"/>
          <w:i/>
          <w:spacing w:val="2"/>
          <w:sz w:val="28"/>
          <w:szCs w:val="28"/>
        </w:rPr>
        <w:t>«Дополнительная заработная плата основных производственных рабочих»</w:t>
      </w:r>
      <w:r w:rsidR="003609D6">
        <w:rPr>
          <w:rFonts w:ascii="Times New Roman" w:hAnsi="Times New Roman" w:cs="Times New Roman"/>
          <w:i/>
          <w:spacing w:val="2"/>
          <w:sz w:val="28"/>
          <w:szCs w:val="28"/>
        </w:rPr>
        <w:t xml:space="preserve"> </w:t>
      </w:r>
      <w:r w:rsidRPr="009645D2">
        <w:rPr>
          <w:rFonts w:ascii="Times New Roman" w:hAnsi="Times New Roman" w:cs="Times New Roman"/>
          <w:spacing w:val="2"/>
          <w:sz w:val="28"/>
          <w:szCs w:val="28"/>
        </w:rPr>
        <w:t xml:space="preserve">включаются выплаты, предусмотренные законодательством и коллективным договором (если таковой заключен между коллективом предприятия и его администрацией), такие </w:t>
      </w:r>
      <w:proofErr w:type="gramStart"/>
      <w:r w:rsidRPr="009645D2">
        <w:rPr>
          <w:rFonts w:ascii="Times New Roman" w:hAnsi="Times New Roman" w:cs="Times New Roman"/>
          <w:spacing w:val="2"/>
          <w:sz w:val="28"/>
          <w:szCs w:val="28"/>
        </w:rPr>
        <w:t>как :</w:t>
      </w:r>
      <w:proofErr w:type="gramEnd"/>
      <w:r w:rsidRPr="009645D2">
        <w:rPr>
          <w:rFonts w:ascii="Times New Roman" w:hAnsi="Times New Roman" w:cs="Times New Roman"/>
          <w:spacing w:val="2"/>
          <w:sz w:val="28"/>
          <w:szCs w:val="28"/>
        </w:rPr>
        <w:t xml:space="preserve"> оплата отпусков, компенсация за неиспользованный отпуск и т.п.   </w:t>
      </w:r>
    </w:p>
    <w:p w:rsidR="009645D2" w:rsidRPr="009645D2" w:rsidRDefault="009645D2" w:rsidP="009645D2">
      <w:pPr>
        <w:pStyle w:val="af0"/>
        <w:spacing w:after="0" w:line="240" w:lineRule="auto"/>
        <w:ind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   Статья </w:t>
      </w:r>
      <w:r w:rsidRPr="009645D2">
        <w:rPr>
          <w:rFonts w:ascii="Times New Roman" w:hAnsi="Times New Roman" w:cs="Times New Roman"/>
          <w:i/>
          <w:spacing w:val="2"/>
          <w:sz w:val="28"/>
          <w:szCs w:val="28"/>
        </w:rPr>
        <w:t>«Отчисления на социальные нужды»</w:t>
      </w:r>
      <w:r w:rsidR="003609D6">
        <w:rPr>
          <w:rFonts w:ascii="Times New Roman" w:hAnsi="Times New Roman" w:cs="Times New Roman"/>
          <w:i/>
          <w:spacing w:val="2"/>
          <w:sz w:val="28"/>
          <w:szCs w:val="28"/>
        </w:rPr>
        <w:t xml:space="preserve"> </w:t>
      </w:r>
      <w:r w:rsidRPr="009645D2">
        <w:rPr>
          <w:rFonts w:ascii="Times New Roman" w:hAnsi="Times New Roman" w:cs="Times New Roman"/>
          <w:spacing w:val="2"/>
          <w:sz w:val="28"/>
          <w:szCs w:val="28"/>
        </w:rPr>
        <w:t xml:space="preserve">совпадает с аналогичным выше рассмотренным экономическим элементом затрат. </w:t>
      </w:r>
    </w:p>
    <w:p w:rsidR="009645D2" w:rsidRPr="009645D2" w:rsidRDefault="009645D2" w:rsidP="009645D2">
      <w:pPr>
        <w:pStyle w:val="af0"/>
        <w:spacing w:after="0" w:line="240" w:lineRule="auto"/>
        <w:ind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   К затратам, включаемым в калькуляционную статью </w:t>
      </w:r>
      <w:r w:rsidRPr="009645D2">
        <w:rPr>
          <w:rFonts w:ascii="Times New Roman" w:hAnsi="Times New Roman" w:cs="Times New Roman"/>
          <w:i/>
          <w:spacing w:val="2"/>
          <w:sz w:val="28"/>
          <w:szCs w:val="28"/>
        </w:rPr>
        <w:t>«Затраты на подготовку и освоение производства»</w:t>
      </w:r>
      <w:r w:rsidR="003609D6">
        <w:rPr>
          <w:rFonts w:ascii="Times New Roman" w:hAnsi="Times New Roman" w:cs="Times New Roman"/>
          <w:i/>
          <w:spacing w:val="2"/>
          <w:sz w:val="28"/>
          <w:szCs w:val="28"/>
        </w:rPr>
        <w:t xml:space="preserve"> </w:t>
      </w:r>
      <w:r w:rsidRPr="009645D2">
        <w:rPr>
          <w:rFonts w:ascii="Times New Roman" w:hAnsi="Times New Roman" w:cs="Times New Roman"/>
          <w:spacing w:val="2"/>
          <w:sz w:val="28"/>
          <w:szCs w:val="28"/>
        </w:rPr>
        <w:t>относится стоимость ресурсов, потребляемых в ходе освоения новых средств производства, агрегатов, оборудования (пуско-наладочные затраты</w:t>
      </w:r>
      <w:proofErr w:type="gramStart"/>
      <w:r w:rsidRPr="009645D2">
        <w:rPr>
          <w:rFonts w:ascii="Times New Roman" w:hAnsi="Times New Roman" w:cs="Times New Roman"/>
          <w:spacing w:val="2"/>
          <w:sz w:val="28"/>
          <w:szCs w:val="28"/>
        </w:rPr>
        <w:t>);запуска</w:t>
      </w:r>
      <w:proofErr w:type="gramEnd"/>
      <w:r w:rsidRPr="009645D2">
        <w:rPr>
          <w:rFonts w:ascii="Times New Roman" w:hAnsi="Times New Roman" w:cs="Times New Roman"/>
          <w:spacing w:val="2"/>
          <w:sz w:val="28"/>
          <w:szCs w:val="28"/>
        </w:rPr>
        <w:t xml:space="preserve"> в производство новых изделий и внедрения новых производственных технологий,. По этой статье отражаются затраты на пробную эксплуатацию машин и механизмов, наладку оборудования до запуска производства продукции и т.п. Кроме того, эту статью образуют отчисления в фонды освоения новой техники и премирования за внедрение промышленных инноваций (если таковые предусмотрены бюджетом предприятия). </w:t>
      </w:r>
    </w:p>
    <w:p w:rsidR="009645D2" w:rsidRPr="009645D2" w:rsidRDefault="009645D2" w:rsidP="009645D2">
      <w:pPr>
        <w:pStyle w:val="af0"/>
        <w:spacing w:after="0" w:line="240" w:lineRule="auto"/>
        <w:ind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lastRenderedPageBreak/>
        <w:t xml:space="preserve">   В статье </w:t>
      </w:r>
      <w:r w:rsidRPr="009645D2">
        <w:rPr>
          <w:rFonts w:ascii="Times New Roman" w:hAnsi="Times New Roman" w:cs="Times New Roman"/>
          <w:i/>
          <w:spacing w:val="2"/>
          <w:sz w:val="28"/>
          <w:szCs w:val="28"/>
        </w:rPr>
        <w:t>«Затраты на содержание и эксплуатацию оборудования»</w:t>
      </w:r>
      <w:r w:rsidRPr="009645D2">
        <w:rPr>
          <w:rFonts w:ascii="Times New Roman" w:hAnsi="Times New Roman" w:cs="Times New Roman"/>
          <w:spacing w:val="2"/>
          <w:sz w:val="28"/>
          <w:szCs w:val="28"/>
        </w:rPr>
        <w:t xml:space="preserve"> отражается:</w:t>
      </w:r>
    </w:p>
    <w:p w:rsidR="009645D2" w:rsidRPr="009645D2" w:rsidRDefault="009645D2" w:rsidP="00595C32">
      <w:pPr>
        <w:pStyle w:val="af0"/>
        <w:widowControl w:val="0"/>
        <w:numPr>
          <w:ilvl w:val="0"/>
          <w:numId w:val="57"/>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стоимость содержания, амортизации и текущего ремонта производственного оборудования (станков и механизмов, подъемно-транспортного оборудования, инструментов, организационно-технологической оснастки рабочих мест, используемых в ходе производственного процесса приспособлений и т.п.);</w:t>
      </w:r>
    </w:p>
    <w:p w:rsidR="009645D2" w:rsidRPr="009645D2" w:rsidRDefault="009645D2" w:rsidP="00595C32">
      <w:pPr>
        <w:pStyle w:val="af0"/>
        <w:widowControl w:val="0"/>
        <w:numPr>
          <w:ilvl w:val="0"/>
          <w:numId w:val="57"/>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основная и дополнительная заработная плата вспомогательных рабочих, производимые отчисления на социальные нужды;</w:t>
      </w:r>
    </w:p>
    <w:p w:rsidR="009645D2" w:rsidRPr="009645D2" w:rsidRDefault="009645D2" w:rsidP="00595C32">
      <w:pPr>
        <w:pStyle w:val="af0"/>
        <w:widowControl w:val="0"/>
        <w:numPr>
          <w:ilvl w:val="0"/>
          <w:numId w:val="57"/>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затраты на внутризаводские перемещения: </w:t>
      </w:r>
    </w:p>
    <w:p w:rsidR="009645D2" w:rsidRPr="009645D2" w:rsidRDefault="009645D2" w:rsidP="00595C32">
      <w:pPr>
        <w:pStyle w:val="af0"/>
        <w:widowControl w:val="0"/>
        <w:numPr>
          <w:ilvl w:val="1"/>
          <w:numId w:val="57"/>
        </w:numPr>
        <w:autoSpaceDE w:val="0"/>
        <w:autoSpaceDN w:val="0"/>
        <w:adjustRightInd w:val="0"/>
        <w:spacing w:after="0" w:line="240" w:lineRule="auto"/>
        <w:ind w:left="0" w:firstLine="567"/>
        <w:jc w:val="both"/>
        <w:rPr>
          <w:rFonts w:ascii="Times New Roman" w:hAnsi="Times New Roman" w:cs="Times New Roman"/>
          <w:spacing w:val="2"/>
          <w:sz w:val="28"/>
          <w:szCs w:val="28"/>
        </w:rPr>
      </w:pPr>
      <w:proofErr w:type="gramStart"/>
      <w:r w:rsidRPr="009645D2">
        <w:rPr>
          <w:rFonts w:ascii="Times New Roman" w:hAnsi="Times New Roman" w:cs="Times New Roman"/>
          <w:spacing w:val="2"/>
          <w:sz w:val="28"/>
          <w:szCs w:val="28"/>
        </w:rPr>
        <w:t>содержание  специальных</w:t>
      </w:r>
      <w:proofErr w:type="gramEnd"/>
      <w:r w:rsidRPr="009645D2">
        <w:rPr>
          <w:rFonts w:ascii="Times New Roman" w:hAnsi="Times New Roman" w:cs="Times New Roman"/>
          <w:spacing w:val="2"/>
          <w:sz w:val="28"/>
          <w:szCs w:val="28"/>
        </w:rPr>
        <w:t xml:space="preserve"> автомобилей, электро- и автопогрузчиков, самоходных тележек, грузовых лифтов, талей, транспортеров, мостовых кранов, тельферов и </w:t>
      </w:r>
      <w:proofErr w:type="spellStart"/>
      <w:r w:rsidRPr="009645D2">
        <w:rPr>
          <w:rFonts w:ascii="Times New Roman" w:hAnsi="Times New Roman" w:cs="Times New Roman"/>
          <w:spacing w:val="2"/>
          <w:sz w:val="28"/>
          <w:szCs w:val="28"/>
        </w:rPr>
        <w:t>т.п</w:t>
      </w:r>
      <w:proofErr w:type="spellEnd"/>
      <w:r w:rsidRPr="009645D2">
        <w:rPr>
          <w:rFonts w:ascii="Times New Roman" w:hAnsi="Times New Roman" w:cs="Times New Roman"/>
          <w:spacing w:val="2"/>
          <w:sz w:val="28"/>
          <w:szCs w:val="28"/>
        </w:rPr>
        <w:t xml:space="preserve">, </w:t>
      </w:r>
    </w:p>
    <w:p w:rsidR="009645D2" w:rsidRPr="009645D2" w:rsidRDefault="009645D2" w:rsidP="00595C32">
      <w:pPr>
        <w:pStyle w:val="af0"/>
        <w:widowControl w:val="0"/>
        <w:numPr>
          <w:ilvl w:val="1"/>
          <w:numId w:val="57"/>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стоимость перевозок продукции по внутризаводским маршрутам, в том числе прикрепленными к цехам локомотивами;</w:t>
      </w:r>
    </w:p>
    <w:p w:rsidR="009645D2" w:rsidRPr="009645D2" w:rsidRDefault="009645D2" w:rsidP="00595C32">
      <w:pPr>
        <w:pStyle w:val="af0"/>
        <w:widowControl w:val="0"/>
        <w:numPr>
          <w:ilvl w:val="0"/>
          <w:numId w:val="57"/>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стоимость изготовления (приобретения), эксплуатации и ремонта специальных инструментов, приспособлений </w:t>
      </w:r>
      <w:proofErr w:type="gramStart"/>
      <w:r w:rsidRPr="009645D2">
        <w:rPr>
          <w:rFonts w:ascii="Times New Roman" w:hAnsi="Times New Roman" w:cs="Times New Roman"/>
          <w:spacing w:val="2"/>
          <w:sz w:val="28"/>
          <w:szCs w:val="28"/>
        </w:rPr>
        <w:t>и  организационно</w:t>
      </w:r>
      <w:proofErr w:type="gramEnd"/>
      <w:r w:rsidRPr="009645D2">
        <w:rPr>
          <w:rFonts w:ascii="Times New Roman" w:hAnsi="Times New Roman" w:cs="Times New Roman"/>
          <w:spacing w:val="2"/>
          <w:sz w:val="28"/>
          <w:szCs w:val="28"/>
        </w:rPr>
        <w:t>-технологической оснастки, которые применимы только при производстве определенных видов изделий.</w:t>
      </w:r>
    </w:p>
    <w:p w:rsidR="009645D2" w:rsidRPr="009645D2" w:rsidRDefault="009645D2" w:rsidP="009645D2">
      <w:pPr>
        <w:pStyle w:val="af0"/>
        <w:spacing w:after="0" w:line="240" w:lineRule="auto"/>
        <w:ind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   В </w:t>
      </w:r>
      <w:proofErr w:type="spellStart"/>
      <w:proofErr w:type="gramStart"/>
      <w:r w:rsidRPr="009645D2">
        <w:rPr>
          <w:rFonts w:ascii="Times New Roman" w:hAnsi="Times New Roman" w:cs="Times New Roman"/>
          <w:spacing w:val="2"/>
          <w:sz w:val="28"/>
          <w:szCs w:val="28"/>
        </w:rPr>
        <w:t>статье</w:t>
      </w:r>
      <w:r w:rsidRPr="009645D2">
        <w:rPr>
          <w:rFonts w:ascii="Times New Roman" w:hAnsi="Times New Roman" w:cs="Times New Roman"/>
          <w:i/>
          <w:spacing w:val="2"/>
          <w:sz w:val="28"/>
          <w:szCs w:val="28"/>
        </w:rPr>
        <w:t>«</w:t>
      </w:r>
      <w:proofErr w:type="gramEnd"/>
      <w:r w:rsidRPr="009645D2">
        <w:rPr>
          <w:rFonts w:ascii="Times New Roman" w:hAnsi="Times New Roman" w:cs="Times New Roman"/>
          <w:i/>
          <w:spacing w:val="2"/>
          <w:sz w:val="28"/>
          <w:szCs w:val="28"/>
        </w:rPr>
        <w:t>Прочие</w:t>
      </w:r>
      <w:proofErr w:type="spellEnd"/>
      <w:r w:rsidRPr="009645D2">
        <w:rPr>
          <w:rFonts w:ascii="Times New Roman" w:hAnsi="Times New Roman" w:cs="Times New Roman"/>
          <w:i/>
          <w:spacing w:val="2"/>
          <w:sz w:val="28"/>
          <w:szCs w:val="28"/>
        </w:rPr>
        <w:t xml:space="preserve"> общецеховые затраты»</w:t>
      </w:r>
      <w:r w:rsidR="003609D6">
        <w:rPr>
          <w:rFonts w:ascii="Times New Roman" w:hAnsi="Times New Roman" w:cs="Times New Roman"/>
          <w:i/>
          <w:spacing w:val="2"/>
          <w:sz w:val="28"/>
          <w:szCs w:val="28"/>
        </w:rPr>
        <w:t xml:space="preserve"> </w:t>
      </w:r>
      <w:r w:rsidRPr="009645D2">
        <w:rPr>
          <w:rFonts w:ascii="Times New Roman" w:hAnsi="Times New Roman" w:cs="Times New Roman"/>
          <w:spacing w:val="2"/>
          <w:sz w:val="28"/>
          <w:szCs w:val="28"/>
        </w:rPr>
        <w:t>отражается :</w:t>
      </w:r>
    </w:p>
    <w:p w:rsidR="009645D2" w:rsidRPr="009645D2" w:rsidRDefault="009645D2" w:rsidP="00595C32">
      <w:pPr>
        <w:pStyle w:val="af0"/>
        <w:widowControl w:val="0"/>
        <w:numPr>
          <w:ilvl w:val="0"/>
          <w:numId w:val="58"/>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стоимость затрат на содержание административно-управленческого персонала (АУП) цехового уровня; </w:t>
      </w:r>
    </w:p>
    <w:p w:rsidR="009645D2" w:rsidRPr="009645D2" w:rsidRDefault="009645D2" w:rsidP="00595C32">
      <w:pPr>
        <w:pStyle w:val="af0"/>
        <w:widowControl w:val="0"/>
        <w:numPr>
          <w:ilvl w:val="0"/>
          <w:numId w:val="58"/>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амортизация и текущий ремонт зданий, сооружений и инвентаря общецехового назначения; </w:t>
      </w:r>
    </w:p>
    <w:p w:rsidR="009645D2" w:rsidRPr="009645D2" w:rsidRDefault="009645D2" w:rsidP="00595C32">
      <w:pPr>
        <w:pStyle w:val="af0"/>
        <w:widowControl w:val="0"/>
        <w:numPr>
          <w:ilvl w:val="0"/>
          <w:numId w:val="58"/>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содержание и эксплуатация организационной и вычислительной техники, различного офисного оборудования, средств связи цеха; </w:t>
      </w:r>
    </w:p>
    <w:p w:rsidR="009645D2" w:rsidRPr="009645D2" w:rsidRDefault="009645D2" w:rsidP="00595C32">
      <w:pPr>
        <w:pStyle w:val="af0"/>
        <w:widowControl w:val="0"/>
        <w:numPr>
          <w:ilvl w:val="0"/>
          <w:numId w:val="58"/>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стоимость ресурсов на охрану труда и технику безопасности цеховых работников; </w:t>
      </w:r>
    </w:p>
    <w:p w:rsidR="009645D2" w:rsidRPr="009645D2" w:rsidRDefault="009645D2" w:rsidP="00595C32">
      <w:pPr>
        <w:pStyle w:val="af0"/>
        <w:widowControl w:val="0"/>
        <w:numPr>
          <w:ilvl w:val="0"/>
          <w:numId w:val="58"/>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содержание средств природоохранного назначения и утилизации </w:t>
      </w:r>
      <w:proofErr w:type="gramStart"/>
      <w:r w:rsidRPr="009645D2">
        <w:rPr>
          <w:rFonts w:ascii="Times New Roman" w:hAnsi="Times New Roman" w:cs="Times New Roman"/>
          <w:spacing w:val="2"/>
          <w:sz w:val="28"/>
          <w:szCs w:val="28"/>
        </w:rPr>
        <w:t>отходов;  прочие</w:t>
      </w:r>
      <w:proofErr w:type="gramEnd"/>
      <w:r w:rsidRPr="009645D2">
        <w:rPr>
          <w:rFonts w:ascii="Times New Roman" w:hAnsi="Times New Roman" w:cs="Times New Roman"/>
          <w:spacing w:val="2"/>
          <w:sz w:val="28"/>
          <w:szCs w:val="28"/>
        </w:rPr>
        <w:t xml:space="preserve"> затраты, местом возникновения которых являются производственные подразделения предприятия. </w:t>
      </w:r>
    </w:p>
    <w:p w:rsidR="009645D2" w:rsidRPr="009645D2" w:rsidRDefault="009645D2" w:rsidP="009645D2">
      <w:pPr>
        <w:pStyle w:val="af0"/>
        <w:spacing w:after="0" w:line="240" w:lineRule="auto"/>
        <w:ind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   Статья </w:t>
      </w:r>
      <w:r w:rsidRPr="009645D2">
        <w:rPr>
          <w:rFonts w:ascii="Times New Roman" w:hAnsi="Times New Roman" w:cs="Times New Roman"/>
          <w:i/>
          <w:spacing w:val="2"/>
          <w:sz w:val="28"/>
          <w:szCs w:val="28"/>
        </w:rPr>
        <w:t>«Общезаводские затраты»</w:t>
      </w:r>
      <w:r w:rsidRPr="009645D2">
        <w:rPr>
          <w:rFonts w:ascii="Times New Roman" w:hAnsi="Times New Roman" w:cs="Times New Roman"/>
          <w:spacing w:val="2"/>
          <w:sz w:val="28"/>
          <w:szCs w:val="28"/>
        </w:rPr>
        <w:t xml:space="preserve"> аккумулирует затраты на управление предприятием и организацией производства:</w:t>
      </w:r>
    </w:p>
    <w:p w:rsidR="009645D2" w:rsidRPr="009645D2" w:rsidRDefault="009645D2" w:rsidP="00595C32">
      <w:pPr>
        <w:pStyle w:val="af0"/>
        <w:widowControl w:val="0"/>
        <w:numPr>
          <w:ilvl w:val="0"/>
          <w:numId w:val="59"/>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содержание АУП заводоуправления с отчислениями на социальное страхование; </w:t>
      </w:r>
    </w:p>
    <w:p w:rsidR="009645D2" w:rsidRPr="009645D2" w:rsidRDefault="009645D2" w:rsidP="00595C32">
      <w:pPr>
        <w:pStyle w:val="af0"/>
        <w:widowControl w:val="0"/>
        <w:numPr>
          <w:ilvl w:val="0"/>
          <w:numId w:val="59"/>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командировочные и представительские затраты; </w:t>
      </w:r>
    </w:p>
    <w:p w:rsidR="009645D2" w:rsidRPr="009645D2" w:rsidRDefault="009645D2" w:rsidP="00595C32">
      <w:pPr>
        <w:pStyle w:val="af0"/>
        <w:widowControl w:val="0"/>
        <w:numPr>
          <w:ilvl w:val="0"/>
          <w:numId w:val="59"/>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разъездные расходы в </w:t>
      </w:r>
      <w:proofErr w:type="gramStart"/>
      <w:r w:rsidRPr="009645D2">
        <w:rPr>
          <w:rFonts w:ascii="Times New Roman" w:hAnsi="Times New Roman" w:cs="Times New Roman"/>
          <w:spacing w:val="2"/>
          <w:sz w:val="28"/>
          <w:szCs w:val="28"/>
        </w:rPr>
        <w:t>пределах  населенного</w:t>
      </w:r>
      <w:proofErr w:type="gramEnd"/>
      <w:r w:rsidRPr="009645D2">
        <w:rPr>
          <w:rFonts w:ascii="Times New Roman" w:hAnsi="Times New Roman" w:cs="Times New Roman"/>
          <w:spacing w:val="2"/>
          <w:sz w:val="28"/>
          <w:szCs w:val="28"/>
        </w:rPr>
        <w:t xml:space="preserve"> пункта, где предприятие размещается; </w:t>
      </w:r>
    </w:p>
    <w:p w:rsidR="009645D2" w:rsidRPr="009645D2" w:rsidRDefault="009645D2" w:rsidP="00595C32">
      <w:pPr>
        <w:pStyle w:val="af0"/>
        <w:widowControl w:val="0"/>
        <w:numPr>
          <w:ilvl w:val="0"/>
          <w:numId w:val="59"/>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содержание и эксплуатация организационной и вычислительной техники, различного офисного оборудования, средств связи </w:t>
      </w:r>
      <w:proofErr w:type="gramStart"/>
      <w:r w:rsidRPr="009645D2">
        <w:rPr>
          <w:rFonts w:ascii="Times New Roman" w:hAnsi="Times New Roman" w:cs="Times New Roman"/>
          <w:spacing w:val="2"/>
          <w:sz w:val="28"/>
          <w:szCs w:val="28"/>
        </w:rPr>
        <w:t>заводоуправления;  амортизация</w:t>
      </w:r>
      <w:proofErr w:type="gramEnd"/>
      <w:r w:rsidRPr="009645D2">
        <w:rPr>
          <w:rFonts w:ascii="Times New Roman" w:hAnsi="Times New Roman" w:cs="Times New Roman"/>
          <w:spacing w:val="2"/>
          <w:sz w:val="28"/>
          <w:szCs w:val="28"/>
        </w:rPr>
        <w:t xml:space="preserve"> и текущий ремонт зданий, сооружений и инвентаря общезаводского назначения; </w:t>
      </w:r>
    </w:p>
    <w:p w:rsidR="009645D2" w:rsidRPr="009645D2" w:rsidRDefault="009645D2" w:rsidP="00595C32">
      <w:pPr>
        <w:pStyle w:val="af0"/>
        <w:widowControl w:val="0"/>
        <w:numPr>
          <w:ilvl w:val="0"/>
          <w:numId w:val="59"/>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lastRenderedPageBreak/>
        <w:t xml:space="preserve">подготовка кадров; консультационные и аудиторские услуги; </w:t>
      </w:r>
    </w:p>
    <w:p w:rsidR="009645D2" w:rsidRPr="009645D2" w:rsidRDefault="009645D2" w:rsidP="00595C32">
      <w:pPr>
        <w:pStyle w:val="af0"/>
        <w:widowControl w:val="0"/>
        <w:numPr>
          <w:ilvl w:val="0"/>
          <w:numId w:val="59"/>
        </w:numPr>
        <w:autoSpaceDE w:val="0"/>
        <w:autoSpaceDN w:val="0"/>
        <w:adjustRightInd w:val="0"/>
        <w:spacing w:after="0" w:line="240" w:lineRule="auto"/>
        <w:ind w:left="0"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обеспечение внутренней и пожарной безопасности, выгрузка и складирование материальных ресурсов, получаемых от коммерческих клиентов и прочие затраты, местом возникновения которых является предприятие в целом. </w:t>
      </w:r>
    </w:p>
    <w:p w:rsidR="009645D2" w:rsidRPr="009645D2" w:rsidRDefault="009645D2" w:rsidP="009645D2">
      <w:pPr>
        <w:pStyle w:val="af0"/>
        <w:spacing w:after="0" w:line="240" w:lineRule="auto"/>
        <w:ind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    В статье </w:t>
      </w:r>
      <w:r w:rsidRPr="009645D2">
        <w:rPr>
          <w:rFonts w:ascii="Times New Roman" w:hAnsi="Times New Roman" w:cs="Times New Roman"/>
          <w:i/>
          <w:spacing w:val="2"/>
          <w:sz w:val="28"/>
          <w:szCs w:val="28"/>
        </w:rPr>
        <w:t>«Потери от брака»</w:t>
      </w:r>
      <w:r w:rsidR="003609D6">
        <w:rPr>
          <w:rFonts w:ascii="Times New Roman" w:hAnsi="Times New Roman" w:cs="Times New Roman"/>
          <w:i/>
          <w:spacing w:val="2"/>
          <w:sz w:val="28"/>
          <w:szCs w:val="28"/>
        </w:rPr>
        <w:t xml:space="preserve"> </w:t>
      </w:r>
      <w:r w:rsidRPr="009645D2">
        <w:rPr>
          <w:rFonts w:ascii="Times New Roman" w:hAnsi="Times New Roman" w:cs="Times New Roman"/>
          <w:spacing w:val="2"/>
          <w:sz w:val="28"/>
          <w:szCs w:val="28"/>
        </w:rPr>
        <w:t xml:space="preserve">отражается стоимость  окончательно забракованной продукции (т.е. исправление которой технически невозможно и/или экономически нецелесообразно); материалов и полуфабрикатов, испорченных при наладке оборудования сверх установленных норм; затраты на исправления брака, если оно технически возможно и экономически целесообразно и т.д. Следует отметить, что </w:t>
      </w:r>
      <w:r w:rsidRPr="009645D2">
        <w:rPr>
          <w:rFonts w:ascii="Times New Roman" w:hAnsi="Times New Roman" w:cs="Times New Roman"/>
          <w:i/>
          <w:spacing w:val="2"/>
          <w:sz w:val="28"/>
          <w:szCs w:val="28"/>
        </w:rPr>
        <w:t>браком в производстве</w:t>
      </w:r>
      <w:r w:rsidR="003609D6">
        <w:rPr>
          <w:rFonts w:ascii="Times New Roman" w:hAnsi="Times New Roman" w:cs="Times New Roman"/>
          <w:i/>
          <w:spacing w:val="2"/>
          <w:sz w:val="28"/>
          <w:szCs w:val="28"/>
        </w:rPr>
        <w:t xml:space="preserve"> </w:t>
      </w:r>
      <w:r w:rsidRPr="009645D2">
        <w:rPr>
          <w:rFonts w:ascii="Times New Roman" w:hAnsi="Times New Roman" w:cs="Times New Roman"/>
          <w:i/>
          <w:spacing w:val="2"/>
          <w:sz w:val="28"/>
          <w:szCs w:val="28"/>
        </w:rPr>
        <w:t>считаются изделия, полуфабрикаты, детали, узлы, работы, не соответствующие по своему качеству установленным стандартам или техническим условиям</w:t>
      </w:r>
      <w:r w:rsidRPr="009645D2">
        <w:rPr>
          <w:rFonts w:ascii="Times New Roman" w:hAnsi="Times New Roman" w:cs="Times New Roman"/>
          <w:spacing w:val="2"/>
          <w:sz w:val="28"/>
          <w:szCs w:val="28"/>
        </w:rPr>
        <w:t xml:space="preserve">. </w:t>
      </w:r>
    </w:p>
    <w:p w:rsidR="009645D2" w:rsidRPr="009645D2" w:rsidRDefault="009645D2" w:rsidP="009645D2">
      <w:pPr>
        <w:pStyle w:val="af0"/>
        <w:spacing w:after="0" w:line="240" w:lineRule="auto"/>
        <w:ind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   Статья </w:t>
      </w:r>
      <w:r w:rsidRPr="009645D2">
        <w:rPr>
          <w:rFonts w:ascii="Times New Roman" w:hAnsi="Times New Roman" w:cs="Times New Roman"/>
          <w:i/>
          <w:spacing w:val="2"/>
          <w:sz w:val="28"/>
          <w:szCs w:val="28"/>
        </w:rPr>
        <w:t>«Потери от брака»</w:t>
      </w:r>
      <w:r w:rsidRPr="009645D2">
        <w:rPr>
          <w:rFonts w:ascii="Times New Roman" w:hAnsi="Times New Roman" w:cs="Times New Roman"/>
          <w:spacing w:val="2"/>
          <w:sz w:val="28"/>
          <w:szCs w:val="28"/>
        </w:rPr>
        <w:t xml:space="preserve"> калькулируется как стоимость окончательного брака и затрат на исправление бракованной продукции за минусом стоимости забракованной продукции; сумм, удержанных с виновников брака и/или взысканных с недобросовестных поставщиков материальных ресурсов или подрядчиков.   </w:t>
      </w:r>
    </w:p>
    <w:p w:rsidR="009645D2" w:rsidRPr="009645D2" w:rsidRDefault="009645D2" w:rsidP="009645D2">
      <w:pPr>
        <w:pStyle w:val="af0"/>
        <w:spacing w:after="0" w:line="240" w:lineRule="auto"/>
        <w:ind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   Статья </w:t>
      </w:r>
      <w:r w:rsidRPr="009645D2">
        <w:rPr>
          <w:rFonts w:ascii="Times New Roman" w:hAnsi="Times New Roman" w:cs="Times New Roman"/>
          <w:i/>
          <w:spacing w:val="2"/>
          <w:sz w:val="28"/>
          <w:szCs w:val="28"/>
        </w:rPr>
        <w:t>«Прочие производственные затраты»</w:t>
      </w:r>
      <w:r w:rsidRPr="009645D2">
        <w:rPr>
          <w:rFonts w:ascii="Times New Roman" w:hAnsi="Times New Roman" w:cs="Times New Roman"/>
          <w:spacing w:val="2"/>
          <w:sz w:val="28"/>
          <w:szCs w:val="28"/>
        </w:rPr>
        <w:t xml:space="preserve"> отражает </w:t>
      </w:r>
      <w:proofErr w:type="gramStart"/>
      <w:r w:rsidRPr="009645D2">
        <w:rPr>
          <w:rFonts w:ascii="Times New Roman" w:hAnsi="Times New Roman" w:cs="Times New Roman"/>
          <w:spacing w:val="2"/>
          <w:sz w:val="28"/>
          <w:szCs w:val="28"/>
        </w:rPr>
        <w:t>затраты  на</w:t>
      </w:r>
      <w:proofErr w:type="gramEnd"/>
      <w:r w:rsidRPr="009645D2">
        <w:rPr>
          <w:rFonts w:ascii="Times New Roman" w:hAnsi="Times New Roman" w:cs="Times New Roman"/>
          <w:spacing w:val="2"/>
          <w:sz w:val="28"/>
          <w:szCs w:val="28"/>
        </w:rPr>
        <w:t xml:space="preserve"> научно-исследовательские и опытно-конструкторские работы, в том числе связанные с совершенствованием технологии и организации производства, с улучшением качества продукции, ее дизайна и других потребительных свойств; гарантийное обслуживание и ремонт продукции; другие затраты, не относящиеся ни к одной из вышеуказанных калькуляционных статей.  </w:t>
      </w:r>
    </w:p>
    <w:p w:rsidR="009645D2" w:rsidRPr="009645D2" w:rsidRDefault="009645D2" w:rsidP="009645D2">
      <w:pPr>
        <w:pStyle w:val="af0"/>
        <w:spacing w:after="0" w:line="240" w:lineRule="auto"/>
        <w:ind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   В статье </w:t>
      </w:r>
      <w:r w:rsidRPr="009645D2">
        <w:rPr>
          <w:rFonts w:ascii="Times New Roman" w:hAnsi="Times New Roman" w:cs="Times New Roman"/>
          <w:i/>
          <w:spacing w:val="2"/>
          <w:sz w:val="28"/>
          <w:szCs w:val="28"/>
        </w:rPr>
        <w:t xml:space="preserve">«Внепроизводственные (коммерческие) </w:t>
      </w:r>
      <w:proofErr w:type="gramStart"/>
      <w:r w:rsidRPr="009645D2">
        <w:rPr>
          <w:rFonts w:ascii="Times New Roman" w:hAnsi="Times New Roman" w:cs="Times New Roman"/>
          <w:i/>
          <w:spacing w:val="2"/>
          <w:sz w:val="28"/>
          <w:szCs w:val="28"/>
        </w:rPr>
        <w:t>затраты»</w:t>
      </w:r>
      <w:r w:rsidRPr="009645D2">
        <w:rPr>
          <w:rFonts w:ascii="Times New Roman" w:hAnsi="Times New Roman" w:cs="Times New Roman"/>
          <w:spacing w:val="2"/>
          <w:sz w:val="28"/>
          <w:szCs w:val="28"/>
        </w:rPr>
        <w:t xml:space="preserve">  отражается</w:t>
      </w:r>
      <w:proofErr w:type="gramEnd"/>
      <w:r w:rsidRPr="009645D2">
        <w:rPr>
          <w:rFonts w:ascii="Times New Roman" w:hAnsi="Times New Roman" w:cs="Times New Roman"/>
          <w:spacing w:val="2"/>
          <w:sz w:val="28"/>
          <w:szCs w:val="28"/>
        </w:rPr>
        <w:t xml:space="preserve"> стоимость:</w:t>
      </w:r>
    </w:p>
    <w:p w:rsidR="009645D2" w:rsidRPr="009645D2" w:rsidRDefault="009645D2" w:rsidP="00994F36">
      <w:pPr>
        <w:pStyle w:val="af0"/>
        <w:numPr>
          <w:ilvl w:val="0"/>
          <w:numId w:val="43"/>
        </w:numPr>
        <w:spacing w:after="0" w:line="240" w:lineRule="auto"/>
        <w:ind w:left="0"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затаривания и упаковки изделий на складах готовой продукции; </w:t>
      </w:r>
    </w:p>
    <w:p w:rsidR="009645D2" w:rsidRPr="009645D2" w:rsidRDefault="009645D2" w:rsidP="00994F36">
      <w:pPr>
        <w:pStyle w:val="af0"/>
        <w:numPr>
          <w:ilvl w:val="0"/>
          <w:numId w:val="43"/>
        </w:numPr>
        <w:spacing w:after="0" w:line="240" w:lineRule="auto"/>
        <w:ind w:left="0"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доставки продукции и уплаты комиссионных сборов; </w:t>
      </w:r>
    </w:p>
    <w:p w:rsidR="009645D2" w:rsidRPr="009645D2" w:rsidRDefault="009645D2" w:rsidP="00994F36">
      <w:pPr>
        <w:pStyle w:val="af0"/>
        <w:numPr>
          <w:ilvl w:val="0"/>
          <w:numId w:val="43"/>
        </w:numPr>
        <w:spacing w:after="0" w:line="240" w:lineRule="auto"/>
        <w:ind w:left="0"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содержания складских помещений в местах продажи продукции;</w:t>
      </w:r>
    </w:p>
    <w:p w:rsidR="009645D2" w:rsidRPr="009645D2" w:rsidRDefault="009645D2" w:rsidP="00994F36">
      <w:pPr>
        <w:pStyle w:val="af0"/>
        <w:numPr>
          <w:ilvl w:val="0"/>
          <w:numId w:val="43"/>
        </w:numPr>
        <w:spacing w:after="0" w:line="240" w:lineRule="auto"/>
        <w:ind w:left="0"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размещения рекламы и т.д.</w:t>
      </w:r>
    </w:p>
    <w:p w:rsidR="009645D2" w:rsidRPr="009645D2" w:rsidRDefault="009645D2" w:rsidP="009645D2">
      <w:pPr>
        <w:pStyle w:val="af0"/>
        <w:spacing w:after="0" w:line="240" w:lineRule="auto"/>
        <w:ind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 Как отмечалось выше, приведенная схема группировки затрат характерна главным образом для машиностроительных </w:t>
      </w:r>
      <w:proofErr w:type="gramStart"/>
      <w:r w:rsidRPr="009645D2">
        <w:rPr>
          <w:rFonts w:ascii="Times New Roman" w:hAnsi="Times New Roman" w:cs="Times New Roman"/>
          <w:spacing w:val="2"/>
          <w:sz w:val="28"/>
          <w:szCs w:val="28"/>
        </w:rPr>
        <w:t>предприятий,  процесс</w:t>
      </w:r>
      <w:proofErr w:type="gramEnd"/>
      <w:r w:rsidRPr="009645D2">
        <w:rPr>
          <w:rFonts w:ascii="Times New Roman" w:hAnsi="Times New Roman" w:cs="Times New Roman"/>
          <w:spacing w:val="2"/>
          <w:sz w:val="28"/>
          <w:szCs w:val="28"/>
        </w:rPr>
        <w:t xml:space="preserve"> группирования затрат носит ярко выраженный отраслевой характер. </w:t>
      </w:r>
    </w:p>
    <w:p w:rsidR="009645D2" w:rsidRPr="009645D2" w:rsidRDefault="009645D2" w:rsidP="009645D2">
      <w:pPr>
        <w:pStyle w:val="af0"/>
        <w:spacing w:line="240" w:lineRule="auto"/>
        <w:rPr>
          <w:rFonts w:ascii="Times New Roman" w:hAnsi="Times New Roman" w:cs="Times New Roman"/>
          <w:spacing w:val="2"/>
          <w:sz w:val="28"/>
          <w:szCs w:val="28"/>
        </w:rPr>
      </w:pPr>
    </w:p>
    <w:p w:rsidR="009645D2" w:rsidRPr="009645D2" w:rsidRDefault="009645D2" w:rsidP="009645D2">
      <w:pPr>
        <w:pStyle w:val="af0"/>
        <w:spacing w:line="240" w:lineRule="auto"/>
        <w:jc w:val="center"/>
        <w:rPr>
          <w:rFonts w:ascii="Times New Roman" w:hAnsi="Times New Roman" w:cs="Times New Roman"/>
          <w:b/>
          <w:spacing w:val="2"/>
          <w:sz w:val="28"/>
          <w:szCs w:val="28"/>
        </w:rPr>
      </w:pPr>
      <w:proofErr w:type="gramStart"/>
      <w:r w:rsidRPr="009645D2">
        <w:rPr>
          <w:rFonts w:ascii="Times New Roman" w:hAnsi="Times New Roman" w:cs="Times New Roman"/>
          <w:b/>
          <w:spacing w:val="2"/>
          <w:sz w:val="28"/>
          <w:szCs w:val="28"/>
        </w:rPr>
        <w:t>2.3  Альтернативные</w:t>
      </w:r>
      <w:proofErr w:type="gramEnd"/>
      <w:r w:rsidRPr="009645D2">
        <w:rPr>
          <w:rFonts w:ascii="Times New Roman" w:hAnsi="Times New Roman" w:cs="Times New Roman"/>
          <w:b/>
          <w:spacing w:val="2"/>
          <w:sz w:val="28"/>
          <w:szCs w:val="28"/>
        </w:rPr>
        <w:t xml:space="preserve"> затраты. Классификация затрат по их результативности, месту возникновения и хозяйственным процессам. Классификация производственных затрат</w:t>
      </w:r>
    </w:p>
    <w:p w:rsidR="009645D2" w:rsidRPr="009645D2" w:rsidRDefault="009645D2" w:rsidP="009645D2">
      <w:pPr>
        <w:pStyle w:val="af0"/>
        <w:spacing w:after="0" w:line="240" w:lineRule="auto"/>
        <w:ind w:right="-1" w:firstLine="567"/>
        <w:jc w:val="both"/>
        <w:rPr>
          <w:rFonts w:ascii="Times New Roman" w:hAnsi="Times New Roman" w:cs="Times New Roman"/>
          <w:spacing w:val="2"/>
          <w:sz w:val="28"/>
          <w:szCs w:val="28"/>
        </w:rPr>
      </w:pPr>
    </w:p>
    <w:p w:rsidR="009645D2" w:rsidRPr="009645D2" w:rsidRDefault="009645D2" w:rsidP="009645D2">
      <w:pPr>
        <w:pStyle w:val="af0"/>
        <w:spacing w:after="0" w:line="240" w:lineRule="auto"/>
        <w:ind w:right="-1" w:firstLine="567"/>
        <w:jc w:val="both"/>
        <w:rPr>
          <w:rFonts w:ascii="Times New Roman" w:hAnsi="Times New Roman" w:cs="Times New Roman"/>
          <w:spacing w:val="2"/>
          <w:sz w:val="28"/>
          <w:szCs w:val="28"/>
        </w:rPr>
      </w:pPr>
      <w:r w:rsidRPr="009645D2">
        <w:rPr>
          <w:rFonts w:ascii="Times New Roman" w:hAnsi="Times New Roman" w:cs="Times New Roman"/>
          <w:i/>
          <w:spacing w:val="2"/>
          <w:sz w:val="28"/>
          <w:szCs w:val="28"/>
        </w:rPr>
        <w:t>Альтернативные затраты</w:t>
      </w:r>
      <w:r w:rsidR="003609D6">
        <w:rPr>
          <w:rFonts w:ascii="Times New Roman" w:hAnsi="Times New Roman" w:cs="Times New Roman"/>
          <w:i/>
          <w:spacing w:val="2"/>
          <w:sz w:val="28"/>
          <w:szCs w:val="28"/>
        </w:rPr>
        <w:t xml:space="preserve"> </w:t>
      </w:r>
      <w:r w:rsidRPr="009645D2">
        <w:rPr>
          <w:rFonts w:ascii="Times New Roman" w:hAnsi="Times New Roman" w:cs="Times New Roman"/>
          <w:spacing w:val="2"/>
          <w:sz w:val="28"/>
          <w:szCs w:val="28"/>
        </w:rPr>
        <w:t>характеризуют себестоимость одного из возможных вариантов</w:t>
      </w:r>
      <w:r w:rsidR="003609D6">
        <w:rPr>
          <w:rFonts w:ascii="Times New Roman" w:hAnsi="Times New Roman" w:cs="Times New Roman"/>
          <w:spacing w:val="2"/>
          <w:sz w:val="28"/>
          <w:szCs w:val="28"/>
        </w:rPr>
        <w:t xml:space="preserve"> </w:t>
      </w:r>
      <w:r w:rsidRPr="009645D2">
        <w:rPr>
          <w:rFonts w:ascii="Times New Roman" w:hAnsi="Times New Roman" w:cs="Times New Roman"/>
          <w:spacing w:val="2"/>
          <w:sz w:val="28"/>
          <w:szCs w:val="28"/>
        </w:rPr>
        <w:t xml:space="preserve">выполнения определенного процесса в экономике предприятия, рассматриваемого в ходе принятия управленческого решения, но </w:t>
      </w:r>
      <w:r w:rsidRPr="009645D2">
        <w:rPr>
          <w:rFonts w:ascii="Times New Roman" w:hAnsi="Times New Roman" w:cs="Times New Roman"/>
          <w:spacing w:val="2"/>
          <w:sz w:val="28"/>
          <w:szCs w:val="28"/>
        </w:rPr>
        <w:lastRenderedPageBreak/>
        <w:t xml:space="preserve">не выбранного ЛПР. Например, нередко, для промышленных предприятий, возникает проблема: покупать изделие или его производить. Предположим, что ЛПР останавливается на варианте «производить», тогда себестоимость варианта «покупать» относится к альтернативным затратам. Наиболее </w:t>
      </w:r>
      <w:r w:rsidRPr="009645D2">
        <w:rPr>
          <w:rFonts w:ascii="Times New Roman" w:hAnsi="Times New Roman" w:cs="Times New Roman"/>
          <w:i/>
          <w:spacing w:val="2"/>
          <w:sz w:val="28"/>
          <w:szCs w:val="28"/>
        </w:rPr>
        <w:t>существенные затраты</w:t>
      </w:r>
      <w:r w:rsidRPr="009645D2">
        <w:rPr>
          <w:rFonts w:ascii="Times New Roman" w:hAnsi="Times New Roman" w:cs="Times New Roman"/>
          <w:spacing w:val="2"/>
          <w:sz w:val="28"/>
          <w:szCs w:val="28"/>
        </w:rPr>
        <w:t xml:space="preserve">, информация о которых использовалась в ходе поиска решения, называют </w:t>
      </w:r>
      <w:r w:rsidRPr="009645D2">
        <w:rPr>
          <w:rFonts w:ascii="Times New Roman" w:hAnsi="Times New Roman" w:cs="Times New Roman"/>
          <w:i/>
          <w:spacing w:val="2"/>
          <w:sz w:val="28"/>
          <w:szCs w:val="28"/>
        </w:rPr>
        <w:t>релевантными</w:t>
      </w:r>
      <w:r w:rsidRPr="009645D2">
        <w:rPr>
          <w:rFonts w:ascii="Times New Roman" w:hAnsi="Times New Roman" w:cs="Times New Roman"/>
          <w:spacing w:val="2"/>
          <w:sz w:val="28"/>
          <w:szCs w:val="28"/>
        </w:rPr>
        <w:t xml:space="preserve">. </w:t>
      </w:r>
    </w:p>
    <w:p w:rsidR="009645D2" w:rsidRPr="009645D2" w:rsidRDefault="009645D2" w:rsidP="009645D2">
      <w:pPr>
        <w:pStyle w:val="af0"/>
        <w:spacing w:after="0" w:line="240" w:lineRule="auto"/>
        <w:ind w:right="-1"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Допустим, что в рассматриваемой производственно-хозяйственной ситуации, решающим фактором явилась меньшая себестоимость удельных прямых </w:t>
      </w:r>
      <w:proofErr w:type="gramStart"/>
      <w:r w:rsidRPr="009645D2">
        <w:rPr>
          <w:rFonts w:ascii="Times New Roman" w:hAnsi="Times New Roman" w:cs="Times New Roman"/>
          <w:spacing w:val="2"/>
          <w:sz w:val="28"/>
          <w:szCs w:val="28"/>
        </w:rPr>
        <w:t>затрат  при</w:t>
      </w:r>
      <w:proofErr w:type="gramEnd"/>
      <w:r w:rsidRPr="009645D2">
        <w:rPr>
          <w:rFonts w:ascii="Times New Roman" w:hAnsi="Times New Roman" w:cs="Times New Roman"/>
          <w:spacing w:val="2"/>
          <w:sz w:val="28"/>
          <w:szCs w:val="28"/>
        </w:rPr>
        <w:t xml:space="preserve"> одинаковом уровне косвенных затрат. Косвенные затраты, «вынесенные за скобки» рассмотрения альтернативных вариантов принятия решения, оказались </w:t>
      </w:r>
      <w:r w:rsidRPr="009645D2">
        <w:rPr>
          <w:rFonts w:ascii="Times New Roman" w:hAnsi="Times New Roman" w:cs="Times New Roman"/>
          <w:i/>
          <w:spacing w:val="2"/>
          <w:sz w:val="28"/>
          <w:szCs w:val="28"/>
        </w:rPr>
        <w:t>нерелевантными</w:t>
      </w:r>
      <w:r w:rsidRPr="009645D2">
        <w:rPr>
          <w:rFonts w:ascii="Times New Roman" w:hAnsi="Times New Roman" w:cs="Times New Roman"/>
          <w:spacing w:val="2"/>
          <w:sz w:val="28"/>
          <w:szCs w:val="28"/>
        </w:rPr>
        <w:t xml:space="preserve">. Разделение затрат по признаку их полезности в принятии решения во многом позволяет оптимизировать ход принятия решения, сократить его трудоемкость. </w:t>
      </w:r>
    </w:p>
    <w:p w:rsidR="009645D2" w:rsidRPr="009645D2" w:rsidRDefault="009645D2" w:rsidP="009645D2">
      <w:pPr>
        <w:pStyle w:val="af0"/>
        <w:spacing w:after="0" w:line="240" w:lineRule="auto"/>
        <w:ind w:firstLine="567"/>
        <w:jc w:val="both"/>
        <w:rPr>
          <w:rFonts w:ascii="Times New Roman" w:hAnsi="Times New Roman" w:cs="Times New Roman"/>
          <w:spacing w:val="2"/>
          <w:sz w:val="28"/>
          <w:szCs w:val="28"/>
        </w:rPr>
      </w:pPr>
      <w:r w:rsidRPr="009645D2">
        <w:rPr>
          <w:rFonts w:ascii="Times New Roman" w:hAnsi="Times New Roman" w:cs="Times New Roman"/>
          <w:i/>
          <w:spacing w:val="2"/>
          <w:sz w:val="28"/>
          <w:szCs w:val="28"/>
        </w:rPr>
        <w:t>По месту возникновения</w:t>
      </w:r>
      <w:r w:rsidR="003609D6">
        <w:rPr>
          <w:rFonts w:ascii="Times New Roman" w:hAnsi="Times New Roman" w:cs="Times New Roman"/>
          <w:i/>
          <w:spacing w:val="2"/>
          <w:sz w:val="28"/>
          <w:szCs w:val="28"/>
        </w:rPr>
        <w:t xml:space="preserve"> </w:t>
      </w:r>
      <w:r w:rsidRPr="009645D2">
        <w:rPr>
          <w:rFonts w:ascii="Times New Roman" w:hAnsi="Times New Roman" w:cs="Times New Roman"/>
          <w:spacing w:val="2"/>
          <w:sz w:val="28"/>
          <w:szCs w:val="28"/>
        </w:rPr>
        <w:t>затраты принято разделять на классы</w:t>
      </w:r>
      <w:r w:rsidR="003609D6">
        <w:rPr>
          <w:rFonts w:ascii="Times New Roman" w:hAnsi="Times New Roman" w:cs="Times New Roman"/>
          <w:spacing w:val="2"/>
          <w:sz w:val="28"/>
          <w:szCs w:val="28"/>
        </w:rPr>
        <w:t xml:space="preserve"> </w:t>
      </w:r>
      <w:r w:rsidRPr="009645D2">
        <w:rPr>
          <w:rFonts w:ascii="Times New Roman" w:hAnsi="Times New Roman" w:cs="Times New Roman"/>
          <w:i/>
          <w:spacing w:val="2"/>
          <w:sz w:val="28"/>
          <w:szCs w:val="28"/>
        </w:rPr>
        <w:t>цеховых</w:t>
      </w:r>
      <w:r w:rsidRPr="009645D2">
        <w:rPr>
          <w:rFonts w:ascii="Times New Roman" w:hAnsi="Times New Roman" w:cs="Times New Roman"/>
          <w:spacing w:val="2"/>
          <w:sz w:val="28"/>
          <w:szCs w:val="28"/>
        </w:rPr>
        <w:t xml:space="preserve">, т.е. образующихся непосредственно в производственных подразделениях и </w:t>
      </w:r>
      <w:r w:rsidRPr="009645D2">
        <w:rPr>
          <w:rFonts w:ascii="Times New Roman" w:hAnsi="Times New Roman" w:cs="Times New Roman"/>
          <w:i/>
          <w:spacing w:val="2"/>
          <w:sz w:val="28"/>
          <w:szCs w:val="28"/>
        </w:rPr>
        <w:t xml:space="preserve">заводских, </w:t>
      </w:r>
      <w:r w:rsidRPr="009645D2">
        <w:rPr>
          <w:rFonts w:ascii="Times New Roman" w:hAnsi="Times New Roman" w:cs="Times New Roman"/>
          <w:spacing w:val="2"/>
          <w:sz w:val="28"/>
          <w:szCs w:val="28"/>
        </w:rPr>
        <w:t xml:space="preserve">связанных с деятельностью всего хозяйствующего субъекта.    </w:t>
      </w:r>
    </w:p>
    <w:p w:rsidR="009645D2" w:rsidRPr="009645D2" w:rsidRDefault="009645D2" w:rsidP="009645D2">
      <w:pPr>
        <w:pStyle w:val="af0"/>
        <w:spacing w:after="0" w:line="240" w:lineRule="auto"/>
        <w:ind w:right="-1"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   В бухгалтерском учете принято разделять затраты на обычную деятельность</w:t>
      </w:r>
      <w:r w:rsidR="003609D6">
        <w:rPr>
          <w:rFonts w:ascii="Times New Roman" w:hAnsi="Times New Roman" w:cs="Times New Roman"/>
          <w:spacing w:val="2"/>
          <w:sz w:val="28"/>
          <w:szCs w:val="28"/>
        </w:rPr>
        <w:t xml:space="preserve"> </w:t>
      </w:r>
      <w:r w:rsidRPr="009645D2">
        <w:rPr>
          <w:rFonts w:ascii="Times New Roman" w:hAnsi="Times New Roman" w:cs="Times New Roman"/>
          <w:i/>
          <w:spacing w:val="2"/>
          <w:sz w:val="28"/>
          <w:szCs w:val="28"/>
        </w:rPr>
        <w:t>по их отношению к хозяйственным процессам</w:t>
      </w:r>
      <w:r w:rsidRPr="009645D2">
        <w:rPr>
          <w:rFonts w:ascii="Times New Roman" w:hAnsi="Times New Roman" w:cs="Times New Roman"/>
          <w:spacing w:val="2"/>
          <w:sz w:val="28"/>
          <w:szCs w:val="28"/>
        </w:rPr>
        <w:t xml:space="preserve"> производства и продажи продукции на </w:t>
      </w:r>
      <w:r w:rsidRPr="009645D2">
        <w:rPr>
          <w:rFonts w:ascii="Times New Roman" w:hAnsi="Times New Roman" w:cs="Times New Roman"/>
          <w:i/>
          <w:spacing w:val="2"/>
          <w:sz w:val="28"/>
          <w:szCs w:val="28"/>
        </w:rPr>
        <w:t>производственные</w:t>
      </w:r>
      <w:r w:rsidRPr="009645D2">
        <w:rPr>
          <w:rFonts w:ascii="Times New Roman" w:hAnsi="Times New Roman" w:cs="Times New Roman"/>
          <w:spacing w:val="2"/>
          <w:sz w:val="28"/>
          <w:szCs w:val="28"/>
        </w:rPr>
        <w:t xml:space="preserve"> и </w:t>
      </w:r>
      <w:r w:rsidRPr="009645D2">
        <w:rPr>
          <w:rFonts w:ascii="Times New Roman" w:hAnsi="Times New Roman" w:cs="Times New Roman"/>
          <w:i/>
          <w:spacing w:val="2"/>
          <w:sz w:val="28"/>
          <w:szCs w:val="28"/>
        </w:rPr>
        <w:t>коммерческие (внепроизводственные)</w:t>
      </w:r>
      <w:r w:rsidRPr="009645D2">
        <w:rPr>
          <w:rFonts w:ascii="Times New Roman" w:hAnsi="Times New Roman" w:cs="Times New Roman"/>
          <w:spacing w:val="2"/>
          <w:sz w:val="28"/>
          <w:szCs w:val="28"/>
        </w:rPr>
        <w:t xml:space="preserve"> затраты. Практика показывает, что на промышленных предприятиях удельный вес производственных затрат, как правило, намного выше коммерческих. Этот факт и обусловил ситуацию, когда классификации производственных затрат традиционно уделяется особое внимание не только бухгалтерским учетом, но и менеджментом организаций в целом. </w:t>
      </w:r>
    </w:p>
    <w:p w:rsidR="009645D2" w:rsidRPr="009645D2" w:rsidRDefault="009645D2" w:rsidP="009645D2">
      <w:pPr>
        <w:pStyle w:val="af0"/>
        <w:spacing w:after="0" w:line="240" w:lineRule="auto"/>
        <w:ind w:firstLine="567"/>
        <w:jc w:val="both"/>
        <w:rPr>
          <w:rFonts w:ascii="Times New Roman" w:hAnsi="Times New Roman" w:cs="Times New Roman"/>
          <w:sz w:val="28"/>
          <w:szCs w:val="28"/>
        </w:rPr>
      </w:pPr>
      <w:r w:rsidRPr="009645D2">
        <w:rPr>
          <w:rFonts w:ascii="Times New Roman" w:hAnsi="Times New Roman" w:cs="Times New Roman"/>
          <w:sz w:val="28"/>
          <w:szCs w:val="28"/>
        </w:rPr>
        <w:t>В таблице 2.</w:t>
      </w:r>
      <w:r w:rsidR="00B224A2">
        <w:rPr>
          <w:rFonts w:ascii="Times New Roman" w:hAnsi="Times New Roman" w:cs="Times New Roman"/>
          <w:sz w:val="28"/>
          <w:szCs w:val="28"/>
        </w:rPr>
        <w:t>2</w:t>
      </w:r>
      <w:r w:rsidRPr="009645D2">
        <w:rPr>
          <w:rFonts w:ascii="Times New Roman" w:hAnsi="Times New Roman" w:cs="Times New Roman"/>
          <w:sz w:val="28"/>
          <w:szCs w:val="28"/>
        </w:rPr>
        <w:t xml:space="preserve"> систематизированы классификационные критерии затрат на обычную деятельность хозяйствующего субъекта и соответствующие им классы затрат.</w:t>
      </w:r>
    </w:p>
    <w:p w:rsidR="009645D2" w:rsidRPr="009645D2" w:rsidRDefault="00B224A2" w:rsidP="009645D2">
      <w:pPr>
        <w:pStyle w:val="af0"/>
        <w:spacing w:line="240" w:lineRule="auto"/>
        <w:ind w:left="5760"/>
        <w:jc w:val="right"/>
        <w:rPr>
          <w:rFonts w:ascii="Times New Roman" w:hAnsi="Times New Roman" w:cs="Times New Roman"/>
          <w:sz w:val="28"/>
          <w:szCs w:val="28"/>
        </w:rPr>
      </w:pPr>
      <w:r>
        <w:rPr>
          <w:rFonts w:ascii="Times New Roman" w:hAnsi="Times New Roman" w:cs="Times New Roman"/>
          <w:sz w:val="28"/>
          <w:szCs w:val="28"/>
        </w:rPr>
        <w:t>Таблица 2.2</w:t>
      </w:r>
    </w:p>
    <w:p w:rsidR="009645D2" w:rsidRPr="009645D2" w:rsidRDefault="009645D2" w:rsidP="009645D2">
      <w:pPr>
        <w:pStyle w:val="af0"/>
        <w:spacing w:after="0" w:line="240" w:lineRule="auto"/>
        <w:rPr>
          <w:rFonts w:ascii="Times New Roman" w:hAnsi="Times New Roman" w:cs="Times New Roman"/>
          <w:sz w:val="28"/>
          <w:szCs w:val="28"/>
        </w:rPr>
      </w:pPr>
      <w:r w:rsidRPr="009645D2">
        <w:rPr>
          <w:rFonts w:ascii="Times New Roman" w:hAnsi="Times New Roman" w:cs="Times New Roman"/>
          <w:sz w:val="28"/>
          <w:szCs w:val="28"/>
        </w:rPr>
        <w:t xml:space="preserve">Классификация затрат на обычную деятельность хозяйствующего субъекта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69"/>
        <w:gridCol w:w="6378"/>
      </w:tblGrid>
      <w:tr w:rsidR="009645D2" w:rsidRPr="00B224A2" w:rsidTr="009645D2">
        <w:tc>
          <w:tcPr>
            <w:tcW w:w="3369" w:type="dxa"/>
          </w:tcPr>
          <w:p w:rsidR="009645D2" w:rsidRPr="00B224A2" w:rsidRDefault="009645D2" w:rsidP="009645D2">
            <w:pPr>
              <w:pStyle w:val="af0"/>
              <w:tabs>
                <w:tab w:val="center" w:pos="4677"/>
                <w:tab w:val="right" w:pos="9355"/>
              </w:tabs>
              <w:spacing w:after="0" w:line="240" w:lineRule="auto"/>
              <w:rPr>
                <w:rFonts w:ascii="Times New Roman" w:hAnsi="Times New Roman" w:cs="Times New Roman"/>
                <w:spacing w:val="2"/>
                <w:sz w:val="24"/>
                <w:szCs w:val="24"/>
              </w:rPr>
            </w:pPr>
            <w:r w:rsidRPr="00B224A2">
              <w:rPr>
                <w:rFonts w:ascii="Times New Roman" w:hAnsi="Times New Roman" w:cs="Times New Roman"/>
                <w:sz w:val="24"/>
                <w:szCs w:val="24"/>
              </w:rPr>
              <w:t>Классификационные критерии</w:t>
            </w:r>
          </w:p>
        </w:tc>
        <w:tc>
          <w:tcPr>
            <w:tcW w:w="6378" w:type="dxa"/>
          </w:tcPr>
          <w:p w:rsidR="009645D2" w:rsidRPr="00B224A2" w:rsidRDefault="009645D2" w:rsidP="009645D2">
            <w:pPr>
              <w:pStyle w:val="af0"/>
              <w:tabs>
                <w:tab w:val="center" w:pos="4677"/>
                <w:tab w:val="right" w:pos="9355"/>
              </w:tabs>
              <w:spacing w:after="0" w:line="240" w:lineRule="auto"/>
              <w:rPr>
                <w:rFonts w:ascii="Times New Roman" w:hAnsi="Times New Roman" w:cs="Times New Roman"/>
                <w:spacing w:val="2"/>
                <w:sz w:val="24"/>
                <w:szCs w:val="24"/>
              </w:rPr>
            </w:pPr>
            <w:r w:rsidRPr="00B224A2">
              <w:rPr>
                <w:rFonts w:ascii="Times New Roman" w:hAnsi="Times New Roman" w:cs="Times New Roman"/>
                <w:spacing w:val="2"/>
                <w:sz w:val="24"/>
                <w:szCs w:val="24"/>
              </w:rPr>
              <w:t>Наименование класса затрат</w:t>
            </w:r>
          </w:p>
        </w:tc>
      </w:tr>
      <w:tr w:rsidR="009645D2" w:rsidRPr="00B224A2" w:rsidTr="009645D2">
        <w:trPr>
          <w:trHeight w:val="1385"/>
        </w:trPr>
        <w:tc>
          <w:tcPr>
            <w:tcW w:w="3369" w:type="dxa"/>
          </w:tcPr>
          <w:p w:rsidR="009645D2" w:rsidRPr="00B224A2" w:rsidRDefault="009645D2" w:rsidP="009645D2">
            <w:pPr>
              <w:pStyle w:val="af0"/>
              <w:tabs>
                <w:tab w:val="center" w:pos="4677"/>
                <w:tab w:val="right" w:pos="9355"/>
              </w:tabs>
              <w:spacing w:after="0" w:line="240" w:lineRule="auto"/>
              <w:rPr>
                <w:rFonts w:ascii="Times New Roman" w:hAnsi="Times New Roman" w:cs="Times New Roman"/>
                <w:spacing w:val="2"/>
                <w:sz w:val="24"/>
                <w:szCs w:val="24"/>
              </w:rPr>
            </w:pPr>
            <w:r w:rsidRPr="00B224A2">
              <w:rPr>
                <w:rFonts w:ascii="Times New Roman" w:hAnsi="Times New Roman" w:cs="Times New Roman"/>
                <w:spacing w:val="2"/>
                <w:sz w:val="24"/>
                <w:szCs w:val="24"/>
              </w:rPr>
              <w:t>По экономическим элементам</w:t>
            </w:r>
          </w:p>
        </w:tc>
        <w:tc>
          <w:tcPr>
            <w:tcW w:w="6378" w:type="dxa"/>
          </w:tcPr>
          <w:p w:rsidR="009645D2" w:rsidRPr="00B224A2" w:rsidRDefault="009645D2" w:rsidP="009645D2">
            <w:pPr>
              <w:pStyle w:val="af0"/>
              <w:tabs>
                <w:tab w:val="center" w:pos="4677"/>
                <w:tab w:val="right" w:pos="9355"/>
              </w:tabs>
              <w:spacing w:after="0" w:line="240" w:lineRule="auto"/>
              <w:rPr>
                <w:rFonts w:ascii="Times New Roman" w:hAnsi="Times New Roman" w:cs="Times New Roman"/>
                <w:spacing w:val="2"/>
                <w:sz w:val="24"/>
                <w:szCs w:val="24"/>
              </w:rPr>
            </w:pPr>
            <w:r w:rsidRPr="00B224A2">
              <w:rPr>
                <w:rFonts w:ascii="Times New Roman" w:hAnsi="Times New Roman" w:cs="Times New Roman"/>
                <w:spacing w:val="2"/>
                <w:sz w:val="24"/>
                <w:szCs w:val="24"/>
              </w:rPr>
              <w:t xml:space="preserve">материальные затраты; </w:t>
            </w:r>
          </w:p>
          <w:p w:rsidR="009645D2" w:rsidRPr="00B224A2" w:rsidRDefault="009645D2" w:rsidP="009645D2">
            <w:pPr>
              <w:pStyle w:val="af0"/>
              <w:tabs>
                <w:tab w:val="center" w:pos="4677"/>
                <w:tab w:val="right" w:pos="9355"/>
              </w:tabs>
              <w:spacing w:after="0" w:line="240" w:lineRule="auto"/>
              <w:rPr>
                <w:rFonts w:ascii="Times New Roman" w:hAnsi="Times New Roman" w:cs="Times New Roman"/>
                <w:spacing w:val="2"/>
                <w:sz w:val="24"/>
                <w:szCs w:val="24"/>
              </w:rPr>
            </w:pPr>
            <w:r w:rsidRPr="00B224A2">
              <w:rPr>
                <w:rFonts w:ascii="Times New Roman" w:hAnsi="Times New Roman" w:cs="Times New Roman"/>
                <w:spacing w:val="2"/>
                <w:sz w:val="24"/>
                <w:szCs w:val="24"/>
              </w:rPr>
              <w:t xml:space="preserve">затраты на оплату труда; </w:t>
            </w:r>
          </w:p>
          <w:p w:rsidR="009645D2" w:rsidRPr="00B224A2" w:rsidRDefault="009645D2" w:rsidP="009645D2">
            <w:pPr>
              <w:pStyle w:val="af0"/>
              <w:tabs>
                <w:tab w:val="center" w:pos="4677"/>
                <w:tab w:val="right" w:pos="9355"/>
              </w:tabs>
              <w:spacing w:after="0" w:line="240" w:lineRule="auto"/>
              <w:rPr>
                <w:rFonts w:ascii="Times New Roman" w:hAnsi="Times New Roman" w:cs="Times New Roman"/>
                <w:spacing w:val="2"/>
                <w:sz w:val="24"/>
                <w:szCs w:val="24"/>
              </w:rPr>
            </w:pPr>
            <w:r w:rsidRPr="00B224A2">
              <w:rPr>
                <w:rFonts w:ascii="Times New Roman" w:hAnsi="Times New Roman" w:cs="Times New Roman"/>
                <w:spacing w:val="2"/>
                <w:sz w:val="24"/>
                <w:szCs w:val="24"/>
              </w:rPr>
              <w:t>отчисления на социальные нужды;</w:t>
            </w:r>
          </w:p>
          <w:p w:rsidR="009645D2" w:rsidRPr="00B224A2" w:rsidRDefault="009645D2" w:rsidP="009645D2">
            <w:pPr>
              <w:pStyle w:val="af0"/>
              <w:tabs>
                <w:tab w:val="center" w:pos="4677"/>
                <w:tab w:val="right" w:pos="9355"/>
              </w:tabs>
              <w:spacing w:after="0" w:line="240" w:lineRule="auto"/>
              <w:rPr>
                <w:rFonts w:ascii="Times New Roman" w:hAnsi="Times New Roman" w:cs="Times New Roman"/>
                <w:spacing w:val="2"/>
                <w:sz w:val="24"/>
                <w:szCs w:val="24"/>
              </w:rPr>
            </w:pPr>
            <w:r w:rsidRPr="00B224A2">
              <w:rPr>
                <w:rFonts w:ascii="Times New Roman" w:hAnsi="Times New Roman" w:cs="Times New Roman"/>
                <w:spacing w:val="2"/>
                <w:sz w:val="24"/>
                <w:szCs w:val="24"/>
              </w:rPr>
              <w:t xml:space="preserve">амортизация; </w:t>
            </w:r>
          </w:p>
          <w:p w:rsidR="009645D2" w:rsidRPr="00B224A2" w:rsidRDefault="009645D2" w:rsidP="009645D2">
            <w:pPr>
              <w:pStyle w:val="af0"/>
              <w:tabs>
                <w:tab w:val="center" w:pos="4677"/>
                <w:tab w:val="right" w:pos="9355"/>
              </w:tabs>
              <w:spacing w:after="0" w:line="240" w:lineRule="auto"/>
              <w:rPr>
                <w:rFonts w:ascii="Times New Roman" w:hAnsi="Times New Roman" w:cs="Times New Roman"/>
                <w:spacing w:val="2"/>
                <w:sz w:val="24"/>
                <w:szCs w:val="24"/>
              </w:rPr>
            </w:pPr>
            <w:r w:rsidRPr="00B224A2">
              <w:rPr>
                <w:rFonts w:ascii="Times New Roman" w:hAnsi="Times New Roman" w:cs="Times New Roman"/>
                <w:spacing w:val="2"/>
                <w:sz w:val="24"/>
                <w:szCs w:val="24"/>
              </w:rPr>
              <w:t>прочие затраты</w:t>
            </w:r>
          </w:p>
        </w:tc>
      </w:tr>
      <w:tr w:rsidR="009645D2" w:rsidRPr="00B224A2" w:rsidTr="009645D2">
        <w:tc>
          <w:tcPr>
            <w:tcW w:w="3369" w:type="dxa"/>
          </w:tcPr>
          <w:p w:rsidR="009645D2" w:rsidRPr="00B224A2" w:rsidRDefault="009645D2" w:rsidP="009645D2">
            <w:pPr>
              <w:pStyle w:val="af0"/>
              <w:tabs>
                <w:tab w:val="center" w:pos="4677"/>
                <w:tab w:val="right" w:pos="9355"/>
              </w:tabs>
              <w:spacing w:after="0" w:line="240" w:lineRule="auto"/>
              <w:rPr>
                <w:rFonts w:ascii="Times New Roman" w:hAnsi="Times New Roman" w:cs="Times New Roman"/>
                <w:spacing w:val="2"/>
                <w:sz w:val="24"/>
                <w:szCs w:val="24"/>
              </w:rPr>
            </w:pPr>
            <w:r w:rsidRPr="00B224A2">
              <w:rPr>
                <w:rFonts w:ascii="Times New Roman" w:hAnsi="Times New Roman" w:cs="Times New Roman"/>
                <w:spacing w:val="2"/>
                <w:sz w:val="24"/>
                <w:szCs w:val="24"/>
              </w:rPr>
              <w:t>По статьям калькуляции</w:t>
            </w:r>
          </w:p>
        </w:tc>
        <w:tc>
          <w:tcPr>
            <w:tcW w:w="6378" w:type="dxa"/>
          </w:tcPr>
          <w:p w:rsidR="009645D2" w:rsidRPr="00B224A2" w:rsidRDefault="009645D2" w:rsidP="009645D2">
            <w:pPr>
              <w:pStyle w:val="af0"/>
              <w:tabs>
                <w:tab w:val="center" w:pos="4677"/>
                <w:tab w:val="right" w:pos="9355"/>
              </w:tabs>
              <w:spacing w:after="0" w:line="240" w:lineRule="auto"/>
              <w:rPr>
                <w:rFonts w:ascii="Times New Roman" w:hAnsi="Times New Roman" w:cs="Times New Roman"/>
                <w:spacing w:val="2"/>
                <w:sz w:val="24"/>
                <w:szCs w:val="24"/>
              </w:rPr>
            </w:pPr>
            <w:r w:rsidRPr="00B224A2">
              <w:rPr>
                <w:rFonts w:ascii="Times New Roman" w:hAnsi="Times New Roman" w:cs="Times New Roman"/>
                <w:spacing w:val="2"/>
                <w:sz w:val="24"/>
                <w:szCs w:val="24"/>
              </w:rPr>
              <w:t xml:space="preserve">сырье и материалы (за вычетом возвратных отходов), </w:t>
            </w:r>
          </w:p>
          <w:p w:rsidR="009645D2" w:rsidRPr="00B224A2" w:rsidRDefault="009645D2" w:rsidP="009645D2">
            <w:pPr>
              <w:pStyle w:val="af0"/>
              <w:tabs>
                <w:tab w:val="center" w:pos="4677"/>
                <w:tab w:val="right" w:pos="9355"/>
              </w:tabs>
              <w:spacing w:after="0" w:line="240" w:lineRule="auto"/>
              <w:rPr>
                <w:rFonts w:ascii="Times New Roman" w:hAnsi="Times New Roman" w:cs="Times New Roman"/>
                <w:spacing w:val="2"/>
                <w:sz w:val="24"/>
                <w:szCs w:val="24"/>
              </w:rPr>
            </w:pPr>
            <w:r w:rsidRPr="00B224A2">
              <w:rPr>
                <w:rFonts w:ascii="Times New Roman" w:hAnsi="Times New Roman" w:cs="Times New Roman"/>
                <w:spacing w:val="2"/>
                <w:sz w:val="24"/>
                <w:szCs w:val="24"/>
              </w:rPr>
              <w:t xml:space="preserve">топливо и энергия на технологические цели; </w:t>
            </w:r>
          </w:p>
          <w:p w:rsidR="009645D2" w:rsidRPr="00B224A2" w:rsidRDefault="009645D2" w:rsidP="009645D2">
            <w:pPr>
              <w:pStyle w:val="af0"/>
              <w:tabs>
                <w:tab w:val="center" w:pos="4677"/>
                <w:tab w:val="right" w:pos="9355"/>
              </w:tabs>
              <w:spacing w:after="0" w:line="240" w:lineRule="auto"/>
              <w:rPr>
                <w:rFonts w:ascii="Times New Roman" w:hAnsi="Times New Roman" w:cs="Times New Roman"/>
                <w:spacing w:val="2"/>
                <w:sz w:val="24"/>
                <w:szCs w:val="24"/>
              </w:rPr>
            </w:pPr>
            <w:r w:rsidRPr="00B224A2">
              <w:rPr>
                <w:rFonts w:ascii="Times New Roman" w:hAnsi="Times New Roman" w:cs="Times New Roman"/>
                <w:spacing w:val="2"/>
                <w:sz w:val="24"/>
                <w:szCs w:val="24"/>
              </w:rPr>
              <w:t>основная заработная плата производственных рабочих;</w:t>
            </w:r>
          </w:p>
          <w:p w:rsidR="009645D2" w:rsidRPr="00B224A2" w:rsidRDefault="009645D2" w:rsidP="009645D2">
            <w:pPr>
              <w:pStyle w:val="af0"/>
              <w:tabs>
                <w:tab w:val="center" w:pos="4677"/>
                <w:tab w:val="right" w:pos="9355"/>
              </w:tabs>
              <w:spacing w:after="0" w:line="240" w:lineRule="auto"/>
              <w:rPr>
                <w:rFonts w:ascii="Times New Roman" w:hAnsi="Times New Roman" w:cs="Times New Roman"/>
                <w:spacing w:val="2"/>
                <w:sz w:val="24"/>
                <w:szCs w:val="24"/>
              </w:rPr>
            </w:pPr>
            <w:r w:rsidRPr="00B224A2">
              <w:rPr>
                <w:rFonts w:ascii="Times New Roman" w:hAnsi="Times New Roman" w:cs="Times New Roman"/>
                <w:spacing w:val="2"/>
                <w:sz w:val="24"/>
                <w:szCs w:val="24"/>
              </w:rPr>
              <w:t xml:space="preserve">дополнительная заработная плата производственных рабочих; </w:t>
            </w:r>
          </w:p>
          <w:p w:rsidR="009645D2" w:rsidRPr="00B224A2" w:rsidRDefault="009645D2" w:rsidP="009645D2">
            <w:pPr>
              <w:pStyle w:val="af0"/>
              <w:tabs>
                <w:tab w:val="center" w:pos="4677"/>
                <w:tab w:val="right" w:pos="9355"/>
              </w:tabs>
              <w:spacing w:after="0" w:line="240" w:lineRule="auto"/>
              <w:rPr>
                <w:rFonts w:ascii="Times New Roman" w:hAnsi="Times New Roman" w:cs="Times New Roman"/>
                <w:spacing w:val="2"/>
                <w:sz w:val="24"/>
                <w:szCs w:val="24"/>
              </w:rPr>
            </w:pPr>
            <w:r w:rsidRPr="00B224A2">
              <w:rPr>
                <w:rFonts w:ascii="Times New Roman" w:hAnsi="Times New Roman" w:cs="Times New Roman"/>
                <w:spacing w:val="2"/>
                <w:sz w:val="24"/>
                <w:szCs w:val="24"/>
              </w:rPr>
              <w:t>отчисления на социальные нужды;</w:t>
            </w:r>
          </w:p>
          <w:p w:rsidR="009645D2" w:rsidRPr="00B224A2" w:rsidRDefault="009645D2" w:rsidP="009645D2">
            <w:pPr>
              <w:pStyle w:val="af0"/>
              <w:tabs>
                <w:tab w:val="center" w:pos="4677"/>
                <w:tab w:val="right" w:pos="9355"/>
              </w:tabs>
              <w:spacing w:after="0" w:line="240" w:lineRule="auto"/>
              <w:rPr>
                <w:rFonts w:ascii="Times New Roman" w:hAnsi="Times New Roman" w:cs="Times New Roman"/>
                <w:spacing w:val="2"/>
                <w:sz w:val="24"/>
                <w:szCs w:val="24"/>
              </w:rPr>
            </w:pPr>
            <w:r w:rsidRPr="00B224A2">
              <w:rPr>
                <w:rFonts w:ascii="Times New Roman" w:hAnsi="Times New Roman" w:cs="Times New Roman"/>
                <w:spacing w:val="2"/>
                <w:sz w:val="24"/>
                <w:szCs w:val="24"/>
              </w:rPr>
              <w:t xml:space="preserve">затраты на подготовку и освоение производства; </w:t>
            </w:r>
          </w:p>
          <w:p w:rsidR="009645D2" w:rsidRPr="00B224A2" w:rsidRDefault="009645D2" w:rsidP="009645D2">
            <w:pPr>
              <w:pStyle w:val="af0"/>
              <w:tabs>
                <w:tab w:val="center" w:pos="4677"/>
                <w:tab w:val="right" w:pos="9355"/>
              </w:tabs>
              <w:spacing w:after="0" w:line="240" w:lineRule="auto"/>
              <w:rPr>
                <w:rFonts w:ascii="Times New Roman" w:hAnsi="Times New Roman" w:cs="Times New Roman"/>
                <w:spacing w:val="2"/>
                <w:sz w:val="24"/>
                <w:szCs w:val="24"/>
              </w:rPr>
            </w:pPr>
            <w:r w:rsidRPr="00B224A2">
              <w:rPr>
                <w:rFonts w:ascii="Times New Roman" w:hAnsi="Times New Roman" w:cs="Times New Roman"/>
                <w:spacing w:val="2"/>
                <w:sz w:val="24"/>
                <w:szCs w:val="24"/>
              </w:rPr>
              <w:t>затраты на содержание и эксплуатацию оборудования;</w:t>
            </w:r>
          </w:p>
          <w:p w:rsidR="009645D2" w:rsidRPr="00B224A2" w:rsidRDefault="009645D2" w:rsidP="009645D2">
            <w:pPr>
              <w:pStyle w:val="af0"/>
              <w:tabs>
                <w:tab w:val="center" w:pos="4677"/>
                <w:tab w:val="right" w:pos="9355"/>
              </w:tabs>
              <w:spacing w:after="0" w:line="240" w:lineRule="auto"/>
              <w:rPr>
                <w:rFonts w:ascii="Times New Roman" w:hAnsi="Times New Roman" w:cs="Times New Roman"/>
                <w:spacing w:val="2"/>
                <w:sz w:val="24"/>
                <w:szCs w:val="24"/>
              </w:rPr>
            </w:pPr>
            <w:r w:rsidRPr="00B224A2">
              <w:rPr>
                <w:rFonts w:ascii="Times New Roman" w:hAnsi="Times New Roman" w:cs="Times New Roman"/>
                <w:spacing w:val="2"/>
                <w:sz w:val="24"/>
                <w:szCs w:val="24"/>
              </w:rPr>
              <w:t>общецеховые затраты;</w:t>
            </w:r>
          </w:p>
          <w:p w:rsidR="009645D2" w:rsidRPr="00B224A2" w:rsidRDefault="009645D2" w:rsidP="009645D2">
            <w:pPr>
              <w:pStyle w:val="af0"/>
              <w:tabs>
                <w:tab w:val="center" w:pos="4677"/>
                <w:tab w:val="right" w:pos="9355"/>
              </w:tabs>
              <w:spacing w:after="0" w:line="240" w:lineRule="auto"/>
              <w:rPr>
                <w:rFonts w:ascii="Times New Roman" w:hAnsi="Times New Roman" w:cs="Times New Roman"/>
                <w:spacing w:val="2"/>
                <w:sz w:val="24"/>
                <w:szCs w:val="24"/>
              </w:rPr>
            </w:pPr>
            <w:r w:rsidRPr="00B224A2">
              <w:rPr>
                <w:rFonts w:ascii="Times New Roman" w:hAnsi="Times New Roman" w:cs="Times New Roman"/>
                <w:spacing w:val="2"/>
                <w:sz w:val="24"/>
                <w:szCs w:val="24"/>
              </w:rPr>
              <w:lastRenderedPageBreak/>
              <w:t>общезаводские затраты;</w:t>
            </w:r>
          </w:p>
          <w:p w:rsidR="009645D2" w:rsidRPr="00B224A2" w:rsidRDefault="009645D2" w:rsidP="009645D2">
            <w:pPr>
              <w:pStyle w:val="af0"/>
              <w:tabs>
                <w:tab w:val="center" w:pos="4677"/>
                <w:tab w:val="right" w:pos="9355"/>
              </w:tabs>
              <w:spacing w:after="0" w:line="240" w:lineRule="auto"/>
              <w:rPr>
                <w:rFonts w:ascii="Times New Roman" w:hAnsi="Times New Roman" w:cs="Times New Roman"/>
                <w:spacing w:val="2"/>
                <w:sz w:val="24"/>
                <w:szCs w:val="24"/>
              </w:rPr>
            </w:pPr>
            <w:r w:rsidRPr="00B224A2">
              <w:rPr>
                <w:rFonts w:ascii="Times New Roman" w:hAnsi="Times New Roman" w:cs="Times New Roman"/>
                <w:spacing w:val="2"/>
                <w:sz w:val="24"/>
                <w:szCs w:val="24"/>
              </w:rPr>
              <w:t>потери от брака;</w:t>
            </w:r>
          </w:p>
          <w:p w:rsidR="009645D2" w:rsidRPr="00B224A2" w:rsidRDefault="009645D2" w:rsidP="009645D2">
            <w:pPr>
              <w:pStyle w:val="af0"/>
              <w:tabs>
                <w:tab w:val="center" w:pos="4677"/>
                <w:tab w:val="right" w:pos="9355"/>
              </w:tabs>
              <w:spacing w:after="0" w:line="240" w:lineRule="auto"/>
              <w:rPr>
                <w:rFonts w:ascii="Times New Roman" w:hAnsi="Times New Roman" w:cs="Times New Roman"/>
                <w:spacing w:val="2"/>
                <w:sz w:val="24"/>
                <w:szCs w:val="24"/>
              </w:rPr>
            </w:pPr>
            <w:r w:rsidRPr="00B224A2">
              <w:rPr>
                <w:rFonts w:ascii="Times New Roman" w:hAnsi="Times New Roman" w:cs="Times New Roman"/>
                <w:spacing w:val="2"/>
                <w:sz w:val="24"/>
                <w:szCs w:val="24"/>
              </w:rPr>
              <w:t>прочие производственные затраты;</w:t>
            </w:r>
          </w:p>
          <w:p w:rsidR="009645D2" w:rsidRPr="00B224A2" w:rsidRDefault="009645D2" w:rsidP="009645D2">
            <w:pPr>
              <w:pStyle w:val="af0"/>
              <w:tabs>
                <w:tab w:val="center" w:pos="4677"/>
                <w:tab w:val="right" w:pos="9355"/>
              </w:tabs>
              <w:spacing w:after="0" w:line="240" w:lineRule="auto"/>
              <w:rPr>
                <w:rFonts w:ascii="Times New Roman" w:hAnsi="Times New Roman" w:cs="Times New Roman"/>
                <w:spacing w:val="2"/>
                <w:sz w:val="24"/>
                <w:szCs w:val="24"/>
              </w:rPr>
            </w:pPr>
            <w:r w:rsidRPr="00B224A2">
              <w:rPr>
                <w:rFonts w:ascii="Times New Roman" w:hAnsi="Times New Roman" w:cs="Times New Roman"/>
                <w:spacing w:val="2"/>
                <w:sz w:val="24"/>
                <w:szCs w:val="24"/>
              </w:rPr>
              <w:t>внепроизводственные (коммерческие) затраты</w:t>
            </w:r>
          </w:p>
        </w:tc>
      </w:tr>
      <w:tr w:rsidR="009645D2" w:rsidRPr="00B224A2" w:rsidTr="009645D2">
        <w:tc>
          <w:tcPr>
            <w:tcW w:w="3369" w:type="dxa"/>
          </w:tcPr>
          <w:p w:rsidR="009645D2" w:rsidRPr="00B224A2" w:rsidRDefault="009645D2" w:rsidP="009645D2">
            <w:pPr>
              <w:pStyle w:val="af0"/>
              <w:tabs>
                <w:tab w:val="center" w:pos="4677"/>
                <w:tab w:val="right" w:pos="9355"/>
              </w:tabs>
              <w:spacing w:after="0" w:line="240" w:lineRule="auto"/>
              <w:rPr>
                <w:rFonts w:ascii="Times New Roman" w:hAnsi="Times New Roman" w:cs="Times New Roman"/>
                <w:spacing w:val="2"/>
                <w:sz w:val="24"/>
                <w:szCs w:val="24"/>
              </w:rPr>
            </w:pPr>
            <w:r w:rsidRPr="00B224A2">
              <w:rPr>
                <w:rFonts w:ascii="Times New Roman" w:hAnsi="Times New Roman" w:cs="Times New Roman"/>
                <w:spacing w:val="2"/>
                <w:sz w:val="24"/>
                <w:szCs w:val="24"/>
              </w:rPr>
              <w:lastRenderedPageBreak/>
              <w:t>В целях подготовки принятия управленческих решений</w:t>
            </w:r>
          </w:p>
        </w:tc>
        <w:tc>
          <w:tcPr>
            <w:tcW w:w="6378" w:type="dxa"/>
          </w:tcPr>
          <w:p w:rsidR="009645D2" w:rsidRPr="00B224A2" w:rsidRDefault="009645D2" w:rsidP="009645D2">
            <w:pPr>
              <w:pStyle w:val="af0"/>
              <w:tabs>
                <w:tab w:val="center" w:pos="4677"/>
                <w:tab w:val="right" w:pos="9355"/>
              </w:tabs>
              <w:spacing w:after="0" w:line="240" w:lineRule="auto"/>
              <w:rPr>
                <w:rFonts w:ascii="Times New Roman" w:hAnsi="Times New Roman" w:cs="Times New Roman"/>
                <w:spacing w:val="2"/>
                <w:sz w:val="24"/>
                <w:szCs w:val="24"/>
              </w:rPr>
            </w:pPr>
            <w:r w:rsidRPr="00B224A2">
              <w:rPr>
                <w:rFonts w:ascii="Times New Roman" w:hAnsi="Times New Roman" w:cs="Times New Roman"/>
                <w:spacing w:val="2"/>
                <w:sz w:val="24"/>
                <w:szCs w:val="24"/>
              </w:rPr>
              <w:t xml:space="preserve">альтернативные, релевантные и нерелевантные затраты </w:t>
            </w:r>
          </w:p>
        </w:tc>
      </w:tr>
      <w:tr w:rsidR="009645D2" w:rsidRPr="00B224A2" w:rsidTr="009645D2">
        <w:tc>
          <w:tcPr>
            <w:tcW w:w="3369" w:type="dxa"/>
          </w:tcPr>
          <w:p w:rsidR="009645D2" w:rsidRPr="00B224A2" w:rsidRDefault="009645D2" w:rsidP="009645D2">
            <w:pPr>
              <w:pStyle w:val="af0"/>
              <w:tabs>
                <w:tab w:val="center" w:pos="4677"/>
                <w:tab w:val="right" w:pos="9355"/>
              </w:tabs>
              <w:spacing w:after="0" w:line="240" w:lineRule="auto"/>
              <w:rPr>
                <w:rFonts w:ascii="Times New Roman" w:hAnsi="Times New Roman" w:cs="Times New Roman"/>
                <w:spacing w:val="2"/>
                <w:sz w:val="24"/>
                <w:szCs w:val="24"/>
              </w:rPr>
            </w:pPr>
            <w:r w:rsidRPr="00B224A2">
              <w:rPr>
                <w:rFonts w:ascii="Times New Roman" w:hAnsi="Times New Roman" w:cs="Times New Roman"/>
                <w:spacing w:val="2"/>
                <w:sz w:val="24"/>
                <w:szCs w:val="24"/>
              </w:rPr>
              <w:t xml:space="preserve">По отношению к хозяйственным процессам производства и продажи продукции  </w:t>
            </w:r>
          </w:p>
        </w:tc>
        <w:tc>
          <w:tcPr>
            <w:tcW w:w="6378" w:type="dxa"/>
          </w:tcPr>
          <w:p w:rsidR="009645D2" w:rsidRPr="00B224A2" w:rsidRDefault="009645D2" w:rsidP="009645D2">
            <w:pPr>
              <w:pStyle w:val="af0"/>
              <w:tabs>
                <w:tab w:val="center" w:pos="4677"/>
                <w:tab w:val="right" w:pos="9355"/>
              </w:tabs>
              <w:spacing w:after="0" w:line="240" w:lineRule="auto"/>
              <w:rPr>
                <w:rFonts w:ascii="Times New Roman" w:hAnsi="Times New Roman" w:cs="Times New Roman"/>
                <w:spacing w:val="2"/>
                <w:sz w:val="24"/>
                <w:szCs w:val="24"/>
              </w:rPr>
            </w:pPr>
            <w:r w:rsidRPr="00B224A2">
              <w:rPr>
                <w:rFonts w:ascii="Times New Roman" w:hAnsi="Times New Roman" w:cs="Times New Roman"/>
                <w:spacing w:val="2"/>
                <w:sz w:val="24"/>
                <w:szCs w:val="24"/>
              </w:rPr>
              <w:t>Производственные и коммерческие (внепроизводственные) затраты</w:t>
            </w:r>
          </w:p>
        </w:tc>
      </w:tr>
      <w:tr w:rsidR="009645D2" w:rsidRPr="00B224A2" w:rsidTr="009645D2">
        <w:tc>
          <w:tcPr>
            <w:tcW w:w="3369" w:type="dxa"/>
          </w:tcPr>
          <w:p w:rsidR="009645D2" w:rsidRPr="00B224A2" w:rsidRDefault="009645D2" w:rsidP="009645D2">
            <w:pPr>
              <w:pStyle w:val="af0"/>
              <w:tabs>
                <w:tab w:val="center" w:pos="4677"/>
                <w:tab w:val="right" w:pos="9355"/>
              </w:tabs>
              <w:spacing w:after="0" w:line="240" w:lineRule="auto"/>
              <w:rPr>
                <w:rFonts w:ascii="Times New Roman" w:hAnsi="Times New Roman" w:cs="Times New Roman"/>
                <w:spacing w:val="2"/>
                <w:sz w:val="24"/>
                <w:szCs w:val="24"/>
              </w:rPr>
            </w:pPr>
            <w:r w:rsidRPr="00B224A2">
              <w:rPr>
                <w:rFonts w:ascii="Times New Roman" w:hAnsi="Times New Roman" w:cs="Times New Roman"/>
                <w:spacing w:val="2"/>
                <w:sz w:val="24"/>
                <w:szCs w:val="24"/>
              </w:rPr>
              <w:t>По местам возникновения затрат</w:t>
            </w:r>
          </w:p>
        </w:tc>
        <w:tc>
          <w:tcPr>
            <w:tcW w:w="6378" w:type="dxa"/>
          </w:tcPr>
          <w:p w:rsidR="009645D2" w:rsidRPr="00B224A2" w:rsidRDefault="009645D2" w:rsidP="009645D2">
            <w:pPr>
              <w:pStyle w:val="af0"/>
              <w:tabs>
                <w:tab w:val="center" w:pos="4677"/>
                <w:tab w:val="right" w:pos="9355"/>
              </w:tabs>
              <w:spacing w:after="0" w:line="240" w:lineRule="auto"/>
              <w:rPr>
                <w:rFonts w:ascii="Times New Roman" w:hAnsi="Times New Roman" w:cs="Times New Roman"/>
                <w:spacing w:val="2"/>
                <w:sz w:val="24"/>
                <w:szCs w:val="24"/>
              </w:rPr>
            </w:pPr>
            <w:r w:rsidRPr="00B224A2">
              <w:rPr>
                <w:rFonts w:ascii="Times New Roman" w:hAnsi="Times New Roman" w:cs="Times New Roman"/>
                <w:spacing w:val="2"/>
                <w:sz w:val="24"/>
                <w:szCs w:val="24"/>
              </w:rPr>
              <w:t xml:space="preserve">Цеховые, заводские </w:t>
            </w:r>
          </w:p>
        </w:tc>
      </w:tr>
    </w:tbl>
    <w:p w:rsidR="009645D2" w:rsidRPr="009645D2" w:rsidRDefault="009645D2" w:rsidP="009645D2">
      <w:pPr>
        <w:pStyle w:val="af0"/>
        <w:spacing w:line="240" w:lineRule="auto"/>
        <w:ind w:right="-805"/>
        <w:rPr>
          <w:rFonts w:ascii="Times New Roman" w:hAnsi="Times New Roman" w:cs="Times New Roman"/>
          <w:spacing w:val="2"/>
          <w:sz w:val="28"/>
          <w:szCs w:val="28"/>
        </w:rPr>
      </w:pPr>
    </w:p>
    <w:p w:rsidR="009645D2" w:rsidRPr="00CF68E0" w:rsidRDefault="009645D2" w:rsidP="009645D2">
      <w:pPr>
        <w:pStyle w:val="af0"/>
        <w:spacing w:after="0" w:line="240" w:lineRule="auto"/>
        <w:ind w:firstLine="284"/>
        <w:jc w:val="both"/>
        <w:rPr>
          <w:rFonts w:ascii="Times New Roman" w:hAnsi="Times New Roman" w:cs="Times New Roman"/>
          <w:spacing w:val="2"/>
          <w:sz w:val="28"/>
          <w:szCs w:val="28"/>
        </w:rPr>
      </w:pPr>
      <w:r w:rsidRPr="009645D2">
        <w:rPr>
          <w:rFonts w:ascii="Times New Roman" w:hAnsi="Times New Roman" w:cs="Times New Roman"/>
          <w:i/>
          <w:spacing w:val="2"/>
          <w:sz w:val="28"/>
          <w:szCs w:val="28"/>
        </w:rPr>
        <w:t xml:space="preserve">Производственные </w:t>
      </w:r>
      <w:r w:rsidRPr="00CF68E0">
        <w:rPr>
          <w:rFonts w:ascii="Times New Roman" w:hAnsi="Times New Roman" w:cs="Times New Roman"/>
          <w:i/>
          <w:spacing w:val="2"/>
          <w:sz w:val="28"/>
          <w:szCs w:val="28"/>
        </w:rPr>
        <w:t>затраты</w:t>
      </w:r>
      <w:r w:rsidR="00CF68E0">
        <w:rPr>
          <w:rFonts w:ascii="Times New Roman" w:hAnsi="Times New Roman" w:cs="Times New Roman"/>
          <w:spacing w:val="2"/>
          <w:sz w:val="28"/>
          <w:szCs w:val="28"/>
        </w:rPr>
        <w:t xml:space="preserve"> </w:t>
      </w:r>
      <w:r w:rsidRPr="00CF68E0">
        <w:rPr>
          <w:rFonts w:ascii="Times New Roman" w:hAnsi="Times New Roman" w:cs="Times New Roman"/>
          <w:spacing w:val="2"/>
          <w:sz w:val="28"/>
          <w:szCs w:val="28"/>
        </w:rPr>
        <w:t>представляют собой совокупность ресурсов, используемых в процессах:</w:t>
      </w:r>
    </w:p>
    <w:p w:rsidR="009645D2" w:rsidRPr="00CF68E0" w:rsidRDefault="009645D2" w:rsidP="00994F36">
      <w:pPr>
        <w:pStyle w:val="af0"/>
        <w:numPr>
          <w:ilvl w:val="0"/>
          <w:numId w:val="45"/>
        </w:numPr>
        <w:spacing w:after="0" w:line="240" w:lineRule="auto"/>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 xml:space="preserve">изготовления продукции, оказания услуг, выполнения работ;  </w:t>
      </w:r>
    </w:p>
    <w:p w:rsidR="009645D2" w:rsidRPr="00CF68E0" w:rsidRDefault="009645D2" w:rsidP="00994F36">
      <w:pPr>
        <w:pStyle w:val="af0"/>
        <w:numPr>
          <w:ilvl w:val="0"/>
          <w:numId w:val="45"/>
        </w:numPr>
        <w:spacing w:after="0" w:line="240" w:lineRule="auto"/>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 xml:space="preserve">содержания и эксплуатации оборудования, подготовки и освоения производства; </w:t>
      </w:r>
    </w:p>
    <w:p w:rsidR="009645D2" w:rsidRPr="00CF68E0" w:rsidRDefault="009645D2" w:rsidP="00994F36">
      <w:pPr>
        <w:pStyle w:val="af0"/>
        <w:numPr>
          <w:ilvl w:val="0"/>
          <w:numId w:val="45"/>
        </w:numPr>
        <w:spacing w:after="0" w:line="240" w:lineRule="auto"/>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 xml:space="preserve">организации и </w:t>
      </w:r>
      <w:proofErr w:type="gramStart"/>
      <w:r w:rsidRPr="00CF68E0">
        <w:rPr>
          <w:rFonts w:ascii="Times New Roman" w:hAnsi="Times New Roman" w:cs="Times New Roman"/>
          <w:spacing w:val="2"/>
          <w:sz w:val="28"/>
          <w:szCs w:val="28"/>
        </w:rPr>
        <w:t>управления  производством</w:t>
      </w:r>
      <w:proofErr w:type="gramEnd"/>
      <w:r w:rsidRPr="00CF68E0">
        <w:rPr>
          <w:rFonts w:ascii="Times New Roman" w:hAnsi="Times New Roman" w:cs="Times New Roman"/>
          <w:spacing w:val="2"/>
          <w:sz w:val="28"/>
          <w:szCs w:val="28"/>
        </w:rPr>
        <w:t xml:space="preserve">.  </w:t>
      </w:r>
    </w:p>
    <w:p w:rsidR="009645D2" w:rsidRPr="00CF68E0" w:rsidRDefault="009645D2" w:rsidP="009645D2">
      <w:pPr>
        <w:pStyle w:val="af0"/>
        <w:spacing w:after="0" w:line="240" w:lineRule="auto"/>
        <w:ind w:firstLine="567"/>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Разделение производственных затрат по их экономической роли в обычной деятельности хозяйствующего субъекта предполагает два класса:</w:t>
      </w:r>
      <w:r w:rsidR="003609D6">
        <w:rPr>
          <w:rFonts w:ascii="Times New Roman" w:hAnsi="Times New Roman" w:cs="Times New Roman"/>
          <w:spacing w:val="2"/>
          <w:sz w:val="28"/>
          <w:szCs w:val="28"/>
        </w:rPr>
        <w:t xml:space="preserve"> </w:t>
      </w:r>
      <w:r w:rsidRPr="00CF68E0">
        <w:rPr>
          <w:rFonts w:ascii="Times New Roman" w:hAnsi="Times New Roman" w:cs="Times New Roman"/>
          <w:spacing w:val="2"/>
          <w:sz w:val="28"/>
          <w:szCs w:val="28"/>
        </w:rPr>
        <w:t>технологические (основные) и управленческие (накладные</w:t>
      </w:r>
      <w:proofErr w:type="gramStart"/>
      <w:r w:rsidRPr="00CF68E0">
        <w:rPr>
          <w:rFonts w:ascii="Times New Roman" w:hAnsi="Times New Roman" w:cs="Times New Roman"/>
          <w:spacing w:val="2"/>
          <w:sz w:val="28"/>
          <w:szCs w:val="28"/>
        </w:rPr>
        <w:t>).Технологические</w:t>
      </w:r>
      <w:proofErr w:type="gramEnd"/>
      <w:r w:rsidRPr="00CF68E0">
        <w:rPr>
          <w:rFonts w:ascii="Times New Roman" w:hAnsi="Times New Roman" w:cs="Times New Roman"/>
          <w:spacing w:val="2"/>
          <w:sz w:val="28"/>
          <w:szCs w:val="28"/>
        </w:rPr>
        <w:t xml:space="preserve"> (основные) затраты  производятся на изготовление продукции, содержание и эксплуатацию оборудования, подготовку и освоение производства. Они могут состоять из следующих статей </w:t>
      </w:r>
      <w:proofErr w:type="spellStart"/>
      <w:r w:rsidRPr="00CF68E0">
        <w:rPr>
          <w:rFonts w:ascii="Times New Roman" w:hAnsi="Times New Roman" w:cs="Times New Roman"/>
          <w:spacing w:val="2"/>
          <w:sz w:val="28"/>
          <w:szCs w:val="28"/>
        </w:rPr>
        <w:t>калькулирования</w:t>
      </w:r>
      <w:proofErr w:type="spellEnd"/>
      <w:r w:rsidRPr="00CF68E0">
        <w:rPr>
          <w:rFonts w:ascii="Times New Roman" w:hAnsi="Times New Roman" w:cs="Times New Roman"/>
          <w:spacing w:val="2"/>
          <w:sz w:val="28"/>
          <w:szCs w:val="28"/>
        </w:rPr>
        <w:t xml:space="preserve"> себестоимости: </w:t>
      </w:r>
    </w:p>
    <w:p w:rsidR="009645D2" w:rsidRPr="00CF68E0" w:rsidRDefault="009645D2" w:rsidP="00994F36">
      <w:pPr>
        <w:pStyle w:val="af0"/>
        <w:numPr>
          <w:ilvl w:val="0"/>
          <w:numId w:val="46"/>
        </w:numPr>
        <w:spacing w:after="0" w:line="240" w:lineRule="auto"/>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 xml:space="preserve">Основные сырье и материалы (за вычетом возвратных отходов), </w:t>
      </w:r>
    </w:p>
    <w:p w:rsidR="009645D2" w:rsidRPr="00CF68E0" w:rsidRDefault="009645D2" w:rsidP="00994F36">
      <w:pPr>
        <w:pStyle w:val="af0"/>
        <w:numPr>
          <w:ilvl w:val="0"/>
          <w:numId w:val="46"/>
        </w:numPr>
        <w:spacing w:after="0" w:line="240" w:lineRule="auto"/>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Покупные комплектующие изделия, полуфабрикаты и услуги сторонних организаций производственного назначения</w:t>
      </w:r>
    </w:p>
    <w:p w:rsidR="009645D2" w:rsidRPr="00CF68E0" w:rsidRDefault="009645D2" w:rsidP="00994F36">
      <w:pPr>
        <w:pStyle w:val="af0"/>
        <w:numPr>
          <w:ilvl w:val="0"/>
          <w:numId w:val="46"/>
        </w:numPr>
        <w:spacing w:after="0" w:line="240" w:lineRule="auto"/>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 xml:space="preserve">Топливо и энергия на технологические цели; </w:t>
      </w:r>
    </w:p>
    <w:p w:rsidR="009645D2" w:rsidRPr="00CF68E0" w:rsidRDefault="009645D2" w:rsidP="00994F36">
      <w:pPr>
        <w:pStyle w:val="af0"/>
        <w:numPr>
          <w:ilvl w:val="0"/>
          <w:numId w:val="46"/>
        </w:numPr>
        <w:spacing w:after="0" w:line="240" w:lineRule="auto"/>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Основная заработная плата основных производственных рабочих;</w:t>
      </w:r>
    </w:p>
    <w:p w:rsidR="009645D2" w:rsidRPr="00CF68E0" w:rsidRDefault="009645D2" w:rsidP="00994F36">
      <w:pPr>
        <w:pStyle w:val="af0"/>
        <w:numPr>
          <w:ilvl w:val="0"/>
          <w:numId w:val="46"/>
        </w:numPr>
        <w:spacing w:after="0" w:line="240" w:lineRule="auto"/>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 xml:space="preserve">Дополнительная заработная плата основных производственных рабочих; </w:t>
      </w:r>
    </w:p>
    <w:p w:rsidR="009645D2" w:rsidRPr="00CF68E0" w:rsidRDefault="009645D2" w:rsidP="00994F36">
      <w:pPr>
        <w:pStyle w:val="af0"/>
        <w:numPr>
          <w:ilvl w:val="0"/>
          <w:numId w:val="46"/>
        </w:numPr>
        <w:spacing w:after="0" w:line="240" w:lineRule="auto"/>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Отчисления на социальные нужды;</w:t>
      </w:r>
    </w:p>
    <w:p w:rsidR="009645D2" w:rsidRPr="00CF68E0" w:rsidRDefault="009645D2" w:rsidP="00994F36">
      <w:pPr>
        <w:pStyle w:val="af0"/>
        <w:numPr>
          <w:ilvl w:val="0"/>
          <w:numId w:val="46"/>
        </w:numPr>
        <w:spacing w:after="0" w:line="240" w:lineRule="auto"/>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 xml:space="preserve">Затраты на подготовку и освоение производства; </w:t>
      </w:r>
    </w:p>
    <w:p w:rsidR="009645D2" w:rsidRPr="00CF68E0" w:rsidRDefault="009645D2" w:rsidP="00994F36">
      <w:pPr>
        <w:pStyle w:val="af0"/>
        <w:numPr>
          <w:ilvl w:val="0"/>
          <w:numId w:val="46"/>
        </w:numPr>
        <w:spacing w:after="0" w:line="240" w:lineRule="auto"/>
        <w:ind w:right="-521"/>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Затраты на содержание и эксплуатацию оборудования.</w:t>
      </w:r>
    </w:p>
    <w:p w:rsidR="009645D2" w:rsidRPr="00CF68E0" w:rsidRDefault="009645D2" w:rsidP="009645D2">
      <w:pPr>
        <w:pStyle w:val="af0"/>
        <w:spacing w:after="0" w:line="240" w:lineRule="auto"/>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Управленческие(накладные) затраты производятся на организацию и управление производством и включают общецеховые и общезаводские статьи.</w:t>
      </w:r>
      <w:r w:rsidR="003609D6">
        <w:rPr>
          <w:rFonts w:ascii="Times New Roman" w:hAnsi="Times New Roman" w:cs="Times New Roman"/>
          <w:spacing w:val="2"/>
          <w:sz w:val="28"/>
          <w:szCs w:val="28"/>
        </w:rPr>
        <w:t xml:space="preserve"> </w:t>
      </w:r>
      <w:r w:rsidRPr="00CF68E0">
        <w:rPr>
          <w:rFonts w:ascii="Times New Roman" w:hAnsi="Times New Roman" w:cs="Times New Roman"/>
          <w:spacing w:val="2"/>
          <w:sz w:val="28"/>
          <w:szCs w:val="28"/>
        </w:rPr>
        <w:t xml:space="preserve">В зависимости от способа включения в себестоимость отдельных видов продукции, производственные затраты подразделяются на классы прямых и косвенных затрат. Прямые-это те </w:t>
      </w:r>
      <w:proofErr w:type="gramStart"/>
      <w:r w:rsidRPr="00CF68E0">
        <w:rPr>
          <w:rFonts w:ascii="Times New Roman" w:hAnsi="Times New Roman" w:cs="Times New Roman"/>
          <w:spacing w:val="2"/>
          <w:sz w:val="28"/>
          <w:szCs w:val="28"/>
        </w:rPr>
        <w:t>затраты,  которые</w:t>
      </w:r>
      <w:proofErr w:type="gramEnd"/>
      <w:r w:rsidRPr="00CF68E0">
        <w:rPr>
          <w:rFonts w:ascii="Times New Roman" w:hAnsi="Times New Roman" w:cs="Times New Roman"/>
          <w:spacing w:val="2"/>
          <w:sz w:val="28"/>
          <w:szCs w:val="28"/>
        </w:rPr>
        <w:t xml:space="preserve"> могут быть отнесены на себестоимость в момент их возникновения, возможный состав которых можно представить в виде следующих статей калькуляции: </w:t>
      </w:r>
    </w:p>
    <w:p w:rsidR="009645D2" w:rsidRPr="00CF68E0" w:rsidRDefault="009645D2" w:rsidP="00994F36">
      <w:pPr>
        <w:pStyle w:val="af0"/>
        <w:numPr>
          <w:ilvl w:val="0"/>
          <w:numId w:val="47"/>
        </w:numPr>
        <w:spacing w:after="0" w:line="240" w:lineRule="auto"/>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 xml:space="preserve">Основные сырье и материалы (за вычетом возвратных отходов), </w:t>
      </w:r>
    </w:p>
    <w:p w:rsidR="009645D2" w:rsidRPr="00CF68E0" w:rsidRDefault="009645D2" w:rsidP="00994F36">
      <w:pPr>
        <w:pStyle w:val="af0"/>
        <w:numPr>
          <w:ilvl w:val="0"/>
          <w:numId w:val="47"/>
        </w:numPr>
        <w:spacing w:after="0" w:line="240" w:lineRule="auto"/>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lastRenderedPageBreak/>
        <w:t>Покупные комплектующие изделия, полуфабрикаты и услуги сторонних организаций производственного назначения</w:t>
      </w:r>
    </w:p>
    <w:p w:rsidR="009645D2" w:rsidRPr="00CF68E0" w:rsidRDefault="009645D2" w:rsidP="00994F36">
      <w:pPr>
        <w:pStyle w:val="af0"/>
        <w:numPr>
          <w:ilvl w:val="0"/>
          <w:numId w:val="47"/>
        </w:numPr>
        <w:spacing w:after="0" w:line="240" w:lineRule="auto"/>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 xml:space="preserve">Топливо и энергия на технологические цели; </w:t>
      </w:r>
    </w:p>
    <w:p w:rsidR="009645D2" w:rsidRPr="00CF68E0" w:rsidRDefault="009645D2" w:rsidP="00994F36">
      <w:pPr>
        <w:pStyle w:val="af0"/>
        <w:numPr>
          <w:ilvl w:val="0"/>
          <w:numId w:val="47"/>
        </w:numPr>
        <w:spacing w:after="0" w:line="240" w:lineRule="auto"/>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Основная заработная плата основных производственных рабочих;</w:t>
      </w:r>
    </w:p>
    <w:p w:rsidR="009645D2" w:rsidRPr="00CF68E0" w:rsidRDefault="009645D2" w:rsidP="00994F36">
      <w:pPr>
        <w:pStyle w:val="af0"/>
        <w:numPr>
          <w:ilvl w:val="0"/>
          <w:numId w:val="47"/>
        </w:numPr>
        <w:spacing w:after="0" w:line="240" w:lineRule="auto"/>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Отчисления на социальные нужды.</w:t>
      </w:r>
    </w:p>
    <w:p w:rsidR="009645D2" w:rsidRPr="00CF68E0" w:rsidRDefault="009645D2" w:rsidP="009645D2">
      <w:pPr>
        <w:pStyle w:val="af0"/>
        <w:spacing w:after="0" w:line="240" w:lineRule="auto"/>
        <w:ind w:left="720"/>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 xml:space="preserve">Как правило, прямые затраты возможно нормировать. </w:t>
      </w:r>
    </w:p>
    <w:p w:rsidR="009645D2" w:rsidRPr="00CF68E0" w:rsidRDefault="009645D2" w:rsidP="009645D2">
      <w:pPr>
        <w:pStyle w:val="af0"/>
        <w:spacing w:after="0" w:line="240" w:lineRule="auto"/>
        <w:ind w:firstLine="284"/>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 xml:space="preserve">   Под косвенными </w:t>
      </w:r>
      <w:proofErr w:type="gramStart"/>
      <w:r w:rsidRPr="00CF68E0">
        <w:rPr>
          <w:rFonts w:ascii="Times New Roman" w:hAnsi="Times New Roman" w:cs="Times New Roman"/>
          <w:spacing w:val="2"/>
          <w:sz w:val="28"/>
          <w:szCs w:val="28"/>
        </w:rPr>
        <w:t>затратами  принято</w:t>
      </w:r>
      <w:proofErr w:type="gramEnd"/>
      <w:r w:rsidRPr="00CF68E0">
        <w:rPr>
          <w:rFonts w:ascii="Times New Roman" w:hAnsi="Times New Roman" w:cs="Times New Roman"/>
          <w:spacing w:val="2"/>
          <w:sz w:val="28"/>
          <w:szCs w:val="28"/>
        </w:rPr>
        <w:t xml:space="preserve"> понимать те затраты, которые отнести непосредственно на конкретный продукт нельзя, поскольку они связаны с  обеспечением производства предприятия (цеха) в целом. Это – ненормируемые затраты. Статьи косвенных затрат включают в себя: </w:t>
      </w:r>
    </w:p>
    <w:p w:rsidR="009645D2" w:rsidRPr="00CF68E0" w:rsidRDefault="009645D2" w:rsidP="00994F36">
      <w:pPr>
        <w:pStyle w:val="af0"/>
        <w:numPr>
          <w:ilvl w:val="0"/>
          <w:numId w:val="46"/>
        </w:numPr>
        <w:spacing w:after="0" w:line="240" w:lineRule="auto"/>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 xml:space="preserve">Дополнительная заработная плата основных производственных рабочих; </w:t>
      </w:r>
    </w:p>
    <w:p w:rsidR="009645D2" w:rsidRPr="00CF68E0" w:rsidRDefault="009645D2" w:rsidP="00994F36">
      <w:pPr>
        <w:pStyle w:val="af0"/>
        <w:numPr>
          <w:ilvl w:val="0"/>
          <w:numId w:val="46"/>
        </w:numPr>
        <w:spacing w:after="0" w:line="240" w:lineRule="auto"/>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 xml:space="preserve">Затраты на подготовку и освоение производства; </w:t>
      </w:r>
    </w:p>
    <w:p w:rsidR="009645D2" w:rsidRPr="00CF68E0" w:rsidRDefault="009645D2" w:rsidP="00994F36">
      <w:pPr>
        <w:pStyle w:val="af0"/>
        <w:numPr>
          <w:ilvl w:val="0"/>
          <w:numId w:val="46"/>
        </w:numPr>
        <w:spacing w:after="0" w:line="240" w:lineRule="auto"/>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Затраты на содержание и эксплуатацию оборудования;</w:t>
      </w:r>
    </w:p>
    <w:p w:rsidR="009645D2" w:rsidRPr="00CF68E0" w:rsidRDefault="009645D2" w:rsidP="00994F36">
      <w:pPr>
        <w:pStyle w:val="af0"/>
        <w:numPr>
          <w:ilvl w:val="0"/>
          <w:numId w:val="46"/>
        </w:numPr>
        <w:spacing w:after="0" w:line="240" w:lineRule="auto"/>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Общецеховые затраты;</w:t>
      </w:r>
    </w:p>
    <w:p w:rsidR="009645D2" w:rsidRPr="00CF68E0" w:rsidRDefault="009645D2" w:rsidP="00994F36">
      <w:pPr>
        <w:pStyle w:val="af0"/>
        <w:numPr>
          <w:ilvl w:val="0"/>
          <w:numId w:val="46"/>
        </w:numPr>
        <w:spacing w:after="0" w:line="240" w:lineRule="auto"/>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Общезаводские затраты;</w:t>
      </w:r>
    </w:p>
    <w:p w:rsidR="009645D2" w:rsidRPr="00CF68E0" w:rsidRDefault="009645D2" w:rsidP="00994F36">
      <w:pPr>
        <w:pStyle w:val="af0"/>
        <w:numPr>
          <w:ilvl w:val="0"/>
          <w:numId w:val="46"/>
        </w:numPr>
        <w:spacing w:after="0" w:line="240" w:lineRule="auto"/>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Потери от брака;</w:t>
      </w:r>
    </w:p>
    <w:p w:rsidR="009645D2" w:rsidRPr="00CF68E0" w:rsidRDefault="009645D2" w:rsidP="00994F36">
      <w:pPr>
        <w:pStyle w:val="af0"/>
        <w:numPr>
          <w:ilvl w:val="0"/>
          <w:numId w:val="46"/>
        </w:numPr>
        <w:spacing w:after="0" w:line="240" w:lineRule="auto"/>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Прочие производственные затраты.</w:t>
      </w:r>
    </w:p>
    <w:p w:rsidR="009645D2" w:rsidRPr="009645D2" w:rsidRDefault="009645D2" w:rsidP="009645D2">
      <w:pPr>
        <w:pStyle w:val="af0"/>
        <w:spacing w:after="0" w:line="240" w:lineRule="auto"/>
        <w:ind w:firstLine="284"/>
        <w:jc w:val="both"/>
        <w:rPr>
          <w:rFonts w:ascii="Times New Roman" w:hAnsi="Times New Roman" w:cs="Times New Roman"/>
          <w:sz w:val="28"/>
          <w:szCs w:val="28"/>
        </w:rPr>
      </w:pPr>
      <w:r w:rsidRPr="00CF68E0">
        <w:rPr>
          <w:rFonts w:ascii="Times New Roman" w:hAnsi="Times New Roman" w:cs="Times New Roman"/>
          <w:spacing w:val="2"/>
          <w:sz w:val="28"/>
          <w:szCs w:val="28"/>
        </w:rPr>
        <w:t xml:space="preserve">   В течение отчетного периода информация о косвенных затратах аккумулируется во внутрихозяйственных (оперативно-технических) учетных регистрах и затем, по предусмотренной схеме, их сумма распределяется на себестоимость между заранее определенными объектами </w:t>
      </w:r>
      <w:proofErr w:type="spellStart"/>
      <w:r w:rsidRPr="00CF68E0">
        <w:rPr>
          <w:rFonts w:ascii="Times New Roman" w:hAnsi="Times New Roman" w:cs="Times New Roman"/>
          <w:spacing w:val="2"/>
          <w:sz w:val="28"/>
          <w:szCs w:val="28"/>
        </w:rPr>
        <w:t>калькулирования</w:t>
      </w:r>
      <w:proofErr w:type="spellEnd"/>
      <w:r w:rsidR="003609D6">
        <w:rPr>
          <w:rFonts w:ascii="Times New Roman" w:hAnsi="Times New Roman" w:cs="Times New Roman"/>
          <w:spacing w:val="2"/>
          <w:sz w:val="28"/>
          <w:szCs w:val="28"/>
        </w:rPr>
        <w:t xml:space="preserve"> </w:t>
      </w:r>
      <w:r w:rsidRPr="00CF68E0">
        <w:rPr>
          <w:rFonts w:ascii="Times New Roman" w:hAnsi="Times New Roman" w:cs="Times New Roman"/>
          <w:spacing w:val="2"/>
          <w:sz w:val="28"/>
          <w:szCs w:val="28"/>
        </w:rPr>
        <w:t>или покрываются полученной предприятием</w:t>
      </w:r>
      <w:r w:rsidRPr="009645D2">
        <w:rPr>
          <w:rFonts w:ascii="Times New Roman" w:hAnsi="Times New Roman" w:cs="Times New Roman"/>
          <w:spacing w:val="2"/>
          <w:sz w:val="28"/>
          <w:szCs w:val="28"/>
        </w:rPr>
        <w:t xml:space="preserve"> прибылью. Варианты схемы обработки косвенных затрат должны быть отражены в </w:t>
      </w:r>
      <w:r w:rsidRPr="009645D2">
        <w:rPr>
          <w:rFonts w:ascii="Times New Roman" w:hAnsi="Times New Roman" w:cs="Times New Roman"/>
          <w:i/>
          <w:spacing w:val="2"/>
          <w:sz w:val="28"/>
          <w:szCs w:val="28"/>
        </w:rPr>
        <w:t>учетной политике</w:t>
      </w:r>
      <w:r w:rsidRPr="009645D2">
        <w:rPr>
          <w:rFonts w:ascii="Times New Roman" w:hAnsi="Times New Roman" w:cs="Times New Roman"/>
          <w:spacing w:val="2"/>
          <w:sz w:val="28"/>
          <w:szCs w:val="28"/>
        </w:rPr>
        <w:t xml:space="preserve"> и других соответствующих директивных управленческих документах.  </w:t>
      </w:r>
    </w:p>
    <w:p w:rsidR="009645D2" w:rsidRPr="009645D2" w:rsidRDefault="009645D2" w:rsidP="009645D2">
      <w:pPr>
        <w:pStyle w:val="af0"/>
        <w:spacing w:after="0" w:line="240" w:lineRule="auto"/>
        <w:ind w:firstLine="284"/>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   Эффективный менеджмент обычной деятельности предприятия требует построения максимально точной модели поведения производственных затрат в зависимости от динамики деловой активности. Разделение по критерию </w:t>
      </w:r>
      <w:r w:rsidRPr="009645D2">
        <w:rPr>
          <w:rFonts w:ascii="Times New Roman" w:hAnsi="Times New Roman" w:cs="Times New Roman"/>
          <w:i/>
          <w:spacing w:val="2"/>
          <w:sz w:val="28"/>
          <w:szCs w:val="28"/>
        </w:rPr>
        <w:t xml:space="preserve">соотношения их уровня </w:t>
      </w:r>
      <w:proofErr w:type="gramStart"/>
      <w:r w:rsidRPr="009645D2">
        <w:rPr>
          <w:rFonts w:ascii="Times New Roman" w:hAnsi="Times New Roman" w:cs="Times New Roman"/>
          <w:i/>
          <w:spacing w:val="2"/>
          <w:sz w:val="28"/>
          <w:szCs w:val="28"/>
        </w:rPr>
        <w:t>и  динамики</w:t>
      </w:r>
      <w:proofErr w:type="gramEnd"/>
      <w:r w:rsidRPr="009645D2">
        <w:rPr>
          <w:rFonts w:ascii="Times New Roman" w:hAnsi="Times New Roman" w:cs="Times New Roman"/>
          <w:i/>
          <w:spacing w:val="2"/>
          <w:sz w:val="28"/>
          <w:szCs w:val="28"/>
        </w:rPr>
        <w:t xml:space="preserve"> деловой активности</w:t>
      </w:r>
      <w:r w:rsidRPr="009645D2">
        <w:rPr>
          <w:rFonts w:ascii="Times New Roman" w:hAnsi="Times New Roman" w:cs="Times New Roman"/>
          <w:spacing w:val="2"/>
          <w:sz w:val="28"/>
          <w:szCs w:val="28"/>
        </w:rPr>
        <w:t xml:space="preserve"> предполагает формирование классов </w:t>
      </w:r>
      <w:r w:rsidRPr="009645D2">
        <w:rPr>
          <w:rFonts w:ascii="Times New Roman" w:hAnsi="Times New Roman" w:cs="Times New Roman"/>
          <w:i/>
          <w:spacing w:val="2"/>
          <w:sz w:val="28"/>
          <w:szCs w:val="28"/>
        </w:rPr>
        <w:t>условно-переменных</w:t>
      </w:r>
      <w:r w:rsidRPr="009645D2">
        <w:rPr>
          <w:rFonts w:ascii="Times New Roman" w:hAnsi="Times New Roman" w:cs="Times New Roman"/>
          <w:spacing w:val="2"/>
          <w:sz w:val="28"/>
          <w:szCs w:val="28"/>
        </w:rPr>
        <w:t xml:space="preserve"> и </w:t>
      </w:r>
      <w:r w:rsidRPr="009645D2">
        <w:rPr>
          <w:rFonts w:ascii="Times New Roman" w:hAnsi="Times New Roman" w:cs="Times New Roman"/>
          <w:i/>
          <w:spacing w:val="2"/>
          <w:sz w:val="28"/>
          <w:szCs w:val="28"/>
        </w:rPr>
        <w:t xml:space="preserve">условно-постоянных </w:t>
      </w:r>
      <w:r w:rsidRPr="009645D2">
        <w:rPr>
          <w:rFonts w:ascii="Times New Roman" w:hAnsi="Times New Roman" w:cs="Times New Roman"/>
          <w:spacing w:val="2"/>
          <w:sz w:val="28"/>
          <w:szCs w:val="28"/>
        </w:rPr>
        <w:t xml:space="preserve">затрат. </w:t>
      </w:r>
    </w:p>
    <w:p w:rsidR="009645D2" w:rsidRPr="009645D2" w:rsidRDefault="009645D2" w:rsidP="009645D2">
      <w:pPr>
        <w:pStyle w:val="af0"/>
        <w:spacing w:after="0" w:line="240" w:lineRule="auto"/>
        <w:ind w:firstLine="284"/>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   Уровень </w:t>
      </w:r>
      <w:r w:rsidRPr="009645D2">
        <w:rPr>
          <w:rFonts w:ascii="Times New Roman" w:hAnsi="Times New Roman" w:cs="Times New Roman"/>
          <w:i/>
          <w:spacing w:val="2"/>
          <w:sz w:val="28"/>
          <w:szCs w:val="28"/>
        </w:rPr>
        <w:t>условно-переменных затрат</w:t>
      </w:r>
      <w:r w:rsidRPr="009645D2">
        <w:rPr>
          <w:rFonts w:ascii="Times New Roman" w:hAnsi="Times New Roman" w:cs="Times New Roman"/>
          <w:spacing w:val="2"/>
          <w:sz w:val="28"/>
          <w:szCs w:val="28"/>
        </w:rPr>
        <w:t xml:space="preserve">, структурный состав которых в разрезе калькуляционных статей совпадает с прямыми затратами, зависит в своем </w:t>
      </w:r>
      <w:r w:rsidRPr="009645D2">
        <w:rPr>
          <w:rFonts w:ascii="Times New Roman" w:hAnsi="Times New Roman" w:cs="Times New Roman"/>
          <w:i/>
          <w:spacing w:val="2"/>
          <w:sz w:val="28"/>
          <w:szCs w:val="28"/>
        </w:rPr>
        <w:t>валовом исчислении</w:t>
      </w:r>
      <w:r w:rsidRPr="009645D2">
        <w:rPr>
          <w:rFonts w:ascii="Times New Roman" w:hAnsi="Times New Roman" w:cs="Times New Roman"/>
          <w:spacing w:val="2"/>
          <w:sz w:val="28"/>
          <w:szCs w:val="28"/>
        </w:rPr>
        <w:t xml:space="preserve"> от изменений деловой активности хозяйствующего субъекта. Смоделировать их поведение в текущем периоде в условиях нормирования можно с помощью формулы (2.3)</w:t>
      </w:r>
    </w:p>
    <w:p w:rsidR="009645D2" w:rsidRPr="009645D2" w:rsidRDefault="009645D2" w:rsidP="009645D2">
      <w:pPr>
        <w:pStyle w:val="af0"/>
        <w:spacing w:after="0" w:line="240" w:lineRule="auto"/>
        <w:ind w:firstLine="284"/>
        <w:jc w:val="both"/>
        <w:rPr>
          <w:rFonts w:ascii="Times New Roman" w:hAnsi="Times New Roman" w:cs="Times New Roman"/>
          <w:spacing w:val="2"/>
          <w:sz w:val="28"/>
          <w:szCs w:val="28"/>
        </w:rPr>
      </w:pPr>
    </w:p>
    <w:p w:rsidR="009645D2" w:rsidRDefault="009645D2" w:rsidP="009645D2">
      <w:pPr>
        <w:pStyle w:val="af0"/>
        <w:spacing w:after="0" w:line="240" w:lineRule="auto"/>
        <w:ind w:left="2160"/>
        <w:jc w:val="both"/>
        <w:rPr>
          <w:rFonts w:ascii="Times New Roman" w:hAnsi="Times New Roman" w:cs="Times New Roman"/>
          <w:spacing w:val="2"/>
          <w:sz w:val="28"/>
          <w:szCs w:val="28"/>
        </w:rPr>
      </w:pPr>
      <w:r w:rsidRPr="009645D2">
        <w:rPr>
          <w:rFonts w:ascii="Times New Roman" w:hAnsi="Times New Roman" w:cs="Times New Roman"/>
          <w:i/>
          <w:spacing w:val="2"/>
          <w:sz w:val="28"/>
          <w:szCs w:val="28"/>
        </w:rPr>
        <w:t>у=(</w:t>
      </w:r>
      <w:proofErr w:type="spellStart"/>
      <w:r w:rsidRPr="009645D2">
        <w:rPr>
          <w:rFonts w:ascii="Times New Roman" w:hAnsi="Times New Roman" w:cs="Times New Roman"/>
          <w:i/>
          <w:spacing w:val="2"/>
          <w:sz w:val="28"/>
          <w:szCs w:val="28"/>
        </w:rPr>
        <w:t>а+о+</w:t>
      </w:r>
      <w:proofErr w:type="gramStart"/>
      <w:r w:rsidRPr="009645D2">
        <w:rPr>
          <w:rFonts w:ascii="Times New Roman" w:hAnsi="Times New Roman" w:cs="Times New Roman"/>
          <w:i/>
          <w:spacing w:val="2"/>
          <w:sz w:val="28"/>
          <w:szCs w:val="28"/>
        </w:rPr>
        <w:t>и</w:t>
      </w:r>
      <w:proofErr w:type="spellEnd"/>
      <w:r w:rsidRPr="009645D2">
        <w:rPr>
          <w:rFonts w:ascii="Times New Roman" w:hAnsi="Times New Roman" w:cs="Times New Roman"/>
          <w:i/>
          <w:spacing w:val="2"/>
          <w:sz w:val="28"/>
          <w:szCs w:val="28"/>
        </w:rPr>
        <w:t>)*</w:t>
      </w:r>
      <w:proofErr w:type="gramEnd"/>
      <w:r w:rsidRPr="009645D2">
        <w:rPr>
          <w:rFonts w:ascii="Times New Roman" w:hAnsi="Times New Roman" w:cs="Times New Roman"/>
          <w:i/>
          <w:spacing w:val="2"/>
          <w:sz w:val="28"/>
          <w:szCs w:val="28"/>
        </w:rPr>
        <w:t xml:space="preserve">х  </w:t>
      </w:r>
      <w:r w:rsidRPr="009645D2">
        <w:rPr>
          <w:rFonts w:ascii="Times New Roman" w:hAnsi="Times New Roman" w:cs="Times New Roman"/>
          <w:spacing w:val="2"/>
          <w:sz w:val="28"/>
          <w:szCs w:val="28"/>
        </w:rPr>
        <w:t>(2.3),</w:t>
      </w:r>
    </w:p>
    <w:p w:rsidR="00FC4F01" w:rsidRPr="009645D2" w:rsidRDefault="00FC4F01" w:rsidP="009645D2">
      <w:pPr>
        <w:pStyle w:val="af0"/>
        <w:spacing w:after="0" w:line="240" w:lineRule="auto"/>
        <w:ind w:left="2160"/>
        <w:jc w:val="both"/>
        <w:rPr>
          <w:rFonts w:ascii="Times New Roman" w:hAnsi="Times New Roman" w:cs="Times New Roman"/>
          <w:i/>
          <w:spacing w:val="2"/>
          <w:sz w:val="28"/>
          <w:szCs w:val="28"/>
        </w:rPr>
      </w:pPr>
    </w:p>
    <w:p w:rsidR="009645D2" w:rsidRPr="009645D2" w:rsidRDefault="009645D2" w:rsidP="009645D2">
      <w:pPr>
        <w:pStyle w:val="af0"/>
        <w:spacing w:after="0" w:line="240" w:lineRule="auto"/>
        <w:ind w:left="567"/>
        <w:jc w:val="both"/>
        <w:rPr>
          <w:rFonts w:ascii="Times New Roman" w:hAnsi="Times New Roman" w:cs="Times New Roman"/>
          <w:i/>
          <w:spacing w:val="2"/>
          <w:sz w:val="28"/>
          <w:szCs w:val="28"/>
        </w:rPr>
      </w:pPr>
      <w:r w:rsidRPr="009645D2">
        <w:rPr>
          <w:rFonts w:ascii="Times New Roman" w:hAnsi="Times New Roman" w:cs="Times New Roman"/>
          <w:i/>
          <w:spacing w:val="2"/>
          <w:sz w:val="28"/>
          <w:szCs w:val="28"/>
        </w:rPr>
        <w:t xml:space="preserve"> где:</w:t>
      </w:r>
    </w:p>
    <w:p w:rsidR="009645D2" w:rsidRPr="009645D2" w:rsidRDefault="009645D2" w:rsidP="009645D2">
      <w:pPr>
        <w:pStyle w:val="af0"/>
        <w:spacing w:after="0" w:line="240" w:lineRule="auto"/>
        <w:ind w:left="567"/>
        <w:jc w:val="both"/>
        <w:rPr>
          <w:rFonts w:ascii="Times New Roman" w:hAnsi="Times New Roman" w:cs="Times New Roman"/>
          <w:i/>
          <w:spacing w:val="2"/>
          <w:sz w:val="28"/>
          <w:szCs w:val="28"/>
        </w:rPr>
      </w:pPr>
      <w:r w:rsidRPr="009645D2">
        <w:rPr>
          <w:rFonts w:ascii="Times New Roman" w:hAnsi="Times New Roman" w:cs="Times New Roman"/>
          <w:i/>
          <w:spacing w:val="2"/>
          <w:sz w:val="28"/>
          <w:szCs w:val="28"/>
        </w:rPr>
        <w:t xml:space="preserve">у – </w:t>
      </w:r>
      <w:r w:rsidRPr="009645D2">
        <w:rPr>
          <w:rFonts w:ascii="Times New Roman" w:hAnsi="Times New Roman" w:cs="Times New Roman"/>
          <w:spacing w:val="2"/>
          <w:sz w:val="28"/>
          <w:szCs w:val="28"/>
        </w:rPr>
        <w:t>валовые условно-</w:t>
      </w:r>
      <w:proofErr w:type="spellStart"/>
      <w:r w:rsidRPr="009645D2">
        <w:rPr>
          <w:rFonts w:ascii="Times New Roman" w:hAnsi="Times New Roman" w:cs="Times New Roman"/>
          <w:spacing w:val="2"/>
          <w:sz w:val="28"/>
          <w:szCs w:val="28"/>
        </w:rPr>
        <w:t>перемнные</w:t>
      </w:r>
      <w:proofErr w:type="spellEnd"/>
      <w:r w:rsidRPr="009645D2">
        <w:rPr>
          <w:rFonts w:ascii="Times New Roman" w:hAnsi="Times New Roman" w:cs="Times New Roman"/>
          <w:spacing w:val="2"/>
          <w:sz w:val="28"/>
          <w:szCs w:val="28"/>
        </w:rPr>
        <w:t xml:space="preserve"> затраты; </w:t>
      </w:r>
    </w:p>
    <w:p w:rsidR="009645D2" w:rsidRPr="009645D2" w:rsidRDefault="009645D2" w:rsidP="009645D2">
      <w:pPr>
        <w:pStyle w:val="af0"/>
        <w:spacing w:after="0" w:line="240" w:lineRule="auto"/>
        <w:ind w:left="567"/>
        <w:jc w:val="both"/>
        <w:rPr>
          <w:rFonts w:ascii="Times New Roman" w:hAnsi="Times New Roman" w:cs="Times New Roman"/>
          <w:spacing w:val="2"/>
          <w:sz w:val="28"/>
          <w:szCs w:val="28"/>
        </w:rPr>
      </w:pPr>
      <w:r w:rsidRPr="009645D2">
        <w:rPr>
          <w:rFonts w:ascii="Times New Roman" w:hAnsi="Times New Roman" w:cs="Times New Roman"/>
          <w:i/>
          <w:spacing w:val="2"/>
          <w:sz w:val="28"/>
          <w:szCs w:val="28"/>
        </w:rPr>
        <w:t xml:space="preserve">а – </w:t>
      </w:r>
      <w:r w:rsidRPr="009645D2">
        <w:rPr>
          <w:rFonts w:ascii="Times New Roman" w:hAnsi="Times New Roman" w:cs="Times New Roman"/>
          <w:spacing w:val="2"/>
          <w:sz w:val="28"/>
          <w:szCs w:val="28"/>
        </w:rPr>
        <w:t>удельные затраты на единицу продукции по нормам;</w:t>
      </w:r>
    </w:p>
    <w:p w:rsidR="009645D2" w:rsidRPr="009645D2" w:rsidRDefault="009645D2" w:rsidP="009645D2">
      <w:pPr>
        <w:pStyle w:val="af0"/>
        <w:spacing w:after="0" w:line="240" w:lineRule="auto"/>
        <w:ind w:left="567"/>
        <w:jc w:val="both"/>
        <w:rPr>
          <w:rFonts w:ascii="Times New Roman" w:hAnsi="Times New Roman" w:cs="Times New Roman"/>
          <w:spacing w:val="2"/>
          <w:sz w:val="28"/>
          <w:szCs w:val="28"/>
        </w:rPr>
      </w:pPr>
      <w:r w:rsidRPr="009645D2">
        <w:rPr>
          <w:rFonts w:ascii="Times New Roman" w:hAnsi="Times New Roman" w:cs="Times New Roman"/>
          <w:i/>
          <w:spacing w:val="2"/>
          <w:sz w:val="28"/>
          <w:szCs w:val="28"/>
        </w:rPr>
        <w:t xml:space="preserve">о – </w:t>
      </w:r>
      <w:r w:rsidRPr="009645D2">
        <w:rPr>
          <w:rFonts w:ascii="Times New Roman" w:hAnsi="Times New Roman" w:cs="Times New Roman"/>
          <w:spacing w:val="2"/>
          <w:sz w:val="28"/>
          <w:szCs w:val="28"/>
        </w:rPr>
        <w:t>отклонение от норм удельных затрат;</w:t>
      </w:r>
    </w:p>
    <w:p w:rsidR="009645D2" w:rsidRPr="009645D2" w:rsidRDefault="009645D2" w:rsidP="009645D2">
      <w:pPr>
        <w:pStyle w:val="af0"/>
        <w:spacing w:after="0" w:line="240" w:lineRule="auto"/>
        <w:ind w:left="567"/>
        <w:jc w:val="both"/>
        <w:rPr>
          <w:rFonts w:ascii="Times New Roman" w:hAnsi="Times New Roman" w:cs="Times New Roman"/>
          <w:spacing w:val="2"/>
          <w:sz w:val="28"/>
          <w:szCs w:val="28"/>
        </w:rPr>
      </w:pPr>
      <w:r w:rsidRPr="009645D2">
        <w:rPr>
          <w:rFonts w:ascii="Times New Roman" w:hAnsi="Times New Roman" w:cs="Times New Roman"/>
          <w:i/>
          <w:spacing w:val="2"/>
          <w:sz w:val="28"/>
          <w:szCs w:val="28"/>
        </w:rPr>
        <w:t>и –</w:t>
      </w:r>
      <w:r w:rsidRPr="009645D2">
        <w:rPr>
          <w:rFonts w:ascii="Times New Roman" w:hAnsi="Times New Roman" w:cs="Times New Roman"/>
          <w:spacing w:val="2"/>
          <w:sz w:val="28"/>
          <w:szCs w:val="28"/>
        </w:rPr>
        <w:t xml:space="preserve"> текущие изменения норм удельных затрат</w:t>
      </w:r>
    </w:p>
    <w:p w:rsidR="009645D2" w:rsidRPr="009645D2" w:rsidRDefault="009645D2" w:rsidP="009645D2">
      <w:pPr>
        <w:pStyle w:val="af0"/>
        <w:spacing w:after="0" w:line="240" w:lineRule="auto"/>
        <w:ind w:left="567"/>
        <w:jc w:val="both"/>
        <w:rPr>
          <w:rFonts w:ascii="Times New Roman" w:hAnsi="Times New Roman" w:cs="Times New Roman"/>
          <w:spacing w:val="2"/>
          <w:sz w:val="28"/>
          <w:szCs w:val="28"/>
        </w:rPr>
      </w:pPr>
      <w:r w:rsidRPr="009645D2">
        <w:rPr>
          <w:rFonts w:ascii="Times New Roman" w:hAnsi="Times New Roman" w:cs="Times New Roman"/>
          <w:i/>
          <w:spacing w:val="2"/>
          <w:sz w:val="28"/>
          <w:szCs w:val="28"/>
        </w:rPr>
        <w:lastRenderedPageBreak/>
        <w:t>х-</w:t>
      </w:r>
      <w:r w:rsidRPr="009645D2">
        <w:rPr>
          <w:rFonts w:ascii="Times New Roman" w:hAnsi="Times New Roman" w:cs="Times New Roman"/>
          <w:spacing w:val="2"/>
          <w:sz w:val="28"/>
          <w:szCs w:val="28"/>
        </w:rPr>
        <w:t xml:space="preserve"> объем производства.</w:t>
      </w:r>
    </w:p>
    <w:p w:rsidR="009645D2" w:rsidRPr="009645D2" w:rsidRDefault="009645D2" w:rsidP="009645D2">
      <w:pPr>
        <w:pStyle w:val="af0"/>
        <w:spacing w:after="0" w:line="240" w:lineRule="auto"/>
        <w:ind w:firstLine="284"/>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  Уровень </w:t>
      </w:r>
      <w:r w:rsidRPr="009645D2">
        <w:rPr>
          <w:rFonts w:ascii="Times New Roman" w:hAnsi="Times New Roman" w:cs="Times New Roman"/>
          <w:i/>
          <w:spacing w:val="2"/>
          <w:sz w:val="28"/>
          <w:szCs w:val="28"/>
        </w:rPr>
        <w:t>условно-постоянных затрат</w:t>
      </w:r>
      <w:r w:rsidRPr="009645D2">
        <w:rPr>
          <w:rFonts w:ascii="Times New Roman" w:hAnsi="Times New Roman" w:cs="Times New Roman"/>
          <w:spacing w:val="2"/>
          <w:sz w:val="28"/>
          <w:szCs w:val="28"/>
        </w:rPr>
        <w:t xml:space="preserve">, по составу идентичных с косвенными затратами, </w:t>
      </w:r>
      <w:r w:rsidRPr="009645D2">
        <w:rPr>
          <w:rFonts w:ascii="Times New Roman" w:hAnsi="Times New Roman" w:cs="Times New Roman"/>
          <w:i/>
          <w:spacing w:val="2"/>
          <w:sz w:val="28"/>
          <w:szCs w:val="28"/>
        </w:rPr>
        <w:t>в валовом исчислении</w:t>
      </w:r>
      <w:r w:rsidRPr="009645D2">
        <w:rPr>
          <w:rFonts w:ascii="Times New Roman" w:hAnsi="Times New Roman" w:cs="Times New Roman"/>
          <w:spacing w:val="2"/>
          <w:sz w:val="28"/>
          <w:szCs w:val="28"/>
        </w:rPr>
        <w:t xml:space="preserve"> не зависит от динамики производственной деятельности. Следует отметить, что эта независимость сохраняется в относительно непродолжительном (текущем) периоде, однако вполне достаточном для эффективного кратко- и среднесрочного производственного планирования. </w:t>
      </w:r>
    </w:p>
    <w:p w:rsidR="009645D2" w:rsidRPr="009645D2" w:rsidRDefault="009645D2" w:rsidP="009645D2">
      <w:pPr>
        <w:pStyle w:val="af0"/>
        <w:spacing w:after="0" w:line="240" w:lineRule="auto"/>
        <w:ind w:firstLine="284"/>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   Уровень </w:t>
      </w:r>
      <w:r w:rsidRPr="009645D2">
        <w:rPr>
          <w:rFonts w:ascii="Times New Roman" w:hAnsi="Times New Roman" w:cs="Times New Roman"/>
          <w:i/>
          <w:spacing w:val="2"/>
          <w:sz w:val="28"/>
          <w:szCs w:val="28"/>
        </w:rPr>
        <w:t>удельных условно-переменных затрат</w:t>
      </w:r>
      <w:r w:rsidRPr="009645D2">
        <w:rPr>
          <w:rFonts w:ascii="Times New Roman" w:hAnsi="Times New Roman" w:cs="Times New Roman"/>
          <w:spacing w:val="2"/>
          <w:sz w:val="28"/>
          <w:szCs w:val="28"/>
        </w:rPr>
        <w:t xml:space="preserve"> не зависит от динамики объемов производства и соответствует </w:t>
      </w:r>
      <w:r w:rsidRPr="009645D2">
        <w:rPr>
          <w:rFonts w:ascii="Times New Roman" w:hAnsi="Times New Roman" w:cs="Times New Roman"/>
          <w:i/>
          <w:spacing w:val="2"/>
          <w:sz w:val="28"/>
          <w:szCs w:val="28"/>
        </w:rPr>
        <w:t>норме затрат</w:t>
      </w:r>
      <w:r w:rsidRPr="009645D2">
        <w:rPr>
          <w:rFonts w:ascii="Times New Roman" w:hAnsi="Times New Roman" w:cs="Times New Roman"/>
          <w:spacing w:val="2"/>
          <w:sz w:val="28"/>
          <w:szCs w:val="28"/>
        </w:rPr>
        <w:t xml:space="preserve"> на продукт производства. </w:t>
      </w:r>
      <w:r w:rsidRPr="009645D2">
        <w:rPr>
          <w:rFonts w:ascii="Times New Roman" w:hAnsi="Times New Roman" w:cs="Times New Roman"/>
          <w:i/>
          <w:spacing w:val="2"/>
          <w:sz w:val="28"/>
          <w:szCs w:val="28"/>
        </w:rPr>
        <w:t>Удельные условно-постоянные затраты</w:t>
      </w:r>
      <w:r w:rsidRPr="009645D2">
        <w:rPr>
          <w:rFonts w:ascii="Times New Roman" w:hAnsi="Times New Roman" w:cs="Times New Roman"/>
          <w:spacing w:val="2"/>
          <w:sz w:val="28"/>
          <w:szCs w:val="28"/>
        </w:rPr>
        <w:t xml:space="preserve"> имеют тенденцию к снижению в условиях роста объемов производства, что математически отражено в (2.2).</w:t>
      </w:r>
    </w:p>
    <w:p w:rsidR="009645D2" w:rsidRPr="009645D2" w:rsidRDefault="009645D2" w:rsidP="009645D2">
      <w:pPr>
        <w:pStyle w:val="af0"/>
        <w:spacing w:after="0" w:line="240" w:lineRule="auto"/>
        <w:jc w:val="both"/>
        <w:rPr>
          <w:rFonts w:ascii="Times New Roman" w:hAnsi="Times New Roman" w:cs="Times New Roman"/>
          <w:spacing w:val="2"/>
          <w:sz w:val="28"/>
          <w:szCs w:val="28"/>
        </w:rPr>
      </w:pPr>
    </w:p>
    <w:p w:rsidR="009645D2" w:rsidRDefault="009645D2" w:rsidP="009645D2">
      <w:pPr>
        <w:pStyle w:val="af0"/>
        <w:spacing w:after="0" w:line="240" w:lineRule="auto"/>
        <w:ind w:left="2880"/>
        <w:jc w:val="both"/>
        <w:rPr>
          <w:rFonts w:ascii="Times New Roman" w:hAnsi="Times New Roman" w:cs="Times New Roman"/>
          <w:spacing w:val="2"/>
          <w:sz w:val="28"/>
          <w:szCs w:val="28"/>
        </w:rPr>
      </w:pPr>
      <w:r w:rsidRPr="009645D2">
        <w:rPr>
          <w:rFonts w:ascii="Times New Roman" w:hAnsi="Times New Roman" w:cs="Times New Roman"/>
          <w:i/>
          <w:spacing w:val="2"/>
          <w:sz w:val="28"/>
          <w:szCs w:val="28"/>
        </w:rPr>
        <w:t>в1</w:t>
      </w:r>
      <w:r w:rsidRPr="009645D2">
        <w:rPr>
          <w:rFonts w:ascii="Times New Roman" w:hAnsi="Times New Roman" w:cs="Times New Roman"/>
          <w:spacing w:val="2"/>
          <w:sz w:val="28"/>
          <w:szCs w:val="28"/>
        </w:rPr>
        <w:t>=</w:t>
      </w:r>
      <w:r w:rsidRPr="009645D2">
        <w:rPr>
          <w:rFonts w:ascii="Times New Roman" w:hAnsi="Times New Roman" w:cs="Times New Roman"/>
          <w:i/>
          <w:spacing w:val="2"/>
          <w:sz w:val="28"/>
          <w:szCs w:val="28"/>
        </w:rPr>
        <w:t xml:space="preserve">в/х </w:t>
      </w:r>
      <w:r w:rsidRPr="009645D2">
        <w:rPr>
          <w:rFonts w:ascii="Times New Roman" w:hAnsi="Times New Roman" w:cs="Times New Roman"/>
          <w:spacing w:val="2"/>
          <w:sz w:val="28"/>
          <w:szCs w:val="28"/>
        </w:rPr>
        <w:t>(2.4),</w:t>
      </w:r>
    </w:p>
    <w:p w:rsidR="00FC4F01" w:rsidRPr="009645D2" w:rsidRDefault="00FC4F01" w:rsidP="009645D2">
      <w:pPr>
        <w:pStyle w:val="af0"/>
        <w:spacing w:after="0" w:line="240" w:lineRule="auto"/>
        <w:ind w:left="2880"/>
        <w:jc w:val="both"/>
        <w:rPr>
          <w:rFonts w:ascii="Times New Roman" w:hAnsi="Times New Roman" w:cs="Times New Roman"/>
          <w:spacing w:val="2"/>
          <w:sz w:val="28"/>
          <w:szCs w:val="28"/>
        </w:rPr>
      </w:pPr>
    </w:p>
    <w:p w:rsidR="009645D2" w:rsidRPr="009645D2" w:rsidRDefault="009645D2" w:rsidP="009645D2">
      <w:pPr>
        <w:pStyle w:val="af0"/>
        <w:spacing w:after="0" w:line="240" w:lineRule="auto"/>
        <w:ind w:left="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где:</w:t>
      </w:r>
    </w:p>
    <w:p w:rsidR="009645D2" w:rsidRPr="009645D2" w:rsidRDefault="009645D2" w:rsidP="009645D2">
      <w:pPr>
        <w:pStyle w:val="af0"/>
        <w:spacing w:after="0" w:line="240" w:lineRule="auto"/>
        <w:ind w:left="567"/>
        <w:jc w:val="both"/>
        <w:rPr>
          <w:rFonts w:ascii="Times New Roman" w:hAnsi="Times New Roman" w:cs="Times New Roman"/>
          <w:i/>
          <w:spacing w:val="2"/>
          <w:sz w:val="28"/>
          <w:szCs w:val="28"/>
        </w:rPr>
      </w:pPr>
      <w:r w:rsidRPr="009645D2">
        <w:rPr>
          <w:rFonts w:ascii="Times New Roman" w:hAnsi="Times New Roman" w:cs="Times New Roman"/>
          <w:i/>
          <w:spacing w:val="2"/>
          <w:sz w:val="28"/>
          <w:szCs w:val="28"/>
        </w:rPr>
        <w:t>в1</w:t>
      </w:r>
      <w:r w:rsidRPr="009645D2">
        <w:rPr>
          <w:rFonts w:ascii="Times New Roman" w:hAnsi="Times New Roman" w:cs="Times New Roman"/>
          <w:spacing w:val="2"/>
          <w:sz w:val="28"/>
          <w:szCs w:val="28"/>
        </w:rPr>
        <w:t xml:space="preserve">– удельные условно-постоянные затраты;  </w:t>
      </w:r>
    </w:p>
    <w:p w:rsidR="009645D2" w:rsidRPr="009645D2" w:rsidRDefault="009645D2" w:rsidP="009645D2">
      <w:pPr>
        <w:pStyle w:val="af0"/>
        <w:spacing w:after="0" w:line="240" w:lineRule="auto"/>
        <w:ind w:left="567"/>
        <w:jc w:val="both"/>
        <w:rPr>
          <w:rFonts w:ascii="Times New Roman" w:hAnsi="Times New Roman" w:cs="Times New Roman"/>
          <w:spacing w:val="2"/>
          <w:sz w:val="28"/>
          <w:szCs w:val="28"/>
        </w:rPr>
      </w:pPr>
      <w:r w:rsidRPr="009645D2">
        <w:rPr>
          <w:rFonts w:ascii="Times New Roman" w:hAnsi="Times New Roman" w:cs="Times New Roman"/>
          <w:i/>
          <w:spacing w:val="2"/>
          <w:sz w:val="28"/>
          <w:szCs w:val="28"/>
        </w:rPr>
        <w:t>в</w:t>
      </w:r>
      <w:r w:rsidRPr="009645D2">
        <w:rPr>
          <w:rFonts w:ascii="Times New Roman" w:hAnsi="Times New Roman" w:cs="Times New Roman"/>
          <w:spacing w:val="2"/>
          <w:sz w:val="28"/>
          <w:szCs w:val="28"/>
        </w:rPr>
        <w:t xml:space="preserve">- валовые постоянные затраты. </w:t>
      </w:r>
    </w:p>
    <w:p w:rsidR="009645D2" w:rsidRPr="009645D2" w:rsidRDefault="009645D2" w:rsidP="009645D2">
      <w:pPr>
        <w:pStyle w:val="af0"/>
        <w:spacing w:after="0" w:line="240" w:lineRule="auto"/>
        <w:ind w:firstLine="284"/>
        <w:jc w:val="both"/>
        <w:rPr>
          <w:rFonts w:ascii="Times New Roman" w:hAnsi="Times New Roman" w:cs="Times New Roman"/>
          <w:sz w:val="28"/>
          <w:szCs w:val="28"/>
        </w:rPr>
      </w:pPr>
    </w:p>
    <w:p w:rsidR="009645D2" w:rsidRPr="009645D2" w:rsidRDefault="00B224A2" w:rsidP="009645D2">
      <w:pPr>
        <w:pStyle w:val="af0"/>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В таблице 2.3</w:t>
      </w:r>
      <w:r w:rsidR="009645D2" w:rsidRPr="009645D2">
        <w:rPr>
          <w:rFonts w:ascii="Times New Roman" w:hAnsi="Times New Roman" w:cs="Times New Roman"/>
          <w:sz w:val="28"/>
          <w:szCs w:val="28"/>
        </w:rPr>
        <w:t xml:space="preserve"> систематизированы классификационные критерии затрат хозяйствующего субъекта на производство и соответствующие им классы затрат.  </w:t>
      </w:r>
    </w:p>
    <w:p w:rsidR="009645D2" w:rsidRPr="009645D2" w:rsidRDefault="009645D2" w:rsidP="009645D2">
      <w:pPr>
        <w:pStyle w:val="af0"/>
        <w:spacing w:after="0" w:line="240" w:lineRule="auto"/>
        <w:ind w:firstLine="284"/>
        <w:jc w:val="both"/>
        <w:rPr>
          <w:rFonts w:ascii="Times New Roman" w:hAnsi="Times New Roman" w:cs="Times New Roman"/>
          <w:sz w:val="28"/>
          <w:szCs w:val="28"/>
        </w:rPr>
      </w:pPr>
    </w:p>
    <w:p w:rsidR="00FC4F01" w:rsidRDefault="00B224A2" w:rsidP="009645D2">
      <w:pPr>
        <w:pStyle w:val="af0"/>
        <w:spacing w:after="0" w:line="240" w:lineRule="auto"/>
        <w:ind w:left="7200"/>
        <w:jc w:val="right"/>
        <w:rPr>
          <w:rFonts w:ascii="Times New Roman" w:hAnsi="Times New Roman" w:cs="Times New Roman"/>
          <w:sz w:val="28"/>
          <w:szCs w:val="28"/>
        </w:rPr>
      </w:pPr>
      <w:r>
        <w:rPr>
          <w:rFonts w:ascii="Times New Roman" w:hAnsi="Times New Roman" w:cs="Times New Roman"/>
          <w:sz w:val="28"/>
          <w:szCs w:val="28"/>
        </w:rPr>
        <w:t xml:space="preserve"> </w:t>
      </w:r>
    </w:p>
    <w:p w:rsidR="00FC4F01" w:rsidRDefault="00FC4F01" w:rsidP="009645D2">
      <w:pPr>
        <w:pStyle w:val="af0"/>
        <w:spacing w:after="0" w:line="240" w:lineRule="auto"/>
        <w:ind w:left="7200"/>
        <w:jc w:val="right"/>
        <w:rPr>
          <w:rFonts w:ascii="Times New Roman" w:hAnsi="Times New Roman" w:cs="Times New Roman"/>
          <w:sz w:val="28"/>
          <w:szCs w:val="28"/>
        </w:rPr>
      </w:pPr>
    </w:p>
    <w:p w:rsidR="009645D2" w:rsidRPr="009645D2" w:rsidRDefault="00B224A2" w:rsidP="009645D2">
      <w:pPr>
        <w:pStyle w:val="af0"/>
        <w:spacing w:after="0" w:line="240" w:lineRule="auto"/>
        <w:ind w:left="7200"/>
        <w:jc w:val="right"/>
        <w:rPr>
          <w:rFonts w:ascii="Times New Roman" w:hAnsi="Times New Roman" w:cs="Times New Roman"/>
          <w:sz w:val="28"/>
          <w:szCs w:val="28"/>
        </w:rPr>
      </w:pPr>
      <w:r>
        <w:rPr>
          <w:rFonts w:ascii="Times New Roman" w:hAnsi="Times New Roman" w:cs="Times New Roman"/>
          <w:sz w:val="28"/>
          <w:szCs w:val="28"/>
        </w:rPr>
        <w:t>Таблица 2.3</w:t>
      </w:r>
    </w:p>
    <w:p w:rsidR="009645D2" w:rsidRPr="009645D2" w:rsidRDefault="009645D2" w:rsidP="009645D2">
      <w:pPr>
        <w:pStyle w:val="af0"/>
        <w:spacing w:after="0" w:line="240" w:lineRule="auto"/>
        <w:ind w:left="2160"/>
        <w:jc w:val="both"/>
        <w:rPr>
          <w:rFonts w:ascii="Times New Roman" w:hAnsi="Times New Roman" w:cs="Times New Roman"/>
          <w:sz w:val="28"/>
          <w:szCs w:val="28"/>
        </w:rPr>
      </w:pPr>
      <w:r w:rsidRPr="009645D2">
        <w:rPr>
          <w:rFonts w:ascii="Times New Roman" w:hAnsi="Times New Roman" w:cs="Times New Roman"/>
          <w:sz w:val="28"/>
          <w:szCs w:val="28"/>
        </w:rPr>
        <w:t>Классификация затрат на производство</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5"/>
        <w:gridCol w:w="4252"/>
      </w:tblGrid>
      <w:tr w:rsidR="009645D2" w:rsidRPr="009645D2" w:rsidTr="009645D2">
        <w:tc>
          <w:tcPr>
            <w:tcW w:w="5495" w:type="dxa"/>
          </w:tcPr>
          <w:p w:rsidR="009645D2" w:rsidRPr="009645D2" w:rsidRDefault="009645D2" w:rsidP="009645D2">
            <w:pPr>
              <w:pStyle w:val="af0"/>
              <w:tabs>
                <w:tab w:val="center" w:pos="4677"/>
                <w:tab w:val="right" w:pos="9355"/>
              </w:tabs>
              <w:spacing w:after="0" w:line="240" w:lineRule="auto"/>
              <w:jc w:val="both"/>
              <w:rPr>
                <w:rFonts w:ascii="Times New Roman" w:hAnsi="Times New Roman" w:cs="Times New Roman"/>
                <w:spacing w:val="2"/>
                <w:sz w:val="28"/>
                <w:szCs w:val="28"/>
              </w:rPr>
            </w:pPr>
            <w:r w:rsidRPr="009645D2">
              <w:rPr>
                <w:rFonts w:ascii="Times New Roman" w:hAnsi="Times New Roman" w:cs="Times New Roman"/>
                <w:sz w:val="28"/>
                <w:szCs w:val="28"/>
              </w:rPr>
              <w:t>Классификационные критерии</w:t>
            </w:r>
          </w:p>
        </w:tc>
        <w:tc>
          <w:tcPr>
            <w:tcW w:w="4252" w:type="dxa"/>
          </w:tcPr>
          <w:p w:rsidR="009645D2" w:rsidRPr="009645D2" w:rsidRDefault="009645D2" w:rsidP="009645D2">
            <w:pPr>
              <w:pStyle w:val="af0"/>
              <w:tabs>
                <w:tab w:val="center" w:pos="4677"/>
                <w:tab w:val="right" w:pos="9355"/>
              </w:tabs>
              <w:spacing w:after="0" w:line="240" w:lineRule="auto"/>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Наименование класса затрат</w:t>
            </w:r>
          </w:p>
        </w:tc>
      </w:tr>
      <w:tr w:rsidR="009645D2" w:rsidRPr="009645D2" w:rsidTr="009645D2">
        <w:tc>
          <w:tcPr>
            <w:tcW w:w="5495" w:type="dxa"/>
          </w:tcPr>
          <w:p w:rsidR="009645D2" w:rsidRPr="009645D2" w:rsidRDefault="009645D2" w:rsidP="009645D2">
            <w:pPr>
              <w:pStyle w:val="af0"/>
              <w:tabs>
                <w:tab w:val="center" w:pos="4677"/>
                <w:tab w:val="right" w:pos="9355"/>
              </w:tabs>
              <w:spacing w:after="0" w:line="240" w:lineRule="auto"/>
              <w:jc w:val="both"/>
              <w:rPr>
                <w:rFonts w:ascii="Times New Roman" w:hAnsi="Times New Roman" w:cs="Times New Roman"/>
                <w:sz w:val="28"/>
                <w:szCs w:val="28"/>
              </w:rPr>
            </w:pPr>
            <w:r w:rsidRPr="009645D2">
              <w:rPr>
                <w:rFonts w:ascii="Times New Roman" w:hAnsi="Times New Roman" w:cs="Times New Roman"/>
                <w:sz w:val="28"/>
                <w:szCs w:val="28"/>
              </w:rPr>
              <w:t>1</w:t>
            </w:r>
          </w:p>
        </w:tc>
        <w:tc>
          <w:tcPr>
            <w:tcW w:w="4252" w:type="dxa"/>
          </w:tcPr>
          <w:p w:rsidR="009645D2" w:rsidRPr="009645D2" w:rsidRDefault="009645D2" w:rsidP="009645D2">
            <w:pPr>
              <w:pStyle w:val="af0"/>
              <w:tabs>
                <w:tab w:val="center" w:pos="4677"/>
                <w:tab w:val="right" w:pos="9355"/>
              </w:tabs>
              <w:spacing w:after="0" w:line="240" w:lineRule="auto"/>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2</w:t>
            </w:r>
          </w:p>
        </w:tc>
      </w:tr>
      <w:tr w:rsidR="009645D2" w:rsidRPr="009645D2" w:rsidTr="009645D2">
        <w:tc>
          <w:tcPr>
            <w:tcW w:w="5495" w:type="dxa"/>
            <w:tcBorders>
              <w:bottom w:val="single" w:sz="4" w:space="0" w:color="auto"/>
            </w:tcBorders>
          </w:tcPr>
          <w:p w:rsidR="009645D2" w:rsidRPr="009645D2" w:rsidRDefault="009645D2" w:rsidP="009645D2">
            <w:pPr>
              <w:pStyle w:val="af0"/>
              <w:tabs>
                <w:tab w:val="center" w:pos="4677"/>
                <w:tab w:val="right" w:pos="9355"/>
              </w:tabs>
              <w:spacing w:after="0" w:line="240" w:lineRule="auto"/>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По экономической роли в обычной деятельности хозяйствующего субъекта </w:t>
            </w:r>
          </w:p>
        </w:tc>
        <w:tc>
          <w:tcPr>
            <w:tcW w:w="4252" w:type="dxa"/>
            <w:tcBorders>
              <w:bottom w:val="single" w:sz="4" w:space="0" w:color="auto"/>
            </w:tcBorders>
          </w:tcPr>
          <w:p w:rsidR="009645D2" w:rsidRPr="009645D2" w:rsidRDefault="009645D2" w:rsidP="009645D2">
            <w:pPr>
              <w:pStyle w:val="af0"/>
              <w:tabs>
                <w:tab w:val="center" w:pos="4677"/>
                <w:tab w:val="right" w:pos="9355"/>
              </w:tabs>
              <w:spacing w:after="0" w:line="240" w:lineRule="auto"/>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Основные, накладные</w:t>
            </w:r>
          </w:p>
        </w:tc>
      </w:tr>
      <w:tr w:rsidR="009645D2" w:rsidRPr="009645D2" w:rsidTr="009645D2">
        <w:tc>
          <w:tcPr>
            <w:tcW w:w="5495" w:type="dxa"/>
            <w:tcBorders>
              <w:bottom w:val="single" w:sz="4" w:space="0" w:color="auto"/>
            </w:tcBorders>
          </w:tcPr>
          <w:p w:rsidR="009645D2" w:rsidRPr="009645D2" w:rsidRDefault="009645D2" w:rsidP="009645D2">
            <w:pPr>
              <w:pStyle w:val="af0"/>
              <w:tabs>
                <w:tab w:val="center" w:pos="4677"/>
                <w:tab w:val="right" w:pos="9355"/>
              </w:tabs>
              <w:spacing w:after="0" w:line="240" w:lineRule="auto"/>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При формировании себестоимости продукции (услуг, работ) в целях корпоративного управления </w:t>
            </w:r>
          </w:p>
        </w:tc>
        <w:tc>
          <w:tcPr>
            <w:tcW w:w="4252" w:type="dxa"/>
            <w:tcBorders>
              <w:bottom w:val="single" w:sz="4" w:space="0" w:color="auto"/>
            </w:tcBorders>
          </w:tcPr>
          <w:p w:rsidR="009645D2" w:rsidRPr="009645D2" w:rsidRDefault="009645D2" w:rsidP="009645D2">
            <w:pPr>
              <w:pStyle w:val="af0"/>
              <w:tabs>
                <w:tab w:val="center" w:pos="4677"/>
                <w:tab w:val="right" w:pos="9355"/>
              </w:tabs>
              <w:spacing w:after="0" w:line="240" w:lineRule="auto"/>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Прямые, косвенные  </w:t>
            </w:r>
          </w:p>
        </w:tc>
      </w:tr>
      <w:tr w:rsidR="009645D2" w:rsidRPr="009645D2" w:rsidTr="009645D2">
        <w:tc>
          <w:tcPr>
            <w:tcW w:w="5495" w:type="dxa"/>
          </w:tcPr>
          <w:p w:rsidR="009645D2" w:rsidRPr="009645D2" w:rsidRDefault="009645D2" w:rsidP="009645D2">
            <w:pPr>
              <w:pStyle w:val="af0"/>
              <w:tabs>
                <w:tab w:val="center" w:pos="4677"/>
                <w:tab w:val="right" w:pos="9355"/>
              </w:tabs>
              <w:spacing w:after="0" w:line="240" w:lineRule="auto"/>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По отношению к динамике деловой активности </w:t>
            </w:r>
          </w:p>
        </w:tc>
        <w:tc>
          <w:tcPr>
            <w:tcW w:w="4252" w:type="dxa"/>
          </w:tcPr>
          <w:p w:rsidR="009645D2" w:rsidRPr="009645D2" w:rsidRDefault="009645D2" w:rsidP="009645D2">
            <w:pPr>
              <w:pStyle w:val="af0"/>
              <w:tabs>
                <w:tab w:val="center" w:pos="4677"/>
                <w:tab w:val="right" w:pos="9355"/>
              </w:tabs>
              <w:spacing w:after="0" w:line="240" w:lineRule="auto"/>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Условно-переменные и условно-постоянные</w:t>
            </w:r>
          </w:p>
        </w:tc>
      </w:tr>
      <w:tr w:rsidR="009645D2" w:rsidRPr="009645D2" w:rsidTr="009645D2">
        <w:tc>
          <w:tcPr>
            <w:tcW w:w="5495" w:type="dxa"/>
          </w:tcPr>
          <w:p w:rsidR="009645D2" w:rsidRPr="009645D2" w:rsidRDefault="009645D2" w:rsidP="009645D2">
            <w:pPr>
              <w:pStyle w:val="af0"/>
              <w:tabs>
                <w:tab w:val="center" w:pos="4677"/>
                <w:tab w:val="right" w:pos="9355"/>
              </w:tabs>
              <w:spacing w:after="0" w:line="240" w:lineRule="auto"/>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По возможности нормирования</w:t>
            </w:r>
          </w:p>
        </w:tc>
        <w:tc>
          <w:tcPr>
            <w:tcW w:w="4252" w:type="dxa"/>
          </w:tcPr>
          <w:p w:rsidR="009645D2" w:rsidRPr="009645D2" w:rsidRDefault="009645D2" w:rsidP="009645D2">
            <w:pPr>
              <w:pStyle w:val="af0"/>
              <w:tabs>
                <w:tab w:val="center" w:pos="4677"/>
                <w:tab w:val="right" w:pos="9355"/>
              </w:tabs>
              <w:spacing w:after="0" w:line="240" w:lineRule="auto"/>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Нормируемые, ненормируемые</w:t>
            </w:r>
          </w:p>
        </w:tc>
      </w:tr>
    </w:tbl>
    <w:p w:rsidR="009645D2" w:rsidRPr="009645D2" w:rsidRDefault="009645D2" w:rsidP="009645D2">
      <w:pPr>
        <w:pStyle w:val="af0"/>
        <w:spacing w:after="0" w:line="240" w:lineRule="auto"/>
        <w:ind w:left="360"/>
        <w:jc w:val="both"/>
        <w:rPr>
          <w:rFonts w:ascii="Times New Roman" w:hAnsi="Times New Roman" w:cs="Times New Roman"/>
          <w:spacing w:val="2"/>
          <w:sz w:val="28"/>
          <w:szCs w:val="28"/>
        </w:rPr>
      </w:pPr>
    </w:p>
    <w:p w:rsidR="009645D2" w:rsidRPr="009645D2" w:rsidRDefault="009645D2" w:rsidP="009645D2">
      <w:pPr>
        <w:pStyle w:val="af0"/>
        <w:spacing w:after="0" w:line="240" w:lineRule="auto"/>
        <w:ind w:firstLine="709"/>
        <w:jc w:val="both"/>
        <w:rPr>
          <w:rFonts w:ascii="Times New Roman" w:hAnsi="Times New Roman" w:cs="Times New Roman"/>
          <w:spacing w:val="2"/>
          <w:sz w:val="28"/>
          <w:szCs w:val="28"/>
        </w:rPr>
      </w:pPr>
      <w:r w:rsidRPr="009645D2">
        <w:rPr>
          <w:rFonts w:ascii="Times New Roman" w:hAnsi="Times New Roman" w:cs="Times New Roman"/>
          <w:i/>
          <w:spacing w:val="2"/>
          <w:sz w:val="28"/>
          <w:szCs w:val="28"/>
        </w:rPr>
        <w:t xml:space="preserve">Коммерческие (внепроизводственные) затраты </w:t>
      </w:r>
      <w:r w:rsidRPr="009645D2">
        <w:rPr>
          <w:rFonts w:ascii="Times New Roman" w:hAnsi="Times New Roman" w:cs="Times New Roman"/>
          <w:spacing w:val="2"/>
          <w:sz w:val="28"/>
          <w:szCs w:val="28"/>
        </w:rPr>
        <w:t>предполагают потребление ресурсов предприятия в целях реализации его готовой продукции.  В управленческом учете    коммерческих затрат, возможно воспользоваться номенклатурой их ст</w:t>
      </w:r>
      <w:r w:rsidR="00B224A2">
        <w:rPr>
          <w:rFonts w:ascii="Times New Roman" w:hAnsi="Times New Roman" w:cs="Times New Roman"/>
          <w:spacing w:val="2"/>
          <w:sz w:val="28"/>
          <w:szCs w:val="28"/>
        </w:rPr>
        <w:t>атей, представленной в табл. 2.4</w:t>
      </w:r>
    </w:p>
    <w:p w:rsidR="009645D2" w:rsidRPr="009645D2" w:rsidRDefault="009645D2" w:rsidP="009645D2">
      <w:pPr>
        <w:pStyle w:val="af0"/>
        <w:tabs>
          <w:tab w:val="left" w:pos="9498"/>
        </w:tabs>
        <w:spacing w:after="0" w:line="240" w:lineRule="auto"/>
        <w:ind w:left="6480" w:firstLine="709"/>
        <w:jc w:val="both"/>
        <w:rPr>
          <w:rFonts w:ascii="Times New Roman" w:hAnsi="Times New Roman" w:cs="Times New Roman"/>
          <w:spacing w:val="2"/>
          <w:sz w:val="28"/>
          <w:szCs w:val="28"/>
        </w:rPr>
      </w:pPr>
    </w:p>
    <w:p w:rsidR="00512965" w:rsidRDefault="00512965" w:rsidP="009645D2">
      <w:pPr>
        <w:pStyle w:val="af0"/>
        <w:tabs>
          <w:tab w:val="left" w:pos="9498"/>
        </w:tabs>
        <w:spacing w:after="0" w:line="240" w:lineRule="auto"/>
        <w:ind w:left="5040" w:firstLine="709"/>
        <w:jc w:val="right"/>
        <w:rPr>
          <w:rFonts w:ascii="Times New Roman" w:hAnsi="Times New Roman" w:cs="Times New Roman"/>
          <w:spacing w:val="2"/>
          <w:sz w:val="28"/>
          <w:szCs w:val="28"/>
        </w:rPr>
      </w:pPr>
    </w:p>
    <w:p w:rsidR="009645D2" w:rsidRPr="009645D2" w:rsidRDefault="00B224A2" w:rsidP="009645D2">
      <w:pPr>
        <w:pStyle w:val="af0"/>
        <w:tabs>
          <w:tab w:val="left" w:pos="9498"/>
        </w:tabs>
        <w:spacing w:after="0" w:line="240" w:lineRule="auto"/>
        <w:ind w:left="5040" w:firstLine="709"/>
        <w:jc w:val="right"/>
        <w:rPr>
          <w:rFonts w:ascii="Times New Roman" w:hAnsi="Times New Roman" w:cs="Times New Roman"/>
          <w:spacing w:val="2"/>
          <w:sz w:val="28"/>
          <w:szCs w:val="28"/>
        </w:rPr>
      </w:pPr>
      <w:r>
        <w:rPr>
          <w:rFonts w:ascii="Times New Roman" w:hAnsi="Times New Roman" w:cs="Times New Roman"/>
          <w:spacing w:val="2"/>
          <w:sz w:val="28"/>
          <w:szCs w:val="28"/>
        </w:rPr>
        <w:lastRenderedPageBreak/>
        <w:t>Таблица 2.4</w:t>
      </w:r>
    </w:p>
    <w:p w:rsidR="009645D2" w:rsidRPr="009645D2" w:rsidRDefault="009645D2" w:rsidP="009645D2">
      <w:pPr>
        <w:pStyle w:val="af0"/>
        <w:spacing w:after="0" w:line="240" w:lineRule="auto"/>
        <w:ind w:left="360"/>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Номенклатура калькуляционных статей коммерческих затрат предприятия </w:t>
      </w:r>
    </w:p>
    <w:p w:rsidR="009645D2" w:rsidRPr="009645D2" w:rsidRDefault="009645D2" w:rsidP="009645D2">
      <w:pPr>
        <w:pStyle w:val="af0"/>
        <w:spacing w:after="0" w:line="240" w:lineRule="auto"/>
        <w:ind w:left="360"/>
        <w:jc w:val="both"/>
        <w:rPr>
          <w:rFonts w:ascii="Times New Roman" w:hAnsi="Times New Roman" w:cs="Times New Roman"/>
          <w:spacing w:val="2"/>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221"/>
      </w:tblGrid>
      <w:tr w:rsidR="009645D2" w:rsidRPr="009645D2" w:rsidTr="009645D2">
        <w:tc>
          <w:tcPr>
            <w:tcW w:w="1526" w:type="dxa"/>
          </w:tcPr>
          <w:p w:rsidR="009645D2" w:rsidRPr="009645D2" w:rsidRDefault="009645D2" w:rsidP="009645D2">
            <w:pPr>
              <w:pStyle w:val="af0"/>
              <w:tabs>
                <w:tab w:val="center" w:pos="4677"/>
                <w:tab w:val="right" w:pos="9355"/>
              </w:tabs>
              <w:spacing w:after="0" w:line="240" w:lineRule="auto"/>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п/п</w:t>
            </w:r>
          </w:p>
        </w:tc>
        <w:tc>
          <w:tcPr>
            <w:tcW w:w="8221" w:type="dxa"/>
          </w:tcPr>
          <w:p w:rsidR="009645D2" w:rsidRPr="009645D2" w:rsidRDefault="009645D2" w:rsidP="009645D2">
            <w:pPr>
              <w:pStyle w:val="af0"/>
              <w:tabs>
                <w:tab w:val="center" w:pos="4677"/>
                <w:tab w:val="right" w:pos="9355"/>
              </w:tabs>
              <w:spacing w:after="0" w:line="240" w:lineRule="auto"/>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Наименование статьи</w:t>
            </w:r>
          </w:p>
        </w:tc>
      </w:tr>
      <w:tr w:rsidR="009645D2" w:rsidRPr="009645D2" w:rsidTr="009645D2">
        <w:tc>
          <w:tcPr>
            <w:tcW w:w="1526" w:type="dxa"/>
          </w:tcPr>
          <w:p w:rsidR="009645D2" w:rsidRPr="009645D2" w:rsidRDefault="009645D2" w:rsidP="009645D2">
            <w:pPr>
              <w:pStyle w:val="af0"/>
              <w:tabs>
                <w:tab w:val="center" w:pos="4677"/>
                <w:tab w:val="right" w:pos="9355"/>
              </w:tabs>
              <w:spacing w:after="0" w:line="240" w:lineRule="auto"/>
              <w:ind w:left="360"/>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1</w:t>
            </w:r>
          </w:p>
        </w:tc>
        <w:tc>
          <w:tcPr>
            <w:tcW w:w="8221" w:type="dxa"/>
          </w:tcPr>
          <w:p w:rsidR="009645D2" w:rsidRPr="009645D2" w:rsidRDefault="009645D2" w:rsidP="009645D2">
            <w:pPr>
              <w:pStyle w:val="af0"/>
              <w:tabs>
                <w:tab w:val="center" w:pos="4677"/>
                <w:tab w:val="right" w:pos="9355"/>
              </w:tabs>
              <w:spacing w:after="0" w:line="240" w:lineRule="auto"/>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Размещение рекламы</w:t>
            </w:r>
          </w:p>
        </w:tc>
      </w:tr>
      <w:tr w:rsidR="009645D2" w:rsidRPr="009645D2" w:rsidTr="009645D2">
        <w:tc>
          <w:tcPr>
            <w:tcW w:w="1526" w:type="dxa"/>
          </w:tcPr>
          <w:p w:rsidR="009645D2" w:rsidRPr="009645D2" w:rsidRDefault="009645D2" w:rsidP="009645D2">
            <w:pPr>
              <w:pStyle w:val="af0"/>
              <w:tabs>
                <w:tab w:val="center" w:pos="4677"/>
                <w:tab w:val="right" w:pos="9355"/>
              </w:tabs>
              <w:spacing w:after="0" w:line="240" w:lineRule="auto"/>
              <w:ind w:left="360"/>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2</w:t>
            </w:r>
          </w:p>
        </w:tc>
        <w:tc>
          <w:tcPr>
            <w:tcW w:w="8221" w:type="dxa"/>
          </w:tcPr>
          <w:p w:rsidR="009645D2" w:rsidRPr="009645D2" w:rsidRDefault="009645D2" w:rsidP="009645D2">
            <w:pPr>
              <w:pStyle w:val="af0"/>
              <w:tabs>
                <w:tab w:val="center" w:pos="4677"/>
                <w:tab w:val="right" w:pos="9355"/>
              </w:tabs>
              <w:spacing w:after="0" w:line="240" w:lineRule="auto"/>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Р</w:t>
            </w:r>
            <w:r w:rsidRPr="009645D2">
              <w:rPr>
                <w:rFonts w:ascii="Times New Roman" w:hAnsi="Times New Roman" w:cs="Times New Roman"/>
                <w:spacing w:val="2"/>
                <w:sz w:val="28"/>
                <w:szCs w:val="28"/>
                <w:lang w:val="en-US"/>
              </w:rPr>
              <w:t>R</w:t>
            </w:r>
            <w:r w:rsidRPr="009645D2">
              <w:rPr>
                <w:rFonts w:ascii="Times New Roman" w:hAnsi="Times New Roman" w:cs="Times New Roman"/>
                <w:spacing w:val="2"/>
                <w:sz w:val="28"/>
                <w:szCs w:val="28"/>
              </w:rPr>
              <w:t xml:space="preserve">-мероприятия и </w:t>
            </w:r>
            <w:proofErr w:type="spellStart"/>
            <w:r w:rsidRPr="009645D2">
              <w:rPr>
                <w:rFonts w:ascii="Times New Roman" w:hAnsi="Times New Roman" w:cs="Times New Roman"/>
                <w:spacing w:val="2"/>
                <w:sz w:val="28"/>
                <w:szCs w:val="28"/>
              </w:rPr>
              <w:t>промоутерская</w:t>
            </w:r>
            <w:proofErr w:type="spellEnd"/>
            <w:r w:rsidRPr="009645D2">
              <w:rPr>
                <w:rFonts w:ascii="Times New Roman" w:hAnsi="Times New Roman" w:cs="Times New Roman"/>
                <w:spacing w:val="2"/>
                <w:sz w:val="28"/>
                <w:szCs w:val="28"/>
              </w:rPr>
              <w:t xml:space="preserve"> деятельность</w:t>
            </w:r>
          </w:p>
        </w:tc>
      </w:tr>
      <w:tr w:rsidR="009645D2" w:rsidRPr="009645D2" w:rsidTr="009645D2">
        <w:tc>
          <w:tcPr>
            <w:tcW w:w="1526" w:type="dxa"/>
          </w:tcPr>
          <w:p w:rsidR="009645D2" w:rsidRPr="009645D2" w:rsidRDefault="009645D2" w:rsidP="009645D2">
            <w:pPr>
              <w:pStyle w:val="af0"/>
              <w:tabs>
                <w:tab w:val="center" w:pos="4677"/>
                <w:tab w:val="right" w:pos="9355"/>
              </w:tabs>
              <w:spacing w:after="0" w:line="240" w:lineRule="auto"/>
              <w:ind w:left="360"/>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3</w:t>
            </w:r>
          </w:p>
        </w:tc>
        <w:tc>
          <w:tcPr>
            <w:tcW w:w="8221" w:type="dxa"/>
          </w:tcPr>
          <w:p w:rsidR="009645D2" w:rsidRPr="009645D2" w:rsidRDefault="009645D2" w:rsidP="009645D2">
            <w:pPr>
              <w:pStyle w:val="af0"/>
              <w:tabs>
                <w:tab w:val="center" w:pos="4677"/>
                <w:tab w:val="right" w:pos="9355"/>
              </w:tabs>
              <w:spacing w:after="0" w:line="240" w:lineRule="auto"/>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Организация выставок и </w:t>
            </w:r>
            <w:proofErr w:type="spellStart"/>
            <w:r w:rsidRPr="009645D2">
              <w:rPr>
                <w:rFonts w:ascii="Times New Roman" w:hAnsi="Times New Roman" w:cs="Times New Roman"/>
                <w:spacing w:val="2"/>
                <w:sz w:val="28"/>
                <w:szCs w:val="28"/>
              </w:rPr>
              <w:t>мерчандайзинг</w:t>
            </w:r>
            <w:proofErr w:type="spellEnd"/>
          </w:p>
        </w:tc>
      </w:tr>
      <w:tr w:rsidR="009645D2" w:rsidRPr="009645D2" w:rsidTr="009645D2">
        <w:tc>
          <w:tcPr>
            <w:tcW w:w="1526" w:type="dxa"/>
          </w:tcPr>
          <w:p w:rsidR="009645D2" w:rsidRPr="009645D2" w:rsidRDefault="009645D2" w:rsidP="009645D2">
            <w:pPr>
              <w:pStyle w:val="af0"/>
              <w:tabs>
                <w:tab w:val="center" w:pos="4677"/>
                <w:tab w:val="right" w:pos="9355"/>
              </w:tabs>
              <w:spacing w:after="0" w:line="240" w:lineRule="auto"/>
              <w:ind w:left="360"/>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4</w:t>
            </w:r>
          </w:p>
        </w:tc>
        <w:tc>
          <w:tcPr>
            <w:tcW w:w="8221" w:type="dxa"/>
          </w:tcPr>
          <w:p w:rsidR="009645D2" w:rsidRPr="009645D2" w:rsidRDefault="009645D2" w:rsidP="009645D2">
            <w:pPr>
              <w:pStyle w:val="af0"/>
              <w:tabs>
                <w:tab w:val="center" w:pos="4677"/>
                <w:tab w:val="right" w:pos="9355"/>
              </w:tabs>
              <w:spacing w:after="0" w:line="240" w:lineRule="auto"/>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Транспортно-складские работы </w:t>
            </w:r>
          </w:p>
        </w:tc>
      </w:tr>
      <w:tr w:rsidR="009645D2" w:rsidRPr="009645D2" w:rsidTr="009645D2">
        <w:tc>
          <w:tcPr>
            <w:tcW w:w="1526" w:type="dxa"/>
          </w:tcPr>
          <w:p w:rsidR="009645D2" w:rsidRPr="009645D2" w:rsidRDefault="009645D2" w:rsidP="009645D2">
            <w:pPr>
              <w:pStyle w:val="af0"/>
              <w:tabs>
                <w:tab w:val="center" w:pos="4677"/>
                <w:tab w:val="right" w:pos="9355"/>
              </w:tabs>
              <w:spacing w:after="0" w:line="240" w:lineRule="auto"/>
              <w:ind w:left="360"/>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5</w:t>
            </w:r>
          </w:p>
        </w:tc>
        <w:tc>
          <w:tcPr>
            <w:tcW w:w="8221" w:type="dxa"/>
          </w:tcPr>
          <w:p w:rsidR="009645D2" w:rsidRPr="009645D2" w:rsidRDefault="009645D2" w:rsidP="009645D2">
            <w:pPr>
              <w:pStyle w:val="af0"/>
              <w:tabs>
                <w:tab w:val="center" w:pos="4677"/>
                <w:tab w:val="right" w:pos="9355"/>
              </w:tabs>
              <w:spacing w:after="0" w:line="240" w:lineRule="auto"/>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Текущий ремонт и эксплуатация складских зданий, сооружений, помещений, оборудования, транспортных средств и инвентаря</w:t>
            </w:r>
          </w:p>
        </w:tc>
      </w:tr>
      <w:tr w:rsidR="009645D2" w:rsidRPr="009645D2" w:rsidTr="009645D2">
        <w:tc>
          <w:tcPr>
            <w:tcW w:w="1526" w:type="dxa"/>
          </w:tcPr>
          <w:p w:rsidR="009645D2" w:rsidRPr="009645D2" w:rsidRDefault="009645D2" w:rsidP="009645D2">
            <w:pPr>
              <w:pStyle w:val="af0"/>
              <w:tabs>
                <w:tab w:val="center" w:pos="4677"/>
                <w:tab w:val="right" w:pos="9355"/>
              </w:tabs>
              <w:spacing w:after="0" w:line="240" w:lineRule="auto"/>
              <w:ind w:left="360"/>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6</w:t>
            </w:r>
          </w:p>
        </w:tc>
        <w:tc>
          <w:tcPr>
            <w:tcW w:w="8221" w:type="dxa"/>
          </w:tcPr>
          <w:p w:rsidR="009645D2" w:rsidRPr="009645D2" w:rsidRDefault="009645D2" w:rsidP="009645D2">
            <w:pPr>
              <w:pStyle w:val="af0"/>
              <w:tabs>
                <w:tab w:val="center" w:pos="4677"/>
                <w:tab w:val="right" w:pos="9355"/>
              </w:tabs>
              <w:spacing w:after="0" w:line="240" w:lineRule="auto"/>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Аренда складских зданий, сооружений, помещений, оборудования, транспортных средств и инвентаря</w:t>
            </w:r>
          </w:p>
        </w:tc>
      </w:tr>
      <w:tr w:rsidR="009645D2" w:rsidRPr="009645D2" w:rsidTr="009645D2">
        <w:tc>
          <w:tcPr>
            <w:tcW w:w="1526" w:type="dxa"/>
          </w:tcPr>
          <w:p w:rsidR="009645D2" w:rsidRPr="009645D2" w:rsidRDefault="009645D2" w:rsidP="009645D2">
            <w:pPr>
              <w:pStyle w:val="af0"/>
              <w:tabs>
                <w:tab w:val="center" w:pos="4677"/>
                <w:tab w:val="right" w:pos="9355"/>
              </w:tabs>
              <w:spacing w:after="0" w:line="240" w:lineRule="auto"/>
              <w:ind w:left="360"/>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7</w:t>
            </w:r>
          </w:p>
        </w:tc>
        <w:tc>
          <w:tcPr>
            <w:tcW w:w="8221" w:type="dxa"/>
          </w:tcPr>
          <w:p w:rsidR="009645D2" w:rsidRPr="009645D2" w:rsidRDefault="009645D2" w:rsidP="009645D2">
            <w:pPr>
              <w:pStyle w:val="af0"/>
              <w:tabs>
                <w:tab w:val="center" w:pos="4677"/>
                <w:tab w:val="right" w:pos="9355"/>
              </w:tabs>
              <w:spacing w:after="0" w:line="240" w:lineRule="auto"/>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Амортизация основных фондов службы сбыта </w:t>
            </w:r>
          </w:p>
        </w:tc>
      </w:tr>
      <w:tr w:rsidR="009645D2" w:rsidRPr="009645D2" w:rsidTr="009645D2">
        <w:tc>
          <w:tcPr>
            <w:tcW w:w="1526" w:type="dxa"/>
          </w:tcPr>
          <w:p w:rsidR="009645D2" w:rsidRPr="009645D2" w:rsidRDefault="009645D2" w:rsidP="009645D2">
            <w:pPr>
              <w:pStyle w:val="af0"/>
              <w:tabs>
                <w:tab w:val="center" w:pos="4677"/>
                <w:tab w:val="right" w:pos="9355"/>
              </w:tabs>
              <w:spacing w:after="0" w:line="240" w:lineRule="auto"/>
              <w:ind w:left="360"/>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8</w:t>
            </w:r>
          </w:p>
        </w:tc>
        <w:tc>
          <w:tcPr>
            <w:tcW w:w="8221" w:type="dxa"/>
          </w:tcPr>
          <w:p w:rsidR="009645D2" w:rsidRPr="009645D2" w:rsidRDefault="009645D2" w:rsidP="009645D2">
            <w:pPr>
              <w:pStyle w:val="af0"/>
              <w:tabs>
                <w:tab w:val="center" w:pos="4677"/>
                <w:tab w:val="right" w:pos="9355"/>
              </w:tabs>
              <w:spacing w:after="0" w:line="240" w:lineRule="auto"/>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Содержание административно-управленческого персонала службы сбыта</w:t>
            </w:r>
          </w:p>
        </w:tc>
      </w:tr>
      <w:tr w:rsidR="009645D2" w:rsidRPr="009645D2" w:rsidTr="009645D2">
        <w:tc>
          <w:tcPr>
            <w:tcW w:w="1526" w:type="dxa"/>
          </w:tcPr>
          <w:p w:rsidR="009645D2" w:rsidRPr="009645D2" w:rsidRDefault="009645D2" w:rsidP="009645D2">
            <w:pPr>
              <w:pStyle w:val="af0"/>
              <w:tabs>
                <w:tab w:val="center" w:pos="4677"/>
                <w:tab w:val="right" w:pos="9355"/>
              </w:tabs>
              <w:spacing w:after="0" w:line="240" w:lineRule="auto"/>
              <w:ind w:left="360"/>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9</w:t>
            </w:r>
          </w:p>
        </w:tc>
        <w:tc>
          <w:tcPr>
            <w:tcW w:w="8221" w:type="dxa"/>
          </w:tcPr>
          <w:p w:rsidR="009645D2" w:rsidRPr="009645D2" w:rsidRDefault="009645D2" w:rsidP="009645D2">
            <w:pPr>
              <w:pStyle w:val="af0"/>
              <w:tabs>
                <w:tab w:val="center" w:pos="4677"/>
                <w:tab w:val="right" w:pos="9355"/>
              </w:tabs>
              <w:spacing w:after="0" w:line="240" w:lineRule="auto"/>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Командировочные расходы </w:t>
            </w:r>
          </w:p>
        </w:tc>
      </w:tr>
      <w:tr w:rsidR="009645D2" w:rsidRPr="009645D2" w:rsidTr="009645D2">
        <w:tc>
          <w:tcPr>
            <w:tcW w:w="1526" w:type="dxa"/>
          </w:tcPr>
          <w:p w:rsidR="009645D2" w:rsidRPr="009645D2" w:rsidRDefault="009645D2" w:rsidP="009645D2">
            <w:pPr>
              <w:pStyle w:val="af0"/>
              <w:tabs>
                <w:tab w:val="center" w:pos="4677"/>
                <w:tab w:val="right" w:pos="9355"/>
              </w:tabs>
              <w:spacing w:after="0" w:line="240" w:lineRule="auto"/>
              <w:ind w:left="360"/>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10</w:t>
            </w:r>
          </w:p>
        </w:tc>
        <w:tc>
          <w:tcPr>
            <w:tcW w:w="8221" w:type="dxa"/>
          </w:tcPr>
          <w:p w:rsidR="009645D2" w:rsidRPr="009645D2" w:rsidRDefault="009645D2" w:rsidP="009645D2">
            <w:pPr>
              <w:pStyle w:val="af0"/>
              <w:tabs>
                <w:tab w:val="center" w:pos="4677"/>
                <w:tab w:val="right" w:pos="9355"/>
              </w:tabs>
              <w:spacing w:after="0" w:line="240" w:lineRule="auto"/>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Консигнационные отчисления</w:t>
            </w:r>
          </w:p>
        </w:tc>
      </w:tr>
      <w:tr w:rsidR="009645D2" w:rsidRPr="009645D2" w:rsidTr="009645D2">
        <w:tc>
          <w:tcPr>
            <w:tcW w:w="1526" w:type="dxa"/>
          </w:tcPr>
          <w:p w:rsidR="009645D2" w:rsidRPr="009645D2" w:rsidRDefault="009645D2" w:rsidP="009645D2">
            <w:pPr>
              <w:pStyle w:val="af0"/>
              <w:tabs>
                <w:tab w:val="center" w:pos="4677"/>
                <w:tab w:val="right" w:pos="9355"/>
              </w:tabs>
              <w:spacing w:after="0" w:line="240" w:lineRule="auto"/>
              <w:ind w:left="360"/>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11</w:t>
            </w:r>
          </w:p>
        </w:tc>
        <w:tc>
          <w:tcPr>
            <w:tcW w:w="8221" w:type="dxa"/>
          </w:tcPr>
          <w:p w:rsidR="009645D2" w:rsidRPr="009645D2" w:rsidRDefault="009645D2" w:rsidP="009645D2">
            <w:pPr>
              <w:pStyle w:val="af0"/>
              <w:tabs>
                <w:tab w:val="center" w:pos="4677"/>
                <w:tab w:val="right" w:pos="9355"/>
              </w:tabs>
              <w:spacing w:after="0" w:line="240" w:lineRule="auto"/>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Предпродажная подготовка</w:t>
            </w:r>
          </w:p>
        </w:tc>
      </w:tr>
      <w:tr w:rsidR="009645D2" w:rsidRPr="009645D2" w:rsidTr="009645D2">
        <w:tc>
          <w:tcPr>
            <w:tcW w:w="1526" w:type="dxa"/>
          </w:tcPr>
          <w:p w:rsidR="009645D2" w:rsidRPr="009645D2" w:rsidRDefault="009645D2" w:rsidP="009645D2">
            <w:pPr>
              <w:pStyle w:val="af0"/>
              <w:tabs>
                <w:tab w:val="center" w:pos="4677"/>
                <w:tab w:val="right" w:pos="9355"/>
              </w:tabs>
              <w:spacing w:after="0" w:line="240" w:lineRule="auto"/>
              <w:ind w:left="360"/>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12</w:t>
            </w:r>
          </w:p>
        </w:tc>
        <w:tc>
          <w:tcPr>
            <w:tcW w:w="8221" w:type="dxa"/>
          </w:tcPr>
          <w:p w:rsidR="009645D2" w:rsidRPr="009645D2" w:rsidRDefault="009645D2" w:rsidP="009645D2">
            <w:pPr>
              <w:pStyle w:val="af0"/>
              <w:tabs>
                <w:tab w:val="center" w:pos="4677"/>
                <w:tab w:val="right" w:pos="9355"/>
              </w:tabs>
              <w:spacing w:after="0" w:line="240" w:lineRule="auto"/>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Использование услуг электронной коммерции и других Интернет-ресурсов (за исключением электронной почты)</w:t>
            </w:r>
          </w:p>
        </w:tc>
      </w:tr>
      <w:tr w:rsidR="009645D2" w:rsidRPr="009645D2" w:rsidTr="009645D2">
        <w:tc>
          <w:tcPr>
            <w:tcW w:w="1526" w:type="dxa"/>
          </w:tcPr>
          <w:p w:rsidR="009645D2" w:rsidRPr="009645D2" w:rsidRDefault="009645D2" w:rsidP="009645D2">
            <w:pPr>
              <w:pStyle w:val="af0"/>
              <w:tabs>
                <w:tab w:val="center" w:pos="4677"/>
                <w:tab w:val="right" w:pos="9355"/>
              </w:tabs>
              <w:spacing w:after="0" w:line="240" w:lineRule="auto"/>
              <w:ind w:left="360"/>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13</w:t>
            </w:r>
          </w:p>
        </w:tc>
        <w:tc>
          <w:tcPr>
            <w:tcW w:w="8221" w:type="dxa"/>
          </w:tcPr>
          <w:p w:rsidR="009645D2" w:rsidRPr="009645D2" w:rsidRDefault="009645D2" w:rsidP="009645D2">
            <w:pPr>
              <w:pStyle w:val="af0"/>
              <w:tabs>
                <w:tab w:val="center" w:pos="4677"/>
                <w:tab w:val="right" w:pos="9355"/>
              </w:tabs>
              <w:spacing w:after="0" w:line="240" w:lineRule="auto"/>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 Консалтинговые услуги сторонних организаций</w:t>
            </w:r>
          </w:p>
        </w:tc>
      </w:tr>
      <w:tr w:rsidR="009645D2" w:rsidRPr="009645D2" w:rsidTr="009645D2">
        <w:tc>
          <w:tcPr>
            <w:tcW w:w="1526" w:type="dxa"/>
          </w:tcPr>
          <w:p w:rsidR="009645D2" w:rsidRPr="009645D2" w:rsidRDefault="009645D2" w:rsidP="009645D2">
            <w:pPr>
              <w:pStyle w:val="af0"/>
              <w:tabs>
                <w:tab w:val="center" w:pos="4677"/>
                <w:tab w:val="right" w:pos="9355"/>
              </w:tabs>
              <w:spacing w:after="0" w:line="240" w:lineRule="auto"/>
              <w:ind w:left="360"/>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14</w:t>
            </w:r>
          </w:p>
        </w:tc>
        <w:tc>
          <w:tcPr>
            <w:tcW w:w="8221" w:type="dxa"/>
          </w:tcPr>
          <w:p w:rsidR="009645D2" w:rsidRPr="009645D2" w:rsidRDefault="009645D2" w:rsidP="009645D2">
            <w:pPr>
              <w:pStyle w:val="af0"/>
              <w:tabs>
                <w:tab w:val="center" w:pos="4677"/>
                <w:tab w:val="right" w:pos="9355"/>
              </w:tabs>
              <w:spacing w:after="0" w:line="240" w:lineRule="auto"/>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Услуги товарно-сырьевых, транспортных и таможенных брокеров</w:t>
            </w:r>
          </w:p>
        </w:tc>
      </w:tr>
      <w:tr w:rsidR="009645D2" w:rsidRPr="009645D2" w:rsidTr="009645D2">
        <w:tc>
          <w:tcPr>
            <w:tcW w:w="1526" w:type="dxa"/>
          </w:tcPr>
          <w:p w:rsidR="009645D2" w:rsidRPr="009645D2" w:rsidRDefault="009645D2" w:rsidP="009645D2">
            <w:pPr>
              <w:pStyle w:val="af0"/>
              <w:tabs>
                <w:tab w:val="center" w:pos="4677"/>
                <w:tab w:val="right" w:pos="9355"/>
              </w:tabs>
              <w:spacing w:after="0" w:line="240" w:lineRule="auto"/>
              <w:ind w:left="360"/>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15</w:t>
            </w:r>
          </w:p>
        </w:tc>
        <w:tc>
          <w:tcPr>
            <w:tcW w:w="8221" w:type="dxa"/>
          </w:tcPr>
          <w:p w:rsidR="009645D2" w:rsidRPr="009645D2" w:rsidRDefault="009645D2" w:rsidP="009645D2">
            <w:pPr>
              <w:pStyle w:val="af0"/>
              <w:tabs>
                <w:tab w:val="center" w:pos="4677"/>
                <w:tab w:val="right" w:pos="9355"/>
              </w:tabs>
              <w:spacing w:after="0" w:line="240" w:lineRule="auto"/>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Представительские затраты </w:t>
            </w:r>
          </w:p>
        </w:tc>
      </w:tr>
      <w:tr w:rsidR="009645D2" w:rsidRPr="009645D2" w:rsidTr="009645D2">
        <w:tc>
          <w:tcPr>
            <w:tcW w:w="1526" w:type="dxa"/>
          </w:tcPr>
          <w:p w:rsidR="009645D2" w:rsidRPr="009645D2" w:rsidRDefault="009645D2" w:rsidP="009645D2">
            <w:pPr>
              <w:pStyle w:val="af0"/>
              <w:tabs>
                <w:tab w:val="center" w:pos="4677"/>
                <w:tab w:val="right" w:pos="9355"/>
              </w:tabs>
              <w:spacing w:after="0" w:line="240" w:lineRule="auto"/>
              <w:ind w:left="360"/>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16</w:t>
            </w:r>
          </w:p>
        </w:tc>
        <w:tc>
          <w:tcPr>
            <w:tcW w:w="8221" w:type="dxa"/>
          </w:tcPr>
          <w:p w:rsidR="009645D2" w:rsidRPr="009645D2" w:rsidRDefault="009645D2" w:rsidP="009645D2">
            <w:pPr>
              <w:pStyle w:val="af0"/>
              <w:tabs>
                <w:tab w:val="center" w:pos="4677"/>
                <w:tab w:val="right" w:pos="9355"/>
              </w:tabs>
              <w:spacing w:after="0" w:line="240" w:lineRule="auto"/>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Услуги связи, </w:t>
            </w:r>
            <w:proofErr w:type="gramStart"/>
            <w:r w:rsidRPr="009645D2">
              <w:rPr>
                <w:rFonts w:ascii="Times New Roman" w:hAnsi="Times New Roman" w:cs="Times New Roman"/>
                <w:spacing w:val="2"/>
                <w:sz w:val="28"/>
                <w:szCs w:val="28"/>
              </w:rPr>
              <w:t>в  том</w:t>
            </w:r>
            <w:proofErr w:type="gramEnd"/>
            <w:r w:rsidRPr="009645D2">
              <w:rPr>
                <w:rFonts w:ascii="Times New Roman" w:hAnsi="Times New Roman" w:cs="Times New Roman"/>
                <w:spacing w:val="2"/>
                <w:sz w:val="28"/>
                <w:szCs w:val="28"/>
              </w:rPr>
              <w:t xml:space="preserve"> числе электронной почты</w:t>
            </w:r>
          </w:p>
        </w:tc>
      </w:tr>
      <w:tr w:rsidR="009645D2" w:rsidRPr="009645D2" w:rsidTr="009645D2">
        <w:tc>
          <w:tcPr>
            <w:tcW w:w="1526" w:type="dxa"/>
          </w:tcPr>
          <w:p w:rsidR="009645D2" w:rsidRPr="009645D2" w:rsidRDefault="009645D2" w:rsidP="009645D2">
            <w:pPr>
              <w:pStyle w:val="af0"/>
              <w:tabs>
                <w:tab w:val="center" w:pos="4677"/>
                <w:tab w:val="right" w:pos="9355"/>
              </w:tabs>
              <w:spacing w:after="0" w:line="240" w:lineRule="auto"/>
              <w:ind w:left="360"/>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17</w:t>
            </w:r>
          </w:p>
        </w:tc>
        <w:tc>
          <w:tcPr>
            <w:tcW w:w="8221" w:type="dxa"/>
          </w:tcPr>
          <w:p w:rsidR="009645D2" w:rsidRPr="009645D2" w:rsidRDefault="009645D2" w:rsidP="009645D2">
            <w:pPr>
              <w:pStyle w:val="af0"/>
              <w:tabs>
                <w:tab w:val="center" w:pos="4677"/>
                <w:tab w:val="right" w:pos="9355"/>
              </w:tabs>
              <w:spacing w:after="0" w:line="240" w:lineRule="auto"/>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Прочие затраты </w:t>
            </w:r>
          </w:p>
        </w:tc>
      </w:tr>
    </w:tbl>
    <w:p w:rsidR="00512965" w:rsidRDefault="00512965" w:rsidP="002B7D21">
      <w:pPr>
        <w:spacing w:after="0"/>
        <w:ind w:firstLine="567"/>
        <w:jc w:val="both"/>
        <w:rPr>
          <w:rFonts w:ascii="Times New Roman" w:hAnsi="Times New Roman"/>
          <w:b/>
          <w:bCs/>
          <w:sz w:val="28"/>
          <w:szCs w:val="28"/>
        </w:rPr>
      </w:pPr>
    </w:p>
    <w:p w:rsidR="002B7D21" w:rsidRPr="003865CE" w:rsidRDefault="002B7D21" w:rsidP="00512965">
      <w:pPr>
        <w:spacing w:after="0" w:line="240" w:lineRule="auto"/>
        <w:ind w:firstLine="567"/>
        <w:jc w:val="both"/>
        <w:rPr>
          <w:rFonts w:ascii="Times New Roman" w:hAnsi="Times New Roman"/>
          <w:b/>
          <w:bCs/>
          <w:sz w:val="28"/>
          <w:szCs w:val="28"/>
        </w:rPr>
      </w:pPr>
      <w:r>
        <w:rPr>
          <w:rFonts w:ascii="Times New Roman" w:hAnsi="Times New Roman"/>
          <w:b/>
          <w:bCs/>
          <w:sz w:val="28"/>
          <w:szCs w:val="28"/>
        </w:rPr>
        <w:t>Глава</w:t>
      </w:r>
      <w:r w:rsidRPr="003865CE">
        <w:rPr>
          <w:rFonts w:ascii="Times New Roman" w:hAnsi="Times New Roman"/>
          <w:b/>
          <w:bCs/>
          <w:sz w:val="28"/>
          <w:szCs w:val="28"/>
        </w:rPr>
        <w:t xml:space="preserve"> 3. </w:t>
      </w:r>
      <w:r w:rsidRPr="003865CE">
        <w:rPr>
          <w:rFonts w:ascii="Times New Roman" w:hAnsi="Times New Roman"/>
          <w:b/>
          <w:spacing w:val="2"/>
          <w:sz w:val="28"/>
          <w:szCs w:val="28"/>
        </w:rPr>
        <w:t xml:space="preserve">Учет затрат и </w:t>
      </w:r>
      <w:proofErr w:type="spellStart"/>
      <w:r w:rsidRPr="003865CE">
        <w:rPr>
          <w:rFonts w:ascii="Times New Roman" w:hAnsi="Times New Roman"/>
          <w:b/>
          <w:spacing w:val="2"/>
          <w:sz w:val="28"/>
          <w:szCs w:val="28"/>
        </w:rPr>
        <w:t>калькулирование</w:t>
      </w:r>
      <w:proofErr w:type="spellEnd"/>
      <w:r w:rsidRPr="003865CE">
        <w:rPr>
          <w:rFonts w:ascii="Times New Roman" w:hAnsi="Times New Roman"/>
          <w:b/>
          <w:spacing w:val="2"/>
          <w:sz w:val="28"/>
          <w:szCs w:val="28"/>
        </w:rPr>
        <w:t xml:space="preserve"> себестоимости продукции (товаров, работ, услуг) в целях внутрихозяйственного управления</w:t>
      </w:r>
    </w:p>
    <w:p w:rsidR="009645D2" w:rsidRPr="009645D2" w:rsidRDefault="009645D2" w:rsidP="00512965">
      <w:pPr>
        <w:spacing w:after="0" w:line="240" w:lineRule="auto"/>
        <w:ind w:firstLine="709"/>
        <w:jc w:val="both"/>
        <w:rPr>
          <w:rFonts w:ascii="Times New Roman" w:hAnsi="Times New Roman" w:cs="Times New Roman"/>
          <w:i/>
          <w:sz w:val="28"/>
          <w:szCs w:val="28"/>
        </w:rPr>
      </w:pPr>
    </w:p>
    <w:p w:rsidR="009645D2" w:rsidRPr="002B7D21" w:rsidRDefault="009645D2" w:rsidP="00512965">
      <w:pPr>
        <w:spacing w:after="0" w:line="240" w:lineRule="auto"/>
        <w:ind w:firstLine="709"/>
        <w:jc w:val="both"/>
        <w:rPr>
          <w:rFonts w:ascii="Times New Roman" w:hAnsi="Times New Roman" w:cs="Times New Roman"/>
          <w:sz w:val="28"/>
          <w:szCs w:val="28"/>
        </w:rPr>
      </w:pPr>
      <w:r w:rsidRPr="002B7D21">
        <w:rPr>
          <w:rFonts w:ascii="Times New Roman" w:hAnsi="Times New Roman" w:cs="Times New Roman"/>
          <w:sz w:val="28"/>
          <w:szCs w:val="28"/>
        </w:rPr>
        <w:t xml:space="preserve">Методы управленческого учета затрат и </w:t>
      </w:r>
      <w:proofErr w:type="spellStart"/>
      <w:r w:rsidRPr="002B7D21">
        <w:rPr>
          <w:rFonts w:ascii="Times New Roman" w:hAnsi="Times New Roman" w:cs="Times New Roman"/>
          <w:sz w:val="28"/>
          <w:szCs w:val="28"/>
        </w:rPr>
        <w:t>калькулирования</w:t>
      </w:r>
      <w:proofErr w:type="spellEnd"/>
      <w:r w:rsidRPr="002B7D21">
        <w:rPr>
          <w:rFonts w:ascii="Times New Roman" w:hAnsi="Times New Roman" w:cs="Times New Roman"/>
          <w:sz w:val="28"/>
          <w:szCs w:val="28"/>
        </w:rPr>
        <w:t xml:space="preserve"> себестоимости продукции (товаров, услуг, </w:t>
      </w:r>
      <w:proofErr w:type="gramStart"/>
      <w:r w:rsidRPr="002B7D21">
        <w:rPr>
          <w:rFonts w:ascii="Times New Roman" w:hAnsi="Times New Roman" w:cs="Times New Roman"/>
          <w:sz w:val="28"/>
          <w:szCs w:val="28"/>
        </w:rPr>
        <w:t>работ)  представляют</w:t>
      </w:r>
      <w:proofErr w:type="gramEnd"/>
      <w:r w:rsidRPr="002B7D21">
        <w:rPr>
          <w:rFonts w:ascii="Times New Roman" w:hAnsi="Times New Roman" w:cs="Times New Roman"/>
          <w:sz w:val="28"/>
          <w:szCs w:val="28"/>
        </w:rPr>
        <w:t xml:space="preserve"> собой совокупность приемов и способов отражения затрат в учетных регистрах в целях исчисления себестоимости продукции (товаров, услуг, работ и их) и финансовых результатов обычной деятельности.</w:t>
      </w:r>
    </w:p>
    <w:p w:rsidR="009645D2" w:rsidRPr="002B7D21" w:rsidRDefault="009645D2" w:rsidP="002B7D21">
      <w:pPr>
        <w:spacing w:after="0" w:line="240" w:lineRule="auto"/>
        <w:ind w:firstLine="709"/>
        <w:jc w:val="both"/>
        <w:rPr>
          <w:rFonts w:ascii="Times New Roman" w:hAnsi="Times New Roman" w:cs="Times New Roman"/>
          <w:sz w:val="28"/>
          <w:szCs w:val="28"/>
        </w:rPr>
      </w:pPr>
      <w:r w:rsidRPr="002B7D21">
        <w:rPr>
          <w:rFonts w:ascii="Times New Roman" w:hAnsi="Times New Roman" w:cs="Times New Roman"/>
          <w:sz w:val="28"/>
          <w:szCs w:val="28"/>
        </w:rPr>
        <w:t>Объектами</w:t>
      </w:r>
      <w:r w:rsidR="003609D6">
        <w:rPr>
          <w:rFonts w:ascii="Times New Roman" w:hAnsi="Times New Roman" w:cs="Times New Roman"/>
          <w:sz w:val="28"/>
          <w:szCs w:val="28"/>
        </w:rPr>
        <w:t xml:space="preserve"> </w:t>
      </w:r>
      <w:r w:rsidRPr="002B7D21">
        <w:rPr>
          <w:rFonts w:ascii="Times New Roman" w:hAnsi="Times New Roman" w:cs="Times New Roman"/>
          <w:sz w:val="28"/>
          <w:szCs w:val="28"/>
        </w:rPr>
        <w:t xml:space="preserve">управленческого учета затрат и </w:t>
      </w:r>
      <w:proofErr w:type="spellStart"/>
      <w:r w:rsidRPr="002B7D21">
        <w:rPr>
          <w:rFonts w:ascii="Times New Roman" w:hAnsi="Times New Roman" w:cs="Times New Roman"/>
          <w:sz w:val="28"/>
          <w:szCs w:val="28"/>
        </w:rPr>
        <w:t>калькулирования</w:t>
      </w:r>
      <w:proofErr w:type="spellEnd"/>
      <w:r w:rsidR="002B7D21" w:rsidRPr="002B7D21">
        <w:rPr>
          <w:rFonts w:ascii="Times New Roman" w:hAnsi="Times New Roman" w:cs="Times New Roman"/>
          <w:sz w:val="28"/>
          <w:szCs w:val="28"/>
        </w:rPr>
        <w:t xml:space="preserve"> </w:t>
      </w:r>
      <w:r w:rsidRPr="002B7D21">
        <w:rPr>
          <w:rFonts w:ascii="Times New Roman" w:hAnsi="Times New Roman" w:cs="Times New Roman"/>
          <w:sz w:val="28"/>
          <w:szCs w:val="28"/>
        </w:rPr>
        <w:t>являются</w:t>
      </w:r>
      <w:r w:rsidR="002B7D21" w:rsidRPr="002B7D21">
        <w:rPr>
          <w:rFonts w:ascii="Times New Roman" w:hAnsi="Times New Roman" w:cs="Times New Roman"/>
          <w:sz w:val="28"/>
          <w:szCs w:val="28"/>
        </w:rPr>
        <w:t xml:space="preserve"> </w:t>
      </w:r>
      <w:r w:rsidRPr="002B7D21">
        <w:rPr>
          <w:rFonts w:ascii="Times New Roman" w:hAnsi="Times New Roman" w:cs="Times New Roman"/>
          <w:sz w:val="28"/>
          <w:szCs w:val="28"/>
        </w:rPr>
        <w:t xml:space="preserve">продукция (услуги, работы), отражаемые в соответствующих калькуляционных единицах, которые представляют собой их количественные измерители, например, тонны, штуки, </w:t>
      </w:r>
      <w:proofErr w:type="spellStart"/>
      <w:r w:rsidRPr="002B7D21">
        <w:rPr>
          <w:rFonts w:ascii="Times New Roman" w:hAnsi="Times New Roman" w:cs="Times New Roman"/>
          <w:sz w:val="28"/>
          <w:szCs w:val="28"/>
        </w:rPr>
        <w:t>машино</w:t>
      </w:r>
      <w:proofErr w:type="spellEnd"/>
      <w:r w:rsidRPr="002B7D21">
        <w:rPr>
          <w:rFonts w:ascii="Times New Roman" w:hAnsi="Times New Roman" w:cs="Times New Roman"/>
          <w:sz w:val="28"/>
          <w:szCs w:val="28"/>
        </w:rPr>
        <w:t>-комплекты или машино-часы. В качестве измерителей промежуточных показателей используются условные калькуляционные единицы,</w:t>
      </w:r>
      <w:r w:rsidR="002B7D21" w:rsidRPr="002B7D21">
        <w:rPr>
          <w:rFonts w:ascii="Times New Roman" w:hAnsi="Times New Roman" w:cs="Times New Roman"/>
          <w:sz w:val="28"/>
          <w:szCs w:val="28"/>
        </w:rPr>
        <w:t xml:space="preserve"> </w:t>
      </w:r>
      <w:r w:rsidRPr="002B7D21">
        <w:rPr>
          <w:rFonts w:ascii="Times New Roman" w:hAnsi="Times New Roman" w:cs="Times New Roman"/>
          <w:sz w:val="28"/>
          <w:szCs w:val="28"/>
        </w:rPr>
        <w:t xml:space="preserve">при этом конечные показатели расчетов, как правило, имеют усредненное значение (например, при распределении затрат на </w:t>
      </w:r>
      <w:r w:rsidRPr="002B7D21">
        <w:rPr>
          <w:rFonts w:ascii="Times New Roman" w:hAnsi="Times New Roman" w:cs="Times New Roman"/>
          <w:sz w:val="28"/>
          <w:szCs w:val="28"/>
        </w:rPr>
        <w:lastRenderedPageBreak/>
        <w:t>3-хсортный помол зерна, на процесс выработки электрической и тепловой энергии и т.п.)</w:t>
      </w:r>
    </w:p>
    <w:p w:rsidR="009645D2" w:rsidRPr="002B7D21" w:rsidRDefault="009645D2" w:rsidP="002B7D21">
      <w:pPr>
        <w:spacing w:after="0" w:line="240" w:lineRule="auto"/>
        <w:jc w:val="both"/>
        <w:rPr>
          <w:rFonts w:ascii="Times New Roman" w:hAnsi="Times New Roman" w:cs="Times New Roman"/>
          <w:spacing w:val="2"/>
          <w:sz w:val="28"/>
          <w:szCs w:val="28"/>
        </w:rPr>
      </w:pPr>
      <w:r w:rsidRPr="002B7D21">
        <w:rPr>
          <w:rFonts w:ascii="Times New Roman" w:hAnsi="Times New Roman" w:cs="Times New Roman"/>
          <w:spacing w:val="2"/>
          <w:sz w:val="28"/>
          <w:szCs w:val="28"/>
        </w:rPr>
        <w:t xml:space="preserve">Среди основных методов учета и </w:t>
      </w:r>
      <w:proofErr w:type="spellStart"/>
      <w:r w:rsidRPr="002B7D21">
        <w:rPr>
          <w:rFonts w:ascii="Times New Roman" w:hAnsi="Times New Roman" w:cs="Times New Roman"/>
          <w:spacing w:val="2"/>
          <w:sz w:val="28"/>
          <w:szCs w:val="28"/>
        </w:rPr>
        <w:t>калькулирования</w:t>
      </w:r>
      <w:proofErr w:type="spellEnd"/>
      <w:r w:rsidRPr="002B7D21">
        <w:rPr>
          <w:rFonts w:ascii="Times New Roman" w:hAnsi="Times New Roman" w:cs="Times New Roman"/>
          <w:spacing w:val="2"/>
          <w:sz w:val="28"/>
          <w:szCs w:val="28"/>
        </w:rPr>
        <w:t xml:space="preserve"> себестоимости можно отметить следующие:</w:t>
      </w:r>
    </w:p>
    <w:p w:rsidR="009645D2" w:rsidRPr="003609D6" w:rsidRDefault="009645D2" w:rsidP="00595C32">
      <w:pPr>
        <w:pStyle w:val="a3"/>
        <w:numPr>
          <w:ilvl w:val="0"/>
          <w:numId w:val="65"/>
        </w:numPr>
        <w:spacing w:after="0" w:line="240" w:lineRule="auto"/>
        <w:ind w:left="709" w:hanging="142"/>
        <w:jc w:val="both"/>
        <w:rPr>
          <w:rFonts w:ascii="Times New Roman" w:hAnsi="Times New Roman" w:cs="Times New Roman"/>
          <w:spacing w:val="2"/>
          <w:sz w:val="28"/>
          <w:szCs w:val="28"/>
        </w:rPr>
      </w:pPr>
      <w:r w:rsidRPr="003609D6">
        <w:rPr>
          <w:rFonts w:ascii="Times New Roman" w:hAnsi="Times New Roman" w:cs="Times New Roman"/>
          <w:spacing w:val="2"/>
          <w:sz w:val="28"/>
          <w:szCs w:val="28"/>
        </w:rPr>
        <w:t>нормативный;</w:t>
      </w:r>
    </w:p>
    <w:p w:rsidR="009645D2" w:rsidRPr="003609D6" w:rsidRDefault="009645D2" w:rsidP="00595C32">
      <w:pPr>
        <w:pStyle w:val="a3"/>
        <w:numPr>
          <w:ilvl w:val="0"/>
          <w:numId w:val="65"/>
        </w:numPr>
        <w:spacing w:after="0" w:line="240" w:lineRule="auto"/>
        <w:ind w:left="709" w:hanging="142"/>
        <w:jc w:val="both"/>
        <w:rPr>
          <w:rFonts w:ascii="Times New Roman" w:hAnsi="Times New Roman" w:cs="Times New Roman"/>
          <w:spacing w:val="2"/>
          <w:sz w:val="28"/>
          <w:szCs w:val="28"/>
        </w:rPr>
      </w:pPr>
      <w:proofErr w:type="spellStart"/>
      <w:r w:rsidRPr="003609D6">
        <w:rPr>
          <w:rFonts w:ascii="Times New Roman" w:hAnsi="Times New Roman" w:cs="Times New Roman"/>
          <w:spacing w:val="2"/>
          <w:sz w:val="28"/>
          <w:szCs w:val="28"/>
        </w:rPr>
        <w:t>попроцессный</w:t>
      </w:r>
      <w:proofErr w:type="spellEnd"/>
      <w:r w:rsidRPr="003609D6">
        <w:rPr>
          <w:rFonts w:ascii="Times New Roman" w:hAnsi="Times New Roman" w:cs="Times New Roman"/>
          <w:spacing w:val="2"/>
          <w:sz w:val="28"/>
          <w:szCs w:val="28"/>
        </w:rPr>
        <w:t xml:space="preserve">; </w:t>
      </w:r>
    </w:p>
    <w:p w:rsidR="009645D2" w:rsidRPr="003609D6" w:rsidRDefault="009645D2" w:rsidP="00595C32">
      <w:pPr>
        <w:pStyle w:val="a3"/>
        <w:numPr>
          <w:ilvl w:val="0"/>
          <w:numId w:val="65"/>
        </w:numPr>
        <w:spacing w:after="0" w:line="240" w:lineRule="auto"/>
        <w:ind w:left="709" w:hanging="142"/>
        <w:jc w:val="both"/>
        <w:rPr>
          <w:rFonts w:ascii="Times New Roman" w:hAnsi="Times New Roman" w:cs="Times New Roman"/>
          <w:spacing w:val="2"/>
          <w:sz w:val="28"/>
          <w:szCs w:val="28"/>
        </w:rPr>
      </w:pPr>
      <w:proofErr w:type="spellStart"/>
      <w:r w:rsidRPr="003609D6">
        <w:rPr>
          <w:rFonts w:ascii="Times New Roman" w:hAnsi="Times New Roman" w:cs="Times New Roman"/>
          <w:spacing w:val="2"/>
          <w:sz w:val="28"/>
          <w:szCs w:val="28"/>
        </w:rPr>
        <w:t>попередельный</w:t>
      </w:r>
      <w:proofErr w:type="spellEnd"/>
      <w:r w:rsidRPr="003609D6">
        <w:rPr>
          <w:rFonts w:ascii="Times New Roman" w:hAnsi="Times New Roman" w:cs="Times New Roman"/>
          <w:spacing w:val="2"/>
          <w:sz w:val="28"/>
          <w:szCs w:val="28"/>
        </w:rPr>
        <w:t xml:space="preserve">; </w:t>
      </w:r>
    </w:p>
    <w:p w:rsidR="009645D2" w:rsidRPr="003609D6" w:rsidRDefault="009645D2" w:rsidP="00595C32">
      <w:pPr>
        <w:pStyle w:val="a3"/>
        <w:numPr>
          <w:ilvl w:val="0"/>
          <w:numId w:val="65"/>
        </w:numPr>
        <w:spacing w:after="0" w:line="240" w:lineRule="auto"/>
        <w:ind w:left="709" w:hanging="142"/>
        <w:jc w:val="both"/>
        <w:rPr>
          <w:rFonts w:ascii="Times New Roman" w:hAnsi="Times New Roman" w:cs="Times New Roman"/>
          <w:spacing w:val="2"/>
          <w:sz w:val="28"/>
          <w:szCs w:val="28"/>
        </w:rPr>
      </w:pPr>
      <w:r w:rsidRPr="003609D6">
        <w:rPr>
          <w:rFonts w:ascii="Times New Roman" w:hAnsi="Times New Roman" w:cs="Times New Roman"/>
          <w:spacing w:val="2"/>
          <w:sz w:val="28"/>
          <w:szCs w:val="28"/>
        </w:rPr>
        <w:t>позаказный.</w:t>
      </w:r>
    </w:p>
    <w:p w:rsidR="009645D2" w:rsidRPr="002B7D21" w:rsidRDefault="009645D2" w:rsidP="002B7D21">
      <w:pPr>
        <w:spacing w:after="0" w:line="240" w:lineRule="auto"/>
        <w:ind w:firstLine="567"/>
        <w:jc w:val="both"/>
        <w:rPr>
          <w:rFonts w:ascii="Times New Roman" w:hAnsi="Times New Roman" w:cs="Times New Roman"/>
          <w:spacing w:val="2"/>
          <w:sz w:val="28"/>
          <w:szCs w:val="28"/>
        </w:rPr>
      </w:pPr>
      <w:r w:rsidRPr="002B7D21">
        <w:rPr>
          <w:rFonts w:ascii="Times New Roman" w:hAnsi="Times New Roman" w:cs="Times New Roman"/>
          <w:spacing w:val="2"/>
          <w:sz w:val="28"/>
          <w:szCs w:val="28"/>
        </w:rPr>
        <w:t xml:space="preserve">Нормативный метод учета затрат и </w:t>
      </w:r>
      <w:proofErr w:type="spellStart"/>
      <w:r w:rsidRPr="002B7D21">
        <w:rPr>
          <w:rFonts w:ascii="Times New Roman" w:hAnsi="Times New Roman" w:cs="Times New Roman"/>
          <w:spacing w:val="2"/>
          <w:sz w:val="28"/>
          <w:szCs w:val="28"/>
        </w:rPr>
        <w:t>калькулирования</w:t>
      </w:r>
      <w:proofErr w:type="spellEnd"/>
      <w:r w:rsidRPr="002B7D21">
        <w:rPr>
          <w:rFonts w:ascii="Times New Roman" w:hAnsi="Times New Roman" w:cs="Times New Roman"/>
          <w:spacing w:val="2"/>
          <w:sz w:val="28"/>
          <w:szCs w:val="28"/>
        </w:rPr>
        <w:t xml:space="preserve"> себестоимости продукции (стандарт-</w:t>
      </w:r>
      <w:proofErr w:type="spellStart"/>
      <w:r w:rsidRPr="002B7D21">
        <w:rPr>
          <w:rFonts w:ascii="Times New Roman" w:hAnsi="Times New Roman" w:cs="Times New Roman"/>
          <w:spacing w:val="2"/>
          <w:sz w:val="28"/>
          <w:szCs w:val="28"/>
        </w:rPr>
        <w:t>кост</w:t>
      </w:r>
      <w:proofErr w:type="spellEnd"/>
      <w:r w:rsidRPr="002B7D21">
        <w:rPr>
          <w:rFonts w:ascii="Times New Roman" w:hAnsi="Times New Roman" w:cs="Times New Roman"/>
          <w:spacing w:val="2"/>
          <w:sz w:val="28"/>
          <w:szCs w:val="28"/>
        </w:rPr>
        <w:t>) основан на формировании и использовании учетных регистров нормированных затрат, отклонений от их значений фактических затрат и изменений норм, а также причин и виновников возникновения отклонений и изменений. Норма затрат</w:t>
      </w:r>
      <w:r w:rsidR="002B7D21">
        <w:rPr>
          <w:rFonts w:ascii="Times New Roman" w:hAnsi="Times New Roman" w:cs="Times New Roman"/>
          <w:spacing w:val="2"/>
          <w:sz w:val="28"/>
          <w:szCs w:val="28"/>
        </w:rPr>
        <w:t xml:space="preserve"> </w:t>
      </w:r>
      <w:r w:rsidRPr="002B7D21">
        <w:rPr>
          <w:rFonts w:ascii="Times New Roman" w:hAnsi="Times New Roman" w:cs="Times New Roman"/>
          <w:spacing w:val="2"/>
          <w:sz w:val="28"/>
          <w:szCs w:val="28"/>
        </w:rPr>
        <w:t xml:space="preserve">представляет собой меру потребления конкретного ресурса на изготовление единицы продукта, рассчитанную заранее, до начала процесса производства. </w:t>
      </w:r>
    </w:p>
    <w:p w:rsidR="009645D2" w:rsidRPr="009645D2" w:rsidRDefault="009645D2" w:rsidP="002B7D21">
      <w:pPr>
        <w:spacing w:after="0" w:line="240" w:lineRule="auto"/>
        <w:ind w:firstLine="567"/>
        <w:jc w:val="both"/>
        <w:rPr>
          <w:rFonts w:ascii="Times New Roman" w:hAnsi="Times New Roman" w:cs="Times New Roman"/>
          <w:spacing w:val="2"/>
          <w:sz w:val="28"/>
          <w:szCs w:val="28"/>
        </w:rPr>
      </w:pPr>
      <w:r w:rsidRPr="002B7D21">
        <w:rPr>
          <w:rFonts w:ascii="Times New Roman" w:hAnsi="Times New Roman" w:cs="Times New Roman"/>
          <w:spacing w:val="2"/>
          <w:sz w:val="28"/>
          <w:szCs w:val="28"/>
        </w:rPr>
        <w:t xml:space="preserve">Нормы рассчитываются инженерно-техническими службами и утверждаются руководством предприятия на определенный </w:t>
      </w:r>
      <w:proofErr w:type="gramStart"/>
      <w:r w:rsidRPr="002B7D21">
        <w:rPr>
          <w:rFonts w:ascii="Times New Roman" w:hAnsi="Times New Roman" w:cs="Times New Roman"/>
          <w:spacing w:val="2"/>
          <w:sz w:val="28"/>
          <w:szCs w:val="28"/>
        </w:rPr>
        <w:t>период ,</w:t>
      </w:r>
      <w:proofErr w:type="gramEnd"/>
      <w:r w:rsidRPr="002B7D21">
        <w:rPr>
          <w:rFonts w:ascii="Times New Roman" w:hAnsi="Times New Roman" w:cs="Times New Roman"/>
          <w:spacing w:val="2"/>
          <w:sz w:val="28"/>
          <w:szCs w:val="28"/>
        </w:rPr>
        <w:t xml:space="preserve"> например, на год или квартал.</w:t>
      </w:r>
      <w:r w:rsidR="002B7D21">
        <w:rPr>
          <w:rFonts w:ascii="Times New Roman" w:hAnsi="Times New Roman" w:cs="Times New Roman"/>
          <w:spacing w:val="2"/>
          <w:sz w:val="28"/>
          <w:szCs w:val="28"/>
        </w:rPr>
        <w:t xml:space="preserve"> </w:t>
      </w:r>
      <w:r w:rsidRPr="002B7D21">
        <w:rPr>
          <w:rFonts w:ascii="Times New Roman" w:hAnsi="Times New Roman" w:cs="Times New Roman"/>
          <w:spacing w:val="2"/>
          <w:sz w:val="28"/>
          <w:szCs w:val="28"/>
        </w:rPr>
        <w:t>Совокупность норм затрат на продукт или на всю номенклатуру продукции называется базой нормированных затрат, которая отражается во внутрихозяйственных документах – нормативных калькуляциях</w:t>
      </w:r>
      <w:r w:rsidR="002B7D21">
        <w:rPr>
          <w:rFonts w:ascii="Times New Roman" w:hAnsi="Times New Roman" w:cs="Times New Roman"/>
          <w:spacing w:val="2"/>
          <w:sz w:val="28"/>
          <w:szCs w:val="28"/>
        </w:rPr>
        <w:t xml:space="preserve"> </w:t>
      </w:r>
      <w:r w:rsidRPr="002B7D21">
        <w:rPr>
          <w:rFonts w:ascii="Times New Roman" w:hAnsi="Times New Roman" w:cs="Times New Roman"/>
          <w:spacing w:val="2"/>
          <w:sz w:val="28"/>
          <w:szCs w:val="28"/>
        </w:rPr>
        <w:t>себестоимости продукции (работ, услуг)</w:t>
      </w:r>
      <w:r w:rsidR="002B7D21">
        <w:rPr>
          <w:rFonts w:ascii="Times New Roman" w:hAnsi="Times New Roman" w:cs="Times New Roman"/>
          <w:spacing w:val="2"/>
          <w:sz w:val="28"/>
          <w:szCs w:val="28"/>
        </w:rPr>
        <w:t xml:space="preserve"> </w:t>
      </w:r>
    </w:p>
    <w:p w:rsidR="009645D2" w:rsidRPr="009645D2" w:rsidRDefault="009645D2" w:rsidP="00B224A2">
      <w:pPr>
        <w:spacing w:after="0" w:line="240" w:lineRule="auto"/>
        <w:ind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Результаты систематического документирования норм, отклонений </w:t>
      </w:r>
      <w:proofErr w:type="gramStart"/>
      <w:r w:rsidRPr="009645D2">
        <w:rPr>
          <w:rFonts w:ascii="Times New Roman" w:hAnsi="Times New Roman" w:cs="Times New Roman"/>
          <w:spacing w:val="2"/>
          <w:sz w:val="28"/>
          <w:szCs w:val="28"/>
        </w:rPr>
        <w:t>и  изменений</w:t>
      </w:r>
      <w:proofErr w:type="gramEnd"/>
      <w:r w:rsidRPr="009645D2">
        <w:rPr>
          <w:rFonts w:ascii="Times New Roman" w:hAnsi="Times New Roman" w:cs="Times New Roman"/>
          <w:spacing w:val="2"/>
          <w:sz w:val="28"/>
          <w:szCs w:val="28"/>
        </w:rPr>
        <w:t xml:space="preserve">, а также причин и виновников их возникновения в совокупности составляет </w:t>
      </w:r>
      <w:r w:rsidRPr="009645D2">
        <w:rPr>
          <w:rFonts w:ascii="Times New Roman" w:hAnsi="Times New Roman" w:cs="Times New Roman"/>
          <w:i/>
          <w:spacing w:val="2"/>
          <w:sz w:val="28"/>
          <w:szCs w:val="28"/>
        </w:rPr>
        <w:t xml:space="preserve">информационную базу </w:t>
      </w:r>
      <w:r w:rsidRPr="009645D2">
        <w:rPr>
          <w:rFonts w:ascii="Times New Roman" w:hAnsi="Times New Roman" w:cs="Times New Roman"/>
          <w:spacing w:val="2"/>
          <w:sz w:val="28"/>
          <w:szCs w:val="28"/>
        </w:rPr>
        <w:t xml:space="preserve">процесса </w:t>
      </w:r>
      <w:proofErr w:type="spellStart"/>
      <w:r w:rsidRPr="009645D2">
        <w:rPr>
          <w:rFonts w:ascii="Times New Roman" w:hAnsi="Times New Roman" w:cs="Times New Roman"/>
          <w:spacing w:val="2"/>
          <w:sz w:val="28"/>
          <w:szCs w:val="28"/>
        </w:rPr>
        <w:t>калькулирования</w:t>
      </w:r>
      <w:proofErr w:type="spellEnd"/>
      <w:r w:rsidRPr="009645D2">
        <w:rPr>
          <w:rFonts w:ascii="Times New Roman" w:hAnsi="Times New Roman" w:cs="Times New Roman"/>
          <w:spacing w:val="2"/>
          <w:sz w:val="28"/>
          <w:szCs w:val="28"/>
        </w:rPr>
        <w:t xml:space="preserve"> и реализации функции </w:t>
      </w:r>
      <w:r w:rsidRPr="009645D2">
        <w:rPr>
          <w:rFonts w:ascii="Times New Roman" w:hAnsi="Times New Roman" w:cs="Times New Roman"/>
          <w:i/>
          <w:spacing w:val="2"/>
          <w:sz w:val="28"/>
          <w:szCs w:val="28"/>
        </w:rPr>
        <w:t>управленческого контроля.</w:t>
      </w:r>
      <w:r w:rsidR="002B7D21">
        <w:rPr>
          <w:rFonts w:ascii="Times New Roman" w:hAnsi="Times New Roman" w:cs="Times New Roman"/>
          <w:i/>
          <w:spacing w:val="2"/>
          <w:sz w:val="28"/>
          <w:szCs w:val="28"/>
        </w:rPr>
        <w:t xml:space="preserve"> </w:t>
      </w:r>
      <w:r w:rsidRPr="009645D2">
        <w:rPr>
          <w:rFonts w:ascii="Times New Roman" w:hAnsi="Times New Roman" w:cs="Times New Roman"/>
          <w:spacing w:val="2"/>
          <w:sz w:val="28"/>
          <w:szCs w:val="28"/>
        </w:rPr>
        <w:t>Формы и методы управленческого контроля, как составной части управленческого учета, предприятие определяет самостоятельно. В его основе лежит выявление отклонения</w:t>
      </w:r>
      <w:r w:rsidR="003609D6">
        <w:rPr>
          <w:rFonts w:ascii="Times New Roman" w:hAnsi="Times New Roman" w:cs="Times New Roman"/>
          <w:spacing w:val="2"/>
          <w:sz w:val="28"/>
          <w:szCs w:val="28"/>
        </w:rPr>
        <w:t xml:space="preserve"> </w:t>
      </w:r>
      <w:r w:rsidRPr="009645D2">
        <w:rPr>
          <w:rFonts w:ascii="Times New Roman" w:hAnsi="Times New Roman" w:cs="Times New Roman"/>
          <w:spacing w:val="2"/>
          <w:sz w:val="28"/>
          <w:szCs w:val="28"/>
        </w:rPr>
        <w:t>фактического значения затрат от их нормированного значения (2.5):</w:t>
      </w:r>
    </w:p>
    <w:p w:rsidR="009645D2" w:rsidRPr="009645D2" w:rsidRDefault="009645D2" w:rsidP="00B224A2">
      <w:pPr>
        <w:spacing w:after="0" w:line="240" w:lineRule="auto"/>
        <w:ind w:left="2880" w:firstLine="284"/>
        <w:jc w:val="right"/>
        <w:rPr>
          <w:rFonts w:ascii="Times New Roman" w:hAnsi="Times New Roman" w:cs="Times New Roman"/>
          <w:spacing w:val="2"/>
          <w:sz w:val="28"/>
          <w:szCs w:val="28"/>
        </w:rPr>
      </w:pPr>
      <w:r w:rsidRPr="009645D2">
        <w:rPr>
          <w:rFonts w:ascii="Times New Roman" w:hAnsi="Times New Roman" w:cs="Times New Roman"/>
          <w:spacing w:val="2"/>
          <w:sz w:val="28"/>
          <w:szCs w:val="28"/>
        </w:rPr>
        <w:t>О=(</w:t>
      </w:r>
      <w:proofErr w:type="spellStart"/>
      <w:r w:rsidRPr="009645D2">
        <w:rPr>
          <w:rFonts w:ascii="Times New Roman" w:hAnsi="Times New Roman" w:cs="Times New Roman"/>
          <w:spacing w:val="2"/>
          <w:sz w:val="28"/>
          <w:szCs w:val="28"/>
        </w:rPr>
        <w:t>Зф-</w:t>
      </w:r>
      <w:proofErr w:type="gramStart"/>
      <w:r w:rsidRPr="009645D2">
        <w:rPr>
          <w:rFonts w:ascii="Times New Roman" w:hAnsi="Times New Roman" w:cs="Times New Roman"/>
          <w:spacing w:val="2"/>
          <w:sz w:val="28"/>
          <w:szCs w:val="28"/>
        </w:rPr>
        <w:t>Зн</w:t>
      </w:r>
      <w:proofErr w:type="spellEnd"/>
      <w:r w:rsidRPr="009645D2">
        <w:rPr>
          <w:rFonts w:ascii="Times New Roman" w:hAnsi="Times New Roman" w:cs="Times New Roman"/>
          <w:spacing w:val="2"/>
          <w:sz w:val="28"/>
          <w:szCs w:val="28"/>
        </w:rPr>
        <w:t xml:space="preserve">)   </w:t>
      </w:r>
      <w:proofErr w:type="gramEnd"/>
      <w:r w:rsidRPr="009645D2">
        <w:rPr>
          <w:rFonts w:ascii="Times New Roman" w:hAnsi="Times New Roman" w:cs="Times New Roman"/>
          <w:spacing w:val="2"/>
          <w:sz w:val="28"/>
          <w:szCs w:val="28"/>
        </w:rPr>
        <w:t xml:space="preserve">                                          (</w:t>
      </w:r>
      <w:r w:rsidR="00B224A2">
        <w:rPr>
          <w:rFonts w:ascii="Times New Roman" w:hAnsi="Times New Roman" w:cs="Times New Roman"/>
          <w:spacing w:val="2"/>
          <w:sz w:val="28"/>
          <w:szCs w:val="28"/>
        </w:rPr>
        <w:t>3.1</w:t>
      </w:r>
      <w:r w:rsidRPr="009645D2">
        <w:rPr>
          <w:rFonts w:ascii="Times New Roman" w:hAnsi="Times New Roman" w:cs="Times New Roman"/>
          <w:spacing w:val="2"/>
          <w:sz w:val="28"/>
          <w:szCs w:val="28"/>
        </w:rPr>
        <w:t>),</w:t>
      </w:r>
    </w:p>
    <w:p w:rsidR="009645D2" w:rsidRPr="009645D2" w:rsidRDefault="009645D2" w:rsidP="00B224A2">
      <w:pPr>
        <w:spacing w:after="0" w:line="240" w:lineRule="auto"/>
        <w:ind w:left="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где:</w:t>
      </w:r>
    </w:p>
    <w:p w:rsidR="009645D2" w:rsidRPr="009645D2" w:rsidRDefault="009645D2" w:rsidP="00B224A2">
      <w:pPr>
        <w:spacing w:after="0" w:line="240" w:lineRule="auto"/>
        <w:ind w:left="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О – отклонение</w:t>
      </w:r>
      <w:r w:rsidR="003609D6">
        <w:rPr>
          <w:rFonts w:ascii="Times New Roman" w:hAnsi="Times New Roman" w:cs="Times New Roman"/>
          <w:spacing w:val="2"/>
          <w:sz w:val="28"/>
          <w:szCs w:val="28"/>
        </w:rPr>
        <w:t xml:space="preserve"> </w:t>
      </w:r>
      <w:r w:rsidRPr="009645D2">
        <w:rPr>
          <w:rFonts w:ascii="Times New Roman" w:hAnsi="Times New Roman" w:cs="Times New Roman"/>
          <w:spacing w:val="2"/>
          <w:sz w:val="28"/>
          <w:szCs w:val="28"/>
        </w:rPr>
        <w:t>фактического значения затраты от ее</w:t>
      </w:r>
      <w:r w:rsidR="003609D6">
        <w:rPr>
          <w:rFonts w:ascii="Times New Roman" w:hAnsi="Times New Roman" w:cs="Times New Roman"/>
          <w:spacing w:val="2"/>
          <w:sz w:val="28"/>
          <w:szCs w:val="28"/>
        </w:rPr>
        <w:t xml:space="preserve"> </w:t>
      </w:r>
      <w:r w:rsidRPr="009645D2">
        <w:rPr>
          <w:rFonts w:ascii="Times New Roman" w:hAnsi="Times New Roman" w:cs="Times New Roman"/>
          <w:spacing w:val="2"/>
          <w:sz w:val="28"/>
          <w:szCs w:val="28"/>
        </w:rPr>
        <w:t>нормы;</w:t>
      </w:r>
    </w:p>
    <w:p w:rsidR="009645D2" w:rsidRPr="009645D2" w:rsidRDefault="009645D2" w:rsidP="00B224A2">
      <w:pPr>
        <w:spacing w:after="0" w:line="240" w:lineRule="auto"/>
        <w:ind w:left="567"/>
        <w:jc w:val="both"/>
        <w:rPr>
          <w:rFonts w:ascii="Times New Roman" w:hAnsi="Times New Roman" w:cs="Times New Roman"/>
          <w:spacing w:val="2"/>
          <w:sz w:val="28"/>
          <w:szCs w:val="28"/>
        </w:rPr>
      </w:pPr>
      <w:proofErr w:type="spellStart"/>
      <w:r w:rsidRPr="009645D2">
        <w:rPr>
          <w:rFonts w:ascii="Times New Roman" w:hAnsi="Times New Roman" w:cs="Times New Roman"/>
          <w:spacing w:val="2"/>
          <w:sz w:val="28"/>
          <w:szCs w:val="28"/>
        </w:rPr>
        <w:t>Зф</w:t>
      </w:r>
      <w:proofErr w:type="spellEnd"/>
      <w:r w:rsidRPr="009645D2">
        <w:rPr>
          <w:rFonts w:ascii="Times New Roman" w:hAnsi="Times New Roman" w:cs="Times New Roman"/>
          <w:spacing w:val="2"/>
          <w:sz w:val="28"/>
          <w:szCs w:val="28"/>
        </w:rPr>
        <w:t xml:space="preserve"> – фактическое</w:t>
      </w:r>
      <w:r w:rsidR="003609D6">
        <w:rPr>
          <w:rFonts w:ascii="Times New Roman" w:hAnsi="Times New Roman" w:cs="Times New Roman"/>
          <w:spacing w:val="2"/>
          <w:sz w:val="28"/>
          <w:szCs w:val="28"/>
        </w:rPr>
        <w:t xml:space="preserve"> </w:t>
      </w:r>
      <w:r w:rsidRPr="009645D2">
        <w:rPr>
          <w:rFonts w:ascii="Times New Roman" w:hAnsi="Times New Roman" w:cs="Times New Roman"/>
          <w:spacing w:val="2"/>
          <w:sz w:val="28"/>
          <w:szCs w:val="28"/>
        </w:rPr>
        <w:t>значение затраты;</w:t>
      </w:r>
    </w:p>
    <w:p w:rsidR="009645D2" w:rsidRDefault="003609D6" w:rsidP="00B224A2">
      <w:pPr>
        <w:spacing w:after="0" w:line="240" w:lineRule="auto"/>
        <w:ind w:left="567"/>
        <w:jc w:val="both"/>
        <w:rPr>
          <w:rFonts w:ascii="Times New Roman" w:hAnsi="Times New Roman" w:cs="Times New Roman"/>
          <w:spacing w:val="2"/>
          <w:sz w:val="28"/>
          <w:szCs w:val="28"/>
        </w:rPr>
      </w:pPr>
      <w:proofErr w:type="spellStart"/>
      <w:r>
        <w:rPr>
          <w:rFonts w:ascii="Times New Roman" w:hAnsi="Times New Roman" w:cs="Times New Roman"/>
          <w:spacing w:val="2"/>
          <w:sz w:val="28"/>
          <w:szCs w:val="28"/>
        </w:rPr>
        <w:t>Зн</w:t>
      </w:r>
      <w:proofErr w:type="spellEnd"/>
      <w:r>
        <w:rPr>
          <w:rFonts w:ascii="Times New Roman" w:hAnsi="Times New Roman" w:cs="Times New Roman"/>
          <w:spacing w:val="2"/>
          <w:sz w:val="28"/>
          <w:szCs w:val="28"/>
        </w:rPr>
        <w:t xml:space="preserve"> – </w:t>
      </w:r>
      <w:proofErr w:type="spellStart"/>
      <w:r>
        <w:rPr>
          <w:rFonts w:ascii="Times New Roman" w:hAnsi="Times New Roman" w:cs="Times New Roman"/>
          <w:spacing w:val="2"/>
          <w:sz w:val="28"/>
          <w:szCs w:val="28"/>
        </w:rPr>
        <w:t>нормо</w:t>
      </w:r>
      <w:r w:rsidR="009645D2" w:rsidRPr="009645D2">
        <w:rPr>
          <w:rFonts w:ascii="Times New Roman" w:hAnsi="Times New Roman" w:cs="Times New Roman"/>
          <w:spacing w:val="2"/>
          <w:sz w:val="28"/>
          <w:szCs w:val="28"/>
        </w:rPr>
        <w:t>затраты</w:t>
      </w:r>
      <w:proofErr w:type="spellEnd"/>
      <w:r w:rsidR="009645D2" w:rsidRPr="009645D2">
        <w:rPr>
          <w:rFonts w:ascii="Times New Roman" w:hAnsi="Times New Roman" w:cs="Times New Roman"/>
          <w:spacing w:val="2"/>
          <w:sz w:val="28"/>
          <w:szCs w:val="28"/>
        </w:rPr>
        <w:t>.</w:t>
      </w:r>
    </w:p>
    <w:p w:rsidR="00B224A2" w:rsidRPr="009645D2" w:rsidRDefault="00B224A2" w:rsidP="00B224A2">
      <w:pPr>
        <w:spacing w:after="0" w:line="240" w:lineRule="auto"/>
        <w:ind w:left="567"/>
        <w:jc w:val="both"/>
        <w:rPr>
          <w:rFonts w:ascii="Times New Roman" w:hAnsi="Times New Roman" w:cs="Times New Roman"/>
          <w:i/>
          <w:spacing w:val="2"/>
          <w:sz w:val="28"/>
          <w:szCs w:val="28"/>
        </w:rPr>
      </w:pPr>
    </w:p>
    <w:p w:rsidR="009645D2" w:rsidRPr="009645D2" w:rsidRDefault="009645D2" w:rsidP="00B224A2">
      <w:pPr>
        <w:spacing w:after="0" w:line="240" w:lineRule="auto"/>
        <w:ind w:firstLine="284"/>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Необходимо отметить</w:t>
      </w:r>
      <w:r w:rsidRPr="009645D2">
        <w:rPr>
          <w:rFonts w:ascii="Times New Roman" w:hAnsi="Times New Roman" w:cs="Times New Roman"/>
          <w:i/>
          <w:spacing w:val="2"/>
          <w:sz w:val="28"/>
          <w:szCs w:val="28"/>
        </w:rPr>
        <w:t xml:space="preserve">, </w:t>
      </w:r>
      <w:r w:rsidRPr="009645D2">
        <w:rPr>
          <w:rFonts w:ascii="Times New Roman" w:hAnsi="Times New Roman" w:cs="Times New Roman"/>
          <w:spacing w:val="2"/>
          <w:sz w:val="28"/>
          <w:szCs w:val="28"/>
        </w:rPr>
        <w:t>что</w:t>
      </w:r>
      <w:r w:rsidRPr="009645D2">
        <w:rPr>
          <w:rFonts w:ascii="Times New Roman" w:hAnsi="Times New Roman" w:cs="Times New Roman"/>
          <w:i/>
          <w:spacing w:val="2"/>
          <w:sz w:val="28"/>
          <w:szCs w:val="28"/>
        </w:rPr>
        <w:t xml:space="preserve"> отклонением </w:t>
      </w:r>
      <w:r w:rsidRPr="009645D2">
        <w:rPr>
          <w:rFonts w:ascii="Times New Roman" w:hAnsi="Times New Roman" w:cs="Times New Roman"/>
          <w:spacing w:val="2"/>
          <w:sz w:val="28"/>
          <w:szCs w:val="28"/>
        </w:rPr>
        <w:t xml:space="preserve">от норм считается как </w:t>
      </w:r>
      <w:r w:rsidRPr="009645D2">
        <w:rPr>
          <w:rFonts w:ascii="Times New Roman" w:hAnsi="Times New Roman" w:cs="Times New Roman"/>
          <w:i/>
          <w:spacing w:val="2"/>
          <w:sz w:val="28"/>
          <w:szCs w:val="28"/>
        </w:rPr>
        <w:t>экономия (+)</w:t>
      </w:r>
      <w:r w:rsidRPr="009645D2">
        <w:rPr>
          <w:rFonts w:ascii="Times New Roman" w:hAnsi="Times New Roman" w:cs="Times New Roman"/>
          <w:spacing w:val="2"/>
          <w:sz w:val="28"/>
          <w:szCs w:val="28"/>
        </w:rPr>
        <w:t xml:space="preserve">, так и </w:t>
      </w:r>
      <w:r w:rsidRPr="009645D2">
        <w:rPr>
          <w:rFonts w:ascii="Times New Roman" w:hAnsi="Times New Roman" w:cs="Times New Roman"/>
          <w:i/>
          <w:spacing w:val="2"/>
          <w:sz w:val="28"/>
          <w:szCs w:val="28"/>
        </w:rPr>
        <w:t>перерасход</w:t>
      </w:r>
      <w:r w:rsidRPr="009645D2">
        <w:rPr>
          <w:rFonts w:ascii="Times New Roman" w:hAnsi="Times New Roman" w:cs="Times New Roman"/>
          <w:spacing w:val="2"/>
          <w:sz w:val="28"/>
          <w:szCs w:val="28"/>
        </w:rPr>
        <w:t>(-) затрат. В системе управленческого учета норма затрат предполагает две составляющие:</w:t>
      </w:r>
      <w:r w:rsidR="003609D6">
        <w:rPr>
          <w:rFonts w:ascii="Times New Roman" w:hAnsi="Times New Roman" w:cs="Times New Roman"/>
          <w:spacing w:val="2"/>
          <w:sz w:val="28"/>
          <w:szCs w:val="28"/>
        </w:rPr>
        <w:t xml:space="preserve"> </w:t>
      </w:r>
      <w:proofErr w:type="spellStart"/>
      <w:r w:rsidRPr="009645D2">
        <w:rPr>
          <w:rFonts w:ascii="Times New Roman" w:hAnsi="Times New Roman" w:cs="Times New Roman"/>
          <w:i/>
          <w:spacing w:val="2"/>
          <w:sz w:val="28"/>
          <w:szCs w:val="28"/>
        </w:rPr>
        <w:t>стоимостную</w:t>
      </w:r>
      <w:r w:rsidRPr="009645D2">
        <w:rPr>
          <w:rFonts w:ascii="Times New Roman" w:hAnsi="Times New Roman" w:cs="Times New Roman"/>
          <w:spacing w:val="2"/>
          <w:sz w:val="28"/>
          <w:szCs w:val="28"/>
        </w:rPr>
        <w:t>Си</w:t>
      </w:r>
      <w:proofErr w:type="spellEnd"/>
      <w:r w:rsidRPr="009645D2">
        <w:rPr>
          <w:rFonts w:ascii="Times New Roman" w:hAnsi="Times New Roman" w:cs="Times New Roman"/>
          <w:spacing w:val="2"/>
          <w:sz w:val="28"/>
          <w:szCs w:val="28"/>
        </w:rPr>
        <w:t xml:space="preserve"> </w:t>
      </w:r>
      <w:r w:rsidRPr="009645D2">
        <w:rPr>
          <w:rFonts w:ascii="Times New Roman" w:hAnsi="Times New Roman" w:cs="Times New Roman"/>
          <w:i/>
          <w:spacing w:val="2"/>
          <w:sz w:val="28"/>
          <w:szCs w:val="28"/>
        </w:rPr>
        <w:t>количественную</w:t>
      </w:r>
      <w:r w:rsidRPr="009645D2">
        <w:rPr>
          <w:rFonts w:ascii="Times New Roman" w:hAnsi="Times New Roman" w:cs="Times New Roman"/>
          <w:spacing w:val="2"/>
          <w:sz w:val="28"/>
          <w:szCs w:val="28"/>
        </w:rPr>
        <w:t xml:space="preserve"> К. Для прямых материальных затрат учетная цена – стоимостная составляющая, количественная –расход нормированного материала на единицу изделия; для прямых трудовых затрат – соответственно: тариф оплаты труда и время выполнения нормируемой операции. Измерить влияние составляющих на возникновение </w:t>
      </w:r>
      <w:proofErr w:type="spellStart"/>
      <w:r w:rsidRPr="009645D2">
        <w:rPr>
          <w:rFonts w:ascii="Times New Roman" w:hAnsi="Times New Roman" w:cs="Times New Roman"/>
          <w:spacing w:val="2"/>
          <w:sz w:val="28"/>
          <w:szCs w:val="28"/>
        </w:rPr>
        <w:t>отклоненияОможно</w:t>
      </w:r>
      <w:proofErr w:type="spellEnd"/>
      <w:r w:rsidRPr="009645D2">
        <w:rPr>
          <w:rFonts w:ascii="Times New Roman" w:hAnsi="Times New Roman" w:cs="Times New Roman"/>
          <w:spacing w:val="2"/>
          <w:sz w:val="28"/>
          <w:szCs w:val="28"/>
        </w:rPr>
        <w:t xml:space="preserve"> с помощью следующих формул:</w:t>
      </w:r>
    </w:p>
    <w:p w:rsidR="009645D2" w:rsidRPr="009645D2" w:rsidRDefault="009645D2" w:rsidP="002B7D21">
      <w:pPr>
        <w:spacing w:line="240" w:lineRule="auto"/>
        <w:ind w:firstLine="284"/>
        <w:jc w:val="center"/>
        <w:rPr>
          <w:rFonts w:ascii="Times New Roman" w:hAnsi="Times New Roman" w:cs="Times New Roman"/>
          <w:spacing w:val="2"/>
          <w:sz w:val="28"/>
          <w:szCs w:val="28"/>
        </w:rPr>
      </w:pPr>
      <w:r w:rsidRPr="009645D2">
        <w:rPr>
          <w:rFonts w:ascii="Times New Roman" w:hAnsi="Times New Roman" w:cs="Times New Roman"/>
          <w:spacing w:val="2"/>
          <w:sz w:val="28"/>
          <w:szCs w:val="28"/>
        </w:rPr>
        <w:t>Ок=(</w:t>
      </w:r>
      <w:proofErr w:type="spellStart"/>
      <w:r w:rsidRPr="009645D2">
        <w:rPr>
          <w:rFonts w:ascii="Times New Roman" w:hAnsi="Times New Roman" w:cs="Times New Roman"/>
          <w:spacing w:val="2"/>
          <w:sz w:val="28"/>
          <w:szCs w:val="28"/>
        </w:rPr>
        <w:t>Кф-</w:t>
      </w:r>
      <w:proofErr w:type="gramStart"/>
      <w:r w:rsidRPr="009645D2">
        <w:rPr>
          <w:rFonts w:ascii="Times New Roman" w:hAnsi="Times New Roman" w:cs="Times New Roman"/>
          <w:spacing w:val="2"/>
          <w:sz w:val="28"/>
          <w:szCs w:val="28"/>
        </w:rPr>
        <w:t>Кн</w:t>
      </w:r>
      <w:proofErr w:type="spellEnd"/>
      <w:r w:rsidRPr="009645D2">
        <w:rPr>
          <w:rFonts w:ascii="Times New Roman" w:hAnsi="Times New Roman" w:cs="Times New Roman"/>
          <w:spacing w:val="2"/>
          <w:sz w:val="28"/>
          <w:szCs w:val="28"/>
        </w:rPr>
        <w:t>)*</w:t>
      </w:r>
      <w:proofErr w:type="spellStart"/>
      <w:proofErr w:type="gramEnd"/>
      <w:r w:rsidRPr="009645D2">
        <w:rPr>
          <w:rFonts w:ascii="Times New Roman" w:hAnsi="Times New Roman" w:cs="Times New Roman"/>
          <w:spacing w:val="2"/>
          <w:sz w:val="28"/>
          <w:szCs w:val="28"/>
        </w:rPr>
        <w:t>Сн</w:t>
      </w:r>
      <w:proofErr w:type="spellEnd"/>
      <w:r w:rsidR="00B224A2">
        <w:rPr>
          <w:rFonts w:ascii="Times New Roman" w:hAnsi="Times New Roman" w:cs="Times New Roman"/>
          <w:spacing w:val="2"/>
          <w:sz w:val="28"/>
          <w:szCs w:val="28"/>
        </w:rPr>
        <w:t xml:space="preserve">                         </w:t>
      </w:r>
      <w:r w:rsidRPr="009645D2">
        <w:rPr>
          <w:rFonts w:ascii="Times New Roman" w:hAnsi="Times New Roman" w:cs="Times New Roman"/>
          <w:spacing w:val="2"/>
          <w:sz w:val="28"/>
          <w:szCs w:val="28"/>
        </w:rPr>
        <w:t>(</w:t>
      </w:r>
      <w:r w:rsidR="00B224A2">
        <w:rPr>
          <w:rFonts w:ascii="Times New Roman" w:hAnsi="Times New Roman" w:cs="Times New Roman"/>
          <w:spacing w:val="2"/>
          <w:sz w:val="28"/>
          <w:szCs w:val="28"/>
        </w:rPr>
        <w:t>3.2</w:t>
      </w:r>
      <w:r w:rsidRPr="009645D2">
        <w:rPr>
          <w:rFonts w:ascii="Times New Roman" w:hAnsi="Times New Roman" w:cs="Times New Roman"/>
          <w:spacing w:val="2"/>
          <w:sz w:val="28"/>
          <w:szCs w:val="28"/>
        </w:rPr>
        <w:t>),</w:t>
      </w:r>
    </w:p>
    <w:p w:rsidR="009645D2" w:rsidRPr="009645D2" w:rsidRDefault="009645D2" w:rsidP="002B7D21">
      <w:pPr>
        <w:spacing w:after="0" w:line="240" w:lineRule="auto"/>
        <w:ind w:firstLine="709"/>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lastRenderedPageBreak/>
        <w:t xml:space="preserve">где: </w:t>
      </w:r>
    </w:p>
    <w:p w:rsidR="009645D2" w:rsidRPr="009645D2" w:rsidRDefault="009645D2" w:rsidP="002B7D21">
      <w:pPr>
        <w:spacing w:after="0" w:line="240" w:lineRule="auto"/>
        <w:ind w:firstLine="709"/>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Ок – величина отклонения </w:t>
      </w:r>
      <w:proofErr w:type="gramStart"/>
      <w:r w:rsidRPr="009645D2">
        <w:rPr>
          <w:rFonts w:ascii="Times New Roman" w:hAnsi="Times New Roman" w:cs="Times New Roman"/>
          <w:spacing w:val="2"/>
          <w:sz w:val="28"/>
          <w:szCs w:val="28"/>
        </w:rPr>
        <w:t>О</w:t>
      </w:r>
      <w:proofErr w:type="gramEnd"/>
      <w:r w:rsidRPr="009645D2">
        <w:rPr>
          <w:rFonts w:ascii="Times New Roman" w:hAnsi="Times New Roman" w:cs="Times New Roman"/>
          <w:spacing w:val="2"/>
          <w:sz w:val="28"/>
          <w:szCs w:val="28"/>
        </w:rPr>
        <w:t>, вызванная количественной составляющей нормы;</w:t>
      </w:r>
    </w:p>
    <w:p w:rsidR="009645D2" w:rsidRPr="009645D2" w:rsidRDefault="009645D2" w:rsidP="002B7D21">
      <w:pPr>
        <w:spacing w:after="0" w:line="240" w:lineRule="auto"/>
        <w:ind w:firstLine="709"/>
        <w:jc w:val="both"/>
        <w:rPr>
          <w:rFonts w:ascii="Times New Roman" w:hAnsi="Times New Roman" w:cs="Times New Roman"/>
          <w:spacing w:val="2"/>
          <w:sz w:val="28"/>
          <w:szCs w:val="28"/>
        </w:rPr>
      </w:pPr>
      <w:proofErr w:type="spellStart"/>
      <w:r w:rsidRPr="009645D2">
        <w:rPr>
          <w:rFonts w:ascii="Times New Roman" w:hAnsi="Times New Roman" w:cs="Times New Roman"/>
          <w:spacing w:val="2"/>
          <w:sz w:val="28"/>
          <w:szCs w:val="28"/>
        </w:rPr>
        <w:t>Кф</w:t>
      </w:r>
      <w:proofErr w:type="spellEnd"/>
      <w:r w:rsidRPr="009645D2">
        <w:rPr>
          <w:rFonts w:ascii="Times New Roman" w:hAnsi="Times New Roman" w:cs="Times New Roman"/>
          <w:spacing w:val="2"/>
          <w:sz w:val="28"/>
          <w:szCs w:val="28"/>
        </w:rPr>
        <w:t xml:space="preserve"> – фактическое</w:t>
      </w:r>
      <w:r w:rsidR="003609D6">
        <w:rPr>
          <w:rFonts w:ascii="Times New Roman" w:hAnsi="Times New Roman" w:cs="Times New Roman"/>
          <w:spacing w:val="2"/>
          <w:sz w:val="28"/>
          <w:szCs w:val="28"/>
        </w:rPr>
        <w:t xml:space="preserve"> </w:t>
      </w:r>
      <w:r w:rsidRPr="009645D2">
        <w:rPr>
          <w:rFonts w:ascii="Times New Roman" w:hAnsi="Times New Roman" w:cs="Times New Roman"/>
          <w:spacing w:val="2"/>
          <w:sz w:val="28"/>
          <w:szCs w:val="28"/>
        </w:rPr>
        <w:t>значение количественной составляющей нормированного ресурса;</w:t>
      </w:r>
    </w:p>
    <w:p w:rsidR="009645D2" w:rsidRPr="009645D2" w:rsidRDefault="009645D2" w:rsidP="002B7D21">
      <w:pPr>
        <w:spacing w:after="0" w:line="240" w:lineRule="auto"/>
        <w:ind w:firstLine="709"/>
        <w:jc w:val="both"/>
        <w:rPr>
          <w:rFonts w:ascii="Times New Roman" w:hAnsi="Times New Roman" w:cs="Times New Roman"/>
          <w:spacing w:val="2"/>
          <w:sz w:val="28"/>
          <w:szCs w:val="28"/>
        </w:rPr>
      </w:pPr>
      <w:proofErr w:type="spellStart"/>
      <w:r w:rsidRPr="009645D2">
        <w:rPr>
          <w:rFonts w:ascii="Times New Roman" w:hAnsi="Times New Roman" w:cs="Times New Roman"/>
          <w:spacing w:val="2"/>
          <w:sz w:val="28"/>
          <w:szCs w:val="28"/>
        </w:rPr>
        <w:t>Кн</w:t>
      </w:r>
      <w:proofErr w:type="spellEnd"/>
      <w:r w:rsidRPr="009645D2">
        <w:rPr>
          <w:rFonts w:ascii="Times New Roman" w:hAnsi="Times New Roman" w:cs="Times New Roman"/>
          <w:spacing w:val="2"/>
          <w:sz w:val="28"/>
          <w:szCs w:val="28"/>
        </w:rPr>
        <w:t xml:space="preserve"> –значение </w:t>
      </w:r>
      <w:proofErr w:type="gramStart"/>
      <w:r w:rsidRPr="009645D2">
        <w:rPr>
          <w:rFonts w:ascii="Times New Roman" w:hAnsi="Times New Roman" w:cs="Times New Roman"/>
          <w:spacing w:val="2"/>
          <w:sz w:val="28"/>
          <w:szCs w:val="28"/>
        </w:rPr>
        <w:t>количественной  составляющей</w:t>
      </w:r>
      <w:proofErr w:type="gramEnd"/>
      <w:r w:rsidRPr="009645D2">
        <w:rPr>
          <w:rFonts w:ascii="Times New Roman" w:hAnsi="Times New Roman" w:cs="Times New Roman"/>
          <w:spacing w:val="2"/>
          <w:sz w:val="28"/>
          <w:szCs w:val="28"/>
        </w:rPr>
        <w:t xml:space="preserve"> нормы;</w:t>
      </w:r>
    </w:p>
    <w:p w:rsidR="009645D2" w:rsidRPr="009645D2" w:rsidRDefault="009645D2" w:rsidP="002B7D21">
      <w:pPr>
        <w:spacing w:after="0" w:line="240" w:lineRule="auto"/>
        <w:ind w:firstLine="709"/>
        <w:jc w:val="both"/>
        <w:rPr>
          <w:rFonts w:ascii="Times New Roman" w:hAnsi="Times New Roman" w:cs="Times New Roman"/>
          <w:spacing w:val="2"/>
          <w:sz w:val="28"/>
          <w:szCs w:val="28"/>
        </w:rPr>
      </w:pPr>
      <w:proofErr w:type="spellStart"/>
      <w:r w:rsidRPr="009645D2">
        <w:rPr>
          <w:rFonts w:ascii="Times New Roman" w:hAnsi="Times New Roman" w:cs="Times New Roman"/>
          <w:spacing w:val="2"/>
          <w:sz w:val="28"/>
          <w:szCs w:val="28"/>
        </w:rPr>
        <w:t>Сн</w:t>
      </w:r>
      <w:proofErr w:type="spellEnd"/>
      <w:r w:rsidRPr="009645D2">
        <w:rPr>
          <w:rFonts w:ascii="Times New Roman" w:hAnsi="Times New Roman" w:cs="Times New Roman"/>
          <w:spacing w:val="2"/>
          <w:sz w:val="28"/>
          <w:szCs w:val="28"/>
        </w:rPr>
        <w:t xml:space="preserve"> –значение стоимостной составляющей нормы.</w:t>
      </w:r>
    </w:p>
    <w:p w:rsidR="009645D2" w:rsidRPr="009645D2" w:rsidRDefault="009645D2" w:rsidP="002B7D21">
      <w:pPr>
        <w:spacing w:after="0" w:line="240" w:lineRule="auto"/>
        <w:jc w:val="center"/>
        <w:rPr>
          <w:rFonts w:ascii="Times New Roman" w:hAnsi="Times New Roman" w:cs="Times New Roman"/>
          <w:spacing w:val="2"/>
          <w:sz w:val="28"/>
          <w:szCs w:val="28"/>
        </w:rPr>
      </w:pPr>
      <w:r w:rsidRPr="009645D2">
        <w:rPr>
          <w:rFonts w:ascii="Times New Roman" w:hAnsi="Times New Roman" w:cs="Times New Roman"/>
          <w:spacing w:val="2"/>
          <w:sz w:val="28"/>
          <w:szCs w:val="28"/>
        </w:rPr>
        <w:t>Ос=(</w:t>
      </w:r>
      <w:proofErr w:type="spellStart"/>
      <w:r w:rsidRPr="009645D2">
        <w:rPr>
          <w:rFonts w:ascii="Times New Roman" w:hAnsi="Times New Roman" w:cs="Times New Roman"/>
          <w:spacing w:val="2"/>
          <w:sz w:val="28"/>
          <w:szCs w:val="28"/>
        </w:rPr>
        <w:t>Сф-</w:t>
      </w:r>
      <w:proofErr w:type="gramStart"/>
      <w:r w:rsidRPr="009645D2">
        <w:rPr>
          <w:rFonts w:ascii="Times New Roman" w:hAnsi="Times New Roman" w:cs="Times New Roman"/>
          <w:spacing w:val="2"/>
          <w:sz w:val="28"/>
          <w:szCs w:val="28"/>
        </w:rPr>
        <w:t>Сн</w:t>
      </w:r>
      <w:proofErr w:type="spellEnd"/>
      <w:r w:rsidRPr="009645D2">
        <w:rPr>
          <w:rFonts w:ascii="Times New Roman" w:hAnsi="Times New Roman" w:cs="Times New Roman"/>
          <w:spacing w:val="2"/>
          <w:sz w:val="28"/>
          <w:szCs w:val="28"/>
        </w:rPr>
        <w:t>)*</w:t>
      </w:r>
      <w:proofErr w:type="spellStart"/>
      <w:proofErr w:type="gramEnd"/>
      <w:r w:rsidRPr="009645D2">
        <w:rPr>
          <w:rFonts w:ascii="Times New Roman" w:hAnsi="Times New Roman" w:cs="Times New Roman"/>
          <w:spacing w:val="2"/>
          <w:sz w:val="28"/>
          <w:szCs w:val="28"/>
        </w:rPr>
        <w:t>Кф</w:t>
      </w:r>
      <w:proofErr w:type="spellEnd"/>
      <w:r w:rsidRPr="009645D2">
        <w:rPr>
          <w:rFonts w:ascii="Times New Roman" w:hAnsi="Times New Roman" w:cs="Times New Roman"/>
          <w:spacing w:val="2"/>
          <w:sz w:val="28"/>
          <w:szCs w:val="28"/>
        </w:rPr>
        <w:t xml:space="preserve">, </w:t>
      </w:r>
      <w:r w:rsidR="00B224A2">
        <w:rPr>
          <w:rFonts w:ascii="Times New Roman" w:hAnsi="Times New Roman" w:cs="Times New Roman"/>
          <w:spacing w:val="2"/>
          <w:sz w:val="28"/>
          <w:szCs w:val="28"/>
        </w:rPr>
        <w:t xml:space="preserve">                          </w:t>
      </w:r>
      <w:r w:rsidRPr="009645D2">
        <w:rPr>
          <w:rFonts w:ascii="Times New Roman" w:hAnsi="Times New Roman" w:cs="Times New Roman"/>
          <w:spacing w:val="2"/>
          <w:sz w:val="28"/>
          <w:szCs w:val="28"/>
        </w:rPr>
        <w:t>(</w:t>
      </w:r>
      <w:r w:rsidR="00B224A2">
        <w:rPr>
          <w:rFonts w:ascii="Times New Roman" w:hAnsi="Times New Roman" w:cs="Times New Roman"/>
          <w:spacing w:val="2"/>
          <w:sz w:val="28"/>
          <w:szCs w:val="28"/>
        </w:rPr>
        <w:t>3.3</w:t>
      </w:r>
      <w:r w:rsidRPr="009645D2">
        <w:rPr>
          <w:rFonts w:ascii="Times New Roman" w:hAnsi="Times New Roman" w:cs="Times New Roman"/>
          <w:spacing w:val="2"/>
          <w:sz w:val="28"/>
          <w:szCs w:val="28"/>
        </w:rPr>
        <w:t>)</w:t>
      </w:r>
    </w:p>
    <w:p w:rsidR="009645D2" w:rsidRPr="009645D2" w:rsidRDefault="009645D2" w:rsidP="002B7D21">
      <w:pPr>
        <w:spacing w:after="0" w:line="240" w:lineRule="auto"/>
        <w:ind w:left="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где:</w:t>
      </w:r>
    </w:p>
    <w:p w:rsidR="009645D2" w:rsidRPr="009645D2" w:rsidRDefault="009645D2" w:rsidP="002B7D21">
      <w:pPr>
        <w:spacing w:after="0" w:line="240" w:lineRule="auto"/>
        <w:ind w:left="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Ос –величина отклонения </w:t>
      </w:r>
      <w:proofErr w:type="gramStart"/>
      <w:r w:rsidRPr="009645D2">
        <w:rPr>
          <w:rFonts w:ascii="Times New Roman" w:hAnsi="Times New Roman" w:cs="Times New Roman"/>
          <w:spacing w:val="2"/>
          <w:sz w:val="28"/>
          <w:szCs w:val="28"/>
        </w:rPr>
        <w:t>О</w:t>
      </w:r>
      <w:proofErr w:type="gramEnd"/>
      <w:r w:rsidRPr="009645D2">
        <w:rPr>
          <w:rFonts w:ascii="Times New Roman" w:hAnsi="Times New Roman" w:cs="Times New Roman"/>
          <w:spacing w:val="2"/>
          <w:sz w:val="28"/>
          <w:szCs w:val="28"/>
        </w:rPr>
        <w:t>, вызванная стоимостной составляющей нормы;</w:t>
      </w:r>
    </w:p>
    <w:p w:rsidR="009645D2" w:rsidRPr="009645D2" w:rsidRDefault="009645D2" w:rsidP="002B7D21">
      <w:pPr>
        <w:spacing w:after="0" w:line="240" w:lineRule="auto"/>
        <w:ind w:left="567"/>
        <w:jc w:val="both"/>
        <w:rPr>
          <w:rFonts w:ascii="Times New Roman" w:hAnsi="Times New Roman" w:cs="Times New Roman"/>
          <w:spacing w:val="2"/>
          <w:sz w:val="28"/>
          <w:szCs w:val="28"/>
        </w:rPr>
      </w:pPr>
      <w:proofErr w:type="spellStart"/>
      <w:r w:rsidRPr="009645D2">
        <w:rPr>
          <w:rFonts w:ascii="Times New Roman" w:hAnsi="Times New Roman" w:cs="Times New Roman"/>
          <w:spacing w:val="2"/>
          <w:sz w:val="28"/>
          <w:szCs w:val="28"/>
        </w:rPr>
        <w:t>Сф</w:t>
      </w:r>
      <w:proofErr w:type="spellEnd"/>
      <w:r w:rsidRPr="009645D2">
        <w:rPr>
          <w:rFonts w:ascii="Times New Roman" w:hAnsi="Times New Roman" w:cs="Times New Roman"/>
          <w:spacing w:val="2"/>
          <w:sz w:val="28"/>
          <w:szCs w:val="28"/>
        </w:rPr>
        <w:t xml:space="preserve"> –фактическое значение стоимостной</w:t>
      </w:r>
      <w:r w:rsidR="003609D6">
        <w:rPr>
          <w:rFonts w:ascii="Times New Roman" w:hAnsi="Times New Roman" w:cs="Times New Roman"/>
          <w:spacing w:val="2"/>
          <w:sz w:val="28"/>
          <w:szCs w:val="28"/>
        </w:rPr>
        <w:t xml:space="preserve"> </w:t>
      </w:r>
      <w:r w:rsidRPr="009645D2">
        <w:rPr>
          <w:rFonts w:ascii="Times New Roman" w:hAnsi="Times New Roman" w:cs="Times New Roman"/>
          <w:spacing w:val="2"/>
          <w:sz w:val="28"/>
          <w:szCs w:val="28"/>
        </w:rPr>
        <w:t>составляющей нормированного ресурса;</w:t>
      </w:r>
    </w:p>
    <w:p w:rsidR="009645D2" w:rsidRPr="009645D2" w:rsidRDefault="009645D2" w:rsidP="002B7D21">
      <w:pPr>
        <w:spacing w:after="0" w:line="240" w:lineRule="auto"/>
        <w:ind w:left="567"/>
        <w:rPr>
          <w:rFonts w:ascii="Times New Roman" w:hAnsi="Times New Roman" w:cs="Times New Roman"/>
          <w:spacing w:val="2"/>
          <w:sz w:val="28"/>
          <w:szCs w:val="28"/>
        </w:rPr>
      </w:pPr>
      <w:proofErr w:type="spellStart"/>
      <w:r w:rsidRPr="009645D2">
        <w:rPr>
          <w:rFonts w:ascii="Times New Roman" w:hAnsi="Times New Roman" w:cs="Times New Roman"/>
          <w:spacing w:val="2"/>
          <w:sz w:val="28"/>
          <w:szCs w:val="28"/>
        </w:rPr>
        <w:t>Сн</w:t>
      </w:r>
      <w:proofErr w:type="spellEnd"/>
      <w:r w:rsidRPr="009645D2">
        <w:rPr>
          <w:rFonts w:ascii="Times New Roman" w:hAnsi="Times New Roman" w:cs="Times New Roman"/>
          <w:spacing w:val="2"/>
          <w:sz w:val="28"/>
          <w:szCs w:val="28"/>
        </w:rPr>
        <w:t xml:space="preserve"> –значение стоимостной составляющей нормы.</w:t>
      </w:r>
    </w:p>
    <w:p w:rsidR="009645D2" w:rsidRPr="009645D2" w:rsidRDefault="009645D2" w:rsidP="002B7D21">
      <w:pPr>
        <w:spacing w:after="0" w:line="240" w:lineRule="auto"/>
        <w:ind w:firstLine="567"/>
        <w:jc w:val="both"/>
        <w:rPr>
          <w:rFonts w:ascii="Times New Roman" w:hAnsi="Times New Roman" w:cs="Times New Roman"/>
          <w:spacing w:val="2"/>
          <w:sz w:val="28"/>
          <w:szCs w:val="28"/>
        </w:rPr>
      </w:pPr>
    </w:p>
    <w:p w:rsidR="009645D2" w:rsidRPr="009645D2" w:rsidRDefault="009645D2" w:rsidP="002B7D21">
      <w:pPr>
        <w:spacing w:after="0" w:line="240" w:lineRule="auto"/>
        <w:ind w:firstLine="284"/>
        <w:jc w:val="both"/>
        <w:rPr>
          <w:rFonts w:ascii="Times New Roman" w:hAnsi="Times New Roman" w:cs="Times New Roman"/>
          <w:spacing w:val="2"/>
          <w:sz w:val="28"/>
          <w:szCs w:val="28"/>
        </w:rPr>
      </w:pPr>
      <w:proofErr w:type="spellStart"/>
      <w:r w:rsidRPr="009645D2">
        <w:rPr>
          <w:rFonts w:ascii="Times New Roman" w:hAnsi="Times New Roman" w:cs="Times New Roman"/>
          <w:spacing w:val="2"/>
          <w:sz w:val="28"/>
          <w:szCs w:val="28"/>
        </w:rPr>
        <w:t>Калькулирование</w:t>
      </w:r>
      <w:proofErr w:type="spellEnd"/>
      <w:r w:rsidRPr="009645D2">
        <w:rPr>
          <w:rFonts w:ascii="Times New Roman" w:hAnsi="Times New Roman" w:cs="Times New Roman"/>
          <w:spacing w:val="2"/>
          <w:sz w:val="28"/>
          <w:szCs w:val="28"/>
        </w:rPr>
        <w:t xml:space="preserve"> фактической</w:t>
      </w:r>
      <w:r w:rsidRPr="009645D2">
        <w:rPr>
          <w:rFonts w:ascii="Times New Roman" w:hAnsi="Times New Roman" w:cs="Times New Roman"/>
          <w:i/>
          <w:spacing w:val="2"/>
          <w:sz w:val="28"/>
          <w:szCs w:val="28"/>
        </w:rPr>
        <w:t xml:space="preserve"> себестоимости по нормам </w:t>
      </w:r>
      <w:r w:rsidRPr="009645D2">
        <w:rPr>
          <w:rFonts w:ascii="Times New Roman" w:hAnsi="Times New Roman" w:cs="Times New Roman"/>
          <w:spacing w:val="2"/>
          <w:sz w:val="28"/>
          <w:szCs w:val="28"/>
        </w:rPr>
        <w:t>осуществляется по следующей формуле:</w:t>
      </w:r>
    </w:p>
    <w:p w:rsidR="009645D2" w:rsidRPr="009645D2" w:rsidRDefault="009645D2" w:rsidP="002B7D21">
      <w:pPr>
        <w:spacing w:after="0" w:line="240" w:lineRule="auto"/>
        <w:ind w:firstLine="284"/>
        <w:jc w:val="both"/>
        <w:rPr>
          <w:rFonts w:ascii="Times New Roman" w:hAnsi="Times New Roman" w:cs="Times New Roman"/>
          <w:spacing w:val="2"/>
          <w:sz w:val="28"/>
          <w:szCs w:val="28"/>
        </w:rPr>
      </w:pPr>
    </w:p>
    <w:p w:rsidR="002B7D21" w:rsidRDefault="009645D2" w:rsidP="002B7D21">
      <w:pPr>
        <w:spacing w:after="0" w:line="240" w:lineRule="auto"/>
        <w:ind w:left="2160"/>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С факт=С норм </w:t>
      </w:r>
      <w:r w:rsidRPr="009645D2">
        <w:rPr>
          <w:rFonts w:ascii="Times New Roman" w:hAnsi="Times New Roman" w:cs="Times New Roman"/>
          <w:spacing w:val="2"/>
          <w:sz w:val="28"/>
          <w:szCs w:val="28"/>
          <w:u w:val="single"/>
        </w:rPr>
        <w:t>+</w:t>
      </w:r>
      <w:proofErr w:type="spellStart"/>
      <w:r w:rsidRPr="009645D2">
        <w:rPr>
          <w:rFonts w:ascii="Times New Roman" w:hAnsi="Times New Roman" w:cs="Times New Roman"/>
          <w:spacing w:val="2"/>
          <w:sz w:val="28"/>
          <w:szCs w:val="28"/>
        </w:rPr>
        <w:t>Откл</w:t>
      </w:r>
      <w:proofErr w:type="spellEnd"/>
      <w:r w:rsidRPr="009645D2">
        <w:rPr>
          <w:rFonts w:ascii="Times New Roman" w:hAnsi="Times New Roman" w:cs="Times New Roman"/>
          <w:spacing w:val="2"/>
          <w:sz w:val="28"/>
          <w:szCs w:val="28"/>
        </w:rPr>
        <w:t xml:space="preserve">. </w:t>
      </w:r>
      <w:r w:rsidRPr="009645D2">
        <w:rPr>
          <w:rFonts w:ascii="Times New Roman" w:hAnsi="Times New Roman" w:cs="Times New Roman"/>
          <w:spacing w:val="2"/>
          <w:sz w:val="28"/>
          <w:szCs w:val="28"/>
          <w:u w:val="single"/>
        </w:rPr>
        <w:t xml:space="preserve">+ </w:t>
      </w:r>
      <w:r w:rsidRPr="009645D2">
        <w:rPr>
          <w:rFonts w:ascii="Times New Roman" w:hAnsi="Times New Roman" w:cs="Times New Roman"/>
          <w:spacing w:val="2"/>
          <w:sz w:val="28"/>
          <w:szCs w:val="28"/>
        </w:rPr>
        <w:t>Изм.     (</w:t>
      </w:r>
      <w:r w:rsidR="00B224A2">
        <w:rPr>
          <w:rFonts w:ascii="Times New Roman" w:hAnsi="Times New Roman" w:cs="Times New Roman"/>
          <w:spacing w:val="2"/>
          <w:sz w:val="28"/>
          <w:szCs w:val="28"/>
        </w:rPr>
        <w:t>3.4</w:t>
      </w:r>
      <w:r w:rsidRPr="009645D2">
        <w:rPr>
          <w:rFonts w:ascii="Times New Roman" w:hAnsi="Times New Roman" w:cs="Times New Roman"/>
          <w:spacing w:val="2"/>
          <w:sz w:val="28"/>
          <w:szCs w:val="28"/>
        </w:rPr>
        <w:t>),</w:t>
      </w:r>
    </w:p>
    <w:p w:rsidR="009645D2" w:rsidRPr="009645D2" w:rsidRDefault="009645D2" w:rsidP="002B7D21">
      <w:pPr>
        <w:spacing w:after="0" w:line="240" w:lineRule="auto"/>
        <w:ind w:left="2160"/>
        <w:jc w:val="both"/>
        <w:rPr>
          <w:rFonts w:ascii="Times New Roman" w:hAnsi="Times New Roman" w:cs="Times New Roman"/>
          <w:spacing w:val="2"/>
          <w:sz w:val="28"/>
          <w:szCs w:val="28"/>
          <w:bdr w:val="single" w:sz="4" w:space="0" w:color="auto"/>
        </w:rPr>
      </w:pPr>
      <w:r w:rsidRPr="009645D2">
        <w:rPr>
          <w:rFonts w:ascii="Times New Roman" w:hAnsi="Times New Roman" w:cs="Times New Roman"/>
          <w:spacing w:val="2"/>
          <w:sz w:val="28"/>
          <w:szCs w:val="28"/>
        </w:rPr>
        <w:t xml:space="preserve"> </w:t>
      </w:r>
    </w:p>
    <w:p w:rsidR="009645D2" w:rsidRPr="009645D2" w:rsidRDefault="009645D2" w:rsidP="002B7D21">
      <w:pPr>
        <w:spacing w:after="0" w:line="240" w:lineRule="auto"/>
        <w:ind w:left="709"/>
        <w:jc w:val="both"/>
        <w:rPr>
          <w:rFonts w:ascii="Times New Roman" w:hAnsi="Times New Roman" w:cs="Times New Roman"/>
          <w:spacing w:val="2"/>
          <w:sz w:val="28"/>
          <w:szCs w:val="28"/>
        </w:rPr>
      </w:pPr>
      <w:proofErr w:type="gramStart"/>
      <w:r w:rsidRPr="009645D2">
        <w:rPr>
          <w:rFonts w:ascii="Times New Roman" w:hAnsi="Times New Roman" w:cs="Times New Roman"/>
          <w:spacing w:val="2"/>
          <w:sz w:val="28"/>
          <w:szCs w:val="28"/>
        </w:rPr>
        <w:t>где :</w:t>
      </w:r>
      <w:proofErr w:type="gramEnd"/>
      <w:r w:rsidRPr="009645D2">
        <w:rPr>
          <w:rFonts w:ascii="Times New Roman" w:hAnsi="Times New Roman" w:cs="Times New Roman"/>
          <w:spacing w:val="2"/>
          <w:sz w:val="28"/>
          <w:szCs w:val="28"/>
        </w:rPr>
        <w:t xml:space="preserve">   С факт – себестоимость фактическая;  </w:t>
      </w:r>
    </w:p>
    <w:p w:rsidR="009645D2" w:rsidRPr="009645D2" w:rsidRDefault="009645D2" w:rsidP="002B7D21">
      <w:pPr>
        <w:spacing w:after="0" w:line="240" w:lineRule="auto"/>
        <w:ind w:left="709"/>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          С норм – </w:t>
      </w:r>
      <w:proofErr w:type="gramStart"/>
      <w:r w:rsidRPr="009645D2">
        <w:rPr>
          <w:rFonts w:ascii="Times New Roman" w:hAnsi="Times New Roman" w:cs="Times New Roman"/>
          <w:spacing w:val="2"/>
          <w:sz w:val="28"/>
          <w:szCs w:val="28"/>
        </w:rPr>
        <w:t>себестоимость  нормативная</w:t>
      </w:r>
      <w:proofErr w:type="gramEnd"/>
      <w:r w:rsidRPr="009645D2">
        <w:rPr>
          <w:rFonts w:ascii="Times New Roman" w:hAnsi="Times New Roman" w:cs="Times New Roman"/>
          <w:spacing w:val="2"/>
          <w:sz w:val="28"/>
          <w:szCs w:val="28"/>
        </w:rPr>
        <w:t>;</w:t>
      </w:r>
    </w:p>
    <w:p w:rsidR="009645D2" w:rsidRPr="009645D2" w:rsidRDefault="009645D2" w:rsidP="002B7D21">
      <w:pPr>
        <w:spacing w:after="0" w:line="240" w:lineRule="auto"/>
        <w:ind w:left="709"/>
        <w:jc w:val="both"/>
        <w:rPr>
          <w:rFonts w:ascii="Times New Roman" w:hAnsi="Times New Roman" w:cs="Times New Roman"/>
          <w:spacing w:val="2"/>
          <w:sz w:val="28"/>
          <w:szCs w:val="28"/>
        </w:rPr>
      </w:pPr>
      <w:proofErr w:type="spellStart"/>
      <w:r w:rsidRPr="009645D2">
        <w:rPr>
          <w:rFonts w:ascii="Times New Roman" w:hAnsi="Times New Roman" w:cs="Times New Roman"/>
          <w:spacing w:val="2"/>
          <w:sz w:val="28"/>
          <w:szCs w:val="28"/>
        </w:rPr>
        <w:t>Откл</w:t>
      </w:r>
      <w:proofErr w:type="spellEnd"/>
      <w:r w:rsidRPr="009645D2">
        <w:rPr>
          <w:rFonts w:ascii="Times New Roman" w:hAnsi="Times New Roman" w:cs="Times New Roman"/>
          <w:spacing w:val="2"/>
          <w:sz w:val="28"/>
          <w:szCs w:val="28"/>
        </w:rPr>
        <w:t xml:space="preserve">–отклонения </w:t>
      </w:r>
      <w:proofErr w:type="gramStart"/>
      <w:r w:rsidRPr="009645D2">
        <w:rPr>
          <w:rFonts w:ascii="Times New Roman" w:hAnsi="Times New Roman" w:cs="Times New Roman"/>
          <w:spacing w:val="2"/>
          <w:sz w:val="28"/>
          <w:szCs w:val="28"/>
        </w:rPr>
        <w:t>от  норм</w:t>
      </w:r>
      <w:proofErr w:type="gramEnd"/>
      <w:r w:rsidRPr="009645D2">
        <w:rPr>
          <w:rFonts w:ascii="Times New Roman" w:hAnsi="Times New Roman" w:cs="Times New Roman"/>
          <w:spacing w:val="2"/>
          <w:sz w:val="28"/>
          <w:szCs w:val="28"/>
        </w:rPr>
        <w:t xml:space="preserve">; </w:t>
      </w:r>
    </w:p>
    <w:p w:rsidR="009645D2" w:rsidRDefault="009645D2" w:rsidP="002B7D21">
      <w:pPr>
        <w:spacing w:after="0" w:line="240" w:lineRule="auto"/>
        <w:ind w:left="709"/>
        <w:jc w:val="both"/>
        <w:rPr>
          <w:rFonts w:ascii="Times New Roman" w:hAnsi="Times New Roman" w:cs="Times New Roman"/>
          <w:spacing w:val="2"/>
          <w:sz w:val="28"/>
          <w:szCs w:val="28"/>
        </w:rPr>
      </w:pPr>
      <w:proofErr w:type="spellStart"/>
      <w:r w:rsidRPr="009645D2">
        <w:rPr>
          <w:rFonts w:ascii="Times New Roman" w:hAnsi="Times New Roman" w:cs="Times New Roman"/>
          <w:spacing w:val="2"/>
          <w:sz w:val="28"/>
          <w:szCs w:val="28"/>
        </w:rPr>
        <w:t>Изм</w:t>
      </w:r>
      <w:proofErr w:type="spellEnd"/>
      <w:r w:rsidRPr="009645D2">
        <w:rPr>
          <w:rFonts w:ascii="Times New Roman" w:hAnsi="Times New Roman" w:cs="Times New Roman"/>
          <w:spacing w:val="2"/>
          <w:sz w:val="28"/>
          <w:szCs w:val="28"/>
        </w:rPr>
        <w:t>–</w:t>
      </w:r>
      <w:proofErr w:type="spellStart"/>
      <w:r w:rsidRPr="009645D2">
        <w:rPr>
          <w:rFonts w:ascii="Times New Roman" w:hAnsi="Times New Roman" w:cs="Times New Roman"/>
          <w:spacing w:val="2"/>
          <w:sz w:val="28"/>
          <w:szCs w:val="28"/>
        </w:rPr>
        <w:t>измения</w:t>
      </w:r>
      <w:proofErr w:type="spellEnd"/>
      <w:r w:rsidRPr="009645D2">
        <w:rPr>
          <w:rFonts w:ascii="Times New Roman" w:hAnsi="Times New Roman" w:cs="Times New Roman"/>
          <w:spacing w:val="2"/>
          <w:sz w:val="28"/>
          <w:szCs w:val="28"/>
        </w:rPr>
        <w:t xml:space="preserve"> норм.</w:t>
      </w:r>
    </w:p>
    <w:p w:rsidR="002B7D21" w:rsidRPr="009645D2" w:rsidRDefault="002B7D21" w:rsidP="002B7D21">
      <w:pPr>
        <w:spacing w:after="0" w:line="240" w:lineRule="auto"/>
        <w:ind w:left="2880"/>
        <w:jc w:val="both"/>
        <w:rPr>
          <w:rFonts w:ascii="Times New Roman" w:hAnsi="Times New Roman" w:cs="Times New Roman"/>
          <w:spacing w:val="2"/>
          <w:sz w:val="28"/>
          <w:szCs w:val="28"/>
        </w:rPr>
      </w:pPr>
    </w:p>
    <w:p w:rsidR="009645D2" w:rsidRPr="009645D2" w:rsidRDefault="009645D2" w:rsidP="002B7D21">
      <w:pPr>
        <w:spacing w:after="0" w:line="240" w:lineRule="auto"/>
        <w:ind w:firstLine="567"/>
        <w:jc w:val="both"/>
        <w:rPr>
          <w:rFonts w:ascii="Times New Roman" w:hAnsi="Times New Roman" w:cs="Times New Roman"/>
          <w:spacing w:val="2"/>
          <w:sz w:val="28"/>
          <w:szCs w:val="28"/>
        </w:rPr>
      </w:pPr>
      <w:proofErr w:type="spellStart"/>
      <w:r w:rsidRPr="009645D2">
        <w:rPr>
          <w:rFonts w:ascii="Times New Roman" w:hAnsi="Times New Roman" w:cs="Times New Roman"/>
          <w:i/>
          <w:spacing w:val="2"/>
          <w:sz w:val="28"/>
          <w:szCs w:val="28"/>
        </w:rPr>
        <w:t>Попроцессный</w:t>
      </w:r>
      <w:proofErr w:type="spellEnd"/>
      <w:r w:rsidRPr="009645D2">
        <w:rPr>
          <w:rFonts w:ascii="Times New Roman" w:hAnsi="Times New Roman" w:cs="Times New Roman"/>
          <w:i/>
          <w:spacing w:val="2"/>
          <w:sz w:val="28"/>
          <w:szCs w:val="28"/>
        </w:rPr>
        <w:t xml:space="preserve"> метод</w:t>
      </w:r>
      <w:r w:rsidR="003609D6">
        <w:rPr>
          <w:rFonts w:ascii="Times New Roman" w:hAnsi="Times New Roman" w:cs="Times New Roman"/>
          <w:i/>
          <w:spacing w:val="2"/>
          <w:sz w:val="28"/>
          <w:szCs w:val="28"/>
        </w:rPr>
        <w:t xml:space="preserve"> </w:t>
      </w:r>
      <w:r w:rsidRPr="009645D2">
        <w:rPr>
          <w:rFonts w:ascii="Times New Roman" w:hAnsi="Times New Roman" w:cs="Times New Roman"/>
          <w:i/>
          <w:spacing w:val="2"/>
          <w:sz w:val="28"/>
          <w:szCs w:val="28"/>
        </w:rPr>
        <w:t xml:space="preserve">учета затрат и </w:t>
      </w:r>
      <w:proofErr w:type="spellStart"/>
      <w:r w:rsidRPr="009645D2">
        <w:rPr>
          <w:rFonts w:ascii="Times New Roman" w:hAnsi="Times New Roman" w:cs="Times New Roman"/>
          <w:i/>
          <w:spacing w:val="2"/>
          <w:sz w:val="28"/>
          <w:szCs w:val="28"/>
        </w:rPr>
        <w:t>калькулирования</w:t>
      </w:r>
      <w:proofErr w:type="spellEnd"/>
      <w:r w:rsidR="002B7D21">
        <w:rPr>
          <w:rFonts w:ascii="Times New Roman" w:hAnsi="Times New Roman" w:cs="Times New Roman"/>
          <w:i/>
          <w:spacing w:val="2"/>
          <w:sz w:val="28"/>
          <w:szCs w:val="28"/>
        </w:rPr>
        <w:t xml:space="preserve"> </w:t>
      </w:r>
      <w:r w:rsidRPr="009645D2">
        <w:rPr>
          <w:rFonts w:ascii="Times New Roman" w:hAnsi="Times New Roman" w:cs="Times New Roman"/>
          <w:i/>
          <w:spacing w:val="2"/>
          <w:sz w:val="28"/>
          <w:szCs w:val="28"/>
        </w:rPr>
        <w:t>продукции</w:t>
      </w:r>
      <w:r w:rsidR="002B7D21">
        <w:rPr>
          <w:rFonts w:ascii="Times New Roman" w:hAnsi="Times New Roman" w:cs="Times New Roman"/>
          <w:i/>
          <w:spacing w:val="2"/>
          <w:sz w:val="28"/>
          <w:szCs w:val="28"/>
        </w:rPr>
        <w:t xml:space="preserve"> </w:t>
      </w:r>
      <w:r w:rsidRPr="009645D2">
        <w:rPr>
          <w:rFonts w:ascii="Times New Roman" w:hAnsi="Times New Roman" w:cs="Times New Roman"/>
          <w:spacing w:val="2"/>
          <w:sz w:val="28"/>
          <w:szCs w:val="28"/>
        </w:rPr>
        <w:t xml:space="preserve">находит </w:t>
      </w:r>
      <w:proofErr w:type="gramStart"/>
      <w:r w:rsidRPr="009645D2">
        <w:rPr>
          <w:rFonts w:ascii="Times New Roman" w:hAnsi="Times New Roman" w:cs="Times New Roman"/>
          <w:spacing w:val="2"/>
          <w:sz w:val="28"/>
          <w:szCs w:val="28"/>
        </w:rPr>
        <w:t>свое  применение</w:t>
      </w:r>
      <w:proofErr w:type="gramEnd"/>
      <w:r w:rsidRPr="009645D2">
        <w:rPr>
          <w:rFonts w:ascii="Times New Roman" w:hAnsi="Times New Roman" w:cs="Times New Roman"/>
          <w:spacing w:val="2"/>
          <w:sz w:val="28"/>
          <w:szCs w:val="28"/>
        </w:rPr>
        <w:t xml:space="preserve">  в отраслях, где в основе выпуска продукции лежит единый </w:t>
      </w:r>
      <w:r w:rsidRPr="009645D2">
        <w:rPr>
          <w:rFonts w:ascii="Times New Roman" w:hAnsi="Times New Roman" w:cs="Times New Roman"/>
          <w:i/>
          <w:spacing w:val="2"/>
          <w:sz w:val="28"/>
          <w:szCs w:val="28"/>
        </w:rPr>
        <w:t>процесс</w:t>
      </w:r>
      <w:r w:rsidRPr="009645D2">
        <w:rPr>
          <w:rFonts w:ascii="Times New Roman" w:hAnsi="Times New Roman" w:cs="Times New Roman"/>
          <w:spacing w:val="2"/>
          <w:sz w:val="28"/>
          <w:szCs w:val="28"/>
        </w:rPr>
        <w:t xml:space="preserve">, например, выработки энергии, помола зерна, добычи полезных ископаемых и т.п.. Поскольку процесс производства продукции предполагает, как правило, несколько ее видов, в задачи реализации данного метода входит </w:t>
      </w:r>
      <w:r w:rsidRPr="009645D2">
        <w:rPr>
          <w:rFonts w:ascii="Times New Roman" w:hAnsi="Times New Roman" w:cs="Times New Roman"/>
          <w:i/>
          <w:spacing w:val="2"/>
          <w:sz w:val="28"/>
          <w:szCs w:val="28"/>
        </w:rPr>
        <w:t>распределение производственных затрат на процесс</w:t>
      </w:r>
      <w:r w:rsidRPr="009645D2">
        <w:rPr>
          <w:rFonts w:ascii="Times New Roman" w:hAnsi="Times New Roman" w:cs="Times New Roman"/>
          <w:spacing w:val="2"/>
          <w:sz w:val="28"/>
          <w:szCs w:val="28"/>
        </w:rPr>
        <w:t xml:space="preserve"> между ними. Обычно, распределение производится с помощью специальных коэффициентов, которые в бухгалтерию поступают из технологической службы предприятия. Данные коэффициенты также могут иметь отраслевой характер. </w:t>
      </w:r>
    </w:p>
    <w:p w:rsidR="009645D2" w:rsidRPr="009645D2" w:rsidRDefault="009645D2" w:rsidP="00B224A2">
      <w:pPr>
        <w:spacing w:after="0" w:line="240" w:lineRule="auto"/>
        <w:ind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Например, распределение затрат на себестоимость продукции, произведенной в процессе </w:t>
      </w:r>
      <w:r w:rsidRPr="009645D2">
        <w:rPr>
          <w:rFonts w:ascii="Times New Roman" w:hAnsi="Times New Roman" w:cs="Times New Roman"/>
          <w:i/>
          <w:spacing w:val="2"/>
          <w:sz w:val="28"/>
          <w:szCs w:val="28"/>
        </w:rPr>
        <w:t xml:space="preserve">помола зерна </w:t>
      </w:r>
      <w:r w:rsidR="00B224A2">
        <w:rPr>
          <w:rFonts w:ascii="Times New Roman" w:hAnsi="Times New Roman" w:cs="Times New Roman"/>
          <w:spacing w:val="2"/>
          <w:sz w:val="28"/>
          <w:szCs w:val="28"/>
        </w:rPr>
        <w:t>с помощью указанных в табл.(3.1</w:t>
      </w:r>
      <w:proofErr w:type="gramStart"/>
      <w:r w:rsidRPr="009645D2">
        <w:rPr>
          <w:rFonts w:ascii="Times New Roman" w:hAnsi="Times New Roman" w:cs="Times New Roman"/>
          <w:spacing w:val="2"/>
          <w:sz w:val="28"/>
          <w:szCs w:val="28"/>
        </w:rPr>
        <w:t>) ,</w:t>
      </w:r>
      <w:proofErr w:type="gramEnd"/>
      <w:r w:rsidRPr="009645D2">
        <w:rPr>
          <w:rFonts w:ascii="Times New Roman" w:hAnsi="Times New Roman" w:cs="Times New Roman"/>
          <w:spacing w:val="2"/>
          <w:sz w:val="28"/>
          <w:szCs w:val="28"/>
        </w:rPr>
        <w:t xml:space="preserve"> коэффициентов происходит по следующей методике:</w:t>
      </w:r>
    </w:p>
    <w:p w:rsidR="009645D2" w:rsidRPr="009645D2" w:rsidRDefault="009645D2" w:rsidP="00B224A2">
      <w:pPr>
        <w:spacing w:after="0" w:line="240" w:lineRule="auto"/>
        <w:ind w:left="709"/>
        <w:jc w:val="center"/>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ВУ= КН * ВФ  </w:t>
      </w:r>
      <w:r w:rsidR="00B224A2">
        <w:rPr>
          <w:rFonts w:ascii="Times New Roman" w:hAnsi="Times New Roman" w:cs="Times New Roman"/>
          <w:spacing w:val="2"/>
          <w:sz w:val="28"/>
          <w:szCs w:val="28"/>
        </w:rPr>
        <w:t xml:space="preserve">       </w:t>
      </w:r>
      <w:proofErr w:type="gramStart"/>
      <w:r w:rsidR="00B224A2">
        <w:rPr>
          <w:rFonts w:ascii="Times New Roman" w:hAnsi="Times New Roman" w:cs="Times New Roman"/>
          <w:spacing w:val="2"/>
          <w:sz w:val="28"/>
          <w:szCs w:val="28"/>
        </w:rPr>
        <w:t xml:space="preserve">   </w:t>
      </w:r>
      <w:r w:rsidRPr="009645D2">
        <w:rPr>
          <w:rFonts w:ascii="Times New Roman" w:hAnsi="Times New Roman" w:cs="Times New Roman"/>
          <w:spacing w:val="2"/>
          <w:sz w:val="28"/>
          <w:szCs w:val="28"/>
        </w:rPr>
        <w:t>(</w:t>
      </w:r>
      <w:proofErr w:type="gramEnd"/>
      <w:r w:rsidR="00B224A2">
        <w:rPr>
          <w:rFonts w:ascii="Times New Roman" w:hAnsi="Times New Roman" w:cs="Times New Roman"/>
          <w:spacing w:val="2"/>
          <w:sz w:val="28"/>
          <w:szCs w:val="28"/>
        </w:rPr>
        <w:t>3.5</w:t>
      </w:r>
      <w:r w:rsidRPr="009645D2">
        <w:rPr>
          <w:rFonts w:ascii="Times New Roman" w:hAnsi="Times New Roman" w:cs="Times New Roman"/>
          <w:spacing w:val="2"/>
          <w:sz w:val="28"/>
          <w:szCs w:val="28"/>
        </w:rPr>
        <w:t>),</w:t>
      </w:r>
    </w:p>
    <w:p w:rsidR="009645D2" w:rsidRPr="009645D2" w:rsidRDefault="009645D2" w:rsidP="00B224A2">
      <w:pPr>
        <w:spacing w:after="0" w:line="240" w:lineRule="auto"/>
        <w:ind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где:</w:t>
      </w:r>
    </w:p>
    <w:p w:rsidR="009645D2" w:rsidRPr="009645D2" w:rsidRDefault="009645D2" w:rsidP="00B224A2">
      <w:pPr>
        <w:spacing w:after="0" w:line="240" w:lineRule="auto"/>
        <w:ind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ВУ – условный объем продукции, произведенной </w:t>
      </w:r>
      <w:proofErr w:type="gramStart"/>
      <w:r w:rsidRPr="009645D2">
        <w:rPr>
          <w:rFonts w:ascii="Times New Roman" w:hAnsi="Times New Roman" w:cs="Times New Roman"/>
          <w:spacing w:val="2"/>
          <w:sz w:val="28"/>
          <w:szCs w:val="28"/>
        </w:rPr>
        <w:t>при  помоле</w:t>
      </w:r>
      <w:proofErr w:type="gramEnd"/>
      <w:r w:rsidRPr="009645D2">
        <w:rPr>
          <w:rFonts w:ascii="Times New Roman" w:hAnsi="Times New Roman" w:cs="Times New Roman"/>
          <w:spacing w:val="2"/>
          <w:sz w:val="28"/>
          <w:szCs w:val="28"/>
        </w:rPr>
        <w:t>;</w:t>
      </w:r>
    </w:p>
    <w:p w:rsidR="009645D2" w:rsidRPr="009645D2" w:rsidRDefault="009645D2" w:rsidP="00B224A2">
      <w:pPr>
        <w:spacing w:after="0" w:line="240" w:lineRule="auto"/>
        <w:ind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КН- коэффициент пересчета фактического объема продукции в условный;</w:t>
      </w:r>
    </w:p>
    <w:p w:rsidR="009645D2" w:rsidRPr="009645D2" w:rsidRDefault="009645D2" w:rsidP="00B224A2">
      <w:pPr>
        <w:spacing w:after="0" w:line="240" w:lineRule="auto"/>
        <w:ind w:firstLine="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ВФ – фактический объем продукции, </w:t>
      </w:r>
      <w:proofErr w:type="spellStart"/>
      <w:r w:rsidRPr="009645D2">
        <w:rPr>
          <w:rFonts w:ascii="Times New Roman" w:hAnsi="Times New Roman" w:cs="Times New Roman"/>
          <w:spacing w:val="2"/>
          <w:sz w:val="28"/>
          <w:szCs w:val="28"/>
        </w:rPr>
        <w:t>произведеннойпри</w:t>
      </w:r>
      <w:proofErr w:type="spellEnd"/>
      <w:r w:rsidRPr="009645D2">
        <w:rPr>
          <w:rFonts w:ascii="Times New Roman" w:hAnsi="Times New Roman" w:cs="Times New Roman"/>
          <w:spacing w:val="2"/>
          <w:sz w:val="28"/>
          <w:szCs w:val="28"/>
        </w:rPr>
        <w:t xml:space="preserve"> помоле.</w:t>
      </w:r>
    </w:p>
    <w:p w:rsidR="009645D2" w:rsidRPr="009645D2" w:rsidRDefault="009645D2" w:rsidP="00B224A2">
      <w:pPr>
        <w:spacing w:after="0" w:line="240" w:lineRule="auto"/>
        <w:ind w:left="1440"/>
        <w:jc w:val="center"/>
        <w:rPr>
          <w:rFonts w:ascii="Times New Roman" w:hAnsi="Times New Roman" w:cs="Times New Roman"/>
          <w:spacing w:val="2"/>
          <w:sz w:val="28"/>
          <w:szCs w:val="28"/>
        </w:rPr>
      </w:pPr>
      <w:r w:rsidRPr="009645D2">
        <w:rPr>
          <w:rFonts w:ascii="Times New Roman" w:hAnsi="Times New Roman" w:cs="Times New Roman"/>
          <w:spacing w:val="2"/>
          <w:sz w:val="28"/>
          <w:szCs w:val="28"/>
        </w:rPr>
        <w:t>СЕ = СПП</w:t>
      </w:r>
      <w:r w:rsidR="00B224A2">
        <w:rPr>
          <w:rFonts w:ascii="Times New Roman" w:hAnsi="Times New Roman" w:cs="Times New Roman"/>
          <w:spacing w:val="2"/>
          <w:sz w:val="28"/>
          <w:szCs w:val="28"/>
        </w:rPr>
        <w:t xml:space="preserve">/ВУ         </w:t>
      </w:r>
      <w:r w:rsidRPr="009645D2">
        <w:rPr>
          <w:rFonts w:ascii="Times New Roman" w:hAnsi="Times New Roman" w:cs="Times New Roman"/>
          <w:spacing w:val="2"/>
          <w:sz w:val="28"/>
          <w:szCs w:val="28"/>
        </w:rPr>
        <w:t xml:space="preserve">          </w:t>
      </w:r>
      <w:proofErr w:type="gramStart"/>
      <w:r w:rsidRPr="009645D2">
        <w:rPr>
          <w:rFonts w:ascii="Times New Roman" w:hAnsi="Times New Roman" w:cs="Times New Roman"/>
          <w:spacing w:val="2"/>
          <w:sz w:val="28"/>
          <w:szCs w:val="28"/>
        </w:rPr>
        <w:t xml:space="preserve">   (</w:t>
      </w:r>
      <w:proofErr w:type="gramEnd"/>
      <w:r w:rsidR="00B224A2">
        <w:rPr>
          <w:rFonts w:ascii="Times New Roman" w:hAnsi="Times New Roman" w:cs="Times New Roman"/>
          <w:spacing w:val="2"/>
          <w:sz w:val="28"/>
          <w:szCs w:val="28"/>
        </w:rPr>
        <w:t>3.6</w:t>
      </w:r>
      <w:r w:rsidRPr="009645D2">
        <w:rPr>
          <w:rFonts w:ascii="Times New Roman" w:hAnsi="Times New Roman" w:cs="Times New Roman"/>
          <w:spacing w:val="2"/>
          <w:sz w:val="28"/>
          <w:szCs w:val="28"/>
        </w:rPr>
        <w:t>),</w:t>
      </w:r>
    </w:p>
    <w:p w:rsidR="009645D2" w:rsidRPr="009645D2" w:rsidRDefault="009645D2" w:rsidP="00B224A2">
      <w:pPr>
        <w:spacing w:after="0" w:line="240" w:lineRule="auto"/>
        <w:ind w:left="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lastRenderedPageBreak/>
        <w:t>где:</w:t>
      </w:r>
    </w:p>
    <w:p w:rsidR="009645D2" w:rsidRPr="009645D2" w:rsidRDefault="009645D2" w:rsidP="00B224A2">
      <w:pPr>
        <w:spacing w:after="0" w:line="240" w:lineRule="auto"/>
        <w:ind w:left="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СЕ – удельная себестоимость условной единицы продукции;</w:t>
      </w:r>
    </w:p>
    <w:p w:rsidR="009645D2" w:rsidRPr="009645D2" w:rsidRDefault="009645D2" w:rsidP="00B224A2">
      <w:pPr>
        <w:spacing w:after="0" w:line="240" w:lineRule="auto"/>
        <w:ind w:left="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СПП – себестоимость произведенной продукции </w:t>
      </w:r>
      <w:proofErr w:type="gramStart"/>
      <w:r w:rsidRPr="009645D2">
        <w:rPr>
          <w:rFonts w:ascii="Times New Roman" w:hAnsi="Times New Roman" w:cs="Times New Roman"/>
          <w:spacing w:val="2"/>
          <w:sz w:val="28"/>
          <w:szCs w:val="28"/>
        </w:rPr>
        <w:t>при  помоле</w:t>
      </w:r>
      <w:proofErr w:type="gramEnd"/>
      <w:r w:rsidRPr="009645D2">
        <w:rPr>
          <w:rFonts w:ascii="Times New Roman" w:hAnsi="Times New Roman" w:cs="Times New Roman"/>
          <w:spacing w:val="2"/>
          <w:sz w:val="28"/>
          <w:szCs w:val="28"/>
        </w:rPr>
        <w:t>.</w:t>
      </w:r>
    </w:p>
    <w:p w:rsidR="009645D2" w:rsidRPr="009645D2" w:rsidRDefault="009645D2" w:rsidP="002B7D21">
      <w:pPr>
        <w:spacing w:line="240" w:lineRule="auto"/>
        <w:ind w:left="1440"/>
        <w:jc w:val="center"/>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СФ= СЕ/ВФ             </w:t>
      </w:r>
      <w:proofErr w:type="gramStart"/>
      <w:r w:rsidRPr="009645D2">
        <w:rPr>
          <w:rFonts w:ascii="Times New Roman" w:hAnsi="Times New Roman" w:cs="Times New Roman"/>
          <w:spacing w:val="2"/>
          <w:sz w:val="28"/>
          <w:szCs w:val="28"/>
        </w:rPr>
        <w:t xml:space="preserve">   (</w:t>
      </w:r>
      <w:proofErr w:type="gramEnd"/>
      <w:r w:rsidR="00B224A2">
        <w:rPr>
          <w:rFonts w:ascii="Times New Roman" w:hAnsi="Times New Roman" w:cs="Times New Roman"/>
          <w:spacing w:val="2"/>
          <w:sz w:val="28"/>
          <w:szCs w:val="28"/>
        </w:rPr>
        <w:t>3.7</w:t>
      </w:r>
      <w:r w:rsidRPr="009645D2">
        <w:rPr>
          <w:rFonts w:ascii="Times New Roman" w:hAnsi="Times New Roman" w:cs="Times New Roman"/>
          <w:spacing w:val="2"/>
          <w:sz w:val="28"/>
          <w:szCs w:val="28"/>
        </w:rPr>
        <w:t>),</w:t>
      </w:r>
    </w:p>
    <w:p w:rsidR="009645D2" w:rsidRPr="009645D2" w:rsidRDefault="009645D2" w:rsidP="009645D2">
      <w:pPr>
        <w:spacing w:line="240" w:lineRule="auto"/>
        <w:ind w:left="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где:</w:t>
      </w:r>
    </w:p>
    <w:p w:rsidR="009645D2" w:rsidRPr="009645D2" w:rsidRDefault="009645D2" w:rsidP="009645D2">
      <w:pPr>
        <w:spacing w:line="240" w:lineRule="auto"/>
        <w:ind w:left="567"/>
        <w:jc w:val="both"/>
        <w:rPr>
          <w:rFonts w:ascii="Times New Roman" w:hAnsi="Times New Roman" w:cs="Times New Roman"/>
          <w:spacing w:val="2"/>
          <w:sz w:val="28"/>
          <w:szCs w:val="28"/>
        </w:rPr>
      </w:pPr>
      <w:r w:rsidRPr="009645D2">
        <w:rPr>
          <w:rFonts w:ascii="Times New Roman" w:hAnsi="Times New Roman" w:cs="Times New Roman"/>
          <w:spacing w:val="2"/>
          <w:sz w:val="28"/>
          <w:szCs w:val="28"/>
        </w:rPr>
        <w:t>СФ – средняя себестоимость отдельного вида продукции,</w:t>
      </w:r>
      <w:r w:rsidR="002B7D21">
        <w:rPr>
          <w:rFonts w:ascii="Times New Roman" w:hAnsi="Times New Roman" w:cs="Times New Roman"/>
          <w:spacing w:val="2"/>
          <w:sz w:val="28"/>
          <w:szCs w:val="28"/>
        </w:rPr>
        <w:t xml:space="preserve"> </w:t>
      </w:r>
      <w:r w:rsidRPr="009645D2">
        <w:rPr>
          <w:rFonts w:ascii="Times New Roman" w:hAnsi="Times New Roman" w:cs="Times New Roman"/>
          <w:spacing w:val="2"/>
          <w:sz w:val="28"/>
          <w:szCs w:val="28"/>
        </w:rPr>
        <w:t>произведенной при помоле.</w:t>
      </w:r>
    </w:p>
    <w:p w:rsidR="009645D2" w:rsidRPr="009645D2" w:rsidRDefault="009645D2" w:rsidP="009645D2">
      <w:pPr>
        <w:spacing w:line="240" w:lineRule="auto"/>
        <w:ind w:left="720"/>
        <w:jc w:val="right"/>
        <w:rPr>
          <w:rFonts w:ascii="Times New Roman" w:hAnsi="Times New Roman" w:cs="Times New Roman"/>
          <w:spacing w:val="2"/>
          <w:sz w:val="28"/>
          <w:szCs w:val="28"/>
        </w:rPr>
      </w:pPr>
      <w:r w:rsidRPr="009645D2">
        <w:rPr>
          <w:rFonts w:ascii="Times New Roman" w:hAnsi="Times New Roman" w:cs="Times New Roman"/>
          <w:spacing w:val="2"/>
          <w:sz w:val="28"/>
          <w:szCs w:val="28"/>
        </w:rPr>
        <w:t xml:space="preserve">Таблица </w:t>
      </w:r>
      <w:r w:rsidR="00B224A2">
        <w:rPr>
          <w:rFonts w:ascii="Times New Roman" w:hAnsi="Times New Roman" w:cs="Times New Roman"/>
          <w:spacing w:val="2"/>
          <w:sz w:val="28"/>
          <w:szCs w:val="28"/>
        </w:rPr>
        <w:t>3.1</w:t>
      </w:r>
    </w:p>
    <w:p w:rsidR="009645D2" w:rsidRPr="009645D2" w:rsidRDefault="009645D2" w:rsidP="009645D2">
      <w:pPr>
        <w:spacing w:line="240" w:lineRule="auto"/>
        <w:jc w:val="center"/>
        <w:rPr>
          <w:rFonts w:ascii="Times New Roman" w:hAnsi="Times New Roman" w:cs="Times New Roman"/>
          <w:spacing w:val="2"/>
          <w:sz w:val="28"/>
          <w:szCs w:val="28"/>
        </w:rPr>
      </w:pPr>
      <w:r w:rsidRPr="009645D2">
        <w:rPr>
          <w:rFonts w:ascii="Times New Roman" w:hAnsi="Times New Roman" w:cs="Times New Roman"/>
          <w:spacing w:val="2"/>
          <w:sz w:val="28"/>
          <w:szCs w:val="28"/>
        </w:rPr>
        <w:t>Отчет о 3-х сортном помоле пшеницы в ООО «Зерно» за март 20</w:t>
      </w:r>
      <w:r w:rsidR="002B7D21">
        <w:rPr>
          <w:rFonts w:ascii="Times New Roman" w:hAnsi="Times New Roman" w:cs="Times New Roman"/>
          <w:spacing w:val="2"/>
          <w:sz w:val="28"/>
          <w:szCs w:val="28"/>
        </w:rPr>
        <w:t>14</w:t>
      </w:r>
      <w:r w:rsidRPr="009645D2">
        <w:rPr>
          <w:rFonts w:ascii="Times New Roman" w:hAnsi="Times New Roman" w:cs="Times New Roman"/>
          <w:spacing w:val="2"/>
          <w:sz w:val="28"/>
          <w:szCs w:val="28"/>
        </w:rPr>
        <w:t xml:space="preserve"> года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567"/>
        <w:gridCol w:w="1276"/>
        <w:gridCol w:w="992"/>
        <w:gridCol w:w="1418"/>
        <w:gridCol w:w="1134"/>
        <w:gridCol w:w="1134"/>
        <w:gridCol w:w="1417"/>
      </w:tblGrid>
      <w:tr w:rsidR="009645D2" w:rsidRPr="002B7D21" w:rsidTr="009645D2">
        <w:tc>
          <w:tcPr>
            <w:tcW w:w="1701"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Наименование продукции</w:t>
            </w:r>
          </w:p>
        </w:tc>
        <w:tc>
          <w:tcPr>
            <w:tcW w:w="567"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w:t>
            </w:r>
          </w:p>
          <w:p w:rsidR="009645D2" w:rsidRPr="002B7D21" w:rsidRDefault="009645D2" w:rsidP="002B7D21">
            <w:pPr>
              <w:spacing w:after="0" w:line="240" w:lineRule="auto"/>
              <w:ind w:left="-108" w:right="-108"/>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Стр.</w:t>
            </w:r>
          </w:p>
        </w:tc>
        <w:tc>
          <w:tcPr>
            <w:tcW w:w="1276" w:type="dxa"/>
          </w:tcPr>
          <w:p w:rsidR="009645D2" w:rsidRPr="002B7D21" w:rsidRDefault="009645D2" w:rsidP="002B7D21">
            <w:pPr>
              <w:spacing w:after="0" w:line="240" w:lineRule="auto"/>
              <w:jc w:val="both"/>
              <w:rPr>
                <w:rFonts w:ascii="Times New Roman" w:hAnsi="Times New Roman" w:cs="Times New Roman"/>
                <w:spacing w:val="2"/>
                <w:sz w:val="24"/>
                <w:szCs w:val="24"/>
              </w:rPr>
            </w:pPr>
            <w:proofErr w:type="spellStart"/>
            <w:r w:rsidRPr="002B7D21">
              <w:rPr>
                <w:rFonts w:ascii="Times New Roman" w:hAnsi="Times New Roman" w:cs="Times New Roman"/>
                <w:spacing w:val="2"/>
                <w:sz w:val="24"/>
                <w:szCs w:val="24"/>
              </w:rPr>
              <w:t>Произве</w:t>
            </w:r>
            <w:proofErr w:type="spellEnd"/>
          </w:p>
          <w:p w:rsidR="009645D2" w:rsidRPr="002B7D21" w:rsidRDefault="009645D2" w:rsidP="002B7D21">
            <w:pPr>
              <w:spacing w:after="0" w:line="240" w:lineRule="auto"/>
              <w:jc w:val="both"/>
              <w:rPr>
                <w:rFonts w:ascii="Times New Roman" w:hAnsi="Times New Roman" w:cs="Times New Roman"/>
                <w:spacing w:val="2"/>
                <w:sz w:val="24"/>
                <w:szCs w:val="24"/>
              </w:rPr>
            </w:pPr>
            <w:proofErr w:type="spellStart"/>
            <w:r w:rsidRPr="002B7D21">
              <w:rPr>
                <w:rFonts w:ascii="Times New Roman" w:hAnsi="Times New Roman" w:cs="Times New Roman"/>
                <w:spacing w:val="2"/>
                <w:sz w:val="24"/>
                <w:szCs w:val="24"/>
              </w:rPr>
              <w:t>дено</w:t>
            </w:r>
            <w:proofErr w:type="spellEnd"/>
            <w:r w:rsidRPr="002B7D21">
              <w:rPr>
                <w:rFonts w:ascii="Times New Roman" w:hAnsi="Times New Roman" w:cs="Times New Roman"/>
                <w:spacing w:val="2"/>
                <w:sz w:val="24"/>
                <w:szCs w:val="24"/>
              </w:rPr>
              <w:t xml:space="preserve"> при помоле </w:t>
            </w:r>
            <w:proofErr w:type="spellStart"/>
            <w:proofErr w:type="gramStart"/>
            <w:r w:rsidRPr="002B7D21">
              <w:rPr>
                <w:rFonts w:ascii="Times New Roman" w:hAnsi="Times New Roman" w:cs="Times New Roman"/>
                <w:spacing w:val="2"/>
                <w:sz w:val="24"/>
                <w:szCs w:val="24"/>
              </w:rPr>
              <w:t>фактически,тонн</w:t>
            </w:r>
            <w:proofErr w:type="spellEnd"/>
            <w:proofErr w:type="gramEnd"/>
          </w:p>
        </w:tc>
        <w:tc>
          <w:tcPr>
            <w:tcW w:w="992" w:type="dxa"/>
          </w:tcPr>
          <w:p w:rsidR="009645D2" w:rsidRPr="002B7D21" w:rsidRDefault="009645D2" w:rsidP="002B7D21">
            <w:pPr>
              <w:spacing w:after="0" w:line="240" w:lineRule="auto"/>
              <w:jc w:val="both"/>
              <w:rPr>
                <w:rFonts w:ascii="Times New Roman" w:hAnsi="Times New Roman" w:cs="Times New Roman"/>
                <w:spacing w:val="2"/>
                <w:sz w:val="24"/>
                <w:szCs w:val="24"/>
              </w:rPr>
            </w:pPr>
            <w:proofErr w:type="spellStart"/>
            <w:r w:rsidRPr="002B7D21">
              <w:rPr>
                <w:rFonts w:ascii="Times New Roman" w:hAnsi="Times New Roman" w:cs="Times New Roman"/>
                <w:spacing w:val="2"/>
                <w:sz w:val="24"/>
                <w:szCs w:val="24"/>
              </w:rPr>
              <w:t>Коэф</w:t>
            </w:r>
            <w:proofErr w:type="spellEnd"/>
          </w:p>
          <w:p w:rsidR="009645D2" w:rsidRPr="002B7D21" w:rsidRDefault="009645D2" w:rsidP="002B7D21">
            <w:pPr>
              <w:spacing w:after="0" w:line="240" w:lineRule="auto"/>
              <w:jc w:val="both"/>
              <w:rPr>
                <w:rFonts w:ascii="Times New Roman" w:hAnsi="Times New Roman" w:cs="Times New Roman"/>
                <w:spacing w:val="2"/>
                <w:sz w:val="24"/>
                <w:szCs w:val="24"/>
              </w:rPr>
            </w:pPr>
            <w:proofErr w:type="spellStart"/>
            <w:r w:rsidRPr="002B7D21">
              <w:rPr>
                <w:rFonts w:ascii="Times New Roman" w:hAnsi="Times New Roman" w:cs="Times New Roman"/>
                <w:spacing w:val="2"/>
                <w:sz w:val="24"/>
                <w:szCs w:val="24"/>
              </w:rPr>
              <w:t>фици</w:t>
            </w:r>
            <w:proofErr w:type="spellEnd"/>
          </w:p>
          <w:p w:rsidR="009645D2" w:rsidRPr="002B7D21" w:rsidRDefault="009645D2" w:rsidP="002B7D21">
            <w:pPr>
              <w:spacing w:after="0" w:line="240" w:lineRule="auto"/>
              <w:jc w:val="both"/>
              <w:rPr>
                <w:rFonts w:ascii="Times New Roman" w:hAnsi="Times New Roman" w:cs="Times New Roman"/>
                <w:spacing w:val="2"/>
                <w:sz w:val="24"/>
                <w:szCs w:val="24"/>
              </w:rPr>
            </w:pPr>
            <w:proofErr w:type="spellStart"/>
            <w:r w:rsidRPr="002B7D21">
              <w:rPr>
                <w:rFonts w:ascii="Times New Roman" w:hAnsi="Times New Roman" w:cs="Times New Roman"/>
                <w:spacing w:val="2"/>
                <w:sz w:val="24"/>
                <w:szCs w:val="24"/>
              </w:rPr>
              <w:t>ент</w:t>
            </w:r>
            <w:proofErr w:type="spellEnd"/>
            <w:r w:rsidRPr="002B7D21">
              <w:rPr>
                <w:rFonts w:ascii="Times New Roman" w:hAnsi="Times New Roman" w:cs="Times New Roman"/>
                <w:spacing w:val="2"/>
                <w:sz w:val="24"/>
                <w:szCs w:val="24"/>
              </w:rPr>
              <w:t xml:space="preserve"> пересчета</w:t>
            </w:r>
          </w:p>
        </w:tc>
        <w:tc>
          <w:tcPr>
            <w:tcW w:w="1418"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Условный</w:t>
            </w:r>
          </w:p>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 xml:space="preserve">объем </w:t>
            </w:r>
            <w:proofErr w:type="spellStart"/>
            <w:r w:rsidRPr="002B7D21">
              <w:rPr>
                <w:rFonts w:ascii="Times New Roman" w:hAnsi="Times New Roman" w:cs="Times New Roman"/>
                <w:spacing w:val="2"/>
                <w:sz w:val="24"/>
                <w:szCs w:val="24"/>
              </w:rPr>
              <w:t>производс</w:t>
            </w:r>
            <w:proofErr w:type="spellEnd"/>
          </w:p>
          <w:p w:rsidR="009645D2" w:rsidRPr="002B7D21" w:rsidRDefault="009645D2" w:rsidP="002B7D21">
            <w:pPr>
              <w:spacing w:after="0" w:line="240" w:lineRule="auto"/>
              <w:jc w:val="both"/>
              <w:rPr>
                <w:rFonts w:ascii="Times New Roman" w:hAnsi="Times New Roman" w:cs="Times New Roman"/>
                <w:spacing w:val="2"/>
                <w:sz w:val="24"/>
                <w:szCs w:val="24"/>
              </w:rPr>
            </w:pPr>
            <w:proofErr w:type="spellStart"/>
            <w:r w:rsidRPr="002B7D21">
              <w:rPr>
                <w:rFonts w:ascii="Times New Roman" w:hAnsi="Times New Roman" w:cs="Times New Roman"/>
                <w:spacing w:val="2"/>
                <w:sz w:val="24"/>
                <w:szCs w:val="24"/>
              </w:rPr>
              <w:t>тва</w:t>
            </w:r>
            <w:proofErr w:type="spellEnd"/>
            <w:r w:rsidRPr="002B7D21">
              <w:rPr>
                <w:rFonts w:ascii="Times New Roman" w:hAnsi="Times New Roman" w:cs="Times New Roman"/>
                <w:spacing w:val="2"/>
                <w:sz w:val="24"/>
                <w:szCs w:val="24"/>
              </w:rPr>
              <w:t xml:space="preserve"> (тонн)</w:t>
            </w:r>
          </w:p>
        </w:tc>
        <w:tc>
          <w:tcPr>
            <w:tcW w:w="1134" w:type="dxa"/>
          </w:tcPr>
          <w:p w:rsidR="009645D2" w:rsidRPr="002B7D21" w:rsidRDefault="009645D2" w:rsidP="002B7D21">
            <w:pPr>
              <w:spacing w:after="0" w:line="240" w:lineRule="auto"/>
              <w:jc w:val="both"/>
              <w:rPr>
                <w:rFonts w:ascii="Times New Roman" w:hAnsi="Times New Roman" w:cs="Times New Roman"/>
                <w:spacing w:val="2"/>
                <w:sz w:val="24"/>
                <w:szCs w:val="24"/>
              </w:rPr>
            </w:pPr>
            <w:proofErr w:type="spellStart"/>
            <w:r w:rsidRPr="002B7D21">
              <w:rPr>
                <w:rFonts w:ascii="Times New Roman" w:hAnsi="Times New Roman" w:cs="Times New Roman"/>
                <w:spacing w:val="2"/>
                <w:sz w:val="24"/>
                <w:szCs w:val="24"/>
              </w:rPr>
              <w:t>Услов</w:t>
            </w:r>
            <w:proofErr w:type="spellEnd"/>
          </w:p>
          <w:p w:rsidR="009645D2" w:rsidRPr="002B7D21" w:rsidRDefault="009645D2" w:rsidP="00CF68E0">
            <w:pPr>
              <w:spacing w:after="0" w:line="240" w:lineRule="auto"/>
              <w:jc w:val="both"/>
              <w:rPr>
                <w:rFonts w:ascii="Times New Roman" w:hAnsi="Times New Roman" w:cs="Times New Roman"/>
                <w:spacing w:val="2"/>
                <w:sz w:val="24"/>
                <w:szCs w:val="24"/>
              </w:rPr>
            </w:pPr>
            <w:proofErr w:type="spellStart"/>
            <w:r w:rsidRPr="002B7D21">
              <w:rPr>
                <w:rFonts w:ascii="Times New Roman" w:hAnsi="Times New Roman" w:cs="Times New Roman"/>
                <w:spacing w:val="2"/>
                <w:sz w:val="24"/>
                <w:szCs w:val="24"/>
              </w:rPr>
              <w:t>ная</w:t>
            </w:r>
            <w:proofErr w:type="spellEnd"/>
            <w:r w:rsidRPr="002B7D21">
              <w:rPr>
                <w:rFonts w:ascii="Times New Roman" w:hAnsi="Times New Roman" w:cs="Times New Roman"/>
                <w:spacing w:val="2"/>
                <w:sz w:val="24"/>
                <w:szCs w:val="24"/>
              </w:rPr>
              <w:t xml:space="preserve"> удельная себестоимость, руб.</w:t>
            </w:r>
          </w:p>
        </w:tc>
        <w:tc>
          <w:tcPr>
            <w:tcW w:w="1134" w:type="dxa"/>
          </w:tcPr>
          <w:p w:rsidR="009645D2" w:rsidRPr="002B7D21" w:rsidRDefault="009645D2" w:rsidP="00CF68E0">
            <w:pPr>
              <w:spacing w:after="0" w:line="240" w:lineRule="auto"/>
              <w:ind w:left="-108" w:right="-108"/>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 xml:space="preserve">Условная себестоимость продукции, руб. </w:t>
            </w:r>
          </w:p>
        </w:tc>
        <w:tc>
          <w:tcPr>
            <w:tcW w:w="1417" w:type="dxa"/>
          </w:tcPr>
          <w:p w:rsidR="009645D2" w:rsidRPr="002B7D21" w:rsidRDefault="009645D2" w:rsidP="002B7D21">
            <w:pPr>
              <w:spacing w:after="0" w:line="240" w:lineRule="auto"/>
              <w:jc w:val="both"/>
              <w:rPr>
                <w:rFonts w:ascii="Times New Roman" w:hAnsi="Times New Roman" w:cs="Times New Roman"/>
                <w:spacing w:val="2"/>
                <w:sz w:val="24"/>
                <w:szCs w:val="24"/>
              </w:rPr>
            </w:pPr>
            <w:proofErr w:type="spellStart"/>
            <w:r w:rsidRPr="002B7D21">
              <w:rPr>
                <w:rFonts w:ascii="Times New Roman" w:hAnsi="Times New Roman" w:cs="Times New Roman"/>
                <w:spacing w:val="2"/>
                <w:sz w:val="24"/>
                <w:szCs w:val="24"/>
              </w:rPr>
              <w:t>Фактичес</w:t>
            </w:r>
            <w:proofErr w:type="spellEnd"/>
          </w:p>
          <w:p w:rsidR="009645D2" w:rsidRPr="002B7D21" w:rsidRDefault="009645D2" w:rsidP="00CF68E0">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кая себестоимость продукции</w:t>
            </w:r>
          </w:p>
        </w:tc>
      </w:tr>
      <w:tr w:rsidR="009645D2" w:rsidRPr="002B7D21" w:rsidTr="009645D2">
        <w:tc>
          <w:tcPr>
            <w:tcW w:w="1701"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 xml:space="preserve">   А</w:t>
            </w:r>
          </w:p>
        </w:tc>
        <w:tc>
          <w:tcPr>
            <w:tcW w:w="567"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Б</w:t>
            </w:r>
          </w:p>
        </w:tc>
        <w:tc>
          <w:tcPr>
            <w:tcW w:w="1276"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1</w:t>
            </w:r>
          </w:p>
        </w:tc>
        <w:tc>
          <w:tcPr>
            <w:tcW w:w="992"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2</w:t>
            </w:r>
          </w:p>
        </w:tc>
        <w:tc>
          <w:tcPr>
            <w:tcW w:w="1418"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3</w:t>
            </w:r>
          </w:p>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гр.3=</w:t>
            </w:r>
          </w:p>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гр.1*</w:t>
            </w:r>
          </w:p>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гр.2</w:t>
            </w:r>
          </w:p>
        </w:tc>
        <w:tc>
          <w:tcPr>
            <w:tcW w:w="1134"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4</w:t>
            </w:r>
          </w:p>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Значение стр.8</w:t>
            </w:r>
          </w:p>
        </w:tc>
        <w:tc>
          <w:tcPr>
            <w:tcW w:w="1134"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5</w:t>
            </w:r>
          </w:p>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гр.5=</w:t>
            </w:r>
          </w:p>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гр.3*гр.4</w:t>
            </w:r>
          </w:p>
          <w:p w:rsidR="009645D2" w:rsidRPr="002B7D21" w:rsidRDefault="009645D2" w:rsidP="002B7D21">
            <w:pPr>
              <w:spacing w:after="0" w:line="240" w:lineRule="auto"/>
              <w:jc w:val="both"/>
              <w:rPr>
                <w:rFonts w:ascii="Times New Roman" w:hAnsi="Times New Roman" w:cs="Times New Roman"/>
                <w:spacing w:val="2"/>
                <w:sz w:val="24"/>
                <w:szCs w:val="24"/>
              </w:rPr>
            </w:pPr>
          </w:p>
        </w:tc>
        <w:tc>
          <w:tcPr>
            <w:tcW w:w="1417"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6</w:t>
            </w:r>
          </w:p>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гр.6=</w:t>
            </w:r>
          </w:p>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гр.5/гр.1</w:t>
            </w:r>
          </w:p>
        </w:tc>
      </w:tr>
      <w:tr w:rsidR="009645D2" w:rsidRPr="002B7D21" w:rsidTr="009645D2">
        <w:tc>
          <w:tcPr>
            <w:tcW w:w="1701"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Мука высшего сорта</w:t>
            </w:r>
          </w:p>
        </w:tc>
        <w:tc>
          <w:tcPr>
            <w:tcW w:w="567"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1</w:t>
            </w:r>
          </w:p>
        </w:tc>
        <w:tc>
          <w:tcPr>
            <w:tcW w:w="1276"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1500</w:t>
            </w:r>
          </w:p>
        </w:tc>
        <w:tc>
          <w:tcPr>
            <w:tcW w:w="992"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4,0</w:t>
            </w:r>
          </w:p>
        </w:tc>
        <w:tc>
          <w:tcPr>
            <w:tcW w:w="1418"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6000</w:t>
            </w:r>
          </w:p>
        </w:tc>
        <w:tc>
          <w:tcPr>
            <w:tcW w:w="1134"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122,21</w:t>
            </w:r>
          </w:p>
        </w:tc>
        <w:tc>
          <w:tcPr>
            <w:tcW w:w="1134"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733260</w:t>
            </w:r>
          </w:p>
        </w:tc>
        <w:tc>
          <w:tcPr>
            <w:tcW w:w="1417"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488,4</w:t>
            </w:r>
          </w:p>
        </w:tc>
      </w:tr>
      <w:tr w:rsidR="009645D2" w:rsidRPr="002B7D21" w:rsidTr="009645D2">
        <w:tc>
          <w:tcPr>
            <w:tcW w:w="1701"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Мука первого сорта</w:t>
            </w:r>
          </w:p>
        </w:tc>
        <w:tc>
          <w:tcPr>
            <w:tcW w:w="567"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2</w:t>
            </w:r>
          </w:p>
        </w:tc>
        <w:tc>
          <w:tcPr>
            <w:tcW w:w="1276"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600</w:t>
            </w:r>
          </w:p>
        </w:tc>
        <w:tc>
          <w:tcPr>
            <w:tcW w:w="992"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2,8</w:t>
            </w:r>
          </w:p>
        </w:tc>
        <w:tc>
          <w:tcPr>
            <w:tcW w:w="1418"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1680</w:t>
            </w:r>
          </w:p>
        </w:tc>
        <w:tc>
          <w:tcPr>
            <w:tcW w:w="1134"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122,21</w:t>
            </w:r>
          </w:p>
        </w:tc>
        <w:tc>
          <w:tcPr>
            <w:tcW w:w="1134"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205313</w:t>
            </w:r>
          </w:p>
        </w:tc>
        <w:tc>
          <w:tcPr>
            <w:tcW w:w="1417"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342,19</w:t>
            </w:r>
          </w:p>
        </w:tc>
      </w:tr>
      <w:tr w:rsidR="009645D2" w:rsidRPr="002B7D21" w:rsidTr="009645D2">
        <w:tc>
          <w:tcPr>
            <w:tcW w:w="1701"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Мука второго сорта</w:t>
            </w:r>
          </w:p>
        </w:tc>
        <w:tc>
          <w:tcPr>
            <w:tcW w:w="567"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3</w:t>
            </w:r>
          </w:p>
        </w:tc>
        <w:tc>
          <w:tcPr>
            <w:tcW w:w="1276"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180</w:t>
            </w:r>
          </w:p>
        </w:tc>
        <w:tc>
          <w:tcPr>
            <w:tcW w:w="992"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2,6</w:t>
            </w:r>
          </w:p>
        </w:tc>
        <w:tc>
          <w:tcPr>
            <w:tcW w:w="1418"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468</w:t>
            </w:r>
          </w:p>
        </w:tc>
        <w:tc>
          <w:tcPr>
            <w:tcW w:w="1134"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122,21</w:t>
            </w:r>
          </w:p>
        </w:tc>
        <w:tc>
          <w:tcPr>
            <w:tcW w:w="1134"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57194</w:t>
            </w:r>
          </w:p>
        </w:tc>
        <w:tc>
          <w:tcPr>
            <w:tcW w:w="1417"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317,74</w:t>
            </w:r>
          </w:p>
        </w:tc>
      </w:tr>
      <w:tr w:rsidR="009645D2" w:rsidRPr="002B7D21" w:rsidTr="009645D2">
        <w:tc>
          <w:tcPr>
            <w:tcW w:w="1701"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Манная крупа</w:t>
            </w:r>
          </w:p>
        </w:tc>
        <w:tc>
          <w:tcPr>
            <w:tcW w:w="567"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4</w:t>
            </w:r>
          </w:p>
        </w:tc>
        <w:tc>
          <w:tcPr>
            <w:tcW w:w="1276"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30</w:t>
            </w:r>
          </w:p>
        </w:tc>
        <w:tc>
          <w:tcPr>
            <w:tcW w:w="992"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4,2</w:t>
            </w:r>
          </w:p>
        </w:tc>
        <w:tc>
          <w:tcPr>
            <w:tcW w:w="1418"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126</w:t>
            </w:r>
          </w:p>
        </w:tc>
        <w:tc>
          <w:tcPr>
            <w:tcW w:w="1134"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122,21</w:t>
            </w:r>
          </w:p>
        </w:tc>
        <w:tc>
          <w:tcPr>
            <w:tcW w:w="1134"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15398</w:t>
            </w:r>
          </w:p>
        </w:tc>
        <w:tc>
          <w:tcPr>
            <w:tcW w:w="1417"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513,27</w:t>
            </w:r>
          </w:p>
        </w:tc>
      </w:tr>
      <w:tr w:rsidR="009645D2" w:rsidRPr="002B7D21" w:rsidTr="009645D2">
        <w:tc>
          <w:tcPr>
            <w:tcW w:w="1701"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Отруби</w:t>
            </w:r>
          </w:p>
        </w:tc>
        <w:tc>
          <w:tcPr>
            <w:tcW w:w="567"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5</w:t>
            </w:r>
          </w:p>
        </w:tc>
        <w:tc>
          <w:tcPr>
            <w:tcW w:w="1276"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690</w:t>
            </w:r>
          </w:p>
        </w:tc>
        <w:tc>
          <w:tcPr>
            <w:tcW w:w="992"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1,0</w:t>
            </w:r>
          </w:p>
        </w:tc>
        <w:tc>
          <w:tcPr>
            <w:tcW w:w="1418"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690</w:t>
            </w:r>
          </w:p>
        </w:tc>
        <w:tc>
          <w:tcPr>
            <w:tcW w:w="1134"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122,21</w:t>
            </w:r>
          </w:p>
        </w:tc>
        <w:tc>
          <w:tcPr>
            <w:tcW w:w="1134"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84325</w:t>
            </w:r>
          </w:p>
        </w:tc>
        <w:tc>
          <w:tcPr>
            <w:tcW w:w="1417"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122,21</w:t>
            </w:r>
          </w:p>
        </w:tc>
      </w:tr>
      <w:tr w:rsidR="009645D2" w:rsidRPr="002B7D21" w:rsidTr="009645D2">
        <w:tc>
          <w:tcPr>
            <w:tcW w:w="1701"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 xml:space="preserve">Итого </w:t>
            </w:r>
          </w:p>
        </w:tc>
        <w:tc>
          <w:tcPr>
            <w:tcW w:w="567"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6</w:t>
            </w:r>
          </w:p>
        </w:tc>
        <w:tc>
          <w:tcPr>
            <w:tcW w:w="1276"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3000</w:t>
            </w:r>
          </w:p>
        </w:tc>
        <w:tc>
          <w:tcPr>
            <w:tcW w:w="992"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w:t>
            </w:r>
          </w:p>
        </w:tc>
        <w:tc>
          <w:tcPr>
            <w:tcW w:w="1418"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8964</w:t>
            </w:r>
          </w:p>
        </w:tc>
        <w:tc>
          <w:tcPr>
            <w:tcW w:w="1134"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122,21</w:t>
            </w:r>
          </w:p>
        </w:tc>
        <w:tc>
          <w:tcPr>
            <w:tcW w:w="1134"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1095490</w:t>
            </w:r>
          </w:p>
        </w:tc>
        <w:tc>
          <w:tcPr>
            <w:tcW w:w="1417"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w:t>
            </w:r>
          </w:p>
        </w:tc>
      </w:tr>
      <w:tr w:rsidR="009645D2" w:rsidRPr="002B7D21" w:rsidTr="009645D2">
        <w:tc>
          <w:tcPr>
            <w:tcW w:w="1701"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Затраты на помол, руб.</w:t>
            </w:r>
          </w:p>
        </w:tc>
        <w:tc>
          <w:tcPr>
            <w:tcW w:w="567" w:type="dxa"/>
            <w:shd w:val="clear" w:color="auto" w:fill="auto"/>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7</w:t>
            </w:r>
          </w:p>
        </w:tc>
        <w:tc>
          <w:tcPr>
            <w:tcW w:w="1276" w:type="dxa"/>
            <w:shd w:val="clear" w:color="auto" w:fill="auto"/>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1095490</w:t>
            </w:r>
          </w:p>
        </w:tc>
        <w:tc>
          <w:tcPr>
            <w:tcW w:w="992" w:type="dxa"/>
            <w:shd w:val="clear" w:color="auto" w:fill="auto"/>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w:t>
            </w:r>
          </w:p>
        </w:tc>
        <w:tc>
          <w:tcPr>
            <w:tcW w:w="1418" w:type="dxa"/>
            <w:shd w:val="clear" w:color="auto" w:fill="auto"/>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w:t>
            </w:r>
          </w:p>
        </w:tc>
        <w:tc>
          <w:tcPr>
            <w:tcW w:w="1134" w:type="dxa"/>
            <w:shd w:val="clear" w:color="auto" w:fill="auto"/>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w:t>
            </w:r>
          </w:p>
        </w:tc>
        <w:tc>
          <w:tcPr>
            <w:tcW w:w="1134"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w:t>
            </w:r>
          </w:p>
        </w:tc>
        <w:tc>
          <w:tcPr>
            <w:tcW w:w="1417"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w:t>
            </w:r>
          </w:p>
        </w:tc>
      </w:tr>
      <w:tr w:rsidR="009645D2" w:rsidRPr="002B7D21" w:rsidTr="009645D2">
        <w:tc>
          <w:tcPr>
            <w:tcW w:w="1701"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 xml:space="preserve">Условная удельная </w:t>
            </w:r>
            <w:proofErr w:type="spellStart"/>
            <w:r w:rsidRPr="002B7D21">
              <w:rPr>
                <w:rFonts w:ascii="Times New Roman" w:hAnsi="Times New Roman" w:cs="Times New Roman"/>
                <w:spacing w:val="2"/>
                <w:sz w:val="24"/>
                <w:szCs w:val="24"/>
              </w:rPr>
              <w:t>себестои</w:t>
            </w:r>
            <w:proofErr w:type="spellEnd"/>
          </w:p>
          <w:p w:rsidR="009645D2" w:rsidRPr="002B7D21" w:rsidRDefault="009645D2" w:rsidP="002B7D21">
            <w:pPr>
              <w:spacing w:after="0" w:line="240" w:lineRule="auto"/>
              <w:jc w:val="both"/>
              <w:rPr>
                <w:rFonts w:ascii="Times New Roman" w:hAnsi="Times New Roman" w:cs="Times New Roman"/>
                <w:spacing w:val="2"/>
                <w:sz w:val="24"/>
                <w:szCs w:val="24"/>
              </w:rPr>
            </w:pPr>
            <w:proofErr w:type="spellStart"/>
            <w:r w:rsidRPr="002B7D21">
              <w:rPr>
                <w:rFonts w:ascii="Times New Roman" w:hAnsi="Times New Roman" w:cs="Times New Roman"/>
                <w:spacing w:val="2"/>
                <w:sz w:val="24"/>
                <w:szCs w:val="24"/>
              </w:rPr>
              <w:t>мость</w:t>
            </w:r>
            <w:proofErr w:type="spellEnd"/>
            <w:r w:rsidRPr="002B7D21">
              <w:rPr>
                <w:rFonts w:ascii="Times New Roman" w:hAnsi="Times New Roman" w:cs="Times New Roman"/>
                <w:spacing w:val="2"/>
                <w:sz w:val="24"/>
                <w:szCs w:val="24"/>
              </w:rPr>
              <w:t>, руб.</w:t>
            </w:r>
          </w:p>
        </w:tc>
        <w:tc>
          <w:tcPr>
            <w:tcW w:w="567" w:type="dxa"/>
            <w:shd w:val="clear" w:color="auto" w:fill="auto"/>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8</w:t>
            </w:r>
          </w:p>
        </w:tc>
        <w:tc>
          <w:tcPr>
            <w:tcW w:w="1276" w:type="dxa"/>
            <w:shd w:val="clear" w:color="auto" w:fill="auto"/>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122,21</w:t>
            </w:r>
          </w:p>
        </w:tc>
        <w:tc>
          <w:tcPr>
            <w:tcW w:w="992" w:type="dxa"/>
            <w:shd w:val="clear" w:color="auto" w:fill="auto"/>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w:t>
            </w:r>
          </w:p>
        </w:tc>
        <w:tc>
          <w:tcPr>
            <w:tcW w:w="1418" w:type="dxa"/>
            <w:shd w:val="clear" w:color="auto" w:fill="auto"/>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w:t>
            </w:r>
          </w:p>
        </w:tc>
        <w:tc>
          <w:tcPr>
            <w:tcW w:w="1134" w:type="dxa"/>
            <w:shd w:val="clear" w:color="auto" w:fill="auto"/>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w:t>
            </w:r>
          </w:p>
        </w:tc>
        <w:tc>
          <w:tcPr>
            <w:tcW w:w="1134"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w:t>
            </w:r>
          </w:p>
        </w:tc>
        <w:tc>
          <w:tcPr>
            <w:tcW w:w="1417" w:type="dxa"/>
          </w:tcPr>
          <w:p w:rsidR="009645D2" w:rsidRPr="002B7D21" w:rsidRDefault="009645D2" w:rsidP="002B7D21">
            <w:pPr>
              <w:spacing w:after="0" w:line="240" w:lineRule="auto"/>
              <w:jc w:val="both"/>
              <w:rPr>
                <w:rFonts w:ascii="Times New Roman" w:hAnsi="Times New Roman" w:cs="Times New Roman"/>
                <w:spacing w:val="2"/>
                <w:sz w:val="24"/>
                <w:szCs w:val="24"/>
              </w:rPr>
            </w:pPr>
            <w:r w:rsidRPr="002B7D21">
              <w:rPr>
                <w:rFonts w:ascii="Times New Roman" w:hAnsi="Times New Roman" w:cs="Times New Roman"/>
                <w:spacing w:val="2"/>
                <w:sz w:val="24"/>
                <w:szCs w:val="24"/>
              </w:rPr>
              <w:t>-</w:t>
            </w:r>
          </w:p>
        </w:tc>
      </w:tr>
    </w:tbl>
    <w:p w:rsidR="009645D2" w:rsidRPr="009645D2" w:rsidRDefault="009645D2" w:rsidP="009645D2">
      <w:pPr>
        <w:spacing w:line="240" w:lineRule="auto"/>
        <w:ind w:left="720"/>
        <w:jc w:val="both"/>
        <w:rPr>
          <w:rFonts w:ascii="Times New Roman" w:hAnsi="Times New Roman" w:cs="Times New Roman"/>
          <w:spacing w:val="2"/>
          <w:sz w:val="28"/>
          <w:szCs w:val="28"/>
        </w:rPr>
      </w:pPr>
    </w:p>
    <w:p w:rsidR="009645D2" w:rsidRPr="009645D2" w:rsidRDefault="009645D2" w:rsidP="002B7D21">
      <w:pPr>
        <w:spacing w:after="0" w:line="240" w:lineRule="auto"/>
        <w:ind w:left="159" w:firstLine="284"/>
        <w:jc w:val="both"/>
        <w:rPr>
          <w:rFonts w:ascii="Times New Roman" w:hAnsi="Times New Roman" w:cs="Times New Roman"/>
          <w:sz w:val="28"/>
          <w:szCs w:val="28"/>
        </w:rPr>
      </w:pPr>
      <w:proofErr w:type="spellStart"/>
      <w:r w:rsidRPr="009645D2">
        <w:rPr>
          <w:rFonts w:ascii="Times New Roman" w:hAnsi="Times New Roman" w:cs="Times New Roman"/>
          <w:i/>
          <w:sz w:val="28"/>
          <w:szCs w:val="28"/>
        </w:rPr>
        <w:t>Попередельный</w:t>
      </w:r>
      <w:proofErr w:type="spellEnd"/>
      <w:r w:rsidRPr="009645D2">
        <w:rPr>
          <w:rFonts w:ascii="Times New Roman" w:hAnsi="Times New Roman" w:cs="Times New Roman"/>
          <w:i/>
          <w:sz w:val="28"/>
          <w:szCs w:val="28"/>
        </w:rPr>
        <w:t xml:space="preserve"> метод </w:t>
      </w:r>
      <w:r w:rsidRPr="009645D2">
        <w:rPr>
          <w:rFonts w:ascii="Times New Roman" w:hAnsi="Times New Roman" w:cs="Times New Roman"/>
          <w:i/>
          <w:spacing w:val="2"/>
          <w:sz w:val="28"/>
          <w:szCs w:val="28"/>
        </w:rPr>
        <w:t xml:space="preserve">учета затрат и </w:t>
      </w:r>
      <w:proofErr w:type="spellStart"/>
      <w:r w:rsidRPr="009645D2">
        <w:rPr>
          <w:rFonts w:ascii="Times New Roman" w:hAnsi="Times New Roman" w:cs="Times New Roman"/>
          <w:i/>
          <w:spacing w:val="2"/>
          <w:sz w:val="28"/>
          <w:szCs w:val="28"/>
        </w:rPr>
        <w:t>калькулирования</w:t>
      </w:r>
      <w:proofErr w:type="spellEnd"/>
      <w:r w:rsidR="002B7D21">
        <w:rPr>
          <w:rFonts w:ascii="Times New Roman" w:hAnsi="Times New Roman" w:cs="Times New Roman"/>
          <w:i/>
          <w:spacing w:val="2"/>
          <w:sz w:val="28"/>
          <w:szCs w:val="28"/>
        </w:rPr>
        <w:t xml:space="preserve"> </w:t>
      </w:r>
      <w:r w:rsidRPr="009645D2">
        <w:rPr>
          <w:rFonts w:ascii="Times New Roman" w:hAnsi="Times New Roman" w:cs="Times New Roman"/>
          <w:i/>
          <w:spacing w:val="2"/>
          <w:sz w:val="28"/>
          <w:szCs w:val="28"/>
        </w:rPr>
        <w:t>продукции</w:t>
      </w:r>
      <w:r w:rsidR="002B7D21">
        <w:rPr>
          <w:rFonts w:ascii="Times New Roman" w:hAnsi="Times New Roman" w:cs="Times New Roman"/>
          <w:i/>
          <w:spacing w:val="2"/>
          <w:sz w:val="28"/>
          <w:szCs w:val="28"/>
        </w:rPr>
        <w:t xml:space="preserve"> </w:t>
      </w:r>
      <w:r w:rsidRPr="009645D2">
        <w:rPr>
          <w:rFonts w:ascii="Times New Roman" w:hAnsi="Times New Roman" w:cs="Times New Roman"/>
          <w:sz w:val="28"/>
          <w:szCs w:val="28"/>
        </w:rPr>
        <w:t xml:space="preserve">используется в отраслях, связанных с преобладанием физико-химических и термических процессов преобразования сырья в готовую продукцию, каждый из которых составляет самостоятельный </w:t>
      </w:r>
      <w:proofErr w:type="gramStart"/>
      <w:r w:rsidRPr="009645D2">
        <w:rPr>
          <w:rFonts w:ascii="Times New Roman" w:hAnsi="Times New Roman" w:cs="Times New Roman"/>
          <w:i/>
          <w:sz w:val="28"/>
          <w:szCs w:val="28"/>
        </w:rPr>
        <w:t>передел</w:t>
      </w:r>
      <w:r w:rsidRPr="009645D2">
        <w:rPr>
          <w:rFonts w:ascii="Times New Roman" w:hAnsi="Times New Roman" w:cs="Times New Roman"/>
          <w:sz w:val="28"/>
          <w:szCs w:val="28"/>
        </w:rPr>
        <w:t>(</w:t>
      </w:r>
      <w:proofErr w:type="gramEnd"/>
      <w:r w:rsidRPr="009645D2">
        <w:rPr>
          <w:rFonts w:ascii="Times New Roman" w:hAnsi="Times New Roman" w:cs="Times New Roman"/>
          <w:sz w:val="28"/>
          <w:szCs w:val="28"/>
        </w:rPr>
        <w:t xml:space="preserve">фазу, стадию). Продукт, получаемый на каждом переделе, может стать товаром или использоваться как </w:t>
      </w:r>
      <w:r w:rsidRPr="009645D2">
        <w:rPr>
          <w:rFonts w:ascii="Times New Roman" w:hAnsi="Times New Roman" w:cs="Times New Roman"/>
          <w:sz w:val="28"/>
          <w:szCs w:val="28"/>
        </w:rPr>
        <w:lastRenderedPageBreak/>
        <w:t xml:space="preserve">полуфабрикат для последующего передела. Данный метод нередко используется в легкой, химической, лесной, </w:t>
      </w:r>
      <w:proofErr w:type="gramStart"/>
      <w:r w:rsidRPr="009645D2">
        <w:rPr>
          <w:rFonts w:ascii="Times New Roman" w:hAnsi="Times New Roman" w:cs="Times New Roman"/>
          <w:sz w:val="28"/>
          <w:szCs w:val="28"/>
        </w:rPr>
        <w:t>пищевой,  металлургической</w:t>
      </w:r>
      <w:proofErr w:type="gramEnd"/>
      <w:r w:rsidRPr="009645D2">
        <w:rPr>
          <w:rFonts w:ascii="Times New Roman" w:hAnsi="Times New Roman" w:cs="Times New Roman"/>
          <w:sz w:val="28"/>
          <w:szCs w:val="28"/>
        </w:rPr>
        <w:t xml:space="preserve"> и  в других сходных по технологическим особенностям отраслях промышленности.    Реализация данного </w:t>
      </w:r>
      <w:proofErr w:type="gramStart"/>
      <w:r w:rsidRPr="009645D2">
        <w:rPr>
          <w:rFonts w:ascii="Times New Roman" w:hAnsi="Times New Roman" w:cs="Times New Roman"/>
          <w:sz w:val="28"/>
          <w:szCs w:val="28"/>
        </w:rPr>
        <w:t>метода  предполагает</w:t>
      </w:r>
      <w:proofErr w:type="gramEnd"/>
      <w:r w:rsidRPr="009645D2">
        <w:rPr>
          <w:rFonts w:ascii="Times New Roman" w:hAnsi="Times New Roman" w:cs="Times New Roman"/>
          <w:sz w:val="28"/>
          <w:szCs w:val="28"/>
        </w:rPr>
        <w:t xml:space="preserve"> два варианта:</w:t>
      </w:r>
    </w:p>
    <w:p w:rsidR="009645D2" w:rsidRPr="009645D2" w:rsidRDefault="009645D2" w:rsidP="00994F36">
      <w:pPr>
        <w:numPr>
          <w:ilvl w:val="0"/>
          <w:numId w:val="50"/>
        </w:numPr>
        <w:tabs>
          <w:tab w:val="clear" w:pos="360"/>
          <w:tab w:val="num" w:pos="1800"/>
        </w:tabs>
        <w:spacing w:after="0" w:line="240" w:lineRule="auto"/>
        <w:ind w:left="1800"/>
        <w:jc w:val="both"/>
        <w:rPr>
          <w:rFonts w:ascii="Times New Roman" w:hAnsi="Times New Roman" w:cs="Times New Roman"/>
          <w:i/>
          <w:spacing w:val="2"/>
          <w:sz w:val="28"/>
          <w:szCs w:val="28"/>
        </w:rPr>
      </w:pPr>
      <w:r w:rsidRPr="009645D2">
        <w:rPr>
          <w:rFonts w:ascii="Times New Roman" w:hAnsi="Times New Roman" w:cs="Times New Roman"/>
          <w:i/>
          <w:spacing w:val="2"/>
          <w:sz w:val="28"/>
          <w:szCs w:val="28"/>
        </w:rPr>
        <w:t xml:space="preserve">Полуфабрикатный; </w:t>
      </w:r>
    </w:p>
    <w:p w:rsidR="009645D2" w:rsidRPr="009645D2" w:rsidRDefault="009645D2" w:rsidP="00994F36">
      <w:pPr>
        <w:numPr>
          <w:ilvl w:val="0"/>
          <w:numId w:val="50"/>
        </w:numPr>
        <w:tabs>
          <w:tab w:val="clear" w:pos="360"/>
          <w:tab w:val="num" w:pos="1800"/>
        </w:tabs>
        <w:spacing w:after="0" w:line="240" w:lineRule="auto"/>
        <w:ind w:left="1800"/>
        <w:jc w:val="both"/>
        <w:rPr>
          <w:rFonts w:ascii="Times New Roman" w:hAnsi="Times New Roman" w:cs="Times New Roman"/>
          <w:i/>
          <w:spacing w:val="2"/>
          <w:sz w:val="28"/>
          <w:szCs w:val="28"/>
        </w:rPr>
      </w:pPr>
      <w:r w:rsidRPr="009645D2">
        <w:rPr>
          <w:rFonts w:ascii="Times New Roman" w:hAnsi="Times New Roman" w:cs="Times New Roman"/>
          <w:i/>
          <w:spacing w:val="2"/>
          <w:sz w:val="28"/>
          <w:szCs w:val="28"/>
        </w:rPr>
        <w:t>Бесполуфабрикатный.</w:t>
      </w:r>
    </w:p>
    <w:p w:rsidR="009645D2" w:rsidRPr="009645D2" w:rsidRDefault="009645D2" w:rsidP="002B7D21">
      <w:pPr>
        <w:spacing w:after="0" w:line="240" w:lineRule="auto"/>
        <w:ind w:firstLine="578"/>
        <w:jc w:val="both"/>
        <w:rPr>
          <w:rFonts w:ascii="Times New Roman" w:hAnsi="Times New Roman" w:cs="Times New Roman"/>
          <w:sz w:val="28"/>
          <w:szCs w:val="28"/>
        </w:rPr>
      </w:pPr>
      <w:r w:rsidRPr="009645D2">
        <w:rPr>
          <w:rFonts w:ascii="Times New Roman" w:hAnsi="Times New Roman" w:cs="Times New Roman"/>
          <w:i/>
          <w:sz w:val="28"/>
          <w:szCs w:val="28"/>
        </w:rPr>
        <w:t>Полуфабрикатный вариант</w:t>
      </w:r>
      <w:r w:rsidRPr="009645D2">
        <w:rPr>
          <w:rFonts w:ascii="Times New Roman" w:hAnsi="Times New Roman" w:cs="Times New Roman"/>
          <w:sz w:val="28"/>
          <w:szCs w:val="28"/>
        </w:rPr>
        <w:t xml:space="preserve"> предполагает </w:t>
      </w:r>
      <w:proofErr w:type="spellStart"/>
      <w:r w:rsidRPr="009645D2">
        <w:rPr>
          <w:rFonts w:ascii="Times New Roman" w:hAnsi="Times New Roman" w:cs="Times New Roman"/>
          <w:sz w:val="28"/>
          <w:szCs w:val="28"/>
        </w:rPr>
        <w:t>калькулирование</w:t>
      </w:r>
      <w:proofErr w:type="spellEnd"/>
      <w:r w:rsidRPr="009645D2">
        <w:rPr>
          <w:rFonts w:ascii="Times New Roman" w:hAnsi="Times New Roman" w:cs="Times New Roman"/>
          <w:sz w:val="28"/>
          <w:szCs w:val="28"/>
        </w:rPr>
        <w:t xml:space="preserve"> себестоимости предела как совокупности затрат только данного передела без учета затрат по предыдущим </w:t>
      </w:r>
      <w:proofErr w:type="spellStart"/>
      <w:r w:rsidRPr="009645D2">
        <w:rPr>
          <w:rFonts w:ascii="Times New Roman" w:hAnsi="Times New Roman" w:cs="Times New Roman"/>
          <w:sz w:val="28"/>
          <w:szCs w:val="28"/>
        </w:rPr>
        <w:t>переделам.Удельная</w:t>
      </w:r>
      <w:proofErr w:type="spellEnd"/>
      <w:r w:rsidRPr="009645D2">
        <w:rPr>
          <w:rFonts w:ascii="Times New Roman" w:hAnsi="Times New Roman" w:cs="Times New Roman"/>
          <w:sz w:val="28"/>
          <w:szCs w:val="28"/>
        </w:rPr>
        <w:t xml:space="preserve"> себестоимость калькулируется на последнем этапе как отношение затрат на передел к фактическому объему выпуска продукции. Себестоимость передела при использовании </w:t>
      </w:r>
      <w:r w:rsidRPr="009645D2">
        <w:rPr>
          <w:rFonts w:ascii="Times New Roman" w:hAnsi="Times New Roman" w:cs="Times New Roman"/>
          <w:i/>
          <w:sz w:val="28"/>
          <w:szCs w:val="28"/>
        </w:rPr>
        <w:t>бесполуфабрикатного</w:t>
      </w:r>
      <w:r w:rsidR="002B7D21">
        <w:rPr>
          <w:rFonts w:ascii="Times New Roman" w:hAnsi="Times New Roman" w:cs="Times New Roman"/>
          <w:i/>
          <w:sz w:val="28"/>
          <w:szCs w:val="28"/>
        </w:rPr>
        <w:t xml:space="preserve"> </w:t>
      </w:r>
      <w:r w:rsidRPr="009645D2">
        <w:rPr>
          <w:rFonts w:ascii="Times New Roman" w:hAnsi="Times New Roman" w:cs="Times New Roman"/>
          <w:sz w:val="28"/>
          <w:szCs w:val="28"/>
        </w:rPr>
        <w:t xml:space="preserve">варианта рассчитывается </w:t>
      </w:r>
      <w:r w:rsidRPr="009645D2">
        <w:rPr>
          <w:rFonts w:ascii="Times New Roman" w:hAnsi="Times New Roman" w:cs="Times New Roman"/>
          <w:i/>
          <w:sz w:val="28"/>
          <w:szCs w:val="28"/>
        </w:rPr>
        <w:t>кумулятивным</w:t>
      </w:r>
      <w:r w:rsidRPr="009645D2">
        <w:rPr>
          <w:rFonts w:ascii="Times New Roman" w:hAnsi="Times New Roman" w:cs="Times New Roman"/>
          <w:sz w:val="28"/>
          <w:szCs w:val="28"/>
        </w:rPr>
        <w:t xml:space="preserve"> способом, </w:t>
      </w:r>
      <w:proofErr w:type="gramStart"/>
      <w:r w:rsidRPr="009645D2">
        <w:rPr>
          <w:rFonts w:ascii="Times New Roman" w:hAnsi="Times New Roman" w:cs="Times New Roman"/>
          <w:sz w:val="28"/>
          <w:szCs w:val="28"/>
        </w:rPr>
        <w:t>предполагающим  отнесение</w:t>
      </w:r>
      <w:proofErr w:type="gramEnd"/>
      <w:r w:rsidRPr="009645D2">
        <w:rPr>
          <w:rFonts w:ascii="Times New Roman" w:hAnsi="Times New Roman" w:cs="Times New Roman"/>
          <w:sz w:val="28"/>
          <w:szCs w:val="28"/>
        </w:rPr>
        <w:t xml:space="preserve"> на себестоимость предела затрат предыдущих переделов накопительным итогом.</w:t>
      </w:r>
      <w:r w:rsidR="003609D6">
        <w:rPr>
          <w:rFonts w:ascii="Times New Roman" w:hAnsi="Times New Roman" w:cs="Times New Roman"/>
          <w:sz w:val="28"/>
          <w:szCs w:val="28"/>
        </w:rPr>
        <w:t xml:space="preserve"> </w:t>
      </w:r>
      <w:r w:rsidRPr="009645D2">
        <w:rPr>
          <w:rFonts w:ascii="Times New Roman" w:hAnsi="Times New Roman" w:cs="Times New Roman"/>
          <w:sz w:val="28"/>
          <w:szCs w:val="28"/>
        </w:rPr>
        <w:t xml:space="preserve">Удельная себестоимость калькулируется как отношение итоговой суммы к фактическому объему выпуска продукции. </w:t>
      </w:r>
    </w:p>
    <w:p w:rsidR="009645D2" w:rsidRPr="009645D2" w:rsidRDefault="009645D2" w:rsidP="002B7D21">
      <w:pPr>
        <w:spacing w:after="0" w:line="240" w:lineRule="auto"/>
        <w:ind w:firstLine="578"/>
        <w:jc w:val="both"/>
        <w:rPr>
          <w:rFonts w:ascii="Times New Roman" w:hAnsi="Times New Roman" w:cs="Times New Roman"/>
          <w:spacing w:val="2"/>
          <w:sz w:val="28"/>
          <w:szCs w:val="28"/>
        </w:rPr>
      </w:pPr>
      <w:r w:rsidRPr="009645D2">
        <w:rPr>
          <w:rFonts w:ascii="Times New Roman" w:hAnsi="Times New Roman" w:cs="Times New Roman"/>
          <w:sz w:val="28"/>
          <w:szCs w:val="28"/>
        </w:rPr>
        <w:t xml:space="preserve">Следует отметить, что использование </w:t>
      </w:r>
      <w:proofErr w:type="spellStart"/>
      <w:r w:rsidRPr="009645D2">
        <w:rPr>
          <w:rFonts w:ascii="Times New Roman" w:hAnsi="Times New Roman" w:cs="Times New Roman"/>
          <w:sz w:val="28"/>
          <w:szCs w:val="28"/>
        </w:rPr>
        <w:t>попередельного</w:t>
      </w:r>
      <w:proofErr w:type="spellEnd"/>
      <w:r w:rsidRPr="009645D2">
        <w:rPr>
          <w:rFonts w:ascii="Times New Roman" w:hAnsi="Times New Roman" w:cs="Times New Roman"/>
          <w:sz w:val="28"/>
          <w:szCs w:val="28"/>
        </w:rPr>
        <w:t xml:space="preserve"> метода на многих предприятиях предполагает разделение затрат на продукцию на два </w:t>
      </w:r>
      <w:proofErr w:type="gramStart"/>
      <w:r w:rsidRPr="009645D2">
        <w:rPr>
          <w:rFonts w:ascii="Times New Roman" w:hAnsi="Times New Roman" w:cs="Times New Roman"/>
          <w:sz w:val="28"/>
          <w:szCs w:val="28"/>
        </w:rPr>
        <w:t>класса :</w:t>
      </w:r>
      <w:r w:rsidRPr="009645D2">
        <w:rPr>
          <w:rFonts w:ascii="Times New Roman" w:hAnsi="Times New Roman" w:cs="Times New Roman"/>
          <w:i/>
          <w:sz w:val="28"/>
          <w:szCs w:val="28"/>
        </w:rPr>
        <w:t>прямые</w:t>
      </w:r>
      <w:proofErr w:type="gramEnd"/>
      <w:r w:rsidRPr="009645D2">
        <w:rPr>
          <w:rFonts w:ascii="Times New Roman" w:hAnsi="Times New Roman" w:cs="Times New Roman"/>
          <w:i/>
          <w:sz w:val="28"/>
          <w:szCs w:val="28"/>
        </w:rPr>
        <w:t xml:space="preserve"> материальные  затраты и добавленные затраты.</w:t>
      </w:r>
      <w:r w:rsidRPr="009645D2">
        <w:rPr>
          <w:rFonts w:ascii="Times New Roman" w:hAnsi="Times New Roman" w:cs="Times New Roman"/>
          <w:sz w:val="28"/>
          <w:szCs w:val="28"/>
        </w:rPr>
        <w:t xml:space="preserve"> К последнему относятся прямые затраты на труд основного персонала и косвенные затраты. </w:t>
      </w:r>
    </w:p>
    <w:p w:rsidR="009645D2" w:rsidRPr="009645D2" w:rsidRDefault="009645D2" w:rsidP="009645D2">
      <w:pPr>
        <w:spacing w:line="240" w:lineRule="auto"/>
        <w:ind w:firstLine="567"/>
        <w:jc w:val="both"/>
        <w:rPr>
          <w:rFonts w:ascii="Times New Roman" w:hAnsi="Times New Roman" w:cs="Times New Roman"/>
          <w:sz w:val="28"/>
          <w:szCs w:val="28"/>
        </w:rPr>
      </w:pPr>
      <w:r w:rsidRPr="009645D2">
        <w:rPr>
          <w:rFonts w:ascii="Times New Roman" w:hAnsi="Times New Roman" w:cs="Times New Roman"/>
          <w:sz w:val="28"/>
          <w:szCs w:val="28"/>
        </w:rPr>
        <w:t xml:space="preserve">В системе управленческого учета принято формировать т.н. </w:t>
      </w:r>
      <w:r w:rsidRPr="009645D2">
        <w:rPr>
          <w:rFonts w:ascii="Times New Roman" w:hAnsi="Times New Roman" w:cs="Times New Roman"/>
          <w:i/>
          <w:sz w:val="28"/>
          <w:szCs w:val="28"/>
        </w:rPr>
        <w:t>сокращенные</w:t>
      </w:r>
      <w:r w:rsidRPr="009645D2">
        <w:rPr>
          <w:rFonts w:ascii="Times New Roman" w:hAnsi="Times New Roman" w:cs="Times New Roman"/>
          <w:sz w:val="28"/>
          <w:szCs w:val="28"/>
        </w:rPr>
        <w:t xml:space="preserve"> виды себестоимости, не включающие или не полностью включающие </w:t>
      </w:r>
      <w:r w:rsidRPr="009645D2">
        <w:rPr>
          <w:rFonts w:ascii="Times New Roman" w:hAnsi="Times New Roman" w:cs="Times New Roman"/>
          <w:i/>
          <w:sz w:val="28"/>
          <w:szCs w:val="28"/>
        </w:rPr>
        <w:t>косвенные</w:t>
      </w:r>
      <w:r w:rsidRPr="009645D2">
        <w:rPr>
          <w:rFonts w:ascii="Times New Roman" w:hAnsi="Times New Roman" w:cs="Times New Roman"/>
          <w:sz w:val="28"/>
          <w:szCs w:val="28"/>
        </w:rPr>
        <w:t xml:space="preserve"> и </w:t>
      </w:r>
      <w:r w:rsidRPr="009645D2">
        <w:rPr>
          <w:rFonts w:ascii="Times New Roman" w:hAnsi="Times New Roman" w:cs="Times New Roman"/>
          <w:i/>
          <w:sz w:val="28"/>
          <w:szCs w:val="28"/>
        </w:rPr>
        <w:t>коммерческие</w:t>
      </w:r>
      <w:r w:rsidRPr="009645D2">
        <w:rPr>
          <w:rFonts w:ascii="Times New Roman" w:hAnsi="Times New Roman" w:cs="Times New Roman"/>
          <w:sz w:val="28"/>
          <w:szCs w:val="28"/>
        </w:rPr>
        <w:t xml:space="preserve"> затраты. Себестоимость, калькулируемую по </w:t>
      </w:r>
      <w:r w:rsidRPr="009645D2">
        <w:rPr>
          <w:rFonts w:ascii="Times New Roman" w:hAnsi="Times New Roman" w:cs="Times New Roman"/>
          <w:i/>
          <w:sz w:val="28"/>
          <w:szCs w:val="28"/>
        </w:rPr>
        <w:t>системе учета полных затрат(</w:t>
      </w:r>
      <w:proofErr w:type="spellStart"/>
      <w:r w:rsidRPr="009645D2">
        <w:rPr>
          <w:rFonts w:ascii="Times New Roman" w:hAnsi="Times New Roman" w:cs="Times New Roman"/>
          <w:i/>
          <w:sz w:val="28"/>
          <w:szCs w:val="28"/>
        </w:rPr>
        <w:t>абсорпшин-костинг</w:t>
      </w:r>
      <w:proofErr w:type="spellEnd"/>
      <w:r w:rsidRPr="009645D2">
        <w:rPr>
          <w:rFonts w:ascii="Times New Roman" w:hAnsi="Times New Roman" w:cs="Times New Roman"/>
          <w:i/>
          <w:sz w:val="28"/>
          <w:szCs w:val="28"/>
        </w:rPr>
        <w:t>)</w:t>
      </w:r>
      <w:r w:rsidRPr="009645D2">
        <w:rPr>
          <w:rFonts w:ascii="Times New Roman" w:hAnsi="Times New Roman" w:cs="Times New Roman"/>
          <w:sz w:val="28"/>
          <w:szCs w:val="28"/>
        </w:rPr>
        <w:t>, можно отождествить с отечественными форматами</w:t>
      </w:r>
      <w:r w:rsidR="00CF68E0">
        <w:rPr>
          <w:rFonts w:ascii="Times New Roman" w:hAnsi="Times New Roman" w:cs="Times New Roman"/>
          <w:sz w:val="28"/>
          <w:szCs w:val="28"/>
        </w:rPr>
        <w:t xml:space="preserve"> </w:t>
      </w:r>
      <w:r w:rsidRPr="009645D2">
        <w:rPr>
          <w:rFonts w:ascii="Times New Roman" w:hAnsi="Times New Roman" w:cs="Times New Roman"/>
          <w:i/>
          <w:sz w:val="28"/>
          <w:szCs w:val="28"/>
        </w:rPr>
        <w:t xml:space="preserve">цеховой или производственной видов себестоимости. </w:t>
      </w:r>
      <w:r w:rsidRPr="009645D2">
        <w:rPr>
          <w:rFonts w:ascii="Times New Roman" w:hAnsi="Times New Roman" w:cs="Times New Roman"/>
          <w:sz w:val="28"/>
          <w:szCs w:val="28"/>
        </w:rPr>
        <w:t>Английское слово «</w:t>
      </w:r>
      <w:r w:rsidRPr="009645D2">
        <w:rPr>
          <w:rFonts w:ascii="Times New Roman" w:hAnsi="Times New Roman" w:cs="Times New Roman"/>
          <w:sz w:val="28"/>
          <w:szCs w:val="28"/>
          <w:lang w:val="en-US"/>
        </w:rPr>
        <w:t>absorption</w:t>
      </w:r>
      <w:r w:rsidRPr="009645D2">
        <w:rPr>
          <w:rFonts w:ascii="Times New Roman" w:hAnsi="Times New Roman" w:cs="Times New Roman"/>
          <w:sz w:val="28"/>
          <w:szCs w:val="28"/>
        </w:rPr>
        <w:t>» означает «поглощение», абсорбцию в данном случае общецеховых или полностью косвенных затрат</w:t>
      </w:r>
      <w:r w:rsidR="00CF68E0">
        <w:rPr>
          <w:rFonts w:ascii="Times New Roman" w:hAnsi="Times New Roman" w:cs="Times New Roman"/>
          <w:sz w:val="28"/>
          <w:szCs w:val="28"/>
        </w:rPr>
        <w:t xml:space="preserve"> </w:t>
      </w:r>
      <w:r w:rsidRPr="009645D2">
        <w:rPr>
          <w:rFonts w:ascii="Times New Roman" w:hAnsi="Times New Roman" w:cs="Times New Roman"/>
          <w:sz w:val="28"/>
          <w:szCs w:val="28"/>
        </w:rPr>
        <w:t xml:space="preserve">себестоимостью тех объектов, между которыми производится их распределение.  </w:t>
      </w:r>
    </w:p>
    <w:p w:rsidR="009645D2" w:rsidRPr="009645D2" w:rsidRDefault="009645D2" w:rsidP="002B7D21">
      <w:pPr>
        <w:pStyle w:val="af0"/>
        <w:spacing w:line="240" w:lineRule="auto"/>
        <w:ind w:firstLine="567"/>
        <w:jc w:val="both"/>
        <w:rPr>
          <w:rFonts w:ascii="Times New Roman" w:hAnsi="Times New Roman" w:cs="Times New Roman"/>
          <w:sz w:val="28"/>
          <w:szCs w:val="28"/>
        </w:rPr>
      </w:pPr>
      <w:r w:rsidRPr="009645D2">
        <w:rPr>
          <w:rFonts w:ascii="Times New Roman" w:hAnsi="Times New Roman" w:cs="Times New Roman"/>
          <w:sz w:val="28"/>
          <w:szCs w:val="28"/>
        </w:rPr>
        <w:t xml:space="preserve">При </w:t>
      </w:r>
      <w:proofErr w:type="spellStart"/>
      <w:r w:rsidRPr="009645D2">
        <w:rPr>
          <w:rFonts w:ascii="Times New Roman" w:hAnsi="Times New Roman" w:cs="Times New Roman"/>
          <w:sz w:val="28"/>
          <w:szCs w:val="28"/>
        </w:rPr>
        <w:t>калькулировании</w:t>
      </w:r>
      <w:proofErr w:type="spellEnd"/>
      <w:r w:rsidR="00CF68E0">
        <w:rPr>
          <w:rFonts w:ascii="Times New Roman" w:hAnsi="Times New Roman" w:cs="Times New Roman"/>
          <w:sz w:val="28"/>
          <w:szCs w:val="28"/>
        </w:rPr>
        <w:t xml:space="preserve"> </w:t>
      </w:r>
      <w:r w:rsidRPr="009645D2">
        <w:rPr>
          <w:rFonts w:ascii="Times New Roman" w:hAnsi="Times New Roman" w:cs="Times New Roman"/>
          <w:i/>
          <w:sz w:val="28"/>
          <w:szCs w:val="28"/>
        </w:rPr>
        <w:t>цеховой себестоимости</w:t>
      </w:r>
      <w:r w:rsidR="00CF68E0">
        <w:rPr>
          <w:rFonts w:ascii="Times New Roman" w:hAnsi="Times New Roman" w:cs="Times New Roman"/>
          <w:i/>
          <w:sz w:val="28"/>
          <w:szCs w:val="28"/>
        </w:rPr>
        <w:t xml:space="preserve"> </w:t>
      </w:r>
      <w:r w:rsidRPr="009645D2">
        <w:rPr>
          <w:rFonts w:ascii="Times New Roman" w:hAnsi="Times New Roman" w:cs="Times New Roman"/>
          <w:sz w:val="28"/>
          <w:szCs w:val="28"/>
        </w:rPr>
        <w:t xml:space="preserve">распределяются </w:t>
      </w:r>
      <w:r w:rsidRPr="009645D2">
        <w:rPr>
          <w:rFonts w:ascii="Times New Roman" w:hAnsi="Times New Roman" w:cs="Times New Roman"/>
          <w:i/>
          <w:sz w:val="28"/>
          <w:szCs w:val="28"/>
        </w:rPr>
        <w:t xml:space="preserve">общепроизводственные </w:t>
      </w:r>
      <w:r w:rsidRPr="009645D2">
        <w:rPr>
          <w:rFonts w:ascii="Times New Roman" w:hAnsi="Times New Roman" w:cs="Times New Roman"/>
          <w:sz w:val="28"/>
          <w:szCs w:val="28"/>
        </w:rPr>
        <w:t>затраты, включающие в себя статьи «</w:t>
      </w:r>
      <w:r w:rsidRPr="009645D2">
        <w:rPr>
          <w:rFonts w:ascii="Times New Roman" w:hAnsi="Times New Roman" w:cs="Times New Roman"/>
          <w:i/>
          <w:spacing w:val="2"/>
          <w:sz w:val="28"/>
          <w:szCs w:val="28"/>
        </w:rPr>
        <w:t xml:space="preserve">затраты на подготовку и освоение производства»; «затраты на содержание и эксплуатацию оборудования»; «общецеховые затраты», </w:t>
      </w:r>
      <w:r w:rsidRPr="009645D2">
        <w:rPr>
          <w:rFonts w:ascii="Times New Roman" w:hAnsi="Times New Roman" w:cs="Times New Roman"/>
          <w:sz w:val="28"/>
          <w:szCs w:val="28"/>
        </w:rPr>
        <w:t xml:space="preserve">при этом </w:t>
      </w:r>
      <w:r w:rsidRPr="009645D2">
        <w:rPr>
          <w:rFonts w:ascii="Times New Roman" w:hAnsi="Times New Roman" w:cs="Times New Roman"/>
          <w:i/>
          <w:sz w:val="28"/>
          <w:szCs w:val="28"/>
        </w:rPr>
        <w:t>общезаводские</w:t>
      </w:r>
      <w:r w:rsidRPr="009645D2">
        <w:rPr>
          <w:rFonts w:ascii="Times New Roman" w:hAnsi="Times New Roman" w:cs="Times New Roman"/>
          <w:sz w:val="28"/>
          <w:szCs w:val="28"/>
        </w:rPr>
        <w:t xml:space="preserve"> и </w:t>
      </w:r>
      <w:r w:rsidRPr="009645D2">
        <w:rPr>
          <w:rFonts w:ascii="Times New Roman" w:hAnsi="Times New Roman" w:cs="Times New Roman"/>
          <w:i/>
          <w:sz w:val="28"/>
          <w:szCs w:val="28"/>
        </w:rPr>
        <w:t>коммерческие</w:t>
      </w:r>
      <w:r w:rsidRPr="009645D2">
        <w:rPr>
          <w:rFonts w:ascii="Times New Roman" w:hAnsi="Times New Roman" w:cs="Times New Roman"/>
          <w:sz w:val="28"/>
          <w:szCs w:val="28"/>
        </w:rPr>
        <w:t xml:space="preserve"> покрываются суммой прибыли. </w:t>
      </w:r>
      <w:proofErr w:type="gramStart"/>
      <w:r w:rsidRPr="009645D2">
        <w:rPr>
          <w:rFonts w:ascii="Times New Roman" w:hAnsi="Times New Roman" w:cs="Times New Roman"/>
          <w:sz w:val="28"/>
          <w:szCs w:val="28"/>
        </w:rPr>
        <w:t>Цеховая  себестоимость</w:t>
      </w:r>
      <w:proofErr w:type="gramEnd"/>
      <w:r w:rsidR="00CF68E0">
        <w:rPr>
          <w:rFonts w:ascii="Times New Roman" w:hAnsi="Times New Roman" w:cs="Times New Roman"/>
          <w:sz w:val="28"/>
          <w:szCs w:val="28"/>
        </w:rPr>
        <w:t xml:space="preserve"> </w:t>
      </w:r>
      <w:r w:rsidRPr="009645D2">
        <w:rPr>
          <w:rFonts w:ascii="Times New Roman" w:hAnsi="Times New Roman" w:cs="Times New Roman"/>
          <w:sz w:val="28"/>
          <w:szCs w:val="28"/>
        </w:rPr>
        <w:t xml:space="preserve">среднестатистического промышленного предприятия  включает, как правило, следующие статьи затрат: </w:t>
      </w:r>
    </w:p>
    <w:p w:rsidR="009645D2" w:rsidRPr="009645D2" w:rsidRDefault="009645D2" w:rsidP="00994F36">
      <w:pPr>
        <w:pStyle w:val="af0"/>
        <w:numPr>
          <w:ilvl w:val="0"/>
          <w:numId w:val="48"/>
        </w:numPr>
        <w:spacing w:after="0" w:line="240" w:lineRule="auto"/>
        <w:jc w:val="both"/>
        <w:rPr>
          <w:rFonts w:ascii="Times New Roman" w:hAnsi="Times New Roman" w:cs="Times New Roman"/>
          <w:i/>
          <w:spacing w:val="2"/>
          <w:sz w:val="28"/>
          <w:szCs w:val="28"/>
        </w:rPr>
      </w:pPr>
      <w:r w:rsidRPr="009645D2">
        <w:rPr>
          <w:rFonts w:ascii="Times New Roman" w:hAnsi="Times New Roman" w:cs="Times New Roman"/>
          <w:i/>
          <w:spacing w:val="2"/>
          <w:sz w:val="28"/>
          <w:szCs w:val="28"/>
        </w:rPr>
        <w:t xml:space="preserve">Основные сырье и материалы (за вычетом возвратных отходов), </w:t>
      </w:r>
    </w:p>
    <w:p w:rsidR="009645D2" w:rsidRPr="009645D2" w:rsidRDefault="009645D2" w:rsidP="00994F36">
      <w:pPr>
        <w:pStyle w:val="af0"/>
        <w:numPr>
          <w:ilvl w:val="0"/>
          <w:numId w:val="48"/>
        </w:numPr>
        <w:spacing w:after="0" w:line="240" w:lineRule="auto"/>
        <w:jc w:val="both"/>
        <w:rPr>
          <w:rFonts w:ascii="Times New Roman" w:hAnsi="Times New Roman" w:cs="Times New Roman"/>
          <w:i/>
          <w:spacing w:val="2"/>
          <w:sz w:val="28"/>
          <w:szCs w:val="28"/>
        </w:rPr>
      </w:pPr>
      <w:r w:rsidRPr="009645D2">
        <w:rPr>
          <w:rFonts w:ascii="Times New Roman" w:hAnsi="Times New Roman" w:cs="Times New Roman"/>
          <w:i/>
          <w:spacing w:val="2"/>
          <w:sz w:val="28"/>
          <w:szCs w:val="28"/>
        </w:rPr>
        <w:t>Покупные комплектующие изделия, полуфабрикаты и услуги сторонних организаций производственного назначения;</w:t>
      </w:r>
    </w:p>
    <w:p w:rsidR="009645D2" w:rsidRPr="009645D2" w:rsidRDefault="009645D2" w:rsidP="00994F36">
      <w:pPr>
        <w:pStyle w:val="af0"/>
        <w:numPr>
          <w:ilvl w:val="0"/>
          <w:numId w:val="48"/>
        </w:numPr>
        <w:spacing w:after="0" w:line="240" w:lineRule="auto"/>
        <w:jc w:val="both"/>
        <w:rPr>
          <w:rFonts w:ascii="Times New Roman" w:hAnsi="Times New Roman" w:cs="Times New Roman"/>
          <w:i/>
          <w:spacing w:val="2"/>
          <w:sz w:val="28"/>
          <w:szCs w:val="28"/>
        </w:rPr>
      </w:pPr>
      <w:r w:rsidRPr="009645D2">
        <w:rPr>
          <w:rFonts w:ascii="Times New Roman" w:hAnsi="Times New Roman" w:cs="Times New Roman"/>
          <w:i/>
          <w:spacing w:val="2"/>
          <w:sz w:val="28"/>
          <w:szCs w:val="28"/>
        </w:rPr>
        <w:t xml:space="preserve">Топливо и энергия на технологические цели; </w:t>
      </w:r>
    </w:p>
    <w:p w:rsidR="009645D2" w:rsidRPr="009645D2" w:rsidRDefault="009645D2" w:rsidP="00994F36">
      <w:pPr>
        <w:pStyle w:val="af0"/>
        <w:numPr>
          <w:ilvl w:val="0"/>
          <w:numId w:val="48"/>
        </w:numPr>
        <w:spacing w:after="0" w:line="240" w:lineRule="auto"/>
        <w:jc w:val="both"/>
        <w:rPr>
          <w:rFonts w:ascii="Times New Roman" w:hAnsi="Times New Roman" w:cs="Times New Roman"/>
          <w:i/>
          <w:spacing w:val="2"/>
          <w:sz w:val="28"/>
          <w:szCs w:val="28"/>
        </w:rPr>
      </w:pPr>
      <w:r w:rsidRPr="009645D2">
        <w:rPr>
          <w:rFonts w:ascii="Times New Roman" w:hAnsi="Times New Roman" w:cs="Times New Roman"/>
          <w:i/>
          <w:spacing w:val="2"/>
          <w:sz w:val="28"/>
          <w:szCs w:val="28"/>
        </w:rPr>
        <w:t>Основная заработная плата основных производственных рабочих;</w:t>
      </w:r>
    </w:p>
    <w:p w:rsidR="009645D2" w:rsidRPr="009645D2" w:rsidRDefault="009645D2" w:rsidP="00994F36">
      <w:pPr>
        <w:pStyle w:val="af0"/>
        <w:numPr>
          <w:ilvl w:val="0"/>
          <w:numId w:val="48"/>
        </w:numPr>
        <w:spacing w:after="0" w:line="240" w:lineRule="auto"/>
        <w:jc w:val="both"/>
        <w:rPr>
          <w:rFonts w:ascii="Times New Roman" w:hAnsi="Times New Roman" w:cs="Times New Roman"/>
          <w:i/>
          <w:spacing w:val="2"/>
          <w:sz w:val="28"/>
          <w:szCs w:val="28"/>
        </w:rPr>
      </w:pPr>
      <w:r w:rsidRPr="009645D2">
        <w:rPr>
          <w:rFonts w:ascii="Times New Roman" w:hAnsi="Times New Roman" w:cs="Times New Roman"/>
          <w:i/>
          <w:spacing w:val="2"/>
          <w:sz w:val="28"/>
          <w:szCs w:val="28"/>
        </w:rPr>
        <w:t xml:space="preserve">Дополнительная заработная плата </w:t>
      </w:r>
      <w:proofErr w:type="gramStart"/>
      <w:r w:rsidRPr="009645D2">
        <w:rPr>
          <w:rFonts w:ascii="Times New Roman" w:hAnsi="Times New Roman" w:cs="Times New Roman"/>
          <w:i/>
          <w:spacing w:val="2"/>
          <w:sz w:val="28"/>
          <w:szCs w:val="28"/>
        </w:rPr>
        <w:t>основных  производственных</w:t>
      </w:r>
      <w:proofErr w:type="gramEnd"/>
      <w:r w:rsidRPr="009645D2">
        <w:rPr>
          <w:rFonts w:ascii="Times New Roman" w:hAnsi="Times New Roman" w:cs="Times New Roman"/>
          <w:i/>
          <w:spacing w:val="2"/>
          <w:sz w:val="28"/>
          <w:szCs w:val="28"/>
        </w:rPr>
        <w:t xml:space="preserve"> рабочих; </w:t>
      </w:r>
    </w:p>
    <w:p w:rsidR="009645D2" w:rsidRPr="009645D2" w:rsidRDefault="009645D2" w:rsidP="00994F36">
      <w:pPr>
        <w:pStyle w:val="af0"/>
        <w:numPr>
          <w:ilvl w:val="0"/>
          <w:numId w:val="48"/>
        </w:numPr>
        <w:spacing w:after="0" w:line="240" w:lineRule="auto"/>
        <w:jc w:val="both"/>
        <w:rPr>
          <w:rFonts w:ascii="Times New Roman" w:hAnsi="Times New Roman" w:cs="Times New Roman"/>
          <w:i/>
          <w:spacing w:val="2"/>
          <w:sz w:val="28"/>
          <w:szCs w:val="28"/>
        </w:rPr>
      </w:pPr>
      <w:r w:rsidRPr="009645D2">
        <w:rPr>
          <w:rFonts w:ascii="Times New Roman" w:hAnsi="Times New Roman" w:cs="Times New Roman"/>
          <w:i/>
          <w:spacing w:val="2"/>
          <w:sz w:val="28"/>
          <w:szCs w:val="28"/>
        </w:rPr>
        <w:lastRenderedPageBreak/>
        <w:t>Отчисления на социальные нужды;</w:t>
      </w:r>
    </w:p>
    <w:p w:rsidR="009645D2" w:rsidRPr="009645D2" w:rsidRDefault="009645D2" w:rsidP="00994F36">
      <w:pPr>
        <w:pStyle w:val="af0"/>
        <w:numPr>
          <w:ilvl w:val="0"/>
          <w:numId w:val="48"/>
        </w:numPr>
        <w:spacing w:after="0" w:line="240" w:lineRule="auto"/>
        <w:jc w:val="both"/>
        <w:rPr>
          <w:rFonts w:ascii="Times New Roman" w:hAnsi="Times New Roman" w:cs="Times New Roman"/>
          <w:i/>
          <w:spacing w:val="2"/>
          <w:sz w:val="28"/>
          <w:szCs w:val="28"/>
        </w:rPr>
      </w:pPr>
      <w:r w:rsidRPr="009645D2">
        <w:rPr>
          <w:rFonts w:ascii="Times New Roman" w:hAnsi="Times New Roman" w:cs="Times New Roman"/>
          <w:i/>
          <w:spacing w:val="2"/>
          <w:sz w:val="28"/>
          <w:szCs w:val="28"/>
        </w:rPr>
        <w:t xml:space="preserve">Затраты на подготовку и освоение производства; </w:t>
      </w:r>
    </w:p>
    <w:p w:rsidR="009645D2" w:rsidRPr="009645D2" w:rsidRDefault="009645D2" w:rsidP="00994F36">
      <w:pPr>
        <w:pStyle w:val="af0"/>
        <w:numPr>
          <w:ilvl w:val="0"/>
          <w:numId w:val="48"/>
        </w:numPr>
        <w:spacing w:after="0" w:line="240" w:lineRule="auto"/>
        <w:jc w:val="both"/>
        <w:rPr>
          <w:rFonts w:ascii="Times New Roman" w:hAnsi="Times New Roman" w:cs="Times New Roman"/>
          <w:i/>
          <w:spacing w:val="2"/>
          <w:sz w:val="28"/>
          <w:szCs w:val="28"/>
        </w:rPr>
      </w:pPr>
      <w:r w:rsidRPr="009645D2">
        <w:rPr>
          <w:rFonts w:ascii="Times New Roman" w:hAnsi="Times New Roman" w:cs="Times New Roman"/>
          <w:i/>
          <w:spacing w:val="2"/>
          <w:sz w:val="28"/>
          <w:szCs w:val="28"/>
        </w:rPr>
        <w:t>Затраты на содержание и эксплуатацию оборудования;</w:t>
      </w:r>
    </w:p>
    <w:p w:rsidR="009645D2" w:rsidRPr="009645D2" w:rsidRDefault="009645D2" w:rsidP="00994F36">
      <w:pPr>
        <w:numPr>
          <w:ilvl w:val="0"/>
          <w:numId w:val="48"/>
        </w:numPr>
        <w:tabs>
          <w:tab w:val="clear" w:pos="1440"/>
        </w:tabs>
        <w:spacing w:after="0" w:line="240" w:lineRule="auto"/>
        <w:ind w:left="709" w:firstLine="0"/>
        <w:jc w:val="both"/>
        <w:rPr>
          <w:rFonts w:ascii="Times New Roman" w:hAnsi="Times New Roman" w:cs="Times New Roman"/>
          <w:sz w:val="28"/>
          <w:szCs w:val="28"/>
        </w:rPr>
      </w:pPr>
      <w:r w:rsidRPr="009645D2">
        <w:rPr>
          <w:rFonts w:ascii="Times New Roman" w:hAnsi="Times New Roman" w:cs="Times New Roman"/>
          <w:i/>
          <w:spacing w:val="2"/>
          <w:sz w:val="28"/>
          <w:szCs w:val="28"/>
        </w:rPr>
        <w:t>Общецеховые затраты.</w:t>
      </w:r>
    </w:p>
    <w:p w:rsidR="009645D2" w:rsidRPr="00CF68E0" w:rsidRDefault="009645D2" w:rsidP="002B7D21">
      <w:pPr>
        <w:spacing w:after="0" w:line="240" w:lineRule="auto"/>
        <w:ind w:firstLine="709"/>
        <w:jc w:val="both"/>
        <w:rPr>
          <w:rFonts w:ascii="Times New Roman" w:hAnsi="Times New Roman" w:cs="Times New Roman"/>
          <w:spacing w:val="2"/>
          <w:sz w:val="28"/>
          <w:szCs w:val="28"/>
        </w:rPr>
      </w:pPr>
      <w:r w:rsidRPr="009645D2">
        <w:rPr>
          <w:rFonts w:ascii="Times New Roman" w:hAnsi="Times New Roman" w:cs="Times New Roman"/>
          <w:i/>
          <w:spacing w:val="2"/>
          <w:sz w:val="28"/>
          <w:szCs w:val="28"/>
        </w:rPr>
        <w:t xml:space="preserve">Косвенные затраты </w:t>
      </w:r>
      <w:r w:rsidRPr="009645D2">
        <w:rPr>
          <w:rFonts w:ascii="Times New Roman" w:hAnsi="Times New Roman" w:cs="Times New Roman"/>
          <w:spacing w:val="2"/>
          <w:sz w:val="28"/>
          <w:szCs w:val="28"/>
        </w:rPr>
        <w:t xml:space="preserve">подлежат распределению при </w:t>
      </w:r>
      <w:proofErr w:type="spellStart"/>
      <w:r w:rsidRPr="009645D2">
        <w:rPr>
          <w:rFonts w:ascii="Times New Roman" w:hAnsi="Times New Roman" w:cs="Times New Roman"/>
          <w:spacing w:val="2"/>
          <w:sz w:val="28"/>
          <w:szCs w:val="28"/>
        </w:rPr>
        <w:t>калькулировании</w:t>
      </w:r>
      <w:proofErr w:type="spellEnd"/>
      <w:r w:rsidR="002B7D21">
        <w:rPr>
          <w:rFonts w:ascii="Times New Roman" w:hAnsi="Times New Roman" w:cs="Times New Roman"/>
          <w:spacing w:val="2"/>
          <w:sz w:val="28"/>
          <w:szCs w:val="28"/>
        </w:rPr>
        <w:t xml:space="preserve"> </w:t>
      </w:r>
      <w:r w:rsidRPr="009645D2">
        <w:rPr>
          <w:rFonts w:ascii="Times New Roman" w:hAnsi="Times New Roman" w:cs="Times New Roman"/>
          <w:i/>
          <w:spacing w:val="2"/>
          <w:sz w:val="28"/>
          <w:szCs w:val="28"/>
        </w:rPr>
        <w:t>производственной</w:t>
      </w:r>
      <w:r w:rsidR="002B7D21">
        <w:rPr>
          <w:rFonts w:ascii="Times New Roman" w:hAnsi="Times New Roman" w:cs="Times New Roman"/>
          <w:i/>
          <w:spacing w:val="2"/>
          <w:sz w:val="28"/>
          <w:szCs w:val="28"/>
        </w:rPr>
        <w:t xml:space="preserve"> </w:t>
      </w:r>
      <w:r w:rsidRPr="009645D2">
        <w:rPr>
          <w:rFonts w:ascii="Times New Roman" w:hAnsi="Times New Roman" w:cs="Times New Roman"/>
          <w:i/>
          <w:spacing w:val="2"/>
          <w:sz w:val="28"/>
          <w:szCs w:val="28"/>
        </w:rPr>
        <w:t>себестоимости</w:t>
      </w:r>
      <w:r w:rsidRPr="009645D2">
        <w:rPr>
          <w:rFonts w:ascii="Times New Roman" w:hAnsi="Times New Roman" w:cs="Times New Roman"/>
          <w:spacing w:val="2"/>
          <w:sz w:val="28"/>
          <w:szCs w:val="28"/>
        </w:rPr>
        <w:t xml:space="preserve">, суммой прибыли покрываются только </w:t>
      </w:r>
      <w:r w:rsidRPr="009645D2">
        <w:rPr>
          <w:rFonts w:ascii="Times New Roman" w:hAnsi="Times New Roman" w:cs="Times New Roman"/>
          <w:i/>
          <w:spacing w:val="2"/>
          <w:sz w:val="28"/>
          <w:szCs w:val="28"/>
        </w:rPr>
        <w:t>коммерческие затраты</w:t>
      </w:r>
      <w:r w:rsidRPr="009645D2">
        <w:rPr>
          <w:rFonts w:ascii="Times New Roman" w:hAnsi="Times New Roman" w:cs="Times New Roman"/>
          <w:spacing w:val="2"/>
          <w:sz w:val="28"/>
          <w:szCs w:val="28"/>
        </w:rPr>
        <w:t>.</w:t>
      </w:r>
      <w:r w:rsidR="003609D6">
        <w:rPr>
          <w:rFonts w:ascii="Times New Roman" w:hAnsi="Times New Roman" w:cs="Times New Roman"/>
          <w:spacing w:val="2"/>
          <w:sz w:val="28"/>
          <w:szCs w:val="28"/>
        </w:rPr>
        <w:t xml:space="preserve"> </w:t>
      </w:r>
      <w:r w:rsidRPr="009645D2">
        <w:rPr>
          <w:rFonts w:ascii="Times New Roman" w:hAnsi="Times New Roman" w:cs="Times New Roman"/>
          <w:spacing w:val="2"/>
          <w:sz w:val="28"/>
          <w:szCs w:val="28"/>
        </w:rPr>
        <w:t>В этом случае, в приведенный выше перечень калькуляционных статей добавляется статья «</w:t>
      </w:r>
      <w:r w:rsidRPr="009645D2">
        <w:rPr>
          <w:rFonts w:ascii="Times New Roman" w:hAnsi="Times New Roman" w:cs="Times New Roman"/>
          <w:i/>
          <w:spacing w:val="2"/>
          <w:sz w:val="28"/>
          <w:szCs w:val="28"/>
        </w:rPr>
        <w:t>общезаводские затраты</w:t>
      </w:r>
      <w:r w:rsidRPr="009645D2">
        <w:rPr>
          <w:rFonts w:ascii="Times New Roman" w:hAnsi="Times New Roman" w:cs="Times New Roman"/>
          <w:spacing w:val="2"/>
          <w:sz w:val="28"/>
          <w:szCs w:val="28"/>
        </w:rPr>
        <w:t xml:space="preserve">». Необходимо отметить, что результаты расчетов по системе учета полных затрат могут использоваться как для формирования внутренней, так и внешней отчетности. </w:t>
      </w:r>
    </w:p>
    <w:p w:rsidR="009645D2" w:rsidRPr="00CF68E0" w:rsidRDefault="009645D2" w:rsidP="002B7D21">
      <w:pPr>
        <w:spacing w:after="0" w:line="240" w:lineRule="auto"/>
        <w:ind w:firstLine="709"/>
        <w:jc w:val="both"/>
        <w:rPr>
          <w:rFonts w:ascii="Times New Roman" w:hAnsi="Times New Roman" w:cs="Times New Roman"/>
          <w:sz w:val="28"/>
          <w:szCs w:val="28"/>
        </w:rPr>
      </w:pPr>
      <w:r w:rsidRPr="00CF68E0">
        <w:rPr>
          <w:rFonts w:ascii="Times New Roman" w:hAnsi="Times New Roman" w:cs="Times New Roman"/>
          <w:spacing w:val="2"/>
          <w:sz w:val="28"/>
          <w:szCs w:val="28"/>
        </w:rPr>
        <w:t xml:space="preserve">Результаты расчета себестоимости по системе учета полных затрат позволяют ответить на вопросы: «Во сколько обходится деятельность производственных подразделений, как с учетом деятельности дирекции и функциональных служб предприятия, так и без данных расходов?».  Скалькулированные показатели помогут своевременно скорректировать стратегию конкурентоспособности </w:t>
      </w:r>
      <w:proofErr w:type="gramStart"/>
      <w:r w:rsidRPr="00CF68E0">
        <w:rPr>
          <w:rFonts w:ascii="Times New Roman" w:hAnsi="Times New Roman" w:cs="Times New Roman"/>
          <w:spacing w:val="2"/>
          <w:sz w:val="28"/>
          <w:szCs w:val="28"/>
        </w:rPr>
        <w:t>предприятия ,</w:t>
      </w:r>
      <w:proofErr w:type="gramEnd"/>
      <w:r w:rsidRPr="00CF68E0">
        <w:rPr>
          <w:rFonts w:ascii="Times New Roman" w:hAnsi="Times New Roman" w:cs="Times New Roman"/>
          <w:spacing w:val="2"/>
          <w:sz w:val="28"/>
          <w:szCs w:val="28"/>
        </w:rPr>
        <w:t xml:space="preserve"> прежде всего, в той ее части, которая связана с разработкой и реализацией </w:t>
      </w:r>
      <w:r w:rsidRPr="00CF68E0">
        <w:rPr>
          <w:rFonts w:ascii="Times New Roman" w:hAnsi="Times New Roman" w:cs="Times New Roman"/>
          <w:i/>
          <w:spacing w:val="2"/>
          <w:sz w:val="28"/>
          <w:szCs w:val="28"/>
        </w:rPr>
        <w:t>программы экономии косвенных затрат</w:t>
      </w:r>
      <w:r w:rsidRPr="00CF68E0">
        <w:rPr>
          <w:rFonts w:ascii="Times New Roman" w:hAnsi="Times New Roman" w:cs="Times New Roman"/>
          <w:spacing w:val="2"/>
          <w:sz w:val="28"/>
          <w:szCs w:val="28"/>
        </w:rPr>
        <w:t>.</w:t>
      </w:r>
    </w:p>
    <w:p w:rsidR="009645D2" w:rsidRPr="00CF68E0" w:rsidRDefault="009645D2" w:rsidP="002B7D21">
      <w:pPr>
        <w:pStyle w:val="af0"/>
        <w:spacing w:after="0" w:line="240" w:lineRule="auto"/>
        <w:ind w:firstLine="709"/>
        <w:jc w:val="both"/>
        <w:rPr>
          <w:rFonts w:ascii="Times New Roman" w:hAnsi="Times New Roman" w:cs="Times New Roman"/>
          <w:sz w:val="28"/>
          <w:szCs w:val="28"/>
        </w:rPr>
      </w:pPr>
      <w:r w:rsidRPr="00CF68E0">
        <w:rPr>
          <w:rFonts w:ascii="Times New Roman" w:hAnsi="Times New Roman" w:cs="Times New Roman"/>
          <w:spacing w:val="2"/>
          <w:sz w:val="28"/>
          <w:szCs w:val="28"/>
        </w:rPr>
        <w:t xml:space="preserve">В основе </w:t>
      </w:r>
      <w:r w:rsidRPr="00CF68E0">
        <w:rPr>
          <w:rFonts w:ascii="Times New Roman" w:hAnsi="Times New Roman" w:cs="Times New Roman"/>
          <w:i/>
          <w:spacing w:val="2"/>
          <w:sz w:val="28"/>
          <w:szCs w:val="28"/>
        </w:rPr>
        <w:t>системы учета прямых (переменных) затрат(директ-</w:t>
      </w:r>
      <w:proofErr w:type="gramStart"/>
      <w:r w:rsidRPr="00CF68E0">
        <w:rPr>
          <w:rFonts w:ascii="Times New Roman" w:hAnsi="Times New Roman" w:cs="Times New Roman"/>
          <w:i/>
          <w:spacing w:val="2"/>
          <w:sz w:val="28"/>
          <w:szCs w:val="28"/>
        </w:rPr>
        <w:t>костинг)</w:t>
      </w:r>
      <w:r w:rsidRPr="00CF68E0">
        <w:rPr>
          <w:rFonts w:ascii="Times New Roman" w:hAnsi="Times New Roman" w:cs="Times New Roman"/>
          <w:spacing w:val="2"/>
          <w:sz w:val="28"/>
          <w:szCs w:val="28"/>
        </w:rPr>
        <w:t>лежит</w:t>
      </w:r>
      <w:proofErr w:type="gramEnd"/>
      <w:r w:rsidRPr="00CF68E0">
        <w:rPr>
          <w:rFonts w:ascii="Times New Roman" w:hAnsi="Times New Roman" w:cs="Times New Roman"/>
          <w:spacing w:val="2"/>
          <w:sz w:val="28"/>
          <w:szCs w:val="28"/>
        </w:rPr>
        <w:t xml:space="preserve"> </w:t>
      </w:r>
      <w:r w:rsidRPr="00CF68E0">
        <w:rPr>
          <w:rFonts w:ascii="Times New Roman" w:hAnsi="Times New Roman" w:cs="Times New Roman"/>
          <w:sz w:val="28"/>
          <w:szCs w:val="28"/>
        </w:rPr>
        <w:t xml:space="preserve">отнесение на себестоимость только </w:t>
      </w:r>
      <w:r w:rsidRPr="00CF68E0">
        <w:rPr>
          <w:rFonts w:ascii="Times New Roman" w:hAnsi="Times New Roman" w:cs="Times New Roman"/>
          <w:i/>
          <w:sz w:val="28"/>
          <w:szCs w:val="28"/>
        </w:rPr>
        <w:t>прямых (переменных)</w:t>
      </w:r>
      <w:r w:rsidRPr="00CF68E0">
        <w:rPr>
          <w:rFonts w:ascii="Times New Roman" w:hAnsi="Times New Roman" w:cs="Times New Roman"/>
          <w:sz w:val="28"/>
          <w:szCs w:val="28"/>
        </w:rPr>
        <w:t xml:space="preserve">затрат. Как уже отмечалось, эта система является одной из «несущих конструкций» управленческого учета. Информационная потребность в </w:t>
      </w:r>
      <w:proofErr w:type="spellStart"/>
      <w:proofErr w:type="gramStart"/>
      <w:r w:rsidRPr="00CF68E0">
        <w:rPr>
          <w:rFonts w:ascii="Times New Roman" w:hAnsi="Times New Roman" w:cs="Times New Roman"/>
          <w:sz w:val="28"/>
          <w:szCs w:val="28"/>
        </w:rPr>
        <w:t>калькулировании</w:t>
      </w:r>
      <w:proofErr w:type="spellEnd"/>
      <w:r w:rsidRPr="00CF68E0">
        <w:rPr>
          <w:rFonts w:ascii="Times New Roman" w:hAnsi="Times New Roman" w:cs="Times New Roman"/>
          <w:sz w:val="28"/>
          <w:szCs w:val="28"/>
        </w:rPr>
        <w:t xml:space="preserve">  себестоимости</w:t>
      </w:r>
      <w:proofErr w:type="gramEnd"/>
      <w:r w:rsidRPr="00CF68E0">
        <w:rPr>
          <w:rFonts w:ascii="Times New Roman" w:hAnsi="Times New Roman" w:cs="Times New Roman"/>
          <w:sz w:val="28"/>
          <w:szCs w:val="28"/>
        </w:rPr>
        <w:t xml:space="preserve">, в состав которой входят только </w:t>
      </w:r>
      <w:r w:rsidRPr="00CF68E0">
        <w:rPr>
          <w:rFonts w:ascii="Times New Roman" w:hAnsi="Times New Roman" w:cs="Times New Roman"/>
          <w:i/>
          <w:sz w:val="28"/>
          <w:szCs w:val="28"/>
        </w:rPr>
        <w:t>прямые (переменные) затраты</w:t>
      </w:r>
      <w:r w:rsidRPr="00CF68E0">
        <w:rPr>
          <w:rFonts w:ascii="Times New Roman" w:hAnsi="Times New Roman" w:cs="Times New Roman"/>
          <w:sz w:val="28"/>
          <w:szCs w:val="28"/>
        </w:rPr>
        <w:t xml:space="preserve">, вполне очевидна: для успешного ведения бизнеса необходимо иметь объективное представление о том, какие ресурсы </w:t>
      </w:r>
      <w:r w:rsidRPr="00CF68E0">
        <w:rPr>
          <w:rFonts w:ascii="Times New Roman" w:hAnsi="Times New Roman" w:cs="Times New Roman"/>
          <w:i/>
          <w:sz w:val="28"/>
          <w:szCs w:val="28"/>
        </w:rPr>
        <w:t>непосредственно</w:t>
      </w:r>
      <w:r w:rsidRPr="00CF68E0">
        <w:rPr>
          <w:rFonts w:ascii="Times New Roman" w:hAnsi="Times New Roman" w:cs="Times New Roman"/>
          <w:sz w:val="28"/>
          <w:szCs w:val="28"/>
        </w:rPr>
        <w:t xml:space="preserve"> формируют потребительную стоимость продукта, а какие лишь </w:t>
      </w:r>
      <w:r w:rsidRPr="00CF68E0">
        <w:rPr>
          <w:rFonts w:ascii="Times New Roman" w:hAnsi="Times New Roman" w:cs="Times New Roman"/>
          <w:i/>
          <w:sz w:val="28"/>
          <w:szCs w:val="28"/>
        </w:rPr>
        <w:t>косвенно</w:t>
      </w:r>
      <w:r w:rsidRPr="00CF68E0">
        <w:rPr>
          <w:rFonts w:ascii="Times New Roman" w:hAnsi="Times New Roman" w:cs="Times New Roman"/>
          <w:sz w:val="28"/>
          <w:szCs w:val="28"/>
        </w:rPr>
        <w:t xml:space="preserve"> используются в этом процессе. В случае исчисления себестоимости по данной системе, в качестве объектов покрытия </w:t>
      </w:r>
      <w:r w:rsidRPr="00CF68E0">
        <w:rPr>
          <w:rFonts w:ascii="Times New Roman" w:hAnsi="Times New Roman" w:cs="Times New Roman"/>
          <w:i/>
          <w:sz w:val="28"/>
          <w:szCs w:val="28"/>
        </w:rPr>
        <w:t>прибылью</w:t>
      </w:r>
      <w:r w:rsidR="003609D6">
        <w:rPr>
          <w:rFonts w:ascii="Times New Roman" w:hAnsi="Times New Roman" w:cs="Times New Roman"/>
          <w:i/>
          <w:sz w:val="28"/>
          <w:szCs w:val="28"/>
        </w:rPr>
        <w:t xml:space="preserve"> </w:t>
      </w:r>
      <w:r w:rsidRPr="00CF68E0">
        <w:rPr>
          <w:rFonts w:ascii="Times New Roman" w:hAnsi="Times New Roman" w:cs="Times New Roman"/>
          <w:sz w:val="28"/>
          <w:szCs w:val="28"/>
        </w:rPr>
        <w:t xml:space="preserve">рассматриваются </w:t>
      </w:r>
      <w:r w:rsidRPr="00CF68E0">
        <w:rPr>
          <w:rFonts w:ascii="Times New Roman" w:hAnsi="Times New Roman" w:cs="Times New Roman"/>
          <w:i/>
          <w:sz w:val="28"/>
          <w:szCs w:val="28"/>
        </w:rPr>
        <w:t>косвенные</w:t>
      </w:r>
      <w:r w:rsidRPr="00CF68E0">
        <w:rPr>
          <w:rFonts w:ascii="Times New Roman" w:hAnsi="Times New Roman" w:cs="Times New Roman"/>
          <w:sz w:val="28"/>
          <w:szCs w:val="28"/>
        </w:rPr>
        <w:t xml:space="preserve"> и </w:t>
      </w:r>
      <w:r w:rsidRPr="00CF68E0">
        <w:rPr>
          <w:rFonts w:ascii="Times New Roman" w:hAnsi="Times New Roman" w:cs="Times New Roman"/>
          <w:i/>
          <w:sz w:val="28"/>
          <w:szCs w:val="28"/>
        </w:rPr>
        <w:t>коммерческие</w:t>
      </w:r>
      <w:r w:rsidRPr="00CF68E0">
        <w:rPr>
          <w:rFonts w:ascii="Times New Roman" w:hAnsi="Times New Roman" w:cs="Times New Roman"/>
          <w:sz w:val="28"/>
          <w:szCs w:val="28"/>
        </w:rPr>
        <w:t xml:space="preserve"> затраты. </w:t>
      </w:r>
    </w:p>
    <w:p w:rsidR="009645D2" w:rsidRPr="00CF68E0" w:rsidRDefault="009645D2" w:rsidP="002B7D21">
      <w:pPr>
        <w:pStyle w:val="af0"/>
        <w:spacing w:after="0" w:line="240" w:lineRule="auto"/>
        <w:ind w:firstLine="709"/>
        <w:jc w:val="both"/>
        <w:rPr>
          <w:rFonts w:ascii="Times New Roman" w:hAnsi="Times New Roman" w:cs="Times New Roman"/>
          <w:sz w:val="28"/>
          <w:szCs w:val="28"/>
        </w:rPr>
      </w:pPr>
      <w:r w:rsidRPr="00CF68E0">
        <w:rPr>
          <w:rFonts w:ascii="Times New Roman" w:hAnsi="Times New Roman" w:cs="Times New Roman"/>
          <w:sz w:val="28"/>
          <w:szCs w:val="28"/>
        </w:rPr>
        <w:t xml:space="preserve">Методологической основой реализации системы «директ-костинг» является использование т.н. </w:t>
      </w:r>
      <w:r w:rsidRPr="00CF68E0">
        <w:rPr>
          <w:rFonts w:ascii="Times New Roman" w:hAnsi="Times New Roman" w:cs="Times New Roman"/>
          <w:i/>
          <w:sz w:val="28"/>
          <w:szCs w:val="28"/>
        </w:rPr>
        <w:t>маржинального подхода</w:t>
      </w:r>
      <w:r w:rsidRPr="00CF68E0">
        <w:rPr>
          <w:rFonts w:ascii="Times New Roman" w:hAnsi="Times New Roman" w:cs="Times New Roman"/>
          <w:sz w:val="28"/>
          <w:szCs w:val="28"/>
        </w:rPr>
        <w:t xml:space="preserve"> к ведению учета затрат, который предполагает раздельное ведение в учетных регистрах прямых и переменных затрат. Состав статей </w:t>
      </w:r>
      <w:proofErr w:type="spellStart"/>
      <w:proofErr w:type="gramStart"/>
      <w:r w:rsidRPr="00CF68E0">
        <w:rPr>
          <w:rFonts w:ascii="Times New Roman" w:hAnsi="Times New Roman" w:cs="Times New Roman"/>
          <w:sz w:val="28"/>
          <w:szCs w:val="28"/>
        </w:rPr>
        <w:t>калькулирования</w:t>
      </w:r>
      <w:proofErr w:type="spellEnd"/>
      <w:r w:rsidRPr="00CF68E0">
        <w:rPr>
          <w:rFonts w:ascii="Times New Roman" w:hAnsi="Times New Roman" w:cs="Times New Roman"/>
          <w:sz w:val="28"/>
          <w:szCs w:val="28"/>
        </w:rPr>
        <w:t xml:space="preserve">  себестоимости</w:t>
      </w:r>
      <w:proofErr w:type="gramEnd"/>
      <w:r w:rsidRPr="00CF68E0">
        <w:rPr>
          <w:rFonts w:ascii="Times New Roman" w:hAnsi="Times New Roman" w:cs="Times New Roman"/>
          <w:sz w:val="28"/>
          <w:szCs w:val="28"/>
        </w:rPr>
        <w:t xml:space="preserve"> в системе учета прямых (переменных) затрат может принять следующий вид: </w:t>
      </w:r>
    </w:p>
    <w:p w:rsidR="009645D2" w:rsidRPr="00CF68E0" w:rsidRDefault="009645D2" w:rsidP="00994F36">
      <w:pPr>
        <w:pStyle w:val="af0"/>
        <w:numPr>
          <w:ilvl w:val="0"/>
          <w:numId w:val="48"/>
        </w:numPr>
        <w:tabs>
          <w:tab w:val="clear" w:pos="1440"/>
        </w:tabs>
        <w:spacing w:after="0" w:line="240" w:lineRule="auto"/>
        <w:ind w:left="0" w:firstLine="709"/>
        <w:jc w:val="both"/>
        <w:rPr>
          <w:rFonts w:ascii="Times New Roman" w:hAnsi="Times New Roman" w:cs="Times New Roman"/>
          <w:i/>
          <w:spacing w:val="2"/>
          <w:sz w:val="28"/>
          <w:szCs w:val="28"/>
        </w:rPr>
      </w:pPr>
      <w:r w:rsidRPr="00CF68E0">
        <w:rPr>
          <w:rFonts w:ascii="Times New Roman" w:hAnsi="Times New Roman" w:cs="Times New Roman"/>
          <w:i/>
          <w:spacing w:val="2"/>
          <w:sz w:val="28"/>
          <w:szCs w:val="28"/>
        </w:rPr>
        <w:t>Основные сырье и материалы (за вычетом возвратных отходов);</w:t>
      </w:r>
    </w:p>
    <w:p w:rsidR="009645D2" w:rsidRPr="00CF68E0" w:rsidRDefault="009645D2" w:rsidP="00994F36">
      <w:pPr>
        <w:pStyle w:val="af0"/>
        <w:numPr>
          <w:ilvl w:val="0"/>
          <w:numId w:val="48"/>
        </w:numPr>
        <w:tabs>
          <w:tab w:val="clear" w:pos="1440"/>
        </w:tabs>
        <w:spacing w:after="0" w:line="240" w:lineRule="auto"/>
        <w:ind w:left="0" w:firstLine="709"/>
        <w:jc w:val="both"/>
        <w:rPr>
          <w:rFonts w:ascii="Times New Roman" w:hAnsi="Times New Roman" w:cs="Times New Roman"/>
          <w:i/>
          <w:spacing w:val="2"/>
          <w:sz w:val="28"/>
          <w:szCs w:val="28"/>
        </w:rPr>
      </w:pPr>
      <w:r w:rsidRPr="00CF68E0">
        <w:rPr>
          <w:rFonts w:ascii="Times New Roman" w:hAnsi="Times New Roman" w:cs="Times New Roman"/>
          <w:i/>
          <w:spacing w:val="2"/>
          <w:sz w:val="28"/>
          <w:szCs w:val="28"/>
        </w:rPr>
        <w:t>Покупные комплектующие изделия, полуфабрикаты и услуги сторонних организаций производственного назначения;</w:t>
      </w:r>
    </w:p>
    <w:p w:rsidR="009645D2" w:rsidRPr="00CF68E0" w:rsidRDefault="009645D2" w:rsidP="00994F36">
      <w:pPr>
        <w:pStyle w:val="af0"/>
        <w:numPr>
          <w:ilvl w:val="0"/>
          <w:numId w:val="48"/>
        </w:numPr>
        <w:tabs>
          <w:tab w:val="clear" w:pos="1440"/>
        </w:tabs>
        <w:spacing w:after="0" w:line="240" w:lineRule="auto"/>
        <w:ind w:left="0" w:firstLine="709"/>
        <w:jc w:val="both"/>
        <w:rPr>
          <w:rFonts w:ascii="Times New Roman" w:hAnsi="Times New Roman" w:cs="Times New Roman"/>
          <w:i/>
          <w:spacing w:val="2"/>
          <w:sz w:val="28"/>
          <w:szCs w:val="28"/>
        </w:rPr>
      </w:pPr>
      <w:r w:rsidRPr="00CF68E0">
        <w:rPr>
          <w:rFonts w:ascii="Times New Roman" w:hAnsi="Times New Roman" w:cs="Times New Roman"/>
          <w:i/>
          <w:spacing w:val="2"/>
          <w:sz w:val="28"/>
          <w:szCs w:val="28"/>
        </w:rPr>
        <w:t xml:space="preserve">Топливо и энергия на технологические цели; </w:t>
      </w:r>
    </w:p>
    <w:p w:rsidR="009645D2" w:rsidRPr="00CF68E0" w:rsidRDefault="009645D2" w:rsidP="00994F36">
      <w:pPr>
        <w:pStyle w:val="af0"/>
        <w:numPr>
          <w:ilvl w:val="0"/>
          <w:numId w:val="48"/>
        </w:numPr>
        <w:tabs>
          <w:tab w:val="clear" w:pos="1440"/>
        </w:tabs>
        <w:spacing w:after="0" w:line="240" w:lineRule="auto"/>
        <w:ind w:left="0" w:firstLine="709"/>
        <w:jc w:val="both"/>
        <w:rPr>
          <w:rFonts w:ascii="Times New Roman" w:hAnsi="Times New Roman" w:cs="Times New Roman"/>
          <w:i/>
          <w:spacing w:val="2"/>
          <w:sz w:val="28"/>
          <w:szCs w:val="28"/>
        </w:rPr>
      </w:pPr>
      <w:r w:rsidRPr="00CF68E0">
        <w:rPr>
          <w:rFonts w:ascii="Times New Roman" w:hAnsi="Times New Roman" w:cs="Times New Roman"/>
          <w:i/>
          <w:spacing w:val="2"/>
          <w:sz w:val="28"/>
          <w:szCs w:val="28"/>
        </w:rPr>
        <w:t xml:space="preserve">Основная заработная плата </w:t>
      </w:r>
      <w:proofErr w:type="gramStart"/>
      <w:r w:rsidRPr="00CF68E0">
        <w:rPr>
          <w:rFonts w:ascii="Times New Roman" w:hAnsi="Times New Roman" w:cs="Times New Roman"/>
          <w:i/>
          <w:spacing w:val="2"/>
          <w:sz w:val="28"/>
          <w:szCs w:val="28"/>
        </w:rPr>
        <w:t>основных  производственных</w:t>
      </w:r>
      <w:proofErr w:type="gramEnd"/>
      <w:r w:rsidRPr="00CF68E0">
        <w:rPr>
          <w:rFonts w:ascii="Times New Roman" w:hAnsi="Times New Roman" w:cs="Times New Roman"/>
          <w:i/>
          <w:spacing w:val="2"/>
          <w:sz w:val="28"/>
          <w:szCs w:val="28"/>
        </w:rPr>
        <w:t xml:space="preserve"> рабочих;</w:t>
      </w:r>
    </w:p>
    <w:p w:rsidR="009645D2" w:rsidRPr="00CF68E0" w:rsidRDefault="009645D2" w:rsidP="00994F36">
      <w:pPr>
        <w:pStyle w:val="af0"/>
        <w:numPr>
          <w:ilvl w:val="0"/>
          <w:numId w:val="48"/>
        </w:numPr>
        <w:tabs>
          <w:tab w:val="clear" w:pos="1440"/>
        </w:tabs>
        <w:spacing w:after="0" w:line="240" w:lineRule="auto"/>
        <w:ind w:left="0" w:firstLine="709"/>
        <w:jc w:val="both"/>
        <w:rPr>
          <w:rFonts w:ascii="Times New Roman" w:hAnsi="Times New Roman" w:cs="Times New Roman"/>
          <w:i/>
          <w:spacing w:val="2"/>
          <w:sz w:val="28"/>
          <w:szCs w:val="28"/>
        </w:rPr>
      </w:pPr>
      <w:r w:rsidRPr="00CF68E0">
        <w:rPr>
          <w:rFonts w:ascii="Times New Roman" w:hAnsi="Times New Roman" w:cs="Times New Roman"/>
          <w:i/>
          <w:spacing w:val="2"/>
          <w:sz w:val="28"/>
          <w:szCs w:val="28"/>
        </w:rPr>
        <w:t>Отчисления на социальные нужды.</w:t>
      </w:r>
    </w:p>
    <w:p w:rsidR="009645D2" w:rsidRPr="00CF68E0" w:rsidRDefault="009645D2" w:rsidP="002B7D21">
      <w:pPr>
        <w:pStyle w:val="af0"/>
        <w:spacing w:after="0" w:line="240" w:lineRule="auto"/>
        <w:ind w:firstLine="709"/>
        <w:jc w:val="both"/>
        <w:rPr>
          <w:rFonts w:ascii="Times New Roman" w:hAnsi="Times New Roman" w:cs="Times New Roman"/>
          <w:sz w:val="28"/>
          <w:szCs w:val="28"/>
        </w:rPr>
      </w:pPr>
      <w:r w:rsidRPr="00CF68E0">
        <w:rPr>
          <w:rFonts w:ascii="Times New Roman" w:hAnsi="Times New Roman" w:cs="Times New Roman"/>
          <w:sz w:val="28"/>
          <w:szCs w:val="28"/>
        </w:rPr>
        <w:lastRenderedPageBreak/>
        <w:t>В составлении калькуляций по системам учета полных и прямых (переменных) затрат особую роль играет вычисление финансовых результатов, отражаемых показателями:</w:t>
      </w:r>
    </w:p>
    <w:p w:rsidR="009645D2" w:rsidRPr="00CF68E0" w:rsidRDefault="009645D2" w:rsidP="00994F36">
      <w:pPr>
        <w:widowControl w:val="0"/>
        <w:numPr>
          <w:ilvl w:val="0"/>
          <w:numId w:val="49"/>
        </w:numPr>
        <w:tabs>
          <w:tab w:val="clear" w:pos="1588"/>
        </w:tabs>
        <w:autoSpaceDE w:val="0"/>
        <w:autoSpaceDN w:val="0"/>
        <w:adjustRightInd w:val="0"/>
        <w:spacing w:after="0" w:line="240" w:lineRule="auto"/>
        <w:ind w:left="0" w:firstLine="709"/>
        <w:jc w:val="both"/>
        <w:rPr>
          <w:rFonts w:ascii="Times New Roman" w:hAnsi="Times New Roman" w:cs="Times New Roman"/>
          <w:sz w:val="28"/>
          <w:szCs w:val="28"/>
        </w:rPr>
      </w:pPr>
      <w:r w:rsidRPr="00CF68E0">
        <w:rPr>
          <w:rFonts w:ascii="Times New Roman" w:hAnsi="Times New Roman" w:cs="Times New Roman"/>
          <w:i/>
          <w:sz w:val="28"/>
          <w:szCs w:val="28"/>
        </w:rPr>
        <w:t>маржинальная прибыль/убыток</w:t>
      </w:r>
      <w:r w:rsidRPr="00CF68E0">
        <w:rPr>
          <w:rFonts w:ascii="Times New Roman" w:hAnsi="Times New Roman" w:cs="Times New Roman"/>
          <w:sz w:val="28"/>
          <w:szCs w:val="28"/>
        </w:rPr>
        <w:t xml:space="preserve">, рассчитываемая как разность между </w:t>
      </w:r>
      <w:r w:rsidRPr="00CF68E0">
        <w:rPr>
          <w:rFonts w:ascii="Times New Roman" w:hAnsi="Times New Roman" w:cs="Times New Roman"/>
          <w:i/>
          <w:sz w:val="28"/>
          <w:szCs w:val="28"/>
        </w:rPr>
        <w:t>выручкой-нетто</w:t>
      </w:r>
      <w:r w:rsidRPr="00CF68E0">
        <w:rPr>
          <w:rFonts w:ascii="Times New Roman" w:hAnsi="Times New Roman" w:cs="Times New Roman"/>
          <w:sz w:val="28"/>
          <w:szCs w:val="28"/>
        </w:rPr>
        <w:t xml:space="preserve"> и </w:t>
      </w:r>
      <w:r w:rsidRPr="00CF68E0">
        <w:rPr>
          <w:rFonts w:ascii="Times New Roman" w:hAnsi="Times New Roman" w:cs="Times New Roman"/>
          <w:i/>
          <w:sz w:val="28"/>
          <w:szCs w:val="28"/>
        </w:rPr>
        <w:t>прямыми (переменными) затратами</w:t>
      </w:r>
      <w:r w:rsidRPr="00CF68E0">
        <w:rPr>
          <w:rFonts w:ascii="Times New Roman" w:hAnsi="Times New Roman" w:cs="Times New Roman"/>
          <w:sz w:val="28"/>
          <w:szCs w:val="28"/>
        </w:rPr>
        <w:t xml:space="preserve">; </w:t>
      </w:r>
    </w:p>
    <w:p w:rsidR="009645D2" w:rsidRPr="00CF68E0" w:rsidRDefault="009645D2" w:rsidP="00994F36">
      <w:pPr>
        <w:widowControl w:val="0"/>
        <w:numPr>
          <w:ilvl w:val="0"/>
          <w:numId w:val="49"/>
        </w:numPr>
        <w:tabs>
          <w:tab w:val="clear" w:pos="1588"/>
        </w:tabs>
        <w:autoSpaceDE w:val="0"/>
        <w:autoSpaceDN w:val="0"/>
        <w:adjustRightInd w:val="0"/>
        <w:spacing w:after="0" w:line="240" w:lineRule="auto"/>
        <w:ind w:left="0" w:firstLine="709"/>
        <w:jc w:val="both"/>
        <w:rPr>
          <w:rFonts w:ascii="Times New Roman" w:hAnsi="Times New Roman" w:cs="Times New Roman"/>
          <w:sz w:val="28"/>
          <w:szCs w:val="28"/>
        </w:rPr>
      </w:pPr>
      <w:r w:rsidRPr="00CF68E0">
        <w:rPr>
          <w:rFonts w:ascii="Times New Roman" w:hAnsi="Times New Roman" w:cs="Times New Roman"/>
          <w:i/>
          <w:sz w:val="28"/>
          <w:szCs w:val="28"/>
        </w:rPr>
        <w:t>валовая прибыль/убыток</w:t>
      </w:r>
      <w:r w:rsidRPr="00CF68E0">
        <w:rPr>
          <w:rFonts w:ascii="Times New Roman" w:hAnsi="Times New Roman" w:cs="Times New Roman"/>
          <w:sz w:val="28"/>
          <w:szCs w:val="28"/>
        </w:rPr>
        <w:t xml:space="preserve">, вычисляемой двумя способами, каждый из которых реализуется в зависимости </w:t>
      </w:r>
      <w:proofErr w:type="gramStart"/>
      <w:r w:rsidRPr="00CF68E0">
        <w:rPr>
          <w:rFonts w:ascii="Times New Roman" w:hAnsi="Times New Roman" w:cs="Times New Roman"/>
          <w:sz w:val="28"/>
          <w:szCs w:val="28"/>
        </w:rPr>
        <w:t>от выбора</w:t>
      </w:r>
      <w:proofErr w:type="gramEnd"/>
      <w:r w:rsidRPr="00CF68E0">
        <w:rPr>
          <w:rFonts w:ascii="Times New Roman" w:hAnsi="Times New Roman" w:cs="Times New Roman"/>
          <w:sz w:val="28"/>
          <w:szCs w:val="28"/>
        </w:rPr>
        <w:t xml:space="preserve"> хозяйствующего </w:t>
      </w:r>
      <w:proofErr w:type="spellStart"/>
      <w:r w:rsidRPr="00CF68E0">
        <w:rPr>
          <w:rFonts w:ascii="Times New Roman" w:hAnsi="Times New Roman" w:cs="Times New Roman"/>
          <w:sz w:val="28"/>
          <w:szCs w:val="28"/>
        </w:rPr>
        <w:t>субъектакак</w:t>
      </w:r>
      <w:proofErr w:type="spellEnd"/>
      <w:r w:rsidRPr="00CF68E0">
        <w:rPr>
          <w:rFonts w:ascii="Times New Roman" w:hAnsi="Times New Roman" w:cs="Times New Roman"/>
          <w:sz w:val="28"/>
          <w:szCs w:val="28"/>
        </w:rPr>
        <w:t xml:space="preserve"> разности между:</w:t>
      </w:r>
    </w:p>
    <w:p w:rsidR="009645D2" w:rsidRPr="00CF68E0" w:rsidRDefault="009645D2" w:rsidP="00994F36">
      <w:pPr>
        <w:widowControl w:val="0"/>
        <w:numPr>
          <w:ilvl w:val="1"/>
          <w:numId w:val="49"/>
        </w:numPr>
        <w:tabs>
          <w:tab w:val="clear" w:pos="2308"/>
        </w:tabs>
        <w:autoSpaceDE w:val="0"/>
        <w:autoSpaceDN w:val="0"/>
        <w:adjustRightInd w:val="0"/>
        <w:spacing w:after="0" w:line="240" w:lineRule="auto"/>
        <w:ind w:left="0" w:firstLine="709"/>
        <w:jc w:val="both"/>
        <w:rPr>
          <w:rFonts w:ascii="Times New Roman" w:hAnsi="Times New Roman" w:cs="Times New Roman"/>
          <w:sz w:val="28"/>
          <w:szCs w:val="28"/>
        </w:rPr>
      </w:pPr>
      <w:r w:rsidRPr="00CF68E0">
        <w:rPr>
          <w:rFonts w:ascii="Times New Roman" w:hAnsi="Times New Roman" w:cs="Times New Roman"/>
          <w:i/>
          <w:sz w:val="28"/>
          <w:szCs w:val="28"/>
        </w:rPr>
        <w:t>выручкой-нетто</w:t>
      </w:r>
      <w:r w:rsidRPr="00CF68E0">
        <w:rPr>
          <w:rFonts w:ascii="Times New Roman" w:hAnsi="Times New Roman" w:cs="Times New Roman"/>
          <w:sz w:val="28"/>
          <w:szCs w:val="28"/>
        </w:rPr>
        <w:t xml:space="preserve"> и суммой </w:t>
      </w:r>
      <w:r w:rsidRPr="00CF68E0">
        <w:rPr>
          <w:rFonts w:ascii="Times New Roman" w:hAnsi="Times New Roman" w:cs="Times New Roman"/>
          <w:i/>
          <w:sz w:val="28"/>
          <w:szCs w:val="28"/>
        </w:rPr>
        <w:t>прямых (</w:t>
      </w:r>
      <w:proofErr w:type="gramStart"/>
      <w:r w:rsidRPr="00CF68E0">
        <w:rPr>
          <w:rFonts w:ascii="Times New Roman" w:hAnsi="Times New Roman" w:cs="Times New Roman"/>
          <w:i/>
          <w:sz w:val="28"/>
          <w:szCs w:val="28"/>
        </w:rPr>
        <w:t>переменных)  и</w:t>
      </w:r>
      <w:proofErr w:type="gramEnd"/>
      <w:r w:rsidRPr="00CF68E0">
        <w:rPr>
          <w:rFonts w:ascii="Times New Roman" w:hAnsi="Times New Roman" w:cs="Times New Roman"/>
          <w:i/>
          <w:sz w:val="28"/>
          <w:szCs w:val="28"/>
        </w:rPr>
        <w:t xml:space="preserve"> общецеховых затрат</w:t>
      </w:r>
      <w:r w:rsidRPr="00CF68E0">
        <w:rPr>
          <w:rFonts w:ascii="Times New Roman" w:hAnsi="Times New Roman" w:cs="Times New Roman"/>
          <w:sz w:val="28"/>
          <w:szCs w:val="28"/>
        </w:rPr>
        <w:t>;</w:t>
      </w:r>
    </w:p>
    <w:p w:rsidR="009645D2" w:rsidRPr="00CF68E0" w:rsidRDefault="009645D2" w:rsidP="00994F36">
      <w:pPr>
        <w:pStyle w:val="a3"/>
        <w:widowControl w:val="0"/>
        <w:numPr>
          <w:ilvl w:val="1"/>
          <w:numId w:val="49"/>
        </w:numPr>
        <w:tabs>
          <w:tab w:val="clear" w:pos="2308"/>
        </w:tabs>
        <w:autoSpaceDE w:val="0"/>
        <w:autoSpaceDN w:val="0"/>
        <w:adjustRightInd w:val="0"/>
        <w:spacing w:after="0" w:line="240" w:lineRule="auto"/>
        <w:ind w:left="0" w:firstLine="709"/>
        <w:jc w:val="both"/>
        <w:rPr>
          <w:rFonts w:ascii="Times New Roman" w:hAnsi="Times New Roman" w:cs="Times New Roman"/>
          <w:sz w:val="28"/>
          <w:szCs w:val="28"/>
        </w:rPr>
      </w:pPr>
      <w:r w:rsidRPr="00CF68E0">
        <w:rPr>
          <w:rFonts w:ascii="Times New Roman" w:hAnsi="Times New Roman" w:cs="Times New Roman"/>
          <w:i/>
          <w:sz w:val="28"/>
          <w:szCs w:val="28"/>
        </w:rPr>
        <w:t>выручкой-нетто</w:t>
      </w:r>
      <w:r w:rsidRPr="00CF68E0">
        <w:rPr>
          <w:rFonts w:ascii="Times New Roman" w:hAnsi="Times New Roman" w:cs="Times New Roman"/>
          <w:sz w:val="28"/>
          <w:szCs w:val="28"/>
        </w:rPr>
        <w:t xml:space="preserve"> и суммой </w:t>
      </w:r>
      <w:r w:rsidRPr="00CF68E0">
        <w:rPr>
          <w:rFonts w:ascii="Times New Roman" w:hAnsi="Times New Roman" w:cs="Times New Roman"/>
          <w:i/>
          <w:sz w:val="28"/>
          <w:szCs w:val="28"/>
        </w:rPr>
        <w:t>производственных</w:t>
      </w:r>
      <w:r w:rsidRPr="00CF68E0">
        <w:rPr>
          <w:rFonts w:ascii="Times New Roman" w:hAnsi="Times New Roman" w:cs="Times New Roman"/>
          <w:sz w:val="28"/>
          <w:szCs w:val="28"/>
        </w:rPr>
        <w:t xml:space="preserve"> </w:t>
      </w:r>
      <w:proofErr w:type="gramStart"/>
      <w:r w:rsidRPr="00CF68E0">
        <w:rPr>
          <w:rFonts w:ascii="Times New Roman" w:hAnsi="Times New Roman" w:cs="Times New Roman"/>
          <w:sz w:val="28"/>
          <w:szCs w:val="28"/>
        </w:rPr>
        <w:t>затрат :прямых</w:t>
      </w:r>
      <w:proofErr w:type="gramEnd"/>
      <w:r w:rsidRPr="00CF68E0">
        <w:rPr>
          <w:rFonts w:ascii="Times New Roman" w:hAnsi="Times New Roman" w:cs="Times New Roman"/>
          <w:sz w:val="28"/>
          <w:szCs w:val="28"/>
        </w:rPr>
        <w:t xml:space="preserve"> (переменных)  и  косвенных  (включающих сумму общецеховых и общезаводских затрат). </w:t>
      </w:r>
    </w:p>
    <w:p w:rsidR="00B224A2" w:rsidRPr="00CF68E0" w:rsidRDefault="00B224A2" w:rsidP="009F4BED">
      <w:pPr>
        <w:ind w:firstLine="567"/>
        <w:contextualSpacing/>
        <w:jc w:val="center"/>
        <w:rPr>
          <w:rFonts w:ascii="Times New Roman" w:hAnsi="Times New Roman" w:cs="Times New Roman"/>
          <w:sz w:val="28"/>
          <w:szCs w:val="28"/>
        </w:rPr>
      </w:pPr>
    </w:p>
    <w:p w:rsidR="00371A18" w:rsidRPr="009A7D48" w:rsidRDefault="00B224A2" w:rsidP="009F4BED">
      <w:pPr>
        <w:ind w:firstLine="567"/>
        <w:contextualSpacing/>
        <w:jc w:val="center"/>
        <w:rPr>
          <w:rFonts w:ascii="Times New Roman" w:hAnsi="Times New Roman" w:cs="Times New Roman"/>
          <w:b/>
          <w:sz w:val="28"/>
          <w:szCs w:val="28"/>
        </w:rPr>
      </w:pPr>
      <w:r w:rsidRPr="009A7D48">
        <w:rPr>
          <w:rFonts w:ascii="Times New Roman" w:hAnsi="Times New Roman" w:cs="Times New Roman"/>
          <w:b/>
          <w:sz w:val="28"/>
          <w:szCs w:val="28"/>
        </w:rPr>
        <w:t>3.2</w:t>
      </w:r>
      <w:r w:rsidR="00371A18" w:rsidRPr="009A7D48">
        <w:rPr>
          <w:rFonts w:ascii="Times New Roman" w:hAnsi="Times New Roman" w:cs="Times New Roman"/>
          <w:b/>
          <w:sz w:val="28"/>
          <w:szCs w:val="28"/>
        </w:rPr>
        <w:t xml:space="preserve"> Затраты на научно-техническую продукцию и их классификация</w:t>
      </w:r>
    </w:p>
    <w:p w:rsidR="00371A18" w:rsidRPr="00CF68E0" w:rsidRDefault="00371A18" w:rsidP="00371A18">
      <w:pPr>
        <w:contextualSpacing/>
        <w:jc w:val="both"/>
        <w:rPr>
          <w:rFonts w:ascii="Times New Roman" w:hAnsi="Times New Roman" w:cs="Times New Roman"/>
          <w:sz w:val="28"/>
          <w:szCs w:val="28"/>
        </w:rPr>
      </w:pPr>
    </w:p>
    <w:p w:rsidR="00371A18" w:rsidRPr="00CF68E0" w:rsidRDefault="00371A18" w:rsidP="009F4BED">
      <w:pPr>
        <w:spacing w:after="0" w:line="240" w:lineRule="auto"/>
        <w:ind w:firstLine="426"/>
        <w:contextualSpacing/>
        <w:jc w:val="both"/>
        <w:rPr>
          <w:rFonts w:ascii="Times New Roman" w:hAnsi="Times New Roman" w:cs="Times New Roman"/>
          <w:sz w:val="28"/>
          <w:szCs w:val="28"/>
        </w:rPr>
      </w:pPr>
      <w:r w:rsidRPr="00CF68E0">
        <w:rPr>
          <w:rFonts w:ascii="Times New Roman" w:hAnsi="Times New Roman" w:cs="Times New Roman"/>
          <w:sz w:val="28"/>
          <w:szCs w:val="28"/>
        </w:rPr>
        <w:t xml:space="preserve">Затратами на обычную деятельность хозяйствующего субъекта, в том числе и на научно-техническую </w:t>
      </w:r>
      <w:proofErr w:type="gramStart"/>
      <w:r w:rsidRPr="00CF68E0">
        <w:rPr>
          <w:rFonts w:ascii="Times New Roman" w:hAnsi="Times New Roman" w:cs="Times New Roman"/>
          <w:sz w:val="28"/>
          <w:szCs w:val="28"/>
        </w:rPr>
        <w:t>продукцию,  является</w:t>
      </w:r>
      <w:proofErr w:type="gramEnd"/>
      <w:r w:rsidRPr="00CF68E0">
        <w:rPr>
          <w:rFonts w:ascii="Times New Roman" w:hAnsi="Times New Roman" w:cs="Times New Roman"/>
          <w:sz w:val="28"/>
          <w:szCs w:val="28"/>
        </w:rPr>
        <w:t xml:space="preserve"> процесс и результат потребления ресурсов, измеряемые по заранее принятым правилам в стоимостных и натуральных единицах, мотивированные   получением запланированных финансовых результатов.   </w:t>
      </w:r>
      <w:proofErr w:type="gramStart"/>
      <w:r w:rsidRPr="00CF68E0">
        <w:rPr>
          <w:rFonts w:ascii="Times New Roman" w:hAnsi="Times New Roman" w:cs="Times New Roman"/>
          <w:sz w:val="28"/>
          <w:szCs w:val="28"/>
        </w:rPr>
        <w:t>В  [</w:t>
      </w:r>
      <w:proofErr w:type="gramEnd"/>
      <w:r w:rsidRPr="00CF68E0">
        <w:rPr>
          <w:rFonts w:ascii="Times New Roman" w:hAnsi="Times New Roman" w:cs="Times New Roman"/>
          <w:sz w:val="28"/>
          <w:szCs w:val="28"/>
        </w:rPr>
        <w:t>11] говорится о том, что «к научно-технической продукции (НТП) относятся :</w:t>
      </w:r>
    </w:p>
    <w:p w:rsidR="00371A18" w:rsidRPr="00CF68E0" w:rsidRDefault="00371A18" w:rsidP="00994F36">
      <w:pPr>
        <w:pStyle w:val="a3"/>
        <w:numPr>
          <w:ilvl w:val="0"/>
          <w:numId w:val="30"/>
        </w:numPr>
        <w:spacing w:after="0" w:line="240" w:lineRule="auto"/>
        <w:ind w:left="0" w:firstLine="709"/>
        <w:jc w:val="both"/>
        <w:rPr>
          <w:rFonts w:ascii="Times New Roman" w:hAnsi="Times New Roman" w:cs="Times New Roman"/>
          <w:sz w:val="28"/>
          <w:szCs w:val="28"/>
        </w:rPr>
      </w:pPr>
      <w:r w:rsidRPr="00CF68E0">
        <w:rPr>
          <w:rFonts w:ascii="Times New Roman" w:hAnsi="Times New Roman" w:cs="Times New Roman"/>
          <w:sz w:val="28"/>
          <w:szCs w:val="28"/>
        </w:rPr>
        <w:t xml:space="preserve">законченные научно-исследовательские, конструкторские, </w:t>
      </w:r>
      <w:proofErr w:type="spellStart"/>
      <w:r w:rsidRPr="00CF68E0">
        <w:rPr>
          <w:rFonts w:ascii="Times New Roman" w:hAnsi="Times New Roman" w:cs="Times New Roman"/>
          <w:sz w:val="28"/>
          <w:szCs w:val="28"/>
        </w:rPr>
        <w:t>проектно</w:t>
      </w:r>
      <w:proofErr w:type="spellEnd"/>
      <w:r w:rsidRPr="00CF68E0">
        <w:rPr>
          <w:rFonts w:ascii="Times New Roman" w:hAnsi="Times New Roman" w:cs="Times New Roman"/>
          <w:sz w:val="28"/>
          <w:szCs w:val="28"/>
        </w:rPr>
        <w:t xml:space="preserve"> - конструкторские, технологические, другие инновационные (внедренческие) и научно-технические работы (услуги</w:t>
      </w:r>
      <w:proofErr w:type="gramStart"/>
      <w:r w:rsidRPr="00CF68E0">
        <w:rPr>
          <w:rFonts w:ascii="Times New Roman" w:hAnsi="Times New Roman" w:cs="Times New Roman"/>
          <w:sz w:val="28"/>
          <w:szCs w:val="28"/>
        </w:rPr>
        <w:t>) ;</w:t>
      </w:r>
      <w:proofErr w:type="gramEnd"/>
    </w:p>
    <w:p w:rsidR="009F4BED" w:rsidRPr="00CF68E0" w:rsidRDefault="00371A18" w:rsidP="00994F36">
      <w:pPr>
        <w:pStyle w:val="a3"/>
        <w:numPr>
          <w:ilvl w:val="0"/>
          <w:numId w:val="30"/>
        </w:numPr>
        <w:spacing w:after="0" w:line="240" w:lineRule="auto"/>
        <w:ind w:left="0" w:firstLine="709"/>
        <w:jc w:val="both"/>
        <w:rPr>
          <w:rFonts w:ascii="Times New Roman" w:hAnsi="Times New Roman" w:cs="Times New Roman"/>
          <w:sz w:val="28"/>
          <w:szCs w:val="28"/>
        </w:rPr>
      </w:pPr>
      <w:r w:rsidRPr="00CF68E0">
        <w:rPr>
          <w:rFonts w:ascii="Times New Roman" w:hAnsi="Times New Roman" w:cs="Times New Roman"/>
          <w:sz w:val="28"/>
          <w:szCs w:val="28"/>
        </w:rPr>
        <w:t>опытные образцы или опытные партии изделий (продукции), изготовленные в процессе выполнения научно-исследовательских и опытно-конструкторских работ в соответствии с условиями, предусмотренными в договоре (заказе) и принятые заказчиками</w:t>
      </w:r>
      <w:r w:rsidR="009F4BED" w:rsidRPr="00CF68E0">
        <w:rPr>
          <w:rFonts w:ascii="Times New Roman" w:hAnsi="Times New Roman" w:cs="Times New Roman"/>
          <w:sz w:val="28"/>
          <w:szCs w:val="28"/>
        </w:rPr>
        <w:t>.</w:t>
      </w:r>
    </w:p>
    <w:p w:rsidR="00371A18" w:rsidRPr="00CF68E0" w:rsidRDefault="00371A18" w:rsidP="009F4BED">
      <w:pPr>
        <w:pStyle w:val="a3"/>
        <w:spacing w:after="0" w:line="240" w:lineRule="auto"/>
        <w:ind w:left="709"/>
        <w:jc w:val="both"/>
        <w:rPr>
          <w:rFonts w:ascii="Times New Roman" w:hAnsi="Times New Roman" w:cs="Times New Roman"/>
          <w:sz w:val="28"/>
          <w:szCs w:val="28"/>
        </w:rPr>
      </w:pPr>
      <w:r w:rsidRPr="00CF68E0">
        <w:rPr>
          <w:rFonts w:ascii="Times New Roman" w:hAnsi="Times New Roman" w:cs="Times New Roman"/>
          <w:sz w:val="28"/>
          <w:szCs w:val="28"/>
        </w:rPr>
        <w:t>Затраты по созданию научно-технической продукции группируются:</w:t>
      </w:r>
    </w:p>
    <w:p w:rsidR="00371A18" w:rsidRPr="00CF68E0" w:rsidRDefault="00371A18" w:rsidP="00994F36">
      <w:pPr>
        <w:pStyle w:val="a3"/>
        <w:numPr>
          <w:ilvl w:val="0"/>
          <w:numId w:val="29"/>
        </w:numPr>
        <w:spacing w:after="0" w:line="240" w:lineRule="auto"/>
        <w:jc w:val="both"/>
        <w:rPr>
          <w:rFonts w:ascii="Times New Roman" w:hAnsi="Times New Roman" w:cs="Times New Roman"/>
          <w:sz w:val="28"/>
          <w:szCs w:val="28"/>
        </w:rPr>
      </w:pPr>
      <w:r w:rsidRPr="00CF68E0">
        <w:rPr>
          <w:rFonts w:ascii="Times New Roman" w:hAnsi="Times New Roman" w:cs="Times New Roman"/>
          <w:sz w:val="28"/>
          <w:szCs w:val="28"/>
        </w:rPr>
        <w:t>по договорам (заказам) на создание научно-технической продукции;</w:t>
      </w:r>
    </w:p>
    <w:p w:rsidR="00371A18" w:rsidRPr="00CF68E0" w:rsidRDefault="00371A18" w:rsidP="00994F36">
      <w:pPr>
        <w:pStyle w:val="a3"/>
        <w:numPr>
          <w:ilvl w:val="0"/>
          <w:numId w:val="29"/>
        </w:numPr>
        <w:spacing w:after="0" w:line="240" w:lineRule="auto"/>
        <w:jc w:val="both"/>
        <w:rPr>
          <w:rFonts w:ascii="Times New Roman" w:hAnsi="Times New Roman" w:cs="Times New Roman"/>
          <w:sz w:val="28"/>
          <w:szCs w:val="28"/>
        </w:rPr>
      </w:pPr>
      <w:r w:rsidRPr="00CF68E0">
        <w:rPr>
          <w:rFonts w:ascii="Times New Roman" w:hAnsi="Times New Roman" w:cs="Times New Roman"/>
          <w:sz w:val="28"/>
          <w:szCs w:val="28"/>
        </w:rPr>
        <w:t>по календарным периодам, по истечении которых подводятся итоги исполнения сметы затрат;</w:t>
      </w:r>
    </w:p>
    <w:p w:rsidR="00371A18" w:rsidRPr="00CF68E0" w:rsidRDefault="00371A18" w:rsidP="00994F36">
      <w:pPr>
        <w:pStyle w:val="a3"/>
        <w:numPr>
          <w:ilvl w:val="0"/>
          <w:numId w:val="29"/>
        </w:numPr>
        <w:spacing w:after="0" w:line="240" w:lineRule="auto"/>
        <w:jc w:val="both"/>
        <w:rPr>
          <w:rFonts w:ascii="Times New Roman" w:hAnsi="Times New Roman" w:cs="Times New Roman"/>
          <w:sz w:val="28"/>
          <w:szCs w:val="28"/>
        </w:rPr>
      </w:pPr>
      <w:r w:rsidRPr="00CF68E0">
        <w:rPr>
          <w:rFonts w:ascii="Times New Roman" w:hAnsi="Times New Roman" w:cs="Times New Roman"/>
          <w:sz w:val="28"/>
          <w:szCs w:val="28"/>
        </w:rPr>
        <w:t>по видам затрат (элементам и статьям);</w:t>
      </w:r>
    </w:p>
    <w:p w:rsidR="00371A18" w:rsidRPr="00CF68E0" w:rsidRDefault="00371A18" w:rsidP="00994F36">
      <w:pPr>
        <w:pStyle w:val="a3"/>
        <w:numPr>
          <w:ilvl w:val="0"/>
          <w:numId w:val="29"/>
        </w:numPr>
        <w:spacing w:after="0" w:line="240" w:lineRule="auto"/>
        <w:jc w:val="both"/>
        <w:rPr>
          <w:rFonts w:ascii="Times New Roman" w:hAnsi="Times New Roman" w:cs="Times New Roman"/>
          <w:sz w:val="28"/>
          <w:szCs w:val="28"/>
        </w:rPr>
      </w:pPr>
      <w:r w:rsidRPr="00CF68E0">
        <w:rPr>
          <w:rFonts w:ascii="Times New Roman" w:hAnsi="Times New Roman" w:cs="Times New Roman"/>
          <w:sz w:val="28"/>
          <w:szCs w:val="28"/>
        </w:rPr>
        <w:t>по источникам финансирования;</w:t>
      </w:r>
    </w:p>
    <w:p w:rsidR="00371A18" w:rsidRPr="00CF68E0" w:rsidRDefault="00371A18" w:rsidP="00994F36">
      <w:pPr>
        <w:pStyle w:val="a3"/>
        <w:numPr>
          <w:ilvl w:val="0"/>
          <w:numId w:val="29"/>
        </w:numPr>
        <w:spacing w:after="0" w:line="240" w:lineRule="auto"/>
        <w:jc w:val="both"/>
        <w:rPr>
          <w:rFonts w:ascii="Times New Roman" w:hAnsi="Times New Roman" w:cs="Times New Roman"/>
          <w:sz w:val="28"/>
          <w:szCs w:val="28"/>
        </w:rPr>
      </w:pPr>
      <w:r w:rsidRPr="00CF68E0">
        <w:rPr>
          <w:rFonts w:ascii="Times New Roman" w:hAnsi="Times New Roman" w:cs="Times New Roman"/>
          <w:sz w:val="28"/>
          <w:szCs w:val="28"/>
        </w:rPr>
        <w:t xml:space="preserve">по месту возникновения затрат (по отделам, лабораториям и другим структурным </w:t>
      </w:r>
      <w:proofErr w:type="gramStart"/>
      <w:r w:rsidRPr="00CF68E0">
        <w:rPr>
          <w:rFonts w:ascii="Times New Roman" w:hAnsi="Times New Roman" w:cs="Times New Roman"/>
          <w:sz w:val="28"/>
          <w:szCs w:val="28"/>
        </w:rPr>
        <w:t>подразделениям)…</w:t>
      </w:r>
      <w:proofErr w:type="gramEnd"/>
      <w:r w:rsidRPr="00CF68E0">
        <w:rPr>
          <w:rFonts w:ascii="Times New Roman" w:hAnsi="Times New Roman" w:cs="Times New Roman"/>
          <w:sz w:val="28"/>
          <w:szCs w:val="28"/>
        </w:rPr>
        <w:t>» .</w:t>
      </w:r>
    </w:p>
    <w:p w:rsidR="00371A18" w:rsidRPr="00CF68E0" w:rsidRDefault="00371A18" w:rsidP="009F4BED">
      <w:pPr>
        <w:spacing w:after="0" w:line="240" w:lineRule="auto"/>
        <w:ind w:firstLine="426"/>
        <w:contextualSpacing/>
        <w:jc w:val="both"/>
        <w:rPr>
          <w:rFonts w:ascii="Times New Roman" w:hAnsi="Times New Roman" w:cs="Times New Roman"/>
          <w:sz w:val="28"/>
          <w:szCs w:val="28"/>
        </w:rPr>
      </w:pPr>
      <w:r w:rsidRPr="00CF68E0">
        <w:rPr>
          <w:rFonts w:ascii="Times New Roman" w:hAnsi="Times New Roman" w:cs="Times New Roman"/>
          <w:sz w:val="28"/>
          <w:szCs w:val="28"/>
        </w:rPr>
        <w:t xml:space="preserve">  Критериями группировки (</w:t>
      </w:r>
      <w:proofErr w:type="spellStart"/>
      <w:r w:rsidRPr="00CF68E0">
        <w:rPr>
          <w:rFonts w:ascii="Times New Roman" w:hAnsi="Times New Roman" w:cs="Times New Roman"/>
          <w:sz w:val="28"/>
          <w:szCs w:val="28"/>
        </w:rPr>
        <w:t>клссификации</w:t>
      </w:r>
      <w:proofErr w:type="spellEnd"/>
      <w:r w:rsidRPr="00CF68E0">
        <w:rPr>
          <w:rFonts w:ascii="Times New Roman" w:hAnsi="Times New Roman" w:cs="Times New Roman"/>
          <w:sz w:val="28"/>
          <w:szCs w:val="28"/>
        </w:rPr>
        <w:t>) затрат также является их отношение к хозяйственным процессам, их экономическая роль в процессе производства, способ отнесения на себестоимость, отношение к динамике объемов деловой активности.</w:t>
      </w:r>
    </w:p>
    <w:p w:rsidR="00371A18" w:rsidRPr="00CF68E0" w:rsidRDefault="00371A18" w:rsidP="009F4BED">
      <w:pPr>
        <w:spacing w:after="0" w:line="240" w:lineRule="auto"/>
        <w:ind w:firstLine="426"/>
        <w:contextualSpacing/>
        <w:jc w:val="both"/>
        <w:rPr>
          <w:rFonts w:ascii="Times New Roman" w:hAnsi="Times New Roman" w:cs="Times New Roman"/>
          <w:sz w:val="28"/>
          <w:szCs w:val="28"/>
        </w:rPr>
      </w:pPr>
      <w:r w:rsidRPr="00CF68E0">
        <w:rPr>
          <w:rFonts w:ascii="Times New Roman" w:hAnsi="Times New Roman" w:cs="Times New Roman"/>
          <w:sz w:val="28"/>
          <w:szCs w:val="28"/>
        </w:rPr>
        <w:lastRenderedPageBreak/>
        <w:t xml:space="preserve">  Группировка затрат по </w:t>
      </w:r>
      <w:r w:rsidRPr="00CF68E0">
        <w:rPr>
          <w:rFonts w:ascii="Times New Roman" w:hAnsi="Times New Roman" w:cs="Times New Roman"/>
          <w:i/>
          <w:sz w:val="28"/>
          <w:szCs w:val="28"/>
        </w:rPr>
        <w:t>договорам (заказам)</w:t>
      </w:r>
      <w:r w:rsidRPr="00CF68E0">
        <w:rPr>
          <w:rFonts w:ascii="Times New Roman" w:hAnsi="Times New Roman" w:cs="Times New Roman"/>
          <w:sz w:val="28"/>
          <w:szCs w:val="28"/>
        </w:rPr>
        <w:t xml:space="preserve"> позволяет создать информационную базу для учетно-калькуляционной работы, основы которой будут рассмотрены в </w:t>
      </w:r>
      <w:proofErr w:type="gramStart"/>
      <w:r w:rsidRPr="00CF68E0">
        <w:rPr>
          <w:rFonts w:ascii="Times New Roman" w:hAnsi="Times New Roman" w:cs="Times New Roman"/>
          <w:sz w:val="28"/>
          <w:szCs w:val="28"/>
        </w:rPr>
        <w:t>п.3.3 .</w:t>
      </w:r>
      <w:proofErr w:type="gramEnd"/>
      <w:r w:rsidRPr="00CF68E0">
        <w:rPr>
          <w:rFonts w:ascii="Times New Roman" w:hAnsi="Times New Roman" w:cs="Times New Roman"/>
          <w:sz w:val="28"/>
          <w:szCs w:val="28"/>
        </w:rPr>
        <w:t xml:space="preserve"> При использования в качестве инструмента планирования </w:t>
      </w:r>
      <w:r w:rsidRPr="00CF68E0">
        <w:rPr>
          <w:rFonts w:ascii="Times New Roman" w:hAnsi="Times New Roman" w:cs="Times New Roman"/>
          <w:i/>
          <w:sz w:val="28"/>
          <w:szCs w:val="28"/>
        </w:rPr>
        <w:t>сметы</w:t>
      </w:r>
      <w:r w:rsidRPr="00CF68E0">
        <w:rPr>
          <w:rFonts w:ascii="Times New Roman" w:hAnsi="Times New Roman" w:cs="Times New Roman"/>
          <w:sz w:val="28"/>
          <w:szCs w:val="28"/>
        </w:rPr>
        <w:t xml:space="preserve">, нередко составляемой на достаточно продолжительное время, ведение учета затрат в разрезе </w:t>
      </w:r>
      <w:r w:rsidRPr="00CF68E0">
        <w:rPr>
          <w:rFonts w:ascii="Times New Roman" w:hAnsi="Times New Roman" w:cs="Times New Roman"/>
          <w:i/>
          <w:sz w:val="28"/>
          <w:szCs w:val="28"/>
        </w:rPr>
        <w:t xml:space="preserve">календарных периодов </w:t>
      </w:r>
      <w:proofErr w:type="gramStart"/>
      <w:r w:rsidRPr="00CF68E0">
        <w:rPr>
          <w:rFonts w:ascii="Times New Roman" w:hAnsi="Times New Roman" w:cs="Times New Roman"/>
          <w:sz w:val="28"/>
          <w:szCs w:val="28"/>
        </w:rPr>
        <w:t>( заранее</w:t>
      </w:r>
      <w:proofErr w:type="gramEnd"/>
      <w:r w:rsidRPr="00CF68E0">
        <w:rPr>
          <w:rFonts w:ascii="Times New Roman" w:hAnsi="Times New Roman" w:cs="Times New Roman"/>
          <w:sz w:val="28"/>
          <w:szCs w:val="28"/>
        </w:rPr>
        <w:t xml:space="preserve"> установленных временных интервалов, за которые предмет труда проходит необходимые стадии производства (получения предусмотренных результатов) и, как правило, подлежащих специальной приемке) позволяет значительно повысить контроль расходования ресурсов организации, особенно в условиях их ограничений. </w:t>
      </w:r>
    </w:p>
    <w:p w:rsidR="00371A18" w:rsidRPr="00CF68E0" w:rsidRDefault="00371A18" w:rsidP="009F4BED">
      <w:pPr>
        <w:spacing w:after="0" w:line="240" w:lineRule="auto"/>
        <w:ind w:firstLine="426"/>
        <w:jc w:val="both"/>
        <w:rPr>
          <w:rFonts w:ascii="Times New Roman" w:hAnsi="Times New Roman" w:cs="Times New Roman"/>
          <w:sz w:val="28"/>
          <w:szCs w:val="28"/>
        </w:rPr>
      </w:pPr>
      <w:r w:rsidRPr="00CF68E0">
        <w:rPr>
          <w:rFonts w:ascii="Times New Roman" w:hAnsi="Times New Roman" w:cs="Times New Roman"/>
          <w:sz w:val="28"/>
          <w:szCs w:val="28"/>
        </w:rPr>
        <w:t xml:space="preserve">   В [36] сказано, что затраты классифицируются следующим по экономическим </w:t>
      </w:r>
      <w:proofErr w:type="gramStart"/>
      <w:r w:rsidRPr="00CF68E0">
        <w:rPr>
          <w:rFonts w:ascii="Times New Roman" w:hAnsi="Times New Roman" w:cs="Times New Roman"/>
          <w:sz w:val="28"/>
          <w:szCs w:val="28"/>
        </w:rPr>
        <w:t>элементам  :</w:t>
      </w:r>
      <w:proofErr w:type="gramEnd"/>
    </w:p>
    <w:p w:rsidR="00371A18" w:rsidRPr="00CF68E0" w:rsidRDefault="00371A18" w:rsidP="009F4BED">
      <w:pPr>
        <w:spacing w:after="0" w:line="240" w:lineRule="auto"/>
        <w:ind w:firstLine="426"/>
        <w:contextualSpacing/>
        <w:jc w:val="both"/>
        <w:rPr>
          <w:rFonts w:ascii="Times New Roman" w:hAnsi="Times New Roman" w:cs="Times New Roman"/>
          <w:sz w:val="28"/>
          <w:szCs w:val="28"/>
        </w:rPr>
      </w:pPr>
      <w:r w:rsidRPr="00CF68E0">
        <w:rPr>
          <w:rFonts w:ascii="Times New Roman" w:hAnsi="Times New Roman" w:cs="Times New Roman"/>
          <w:sz w:val="28"/>
          <w:szCs w:val="28"/>
        </w:rPr>
        <w:t>•</w:t>
      </w:r>
      <w:r w:rsidRPr="00CF68E0">
        <w:rPr>
          <w:rFonts w:ascii="Times New Roman" w:hAnsi="Times New Roman" w:cs="Times New Roman"/>
          <w:sz w:val="28"/>
          <w:szCs w:val="28"/>
        </w:rPr>
        <w:tab/>
        <w:t xml:space="preserve">материальные затраты; </w:t>
      </w:r>
    </w:p>
    <w:p w:rsidR="00371A18" w:rsidRPr="00CF68E0" w:rsidRDefault="00371A18" w:rsidP="009F4BED">
      <w:pPr>
        <w:spacing w:after="0" w:line="240" w:lineRule="auto"/>
        <w:ind w:firstLine="426"/>
        <w:contextualSpacing/>
        <w:jc w:val="both"/>
        <w:rPr>
          <w:rFonts w:ascii="Times New Roman" w:hAnsi="Times New Roman" w:cs="Times New Roman"/>
          <w:sz w:val="28"/>
          <w:szCs w:val="28"/>
        </w:rPr>
      </w:pPr>
      <w:r w:rsidRPr="00CF68E0">
        <w:rPr>
          <w:rFonts w:ascii="Times New Roman" w:hAnsi="Times New Roman" w:cs="Times New Roman"/>
          <w:sz w:val="28"/>
          <w:szCs w:val="28"/>
        </w:rPr>
        <w:t>•</w:t>
      </w:r>
      <w:r w:rsidRPr="00CF68E0">
        <w:rPr>
          <w:rFonts w:ascii="Times New Roman" w:hAnsi="Times New Roman" w:cs="Times New Roman"/>
          <w:sz w:val="28"/>
          <w:szCs w:val="28"/>
        </w:rPr>
        <w:tab/>
        <w:t xml:space="preserve">затраты на оплату труда; </w:t>
      </w:r>
    </w:p>
    <w:p w:rsidR="00371A18" w:rsidRPr="00CF68E0" w:rsidRDefault="00371A18" w:rsidP="009F4BED">
      <w:pPr>
        <w:spacing w:after="0" w:line="240" w:lineRule="auto"/>
        <w:ind w:firstLine="426"/>
        <w:contextualSpacing/>
        <w:jc w:val="both"/>
        <w:rPr>
          <w:rFonts w:ascii="Times New Roman" w:hAnsi="Times New Roman" w:cs="Times New Roman"/>
          <w:sz w:val="28"/>
          <w:szCs w:val="28"/>
        </w:rPr>
      </w:pPr>
      <w:r w:rsidRPr="00CF68E0">
        <w:rPr>
          <w:rFonts w:ascii="Times New Roman" w:hAnsi="Times New Roman" w:cs="Times New Roman"/>
          <w:sz w:val="28"/>
          <w:szCs w:val="28"/>
        </w:rPr>
        <w:t>•</w:t>
      </w:r>
      <w:r w:rsidRPr="00CF68E0">
        <w:rPr>
          <w:rFonts w:ascii="Times New Roman" w:hAnsi="Times New Roman" w:cs="Times New Roman"/>
          <w:sz w:val="28"/>
          <w:szCs w:val="28"/>
        </w:rPr>
        <w:tab/>
        <w:t>отчисления на социальные нужды;</w:t>
      </w:r>
    </w:p>
    <w:p w:rsidR="00371A18" w:rsidRPr="00CF68E0" w:rsidRDefault="00371A18" w:rsidP="009F4BED">
      <w:pPr>
        <w:spacing w:after="0" w:line="240" w:lineRule="auto"/>
        <w:ind w:firstLine="426"/>
        <w:contextualSpacing/>
        <w:jc w:val="both"/>
        <w:rPr>
          <w:rFonts w:ascii="Times New Roman" w:hAnsi="Times New Roman" w:cs="Times New Roman"/>
          <w:sz w:val="28"/>
          <w:szCs w:val="28"/>
        </w:rPr>
      </w:pPr>
      <w:r w:rsidRPr="00CF68E0">
        <w:rPr>
          <w:rFonts w:ascii="Times New Roman" w:hAnsi="Times New Roman" w:cs="Times New Roman"/>
          <w:sz w:val="28"/>
          <w:szCs w:val="28"/>
        </w:rPr>
        <w:t>•</w:t>
      </w:r>
      <w:r w:rsidRPr="00CF68E0">
        <w:rPr>
          <w:rFonts w:ascii="Times New Roman" w:hAnsi="Times New Roman" w:cs="Times New Roman"/>
          <w:sz w:val="28"/>
          <w:szCs w:val="28"/>
        </w:rPr>
        <w:tab/>
        <w:t xml:space="preserve">амортизацию; </w:t>
      </w:r>
    </w:p>
    <w:p w:rsidR="00371A18" w:rsidRPr="00CF68E0" w:rsidRDefault="00371A18" w:rsidP="009F4BED">
      <w:pPr>
        <w:spacing w:after="0" w:line="240" w:lineRule="auto"/>
        <w:ind w:firstLine="426"/>
        <w:contextualSpacing/>
        <w:jc w:val="both"/>
        <w:rPr>
          <w:rFonts w:ascii="Times New Roman" w:hAnsi="Times New Roman" w:cs="Times New Roman"/>
          <w:sz w:val="28"/>
          <w:szCs w:val="28"/>
        </w:rPr>
      </w:pPr>
      <w:r w:rsidRPr="00CF68E0">
        <w:rPr>
          <w:rFonts w:ascii="Times New Roman" w:hAnsi="Times New Roman" w:cs="Times New Roman"/>
          <w:sz w:val="28"/>
          <w:szCs w:val="28"/>
        </w:rPr>
        <w:t>•</w:t>
      </w:r>
      <w:r w:rsidRPr="00CF68E0">
        <w:rPr>
          <w:rFonts w:ascii="Times New Roman" w:hAnsi="Times New Roman" w:cs="Times New Roman"/>
          <w:sz w:val="28"/>
          <w:szCs w:val="28"/>
        </w:rPr>
        <w:tab/>
        <w:t xml:space="preserve">прочие затраты.  </w:t>
      </w:r>
    </w:p>
    <w:p w:rsidR="00371A18" w:rsidRPr="00CF68E0" w:rsidRDefault="00371A18" w:rsidP="009F4BED">
      <w:pPr>
        <w:spacing w:after="0" w:line="240" w:lineRule="auto"/>
        <w:ind w:firstLine="709"/>
        <w:contextualSpacing/>
        <w:jc w:val="both"/>
        <w:rPr>
          <w:rFonts w:ascii="Times New Roman" w:hAnsi="Times New Roman" w:cs="Times New Roman"/>
          <w:sz w:val="28"/>
          <w:szCs w:val="28"/>
        </w:rPr>
      </w:pPr>
      <w:r w:rsidRPr="00CF68E0">
        <w:rPr>
          <w:rFonts w:ascii="Times New Roman" w:hAnsi="Times New Roman" w:cs="Times New Roman"/>
          <w:sz w:val="28"/>
          <w:szCs w:val="28"/>
        </w:rPr>
        <w:t xml:space="preserve">   В составе материальных затрат (за вычетом возвратных отходов) предполагается отражение стоимости следующих видов ресурсов и процессов:</w:t>
      </w:r>
    </w:p>
    <w:p w:rsidR="00371A18" w:rsidRPr="00CF68E0" w:rsidRDefault="00371A18" w:rsidP="00994F36">
      <w:pPr>
        <w:pStyle w:val="a3"/>
        <w:numPr>
          <w:ilvl w:val="0"/>
          <w:numId w:val="4"/>
        </w:numPr>
        <w:spacing w:after="0" w:line="240" w:lineRule="auto"/>
        <w:ind w:left="0" w:firstLine="709"/>
        <w:jc w:val="both"/>
        <w:rPr>
          <w:rFonts w:ascii="Times New Roman" w:hAnsi="Times New Roman" w:cs="Times New Roman"/>
          <w:sz w:val="28"/>
          <w:szCs w:val="28"/>
        </w:rPr>
      </w:pPr>
      <w:r w:rsidRPr="00CF68E0">
        <w:rPr>
          <w:rFonts w:ascii="Times New Roman" w:hAnsi="Times New Roman" w:cs="Times New Roman"/>
          <w:i/>
          <w:sz w:val="28"/>
          <w:szCs w:val="28"/>
        </w:rPr>
        <w:t xml:space="preserve">сырья и материалов, покупных комплектующих изделий и </w:t>
      </w:r>
      <w:proofErr w:type="gramStart"/>
      <w:r w:rsidRPr="00CF68E0">
        <w:rPr>
          <w:rFonts w:ascii="Times New Roman" w:hAnsi="Times New Roman" w:cs="Times New Roman"/>
          <w:i/>
          <w:sz w:val="28"/>
          <w:szCs w:val="28"/>
        </w:rPr>
        <w:t>полуфабрикатов</w:t>
      </w:r>
      <w:r w:rsidRPr="00CF68E0">
        <w:rPr>
          <w:rFonts w:ascii="Times New Roman" w:hAnsi="Times New Roman" w:cs="Times New Roman"/>
          <w:sz w:val="28"/>
          <w:szCs w:val="28"/>
        </w:rPr>
        <w:t xml:space="preserve"> :</w:t>
      </w:r>
      <w:proofErr w:type="gramEnd"/>
    </w:p>
    <w:p w:rsidR="00371A18" w:rsidRPr="00CF68E0" w:rsidRDefault="00371A18" w:rsidP="009F4BED">
      <w:pPr>
        <w:pStyle w:val="a3"/>
        <w:spacing w:after="0" w:line="240" w:lineRule="auto"/>
        <w:ind w:left="0" w:firstLine="709"/>
        <w:jc w:val="both"/>
        <w:rPr>
          <w:rFonts w:ascii="Times New Roman" w:hAnsi="Times New Roman" w:cs="Times New Roman"/>
          <w:sz w:val="28"/>
          <w:szCs w:val="28"/>
        </w:rPr>
      </w:pPr>
      <w:r w:rsidRPr="00CF68E0">
        <w:rPr>
          <w:rFonts w:ascii="Times New Roman" w:hAnsi="Times New Roman" w:cs="Times New Roman"/>
          <w:sz w:val="28"/>
          <w:szCs w:val="28"/>
        </w:rPr>
        <w:t xml:space="preserve">входящих в состав производимой НТП, образуя ее основу или являющихся необходимыми компонентами при изготовлении (проведении работ, оказании услуг); </w:t>
      </w:r>
    </w:p>
    <w:p w:rsidR="00371A18" w:rsidRPr="00CF68E0" w:rsidRDefault="00371A18" w:rsidP="009F4BED">
      <w:pPr>
        <w:pStyle w:val="a3"/>
        <w:spacing w:after="0" w:line="240" w:lineRule="auto"/>
        <w:ind w:left="0" w:firstLine="709"/>
        <w:jc w:val="both"/>
        <w:rPr>
          <w:rFonts w:ascii="Times New Roman" w:hAnsi="Times New Roman" w:cs="Times New Roman"/>
          <w:sz w:val="28"/>
          <w:szCs w:val="28"/>
        </w:rPr>
      </w:pPr>
      <w:proofErr w:type="gramStart"/>
      <w:r w:rsidRPr="00CF68E0">
        <w:rPr>
          <w:rFonts w:ascii="Times New Roman" w:hAnsi="Times New Roman" w:cs="Times New Roman"/>
          <w:sz w:val="28"/>
          <w:szCs w:val="28"/>
        </w:rPr>
        <w:t>используемых  :</w:t>
      </w:r>
      <w:proofErr w:type="gramEnd"/>
    </w:p>
    <w:p w:rsidR="00371A18" w:rsidRPr="00CF68E0" w:rsidRDefault="00371A18" w:rsidP="00994F36">
      <w:pPr>
        <w:pStyle w:val="a3"/>
        <w:numPr>
          <w:ilvl w:val="0"/>
          <w:numId w:val="11"/>
        </w:numPr>
        <w:spacing w:after="0" w:line="240" w:lineRule="auto"/>
        <w:ind w:left="0" w:firstLine="709"/>
        <w:jc w:val="both"/>
        <w:rPr>
          <w:rFonts w:ascii="Times New Roman" w:hAnsi="Times New Roman" w:cs="Times New Roman"/>
          <w:sz w:val="28"/>
          <w:szCs w:val="28"/>
        </w:rPr>
      </w:pPr>
      <w:r w:rsidRPr="00CF68E0">
        <w:rPr>
          <w:rFonts w:ascii="Times New Roman" w:hAnsi="Times New Roman" w:cs="Times New Roman"/>
          <w:sz w:val="28"/>
          <w:szCs w:val="28"/>
        </w:rPr>
        <w:t xml:space="preserve">в качестве объектов исследований (испытаний); </w:t>
      </w:r>
    </w:p>
    <w:p w:rsidR="00371A18" w:rsidRPr="00CF68E0" w:rsidRDefault="00371A18" w:rsidP="00994F36">
      <w:pPr>
        <w:pStyle w:val="a3"/>
        <w:numPr>
          <w:ilvl w:val="0"/>
          <w:numId w:val="11"/>
        </w:numPr>
        <w:spacing w:after="0" w:line="240" w:lineRule="auto"/>
        <w:ind w:left="0" w:firstLine="709"/>
        <w:jc w:val="both"/>
        <w:rPr>
          <w:rFonts w:ascii="Times New Roman" w:hAnsi="Times New Roman" w:cs="Times New Roman"/>
          <w:sz w:val="28"/>
          <w:szCs w:val="28"/>
        </w:rPr>
      </w:pPr>
      <w:r w:rsidRPr="00CF68E0">
        <w:rPr>
          <w:rFonts w:ascii="Times New Roman" w:hAnsi="Times New Roman" w:cs="Times New Roman"/>
          <w:sz w:val="28"/>
          <w:szCs w:val="28"/>
        </w:rPr>
        <w:t xml:space="preserve">для эксплуатации, технического обслуживания и ремонта изделий - объектов испытаний (исследований); </w:t>
      </w:r>
    </w:p>
    <w:p w:rsidR="00371A18" w:rsidRPr="00CF68E0" w:rsidRDefault="00371A18" w:rsidP="00994F36">
      <w:pPr>
        <w:pStyle w:val="a3"/>
        <w:numPr>
          <w:ilvl w:val="0"/>
          <w:numId w:val="11"/>
        </w:numPr>
        <w:spacing w:after="0" w:line="240" w:lineRule="auto"/>
        <w:ind w:left="0" w:firstLine="709"/>
        <w:jc w:val="both"/>
        <w:rPr>
          <w:rFonts w:ascii="Times New Roman" w:hAnsi="Times New Roman" w:cs="Times New Roman"/>
          <w:sz w:val="28"/>
          <w:szCs w:val="28"/>
        </w:rPr>
      </w:pPr>
      <w:r w:rsidRPr="00CF68E0">
        <w:rPr>
          <w:rFonts w:ascii="Times New Roman" w:hAnsi="Times New Roman" w:cs="Times New Roman"/>
          <w:sz w:val="28"/>
          <w:szCs w:val="28"/>
        </w:rPr>
        <w:t>в процессе производства продукции для обеспечения нормального технологического процесса, в том числе для проведения испытаний;</w:t>
      </w:r>
    </w:p>
    <w:p w:rsidR="00371A18" w:rsidRPr="00CF68E0" w:rsidRDefault="00371A18" w:rsidP="00994F36">
      <w:pPr>
        <w:pStyle w:val="a3"/>
        <w:numPr>
          <w:ilvl w:val="0"/>
          <w:numId w:val="11"/>
        </w:numPr>
        <w:spacing w:after="0" w:line="240" w:lineRule="auto"/>
        <w:ind w:left="0" w:firstLine="709"/>
        <w:jc w:val="both"/>
        <w:rPr>
          <w:rFonts w:ascii="Times New Roman" w:hAnsi="Times New Roman" w:cs="Times New Roman"/>
          <w:sz w:val="28"/>
          <w:szCs w:val="28"/>
        </w:rPr>
      </w:pPr>
      <w:r w:rsidRPr="00CF68E0">
        <w:rPr>
          <w:rFonts w:ascii="Times New Roman" w:hAnsi="Times New Roman" w:cs="Times New Roman"/>
          <w:sz w:val="28"/>
          <w:szCs w:val="28"/>
        </w:rPr>
        <w:t xml:space="preserve">для проектирования, транспортировки, монтажа и пуско-наладочных работ спецоборудования для научных (экспериментальных) работ; </w:t>
      </w:r>
    </w:p>
    <w:p w:rsidR="00371A18" w:rsidRPr="00CF68E0" w:rsidRDefault="00371A18" w:rsidP="00994F36">
      <w:pPr>
        <w:pStyle w:val="a3"/>
        <w:numPr>
          <w:ilvl w:val="0"/>
          <w:numId w:val="11"/>
        </w:numPr>
        <w:spacing w:after="0" w:line="240" w:lineRule="auto"/>
        <w:ind w:left="0" w:firstLine="709"/>
        <w:jc w:val="both"/>
        <w:rPr>
          <w:rFonts w:ascii="Times New Roman" w:hAnsi="Times New Roman" w:cs="Times New Roman"/>
          <w:sz w:val="28"/>
          <w:szCs w:val="28"/>
        </w:rPr>
      </w:pPr>
      <w:r w:rsidRPr="00CF68E0">
        <w:rPr>
          <w:rFonts w:ascii="Times New Roman" w:hAnsi="Times New Roman" w:cs="Times New Roman"/>
          <w:sz w:val="28"/>
          <w:szCs w:val="28"/>
        </w:rPr>
        <w:t xml:space="preserve">в процессе контроля качества; </w:t>
      </w:r>
    </w:p>
    <w:p w:rsidR="00371A18" w:rsidRPr="00CF68E0" w:rsidRDefault="00371A18" w:rsidP="00994F36">
      <w:pPr>
        <w:pStyle w:val="a3"/>
        <w:numPr>
          <w:ilvl w:val="0"/>
          <w:numId w:val="11"/>
        </w:numPr>
        <w:spacing w:after="0" w:line="240" w:lineRule="auto"/>
        <w:ind w:left="0" w:firstLine="709"/>
        <w:jc w:val="both"/>
        <w:rPr>
          <w:rFonts w:ascii="Times New Roman" w:hAnsi="Times New Roman" w:cs="Times New Roman"/>
          <w:sz w:val="28"/>
          <w:szCs w:val="28"/>
        </w:rPr>
      </w:pPr>
      <w:r w:rsidRPr="00CF68E0">
        <w:rPr>
          <w:rFonts w:ascii="Times New Roman" w:hAnsi="Times New Roman" w:cs="Times New Roman"/>
          <w:sz w:val="28"/>
          <w:szCs w:val="28"/>
        </w:rPr>
        <w:t>подготовки производства и освоения новых технологий;</w:t>
      </w:r>
    </w:p>
    <w:p w:rsidR="00371A18" w:rsidRPr="00CF68E0" w:rsidRDefault="00371A18" w:rsidP="00994F36">
      <w:pPr>
        <w:pStyle w:val="a3"/>
        <w:numPr>
          <w:ilvl w:val="0"/>
          <w:numId w:val="11"/>
        </w:numPr>
        <w:spacing w:after="0" w:line="240" w:lineRule="auto"/>
        <w:ind w:left="0" w:firstLine="709"/>
        <w:jc w:val="both"/>
        <w:rPr>
          <w:rFonts w:ascii="Times New Roman" w:hAnsi="Times New Roman" w:cs="Times New Roman"/>
          <w:sz w:val="28"/>
          <w:szCs w:val="28"/>
        </w:rPr>
      </w:pPr>
      <w:r w:rsidRPr="00CF68E0">
        <w:rPr>
          <w:rFonts w:ascii="Times New Roman" w:hAnsi="Times New Roman" w:cs="Times New Roman"/>
          <w:sz w:val="28"/>
          <w:szCs w:val="28"/>
        </w:rPr>
        <w:t>для содержания, ремонта и эксплуатации оборудования, зданий, сооружений, других основных фондов и т.д.</w:t>
      </w:r>
    </w:p>
    <w:p w:rsidR="00371A18" w:rsidRPr="00CF68E0" w:rsidRDefault="00371A18" w:rsidP="009F4BED">
      <w:pPr>
        <w:pStyle w:val="a3"/>
        <w:spacing w:after="0" w:line="240" w:lineRule="auto"/>
        <w:ind w:left="0" w:firstLine="709"/>
        <w:jc w:val="both"/>
        <w:rPr>
          <w:rFonts w:ascii="Times New Roman" w:hAnsi="Times New Roman" w:cs="Times New Roman"/>
          <w:sz w:val="28"/>
          <w:szCs w:val="28"/>
        </w:rPr>
      </w:pPr>
      <w:r w:rsidRPr="00CF68E0">
        <w:rPr>
          <w:rFonts w:ascii="Times New Roman" w:hAnsi="Times New Roman" w:cs="Times New Roman"/>
          <w:sz w:val="28"/>
          <w:szCs w:val="28"/>
        </w:rPr>
        <w:t>К спецоборудованию для научных (экспериментальных) работ относятся стенды, испытательные станции, аппаратура, приборы, механизмы, устройства и др. (в том числе серийные изделия, являющиеся объектами испытаний (исследований), если это предусмотрено техническим заданием (другим аналогичным документом) или договором (заказом) на выполнение научно-исследовательских, опытно-конструкторских работ и испытаний).</w:t>
      </w:r>
    </w:p>
    <w:p w:rsidR="00371A18" w:rsidRPr="003865CE" w:rsidRDefault="00371A18" w:rsidP="00994F36">
      <w:pPr>
        <w:pStyle w:val="a3"/>
        <w:numPr>
          <w:ilvl w:val="0"/>
          <w:numId w:val="4"/>
        </w:numPr>
        <w:spacing w:after="0" w:line="240" w:lineRule="auto"/>
        <w:ind w:left="0" w:firstLine="709"/>
        <w:jc w:val="both"/>
        <w:rPr>
          <w:rFonts w:ascii="Times New Roman" w:hAnsi="Times New Roman" w:cs="Times New Roman"/>
          <w:sz w:val="28"/>
          <w:szCs w:val="28"/>
        </w:rPr>
      </w:pPr>
      <w:r w:rsidRPr="00CF68E0">
        <w:rPr>
          <w:rFonts w:ascii="Times New Roman" w:hAnsi="Times New Roman" w:cs="Times New Roman"/>
          <w:i/>
          <w:sz w:val="28"/>
          <w:szCs w:val="28"/>
        </w:rPr>
        <w:lastRenderedPageBreak/>
        <w:t>природного сырья</w:t>
      </w:r>
      <w:r w:rsidRPr="00CF68E0">
        <w:rPr>
          <w:rFonts w:ascii="Times New Roman" w:hAnsi="Times New Roman" w:cs="Times New Roman"/>
          <w:sz w:val="28"/>
          <w:szCs w:val="28"/>
        </w:rPr>
        <w:t xml:space="preserve"> (отчисления на воспроизводство минерально-сырьевой базы, на рекультивацию земель, оплата работ по рекультивации земель, осуществляемых специализированными предприятиями, плата за древесину, отпускаемую на корню, плата за воду, забираемую</w:t>
      </w:r>
      <w:r w:rsidRPr="003865CE">
        <w:rPr>
          <w:rFonts w:ascii="Times New Roman" w:hAnsi="Times New Roman" w:cs="Times New Roman"/>
          <w:sz w:val="28"/>
          <w:szCs w:val="28"/>
        </w:rPr>
        <w:t xml:space="preserve"> научными организациями из водохозяйственных систем в пределах установленных лимитов);</w:t>
      </w:r>
    </w:p>
    <w:p w:rsidR="00371A18" w:rsidRPr="003865CE" w:rsidRDefault="00371A18" w:rsidP="00994F36">
      <w:pPr>
        <w:pStyle w:val="a3"/>
        <w:numPr>
          <w:ilvl w:val="0"/>
          <w:numId w:val="14"/>
        </w:numPr>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 xml:space="preserve">приобретаемого со стороны </w:t>
      </w:r>
      <w:r w:rsidRPr="003865CE">
        <w:rPr>
          <w:rFonts w:ascii="Times New Roman" w:hAnsi="Times New Roman" w:cs="Times New Roman"/>
          <w:i/>
          <w:sz w:val="28"/>
          <w:szCs w:val="28"/>
        </w:rPr>
        <w:t>топлива</w:t>
      </w:r>
      <w:r w:rsidRPr="003865CE">
        <w:rPr>
          <w:rFonts w:ascii="Times New Roman" w:hAnsi="Times New Roman" w:cs="Times New Roman"/>
          <w:sz w:val="28"/>
          <w:szCs w:val="28"/>
        </w:rPr>
        <w:t xml:space="preserve"> всех видов, расходуемого на технологические цели, связанные с выпуском НТП;</w:t>
      </w:r>
    </w:p>
    <w:p w:rsidR="00371A18" w:rsidRPr="003865CE" w:rsidRDefault="00371A18" w:rsidP="00994F36">
      <w:pPr>
        <w:pStyle w:val="a3"/>
        <w:numPr>
          <w:ilvl w:val="0"/>
          <w:numId w:val="14"/>
        </w:numPr>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 xml:space="preserve">выработку всех видов энергии (электрической, тепловой, сжатого воздуха, холода и других видов); </w:t>
      </w:r>
    </w:p>
    <w:p w:rsidR="00371A18" w:rsidRPr="003865CE" w:rsidRDefault="00371A18" w:rsidP="00994F36">
      <w:pPr>
        <w:pStyle w:val="a3"/>
        <w:numPr>
          <w:ilvl w:val="0"/>
          <w:numId w:val="14"/>
        </w:numPr>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 xml:space="preserve">отопление зданий и </w:t>
      </w:r>
      <w:proofErr w:type="gramStart"/>
      <w:r w:rsidRPr="003865CE">
        <w:rPr>
          <w:rFonts w:ascii="Times New Roman" w:hAnsi="Times New Roman" w:cs="Times New Roman"/>
          <w:sz w:val="28"/>
          <w:szCs w:val="28"/>
        </w:rPr>
        <w:t>сооружений;,</w:t>
      </w:r>
      <w:proofErr w:type="gramEnd"/>
    </w:p>
    <w:p w:rsidR="00371A18" w:rsidRPr="003865CE" w:rsidRDefault="00371A18" w:rsidP="00994F36">
      <w:pPr>
        <w:pStyle w:val="a3"/>
        <w:numPr>
          <w:ilvl w:val="0"/>
          <w:numId w:val="14"/>
        </w:numPr>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работы по обслуживанию производства, выполняемые транспортом предприятия;</w:t>
      </w:r>
    </w:p>
    <w:p w:rsidR="00371A18" w:rsidRPr="003865CE" w:rsidRDefault="00371A18" w:rsidP="00994F36">
      <w:pPr>
        <w:pStyle w:val="a3"/>
        <w:numPr>
          <w:ilvl w:val="0"/>
          <w:numId w:val="4"/>
        </w:numPr>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 xml:space="preserve">покупной </w:t>
      </w:r>
      <w:r w:rsidRPr="003865CE">
        <w:rPr>
          <w:rFonts w:ascii="Times New Roman" w:hAnsi="Times New Roman" w:cs="Times New Roman"/>
          <w:i/>
          <w:sz w:val="28"/>
          <w:szCs w:val="28"/>
        </w:rPr>
        <w:t xml:space="preserve">энергии </w:t>
      </w:r>
      <w:r w:rsidRPr="003865CE">
        <w:rPr>
          <w:rFonts w:ascii="Times New Roman" w:hAnsi="Times New Roman" w:cs="Times New Roman"/>
          <w:sz w:val="28"/>
          <w:szCs w:val="28"/>
        </w:rPr>
        <w:t xml:space="preserve">всех видов (электрической, тепловой, сжатого воздуха, холода и других видов), расходуемой на технологические, энергетические, двигательные и другие производственные и хозяйственные нужды научной организации, в том числе связанные с основной деятельностью - выполнением научно-исследовательских, опытно-конструкторских и технологических работ, включая расходы по проведению </w:t>
      </w:r>
      <w:proofErr w:type="gramStart"/>
      <w:r w:rsidRPr="003865CE">
        <w:rPr>
          <w:rFonts w:ascii="Times New Roman" w:hAnsi="Times New Roman" w:cs="Times New Roman"/>
          <w:sz w:val="28"/>
          <w:szCs w:val="28"/>
        </w:rPr>
        <w:t>испытаний..</w:t>
      </w:r>
      <w:proofErr w:type="gramEnd"/>
      <w:r w:rsidRPr="003865CE">
        <w:rPr>
          <w:rFonts w:ascii="Times New Roman" w:hAnsi="Times New Roman" w:cs="Times New Roman"/>
          <w:sz w:val="28"/>
          <w:szCs w:val="28"/>
        </w:rPr>
        <w:t xml:space="preserve"> </w:t>
      </w:r>
    </w:p>
    <w:p w:rsidR="00371A18" w:rsidRPr="003865CE" w:rsidRDefault="00371A18" w:rsidP="009F4BED">
      <w:pPr>
        <w:pStyle w:val="a3"/>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Затраты на производство электрической и других видов энергии, вырабатываемых самой научной организацией, а также на трансформацию и передачу покупной энергии мест ее потребления включаются в соответствующие элементы затрат;</w:t>
      </w:r>
    </w:p>
    <w:p w:rsidR="00371A18" w:rsidRPr="003865CE" w:rsidRDefault="00371A18" w:rsidP="00994F36">
      <w:pPr>
        <w:pStyle w:val="a3"/>
        <w:numPr>
          <w:ilvl w:val="0"/>
          <w:numId w:val="4"/>
        </w:numPr>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i/>
          <w:sz w:val="28"/>
          <w:szCs w:val="28"/>
        </w:rPr>
        <w:t>запасных частей</w:t>
      </w:r>
      <w:r w:rsidRPr="003865CE">
        <w:rPr>
          <w:rFonts w:ascii="Times New Roman" w:hAnsi="Times New Roman" w:cs="Times New Roman"/>
          <w:sz w:val="28"/>
          <w:szCs w:val="28"/>
        </w:rPr>
        <w:t xml:space="preserve"> для ремонта оборудования; инструментов; спецоборудования и специальной оснастки, предназначенных для использования в качестве объектов испытаний и исследований приспособлений; инвентаря, приборов, лабораторного оборудования и других средств труда, не относимых к основным фондам; </w:t>
      </w:r>
    </w:p>
    <w:p w:rsidR="00371A18" w:rsidRPr="003865CE" w:rsidRDefault="00371A18" w:rsidP="00994F36">
      <w:pPr>
        <w:pStyle w:val="a3"/>
        <w:numPr>
          <w:ilvl w:val="0"/>
          <w:numId w:val="4"/>
        </w:numPr>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i/>
          <w:sz w:val="28"/>
          <w:szCs w:val="28"/>
        </w:rPr>
        <w:t xml:space="preserve">износа </w:t>
      </w:r>
      <w:r w:rsidRPr="003865CE">
        <w:rPr>
          <w:rFonts w:ascii="Times New Roman" w:hAnsi="Times New Roman" w:cs="Times New Roman"/>
          <w:sz w:val="28"/>
          <w:szCs w:val="28"/>
        </w:rPr>
        <w:t xml:space="preserve">спецодежды, </w:t>
      </w:r>
      <w:proofErr w:type="spellStart"/>
      <w:r w:rsidRPr="003865CE">
        <w:rPr>
          <w:rFonts w:ascii="Times New Roman" w:hAnsi="Times New Roman" w:cs="Times New Roman"/>
          <w:sz w:val="28"/>
          <w:szCs w:val="28"/>
        </w:rPr>
        <w:t>спецобуви</w:t>
      </w:r>
      <w:proofErr w:type="spellEnd"/>
      <w:r w:rsidRPr="003865CE">
        <w:rPr>
          <w:rFonts w:ascii="Times New Roman" w:hAnsi="Times New Roman" w:cs="Times New Roman"/>
          <w:sz w:val="28"/>
          <w:szCs w:val="28"/>
        </w:rPr>
        <w:t>, средств индивидуальной защиты, инструментов и т.п.;</w:t>
      </w:r>
    </w:p>
    <w:p w:rsidR="00371A18" w:rsidRPr="003865CE" w:rsidRDefault="00371A18" w:rsidP="00994F36">
      <w:pPr>
        <w:pStyle w:val="a3"/>
        <w:numPr>
          <w:ilvl w:val="0"/>
          <w:numId w:val="4"/>
        </w:numPr>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i/>
          <w:sz w:val="28"/>
          <w:szCs w:val="28"/>
        </w:rPr>
        <w:t>выполнения работ и оказания услуг</w:t>
      </w:r>
      <w:r w:rsidRPr="003865CE">
        <w:rPr>
          <w:rFonts w:ascii="Times New Roman" w:hAnsi="Times New Roman" w:cs="Times New Roman"/>
          <w:sz w:val="28"/>
          <w:szCs w:val="28"/>
        </w:rPr>
        <w:t xml:space="preserve"> производственного характера сторонними предприятиями или производствами предприятия, не относящихся к основному виду деятельности, в том </w:t>
      </w:r>
      <w:proofErr w:type="gramStart"/>
      <w:r w:rsidRPr="003865CE">
        <w:rPr>
          <w:rFonts w:ascii="Times New Roman" w:hAnsi="Times New Roman" w:cs="Times New Roman"/>
          <w:sz w:val="28"/>
          <w:szCs w:val="28"/>
        </w:rPr>
        <w:t>числе :</w:t>
      </w:r>
      <w:proofErr w:type="gramEnd"/>
    </w:p>
    <w:p w:rsidR="00371A18" w:rsidRPr="003865CE" w:rsidRDefault="00371A18" w:rsidP="00994F36">
      <w:pPr>
        <w:pStyle w:val="a3"/>
        <w:numPr>
          <w:ilvl w:val="0"/>
          <w:numId w:val="13"/>
        </w:numPr>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 xml:space="preserve">для производства отдельных операций по изготовлению НТП, </w:t>
      </w:r>
    </w:p>
    <w:p w:rsidR="00371A18" w:rsidRPr="003865CE" w:rsidRDefault="00371A18" w:rsidP="00994F36">
      <w:pPr>
        <w:pStyle w:val="a3"/>
        <w:numPr>
          <w:ilvl w:val="0"/>
          <w:numId w:val="13"/>
        </w:numPr>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по обработке сырья и материалов;</w:t>
      </w:r>
    </w:p>
    <w:p w:rsidR="00371A18" w:rsidRPr="003865CE" w:rsidRDefault="00371A18" w:rsidP="00994F36">
      <w:pPr>
        <w:pStyle w:val="a3"/>
        <w:numPr>
          <w:ilvl w:val="0"/>
          <w:numId w:val="13"/>
        </w:numPr>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 xml:space="preserve">проведение испытаний для определения качества потребляемых сырья и материалов; </w:t>
      </w:r>
    </w:p>
    <w:p w:rsidR="00371A18" w:rsidRPr="003865CE" w:rsidRDefault="00371A18" w:rsidP="00994F36">
      <w:pPr>
        <w:pStyle w:val="a3"/>
        <w:numPr>
          <w:ilvl w:val="0"/>
          <w:numId w:val="13"/>
        </w:numPr>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 xml:space="preserve">контроль за соблюдением установленных технологических процессов, ремонта основных производственных фондов; </w:t>
      </w:r>
    </w:p>
    <w:p w:rsidR="00371A18" w:rsidRPr="003865CE" w:rsidRDefault="00371A18" w:rsidP="00994F36">
      <w:pPr>
        <w:pStyle w:val="a3"/>
        <w:numPr>
          <w:ilvl w:val="0"/>
          <w:numId w:val="13"/>
        </w:numPr>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 xml:space="preserve">оказание транспортных услуг; </w:t>
      </w:r>
    </w:p>
    <w:p w:rsidR="00371A18" w:rsidRPr="003865CE" w:rsidRDefault="00371A18" w:rsidP="00994F36">
      <w:pPr>
        <w:pStyle w:val="a3"/>
        <w:numPr>
          <w:ilvl w:val="0"/>
          <w:numId w:val="13"/>
        </w:numPr>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 xml:space="preserve">поверка и аттестация измерительных приборов и научного оборудования; проведение работ (услуг) в области метрологии;  </w:t>
      </w:r>
    </w:p>
    <w:p w:rsidR="00371A18" w:rsidRPr="003865CE" w:rsidRDefault="00371A18" w:rsidP="00994F36">
      <w:pPr>
        <w:pStyle w:val="a3"/>
        <w:numPr>
          <w:ilvl w:val="0"/>
          <w:numId w:val="13"/>
        </w:numPr>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lastRenderedPageBreak/>
        <w:t xml:space="preserve">проектирование, транспортировка, пуско-наладочные работы и </w:t>
      </w:r>
      <w:proofErr w:type="gramStart"/>
      <w:r w:rsidRPr="003865CE">
        <w:rPr>
          <w:rFonts w:ascii="Times New Roman" w:hAnsi="Times New Roman" w:cs="Times New Roman"/>
          <w:sz w:val="28"/>
          <w:szCs w:val="28"/>
        </w:rPr>
        <w:t>монтаж  спецоборудования</w:t>
      </w:r>
      <w:proofErr w:type="gramEnd"/>
      <w:r w:rsidRPr="003865CE">
        <w:rPr>
          <w:rFonts w:ascii="Times New Roman" w:hAnsi="Times New Roman" w:cs="Times New Roman"/>
          <w:sz w:val="28"/>
          <w:szCs w:val="28"/>
        </w:rPr>
        <w:t xml:space="preserve"> для научных (экспериментальных) работ и т.д.</w:t>
      </w:r>
    </w:p>
    <w:p w:rsidR="00371A18" w:rsidRPr="00B224A2" w:rsidRDefault="00371A18" w:rsidP="009F4BED">
      <w:pPr>
        <w:pStyle w:val="a3"/>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Транспортные услуги сторонних организаций по перевозкам грузов внутри организации (перемещение сырья, материалов, инструментов, деталей, заготовок, других видов грузов с базисного (центрального) склада в цехи (отделения) и доставка готовой продукции на склады хранения, до станции (порта, пристани) отправления) также относятся к услугам производственного характера;</w:t>
      </w:r>
    </w:p>
    <w:p w:rsidR="00371A18" w:rsidRPr="00B224A2" w:rsidRDefault="00371A18" w:rsidP="00994F36">
      <w:pPr>
        <w:pStyle w:val="a3"/>
        <w:numPr>
          <w:ilvl w:val="0"/>
          <w:numId w:val="4"/>
        </w:numPr>
        <w:spacing w:after="0" w:line="240" w:lineRule="auto"/>
        <w:ind w:left="0" w:firstLine="709"/>
        <w:jc w:val="both"/>
        <w:rPr>
          <w:rFonts w:ascii="Times New Roman" w:hAnsi="Times New Roman" w:cs="Times New Roman"/>
          <w:sz w:val="28"/>
          <w:szCs w:val="28"/>
        </w:rPr>
      </w:pPr>
      <w:r w:rsidRPr="00B224A2">
        <w:rPr>
          <w:rFonts w:ascii="Times New Roman" w:hAnsi="Times New Roman" w:cs="Times New Roman"/>
          <w:i/>
          <w:sz w:val="28"/>
          <w:szCs w:val="28"/>
        </w:rPr>
        <w:t xml:space="preserve">потерь </w:t>
      </w:r>
      <w:r w:rsidRPr="00B224A2">
        <w:rPr>
          <w:rFonts w:ascii="Times New Roman" w:hAnsi="Times New Roman" w:cs="Times New Roman"/>
          <w:sz w:val="28"/>
          <w:szCs w:val="28"/>
        </w:rPr>
        <w:t>от недостачи поступивших материальных ресурсов в пределах норм естественной убыли.</w:t>
      </w:r>
    </w:p>
    <w:p w:rsidR="00371A18" w:rsidRPr="00B224A2" w:rsidRDefault="00371A18" w:rsidP="009F4BED">
      <w:pPr>
        <w:pStyle w:val="a3"/>
        <w:spacing w:after="0" w:line="240" w:lineRule="auto"/>
        <w:ind w:left="0" w:firstLine="709"/>
        <w:jc w:val="both"/>
        <w:rPr>
          <w:rFonts w:ascii="Times New Roman" w:hAnsi="Times New Roman" w:cs="Times New Roman"/>
          <w:sz w:val="28"/>
          <w:szCs w:val="28"/>
        </w:rPr>
      </w:pPr>
      <w:r w:rsidRPr="00B224A2">
        <w:rPr>
          <w:rFonts w:ascii="Times New Roman" w:hAnsi="Times New Roman" w:cs="Times New Roman"/>
          <w:sz w:val="28"/>
          <w:szCs w:val="28"/>
        </w:rPr>
        <w:t xml:space="preserve">      Под </w:t>
      </w:r>
      <w:r w:rsidRPr="00B224A2">
        <w:rPr>
          <w:rFonts w:ascii="Times New Roman" w:hAnsi="Times New Roman" w:cs="Times New Roman"/>
          <w:i/>
          <w:sz w:val="28"/>
          <w:szCs w:val="28"/>
        </w:rPr>
        <w:t>возвратными отходами</w:t>
      </w:r>
      <w:r w:rsidRPr="00B224A2">
        <w:rPr>
          <w:rFonts w:ascii="Times New Roman" w:hAnsi="Times New Roman" w:cs="Times New Roman"/>
          <w:sz w:val="28"/>
          <w:szCs w:val="28"/>
        </w:rPr>
        <w:t xml:space="preserve"> производства понимаются остатки сырья, материалов, полуфабрикатов, теплоносителей и других видов материальных ресурсов, образовавшиеся в процессе производства НТП, утратившие полностью или частично потребительские качества исходного ресурса (химические или физические свойства) и в силу этого используемые с повышенными затратами (понижением выхода продукции) или вовсе не используемые по прямому назначению. Возвратные отходы не включают остатки материальных ресурсов, которые в соответствии с установленной технологией передаются в другие цеха, подразделения в качестве полноценного материала для производства других видов продукции (работ, услуг).</w:t>
      </w:r>
    </w:p>
    <w:p w:rsidR="00371A18" w:rsidRPr="00B224A2" w:rsidRDefault="00371A18" w:rsidP="009F4BED">
      <w:pPr>
        <w:spacing w:after="0" w:line="240" w:lineRule="auto"/>
        <w:ind w:firstLine="709"/>
        <w:contextualSpacing/>
        <w:jc w:val="both"/>
        <w:rPr>
          <w:rFonts w:ascii="Times New Roman" w:hAnsi="Times New Roman" w:cs="Times New Roman"/>
          <w:sz w:val="28"/>
          <w:szCs w:val="28"/>
        </w:rPr>
      </w:pPr>
      <w:r w:rsidRPr="00B224A2">
        <w:rPr>
          <w:rFonts w:ascii="Times New Roman" w:hAnsi="Times New Roman" w:cs="Times New Roman"/>
          <w:i/>
          <w:sz w:val="28"/>
          <w:szCs w:val="28"/>
        </w:rPr>
        <w:t>Возвратные отходы</w:t>
      </w:r>
      <w:r w:rsidRPr="00B224A2">
        <w:rPr>
          <w:rFonts w:ascii="Times New Roman" w:hAnsi="Times New Roman" w:cs="Times New Roman"/>
          <w:sz w:val="28"/>
          <w:szCs w:val="28"/>
        </w:rPr>
        <w:t xml:space="preserve"> оцениваются в следующем порядке:</w:t>
      </w:r>
    </w:p>
    <w:p w:rsidR="00371A18" w:rsidRPr="00B224A2" w:rsidRDefault="00371A18" w:rsidP="009F4BED">
      <w:pPr>
        <w:spacing w:after="0" w:line="240" w:lineRule="auto"/>
        <w:ind w:firstLine="709"/>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w:t>
      </w:r>
      <w:r w:rsidRPr="00B224A2">
        <w:rPr>
          <w:rFonts w:ascii="Times New Roman" w:hAnsi="Times New Roman" w:cs="Times New Roman"/>
          <w:i/>
          <w:sz w:val="28"/>
          <w:szCs w:val="28"/>
        </w:rPr>
        <w:t>по пониженной цене</w:t>
      </w:r>
      <w:r w:rsidRPr="00B224A2">
        <w:rPr>
          <w:rFonts w:ascii="Times New Roman" w:hAnsi="Times New Roman" w:cs="Times New Roman"/>
          <w:sz w:val="28"/>
          <w:szCs w:val="28"/>
        </w:rPr>
        <w:t xml:space="preserve"> исходного материального ресурса (по цене возможного использования), если отходы могут быть использованы для основного производства, но с повышенными затратами (пониженным выходом готовой продукции), для нужд вспомогательного производства, изготовления предметов широкого потребления (товаров культурно-бытового назначения и хозяйственного обихода) или реализованы на сторону;</w:t>
      </w:r>
    </w:p>
    <w:p w:rsidR="00371A18" w:rsidRPr="00B224A2" w:rsidRDefault="00371A18" w:rsidP="009F4BED">
      <w:pPr>
        <w:spacing w:after="0" w:line="240" w:lineRule="auto"/>
        <w:ind w:firstLine="709"/>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w:t>
      </w:r>
      <w:r w:rsidRPr="00B224A2">
        <w:rPr>
          <w:rFonts w:ascii="Times New Roman" w:hAnsi="Times New Roman" w:cs="Times New Roman"/>
          <w:i/>
          <w:sz w:val="28"/>
          <w:szCs w:val="28"/>
        </w:rPr>
        <w:t>по текущим рыночным ценам</w:t>
      </w:r>
      <w:r w:rsidRPr="00B224A2">
        <w:rPr>
          <w:rFonts w:ascii="Times New Roman" w:hAnsi="Times New Roman" w:cs="Times New Roman"/>
          <w:sz w:val="28"/>
          <w:szCs w:val="28"/>
        </w:rPr>
        <w:t xml:space="preserve"> исходного материального ресурса, если отходы реализуются на сторону для использования в качестве полноценного ресурса.</w:t>
      </w:r>
    </w:p>
    <w:p w:rsidR="00371A18" w:rsidRPr="00B224A2" w:rsidRDefault="00371A18" w:rsidP="009F4BED">
      <w:pPr>
        <w:spacing w:after="0" w:line="240" w:lineRule="auto"/>
        <w:ind w:firstLine="709"/>
        <w:contextualSpacing/>
        <w:jc w:val="both"/>
        <w:rPr>
          <w:rFonts w:ascii="Times New Roman" w:hAnsi="Times New Roman" w:cs="Times New Roman"/>
          <w:sz w:val="28"/>
          <w:szCs w:val="28"/>
        </w:rPr>
      </w:pPr>
      <w:r w:rsidRPr="00B224A2">
        <w:rPr>
          <w:rFonts w:ascii="Times New Roman" w:hAnsi="Times New Roman" w:cs="Times New Roman"/>
          <w:i/>
          <w:sz w:val="28"/>
          <w:szCs w:val="28"/>
        </w:rPr>
        <w:t xml:space="preserve">     Стоимость материальных ресурсов</w:t>
      </w:r>
      <w:r w:rsidRPr="00B224A2">
        <w:rPr>
          <w:rFonts w:ascii="Times New Roman" w:hAnsi="Times New Roman" w:cs="Times New Roman"/>
          <w:sz w:val="28"/>
          <w:szCs w:val="28"/>
        </w:rPr>
        <w:t>, отражаемая по элементу "Материальные затраты", формируется, исходя из:</w:t>
      </w:r>
    </w:p>
    <w:p w:rsidR="00371A18" w:rsidRPr="00B224A2" w:rsidRDefault="00371A18" w:rsidP="00994F36">
      <w:pPr>
        <w:pStyle w:val="a3"/>
        <w:numPr>
          <w:ilvl w:val="0"/>
          <w:numId w:val="5"/>
        </w:numPr>
        <w:spacing w:after="0" w:line="240" w:lineRule="auto"/>
        <w:ind w:left="0" w:firstLine="709"/>
        <w:jc w:val="both"/>
        <w:rPr>
          <w:rFonts w:ascii="Times New Roman" w:hAnsi="Times New Roman" w:cs="Times New Roman"/>
          <w:sz w:val="28"/>
          <w:szCs w:val="28"/>
        </w:rPr>
      </w:pPr>
      <w:r w:rsidRPr="00B224A2">
        <w:rPr>
          <w:rFonts w:ascii="Times New Roman" w:hAnsi="Times New Roman" w:cs="Times New Roman"/>
          <w:sz w:val="28"/>
          <w:szCs w:val="28"/>
        </w:rPr>
        <w:t>цен их приобретения (без учета налога на добавленную стоимость),</w:t>
      </w:r>
    </w:p>
    <w:p w:rsidR="00371A18" w:rsidRPr="00B224A2" w:rsidRDefault="00371A18" w:rsidP="00994F36">
      <w:pPr>
        <w:pStyle w:val="a3"/>
        <w:numPr>
          <w:ilvl w:val="0"/>
          <w:numId w:val="5"/>
        </w:numPr>
        <w:spacing w:after="0" w:line="240" w:lineRule="auto"/>
        <w:ind w:left="0" w:firstLine="709"/>
        <w:jc w:val="both"/>
        <w:rPr>
          <w:rFonts w:ascii="Times New Roman" w:hAnsi="Times New Roman" w:cs="Times New Roman"/>
          <w:sz w:val="28"/>
          <w:szCs w:val="28"/>
        </w:rPr>
      </w:pPr>
      <w:r w:rsidRPr="00B224A2">
        <w:rPr>
          <w:rFonts w:ascii="Times New Roman" w:hAnsi="Times New Roman" w:cs="Times New Roman"/>
          <w:sz w:val="28"/>
          <w:szCs w:val="28"/>
        </w:rPr>
        <w:t xml:space="preserve">наценок (надбавок), комиссионных вознаграждений, </w:t>
      </w:r>
    </w:p>
    <w:p w:rsidR="00371A18" w:rsidRPr="00B224A2" w:rsidRDefault="00371A18" w:rsidP="00994F36">
      <w:pPr>
        <w:pStyle w:val="a3"/>
        <w:numPr>
          <w:ilvl w:val="0"/>
          <w:numId w:val="5"/>
        </w:numPr>
        <w:spacing w:after="0" w:line="240" w:lineRule="auto"/>
        <w:ind w:left="0" w:firstLine="709"/>
        <w:jc w:val="both"/>
        <w:rPr>
          <w:rFonts w:ascii="Times New Roman" w:hAnsi="Times New Roman" w:cs="Times New Roman"/>
          <w:sz w:val="28"/>
          <w:szCs w:val="28"/>
        </w:rPr>
      </w:pPr>
      <w:r w:rsidRPr="00B224A2">
        <w:rPr>
          <w:rFonts w:ascii="Times New Roman" w:hAnsi="Times New Roman" w:cs="Times New Roman"/>
          <w:sz w:val="28"/>
          <w:szCs w:val="28"/>
        </w:rPr>
        <w:t>стоимости услуг товарных бирж, транспортно-логистических центров, торговых, посреднических организаций и т.д., включая брокерские услуги,</w:t>
      </w:r>
    </w:p>
    <w:p w:rsidR="00371A18" w:rsidRPr="00B224A2" w:rsidRDefault="00371A18" w:rsidP="00994F36">
      <w:pPr>
        <w:pStyle w:val="a3"/>
        <w:numPr>
          <w:ilvl w:val="0"/>
          <w:numId w:val="5"/>
        </w:numPr>
        <w:spacing w:after="0" w:line="240" w:lineRule="auto"/>
        <w:ind w:left="0" w:firstLine="709"/>
        <w:jc w:val="both"/>
        <w:rPr>
          <w:rFonts w:ascii="Times New Roman" w:hAnsi="Times New Roman" w:cs="Times New Roman"/>
          <w:sz w:val="28"/>
          <w:szCs w:val="28"/>
        </w:rPr>
      </w:pPr>
      <w:r w:rsidRPr="00B224A2">
        <w:rPr>
          <w:rFonts w:ascii="Times New Roman" w:hAnsi="Times New Roman" w:cs="Times New Roman"/>
          <w:sz w:val="28"/>
          <w:szCs w:val="28"/>
        </w:rPr>
        <w:t xml:space="preserve">уплаты таможенных пошлин, </w:t>
      </w:r>
    </w:p>
    <w:p w:rsidR="00371A18" w:rsidRPr="00B224A2" w:rsidRDefault="00371A18" w:rsidP="00994F36">
      <w:pPr>
        <w:pStyle w:val="a3"/>
        <w:numPr>
          <w:ilvl w:val="0"/>
          <w:numId w:val="5"/>
        </w:numPr>
        <w:spacing w:after="0" w:line="240" w:lineRule="auto"/>
        <w:ind w:left="0" w:firstLine="709"/>
        <w:jc w:val="both"/>
        <w:rPr>
          <w:rFonts w:ascii="Times New Roman" w:hAnsi="Times New Roman" w:cs="Times New Roman"/>
          <w:sz w:val="28"/>
          <w:szCs w:val="28"/>
        </w:rPr>
      </w:pPr>
      <w:r w:rsidRPr="00B224A2">
        <w:rPr>
          <w:rFonts w:ascii="Times New Roman" w:hAnsi="Times New Roman" w:cs="Times New Roman"/>
          <w:sz w:val="28"/>
          <w:szCs w:val="28"/>
        </w:rPr>
        <w:t>платы за транспортировку, хранение и доставку, осуществляемые сторонними организациями.</w:t>
      </w:r>
    </w:p>
    <w:p w:rsidR="00371A18" w:rsidRPr="00B224A2" w:rsidRDefault="00371A18" w:rsidP="00994F36">
      <w:pPr>
        <w:pStyle w:val="a3"/>
        <w:numPr>
          <w:ilvl w:val="0"/>
          <w:numId w:val="5"/>
        </w:numPr>
        <w:spacing w:after="0" w:line="240" w:lineRule="auto"/>
        <w:ind w:left="0" w:firstLine="709"/>
        <w:jc w:val="both"/>
        <w:rPr>
          <w:rFonts w:ascii="Times New Roman" w:hAnsi="Times New Roman" w:cs="Times New Roman"/>
          <w:sz w:val="28"/>
          <w:szCs w:val="28"/>
        </w:rPr>
      </w:pPr>
      <w:r w:rsidRPr="00B224A2">
        <w:rPr>
          <w:rFonts w:ascii="Times New Roman" w:hAnsi="Times New Roman" w:cs="Times New Roman"/>
          <w:sz w:val="28"/>
          <w:szCs w:val="28"/>
        </w:rPr>
        <w:t>затрат, связанных с доставкой (включая погрузочно-разгрузочные работы) материальных ресурсов транспортом и персоналом предприятия;</w:t>
      </w:r>
    </w:p>
    <w:p w:rsidR="00371A18" w:rsidRPr="00B224A2" w:rsidRDefault="00371A18" w:rsidP="00994F36">
      <w:pPr>
        <w:pStyle w:val="a3"/>
        <w:numPr>
          <w:ilvl w:val="0"/>
          <w:numId w:val="5"/>
        </w:numPr>
        <w:spacing w:after="0" w:line="240" w:lineRule="auto"/>
        <w:ind w:left="0" w:firstLine="709"/>
        <w:jc w:val="both"/>
        <w:rPr>
          <w:rFonts w:ascii="Times New Roman" w:hAnsi="Times New Roman" w:cs="Times New Roman"/>
          <w:sz w:val="28"/>
          <w:szCs w:val="28"/>
        </w:rPr>
      </w:pPr>
      <w:r w:rsidRPr="00B224A2">
        <w:rPr>
          <w:rFonts w:ascii="Times New Roman" w:hAnsi="Times New Roman" w:cs="Times New Roman"/>
          <w:sz w:val="28"/>
          <w:szCs w:val="28"/>
        </w:rPr>
        <w:lastRenderedPageBreak/>
        <w:t>затрат на приобретение тары и упаковки, полученных от поставщиков материальных ресурсов, за вычетом стоимости этой тары по цене ее возможного использования в тех случаях, когда цены на них установлены особо сверх цены на эти ресурсы.</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i/>
          <w:sz w:val="28"/>
          <w:szCs w:val="28"/>
        </w:rPr>
        <w:t>Синтетический учет материальных запасов</w:t>
      </w:r>
      <w:r w:rsidRPr="00B224A2">
        <w:rPr>
          <w:rFonts w:ascii="Times New Roman" w:hAnsi="Times New Roman" w:cs="Times New Roman"/>
          <w:sz w:val="28"/>
          <w:szCs w:val="28"/>
        </w:rPr>
        <w:t xml:space="preserve"> ведется на счете 10 «Материалы» по фактической себестоимости приобретения (заготовления) или учетным ценам. Поступление материалов отражается по дебету, их отпуск на производство и на другие нужды – списанием с кредита в дебет соответствующих счетов. В гл.2 приведены </w:t>
      </w:r>
      <w:proofErr w:type="spellStart"/>
      <w:r w:rsidRPr="00B224A2">
        <w:rPr>
          <w:rFonts w:ascii="Times New Roman" w:hAnsi="Times New Roman" w:cs="Times New Roman"/>
          <w:sz w:val="28"/>
          <w:szCs w:val="28"/>
        </w:rPr>
        <w:t>субсчета</w:t>
      </w:r>
      <w:proofErr w:type="spellEnd"/>
      <w:r w:rsidRPr="00B224A2">
        <w:rPr>
          <w:rFonts w:ascii="Times New Roman" w:hAnsi="Times New Roman" w:cs="Times New Roman"/>
          <w:sz w:val="28"/>
          <w:szCs w:val="28"/>
        </w:rPr>
        <w:t xml:space="preserve">, открываемые к данному счету.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В зависимости от принятой организацией учетной политики, поступление материалов может быть отражено с использованием счетов 15 "Заготовление и приобретение материальных ценностей" и 16 "Отклонение в стоимости материальных ценностей" или без использования их. В этом случае делается запись о покупной стоимости и других расходах по приобретению </w:t>
      </w:r>
      <w:proofErr w:type="gramStart"/>
      <w:r w:rsidRPr="00B224A2">
        <w:rPr>
          <w:rFonts w:ascii="Times New Roman" w:hAnsi="Times New Roman" w:cs="Times New Roman"/>
          <w:sz w:val="28"/>
          <w:szCs w:val="28"/>
        </w:rPr>
        <w:t>материалов  дебету</w:t>
      </w:r>
      <w:proofErr w:type="gramEnd"/>
      <w:r w:rsidRPr="00B224A2">
        <w:rPr>
          <w:rFonts w:ascii="Times New Roman" w:hAnsi="Times New Roman" w:cs="Times New Roman"/>
          <w:sz w:val="28"/>
          <w:szCs w:val="28"/>
        </w:rPr>
        <w:t xml:space="preserve"> счета 15 "Заготовление и приобретение материальных ценностей" с кредита счетов  : 60 "Расчеты с поставщиками и подрядчиками", 23 "Вспомогательные производства", 71 "Расчеты с подотчетными лицами", 76 "Расчеты с разными дебиторами и кредиторами" в зависимости от содержания хозяйственной операции заготовления материалов.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Поступление материалов в условиях рассматриваемого варианта учетной политики, отражается по дебету счета 10 "Материалы" и кредиту счета 15 "Заготовление и приобретение материальных ценностей". Сумму разницы между стоимостью запасов по фактической себестоимости приобретения и стоимостью в учетных ценах списывают со счета 15 в дебет счета 16, сальдо 15-ого счета означает наличие материальных запасов в пути.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Накопленную стоимость разниц списывают со счета 16 по дебету счетов издержек производства и обращения. Необходимо отметить, что счет 16 используется только в том случае, если на счетах 10 материальные запасы отражаются в учетных ценах. Вариант учетной политики, не </w:t>
      </w:r>
      <w:proofErr w:type="gramStart"/>
      <w:r w:rsidRPr="00B224A2">
        <w:rPr>
          <w:rFonts w:ascii="Times New Roman" w:hAnsi="Times New Roman" w:cs="Times New Roman"/>
          <w:sz w:val="28"/>
          <w:szCs w:val="28"/>
        </w:rPr>
        <w:t>предусматривающий  использование</w:t>
      </w:r>
      <w:proofErr w:type="gramEnd"/>
      <w:r w:rsidRPr="00B224A2">
        <w:rPr>
          <w:rFonts w:ascii="Times New Roman" w:hAnsi="Times New Roman" w:cs="Times New Roman"/>
          <w:sz w:val="28"/>
          <w:szCs w:val="28"/>
        </w:rPr>
        <w:t xml:space="preserve"> счетов 15  и 16, предполагает , что поступление материалов отражается записью по дебету счета 10 и кредиту счетов 23 "Вспомогательные производства", 60 "Расчеты с поставщиками и подрядчиками",  71 "Расчеты с подотчетными лицами", 76 "Расчеты с разными дебиторами и кредиторами" и т.п.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По окончании отчетного </w:t>
      </w:r>
      <w:proofErr w:type="gramStart"/>
      <w:r w:rsidRPr="00B224A2">
        <w:rPr>
          <w:rFonts w:ascii="Times New Roman" w:hAnsi="Times New Roman" w:cs="Times New Roman"/>
          <w:sz w:val="28"/>
          <w:szCs w:val="28"/>
        </w:rPr>
        <w:t>периода ,</w:t>
      </w:r>
      <w:proofErr w:type="gramEnd"/>
      <w:r w:rsidRPr="00B224A2">
        <w:rPr>
          <w:rFonts w:ascii="Times New Roman" w:hAnsi="Times New Roman" w:cs="Times New Roman"/>
          <w:sz w:val="28"/>
          <w:szCs w:val="28"/>
        </w:rPr>
        <w:t xml:space="preserve"> определяется разница между фактической себестоимостью материалов и их стоимостью по учетным ценам. Данная сумма списывается на счета (20 -26 и др.), на которые было ранее проведено списание материалов по учетным ценам. Стоимость материалов, оставшихся на конец месяца в пути или не вывезенных со складов поставщиков, в конце месяца отражается по дебету счета 10 "Материалы" и кредиту счета 60 "Расчеты с поставщиками и подрядчиками" (без оприходования этих ценностей на склад).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lastRenderedPageBreak/>
        <w:t xml:space="preserve">     Отпуск материалов на производство или для иных нужд отражается по кредиту счета </w:t>
      </w:r>
      <w:proofErr w:type="gramStart"/>
      <w:r w:rsidRPr="00B224A2">
        <w:rPr>
          <w:rFonts w:ascii="Times New Roman" w:hAnsi="Times New Roman" w:cs="Times New Roman"/>
          <w:sz w:val="28"/>
          <w:szCs w:val="28"/>
        </w:rPr>
        <w:t>10  в</w:t>
      </w:r>
      <w:proofErr w:type="gramEnd"/>
      <w:r w:rsidRPr="00B224A2">
        <w:rPr>
          <w:rFonts w:ascii="Times New Roman" w:hAnsi="Times New Roman" w:cs="Times New Roman"/>
          <w:sz w:val="28"/>
          <w:szCs w:val="28"/>
        </w:rPr>
        <w:t xml:space="preserve"> корреспонденции со счетами дебету счетов затрат производства и обращения или другими соответствующими счетами. Продажа материалов оформляется списанием в дебет счета 91 «Прочие доходы и расходы», а в случае их непригодности – списание в дебет счета 94 «Недостачи и потери от порчи ценностей».</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Затраты на оплату труда включают в себя любые начисления работникам предприятия в денежной и (или) натуральной формах, в том числе:</w:t>
      </w:r>
    </w:p>
    <w:p w:rsidR="00371A18" w:rsidRPr="00B224A2" w:rsidRDefault="00371A18" w:rsidP="00994F36">
      <w:pPr>
        <w:pStyle w:val="a3"/>
        <w:numPr>
          <w:ilvl w:val="0"/>
          <w:numId w:val="6"/>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суммы, начисленные по тарифным ставкам, должностным окладам, сдельным расценкам в соответствии с принятыми в организации формами и системами оплаты труда;</w:t>
      </w:r>
    </w:p>
    <w:p w:rsidR="00371A18" w:rsidRPr="00B224A2" w:rsidRDefault="00371A18" w:rsidP="00994F36">
      <w:pPr>
        <w:pStyle w:val="a3"/>
        <w:numPr>
          <w:ilvl w:val="0"/>
          <w:numId w:val="6"/>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начисления стимулирующего характера, в том числе: </w:t>
      </w:r>
    </w:p>
    <w:p w:rsidR="00371A18" w:rsidRPr="00B224A2" w:rsidRDefault="00371A18" w:rsidP="00994F36">
      <w:pPr>
        <w:pStyle w:val="a3"/>
        <w:numPr>
          <w:ilvl w:val="1"/>
          <w:numId w:val="7"/>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премии за производственные результаты, </w:t>
      </w:r>
    </w:p>
    <w:p w:rsidR="00371A18" w:rsidRPr="00B224A2" w:rsidRDefault="00371A18" w:rsidP="00994F36">
      <w:pPr>
        <w:pStyle w:val="a3"/>
        <w:numPr>
          <w:ilvl w:val="1"/>
          <w:numId w:val="7"/>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надбавки к тарифным ставкам и окладам за профессиональное мастерство, высокие достижения в труде и иные подобные показатели, за работу в ночное время, </w:t>
      </w:r>
    </w:p>
    <w:p w:rsidR="00371A18" w:rsidRPr="00B224A2" w:rsidRDefault="00371A18" w:rsidP="00994F36">
      <w:pPr>
        <w:pStyle w:val="a3"/>
        <w:numPr>
          <w:ilvl w:val="1"/>
          <w:numId w:val="7"/>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работу в многосменном режиме, </w:t>
      </w:r>
    </w:p>
    <w:p w:rsidR="00371A18" w:rsidRPr="00B224A2" w:rsidRDefault="00371A18" w:rsidP="00994F36">
      <w:pPr>
        <w:pStyle w:val="a3"/>
        <w:numPr>
          <w:ilvl w:val="1"/>
          <w:numId w:val="7"/>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за совмещение профессий, расширение зон обслуживания, </w:t>
      </w:r>
    </w:p>
    <w:p w:rsidR="00371A18" w:rsidRPr="00B224A2" w:rsidRDefault="00371A18" w:rsidP="00994F36">
      <w:pPr>
        <w:pStyle w:val="a3"/>
        <w:numPr>
          <w:ilvl w:val="1"/>
          <w:numId w:val="7"/>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за работу в тяжелых и вредных условиях труда, </w:t>
      </w:r>
    </w:p>
    <w:p w:rsidR="00371A18" w:rsidRPr="00B224A2" w:rsidRDefault="00371A18" w:rsidP="00994F36">
      <w:pPr>
        <w:pStyle w:val="a3"/>
        <w:numPr>
          <w:ilvl w:val="1"/>
          <w:numId w:val="7"/>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за сверхурочную работу, в выходные и праздничные дни;</w:t>
      </w:r>
    </w:p>
    <w:p w:rsidR="00371A18" w:rsidRPr="00B224A2" w:rsidRDefault="00371A18" w:rsidP="00994F36">
      <w:pPr>
        <w:pStyle w:val="a3"/>
        <w:numPr>
          <w:ilvl w:val="0"/>
          <w:numId w:val="6"/>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стоимость выдаваемых работникам бесплатно в соответствии с законодательством Российской Федерации форменной одежды и обмундирования, остающихся в их личном постоянном пользовании (сумма льгот в связи с их продажей по пониженным ценам);</w:t>
      </w:r>
    </w:p>
    <w:p w:rsidR="00371A18" w:rsidRPr="00B224A2" w:rsidRDefault="00371A18" w:rsidP="00994F36">
      <w:pPr>
        <w:pStyle w:val="a3"/>
        <w:numPr>
          <w:ilvl w:val="0"/>
          <w:numId w:val="6"/>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сумма начисленного работникам среднего заработка, сохраняемого на время выполнения ими государственных и (или) общественных обязанностей;</w:t>
      </w:r>
    </w:p>
    <w:p w:rsidR="00371A18" w:rsidRPr="00B224A2" w:rsidRDefault="00371A18" w:rsidP="00994F36">
      <w:pPr>
        <w:pStyle w:val="a3"/>
        <w:numPr>
          <w:ilvl w:val="0"/>
          <w:numId w:val="6"/>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расходы на оплату труда, сохраняемую работникам на время отпуска </w:t>
      </w:r>
      <w:proofErr w:type="gramStart"/>
      <w:r w:rsidRPr="00B224A2">
        <w:rPr>
          <w:rFonts w:ascii="Times New Roman" w:hAnsi="Times New Roman" w:cs="Times New Roman"/>
          <w:sz w:val="28"/>
          <w:szCs w:val="28"/>
        </w:rPr>
        <w:t>и  денежные</w:t>
      </w:r>
      <w:proofErr w:type="gramEnd"/>
      <w:r w:rsidRPr="00B224A2">
        <w:rPr>
          <w:rFonts w:ascii="Times New Roman" w:hAnsi="Times New Roman" w:cs="Times New Roman"/>
          <w:sz w:val="28"/>
          <w:szCs w:val="28"/>
        </w:rPr>
        <w:t xml:space="preserve"> компенсации за неиспользованный отпуск;</w:t>
      </w:r>
    </w:p>
    <w:p w:rsidR="00371A18" w:rsidRPr="00B224A2" w:rsidRDefault="00371A18" w:rsidP="00994F36">
      <w:pPr>
        <w:pStyle w:val="a3"/>
        <w:numPr>
          <w:ilvl w:val="0"/>
          <w:numId w:val="6"/>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единовременные вознаграждения за выслугу лет (надбавки за стаж работы по специальности) в соответствии с законодательством Российской Федерации;</w:t>
      </w:r>
    </w:p>
    <w:p w:rsidR="00371A18" w:rsidRPr="00B224A2" w:rsidRDefault="00371A18" w:rsidP="00994F36">
      <w:pPr>
        <w:pStyle w:val="a3"/>
        <w:numPr>
          <w:ilvl w:val="0"/>
          <w:numId w:val="6"/>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надбавки, обусловленные районным регулированием оплаты труда, в том числе начисления по районным коэффициентам и коэффициентам за работу в тяжелых природно-климатических условиях, производимые в соответствии с законодательством Российской Федерации;</w:t>
      </w:r>
    </w:p>
    <w:p w:rsidR="00371A18" w:rsidRPr="00B224A2" w:rsidRDefault="00371A18" w:rsidP="00994F36">
      <w:pPr>
        <w:pStyle w:val="a3"/>
        <w:numPr>
          <w:ilvl w:val="0"/>
          <w:numId w:val="6"/>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отчисления в резервы на предстоящую оплату отпусков и на выплату ежегодного вознаграждения за выслугу лет;</w:t>
      </w:r>
    </w:p>
    <w:p w:rsidR="00371A18" w:rsidRPr="00B224A2" w:rsidRDefault="00371A18" w:rsidP="00994F36">
      <w:pPr>
        <w:pStyle w:val="a3"/>
        <w:numPr>
          <w:ilvl w:val="0"/>
          <w:numId w:val="6"/>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оплата труда студентов высших учебных заведений и учащихся средних специальных и профессионально-технических учебных заведений, проходящих производственную практику в научных организациях, а также оплата труда учащихся общеобразовательных школ в период профессиональной ориентации;</w:t>
      </w:r>
    </w:p>
    <w:p w:rsidR="00371A18" w:rsidRPr="00B224A2" w:rsidRDefault="00371A18" w:rsidP="00994F36">
      <w:pPr>
        <w:pStyle w:val="a3"/>
        <w:numPr>
          <w:ilvl w:val="0"/>
          <w:numId w:val="6"/>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оплата труда работников, не состоящих в штате научной организации, за выполнение ими работ по заключенным договорам гражданско-правового характера (включая договор подряда), если расчеты с работниками за </w:t>
      </w:r>
      <w:r w:rsidRPr="00B224A2">
        <w:rPr>
          <w:rFonts w:ascii="Times New Roman" w:hAnsi="Times New Roman" w:cs="Times New Roman"/>
          <w:sz w:val="28"/>
          <w:szCs w:val="28"/>
        </w:rPr>
        <w:lastRenderedPageBreak/>
        <w:t>выполненную работу производятся непосредственно самой научной организацией;</w:t>
      </w:r>
    </w:p>
    <w:p w:rsidR="00371A18" w:rsidRPr="00B224A2" w:rsidRDefault="00371A18" w:rsidP="00994F36">
      <w:pPr>
        <w:pStyle w:val="a3"/>
        <w:numPr>
          <w:ilvl w:val="0"/>
          <w:numId w:val="6"/>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прочие виды расходов, произведенных в пользу работника, предусмотренных трудовым и (или) коллективным договорами и законодательством РФ.</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i/>
          <w:sz w:val="28"/>
          <w:szCs w:val="28"/>
        </w:rPr>
        <w:t>Синтетический учет расчетов с персоналом по оплате труда</w:t>
      </w:r>
      <w:r w:rsidRPr="00B224A2">
        <w:rPr>
          <w:rFonts w:ascii="Times New Roman" w:hAnsi="Times New Roman" w:cs="Times New Roman"/>
          <w:sz w:val="28"/>
          <w:szCs w:val="28"/>
        </w:rPr>
        <w:t xml:space="preserve"> ведется на счете 70 «Расчеты с персоналом по оплате труда», по кредиту которого отражаются суммы </w:t>
      </w:r>
      <w:r w:rsidRPr="00B224A2">
        <w:rPr>
          <w:rFonts w:ascii="Times New Roman" w:hAnsi="Times New Roman" w:cs="Times New Roman"/>
          <w:i/>
          <w:sz w:val="28"/>
          <w:szCs w:val="28"/>
        </w:rPr>
        <w:t>начисления</w:t>
      </w:r>
      <w:r w:rsidRPr="00B224A2">
        <w:rPr>
          <w:rFonts w:ascii="Times New Roman" w:hAnsi="Times New Roman" w:cs="Times New Roman"/>
          <w:sz w:val="28"/>
          <w:szCs w:val="28"/>
        </w:rPr>
        <w:t xml:space="preserve"> по оплате труда, пособий за счет отчислений на государственное социальное страхование и т.п., а также доходы от участия в организации; по дебету – </w:t>
      </w:r>
      <w:r w:rsidRPr="00B224A2">
        <w:rPr>
          <w:rFonts w:ascii="Times New Roman" w:hAnsi="Times New Roman" w:cs="Times New Roman"/>
          <w:i/>
          <w:sz w:val="28"/>
          <w:szCs w:val="28"/>
        </w:rPr>
        <w:t>удержания</w:t>
      </w:r>
      <w:r w:rsidRPr="00B224A2">
        <w:rPr>
          <w:rFonts w:ascii="Times New Roman" w:hAnsi="Times New Roman" w:cs="Times New Roman"/>
          <w:sz w:val="28"/>
          <w:szCs w:val="28"/>
        </w:rPr>
        <w:t xml:space="preserve"> из начисленной оплаты труда, доходов; не выплаченные в срок суммы и </w:t>
      </w:r>
      <w:proofErr w:type="spellStart"/>
      <w:r w:rsidRPr="00B224A2">
        <w:rPr>
          <w:rFonts w:ascii="Times New Roman" w:hAnsi="Times New Roman" w:cs="Times New Roman"/>
          <w:sz w:val="28"/>
          <w:szCs w:val="28"/>
        </w:rPr>
        <w:t>т.д</w:t>
      </w:r>
      <w:proofErr w:type="spellEnd"/>
      <w:r w:rsidRPr="00B224A2">
        <w:rPr>
          <w:rFonts w:ascii="Times New Roman" w:hAnsi="Times New Roman" w:cs="Times New Roman"/>
          <w:sz w:val="28"/>
          <w:szCs w:val="28"/>
        </w:rPr>
        <w:t xml:space="preserve">; </w:t>
      </w:r>
      <w:r w:rsidRPr="00B224A2">
        <w:rPr>
          <w:rFonts w:ascii="Times New Roman" w:hAnsi="Times New Roman" w:cs="Times New Roman"/>
          <w:i/>
          <w:sz w:val="28"/>
          <w:szCs w:val="28"/>
        </w:rPr>
        <w:t>сальдо</w:t>
      </w:r>
      <w:r w:rsidRPr="00B224A2">
        <w:rPr>
          <w:rFonts w:ascii="Times New Roman" w:hAnsi="Times New Roman" w:cs="Times New Roman"/>
          <w:sz w:val="28"/>
          <w:szCs w:val="28"/>
        </w:rPr>
        <w:t xml:space="preserve"> показывает задолженность предприятия перед персоналом по всем видам выше представленных платежей.</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В элементе «Отчисления на социальные нужды» отражаются обязательные отчисления от затрат на оплату труда по установленным законодательством нормам на пенсионное, социальное и медицинское страхование, а </w:t>
      </w:r>
      <w:proofErr w:type="gramStart"/>
      <w:r w:rsidRPr="00B224A2">
        <w:rPr>
          <w:rFonts w:ascii="Times New Roman" w:hAnsi="Times New Roman" w:cs="Times New Roman"/>
          <w:sz w:val="28"/>
          <w:szCs w:val="28"/>
        </w:rPr>
        <w:t>также  по</w:t>
      </w:r>
      <w:proofErr w:type="gramEnd"/>
      <w:r w:rsidRPr="00B224A2">
        <w:rPr>
          <w:rFonts w:ascii="Times New Roman" w:hAnsi="Times New Roman" w:cs="Times New Roman"/>
          <w:sz w:val="28"/>
          <w:szCs w:val="28"/>
        </w:rPr>
        <w:t xml:space="preserve"> договорам добровольного страхования работников, производимых работодателями. </w:t>
      </w:r>
      <w:r w:rsidRPr="00B224A2">
        <w:rPr>
          <w:rFonts w:ascii="Times New Roman" w:hAnsi="Times New Roman" w:cs="Times New Roman"/>
          <w:i/>
          <w:sz w:val="28"/>
          <w:szCs w:val="28"/>
        </w:rPr>
        <w:t xml:space="preserve">Синтетический учет расчетов по взносам на социальное страхование </w:t>
      </w:r>
      <w:r w:rsidRPr="00B224A2">
        <w:rPr>
          <w:rFonts w:ascii="Times New Roman" w:hAnsi="Times New Roman" w:cs="Times New Roman"/>
          <w:sz w:val="28"/>
          <w:szCs w:val="28"/>
        </w:rPr>
        <w:t xml:space="preserve">в Пенсионный фонд, Фонд социального страхования РФ, Федеральный и территориальные фонды обязательного медицинского страхования </w:t>
      </w:r>
      <w:proofErr w:type="gramStart"/>
      <w:r w:rsidRPr="00B224A2">
        <w:rPr>
          <w:rFonts w:ascii="Times New Roman" w:hAnsi="Times New Roman" w:cs="Times New Roman"/>
          <w:sz w:val="28"/>
          <w:szCs w:val="28"/>
        </w:rPr>
        <w:t xml:space="preserve">( </w:t>
      </w:r>
      <w:proofErr w:type="spellStart"/>
      <w:r w:rsidRPr="00B224A2">
        <w:rPr>
          <w:rFonts w:ascii="Times New Roman" w:hAnsi="Times New Roman" w:cs="Times New Roman"/>
          <w:sz w:val="28"/>
          <w:szCs w:val="28"/>
        </w:rPr>
        <w:t>всоотв</w:t>
      </w:r>
      <w:proofErr w:type="spellEnd"/>
      <w:proofErr w:type="gramEnd"/>
      <w:r w:rsidRPr="00B224A2">
        <w:rPr>
          <w:rFonts w:ascii="Times New Roman" w:hAnsi="Times New Roman" w:cs="Times New Roman"/>
          <w:sz w:val="28"/>
          <w:szCs w:val="28"/>
        </w:rPr>
        <w:t xml:space="preserve"> с ФЗ от 24.07.2009 № 212-ФЗ …..) ведется на счете 69 « Расчеты по социальному страхованию и обеспечению», имеющему </w:t>
      </w:r>
      <w:proofErr w:type="spellStart"/>
      <w:r w:rsidRPr="00B224A2">
        <w:rPr>
          <w:rFonts w:ascii="Times New Roman" w:hAnsi="Times New Roman" w:cs="Times New Roman"/>
          <w:sz w:val="28"/>
          <w:szCs w:val="28"/>
        </w:rPr>
        <w:t>субсчета</w:t>
      </w:r>
      <w:proofErr w:type="spellEnd"/>
      <w:r w:rsidRPr="00B224A2">
        <w:rPr>
          <w:rFonts w:ascii="Times New Roman" w:hAnsi="Times New Roman" w:cs="Times New Roman"/>
          <w:sz w:val="28"/>
          <w:szCs w:val="28"/>
        </w:rPr>
        <w:t xml:space="preserve"> : 69-1 «Расчеты по социальному страхованию» , 69-2 «Расчеты по пенсионному обеспечению», 69-3 «Расчеты по обязательному медицинскому страхованию».</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Информацию о взносах в указанные фонды относят в дебет счетов, по которым отражаются суммы начислений по оплате труда и в кредит счета 69 в соответствии с имеющимися </w:t>
      </w:r>
      <w:proofErr w:type="spellStart"/>
      <w:r w:rsidRPr="00B224A2">
        <w:rPr>
          <w:rFonts w:ascii="Times New Roman" w:hAnsi="Times New Roman" w:cs="Times New Roman"/>
          <w:sz w:val="28"/>
          <w:szCs w:val="28"/>
        </w:rPr>
        <w:t>субсчетами</w:t>
      </w:r>
      <w:proofErr w:type="spellEnd"/>
      <w:r w:rsidRPr="00B224A2">
        <w:rPr>
          <w:rFonts w:ascii="Times New Roman" w:hAnsi="Times New Roman" w:cs="Times New Roman"/>
          <w:sz w:val="28"/>
          <w:szCs w:val="28"/>
        </w:rPr>
        <w:t xml:space="preserve">. Начисление пособий работникам предприятия из аккумулированных сумм в эти фонды, списывается со счета 69 в кредит счета 70; оставшуюся сумму отчислений перечисляют в указанные выше фонды, что оформляется списанием со счета 69 в кредит счета 51 «Расчетные счета».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Амортизация основных фондов отражает суммы амортизационных отчислений по объектам основных средств и нематериальных активов, используемых в производственной деятельности научной организации. Начисление амортизации по основным средствам производится по правилам, установленным в [3]. Сроки полезного использования объектов и способ начисления амортизации устанавливаются научной организацией при принятии объектов к учету и в дальнейшем не изменяются, кроме случаев модернизации и реконструкции объектов.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В течение срока полезного использования объекта основных средств начисление амортизационных отчислений не приостанавливается, кроме случаев перевода его по решению </w:t>
      </w:r>
      <w:proofErr w:type="gramStart"/>
      <w:r w:rsidRPr="00B224A2">
        <w:rPr>
          <w:rFonts w:ascii="Times New Roman" w:hAnsi="Times New Roman" w:cs="Times New Roman"/>
          <w:sz w:val="28"/>
          <w:szCs w:val="28"/>
        </w:rPr>
        <w:t>руководителя  на</w:t>
      </w:r>
      <w:proofErr w:type="gramEnd"/>
      <w:r w:rsidRPr="00B224A2">
        <w:rPr>
          <w:rFonts w:ascii="Times New Roman" w:hAnsi="Times New Roman" w:cs="Times New Roman"/>
          <w:sz w:val="28"/>
          <w:szCs w:val="28"/>
        </w:rPr>
        <w:t xml:space="preserve"> консервацию на срок более трех месяцев, а также в период восстановления объекта, продолжительность которого превышает 12 месяцев.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i/>
          <w:sz w:val="28"/>
          <w:szCs w:val="28"/>
        </w:rPr>
        <w:lastRenderedPageBreak/>
        <w:t>Синтетический учет амортизации</w:t>
      </w:r>
      <w:r w:rsidRPr="00B224A2">
        <w:rPr>
          <w:rFonts w:ascii="Times New Roman" w:hAnsi="Times New Roman" w:cs="Times New Roman"/>
          <w:sz w:val="28"/>
          <w:szCs w:val="28"/>
        </w:rPr>
        <w:t xml:space="preserve"> основных фондов и нематериальных активов ведется на счетах 02 «Амортизация основных средств» и 05 «амортизация нематериальных активов» соответственно. Бухгалтерская запись начисленной </w:t>
      </w:r>
      <w:proofErr w:type="gramStart"/>
      <w:r w:rsidRPr="00B224A2">
        <w:rPr>
          <w:rFonts w:ascii="Times New Roman" w:hAnsi="Times New Roman" w:cs="Times New Roman"/>
          <w:sz w:val="28"/>
          <w:szCs w:val="28"/>
        </w:rPr>
        <w:t>амортизации  ведется</w:t>
      </w:r>
      <w:proofErr w:type="gramEnd"/>
      <w:r w:rsidRPr="00B224A2">
        <w:rPr>
          <w:rFonts w:ascii="Times New Roman" w:hAnsi="Times New Roman" w:cs="Times New Roman"/>
          <w:sz w:val="28"/>
          <w:szCs w:val="28"/>
        </w:rPr>
        <w:t xml:space="preserve"> по дебету счетов затрат и обращения и кредиту счетов 02 и 05. При выбытии основных средств и нематериальных активов сумма амортизации списывается в дебет счетов 02 и 05 с кредита счетов 01 «Основные средства» и 04 «Нематериальные активы».</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К элементу "Прочие затраты" относятся:</w:t>
      </w:r>
    </w:p>
    <w:p w:rsidR="00371A18" w:rsidRPr="00B224A2" w:rsidRDefault="00371A18" w:rsidP="00994F36">
      <w:pPr>
        <w:pStyle w:val="a3"/>
        <w:numPr>
          <w:ilvl w:val="0"/>
          <w:numId w:val="8"/>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платежи за выбросы (сбросы) загрязняющих веществ; </w:t>
      </w:r>
    </w:p>
    <w:p w:rsidR="00371A18" w:rsidRPr="00B224A2" w:rsidRDefault="00371A18" w:rsidP="00994F36">
      <w:pPr>
        <w:pStyle w:val="a3"/>
        <w:numPr>
          <w:ilvl w:val="0"/>
          <w:numId w:val="8"/>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вознаграждения за изобретения и рационализаторские предложения; </w:t>
      </w:r>
    </w:p>
    <w:p w:rsidR="00371A18" w:rsidRPr="00B224A2" w:rsidRDefault="00371A18" w:rsidP="00994F36">
      <w:pPr>
        <w:pStyle w:val="a3"/>
        <w:numPr>
          <w:ilvl w:val="0"/>
          <w:numId w:val="8"/>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оплата работ по сертификации продукции; </w:t>
      </w:r>
    </w:p>
    <w:p w:rsidR="00371A18" w:rsidRPr="00B224A2" w:rsidRDefault="00371A18" w:rsidP="00994F36">
      <w:pPr>
        <w:pStyle w:val="a3"/>
        <w:numPr>
          <w:ilvl w:val="0"/>
          <w:numId w:val="8"/>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резервы предстоящих расходов;</w:t>
      </w:r>
    </w:p>
    <w:p w:rsidR="00371A18" w:rsidRPr="00B224A2" w:rsidRDefault="00371A18" w:rsidP="00994F36">
      <w:pPr>
        <w:pStyle w:val="a3"/>
        <w:numPr>
          <w:ilvl w:val="0"/>
          <w:numId w:val="8"/>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плата сторонним организациям за пожарную и сторожевую охрану; </w:t>
      </w:r>
    </w:p>
    <w:p w:rsidR="00371A18" w:rsidRPr="00B224A2" w:rsidRDefault="00371A18" w:rsidP="00994F36">
      <w:pPr>
        <w:pStyle w:val="a3"/>
        <w:numPr>
          <w:ilvl w:val="0"/>
          <w:numId w:val="8"/>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затраты на подготовку и переподготовку кадров;</w:t>
      </w:r>
    </w:p>
    <w:p w:rsidR="00371A18" w:rsidRPr="00B224A2" w:rsidRDefault="00371A18" w:rsidP="00994F36">
      <w:pPr>
        <w:pStyle w:val="a3"/>
        <w:numPr>
          <w:ilvl w:val="0"/>
          <w:numId w:val="8"/>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затраты на гарантийный ремонт и обслуживание;</w:t>
      </w:r>
    </w:p>
    <w:p w:rsidR="00371A18" w:rsidRPr="00B224A2" w:rsidRDefault="00371A18" w:rsidP="00994F36">
      <w:pPr>
        <w:pStyle w:val="a3"/>
        <w:numPr>
          <w:ilvl w:val="0"/>
          <w:numId w:val="8"/>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затраты, связанные с проведением научно-технических конкурсов и экспертиз;</w:t>
      </w:r>
    </w:p>
    <w:p w:rsidR="00371A18" w:rsidRPr="00B224A2" w:rsidRDefault="00371A18" w:rsidP="00994F36">
      <w:pPr>
        <w:pStyle w:val="a3"/>
        <w:numPr>
          <w:ilvl w:val="0"/>
          <w:numId w:val="8"/>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оплата услуг связи; </w:t>
      </w:r>
    </w:p>
    <w:p w:rsidR="00371A18" w:rsidRPr="00B224A2" w:rsidRDefault="00371A18" w:rsidP="00994F36">
      <w:pPr>
        <w:pStyle w:val="a3"/>
        <w:numPr>
          <w:ilvl w:val="0"/>
          <w:numId w:val="8"/>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плата за аренду объектов основных производственных фондов; </w:t>
      </w:r>
    </w:p>
    <w:p w:rsidR="00371A18" w:rsidRPr="00B224A2" w:rsidRDefault="00371A18" w:rsidP="00994F36">
      <w:pPr>
        <w:pStyle w:val="a3"/>
        <w:numPr>
          <w:ilvl w:val="0"/>
          <w:numId w:val="8"/>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стоимость потерь от:</w:t>
      </w:r>
    </w:p>
    <w:p w:rsidR="00371A18" w:rsidRPr="00B224A2" w:rsidRDefault="00371A18" w:rsidP="00994F36">
      <w:pPr>
        <w:pStyle w:val="a3"/>
        <w:numPr>
          <w:ilvl w:val="1"/>
          <w:numId w:val="20"/>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 недостач материальных ценностей в производстве и на складах при отсутствии виновных лиц; </w:t>
      </w:r>
    </w:p>
    <w:p w:rsidR="00371A18" w:rsidRPr="00B224A2" w:rsidRDefault="00371A18" w:rsidP="00994F36">
      <w:pPr>
        <w:pStyle w:val="a3"/>
        <w:numPr>
          <w:ilvl w:val="1"/>
          <w:numId w:val="20"/>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от простоев, не компенсируемых другими предприятиями и организациями по внешним причинам;</w:t>
      </w:r>
    </w:p>
    <w:p w:rsidR="00371A18" w:rsidRPr="00B224A2" w:rsidRDefault="00371A18" w:rsidP="00994F36">
      <w:pPr>
        <w:pStyle w:val="a3"/>
        <w:numPr>
          <w:ilvl w:val="1"/>
          <w:numId w:val="20"/>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от уценки производственных запасов и готовой продукции;</w:t>
      </w:r>
    </w:p>
    <w:p w:rsidR="00371A18" w:rsidRPr="00B224A2" w:rsidRDefault="00371A18" w:rsidP="00994F36">
      <w:pPr>
        <w:pStyle w:val="a3"/>
        <w:numPr>
          <w:ilvl w:val="1"/>
          <w:numId w:val="20"/>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от стихийных бедствий не подлежащие компенсациям (уничтожение и порча производственных запасов, готовых изделий и других материальных ценностей, потери от остановки производства и прочее</w:t>
      </w:r>
      <w:proofErr w:type="gramStart"/>
      <w:r w:rsidRPr="00B224A2">
        <w:rPr>
          <w:rFonts w:ascii="Times New Roman" w:hAnsi="Times New Roman" w:cs="Times New Roman"/>
          <w:sz w:val="28"/>
          <w:szCs w:val="28"/>
        </w:rPr>
        <w:t>),включая</w:t>
      </w:r>
      <w:proofErr w:type="gramEnd"/>
      <w:r w:rsidRPr="00B224A2">
        <w:rPr>
          <w:rFonts w:ascii="Times New Roman" w:hAnsi="Times New Roman" w:cs="Times New Roman"/>
          <w:sz w:val="28"/>
          <w:szCs w:val="28"/>
        </w:rPr>
        <w:t xml:space="preserve"> затраты, связанные с предотвращением или ликвидацией последствий стихийных бедствий;</w:t>
      </w:r>
    </w:p>
    <w:p w:rsidR="00371A18" w:rsidRPr="00B224A2" w:rsidRDefault="00371A18" w:rsidP="00994F36">
      <w:pPr>
        <w:pStyle w:val="a3"/>
        <w:numPr>
          <w:ilvl w:val="1"/>
          <w:numId w:val="20"/>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по операциям с тарой;</w:t>
      </w:r>
    </w:p>
    <w:p w:rsidR="00371A18" w:rsidRPr="00B224A2" w:rsidRDefault="00371A18" w:rsidP="00994F36">
      <w:pPr>
        <w:pStyle w:val="a3"/>
        <w:numPr>
          <w:ilvl w:val="0"/>
          <w:numId w:val="8"/>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пособия в связи с потерей трудоспособности из-за производственных травм, выплачиваемые на основании судебных решений;</w:t>
      </w:r>
    </w:p>
    <w:p w:rsidR="00371A18" w:rsidRPr="00B224A2" w:rsidRDefault="00371A18" w:rsidP="00994F36">
      <w:pPr>
        <w:pStyle w:val="a3"/>
        <w:numPr>
          <w:ilvl w:val="0"/>
          <w:numId w:val="8"/>
        </w:numPr>
        <w:spacing w:after="0" w:line="240" w:lineRule="auto"/>
        <w:ind w:left="0" w:firstLine="426"/>
        <w:jc w:val="both"/>
        <w:rPr>
          <w:rFonts w:ascii="Times New Roman" w:hAnsi="Times New Roman" w:cs="Times New Roman"/>
          <w:sz w:val="28"/>
          <w:szCs w:val="28"/>
        </w:rPr>
      </w:pPr>
      <w:proofErr w:type="gramStart"/>
      <w:r w:rsidRPr="00B224A2">
        <w:rPr>
          <w:rFonts w:ascii="Times New Roman" w:hAnsi="Times New Roman" w:cs="Times New Roman"/>
          <w:sz w:val="28"/>
          <w:szCs w:val="28"/>
        </w:rPr>
        <w:t>выплаты  работникам</w:t>
      </w:r>
      <w:proofErr w:type="gramEnd"/>
      <w:r w:rsidRPr="00B224A2">
        <w:rPr>
          <w:rFonts w:ascii="Times New Roman" w:hAnsi="Times New Roman" w:cs="Times New Roman"/>
          <w:sz w:val="28"/>
          <w:szCs w:val="28"/>
        </w:rPr>
        <w:t xml:space="preserve">, высвобождаемым из научных организаций в связи с их реорганизацией, сокращением численности и штатов; </w:t>
      </w:r>
    </w:p>
    <w:p w:rsidR="00371A18" w:rsidRPr="00B224A2" w:rsidRDefault="00371A18" w:rsidP="00994F36">
      <w:pPr>
        <w:pStyle w:val="a3"/>
        <w:numPr>
          <w:ilvl w:val="0"/>
          <w:numId w:val="8"/>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затраты по аннулированным договорам (заказам) по вине научной организации;</w:t>
      </w:r>
    </w:p>
    <w:p w:rsidR="00371A18" w:rsidRPr="00B224A2" w:rsidRDefault="00371A18" w:rsidP="00994F36">
      <w:pPr>
        <w:pStyle w:val="a3"/>
        <w:numPr>
          <w:ilvl w:val="0"/>
          <w:numId w:val="8"/>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другие затраты, не относящиеся к ранее перечисленным элементам затрат.</w:t>
      </w:r>
    </w:p>
    <w:p w:rsidR="00371A18" w:rsidRPr="00B224A2" w:rsidRDefault="00371A18" w:rsidP="009F4BED">
      <w:pPr>
        <w:pStyle w:val="a3"/>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В обеспечении устойчивой результативности научных организаций особую роль играет важный инструмент менеджмента – создание </w:t>
      </w:r>
      <w:r w:rsidRPr="00B224A2">
        <w:rPr>
          <w:rFonts w:ascii="Times New Roman" w:hAnsi="Times New Roman" w:cs="Times New Roman"/>
          <w:i/>
          <w:sz w:val="28"/>
          <w:szCs w:val="28"/>
        </w:rPr>
        <w:t>резервов предстоящих периодов</w:t>
      </w:r>
      <w:r w:rsidRPr="00B224A2">
        <w:rPr>
          <w:rFonts w:ascii="Times New Roman" w:hAnsi="Times New Roman" w:cs="Times New Roman"/>
          <w:sz w:val="28"/>
          <w:szCs w:val="28"/>
        </w:rPr>
        <w:t xml:space="preserve">, регулируемое соответствующими нормативными актами. Порядок формирования резервов в обязательном порядке должен отражаться в учетной политике организации. Обычно предприятия формируют резервы на </w:t>
      </w:r>
      <w:r w:rsidRPr="00B224A2">
        <w:rPr>
          <w:rFonts w:ascii="Times New Roman" w:hAnsi="Times New Roman" w:cs="Times New Roman"/>
          <w:sz w:val="28"/>
          <w:szCs w:val="28"/>
        </w:rPr>
        <w:lastRenderedPageBreak/>
        <w:t xml:space="preserve">предстоящую оплату отпусков работникам предприятия, на выплату ежегодного вознаграждения по выслуге лет, на покрытие расходов по ремонту основных средств, на выплату вознаграждений по итогам года и т.д.  Начисление резервов учитывается по кредиту счета 96 «Резервы предстоящих расходов» и по дебету счетов учета затрат на производство и </w:t>
      </w:r>
      <w:proofErr w:type="gramStart"/>
      <w:r w:rsidRPr="00B224A2">
        <w:rPr>
          <w:rFonts w:ascii="Times New Roman" w:hAnsi="Times New Roman" w:cs="Times New Roman"/>
          <w:sz w:val="28"/>
          <w:szCs w:val="28"/>
        </w:rPr>
        <w:t>обращения ,</w:t>
      </w:r>
      <w:proofErr w:type="gramEnd"/>
      <w:r w:rsidRPr="00B224A2">
        <w:rPr>
          <w:rFonts w:ascii="Times New Roman" w:hAnsi="Times New Roman" w:cs="Times New Roman"/>
          <w:sz w:val="28"/>
          <w:szCs w:val="28"/>
        </w:rPr>
        <w:t xml:space="preserve"> списание происходит по дебету данного счета  и кредиту счетов 10, 70 и т.д.</w:t>
      </w:r>
    </w:p>
    <w:p w:rsidR="00371A18" w:rsidRPr="00B224A2" w:rsidRDefault="00371A18" w:rsidP="009F4BED">
      <w:pPr>
        <w:pStyle w:val="a3"/>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i/>
          <w:sz w:val="28"/>
          <w:szCs w:val="28"/>
        </w:rPr>
        <w:t>Синтетический учет прочих затрат</w:t>
      </w:r>
      <w:r w:rsidRPr="00B224A2">
        <w:rPr>
          <w:rFonts w:ascii="Times New Roman" w:hAnsi="Times New Roman" w:cs="Times New Roman"/>
          <w:sz w:val="28"/>
          <w:szCs w:val="28"/>
        </w:rPr>
        <w:t xml:space="preserve"> ведется на соответствующих счетах затрат на </w:t>
      </w:r>
      <w:proofErr w:type="gramStart"/>
      <w:r w:rsidRPr="00B224A2">
        <w:rPr>
          <w:rFonts w:ascii="Times New Roman" w:hAnsi="Times New Roman" w:cs="Times New Roman"/>
          <w:sz w:val="28"/>
          <w:szCs w:val="28"/>
        </w:rPr>
        <w:t>производство ,</w:t>
      </w:r>
      <w:proofErr w:type="gramEnd"/>
      <w:r w:rsidRPr="00B224A2">
        <w:rPr>
          <w:rFonts w:ascii="Times New Roman" w:hAnsi="Times New Roman" w:cs="Times New Roman"/>
          <w:sz w:val="28"/>
          <w:szCs w:val="28"/>
        </w:rPr>
        <w:t xml:space="preserve"> обращения и др. счетах.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Для ведения учета затрат и </w:t>
      </w:r>
      <w:proofErr w:type="spellStart"/>
      <w:r w:rsidRPr="00B224A2">
        <w:rPr>
          <w:rFonts w:ascii="Times New Roman" w:hAnsi="Times New Roman" w:cs="Times New Roman"/>
          <w:sz w:val="28"/>
          <w:szCs w:val="28"/>
        </w:rPr>
        <w:t>калькулирования</w:t>
      </w:r>
      <w:proofErr w:type="spellEnd"/>
      <w:r w:rsidRPr="00B224A2">
        <w:rPr>
          <w:rFonts w:ascii="Times New Roman" w:hAnsi="Times New Roman" w:cs="Times New Roman"/>
          <w:sz w:val="28"/>
          <w:szCs w:val="28"/>
        </w:rPr>
        <w:t xml:space="preserve"> себестоимости </w:t>
      </w:r>
      <w:proofErr w:type="gramStart"/>
      <w:r w:rsidRPr="00B224A2">
        <w:rPr>
          <w:rFonts w:ascii="Times New Roman" w:hAnsi="Times New Roman" w:cs="Times New Roman"/>
          <w:sz w:val="28"/>
          <w:szCs w:val="28"/>
        </w:rPr>
        <w:t>НТП(</w:t>
      </w:r>
      <w:proofErr w:type="gramEnd"/>
      <w:r w:rsidRPr="00B224A2">
        <w:rPr>
          <w:rFonts w:ascii="Times New Roman" w:hAnsi="Times New Roman" w:cs="Times New Roman"/>
          <w:sz w:val="28"/>
          <w:szCs w:val="28"/>
        </w:rPr>
        <w:t xml:space="preserve">оказания услуг, выполнения работ), затраты принято группировать по статьям калькуляции, т.е. по показателям, отражающим конкретные направления использования ресурсов для ее изготовления и продажи. При составлении калькуляции статьи могут объединяться в разделы, как правило, по соответствующим элементам. Состав и экономическое содержание статей калькуляции, форму документирования ее результата, научное предприятие определяет самостоятельно с учетом ряда факторов, таких как отраслевые особенности, специфика корпоративного менеджмента, сложившиеся традиции учета и т.д.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С учетом сложившейся бухгалтерской практики и [28], возможно использование следующего состава статей </w:t>
      </w:r>
      <w:proofErr w:type="gramStart"/>
      <w:r w:rsidRPr="00B224A2">
        <w:rPr>
          <w:rFonts w:ascii="Times New Roman" w:hAnsi="Times New Roman" w:cs="Times New Roman"/>
          <w:sz w:val="28"/>
          <w:szCs w:val="28"/>
        </w:rPr>
        <w:t>калькуляции :</w:t>
      </w:r>
      <w:proofErr w:type="gramEnd"/>
    </w:p>
    <w:p w:rsidR="00371A18" w:rsidRPr="00B224A2" w:rsidRDefault="00371A18" w:rsidP="00994F36">
      <w:pPr>
        <w:pStyle w:val="a3"/>
        <w:numPr>
          <w:ilvl w:val="0"/>
          <w:numId w:val="12"/>
        </w:numPr>
        <w:spacing w:after="0" w:line="240" w:lineRule="auto"/>
        <w:ind w:left="0" w:firstLine="426"/>
        <w:jc w:val="both"/>
        <w:rPr>
          <w:rFonts w:ascii="Times New Roman" w:hAnsi="Times New Roman" w:cs="Times New Roman"/>
          <w:i/>
          <w:sz w:val="28"/>
          <w:szCs w:val="28"/>
        </w:rPr>
      </w:pPr>
      <w:r w:rsidRPr="00B224A2">
        <w:rPr>
          <w:rFonts w:ascii="Times New Roman" w:hAnsi="Times New Roman" w:cs="Times New Roman"/>
          <w:i/>
          <w:sz w:val="28"/>
          <w:szCs w:val="28"/>
        </w:rPr>
        <w:t>Основные сырье и материалы (за вычетом возвратных отходов);</w:t>
      </w:r>
    </w:p>
    <w:p w:rsidR="00371A18" w:rsidRPr="00B224A2" w:rsidRDefault="00371A18" w:rsidP="00994F36">
      <w:pPr>
        <w:pStyle w:val="a3"/>
        <w:numPr>
          <w:ilvl w:val="0"/>
          <w:numId w:val="12"/>
        </w:numPr>
        <w:spacing w:after="0" w:line="240" w:lineRule="auto"/>
        <w:ind w:left="0" w:firstLine="426"/>
        <w:jc w:val="both"/>
        <w:rPr>
          <w:rFonts w:ascii="Times New Roman" w:hAnsi="Times New Roman" w:cs="Times New Roman"/>
          <w:i/>
          <w:sz w:val="28"/>
          <w:szCs w:val="28"/>
        </w:rPr>
      </w:pPr>
      <w:r w:rsidRPr="00B224A2">
        <w:rPr>
          <w:rFonts w:ascii="Times New Roman" w:hAnsi="Times New Roman" w:cs="Times New Roman"/>
          <w:i/>
          <w:sz w:val="28"/>
          <w:szCs w:val="28"/>
        </w:rPr>
        <w:t>Покупные комплектующие изделия, полуфабрикаты и услуги сторонних организаций производственного назначения;</w:t>
      </w:r>
    </w:p>
    <w:p w:rsidR="00371A18" w:rsidRPr="00B224A2" w:rsidRDefault="00371A18" w:rsidP="00994F36">
      <w:pPr>
        <w:pStyle w:val="a3"/>
        <w:numPr>
          <w:ilvl w:val="0"/>
          <w:numId w:val="12"/>
        </w:numPr>
        <w:spacing w:after="0" w:line="240" w:lineRule="auto"/>
        <w:ind w:left="0" w:firstLine="426"/>
        <w:jc w:val="both"/>
        <w:rPr>
          <w:rFonts w:ascii="Times New Roman" w:hAnsi="Times New Roman" w:cs="Times New Roman"/>
          <w:i/>
          <w:sz w:val="28"/>
          <w:szCs w:val="28"/>
        </w:rPr>
      </w:pPr>
      <w:r w:rsidRPr="00B224A2">
        <w:rPr>
          <w:rFonts w:ascii="Times New Roman" w:hAnsi="Times New Roman" w:cs="Times New Roman"/>
          <w:i/>
          <w:sz w:val="28"/>
          <w:szCs w:val="28"/>
        </w:rPr>
        <w:t xml:space="preserve">Топливо и энергия на технологические цели; </w:t>
      </w:r>
    </w:p>
    <w:p w:rsidR="00371A18" w:rsidRPr="00B224A2" w:rsidRDefault="00371A18" w:rsidP="00994F36">
      <w:pPr>
        <w:pStyle w:val="a3"/>
        <w:numPr>
          <w:ilvl w:val="0"/>
          <w:numId w:val="12"/>
        </w:numPr>
        <w:spacing w:after="0" w:line="240" w:lineRule="auto"/>
        <w:ind w:left="0" w:firstLine="426"/>
        <w:jc w:val="both"/>
        <w:rPr>
          <w:rFonts w:ascii="Times New Roman" w:hAnsi="Times New Roman" w:cs="Times New Roman"/>
          <w:i/>
          <w:sz w:val="28"/>
          <w:szCs w:val="28"/>
        </w:rPr>
      </w:pPr>
      <w:r w:rsidRPr="00B224A2">
        <w:rPr>
          <w:rFonts w:ascii="Times New Roman" w:hAnsi="Times New Roman" w:cs="Times New Roman"/>
          <w:i/>
          <w:sz w:val="28"/>
          <w:szCs w:val="28"/>
        </w:rPr>
        <w:t xml:space="preserve">Основная заработная плата основных производственных </w:t>
      </w:r>
      <w:proofErr w:type="gramStart"/>
      <w:r w:rsidRPr="00B224A2">
        <w:rPr>
          <w:rFonts w:ascii="Times New Roman" w:hAnsi="Times New Roman" w:cs="Times New Roman"/>
          <w:i/>
          <w:sz w:val="28"/>
          <w:szCs w:val="28"/>
        </w:rPr>
        <w:t>рабочих ;</w:t>
      </w:r>
      <w:proofErr w:type="gramEnd"/>
    </w:p>
    <w:p w:rsidR="00371A18" w:rsidRPr="00B224A2" w:rsidRDefault="00371A18" w:rsidP="00994F36">
      <w:pPr>
        <w:pStyle w:val="a3"/>
        <w:numPr>
          <w:ilvl w:val="0"/>
          <w:numId w:val="12"/>
        </w:numPr>
        <w:spacing w:after="0" w:line="240" w:lineRule="auto"/>
        <w:ind w:left="0" w:firstLine="426"/>
        <w:jc w:val="both"/>
        <w:rPr>
          <w:rFonts w:ascii="Times New Roman" w:hAnsi="Times New Roman" w:cs="Times New Roman"/>
          <w:i/>
          <w:sz w:val="28"/>
          <w:szCs w:val="28"/>
        </w:rPr>
      </w:pPr>
      <w:r w:rsidRPr="00B224A2">
        <w:rPr>
          <w:rFonts w:ascii="Times New Roman" w:hAnsi="Times New Roman" w:cs="Times New Roman"/>
          <w:i/>
          <w:sz w:val="28"/>
          <w:szCs w:val="28"/>
        </w:rPr>
        <w:t xml:space="preserve">Дополнительная заработная плата основных производственных рабочих; </w:t>
      </w:r>
    </w:p>
    <w:p w:rsidR="00371A18" w:rsidRPr="00B224A2" w:rsidRDefault="00371A18" w:rsidP="00994F36">
      <w:pPr>
        <w:pStyle w:val="a3"/>
        <w:numPr>
          <w:ilvl w:val="0"/>
          <w:numId w:val="12"/>
        </w:numPr>
        <w:spacing w:after="0" w:line="240" w:lineRule="auto"/>
        <w:ind w:left="0" w:firstLine="426"/>
        <w:jc w:val="both"/>
        <w:rPr>
          <w:rFonts w:ascii="Times New Roman" w:hAnsi="Times New Roman" w:cs="Times New Roman"/>
          <w:i/>
          <w:sz w:val="28"/>
          <w:szCs w:val="28"/>
        </w:rPr>
      </w:pPr>
      <w:r w:rsidRPr="00B224A2">
        <w:rPr>
          <w:rFonts w:ascii="Times New Roman" w:hAnsi="Times New Roman" w:cs="Times New Roman"/>
          <w:i/>
          <w:sz w:val="28"/>
          <w:szCs w:val="28"/>
        </w:rPr>
        <w:t>Отчисления на социальные нужды;</w:t>
      </w:r>
    </w:p>
    <w:p w:rsidR="00371A18" w:rsidRPr="00B224A2" w:rsidRDefault="00371A18" w:rsidP="00994F36">
      <w:pPr>
        <w:pStyle w:val="a3"/>
        <w:numPr>
          <w:ilvl w:val="0"/>
          <w:numId w:val="12"/>
        </w:numPr>
        <w:spacing w:after="0" w:line="240" w:lineRule="auto"/>
        <w:ind w:left="0" w:firstLine="426"/>
        <w:jc w:val="both"/>
        <w:rPr>
          <w:rFonts w:ascii="Times New Roman" w:hAnsi="Times New Roman" w:cs="Times New Roman"/>
          <w:i/>
          <w:sz w:val="28"/>
          <w:szCs w:val="28"/>
        </w:rPr>
      </w:pPr>
      <w:r w:rsidRPr="00B224A2">
        <w:rPr>
          <w:rFonts w:ascii="Times New Roman" w:hAnsi="Times New Roman" w:cs="Times New Roman"/>
          <w:i/>
          <w:sz w:val="28"/>
          <w:szCs w:val="28"/>
        </w:rPr>
        <w:t>Затраты на подготовку и освоение производства;</w:t>
      </w:r>
    </w:p>
    <w:p w:rsidR="00371A18" w:rsidRPr="00B224A2" w:rsidRDefault="00371A18" w:rsidP="00994F36">
      <w:pPr>
        <w:pStyle w:val="a3"/>
        <w:numPr>
          <w:ilvl w:val="0"/>
          <w:numId w:val="12"/>
        </w:numPr>
        <w:spacing w:after="0" w:line="240" w:lineRule="auto"/>
        <w:ind w:left="0" w:firstLine="426"/>
        <w:jc w:val="both"/>
        <w:rPr>
          <w:rFonts w:ascii="Times New Roman" w:hAnsi="Times New Roman" w:cs="Times New Roman"/>
          <w:i/>
          <w:sz w:val="28"/>
          <w:szCs w:val="28"/>
        </w:rPr>
      </w:pPr>
      <w:r w:rsidRPr="00B224A2">
        <w:rPr>
          <w:rFonts w:ascii="Times New Roman" w:hAnsi="Times New Roman" w:cs="Times New Roman"/>
          <w:i/>
          <w:sz w:val="28"/>
          <w:szCs w:val="28"/>
        </w:rPr>
        <w:t>Стоимость спецоборудования и специальной оснастки, предназначенных для использования в качестве объектов испытаний и исследований;</w:t>
      </w:r>
    </w:p>
    <w:p w:rsidR="00371A18" w:rsidRPr="00B224A2" w:rsidRDefault="00371A18" w:rsidP="00994F36">
      <w:pPr>
        <w:pStyle w:val="a3"/>
        <w:numPr>
          <w:ilvl w:val="0"/>
          <w:numId w:val="12"/>
        </w:numPr>
        <w:spacing w:after="0" w:line="240" w:lineRule="auto"/>
        <w:ind w:left="0" w:firstLine="426"/>
        <w:jc w:val="both"/>
        <w:rPr>
          <w:rFonts w:ascii="Times New Roman" w:hAnsi="Times New Roman" w:cs="Times New Roman"/>
          <w:i/>
          <w:sz w:val="28"/>
          <w:szCs w:val="28"/>
        </w:rPr>
      </w:pPr>
      <w:r w:rsidRPr="00B224A2">
        <w:rPr>
          <w:rFonts w:ascii="Times New Roman" w:hAnsi="Times New Roman" w:cs="Times New Roman"/>
          <w:i/>
          <w:sz w:val="28"/>
          <w:szCs w:val="28"/>
        </w:rPr>
        <w:t>Затраты на содержание и эксплуатацию научно-исследовательского оборудования, установок и сооружений, других объектов основных средств и иного имущества;</w:t>
      </w:r>
    </w:p>
    <w:p w:rsidR="00371A18" w:rsidRPr="00B224A2" w:rsidRDefault="00371A18" w:rsidP="00994F36">
      <w:pPr>
        <w:pStyle w:val="a3"/>
        <w:numPr>
          <w:ilvl w:val="0"/>
          <w:numId w:val="12"/>
        </w:numPr>
        <w:spacing w:after="0" w:line="240" w:lineRule="auto"/>
        <w:ind w:left="0" w:firstLine="426"/>
        <w:jc w:val="both"/>
        <w:rPr>
          <w:rFonts w:ascii="Times New Roman" w:hAnsi="Times New Roman" w:cs="Times New Roman"/>
          <w:i/>
          <w:sz w:val="28"/>
          <w:szCs w:val="28"/>
        </w:rPr>
      </w:pPr>
      <w:r w:rsidRPr="00B224A2">
        <w:rPr>
          <w:rFonts w:ascii="Times New Roman" w:hAnsi="Times New Roman" w:cs="Times New Roman"/>
          <w:i/>
          <w:sz w:val="28"/>
          <w:szCs w:val="28"/>
        </w:rPr>
        <w:t xml:space="preserve">Прочие </w:t>
      </w:r>
      <w:proofErr w:type="spellStart"/>
      <w:r w:rsidRPr="00B224A2">
        <w:rPr>
          <w:rFonts w:ascii="Times New Roman" w:hAnsi="Times New Roman" w:cs="Times New Roman"/>
          <w:i/>
          <w:sz w:val="28"/>
          <w:szCs w:val="28"/>
        </w:rPr>
        <w:t>расходына</w:t>
      </w:r>
      <w:proofErr w:type="spellEnd"/>
      <w:r w:rsidRPr="00B224A2">
        <w:rPr>
          <w:rFonts w:ascii="Times New Roman" w:hAnsi="Times New Roman" w:cs="Times New Roman"/>
          <w:i/>
          <w:sz w:val="28"/>
          <w:szCs w:val="28"/>
        </w:rPr>
        <w:t xml:space="preserve"> обычные виды деятельности, непосредственно связанные с выполнением научно-исследовательских, опытно-конструкторских и технологических работ, включая расходы по проведению испытаний и </w:t>
      </w:r>
      <w:proofErr w:type="gramStart"/>
      <w:r w:rsidRPr="00B224A2">
        <w:rPr>
          <w:rFonts w:ascii="Times New Roman" w:hAnsi="Times New Roman" w:cs="Times New Roman"/>
          <w:i/>
          <w:sz w:val="28"/>
          <w:szCs w:val="28"/>
        </w:rPr>
        <w:t>иные  общецеховые</w:t>
      </w:r>
      <w:proofErr w:type="gramEnd"/>
      <w:r w:rsidRPr="00B224A2">
        <w:rPr>
          <w:rFonts w:ascii="Times New Roman" w:hAnsi="Times New Roman" w:cs="Times New Roman"/>
          <w:i/>
          <w:sz w:val="28"/>
          <w:szCs w:val="28"/>
        </w:rPr>
        <w:t xml:space="preserve"> затраты;</w:t>
      </w:r>
    </w:p>
    <w:p w:rsidR="00371A18" w:rsidRPr="00B224A2" w:rsidRDefault="00371A18" w:rsidP="00994F36">
      <w:pPr>
        <w:pStyle w:val="a3"/>
        <w:numPr>
          <w:ilvl w:val="0"/>
          <w:numId w:val="12"/>
        </w:numPr>
        <w:spacing w:after="0" w:line="240" w:lineRule="auto"/>
        <w:ind w:left="0" w:firstLine="426"/>
        <w:jc w:val="both"/>
        <w:rPr>
          <w:rFonts w:ascii="Times New Roman" w:hAnsi="Times New Roman" w:cs="Times New Roman"/>
          <w:i/>
          <w:sz w:val="28"/>
          <w:szCs w:val="28"/>
        </w:rPr>
      </w:pPr>
      <w:r w:rsidRPr="00B224A2">
        <w:rPr>
          <w:rFonts w:ascii="Times New Roman" w:hAnsi="Times New Roman" w:cs="Times New Roman"/>
          <w:i/>
          <w:sz w:val="28"/>
          <w:szCs w:val="28"/>
        </w:rPr>
        <w:t>Общезаводские затраты;</w:t>
      </w:r>
    </w:p>
    <w:p w:rsidR="00371A18" w:rsidRPr="00B224A2" w:rsidRDefault="00371A18" w:rsidP="00994F36">
      <w:pPr>
        <w:pStyle w:val="a3"/>
        <w:numPr>
          <w:ilvl w:val="0"/>
          <w:numId w:val="12"/>
        </w:numPr>
        <w:spacing w:after="0" w:line="240" w:lineRule="auto"/>
        <w:ind w:left="0" w:firstLine="426"/>
        <w:jc w:val="both"/>
        <w:rPr>
          <w:rFonts w:ascii="Times New Roman" w:hAnsi="Times New Roman" w:cs="Times New Roman"/>
          <w:i/>
          <w:sz w:val="28"/>
          <w:szCs w:val="28"/>
        </w:rPr>
      </w:pPr>
      <w:r w:rsidRPr="00B224A2">
        <w:rPr>
          <w:rFonts w:ascii="Times New Roman" w:hAnsi="Times New Roman" w:cs="Times New Roman"/>
          <w:i/>
          <w:sz w:val="28"/>
          <w:szCs w:val="28"/>
        </w:rPr>
        <w:t>Потери от брака;</w:t>
      </w:r>
    </w:p>
    <w:p w:rsidR="00371A18" w:rsidRPr="00B224A2" w:rsidRDefault="00371A18" w:rsidP="00994F36">
      <w:pPr>
        <w:pStyle w:val="a3"/>
        <w:numPr>
          <w:ilvl w:val="0"/>
          <w:numId w:val="12"/>
        </w:numPr>
        <w:spacing w:after="0" w:line="240" w:lineRule="auto"/>
        <w:ind w:left="0" w:firstLine="426"/>
        <w:jc w:val="both"/>
        <w:rPr>
          <w:rFonts w:ascii="Times New Roman" w:hAnsi="Times New Roman" w:cs="Times New Roman"/>
          <w:i/>
          <w:sz w:val="28"/>
          <w:szCs w:val="28"/>
        </w:rPr>
      </w:pPr>
      <w:r w:rsidRPr="00B224A2">
        <w:rPr>
          <w:rFonts w:ascii="Times New Roman" w:hAnsi="Times New Roman" w:cs="Times New Roman"/>
          <w:i/>
          <w:sz w:val="28"/>
          <w:szCs w:val="28"/>
        </w:rPr>
        <w:t>Прочие производственные затраты;</w:t>
      </w:r>
    </w:p>
    <w:p w:rsidR="00371A18" w:rsidRPr="00B224A2" w:rsidRDefault="00371A18" w:rsidP="00994F36">
      <w:pPr>
        <w:pStyle w:val="a3"/>
        <w:numPr>
          <w:ilvl w:val="0"/>
          <w:numId w:val="12"/>
        </w:numPr>
        <w:spacing w:after="0" w:line="240" w:lineRule="auto"/>
        <w:ind w:left="0" w:firstLine="426"/>
        <w:jc w:val="both"/>
        <w:rPr>
          <w:rFonts w:ascii="Times New Roman" w:hAnsi="Times New Roman" w:cs="Times New Roman"/>
          <w:i/>
          <w:sz w:val="28"/>
          <w:szCs w:val="28"/>
        </w:rPr>
      </w:pPr>
      <w:r w:rsidRPr="00B224A2">
        <w:rPr>
          <w:rFonts w:ascii="Times New Roman" w:hAnsi="Times New Roman" w:cs="Times New Roman"/>
          <w:i/>
          <w:sz w:val="28"/>
          <w:szCs w:val="28"/>
        </w:rPr>
        <w:t>Расходы на продажу.</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В статью </w:t>
      </w:r>
      <w:r w:rsidRPr="00B224A2">
        <w:rPr>
          <w:rFonts w:ascii="Times New Roman" w:hAnsi="Times New Roman" w:cs="Times New Roman"/>
          <w:i/>
          <w:sz w:val="28"/>
          <w:szCs w:val="28"/>
        </w:rPr>
        <w:t>«Основные сырье и материалы»</w:t>
      </w:r>
      <w:r w:rsidRPr="00B224A2">
        <w:rPr>
          <w:rFonts w:ascii="Times New Roman" w:hAnsi="Times New Roman" w:cs="Times New Roman"/>
          <w:sz w:val="28"/>
          <w:szCs w:val="28"/>
        </w:rPr>
        <w:t xml:space="preserve"> обычно включается стоимость затрат на сырье и материалы, образующие физическую основу изготавливаемой </w:t>
      </w:r>
      <w:r w:rsidRPr="00B224A2">
        <w:rPr>
          <w:rFonts w:ascii="Times New Roman" w:hAnsi="Times New Roman" w:cs="Times New Roman"/>
          <w:sz w:val="28"/>
          <w:szCs w:val="28"/>
        </w:rPr>
        <w:lastRenderedPageBreak/>
        <w:t xml:space="preserve">продукции или которые являются необходимыми конструкционными элементами при ее изготовлении. В этой же статье нередко отражается стоимость покупных комплектующих изделий (арматуры, метизов и т.п.).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Синтетический учет затрат по данной статье ведется по </w:t>
      </w:r>
      <w:proofErr w:type="spellStart"/>
      <w:r w:rsidRPr="00B224A2">
        <w:rPr>
          <w:rFonts w:ascii="Times New Roman" w:hAnsi="Times New Roman" w:cs="Times New Roman"/>
          <w:sz w:val="28"/>
          <w:szCs w:val="28"/>
        </w:rPr>
        <w:t>субсчету</w:t>
      </w:r>
      <w:proofErr w:type="spellEnd"/>
      <w:r w:rsidRPr="00B224A2">
        <w:rPr>
          <w:rFonts w:ascii="Times New Roman" w:hAnsi="Times New Roman" w:cs="Times New Roman"/>
          <w:sz w:val="28"/>
          <w:szCs w:val="28"/>
        </w:rPr>
        <w:t xml:space="preserve"> 10-1 «Сырье и материалы»</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Статья </w:t>
      </w:r>
      <w:r w:rsidRPr="00B224A2">
        <w:rPr>
          <w:rFonts w:ascii="Times New Roman" w:hAnsi="Times New Roman" w:cs="Times New Roman"/>
          <w:i/>
          <w:sz w:val="28"/>
          <w:szCs w:val="28"/>
        </w:rPr>
        <w:t>«Покупные комплектующие изделия, полуфабрикаты и услуги сторонних организаций производственного назначения»</w:t>
      </w:r>
      <w:r w:rsidRPr="00B224A2">
        <w:rPr>
          <w:rFonts w:ascii="Times New Roman" w:hAnsi="Times New Roman" w:cs="Times New Roman"/>
          <w:sz w:val="28"/>
          <w:szCs w:val="28"/>
        </w:rPr>
        <w:t xml:space="preserve"> отражает: </w:t>
      </w:r>
    </w:p>
    <w:p w:rsidR="00371A18" w:rsidRPr="00B224A2" w:rsidRDefault="00371A18" w:rsidP="00994F36">
      <w:pPr>
        <w:pStyle w:val="a3"/>
        <w:numPr>
          <w:ilvl w:val="0"/>
          <w:numId w:val="8"/>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стоимость затрат на приобретение готовых изделий и полуфабрикатов, требующих дополнительных затрат труда на их обработку или сборку;</w:t>
      </w:r>
    </w:p>
    <w:p w:rsidR="00371A18" w:rsidRPr="00B224A2" w:rsidRDefault="00371A18" w:rsidP="00994F36">
      <w:pPr>
        <w:pStyle w:val="a3"/>
        <w:numPr>
          <w:ilvl w:val="0"/>
          <w:numId w:val="8"/>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оплату частичной обработки и отделки полуфабрикатов и изделий, произведенной другими предприятиями; </w:t>
      </w:r>
    </w:p>
    <w:p w:rsidR="00371A18" w:rsidRPr="00B224A2" w:rsidRDefault="00371A18" w:rsidP="00994F36">
      <w:pPr>
        <w:pStyle w:val="a3"/>
        <w:numPr>
          <w:ilvl w:val="0"/>
          <w:numId w:val="8"/>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специальное оборудование, инструменты, приспособления и другие </w:t>
      </w:r>
      <w:proofErr w:type="spellStart"/>
      <w:proofErr w:type="gramStart"/>
      <w:r w:rsidRPr="00B224A2">
        <w:rPr>
          <w:rFonts w:ascii="Times New Roman" w:hAnsi="Times New Roman" w:cs="Times New Roman"/>
          <w:sz w:val="28"/>
          <w:szCs w:val="28"/>
        </w:rPr>
        <w:t>приборы,приобретаемые</w:t>
      </w:r>
      <w:proofErr w:type="spellEnd"/>
      <w:proofErr w:type="gramEnd"/>
      <w:r w:rsidRPr="00B224A2">
        <w:rPr>
          <w:rFonts w:ascii="Times New Roman" w:hAnsi="Times New Roman" w:cs="Times New Roman"/>
          <w:sz w:val="28"/>
          <w:szCs w:val="28"/>
        </w:rPr>
        <w:t xml:space="preserve"> на стороне для </w:t>
      </w:r>
      <w:proofErr w:type="spellStart"/>
      <w:r w:rsidRPr="00B224A2">
        <w:rPr>
          <w:rFonts w:ascii="Times New Roman" w:hAnsi="Times New Roman" w:cs="Times New Roman"/>
          <w:sz w:val="28"/>
          <w:szCs w:val="28"/>
        </w:rPr>
        <w:t>проведениянаучно</w:t>
      </w:r>
      <w:proofErr w:type="spellEnd"/>
      <w:r w:rsidRPr="00B224A2">
        <w:rPr>
          <w:rFonts w:ascii="Times New Roman" w:hAnsi="Times New Roman" w:cs="Times New Roman"/>
          <w:sz w:val="28"/>
          <w:szCs w:val="28"/>
        </w:rPr>
        <w:t>-исследовательских, конструкторских и технологических работ и используемые в качестве в качестве комплектующих изделий этих работ;</w:t>
      </w:r>
    </w:p>
    <w:p w:rsidR="00371A18" w:rsidRPr="00B224A2" w:rsidRDefault="00371A18" w:rsidP="00994F36">
      <w:pPr>
        <w:pStyle w:val="a3"/>
        <w:numPr>
          <w:ilvl w:val="0"/>
          <w:numId w:val="8"/>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стоимость полуфабрикатов собственного производства; </w:t>
      </w:r>
    </w:p>
    <w:p w:rsidR="00371A18" w:rsidRPr="00B224A2" w:rsidRDefault="00371A18" w:rsidP="00994F36">
      <w:pPr>
        <w:pStyle w:val="a3"/>
        <w:numPr>
          <w:ilvl w:val="0"/>
          <w:numId w:val="9"/>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стоимость работ по созданию (передаче) научно-технической продукции по контрагентским (</w:t>
      </w:r>
      <w:proofErr w:type="spellStart"/>
      <w:r w:rsidRPr="00B224A2">
        <w:rPr>
          <w:rFonts w:ascii="Times New Roman" w:hAnsi="Times New Roman" w:cs="Times New Roman"/>
          <w:sz w:val="28"/>
          <w:szCs w:val="28"/>
        </w:rPr>
        <w:t>соисполнительским</w:t>
      </w:r>
      <w:proofErr w:type="spellEnd"/>
      <w:r w:rsidRPr="00B224A2">
        <w:rPr>
          <w:rFonts w:ascii="Times New Roman" w:hAnsi="Times New Roman" w:cs="Times New Roman"/>
          <w:sz w:val="28"/>
          <w:szCs w:val="28"/>
        </w:rPr>
        <w:t>) договорам;</w:t>
      </w:r>
    </w:p>
    <w:p w:rsidR="00371A18" w:rsidRPr="00B224A2" w:rsidRDefault="00371A18" w:rsidP="00994F36">
      <w:pPr>
        <w:pStyle w:val="a3"/>
        <w:numPr>
          <w:ilvl w:val="0"/>
          <w:numId w:val="9"/>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затраты на вспомогательные материалы, используемые на технологические цели.</w:t>
      </w:r>
    </w:p>
    <w:p w:rsidR="00371A18" w:rsidRPr="00B224A2" w:rsidRDefault="00371A18" w:rsidP="009F4BED">
      <w:pPr>
        <w:pStyle w:val="a3"/>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   Синтетический учет затрат по данной статье может вестись по </w:t>
      </w:r>
      <w:proofErr w:type="spellStart"/>
      <w:r w:rsidRPr="00B224A2">
        <w:rPr>
          <w:rFonts w:ascii="Times New Roman" w:hAnsi="Times New Roman" w:cs="Times New Roman"/>
          <w:sz w:val="28"/>
          <w:szCs w:val="28"/>
        </w:rPr>
        <w:t>субсчету</w:t>
      </w:r>
      <w:proofErr w:type="spellEnd"/>
      <w:r w:rsidRPr="00B224A2">
        <w:rPr>
          <w:rFonts w:ascii="Times New Roman" w:hAnsi="Times New Roman" w:cs="Times New Roman"/>
          <w:sz w:val="28"/>
          <w:szCs w:val="28"/>
        </w:rPr>
        <w:t xml:space="preserve"> 10-2 «Покупные полуфабрикаты и комплектующие изделия, конструкции и детали». Необходимо отметить, что при использовании научной организацией полуфабрикатов собственного изготовления их учет ведется на счете 21 «Полуфабрикаты собственного производства» по статье с аналогичным названием. Как правило, данный способ реализуется в условиях </w:t>
      </w:r>
      <w:proofErr w:type="spellStart"/>
      <w:r w:rsidRPr="00B224A2">
        <w:rPr>
          <w:rFonts w:ascii="Times New Roman" w:hAnsi="Times New Roman" w:cs="Times New Roman"/>
          <w:sz w:val="28"/>
          <w:szCs w:val="28"/>
        </w:rPr>
        <w:t>попередельной</w:t>
      </w:r>
      <w:proofErr w:type="spellEnd"/>
      <w:r w:rsidRPr="00B224A2">
        <w:rPr>
          <w:rFonts w:ascii="Times New Roman" w:hAnsi="Times New Roman" w:cs="Times New Roman"/>
          <w:sz w:val="28"/>
          <w:szCs w:val="28"/>
        </w:rPr>
        <w:t xml:space="preserve"> обработки сырья.</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В статью </w:t>
      </w:r>
      <w:r w:rsidRPr="00B224A2">
        <w:rPr>
          <w:rFonts w:ascii="Times New Roman" w:hAnsi="Times New Roman" w:cs="Times New Roman"/>
          <w:i/>
          <w:sz w:val="28"/>
          <w:szCs w:val="28"/>
        </w:rPr>
        <w:t>«Топливо и энергия на технологические цели»</w:t>
      </w:r>
      <w:r w:rsidRPr="00B224A2">
        <w:rPr>
          <w:rFonts w:ascii="Times New Roman" w:hAnsi="Times New Roman" w:cs="Times New Roman"/>
          <w:sz w:val="28"/>
          <w:szCs w:val="28"/>
        </w:rPr>
        <w:t xml:space="preserve"> включается совокупность затрат на все виды непосредственно расходуемых в процессе производства продукции твердого, жидкого или газообразного топлива и энергии, как полученных со стороны, так и выработанных самим </w:t>
      </w:r>
      <w:proofErr w:type="spellStart"/>
      <w:r w:rsidRPr="00B224A2">
        <w:rPr>
          <w:rFonts w:ascii="Times New Roman" w:hAnsi="Times New Roman" w:cs="Times New Roman"/>
          <w:sz w:val="28"/>
          <w:szCs w:val="28"/>
        </w:rPr>
        <w:t>предприятием.Синтетический</w:t>
      </w:r>
      <w:proofErr w:type="spellEnd"/>
      <w:r w:rsidRPr="00B224A2">
        <w:rPr>
          <w:rFonts w:ascii="Times New Roman" w:hAnsi="Times New Roman" w:cs="Times New Roman"/>
          <w:sz w:val="28"/>
          <w:szCs w:val="28"/>
        </w:rPr>
        <w:t xml:space="preserve"> учет затрат на топливо и энергию по </w:t>
      </w:r>
      <w:proofErr w:type="spellStart"/>
      <w:r w:rsidRPr="00B224A2">
        <w:rPr>
          <w:rFonts w:ascii="Times New Roman" w:hAnsi="Times New Roman" w:cs="Times New Roman"/>
          <w:sz w:val="28"/>
          <w:szCs w:val="28"/>
        </w:rPr>
        <w:t>субсчету</w:t>
      </w:r>
      <w:proofErr w:type="spellEnd"/>
      <w:r w:rsidRPr="00B224A2">
        <w:rPr>
          <w:rFonts w:ascii="Times New Roman" w:hAnsi="Times New Roman" w:cs="Times New Roman"/>
          <w:sz w:val="28"/>
          <w:szCs w:val="28"/>
        </w:rPr>
        <w:t xml:space="preserve"> 10-3 «Покупные полуфабрикаты и комплектующие изделия, конструкции и детали».</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Статья </w:t>
      </w:r>
      <w:r w:rsidRPr="00B224A2">
        <w:rPr>
          <w:rFonts w:ascii="Times New Roman" w:hAnsi="Times New Roman" w:cs="Times New Roman"/>
          <w:i/>
          <w:sz w:val="28"/>
          <w:szCs w:val="28"/>
        </w:rPr>
        <w:t>«Основная заработная плата основных производственных рабочих»</w:t>
      </w:r>
      <w:r w:rsidRPr="00B224A2">
        <w:rPr>
          <w:rFonts w:ascii="Times New Roman" w:hAnsi="Times New Roman" w:cs="Times New Roman"/>
          <w:sz w:val="28"/>
          <w:szCs w:val="28"/>
        </w:rPr>
        <w:t xml:space="preserve"> отражает заработную плату работников предприятия, непосредственно связанных с изготовлением продукции. В состав основной заработной платы включается стоимость операций и работ по сдельным нормам и тарифным ставкам; повременной оплаты труда; доплат и надбавок к заработной плате. Эффективное использование средств, отражаемых в данной статье, мотивируется изначальной технико-экономической обоснованностью и перманентной выверкой нормативной базы затрат на оплату труда, строгой </w:t>
      </w:r>
      <w:r w:rsidRPr="00B224A2">
        <w:rPr>
          <w:rFonts w:ascii="Times New Roman" w:hAnsi="Times New Roman" w:cs="Times New Roman"/>
          <w:sz w:val="28"/>
          <w:szCs w:val="28"/>
        </w:rPr>
        <w:lastRenderedPageBreak/>
        <w:t xml:space="preserve">увязкой доплат и надбавок с качеством рабочей силы, их справедливую персонификацию.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В статью </w:t>
      </w:r>
      <w:r w:rsidRPr="00B224A2">
        <w:rPr>
          <w:rFonts w:ascii="Times New Roman" w:hAnsi="Times New Roman" w:cs="Times New Roman"/>
          <w:i/>
          <w:sz w:val="28"/>
          <w:szCs w:val="28"/>
        </w:rPr>
        <w:t>«Дополнительная заработная плата основных производственных рабочих»</w:t>
      </w:r>
      <w:r w:rsidRPr="00B224A2">
        <w:rPr>
          <w:rFonts w:ascii="Times New Roman" w:hAnsi="Times New Roman" w:cs="Times New Roman"/>
          <w:sz w:val="28"/>
          <w:szCs w:val="28"/>
        </w:rPr>
        <w:t xml:space="preserve"> включаются выплаты, предусмотренные законодательством и коллективным договором (если таковой заключен между коллективом предприятия и его администрацией), такие </w:t>
      </w:r>
      <w:proofErr w:type="gramStart"/>
      <w:r w:rsidRPr="00B224A2">
        <w:rPr>
          <w:rFonts w:ascii="Times New Roman" w:hAnsi="Times New Roman" w:cs="Times New Roman"/>
          <w:sz w:val="28"/>
          <w:szCs w:val="28"/>
        </w:rPr>
        <w:t>как :</w:t>
      </w:r>
      <w:proofErr w:type="gramEnd"/>
      <w:r w:rsidRPr="00B224A2">
        <w:rPr>
          <w:rFonts w:ascii="Times New Roman" w:hAnsi="Times New Roman" w:cs="Times New Roman"/>
          <w:sz w:val="28"/>
          <w:szCs w:val="28"/>
        </w:rPr>
        <w:t xml:space="preserve"> оплата отпусков, компенсация за неиспользованный отпуск и т.п.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Статья </w:t>
      </w:r>
      <w:r w:rsidRPr="00B224A2">
        <w:rPr>
          <w:rFonts w:ascii="Times New Roman" w:hAnsi="Times New Roman" w:cs="Times New Roman"/>
          <w:i/>
          <w:sz w:val="28"/>
          <w:szCs w:val="28"/>
        </w:rPr>
        <w:t>«Отчисления на социальные нужды»</w:t>
      </w:r>
      <w:r w:rsidRPr="00B224A2">
        <w:rPr>
          <w:rFonts w:ascii="Times New Roman" w:hAnsi="Times New Roman" w:cs="Times New Roman"/>
          <w:sz w:val="28"/>
          <w:szCs w:val="28"/>
        </w:rPr>
        <w:t xml:space="preserve"> совпадает с аналогичным выше рассмотренным экономическим элементом затрат.     Как уже отмечалось выше, синтетический учет расчетов с персоналом по оплате труда и взносам в фонды социального страхования ведется на счетах 70 и 69 соответственно.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По  статье </w:t>
      </w:r>
      <w:r w:rsidRPr="00B224A2">
        <w:rPr>
          <w:rFonts w:ascii="Times New Roman" w:hAnsi="Times New Roman" w:cs="Times New Roman"/>
          <w:i/>
          <w:sz w:val="28"/>
          <w:szCs w:val="28"/>
        </w:rPr>
        <w:t>«Затраты на подготовку и освоение производства»</w:t>
      </w:r>
      <w:r w:rsidRPr="00B224A2">
        <w:rPr>
          <w:rFonts w:ascii="Times New Roman" w:hAnsi="Times New Roman" w:cs="Times New Roman"/>
          <w:sz w:val="28"/>
          <w:szCs w:val="28"/>
        </w:rPr>
        <w:t xml:space="preserve"> учитывается стоимость ресурсов, потребляемых в ходе освоения новых средств производства, агрегатов, оборудования (пуско-наладочные затраты);запуска в производство новых изделий и внедрения новых производственных технологий; затраты на пробную эксплуатацию машин и механизмов, наладку оборудования до запуска производства продукции; отчисления в фонды освоения новой техники и премирования за внедрение промышленных инноваций (если таковые предусмотрены бюджетом предприятия).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На статью </w:t>
      </w:r>
      <w:r w:rsidRPr="00B224A2">
        <w:rPr>
          <w:rFonts w:ascii="Times New Roman" w:hAnsi="Times New Roman" w:cs="Times New Roman"/>
          <w:i/>
          <w:sz w:val="28"/>
          <w:szCs w:val="28"/>
        </w:rPr>
        <w:t>«Стоимость спецоборудования и специальной оснастки, предназначенных для использования в качестве объектов испытаний и исследований»</w:t>
      </w:r>
      <w:r w:rsidRPr="00B224A2">
        <w:rPr>
          <w:rFonts w:ascii="Times New Roman" w:hAnsi="Times New Roman" w:cs="Times New Roman"/>
          <w:sz w:val="28"/>
          <w:szCs w:val="28"/>
        </w:rPr>
        <w:t xml:space="preserve"> относят  : затраты на приобретение и изготовление (включая затраты на проектирование, транспортировку, монтаж, опробование и пуско-наладку), необходимых для выполнения определенных научных  договоров, (заказов) стендов, испытательных станций, аппаратуры, приборов, механизмов, устройств, специальных инструментов и другого специального оборудования, включая серийные изделия, предназначенные для использования в качестве объектов испытаний и исследований.</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«Оставшееся после окончания или прекращения работ по договору (заказу) специальное оборудование</w:t>
      </w:r>
      <w:proofErr w:type="gramStart"/>
      <w:r w:rsidRPr="00B224A2">
        <w:rPr>
          <w:rFonts w:ascii="Times New Roman" w:hAnsi="Times New Roman" w:cs="Times New Roman"/>
          <w:sz w:val="28"/>
          <w:szCs w:val="28"/>
        </w:rPr>
        <w:t xml:space="preserve"> ….</w:t>
      </w:r>
      <w:proofErr w:type="gramEnd"/>
      <w:r w:rsidRPr="00B224A2">
        <w:rPr>
          <w:rFonts w:ascii="Times New Roman" w:hAnsi="Times New Roman" w:cs="Times New Roman"/>
          <w:sz w:val="28"/>
          <w:szCs w:val="28"/>
        </w:rPr>
        <w:t>и другие изделия, приобретенные или изготовленные в процессе выполнения договора (заказа) на создание научно-технической продукции, в соответствии с условиями договора (заказа) либо передаются заказчику (другому лицу, если это предусмотрено договором), либо остаются в научной организации» [11].</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В статью </w:t>
      </w:r>
      <w:r w:rsidRPr="00B224A2">
        <w:rPr>
          <w:rFonts w:ascii="Times New Roman" w:hAnsi="Times New Roman" w:cs="Times New Roman"/>
          <w:i/>
          <w:sz w:val="28"/>
          <w:szCs w:val="28"/>
        </w:rPr>
        <w:t xml:space="preserve">«Затраты на содержание и эксплуатацию научно-исследовательского оборудования, установок и сооружений, других объектов основных средств и иного имущества» </w:t>
      </w:r>
      <w:r w:rsidRPr="00B224A2">
        <w:rPr>
          <w:rFonts w:ascii="Times New Roman" w:hAnsi="Times New Roman" w:cs="Times New Roman"/>
          <w:sz w:val="28"/>
          <w:szCs w:val="28"/>
        </w:rPr>
        <w:t xml:space="preserve">включаются: </w:t>
      </w:r>
    </w:p>
    <w:p w:rsidR="00371A18" w:rsidRPr="00B224A2" w:rsidRDefault="00371A18" w:rsidP="00994F36">
      <w:pPr>
        <w:pStyle w:val="a3"/>
        <w:numPr>
          <w:ilvl w:val="0"/>
          <w:numId w:val="10"/>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стоимость содержания, амортизационных отчислений, капитального и текущего ремонтов производственного оборудования (научно-исследовательского оборудования; лабораторных установок; станков и механизмов, подъемно-транспортного оборудования, инструментов, организационно-технологической оснастки рабочих мест; используемых в ходе </w:t>
      </w:r>
      <w:r w:rsidRPr="00B224A2">
        <w:rPr>
          <w:rFonts w:ascii="Times New Roman" w:hAnsi="Times New Roman" w:cs="Times New Roman"/>
          <w:sz w:val="28"/>
          <w:szCs w:val="28"/>
        </w:rPr>
        <w:lastRenderedPageBreak/>
        <w:t xml:space="preserve">производственного (научно-исследовательского и опытно-экспериментального видов процессов приспособлений и т.п.); </w:t>
      </w:r>
    </w:p>
    <w:p w:rsidR="00371A18" w:rsidRPr="00B224A2" w:rsidRDefault="00371A18" w:rsidP="00994F36">
      <w:pPr>
        <w:pStyle w:val="a3"/>
        <w:numPr>
          <w:ilvl w:val="0"/>
          <w:numId w:val="10"/>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основная и дополнительная заработная плата вспомогательных рабочих, соответствующие суммы отчислений на социальное страхование и социальные нужды; </w:t>
      </w:r>
    </w:p>
    <w:p w:rsidR="00371A18" w:rsidRPr="00B224A2" w:rsidRDefault="00371A18" w:rsidP="00994F36">
      <w:pPr>
        <w:pStyle w:val="a3"/>
        <w:numPr>
          <w:ilvl w:val="0"/>
          <w:numId w:val="10"/>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затраты на внутризаводские перемещения, в том числе </w:t>
      </w:r>
      <w:proofErr w:type="gramStart"/>
      <w:r w:rsidRPr="00B224A2">
        <w:rPr>
          <w:rFonts w:ascii="Times New Roman" w:hAnsi="Times New Roman" w:cs="Times New Roman"/>
          <w:sz w:val="28"/>
          <w:szCs w:val="28"/>
        </w:rPr>
        <w:t>содержание  специальных</w:t>
      </w:r>
      <w:proofErr w:type="gramEnd"/>
      <w:r w:rsidRPr="00B224A2">
        <w:rPr>
          <w:rFonts w:ascii="Times New Roman" w:hAnsi="Times New Roman" w:cs="Times New Roman"/>
          <w:sz w:val="28"/>
          <w:szCs w:val="28"/>
        </w:rPr>
        <w:t xml:space="preserve"> автомобилей, электро- и автопогрузчиков, самоходных тележек, грузовых лифтов, талей, транспортеров, мостовых кранов, тельферов и </w:t>
      </w:r>
      <w:proofErr w:type="spellStart"/>
      <w:r w:rsidRPr="00B224A2">
        <w:rPr>
          <w:rFonts w:ascii="Times New Roman" w:hAnsi="Times New Roman" w:cs="Times New Roman"/>
          <w:sz w:val="28"/>
          <w:szCs w:val="28"/>
        </w:rPr>
        <w:t>т.п</w:t>
      </w:r>
      <w:proofErr w:type="spellEnd"/>
      <w:r w:rsidRPr="00B224A2">
        <w:rPr>
          <w:rFonts w:ascii="Times New Roman" w:hAnsi="Times New Roman" w:cs="Times New Roman"/>
          <w:sz w:val="28"/>
          <w:szCs w:val="28"/>
        </w:rPr>
        <w:t>;</w:t>
      </w:r>
    </w:p>
    <w:p w:rsidR="00371A18" w:rsidRPr="00B224A2" w:rsidRDefault="00371A18" w:rsidP="00994F36">
      <w:pPr>
        <w:pStyle w:val="a3"/>
        <w:numPr>
          <w:ilvl w:val="0"/>
          <w:numId w:val="10"/>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стоимость перевозок продукции по внутризаводским маршрутам, в том числе прикрепленных к цехам локомотивам.</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По статье </w:t>
      </w:r>
      <w:r w:rsidRPr="00B224A2">
        <w:rPr>
          <w:rFonts w:ascii="Times New Roman" w:hAnsi="Times New Roman" w:cs="Times New Roman"/>
          <w:i/>
          <w:sz w:val="28"/>
          <w:szCs w:val="28"/>
        </w:rPr>
        <w:t xml:space="preserve">«Прочие расходы на обычные виды деятельности, непосредственно связанные с выполнением научно-исследовательских, опытно-конструкторских и технологических работ, включая расходы по проведению испытаний и </w:t>
      </w:r>
      <w:proofErr w:type="gramStart"/>
      <w:r w:rsidRPr="00B224A2">
        <w:rPr>
          <w:rFonts w:ascii="Times New Roman" w:hAnsi="Times New Roman" w:cs="Times New Roman"/>
          <w:i/>
          <w:sz w:val="28"/>
          <w:szCs w:val="28"/>
        </w:rPr>
        <w:t>иные  общецеховые</w:t>
      </w:r>
      <w:proofErr w:type="gramEnd"/>
      <w:r w:rsidRPr="00B224A2">
        <w:rPr>
          <w:rFonts w:ascii="Times New Roman" w:hAnsi="Times New Roman" w:cs="Times New Roman"/>
          <w:i/>
          <w:sz w:val="28"/>
          <w:szCs w:val="28"/>
        </w:rPr>
        <w:t xml:space="preserve"> затраты»</w:t>
      </w:r>
      <w:r w:rsidRPr="00B224A2">
        <w:rPr>
          <w:rFonts w:ascii="Times New Roman" w:hAnsi="Times New Roman" w:cs="Times New Roman"/>
          <w:sz w:val="28"/>
          <w:szCs w:val="28"/>
        </w:rPr>
        <w:t xml:space="preserve">  отражаются :</w:t>
      </w:r>
    </w:p>
    <w:p w:rsidR="00371A18" w:rsidRPr="00B224A2" w:rsidRDefault="00371A18" w:rsidP="00994F36">
      <w:pPr>
        <w:pStyle w:val="a3"/>
        <w:numPr>
          <w:ilvl w:val="0"/>
          <w:numId w:val="15"/>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затраты на изготовление образца нового изделия и проведение его испытаний; </w:t>
      </w:r>
    </w:p>
    <w:p w:rsidR="00371A18" w:rsidRPr="00B224A2" w:rsidRDefault="00371A18" w:rsidP="00994F36">
      <w:pPr>
        <w:pStyle w:val="a3"/>
        <w:numPr>
          <w:ilvl w:val="0"/>
          <w:numId w:val="15"/>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стоимость подготовки научно-исследовательской, конструкторской, технологической и эксплуатационной видов документации;</w:t>
      </w:r>
    </w:p>
    <w:p w:rsidR="00371A18" w:rsidRPr="00B224A2" w:rsidRDefault="00371A18" w:rsidP="00994F36">
      <w:pPr>
        <w:pStyle w:val="a3"/>
        <w:numPr>
          <w:ilvl w:val="0"/>
          <w:numId w:val="15"/>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стоимость проведения патентных исследований, научно-технических конкурсов и экспертиз;</w:t>
      </w:r>
    </w:p>
    <w:p w:rsidR="00371A18" w:rsidRPr="00B224A2" w:rsidRDefault="00371A18" w:rsidP="00994F36">
      <w:pPr>
        <w:pStyle w:val="a3"/>
        <w:numPr>
          <w:ilvl w:val="0"/>
          <w:numId w:val="15"/>
        </w:numPr>
        <w:spacing w:after="0" w:line="240" w:lineRule="auto"/>
        <w:ind w:left="0" w:firstLine="426"/>
        <w:rPr>
          <w:rFonts w:ascii="Times New Roman" w:hAnsi="Times New Roman" w:cs="Times New Roman"/>
          <w:sz w:val="28"/>
          <w:szCs w:val="28"/>
        </w:rPr>
      </w:pPr>
      <w:r w:rsidRPr="00B224A2">
        <w:rPr>
          <w:rFonts w:ascii="Times New Roman" w:hAnsi="Times New Roman" w:cs="Times New Roman"/>
          <w:sz w:val="28"/>
          <w:szCs w:val="28"/>
        </w:rPr>
        <w:t xml:space="preserve">стоимость затрат на содержание административно-управленческого персонала (АУП) цехового уровня; </w:t>
      </w:r>
    </w:p>
    <w:p w:rsidR="00371A18" w:rsidRPr="00B224A2" w:rsidRDefault="00371A18" w:rsidP="00994F36">
      <w:pPr>
        <w:pStyle w:val="a3"/>
        <w:numPr>
          <w:ilvl w:val="0"/>
          <w:numId w:val="15"/>
        </w:numPr>
        <w:spacing w:after="0" w:line="240" w:lineRule="auto"/>
        <w:ind w:left="0" w:firstLine="426"/>
        <w:rPr>
          <w:rFonts w:ascii="Times New Roman" w:hAnsi="Times New Roman" w:cs="Times New Roman"/>
          <w:sz w:val="28"/>
          <w:szCs w:val="28"/>
        </w:rPr>
      </w:pPr>
      <w:r w:rsidRPr="00B224A2">
        <w:rPr>
          <w:rFonts w:ascii="Times New Roman" w:hAnsi="Times New Roman" w:cs="Times New Roman"/>
          <w:sz w:val="28"/>
          <w:szCs w:val="28"/>
        </w:rPr>
        <w:t xml:space="preserve">амортизация и текущий ремонт зданий, сооружений и инвентаря общецехового назначения; </w:t>
      </w:r>
    </w:p>
    <w:p w:rsidR="00371A18" w:rsidRPr="00B224A2" w:rsidRDefault="00371A18" w:rsidP="00994F36">
      <w:pPr>
        <w:pStyle w:val="a3"/>
        <w:numPr>
          <w:ilvl w:val="0"/>
          <w:numId w:val="15"/>
        </w:numPr>
        <w:spacing w:after="0" w:line="240" w:lineRule="auto"/>
        <w:ind w:left="0" w:firstLine="426"/>
        <w:rPr>
          <w:rFonts w:ascii="Times New Roman" w:hAnsi="Times New Roman" w:cs="Times New Roman"/>
          <w:sz w:val="28"/>
          <w:szCs w:val="28"/>
        </w:rPr>
      </w:pPr>
      <w:r w:rsidRPr="00B224A2">
        <w:rPr>
          <w:rFonts w:ascii="Times New Roman" w:hAnsi="Times New Roman" w:cs="Times New Roman"/>
          <w:sz w:val="28"/>
          <w:szCs w:val="28"/>
        </w:rPr>
        <w:t xml:space="preserve">содержание и эксплуатация организационной и вычислительной техники, различного офисного оборудования, средств связи цеха; </w:t>
      </w:r>
    </w:p>
    <w:p w:rsidR="00371A18" w:rsidRPr="00B224A2" w:rsidRDefault="00371A18" w:rsidP="00994F36">
      <w:pPr>
        <w:pStyle w:val="a3"/>
        <w:numPr>
          <w:ilvl w:val="0"/>
          <w:numId w:val="15"/>
        </w:numPr>
        <w:spacing w:after="0" w:line="240" w:lineRule="auto"/>
        <w:ind w:left="0" w:firstLine="426"/>
        <w:rPr>
          <w:rFonts w:ascii="Times New Roman" w:hAnsi="Times New Roman" w:cs="Times New Roman"/>
          <w:sz w:val="28"/>
          <w:szCs w:val="28"/>
        </w:rPr>
      </w:pPr>
      <w:r w:rsidRPr="00B224A2">
        <w:rPr>
          <w:rFonts w:ascii="Times New Roman" w:hAnsi="Times New Roman" w:cs="Times New Roman"/>
          <w:sz w:val="28"/>
          <w:szCs w:val="28"/>
        </w:rPr>
        <w:t xml:space="preserve">стоимость ресурсов на охрану труда и технику безопасности цеховых работников; </w:t>
      </w:r>
    </w:p>
    <w:p w:rsidR="00371A18" w:rsidRPr="00B224A2" w:rsidRDefault="00371A18" w:rsidP="00994F36">
      <w:pPr>
        <w:pStyle w:val="a3"/>
        <w:numPr>
          <w:ilvl w:val="0"/>
          <w:numId w:val="15"/>
        </w:numPr>
        <w:spacing w:after="0" w:line="240" w:lineRule="auto"/>
        <w:ind w:left="0" w:firstLine="426"/>
        <w:rPr>
          <w:rFonts w:ascii="Times New Roman" w:hAnsi="Times New Roman" w:cs="Times New Roman"/>
          <w:sz w:val="28"/>
          <w:szCs w:val="28"/>
        </w:rPr>
      </w:pPr>
      <w:r w:rsidRPr="00B224A2">
        <w:rPr>
          <w:rFonts w:ascii="Times New Roman" w:hAnsi="Times New Roman" w:cs="Times New Roman"/>
          <w:sz w:val="28"/>
          <w:szCs w:val="28"/>
        </w:rPr>
        <w:t xml:space="preserve">содержание средств природоохранного назначения и утилизации отходов производственного </w:t>
      </w:r>
      <w:proofErr w:type="gramStart"/>
      <w:r w:rsidRPr="00B224A2">
        <w:rPr>
          <w:rFonts w:ascii="Times New Roman" w:hAnsi="Times New Roman" w:cs="Times New Roman"/>
          <w:sz w:val="28"/>
          <w:szCs w:val="28"/>
        </w:rPr>
        <w:t>подразделения ;</w:t>
      </w:r>
      <w:proofErr w:type="gramEnd"/>
    </w:p>
    <w:p w:rsidR="00371A18" w:rsidRPr="00B224A2" w:rsidRDefault="00371A18" w:rsidP="00994F36">
      <w:pPr>
        <w:pStyle w:val="a3"/>
        <w:numPr>
          <w:ilvl w:val="0"/>
          <w:numId w:val="15"/>
        </w:numPr>
        <w:spacing w:after="0" w:line="240" w:lineRule="auto"/>
        <w:ind w:left="0" w:firstLine="426"/>
        <w:rPr>
          <w:rFonts w:ascii="Times New Roman" w:hAnsi="Times New Roman" w:cs="Times New Roman"/>
          <w:sz w:val="28"/>
          <w:szCs w:val="28"/>
        </w:rPr>
      </w:pPr>
      <w:r w:rsidRPr="00B224A2">
        <w:rPr>
          <w:rFonts w:ascii="Times New Roman" w:hAnsi="Times New Roman" w:cs="Times New Roman"/>
          <w:sz w:val="28"/>
          <w:szCs w:val="28"/>
        </w:rPr>
        <w:t xml:space="preserve">затраты, не включенные в предыдущие статьи, местом возникновения которых являются производственные подразделения предприятия и т.д. </w:t>
      </w:r>
    </w:p>
    <w:p w:rsidR="00371A18" w:rsidRPr="00B224A2" w:rsidRDefault="00371A18" w:rsidP="009F4BED">
      <w:pPr>
        <w:pStyle w:val="a3"/>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  В зависимости от учетной политики и масштабов организации, занимающейся НТД в качестве основной, затраты по статям  «Затраты на подготовку и освоение производства»;</w:t>
      </w:r>
      <w:r w:rsidR="003609D6">
        <w:rPr>
          <w:rFonts w:ascii="Times New Roman" w:hAnsi="Times New Roman" w:cs="Times New Roman"/>
          <w:sz w:val="28"/>
          <w:szCs w:val="28"/>
        </w:rPr>
        <w:t xml:space="preserve"> </w:t>
      </w:r>
      <w:r w:rsidRPr="00B224A2">
        <w:rPr>
          <w:rFonts w:ascii="Times New Roman" w:hAnsi="Times New Roman" w:cs="Times New Roman"/>
          <w:sz w:val="28"/>
          <w:szCs w:val="28"/>
        </w:rPr>
        <w:t xml:space="preserve">«Стоимость спецоборудования и специальной оснастки, предназначенных для использования в качестве объектов испытаний и исследований»; «Затраты на содержание и эксплуатацию научно-исследовательского оборудования, установок и сооружений, других объектов основных средств и иного имущества»; «Прочие расходы на обычные виды деятельности, непосредственно связанные с выполнением научно-исследовательских, опытно-конструкторских и технологических работ, включая </w:t>
      </w:r>
      <w:r w:rsidRPr="00B224A2">
        <w:rPr>
          <w:rFonts w:ascii="Times New Roman" w:hAnsi="Times New Roman" w:cs="Times New Roman"/>
          <w:sz w:val="28"/>
          <w:szCs w:val="28"/>
        </w:rPr>
        <w:lastRenderedPageBreak/>
        <w:t>расходы по проведению испытаний и иные  общецеховые затраты»  учитываются на счете 25 «Общепроизводственные расходы».</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Статья </w:t>
      </w:r>
      <w:r w:rsidRPr="00B224A2">
        <w:rPr>
          <w:rFonts w:ascii="Times New Roman" w:hAnsi="Times New Roman" w:cs="Times New Roman"/>
          <w:i/>
          <w:sz w:val="28"/>
          <w:szCs w:val="28"/>
        </w:rPr>
        <w:t>«Общезаводские затраты»</w:t>
      </w:r>
      <w:r w:rsidRPr="00B224A2">
        <w:rPr>
          <w:rFonts w:ascii="Times New Roman" w:hAnsi="Times New Roman" w:cs="Times New Roman"/>
          <w:sz w:val="28"/>
          <w:szCs w:val="28"/>
        </w:rPr>
        <w:t xml:space="preserve"> аккумулирует затраты на управление и обслуживание предприятия в целом:</w:t>
      </w:r>
    </w:p>
    <w:p w:rsidR="00371A18" w:rsidRPr="00B224A2" w:rsidRDefault="00371A18" w:rsidP="003609D6">
      <w:pPr>
        <w:spacing w:after="0" w:line="240" w:lineRule="auto"/>
        <w:ind w:firstLine="709"/>
        <w:contextualSpacing/>
        <w:jc w:val="both"/>
        <w:rPr>
          <w:rFonts w:ascii="Times New Roman" w:hAnsi="Times New Roman" w:cs="Times New Roman"/>
          <w:sz w:val="28"/>
          <w:szCs w:val="28"/>
        </w:rPr>
      </w:pPr>
      <w:r w:rsidRPr="00B224A2">
        <w:rPr>
          <w:rFonts w:ascii="Times New Roman" w:hAnsi="Times New Roman" w:cs="Times New Roman"/>
          <w:sz w:val="28"/>
          <w:szCs w:val="28"/>
        </w:rPr>
        <w:t>•</w:t>
      </w:r>
      <w:r w:rsidRPr="00B224A2">
        <w:rPr>
          <w:rFonts w:ascii="Times New Roman" w:hAnsi="Times New Roman" w:cs="Times New Roman"/>
          <w:sz w:val="28"/>
          <w:szCs w:val="28"/>
        </w:rPr>
        <w:tab/>
        <w:t xml:space="preserve">содержание АУП заводоуправления с отчислениями на социальное страхование; </w:t>
      </w:r>
    </w:p>
    <w:p w:rsidR="00371A18" w:rsidRPr="00B224A2" w:rsidRDefault="00371A18" w:rsidP="003609D6">
      <w:pPr>
        <w:spacing w:after="0" w:line="240" w:lineRule="auto"/>
        <w:ind w:firstLine="709"/>
        <w:contextualSpacing/>
        <w:jc w:val="both"/>
        <w:rPr>
          <w:rFonts w:ascii="Times New Roman" w:hAnsi="Times New Roman" w:cs="Times New Roman"/>
          <w:sz w:val="28"/>
          <w:szCs w:val="28"/>
        </w:rPr>
      </w:pPr>
      <w:r w:rsidRPr="00B224A2">
        <w:rPr>
          <w:rFonts w:ascii="Times New Roman" w:hAnsi="Times New Roman" w:cs="Times New Roman"/>
          <w:sz w:val="28"/>
          <w:szCs w:val="28"/>
        </w:rPr>
        <w:t>•</w:t>
      </w:r>
      <w:r w:rsidRPr="00B224A2">
        <w:rPr>
          <w:rFonts w:ascii="Times New Roman" w:hAnsi="Times New Roman" w:cs="Times New Roman"/>
          <w:sz w:val="28"/>
          <w:szCs w:val="28"/>
        </w:rPr>
        <w:tab/>
        <w:t xml:space="preserve">командировочные и представительские затраты; </w:t>
      </w:r>
    </w:p>
    <w:p w:rsidR="00371A18" w:rsidRPr="00B224A2" w:rsidRDefault="00371A18" w:rsidP="003609D6">
      <w:pPr>
        <w:spacing w:after="0" w:line="240" w:lineRule="auto"/>
        <w:ind w:firstLine="709"/>
        <w:contextualSpacing/>
        <w:jc w:val="both"/>
        <w:rPr>
          <w:rFonts w:ascii="Times New Roman" w:hAnsi="Times New Roman" w:cs="Times New Roman"/>
          <w:sz w:val="28"/>
          <w:szCs w:val="28"/>
        </w:rPr>
      </w:pPr>
      <w:r w:rsidRPr="00B224A2">
        <w:rPr>
          <w:rFonts w:ascii="Times New Roman" w:hAnsi="Times New Roman" w:cs="Times New Roman"/>
          <w:sz w:val="28"/>
          <w:szCs w:val="28"/>
        </w:rPr>
        <w:t>•</w:t>
      </w:r>
      <w:r w:rsidRPr="00B224A2">
        <w:rPr>
          <w:rFonts w:ascii="Times New Roman" w:hAnsi="Times New Roman" w:cs="Times New Roman"/>
          <w:sz w:val="28"/>
          <w:szCs w:val="28"/>
        </w:rPr>
        <w:tab/>
        <w:t xml:space="preserve">разъездные расходы в пределах населенного пункта, где предприятие размещается; </w:t>
      </w:r>
    </w:p>
    <w:p w:rsidR="00371A18" w:rsidRPr="00B224A2" w:rsidRDefault="00371A18" w:rsidP="003609D6">
      <w:pPr>
        <w:spacing w:after="0" w:line="240" w:lineRule="auto"/>
        <w:ind w:firstLine="709"/>
        <w:contextualSpacing/>
        <w:jc w:val="both"/>
        <w:rPr>
          <w:rFonts w:ascii="Times New Roman" w:hAnsi="Times New Roman" w:cs="Times New Roman"/>
          <w:sz w:val="28"/>
          <w:szCs w:val="28"/>
        </w:rPr>
      </w:pPr>
      <w:r w:rsidRPr="00B224A2">
        <w:rPr>
          <w:rFonts w:ascii="Times New Roman" w:hAnsi="Times New Roman" w:cs="Times New Roman"/>
          <w:sz w:val="28"/>
          <w:szCs w:val="28"/>
        </w:rPr>
        <w:t>•</w:t>
      </w:r>
      <w:r w:rsidRPr="00B224A2">
        <w:rPr>
          <w:rFonts w:ascii="Times New Roman" w:hAnsi="Times New Roman" w:cs="Times New Roman"/>
          <w:sz w:val="28"/>
          <w:szCs w:val="28"/>
        </w:rPr>
        <w:tab/>
        <w:t xml:space="preserve">содержание и эксплуатация организационной и вычислительной техники, различного офисного оборудования, средств связи </w:t>
      </w:r>
      <w:proofErr w:type="gramStart"/>
      <w:r w:rsidRPr="00B224A2">
        <w:rPr>
          <w:rFonts w:ascii="Times New Roman" w:hAnsi="Times New Roman" w:cs="Times New Roman"/>
          <w:sz w:val="28"/>
          <w:szCs w:val="28"/>
        </w:rPr>
        <w:t>заводоуправления;  амортизация</w:t>
      </w:r>
      <w:proofErr w:type="gramEnd"/>
      <w:r w:rsidRPr="00B224A2">
        <w:rPr>
          <w:rFonts w:ascii="Times New Roman" w:hAnsi="Times New Roman" w:cs="Times New Roman"/>
          <w:sz w:val="28"/>
          <w:szCs w:val="28"/>
        </w:rPr>
        <w:t xml:space="preserve"> и текущий ремонт зданий, сооружений и инвентаря общезаводского назначения; </w:t>
      </w:r>
    </w:p>
    <w:p w:rsidR="00371A18" w:rsidRPr="00B224A2" w:rsidRDefault="00371A18" w:rsidP="003609D6">
      <w:pPr>
        <w:spacing w:after="0" w:line="240" w:lineRule="auto"/>
        <w:ind w:firstLine="709"/>
        <w:contextualSpacing/>
        <w:jc w:val="both"/>
        <w:rPr>
          <w:rFonts w:ascii="Times New Roman" w:hAnsi="Times New Roman" w:cs="Times New Roman"/>
          <w:sz w:val="28"/>
          <w:szCs w:val="28"/>
        </w:rPr>
      </w:pPr>
      <w:r w:rsidRPr="00B224A2">
        <w:rPr>
          <w:rFonts w:ascii="Times New Roman" w:hAnsi="Times New Roman" w:cs="Times New Roman"/>
          <w:sz w:val="28"/>
          <w:szCs w:val="28"/>
        </w:rPr>
        <w:t>•</w:t>
      </w:r>
      <w:r w:rsidRPr="00B224A2">
        <w:rPr>
          <w:rFonts w:ascii="Times New Roman" w:hAnsi="Times New Roman" w:cs="Times New Roman"/>
          <w:sz w:val="28"/>
          <w:szCs w:val="28"/>
        </w:rPr>
        <w:tab/>
        <w:t xml:space="preserve">подготовка кадров; консультационные и аудиторские услуги; </w:t>
      </w:r>
    </w:p>
    <w:p w:rsidR="00371A18" w:rsidRPr="00B224A2" w:rsidRDefault="00371A18" w:rsidP="003609D6">
      <w:pPr>
        <w:spacing w:after="0" w:line="240" w:lineRule="auto"/>
        <w:ind w:firstLine="709"/>
        <w:contextualSpacing/>
        <w:jc w:val="both"/>
        <w:rPr>
          <w:rFonts w:ascii="Times New Roman" w:hAnsi="Times New Roman" w:cs="Times New Roman"/>
          <w:sz w:val="28"/>
          <w:szCs w:val="28"/>
        </w:rPr>
      </w:pPr>
      <w:r w:rsidRPr="00B224A2">
        <w:rPr>
          <w:rFonts w:ascii="Times New Roman" w:hAnsi="Times New Roman" w:cs="Times New Roman"/>
          <w:sz w:val="28"/>
          <w:szCs w:val="28"/>
        </w:rPr>
        <w:t>•</w:t>
      </w:r>
      <w:r w:rsidRPr="00B224A2">
        <w:rPr>
          <w:rFonts w:ascii="Times New Roman" w:hAnsi="Times New Roman" w:cs="Times New Roman"/>
          <w:sz w:val="28"/>
          <w:szCs w:val="28"/>
        </w:rPr>
        <w:tab/>
        <w:t>обеспечение внутренней и пожарной безопасности, выгрузка и складирование материальных ресурсов, получаемых от коммерческих клиентов и прочие затраты, местом возникновения которых является предприятие в целом. Затраты по данной статье отражаются на счете 26 «Общехозяйственные расходы».     В течение отчетного периода (месяца) по дебету счетов 25 и 26 отражаются затраты, по кредиту – списание на производственные счета, по окончании периода остатки по счетам отсутствуют.</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В статье </w:t>
      </w:r>
      <w:r w:rsidRPr="00B224A2">
        <w:rPr>
          <w:rFonts w:ascii="Times New Roman" w:hAnsi="Times New Roman" w:cs="Times New Roman"/>
          <w:i/>
          <w:sz w:val="28"/>
          <w:szCs w:val="28"/>
        </w:rPr>
        <w:t>«Потери от брака»</w:t>
      </w:r>
      <w:r w:rsidRPr="00B224A2">
        <w:rPr>
          <w:rFonts w:ascii="Times New Roman" w:hAnsi="Times New Roman" w:cs="Times New Roman"/>
          <w:sz w:val="28"/>
          <w:szCs w:val="28"/>
        </w:rPr>
        <w:t xml:space="preserve"> отражается </w:t>
      </w:r>
      <w:proofErr w:type="gramStart"/>
      <w:r w:rsidRPr="00B224A2">
        <w:rPr>
          <w:rFonts w:ascii="Times New Roman" w:hAnsi="Times New Roman" w:cs="Times New Roman"/>
          <w:sz w:val="28"/>
          <w:szCs w:val="28"/>
        </w:rPr>
        <w:t>стоимость  окончательно</w:t>
      </w:r>
      <w:proofErr w:type="gramEnd"/>
      <w:r w:rsidRPr="00B224A2">
        <w:rPr>
          <w:rFonts w:ascii="Times New Roman" w:hAnsi="Times New Roman" w:cs="Times New Roman"/>
          <w:sz w:val="28"/>
          <w:szCs w:val="28"/>
        </w:rPr>
        <w:t xml:space="preserve"> забракованной продукции (т.е. исправление которой технически невозможно и/или экономически нецелесообразно); материалов и полуфабрикатов, испорченных при наладке оборудования сверх установленных норм; затраты на исправления брака, если оно технически возможно и экономически целесообразно и т.д.      Следует отметить, что </w:t>
      </w:r>
      <w:r w:rsidRPr="00B224A2">
        <w:rPr>
          <w:rFonts w:ascii="Times New Roman" w:hAnsi="Times New Roman" w:cs="Times New Roman"/>
          <w:i/>
          <w:sz w:val="28"/>
          <w:szCs w:val="28"/>
        </w:rPr>
        <w:t>браком</w:t>
      </w:r>
      <w:r w:rsidRPr="00B224A2">
        <w:rPr>
          <w:rFonts w:ascii="Times New Roman" w:hAnsi="Times New Roman" w:cs="Times New Roman"/>
          <w:sz w:val="28"/>
          <w:szCs w:val="28"/>
        </w:rPr>
        <w:t xml:space="preserve"> в производстве считаются изделия, полуфабрикаты, детали, узлы, работы, не соответствующие по своему качеству установленным стандартам или техническим условиям.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По характеру дефектов брак подразделяется на неисправимый (окончательный</w:t>
      </w:r>
      <w:proofErr w:type="gramStart"/>
      <w:r w:rsidRPr="00B224A2">
        <w:rPr>
          <w:rFonts w:ascii="Times New Roman" w:hAnsi="Times New Roman" w:cs="Times New Roman"/>
          <w:sz w:val="28"/>
          <w:szCs w:val="28"/>
        </w:rPr>
        <w:t>) ,</w:t>
      </w:r>
      <w:proofErr w:type="gramEnd"/>
      <w:r w:rsidRPr="00B224A2">
        <w:rPr>
          <w:rFonts w:ascii="Times New Roman" w:hAnsi="Times New Roman" w:cs="Times New Roman"/>
          <w:sz w:val="28"/>
          <w:szCs w:val="28"/>
        </w:rPr>
        <w:t xml:space="preserve"> т.е. который технически невозможно или экономически нецелесообразно исправлять и исправимый,  технически возможный для исправления. По местам выявления брак </w:t>
      </w:r>
      <w:proofErr w:type="gramStart"/>
      <w:r w:rsidRPr="00B224A2">
        <w:rPr>
          <w:rFonts w:ascii="Times New Roman" w:hAnsi="Times New Roman" w:cs="Times New Roman"/>
          <w:sz w:val="28"/>
          <w:szCs w:val="28"/>
        </w:rPr>
        <w:t>разделяется  на</w:t>
      </w:r>
      <w:proofErr w:type="gramEnd"/>
      <w:r w:rsidRPr="00B224A2">
        <w:rPr>
          <w:rFonts w:ascii="Times New Roman" w:hAnsi="Times New Roman" w:cs="Times New Roman"/>
          <w:sz w:val="28"/>
          <w:szCs w:val="28"/>
        </w:rPr>
        <w:t xml:space="preserve"> два вида : </w:t>
      </w:r>
      <w:r w:rsidRPr="00B224A2">
        <w:rPr>
          <w:rFonts w:ascii="Times New Roman" w:hAnsi="Times New Roman" w:cs="Times New Roman"/>
          <w:i/>
          <w:sz w:val="28"/>
          <w:szCs w:val="28"/>
        </w:rPr>
        <w:t xml:space="preserve">внутренний </w:t>
      </w:r>
      <w:r w:rsidRPr="00B224A2">
        <w:rPr>
          <w:rFonts w:ascii="Times New Roman" w:hAnsi="Times New Roman" w:cs="Times New Roman"/>
          <w:sz w:val="28"/>
          <w:szCs w:val="28"/>
        </w:rPr>
        <w:t xml:space="preserve">(выявленный на предприятии) и </w:t>
      </w:r>
      <w:r w:rsidRPr="00B224A2">
        <w:rPr>
          <w:rFonts w:ascii="Times New Roman" w:hAnsi="Times New Roman" w:cs="Times New Roman"/>
          <w:i/>
          <w:sz w:val="28"/>
          <w:szCs w:val="28"/>
        </w:rPr>
        <w:t>внешний</w:t>
      </w:r>
      <w:r w:rsidRPr="00B224A2">
        <w:rPr>
          <w:rFonts w:ascii="Times New Roman" w:hAnsi="Times New Roman" w:cs="Times New Roman"/>
          <w:sz w:val="28"/>
          <w:szCs w:val="28"/>
        </w:rPr>
        <w:t xml:space="preserve"> (предъявленный потребителем)  [12] . Потери от внутреннего окончательного брака оцениваются по статьям цеховой себестоимости (т.е. все статьи производственной себестоимости за вычетом общезаводских затрат), от внешнего окончательного брака – как сумма производственной себестоимости и затрат на доставку продукции потребителю. Стоимость исправимого брака включает затраты на его исправление [12</w:t>
      </w:r>
      <w:proofErr w:type="gramStart"/>
      <w:r w:rsidRPr="00B224A2">
        <w:rPr>
          <w:rFonts w:ascii="Times New Roman" w:hAnsi="Times New Roman" w:cs="Times New Roman"/>
          <w:sz w:val="28"/>
          <w:szCs w:val="28"/>
        </w:rPr>
        <w:t>] .</w:t>
      </w:r>
      <w:proofErr w:type="gramEnd"/>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i/>
          <w:sz w:val="28"/>
          <w:szCs w:val="28"/>
        </w:rPr>
        <w:t>Синтетический учет потерь от брака</w:t>
      </w:r>
      <w:r w:rsidRPr="00B224A2">
        <w:rPr>
          <w:rFonts w:ascii="Times New Roman" w:hAnsi="Times New Roman" w:cs="Times New Roman"/>
          <w:sz w:val="28"/>
          <w:szCs w:val="28"/>
        </w:rPr>
        <w:t xml:space="preserve"> ведется на счете 28 «Брак в производстве»,</w:t>
      </w:r>
      <w:r w:rsidR="003609D6">
        <w:rPr>
          <w:rFonts w:ascii="Times New Roman" w:hAnsi="Times New Roman" w:cs="Times New Roman"/>
          <w:sz w:val="28"/>
          <w:szCs w:val="28"/>
        </w:rPr>
        <w:t xml:space="preserve"> </w:t>
      </w:r>
      <w:r w:rsidRPr="00B224A2">
        <w:rPr>
          <w:rFonts w:ascii="Times New Roman" w:hAnsi="Times New Roman" w:cs="Times New Roman"/>
          <w:sz w:val="28"/>
          <w:szCs w:val="28"/>
        </w:rPr>
        <w:t xml:space="preserve">по дебету которого отражается стоимость окончательного брака и затрат на исправление бракованной </w:t>
      </w:r>
      <w:proofErr w:type="gramStart"/>
      <w:r w:rsidRPr="00B224A2">
        <w:rPr>
          <w:rFonts w:ascii="Times New Roman" w:hAnsi="Times New Roman" w:cs="Times New Roman"/>
          <w:sz w:val="28"/>
          <w:szCs w:val="28"/>
        </w:rPr>
        <w:t>продукции  (</w:t>
      </w:r>
      <w:proofErr w:type="gramEnd"/>
      <w:r w:rsidRPr="00B224A2">
        <w:rPr>
          <w:rFonts w:ascii="Times New Roman" w:hAnsi="Times New Roman" w:cs="Times New Roman"/>
          <w:sz w:val="28"/>
          <w:szCs w:val="28"/>
        </w:rPr>
        <w:t xml:space="preserve">с кредита счетов 10 </w:t>
      </w:r>
      <w:r w:rsidRPr="00B224A2">
        <w:rPr>
          <w:rFonts w:ascii="Times New Roman" w:hAnsi="Times New Roman" w:cs="Times New Roman"/>
          <w:sz w:val="28"/>
          <w:szCs w:val="28"/>
        </w:rPr>
        <w:lastRenderedPageBreak/>
        <w:t>«Материалы», 70 «Расчеты с персоналом по оплате труда» и т.п.) ; по кредиту - потери от брака, в том числе суммы :</w:t>
      </w:r>
    </w:p>
    <w:p w:rsidR="00371A18" w:rsidRPr="00B224A2" w:rsidRDefault="00371A18" w:rsidP="00994F36">
      <w:pPr>
        <w:pStyle w:val="a3"/>
        <w:numPr>
          <w:ilvl w:val="0"/>
          <w:numId w:val="16"/>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удержанные с виновников брака (дебет счета 70);  </w:t>
      </w:r>
    </w:p>
    <w:p w:rsidR="00371A18" w:rsidRPr="00B224A2" w:rsidRDefault="00371A18" w:rsidP="00994F36">
      <w:pPr>
        <w:pStyle w:val="a3"/>
        <w:numPr>
          <w:ilvl w:val="0"/>
          <w:numId w:val="16"/>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взысканные с недобросовестных поставщиков материальных ресурсов или подрядчиков, в результате которых был допущен брак (по дебету счета 76 «Расчеты с разными дебиторами и кредиторами»);</w:t>
      </w:r>
    </w:p>
    <w:p w:rsidR="00371A18" w:rsidRPr="00B224A2" w:rsidRDefault="00371A18" w:rsidP="00994F36">
      <w:pPr>
        <w:pStyle w:val="a3"/>
        <w:numPr>
          <w:ilvl w:val="0"/>
          <w:numId w:val="16"/>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стоимость забракованных изделий по цене их возможного использования (</w:t>
      </w:r>
      <w:proofErr w:type="gramStart"/>
      <w:r w:rsidRPr="00B224A2">
        <w:rPr>
          <w:rFonts w:ascii="Times New Roman" w:hAnsi="Times New Roman" w:cs="Times New Roman"/>
          <w:sz w:val="28"/>
          <w:szCs w:val="28"/>
        </w:rPr>
        <w:t>в  дебет</w:t>
      </w:r>
      <w:proofErr w:type="gramEnd"/>
      <w:r w:rsidRPr="00B224A2">
        <w:rPr>
          <w:rFonts w:ascii="Times New Roman" w:hAnsi="Times New Roman" w:cs="Times New Roman"/>
          <w:sz w:val="28"/>
          <w:szCs w:val="28"/>
        </w:rPr>
        <w:t xml:space="preserve"> счета10) .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Статья </w:t>
      </w:r>
      <w:r w:rsidRPr="00B224A2">
        <w:rPr>
          <w:rFonts w:ascii="Times New Roman" w:hAnsi="Times New Roman" w:cs="Times New Roman"/>
          <w:i/>
          <w:sz w:val="28"/>
          <w:szCs w:val="28"/>
        </w:rPr>
        <w:t>«Прочие производственные затраты»</w:t>
      </w:r>
      <w:r w:rsidRPr="00B224A2">
        <w:rPr>
          <w:rFonts w:ascii="Times New Roman" w:hAnsi="Times New Roman" w:cs="Times New Roman"/>
          <w:sz w:val="28"/>
          <w:szCs w:val="28"/>
        </w:rPr>
        <w:t xml:space="preserve"> отражает затраты, связанные </w:t>
      </w:r>
      <w:proofErr w:type="gramStart"/>
      <w:r w:rsidRPr="00B224A2">
        <w:rPr>
          <w:rFonts w:ascii="Times New Roman" w:hAnsi="Times New Roman" w:cs="Times New Roman"/>
          <w:sz w:val="28"/>
          <w:szCs w:val="28"/>
        </w:rPr>
        <w:t>с :</w:t>
      </w:r>
      <w:proofErr w:type="gramEnd"/>
    </w:p>
    <w:p w:rsidR="00371A18" w:rsidRPr="00B224A2" w:rsidRDefault="00371A18" w:rsidP="00994F36">
      <w:pPr>
        <w:pStyle w:val="a3"/>
        <w:numPr>
          <w:ilvl w:val="0"/>
          <w:numId w:val="17"/>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совершенствованием технологии и организации производства; </w:t>
      </w:r>
    </w:p>
    <w:p w:rsidR="00371A18" w:rsidRPr="00B224A2" w:rsidRDefault="00371A18" w:rsidP="00994F36">
      <w:pPr>
        <w:pStyle w:val="a3"/>
        <w:numPr>
          <w:ilvl w:val="0"/>
          <w:numId w:val="17"/>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гарантийным обслуживание и ремонтом НТП;</w:t>
      </w:r>
    </w:p>
    <w:p w:rsidR="00371A18" w:rsidRPr="00B224A2" w:rsidRDefault="00371A18" w:rsidP="00994F36">
      <w:pPr>
        <w:pStyle w:val="a3"/>
        <w:numPr>
          <w:ilvl w:val="0"/>
          <w:numId w:val="17"/>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 потерями от простоев по внутрипроизводственным причинам;</w:t>
      </w:r>
    </w:p>
    <w:p w:rsidR="00371A18" w:rsidRPr="00B224A2" w:rsidRDefault="00371A18" w:rsidP="00994F36">
      <w:pPr>
        <w:pStyle w:val="a3"/>
        <w:numPr>
          <w:ilvl w:val="0"/>
          <w:numId w:val="17"/>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подготовкой специальной научно-технической информации; </w:t>
      </w:r>
    </w:p>
    <w:p w:rsidR="00371A18" w:rsidRPr="00B224A2" w:rsidRDefault="00371A18" w:rsidP="00994F36">
      <w:pPr>
        <w:pStyle w:val="a3"/>
        <w:numPr>
          <w:ilvl w:val="0"/>
          <w:numId w:val="17"/>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услугами всех видов связи и другими затратами, признаваемыми организацией прочими и другими затратами, признаваемыми организацией по данной статье.  </w:t>
      </w:r>
    </w:p>
    <w:p w:rsidR="00371A18" w:rsidRPr="00B224A2" w:rsidRDefault="00371A18" w:rsidP="009F4BED">
      <w:pPr>
        <w:spacing w:after="0" w:line="240" w:lineRule="auto"/>
        <w:ind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  Списание затрат по этой статье происходит со счетов 10,23,25,26, 71 «Расчеты с подотчетными лицами» и др. по дебету счета 20.</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В статье </w:t>
      </w:r>
      <w:r w:rsidRPr="00B224A2">
        <w:rPr>
          <w:rFonts w:ascii="Times New Roman" w:hAnsi="Times New Roman" w:cs="Times New Roman"/>
          <w:i/>
          <w:sz w:val="28"/>
          <w:szCs w:val="28"/>
        </w:rPr>
        <w:t xml:space="preserve">«Расходы на </w:t>
      </w:r>
      <w:proofErr w:type="gramStart"/>
      <w:r w:rsidRPr="00B224A2">
        <w:rPr>
          <w:rFonts w:ascii="Times New Roman" w:hAnsi="Times New Roman" w:cs="Times New Roman"/>
          <w:i/>
          <w:sz w:val="28"/>
          <w:szCs w:val="28"/>
        </w:rPr>
        <w:t>продажу»</w:t>
      </w:r>
      <w:r w:rsidRPr="00B224A2">
        <w:rPr>
          <w:rFonts w:ascii="Times New Roman" w:hAnsi="Times New Roman" w:cs="Times New Roman"/>
          <w:sz w:val="28"/>
          <w:szCs w:val="28"/>
        </w:rPr>
        <w:t xml:space="preserve">  отражается</w:t>
      </w:r>
      <w:proofErr w:type="gramEnd"/>
      <w:r w:rsidRPr="00B224A2">
        <w:rPr>
          <w:rFonts w:ascii="Times New Roman" w:hAnsi="Times New Roman" w:cs="Times New Roman"/>
          <w:sz w:val="28"/>
          <w:szCs w:val="28"/>
        </w:rPr>
        <w:t xml:space="preserve"> стоимость:</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w:t>
      </w:r>
      <w:r w:rsidRPr="00B224A2">
        <w:rPr>
          <w:rFonts w:ascii="Times New Roman" w:hAnsi="Times New Roman" w:cs="Times New Roman"/>
          <w:sz w:val="28"/>
          <w:szCs w:val="28"/>
        </w:rPr>
        <w:tab/>
        <w:t xml:space="preserve">затаривания и упаковки НТП на складах готовой продукции;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w:t>
      </w:r>
      <w:r w:rsidRPr="00B224A2">
        <w:rPr>
          <w:rFonts w:ascii="Times New Roman" w:hAnsi="Times New Roman" w:cs="Times New Roman"/>
          <w:sz w:val="28"/>
          <w:szCs w:val="28"/>
        </w:rPr>
        <w:tab/>
        <w:t xml:space="preserve">доставки НТП и уплаты комиссионных сборов;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w:t>
      </w:r>
      <w:r w:rsidRPr="00B224A2">
        <w:rPr>
          <w:rFonts w:ascii="Times New Roman" w:hAnsi="Times New Roman" w:cs="Times New Roman"/>
          <w:sz w:val="28"/>
          <w:szCs w:val="28"/>
        </w:rPr>
        <w:tab/>
        <w:t>содержания складских помещений в местах продажи продукции;</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w:t>
      </w:r>
      <w:r w:rsidRPr="00B224A2">
        <w:rPr>
          <w:rFonts w:ascii="Times New Roman" w:hAnsi="Times New Roman" w:cs="Times New Roman"/>
          <w:sz w:val="28"/>
          <w:szCs w:val="28"/>
        </w:rPr>
        <w:tab/>
        <w:t xml:space="preserve">размещения рекламы и т.д.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Стоимость этих затрат аккумулируется в дебете счета 44 «Расходы на продажу» и ежемесячно списывается с кредита этого счета на себестоимость проданной продукции по дебету счета 90-2 «Себестоимость продаж».</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В [11] сказано, что «не подлежат включению в себестоимость научно-технической продукции:</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затраты на выполнение самой научной организацией или на оплату ею работ (услуг), не связанных с созданием научно-технической продукции (работы по благоустройству городов и поселков, оказанию помощи сельскому хозяйству и другие виды работ);</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затраты на выполнение работ по строительству, оборудованию и содержанию (включая амортизационные отчисления и затраты на все виды ремонта) культурно-бытовых и других объектов, находящихся на балансе научной организации, а также работ, выполняемых в порядке оказания помощи и участия в деятельности других предприятий и организаций…</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В себестоимость научно-технической продукции не включаются следующие выплаты работникам научной организации в денежной и натуральной форме, а также затраты, связанные с их содержанием:</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lastRenderedPageBreak/>
        <w:t>- премии, выплачиваемые за счет средств специального назначения и целевых поступлений;</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материальная помощь (в том числе безвозмездная материальная помощь работникам для первоначального взноса на кооперативное жилищное строительство, на частичное погашение кредита, предоставленного на кооперативное и индивидуальное жилищное строительство), беспроцентная ссуда на улучшение жилищных условий, обзаведение домашним хозяйством и иные социальные потребности;</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оплата дополнительно предоставляемых по коллективному договору (сверх предусмотренных законодательством) отпусков работникам, в том числе женщинам, воспитывающим детей, оплата проезда членов семьи работника к месту использования отпуска и обратно (в соответствии с законодательством Российской Федерации для научных организаций, расположенных в районах Крайнего Севера, приравненных к ним местностях и в отдаленных районах Дальнего Востока);</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надбавки к пенсиям, единовременные пособия уходящим на пенсию ветеранам труда, доходы (дивиденды, проценты), выплачиваемые по акциям и вкладам трудового коллектива научной организации, компенсационные выплаты в связи с повышением цен, производимые сверх размеров индексации доходов по решениям Правительства Российской Федерации, компенсация удорожания стоимости питания в столовых, буфетах и профилакториях либо предоставление его по льготным ценам или бесплатно (кроме специального питания для отдельных категорий работников в случаях, предусмотренных законодательством Российской Федерации);</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оплата проезда к месту работы транспортом общего пользования, специальными маршрутами, ведомственным транспортом (за исключением сумм, подлежащих отнесению на себестоимость продукции (работ, услуг));</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ценовые разницы по продукции (работам, услугам), предоставляемой работникам научной организации или отпускаемой подсобными хозяйствами для общественного питания научной организации;</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оплата путевок на лечение и отдых, экскурсий и путешествий, занятий в спортивных секциях, кружках, клубах, посещений культурно-зрелищных и физкультурных (спортивных) мероприятий, подписки и товаров для личного потребления работников и </w:t>
      </w:r>
      <w:proofErr w:type="gramStart"/>
      <w:r w:rsidRPr="00B224A2">
        <w:rPr>
          <w:rFonts w:ascii="Times New Roman" w:hAnsi="Times New Roman" w:cs="Times New Roman"/>
          <w:sz w:val="28"/>
          <w:szCs w:val="28"/>
        </w:rPr>
        <w:t>другие аналогичные выплаты</w:t>
      </w:r>
      <w:proofErr w:type="gramEnd"/>
      <w:r w:rsidRPr="00B224A2">
        <w:rPr>
          <w:rFonts w:ascii="Times New Roman" w:hAnsi="Times New Roman" w:cs="Times New Roman"/>
          <w:sz w:val="28"/>
          <w:szCs w:val="28"/>
        </w:rPr>
        <w:t xml:space="preserve"> и затраты, производимые за счет прибыли, остающейся в распоряжении научной организации;</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другие виды выплат, не связанные непосредственно с оплатой труда».</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В бухгалтерском учете принято разделять </w:t>
      </w:r>
      <w:r w:rsidRPr="00B224A2">
        <w:rPr>
          <w:rFonts w:ascii="Times New Roman" w:hAnsi="Times New Roman" w:cs="Times New Roman"/>
          <w:i/>
          <w:sz w:val="28"/>
          <w:szCs w:val="28"/>
        </w:rPr>
        <w:t>затраты на обычную деятельность</w:t>
      </w:r>
      <w:r w:rsidRPr="00B224A2">
        <w:rPr>
          <w:rFonts w:ascii="Times New Roman" w:hAnsi="Times New Roman" w:cs="Times New Roman"/>
          <w:sz w:val="28"/>
          <w:szCs w:val="28"/>
        </w:rPr>
        <w:t xml:space="preserve"> по их отношению к хозяйственным процессам на производственные и коммерческие (расходы на продажу).   Производственные затраты научной организации представляют собой совокупность ресурсов, используемых в процессах:</w:t>
      </w:r>
    </w:p>
    <w:p w:rsidR="00371A18" w:rsidRPr="00B224A2" w:rsidRDefault="00371A18" w:rsidP="00994F36">
      <w:pPr>
        <w:pStyle w:val="a3"/>
        <w:numPr>
          <w:ilvl w:val="0"/>
          <w:numId w:val="18"/>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lastRenderedPageBreak/>
        <w:t xml:space="preserve">изготовления продукции, оказания услуг, выполнения работ;  </w:t>
      </w:r>
    </w:p>
    <w:p w:rsidR="00371A18" w:rsidRPr="00B224A2" w:rsidRDefault="00371A18" w:rsidP="00994F36">
      <w:pPr>
        <w:pStyle w:val="a3"/>
        <w:numPr>
          <w:ilvl w:val="0"/>
          <w:numId w:val="18"/>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содержания и эксплуатации научно-исследовательского оборудования, установок и сооружений, других объектов основных средств и иного имущества, </w:t>
      </w:r>
    </w:p>
    <w:p w:rsidR="00371A18" w:rsidRPr="00B224A2" w:rsidRDefault="00371A18" w:rsidP="00994F36">
      <w:pPr>
        <w:pStyle w:val="a3"/>
        <w:numPr>
          <w:ilvl w:val="0"/>
          <w:numId w:val="18"/>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подготовки и   освоения производства; </w:t>
      </w:r>
    </w:p>
    <w:p w:rsidR="00371A18" w:rsidRPr="00B224A2" w:rsidRDefault="00371A18" w:rsidP="00994F36">
      <w:pPr>
        <w:pStyle w:val="a3"/>
        <w:numPr>
          <w:ilvl w:val="0"/>
          <w:numId w:val="18"/>
        </w:numPr>
        <w:spacing w:after="0" w:line="240" w:lineRule="auto"/>
        <w:ind w:left="0" w:firstLine="426"/>
        <w:jc w:val="both"/>
        <w:rPr>
          <w:rFonts w:ascii="Times New Roman" w:hAnsi="Times New Roman" w:cs="Times New Roman"/>
          <w:sz w:val="28"/>
          <w:szCs w:val="28"/>
        </w:rPr>
      </w:pPr>
      <w:r w:rsidRPr="00B224A2">
        <w:rPr>
          <w:rFonts w:ascii="Times New Roman" w:hAnsi="Times New Roman" w:cs="Times New Roman"/>
          <w:sz w:val="28"/>
          <w:szCs w:val="28"/>
        </w:rPr>
        <w:t xml:space="preserve">организации и </w:t>
      </w:r>
      <w:proofErr w:type="gramStart"/>
      <w:r w:rsidRPr="00B224A2">
        <w:rPr>
          <w:rFonts w:ascii="Times New Roman" w:hAnsi="Times New Roman" w:cs="Times New Roman"/>
          <w:sz w:val="28"/>
          <w:szCs w:val="28"/>
        </w:rPr>
        <w:t>управления  производством</w:t>
      </w:r>
      <w:proofErr w:type="gramEnd"/>
      <w:r w:rsidRPr="00B224A2">
        <w:rPr>
          <w:rFonts w:ascii="Times New Roman" w:hAnsi="Times New Roman" w:cs="Times New Roman"/>
          <w:sz w:val="28"/>
          <w:szCs w:val="28"/>
        </w:rPr>
        <w:t xml:space="preserve">.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Разделение </w:t>
      </w:r>
      <w:r w:rsidRPr="00B224A2">
        <w:rPr>
          <w:rFonts w:ascii="Times New Roman" w:hAnsi="Times New Roman" w:cs="Times New Roman"/>
          <w:i/>
          <w:sz w:val="28"/>
          <w:szCs w:val="28"/>
        </w:rPr>
        <w:t>производственных затрат</w:t>
      </w:r>
      <w:r w:rsidRPr="00B224A2">
        <w:rPr>
          <w:rFonts w:ascii="Times New Roman" w:hAnsi="Times New Roman" w:cs="Times New Roman"/>
          <w:sz w:val="28"/>
          <w:szCs w:val="28"/>
        </w:rPr>
        <w:t xml:space="preserve"> по их </w:t>
      </w:r>
      <w:r w:rsidRPr="00B224A2">
        <w:rPr>
          <w:rFonts w:ascii="Times New Roman" w:hAnsi="Times New Roman" w:cs="Times New Roman"/>
          <w:i/>
          <w:sz w:val="28"/>
          <w:szCs w:val="28"/>
        </w:rPr>
        <w:t>экономической роли</w:t>
      </w:r>
      <w:r w:rsidRPr="00B224A2">
        <w:rPr>
          <w:rFonts w:ascii="Times New Roman" w:hAnsi="Times New Roman" w:cs="Times New Roman"/>
          <w:sz w:val="28"/>
          <w:szCs w:val="28"/>
        </w:rPr>
        <w:t xml:space="preserve"> в процессе производства хозяйствующего субъекта предполагает два класса: технологические (основные) и управленческие (накладные). </w:t>
      </w:r>
      <w:r w:rsidRPr="00B224A2">
        <w:rPr>
          <w:rFonts w:ascii="Times New Roman" w:hAnsi="Times New Roman" w:cs="Times New Roman"/>
          <w:i/>
          <w:sz w:val="28"/>
          <w:szCs w:val="28"/>
        </w:rPr>
        <w:t xml:space="preserve">Технологические (основные) </w:t>
      </w:r>
      <w:proofErr w:type="gramStart"/>
      <w:r w:rsidRPr="00B224A2">
        <w:rPr>
          <w:rFonts w:ascii="Times New Roman" w:hAnsi="Times New Roman" w:cs="Times New Roman"/>
          <w:i/>
          <w:sz w:val="28"/>
          <w:szCs w:val="28"/>
        </w:rPr>
        <w:t>затраты</w:t>
      </w:r>
      <w:r w:rsidRPr="00B224A2">
        <w:rPr>
          <w:rFonts w:ascii="Times New Roman" w:hAnsi="Times New Roman" w:cs="Times New Roman"/>
          <w:sz w:val="28"/>
          <w:szCs w:val="28"/>
        </w:rPr>
        <w:t xml:space="preserve">  производятся</w:t>
      </w:r>
      <w:proofErr w:type="gramEnd"/>
      <w:r w:rsidRPr="00B224A2">
        <w:rPr>
          <w:rFonts w:ascii="Times New Roman" w:hAnsi="Times New Roman" w:cs="Times New Roman"/>
          <w:sz w:val="28"/>
          <w:szCs w:val="28"/>
        </w:rPr>
        <w:t xml:space="preserve"> на изготовление продукции, содержание и эксплуатацию оборудования, подготовку и освоение производства. В научных организациях они могут состоять из следующих статей </w:t>
      </w:r>
      <w:proofErr w:type="spellStart"/>
      <w:r w:rsidRPr="00B224A2">
        <w:rPr>
          <w:rFonts w:ascii="Times New Roman" w:hAnsi="Times New Roman" w:cs="Times New Roman"/>
          <w:sz w:val="28"/>
          <w:szCs w:val="28"/>
        </w:rPr>
        <w:t>калькулирования</w:t>
      </w:r>
      <w:proofErr w:type="spellEnd"/>
      <w:r w:rsidRPr="00B224A2">
        <w:rPr>
          <w:rFonts w:ascii="Times New Roman" w:hAnsi="Times New Roman" w:cs="Times New Roman"/>
          <w:sz w:val="28"/>
          <w:szCs w:val="28"/>
        </w:rPr>
        <w:t xml:space="preserve"> себестоимости: </w:t>
      </w:r>
    </w:p>
    <w:p w:rsidR="00371A18" w:rsidRPr="00B224A2" w:rsidRDefault="00371A18" w:rsidP="00994F36">
      <w:pPr>
        <w:pStyle w:val="a3"/>
        <w:numPr>
          <w:ilvl w:val="0"/>
          <w:numId w:val="19"/>
        </w:numPr>
        <w:spacing w:after="0" w:line="240" w:lineRule="auto"/>
        <w:ind w:left="0" w:firstLine="426"/>
        <w:jc w:val="both"/>
        <w:rPr>
          <w:rFonts w:ascii="Times New Roman" w:hAnsi="Times New Roman" w:cs="Times New Roman"/>
          <w:i/>
          <w:sz w:val="28"/>
          <w:szCs w:val="28"/>
        </w:rPr>
      </w:pPr>
      <w:r w:rsidRPr="00B224A2">
        <w:rPr>
          <w:rFonts w:ascii="Times New Roman" w:hAnsi="Times New Roman" w:cs="Times New Roman"/>
          <w:i/>
          <w:sz w:val="28"/>
          <w:szCs w:val="28"/>
        </w:rPr>
        <w:t xml:space="preserve">Основные сырье и материалы (за вычетом возвратных отходов), </w:t>
      </w:r>
    </w:p>
    <w:p w:rsidR="00371A18" w:rsidRPr="00B224A2" w:rsidRDefault="00371A18" w:rsidP="00994F36">
      <w:pPr>
        <w:pStyle w:val="a3"/>
        <w:numPr>
          <w:ilvl w:val="0"/>
          <w:numId w:val="19"/>
        </w:numPr>
        <w:spacing w:after="0" w:line="240" w:lineRule="auto"/>
        <w:ind w:left="0" w:firstLine="426"/>
        <w:jc w:val="both"/>
        <w:rPr>
          <w:rFonts w:ascii="Times New Roman" w:hAnsi="Times New Roman" w:cs="Times New Roman"/>
          <w:i/>
          <w:sz w:val="28"/>
          <w:szCs w:val="28"/>
        </w:rPr>
      </w:pPr>
      <w:r w:rsidRPr="00B224A2">
        <w:rPr>
          <w:rFonts w:ascii="Times New Roman" w:hAnsi="Times New Roman" w:cs="Times New Roman"/>
          <w:i/>
          <w:sz w:val="28"/>
          <w:szCs w:val="28"/>
        </w:rPr>
        <w:t>Покупные комплектующие изделия, полуфабрикаты и услуги сторонних организаций производственного назначения</w:t>
      </w:r>
    </w:p>
    <w:p w:rsidR="00371A18" w:rsidRPr="00B224A2" w:rsidRDefault="00371A18" w:rsidP="00994F36">
      <w:pPr>
        <w:pStyle w:val="a3"/>
        <w:numPr>
          <w:ilvl w:val="0"/>
          <w:numId w:val="19"/>
        </w:numPr>
        <w:spacing w:after="0" w:line="240" w:lineRule="auto"/>
        <w:ind w:left="0" w:firstLine="426"/>
        <w:jc w:val="both"/>
        <w:rPr>
          <w:rFonts w:ascii="Times New Roman" w:hAnsi="Times New Roman" w:cs="Times New Roman"/>
          <w:i/>
          <w:sz w:val="28"/>
          <w:szCs w:val="28"/>
        </w:rPr>
      </w:pPr>
      <w:r w:rsidRPr="00B224A2">
        <w:rPr>
          <w:rFonts w:ascii="Times New Roman" w:hAnsi="Times New Roman" w:cs="Times New Roman"/>
          <w:i/>
          <w:sz w:val="28"/>
          <w:szCs w:val="28"/>
        </w:rPr>
        <w:t xml:space="preserve">Топливо и энергия на технологические цели; </w:t>
      </w:r>
    </w:p>
    <w:p w:rsidR="00371A18" w:rsidRPr="00B224A2" w:rsidRDefault="00371A18" w:rsidP="00994F36">
      <w:pPr>
        <w:pStyle w:val="a3"/>
        <w:numPr>
          <w:ilvl w:val="0"/>
          <w:numId w:val="19"/>
        </w:numPr>
        <w:spacing w:after="0" w:line="240" w:lineRule="auto"/>
        <w:ind w:left="0" w:firstLine="426"/>
        <w:jc w:val="both"/>
        <w:rPr>
          <w:rFonts w:ascii="Times New Roman" w:hAnsi="Times New Roman" w:cs="Times New Roman"/>
          <w:i/>
          <w:sz w:val="28"/>
          <w:szCs w:val="28"/>
        </w:rPr>
      </w:pPr>
      <w:r w:rsidRPr="00B224A2">
        <w:rPr>
          <w:rFonts w:ascii="Times New Roman" w:hAnsi="Times New Roman" w:cs="Times New Roman"/>
          <w:i/>
          <w:sz w:val="28"/>
          <w:szCs w:val="28"/>
        </w:rPr>
        <w:t>Основная заработная плата основных производственных рабочих;</w:t>
      </w:r>
    </w:p>
    <w:p w:rsidR="00371A18" w:rsidRPr="00B224A2" w:rsidRDefault="00371A18" w:rsidP="00994F36">
      <w:pPr>
        <w:pStyle w:val="a3"/>
        <w:numPr>
          <w:ilvl w:val="0"/>
          <w:numId w:val="19"/>
        </w:numPr>
        <w:spacing w:after="0" w:line="240" w:lineRule="auto"/>
        <w:ind w:left="0" w:firstLine="426"/>
        <w:jc w:val="both"/>
        <w:rPr>
          <w:rFonts w:ascii="Times New Roman" w:hAnsi="Times New Roman" w:cs="Times New Roman"/>
          <w:i/>
          <w:sz w:val="28"/>
          <w:szCs w:val="28"/>
        </w:rPr>
      </w:pPr>
      <w:r w:rsidRPr="00B224A2">
        <w:rPr>
          <w:rFonts w:ascii="Times New Roman" w:hAnsi="Times New Roman" w:cs="Times New Roman"/>
          <w:i/>
          <w:sz w:val="28"/>
          <w:szCs w:val="28"/>
        </w:rPr>
        <w:t xml:space="preserve">Отчисления на социальные нужды; </w:t>
      </w:r>
    </w:p>
    <w:p w:rsidR="00371A18" w:rsidRPr="00B224A2" w:rsidRDefault="00371A18" w:rsidP="00994F36">
      <w:pPr>
        <w:pStyle w:val="a3"/>
        <w:numPr>
          <w:ilvl w:val="0"/>
          <w:numId w:val="19"/>
        </w:numPr>
        <w:spacing w:after="0" w:line="240" w:lineRule="auto"/>
        <w:ind w:left="0" w:firstLine="426"/>
        <w:jc w:val="both"/>
        <w:rPr>
          <w:rFonts w:ascii="Times New Roman" w:hAnsi="Times New Roman" w:cs="Times New Roman"/>
          <w:i/>
          <w:sz w:val="28"/>
          <w:szCs w:val="28"/>
        </w:rPr>
      </w:pPr>
      <w:r w:rsidRPr="00B224A2">
        <w:rPr>
          <w:rFonts w:ascii="Times New Roman" w:hAnsi="Times New Roman" w:cs="Times New Roman"/>
          <w:i/>
          <w:sz w:val="28"/>
          <w:szCs w:val="28"/>
        </w:rPr>
        <w:t>Затраты на подготовку и освоение производства;</w:t>
      </w:r>
    </w:p>
    <w:p w:rsidR="00371A18" w:rsidRPr="00B224A2" w:rsidRDefault="00371A18" w:rsidP="00994F36">
      <w:pPr>
        <w:pStyle w:val="a3"/>
        <w:numPr>
          <w:ilvl w:val="0"/>
          <w:numId w:val="19"/>
        </w:numPr>
        <w:spacing w:after="0" w:line="240" w:lineRule="auto"/>
        <w:ind w:left="0" w:firstLine="426"/>
        <w:jc w:val="both"/>
        <w:rPr>
          <w:rFonts w:ascii="Times New Roman" w:hAnsi="Times New Roman" w:cs="Times New Roman"/>
          <w:i/>
          <w:sz w:val="28"/>
          <w:szCs w:val="28"/>
        </w:rPr>
      </w:pPr>
      <w:r w:rsidRPr="00B224A2">
        <w:rPr>
          <w:rFonts w:ascii="Times New Roman" w:hAnsi="Times New Roman" w:cs="Times New Roman"/>
          <w:i/>
          <w:sz w:val="28"/>
          <w:szCs w:val="28"/>
        </w:rPr>
        <w:t>Стоимость спецоборудования и специальной оснастки, предназначенных для использования в качестве объектов испытаний и исследований;</w:t>
      </w:r>
    </w:p>
    <w:p w:rsidR="00371A18" w:rsidRPr="00B224A2" w:rsidRDefault="00371A18" w:rsidP="00994F36">
      <w:pPr>
        <w:pStyle w:val="a3"/>
        <w:numPr>
          <w:ilvl w:val="0"/>
          <w:numId w:val="19"/>
        </w:numPr>
        <w:spacing w:after="0" w:line="240" w:lineRule="auto"/>
        <w:ind w:left="0" w:firstLine="426"/>
        <w:jc w:val="both"/>
        <w:rPr>
          <w:rFonts w:ascii="Times New Roman" w:hAnsi="Times New Roman" w:cs="Times New Roman"/>
          <w:i/>
          <w:sz w:val="28"/>
          <w:szCs w:val="28"/>
        </w:rPr>
      </w:pPr>
      <w:r w:rsidRPr="00B224A2">
        <w:rPr>
          <w:rFonts w:ascii="Times New Roman" w:hAnsi="Times New Roman" w:cs="Times New Roman"/>
          <w:i/>
          <w:sz w:val="28"/>
          <w:szCs w:val="28"/>
        </w:rPr>
        <w:t>Затраты на содержание и эксплуатацию научно-исследовательского оборудования, установок и сооружений, других объектов основных средств и иного имущества;</w:t>
      </w:r>
    </w:p>
    <w:p w:rsidR="00371A18" w:rsidRPr="00B224A2" w:rsidRDefault="00371A18" w:rsidP="00994F36">
      <w:pPr>
        <w:pStyle w:val="a3"/>
        <w:numPr>
          <w:ilvl w:val="0"/>
          <w:numId w:val="19"/>
        </w:numPr>
        <w:spacing w:after="0" w:line="240" w:lineRule="auto"/>
        <w:ind w:left="0" w:firstLine="426"/>
        <w:jc w:val="both"/>
        <w:rPr>
          <w:rFonts w:ascii="Times New Roman" w:hAnsi="Times New Roman" w:cs="Times New Roman"/>
          <w:i/>
          <w:sz w:val="28"/>
          <w:szCs w:val="28"/>
        </w:rPr>
      </w:pPr>
      <w:r w:rsidRPr="00B224A2">
        <w:rPr>
          <w:rFonts w:ascii="Times New Roman" w:hAnsi="Times New Roman" w:cs="Times New Roman"/>
          <w:i/>
          <w:sz w:val="28"/>
          <w:szCs w:val="28"/>
        </w:rPr>
        <w:t>Прочие расходы на обычные виды деятельности, непосредственно связанные с выполнением научно-исследовательских, опытно-конструкторских и технологических работ, включая расходы по проведению испытаний.</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Управленческие (накладные) затраты производятся на организацию и управление производством и включают общецеховые затраты (в части затрат на дополнительную заработную плату основных производственных рабочих, на хозяйственные нужды и на содержание административно-управленческого персонала цехов, а также общезаводские </w:t>
      </w:r>
      <w:proofErr w:type="gramStart"/>
      <w:r w:rsidRPr="00B224A2">
        <w:rPr>
          <w:rFonts w:ascii="Times New Roman" w:hAnsi="Times New Roman" w:cs="Times New Roman"/>
          <w:sz w:val="28"/>
          <w:szCs w:val="28"/>
        </w:rPr>
        <w:t>затраты .</w:t>
      </w:r>
      <w:proofErr w:type="gramEnd"/>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В зависимости от способа включения в себестоимость отдельных видов продукции, производственные затраты подразделяются на классы прямых и косвенных затрат. Прямые - это те </w:t>
      </w:r>
      <w:proofErr w:type="gramStart"/>
      <w:r w:rsidRPr="00B224A2">
        <w:rPr>
          <w:rFonts w:ascii="Times New Roman" w:hAnsi="Times New Roman" w:cs="Times New Roman"/>
          <w:sz w:val="28"/>
          <w:szCs w:val="28"/>
        </w:rPr>
        <w:t>затраты,  которые</w:t>
      </w:r>
      <w:proofErr w:type="gramEnd"/>
      <w:r w:rsidRPr="00B224A2">
        <w:rPr>
          <w:rFonts w:ascii="Times New Roman" w:hAnsi="Times New Roman" w:cs="Times New Roman"/>
          <w:sz w:val="28"/>
          <w:szCs w:val="28"/>
        </w:rPr>
        <w:t xml:space="preserve"> могут быть отнесены на себестоимость в момент их возникновения, возможный состав которых можно представить в виде следующих статей калькуляции: </w:t>
      </w:r>
    </w:p>
    <w:p w:rsidR="00371A18" w:rsidRPr="00B224A2" w:rsidRDefault="00371A18" w:rsidP="009F4BED">
      <w:pPr>
        <w:spacing w:after="0" w:line="240" w:lineRule="auto"/>
        <w:ind w:firstLine="426"/>
        <w:contextualSpacing/>
        <w:jc w:val="both"/>
        <w:rPr>
          <w:rFonts w:ascii="Times New Roman" w:hAnsi="Times New Roman" w:cs="Times New Roman"/>
          <w:i/>
          <w:sz w:val="28"/>
          <w:szCs w:val="28"/>
        </w:rPr>
      </w:pPr>
      <w:r w:rsidRPr="00B224A2">
        <w:rPr>
          <w:rFonts w:ascii="Times New Roman" w:hAnsi="Times New Roman" w:cs="Times New Roman"/>
          <w:sz w:val="28"/>
          <w:szCs w:val="28"/>
        </w:rPr>
        <w:t>•</w:t>
      </w:r>
      <w:r w:rsidRPr="00B224A2">
        <w:rPr>
          <w:rFonts w:ascii="Times New Roman" w:hAnsi="Times New Roman" w:cs="Times New Roman"/>
          <w:sz w:val="28"/>
          <w:szCs w:val="28"/>
        </w:rPr>
        <w:tab/>
      </w:r>
      <w:r w:rsidRPr="00B224A2">
        <w:rPr>
          <w:rFonts w:ascii="Times New Roman" w:hAnsi="Times New Roman" w:cs="Times New Roman"/>
          <w:i/>
          <w:sz w:val="28"/>
          <w:szCs w:val="28"/>
        </w:rPr>
        <w:t xml:space="preserve">Основные сырье и материалы (за вычетом возвратных отходов); </w:t>
      </w:r>
    </w:p>
    <w:p w:rsidR="00371A18" w:rsidRPr="00B224A2" w:rsidRDefault="00371A18" w:rsidP="009F4BED">
      <w:pPr>
        <w:spacing w:after="0" w:line="240" w:lineRule="auto"/>
        <w:ind w:firstLine="426"/>
        <w:contextualSpacing/>
        <w:jc w:val="both"/>
        <w:rPr>
          <w:rFonts w:ascii="Times New Roman" w:hAnsi="Times New Roman" w:cs="Times New Roman"/>
          <w:i/>
          <w:sz w:val="28"/>
          <w:szCs w:val="28"/>
        </w:rPr>
      </w:pPr>
      <w:r w:rsidRPr="00B224A2">
        <w:rPr>
          <w:rFonts w:ascii="Times New Roman" w:hAnsi="Times New Roman" w:cs="Times New Roman"/>
          <w:i/>
          <w:sz w:val="28"/>
          <w:szCs w:val="28"/>
        </w:rPr>
        <w:t>•</w:t>
      </w:r>
      <w:r w:rsidRPr="00B224A2">
        <w:rPr>
          <w:rFonts w:ascii="Times New Roman" w:hAnsi="Times New Roman" w:cs="Times New Roman"/>
          <w:i/>
          <w:sz w:val="28"/>
          <w:szCs w:val="28"/>
        </w:rPr>
        <w:tab/>
        <w:t>Покупные комплектующие изделия, полуфабрикаты и услуги сторонних организаций производственного назначения;</w:t>
      </w:r>
    </w:p>
    <w:p w:rsidR="00371A18" w:rsidRPr="00B224A2" w:rsidRDefault="00371A18" w:rsidP="009F4BED">
      <w:pPr>
        <w:spacing w:after="0" w:line="240" w:lineRule="auto"/>
        <w:ind w:firstLine="426"/>
        <w:contextualSpacing/>
        <w:jc w:val="both"/>
        <w:rPr>
          <w:rFonts w:ascii="Times New Roman" w:hAnsi="Times New Roman" w:cs="Times New Roman"/>
          <w:i/>
          <w:sz w:val="28"/>
          <w:szCs w:val="28"/>
        </w:rPr>
      </w:pPr>
      <w:r w:rsidRPr="00B224A2">
        <w:rPr>
          <w:rFonts w:ascii="Times New Roman" w:hAnsi="Times New Roman" w:cs="Times New Roman"/>
          <w:i/>
          <w:sz w:val="28"/>
          <w:szCs w:val="28"/>
        </w:rPr>
        <w:t>•</w:t>
      </w:r>
      <w:r w:rsidRPr="00B224A2">
        <w:rPr>
          <w:rFonts w:ascii="Times New Roman" w:hAnsi="Times New Roman" w:cs="Times New Roman"/>
          <w:i/>
          <w:sz w:val="28"/>
          <w:szCs w:val="28"/>
        </w:rPr>
        <w:tab/>
        <w:t xml:space="preserve">Топливо и энергия на технологические цели; </w:t>
      </w:r>
    </w:p>
    <w:p w:rsidR="00371A18" w:rsidRPr="00B224A2" w:rsidRDefault="00371A18" w:rsidP="009F4BED">
      <w:pPr>
        <w:spacing w:after="0" w:line="240" w:lineRule="auto"/>
        <w:ind w:firstLine="426"/>
        <w:contextualSpacing/>
        <w:jc w:val="both"/>
        <w:rPr>
          <w:rFonts w:ascii="Times New Roman" w:hAnsi="Times New Roman" w:cs="Times New Roman"/>
          <w:i/>
          <w:sz w:val="28"/>
          <w:szCs w:val="28"/>
        </w:rPr>
      </w:pPr>
      <w:r w:rsidRPr="00B224A2">
        <w:rPr>
          <w:rFonts w:ascii="Times New Roman" w:hAnsi="Times New Roman" w:cs="Times New Roman"/>
          <w:i/>
          <w:sz w:val="28"/>
          <w:szCs w:val="28"/>
        </w:rPr>
        <w:t>•</w:t>
      </w:r>
      <w:r w:rsidRPr="00B224A2">
        <w:rPr>
          <w:rFonts w:ascii="Times New Roman" w:hAnsi="Times New Roman" w:cs="Times New Roman"/>
          <w:i/>
          <w:sz w:val="28"/>
          <w:szCs w:val="28"/>
        </w:rPr>
        <w:tab/>
        <w:t>Основная заработная плата основных производственных рабочих;</w:t>
      </w:r>
    </w:p>
    <w:p w:rsidR="00371A18" w:rsidRPr="00B224A2" w:rsidRDefault="00371A18" w:rsidP="009F4BED">
      <w:pPr>
        <w:spacing w:after="0" w:line="240" w:lineRule="auto"/>
        <w:ind w:firstLine="426"/>
        <w:contextualSpacing/>
        <w:jc w:val="both"/>
        <w:rPr>
          <w:rFonts w:ascii="Times New Roman" w:hAnsi="Times New Roman" w:cs="Times New Roman"/>
          <w:i/>
          <w:sz w:val="28"/>
          <w:szCs w:val="28"/>
        </w:rPr>
      </w:pPr>
      <w:r w:rsidRPr="00B224A2">
        <w:rPr>
          <w:rFonts w:ascii="Times New Roman" w:hAnsi="Times New Roman" w:cs="Times New Roman"/>
          <w:i/>
          <w:sz w:val="28"/>
          <w:szCs w:val="28"/>
        </w:rPr>
        <w:lastRenderedPageBreak/>
        <w:t>•</w:t>
      </w:r>
      <w:r w:rsidRPr="00B224A2">
        <w:rPr>
          <w:rFonts w:ascii="Times New Roman" w:hAnsi="Times New Roman" w:cs="Times New Roman"/>
          <w:i/>
          <w:sz w:val="28"/>
          <w:szCs w:val="28"/>
        </w:rPr>
        <w:tab/>
        <w:t>Отчисления на социальные нужды.</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Как правило, прямые затраты возможно </w:t>
      </w:r>
      <w:r w:rsidRPr="00B224A2">
        <w:rPr>
          <w:rFonts w:ascii="Times New Roman" w:hAnsi="Times New Roman" w:cs="Times New Roman"/>
          <w:i/>
          <w:sz w:val="28"/>
          <w:szCs w:val="28"/>
        </w:rPr>
        <w:t>нормировать</w:t>
      </w:r>
      <w:r w:rsidRPr="00B224A2">
        <w:rPr>
          <w:rFonts w:ascii="Times New Roman" w:hAnsi="Times New Roman" w:cs="Times New Roman"/>
          <w:sz w:val="28"/>
          <w:szCs w:val="28"/>
        </w:rPr>
        <w:t xml:space="preserve">, т.е. рассчитывать норму расхода ресурсов на изготовление единицы производимого продукта. Результаты расчета отражаются в </w:t>
      </w:r>
      <w:r w:rsidRPr="00B224A2">
        <w:rPr>
          <w:rFonts w:ascii="Times New Roman" w:hAnsi="Times New Roman" w:cs="Times New Roman"/>
          <w:i/>
          <w:sz w:val="28"/>
          <w:szCs w:val="28"/>
        </w:rPr>
        <w:t>нормах расхода</w:t>
      </w:r>
      <w:r w:rsidRPr="00B224A2">
        <w:rPr>
          <w:rFonts w:ascii="Times New Roman" w:hAnsi="Times New Roman" w:cs="Times New Roman"/>
          <w:sz w:val="28"/>
          <w:szCs w:val="28"/>
        </w:rPr>
        <w:t xml:space="preserve">, утверждаемых руководством и имеющих силу внутренних стандартов </w:t>
      </w:r>
      <w:proofErr w:type="spellStart"/>
      <w:r w:rsidRPr="00B224A2">
        <w:rPr>
          <w:rFonts w:ascii="Times New Roman" w:hAnsi="Times New Roman" w:cs="Times New Roman"/>
          <w:sz w:val="28"/>
          <w:szCs w:val="28"/>
        </w:rPr>
        <w:t>предприятия.Нормы</w:t>
      </w:r>
      <w:proofErr w:type="spellEnd"/>
      <w:r w:rsidRPr="00B224A2">
        <w:rPr>
          <w:rFonts w:ascii="Times New Roman" w:hAnsi="Times New Roman" w:cs="Times New Roman"/>
          <w:sz w:val="28"/>
          <w:szCs w:val="28"/>
        </w:rPr>
        <w:t xml:space="preserve"> рассчитываются инженерно-техническими службами и утверждаются руководством предприятия на определенный период времени, например, на год или квартал.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Совокупность норм затрат на продукт или на всю номенклатуру продукции называется </w:t>
      </w:r>
      <w:r w:rsidRPr="00B224A2">
        <w:rPr>
          <w:rFonts w:ascii="Times New Roman" w:hAnsi="Times New Roman" w:cs="Times New Roman"/>
          <w:i/>
          <w:sz w:val="28"/>
          <w:szCs w:val="28"/>
        </w:rPr>
        <w:t>базой нормированных затрат</w:t>
      </w:r>
      <w:r w:rsidRPr="00B224A2">
        <w:rPr>
          <w:rFonts w:ascii="Times New Roman" w:hAnsi="Times New Roman" w:cs="Times New Roman"/>
          <w:sz w:val="28"/>
          <w:szCs w:val="28"/>
        </w:rPr>
        <w:t xml:space="preserve">, которая отражается во внутрихозяйственных документах – нормативных калькуляциях себестоимости продукции (работ, услуг). Необходимо отметить, что специфика НТД такова, что широкое применение нормирования невозможно в силу технологических особенностей научно-исследовательских, опытно-конструкторских и технологических работ, прежде всего их уникальности и объективного отсутствия возможности типизации.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Под косвенными </w:t>
      </w:r>
      <w:proofErr w:type="gramStart"/>
      <w:r w:rsidRPr="00B224A2">
        <w:rPr>
          <w:rFonts w:ascii="Times New Roman" w:hAnsi="Times New Roman" w:cs="Times New Roman"/>
          <w:sz w:val="28"/>
          <w:szCs w:val="28"/>
        </w:rPr>
        <w:t>затратами  принято</w:t>
      </w:r>
      <w:proofErr w:type="gramEnd"/>
      <w:r w:rsidRPr="00B224A2">
        <w:rPr>
          <w:rFonts w:ascii="Times New Roman" w:hAnsi="Times New Roman" w:cs="Times New Roman"/>
          <w:sz w:val="28"/>
          <w:szCs w:val="28"/>
        </w:rPr>
        <w:t xml:space="preserve"> понимать те затраты, которые отнести непосредственно на конкретный продукт нельзя, поскольку они связаны с  обеспечением производства предприятия (цеха) в целом. Эти затраты не </w:t>
      </w:r>
      <w:proofErr w:type="gramStart"/>
      <w:r w:rsidRPr="00B224A2">
        <w:rPr>
          <w:rFonts w:ascii="Times New Roman" w:hAnsi="Times New Roman" w:cs="Times New Roman"/>
          <w:sz w:val="28"/>
          <w:szCs w:val="28"/>
        </w:rPr>
        <w:t>нормируются  и</w:t>
      </w:r>
      <w:proofErr w:type="gramEnd"/>
      <w:r w:rsidRPr="00B224A2">
        <w:rPr>
          <w:rFonts w:ascii="Times New Roman" w:hAnsi="Times New Roman" w:cs="Times New Roman"/>
          <w:sz w:val="28"/>
          <w:szCs w:val="28"/>
        </w:rPr>
        <w:t xml:space="preserve">  включают в себя следующие статьи: </w:t>
      </w:r>
    </w:p>
    <w:p w:rsidR="00371A18" w:rsidRPr="00B224A2" w:rsidRDefault="00371A18" w:rsidP="009F4BED">
      <w:pPr>
        <w:spacing w:after="0" w:line="240" w:lineRule="auto"/>
        <w:ind w:firstLine="426"/>
        <w:contextualSpacing/>
        <w:jc w:val="both"/>
        <w:rPr>
          <w:rFonts w:ascii="Times New Roman" w:hAnsi="Times New Roman" w:cs="Times New Roman"/>
          <w:i/>
          <w:sz w:val="28"/>
          <w:szCs w:val="28"/>
        </w:rPr>
      </w:pPr>
      <w:r w:rsidRPr="00B224A2">
        <w:rPr>
          <w:rFonts w:ascii="Times New Roman" w:hAnsi="Times New Roman" w:cs="Times New Roman"/>
          <w:i/>
          <w:sz w:val="28"/>
          <w:szCs w:val="28"/>
        </w:rPr>
        <w:t>•</w:t>
      </w:r>
      <w:r w:rsidRPr="00B224A2">
        <w:rPr>
          <w:rFonts w:ascii="Times New Roman" w:hAnsi="Times New Roman" w:cs="Times New Roman"/>
          <w:i/>
          <w:sz w:val="28"/>
          <w:szCs w:val="28"/>
        </w:rPr>
        <w:tab/>
        <w:t xml:space="preserve">Дополнительная заработная плата основных производственных рабочих; </w:t>
      </w:r>
    </w:p>
    <w:p w:rsidR="00371A18" w:rsidRPr="00B224A2" w:rsidRDefault="00371A18" w:rsidP="009F4BED">
      <w:pPr>
        <w:spacing w:after="0" w:line="240" w:lineRule="auto"/>
        <w:ind w:firstLine="426"/>
        <w:contextualSpacing/>
        <w:jc w:val="both"/>
        <w:rPr>
          <w:rFonts w:ascii="Times New Roman" w:hAnsi="Times New Roman" w:cs="Times New Roman"/>
          <w:i/>
          <w:sz w:val="28"/>
          <w:szCs w:val="28"/>
        </w:rPr>
      </w:pPr>
      <w:r w:rsidRPr="00B224A2">
        <w:rPr>
          <w:rFonts w:ascii="Times New Roman" w:hAnsi="Times New Roman" w:cs="Times New Roman"/>
          <w:i/>
          <w:sz w:val="28"/>
          <w:szCs w:val="28"/>
        </w:rPr>
        <w:t>•</w:t>
      </w:r>
      <w:r w:rsidRPr="00B224A2">
        <w:rPr>
          <w:rFonts w:ascii="Times New Roman" w:hAnsi="Times New Roman" w:cs="Times New Roman"/>
          <w:i/>
          <w:sz w:val="28"/>
          <w:szCs w:val="28"/>
        </w:rPr>
        <w:tab/>
        <w:t>Затраты на подготовку и освоение производства;</w:t>
      </w:r>
    </w:p>
    <w:p w:rsidR="00371A18" w:rsidRPr="00B224A2" w:rsidRDefault="00371A18" w:rsidP="009F4BED">
      <w:pPr>
        <w:spacing w:after="0" w:line="240" w:lineRule="auto"/>
        <w:ind w:firstLine="426"/>
        <w:contextualSpacing/>
        <w:jc w:val="both"/>
        <w:rPr>
          <w:rFonts w:ascii="Times New Roman" w:hAnsi="Times New Roman" w:cs="Times New Roman"/>
          <w:i/>
          <w:sz w:val="28"/>
          <w:szCs w:val="28"/>
        </w:rPr>
      </w:pPr>
      <w:r w:rsidRPr="00B224A2">
        <w:rPr>
          <w:rFonts w:ascii="Times New Roman" w:hAnsi="Times New Roman" w:cs="Times New Roman"/>
          <w:i/>
          <w:sz w:val="28"/>
          <w:szCs w:val="28"/>
        </w:rPr>
        <w:t>•</w:t>
      </w:r>
      <w:r w:rsidRPr="00B224A2">
        <w:rPr>
          <w:rFonts w:ascii="Times New Roman" w:hAnsi="Times New Roman" w:cs="Times New Roman"/>
          <w:i/>
          <w:sz w:val="28"/>
          <w:szCs w:val="28"/>
        </w:rPr>
        <w:tab/>
        <w:t>Стоимость спецоборудования и специальной оснастки, предназначенных для использования в качестве объектов испытаний и исследований;</w:t>
      </w:r>
    </w:p>
    <w:p w:rsidR="00371A18" w:rsidRPr="00B224A2" w:rsidRDefault="00371A18" w:rsidP="009F4BED">
      <w:pPr>
        <w:spacing w:after="0" w:line="240" w:lineRule="auto"/>
        <w:ind w:firstLine="426"/>
        <w:contextualSpacing/>
        <w:jc w:val="both"/>
        <w:rPr>
          <w:rFonts w:ascii="Times New Roman" w:hAnsi="Times New Roman" w:cs="Times New Roman"/>
          <w:i/>
          <w:sz w:val="28"/>
          <w:szCs w:val="28"/>
        </w:rPr>
      </w:pPr>
      <w:r w:rsidRPr="00B224A2">
        <w:rPr>
          <w:rFonts w:ascii="Times New Roman" w:hAnsi="Times New Roman" w:cs="Times New Roman"/>
          <w:i/>
          <w:sz w:val="28"/>
          <w:szCs w:val="28"/>
        </w:rPr>
        <w:t>•</w:t>
      </w:r>
      <w:r w:rsidRPr="00B224A2">
        <w:rPr>
          <w:rFonts w:ascii="Times New Roman" w:hAnsi="Times New Roman" w:cs="Times New Roman"/>
          <w:i/>
          <w:sz w:val="28"/>
          <w:szCs w:val="28"/>
        </w:rPr>
        <w:tab/>
        <w:t>Затраты на содержание и эксплуатацию научно-исследовательского оборудования, установок и сооружений, других объектов основных средств и иного имущества;</w:t>
      </w:r>
    </w:p>
    <w:p w:rsidR="00371A18" w:rsidRPr="00B224A2" w:rsidRDefault="00371A18" w:rsidP="009F4BED">
      <w:pPr>
        <w:spacing w:after="0" w:line="240" w:lineRule="auto"/>
        <w:ind w:firstLine="426"/>
        <w:contextualSpacing/>
        <w:jc w:val="both"/>
        <w:rPr>
          <w:rFonts w:ascii="Times New Roman" w:hAnsi="Times New Roman" w:cs="Times New Roman"/>
          <w:i/>
          <w:sz w:val="28"/>
          <w:szCs w:val="28"/>
        </w:rPr>
      </w:pPr>
      <w:r w:rsidRPr="00B224A2">
        <w:rPr>
          <w:rFonts w:ascii="Times New Roman" w:hAnsi="Times New Roman" w:cs="Times New Roman"/>
          <w:i/>
          <w:sz w:val="28"/>
          <w:szCs w:val="28"/>
        </w:rPr>
        <w:t>•</w:t>
      </w:r>
      <w:r w:rsidRPr="00B224A2">
        <w:rPr>
          <w:rFonts w:ascii="Times New Roman" w:hAnsi="Times New Roman" w:cs="Times New Roman"/>
          <w:i/>
          <w:sz w:val="28"/>
          <w:szCs w:val="28"/>
        </w:rPr>
        <w:tab/>
        <w:t xml:space="preserve">Прочие расходы на обычные виды деятельности, непосредственно связанные с выполнением научно-исследовательских, опытно-конструкторских и технологических работ, включая расходы по проведению испытаний и </w:t>
      </w:r>
      <w:proofErr w:type="gramStart"/>
      <w:r w:rsidRPr="00B224A2">
        <w:rPr>
          <w:rFonts w:ascii="Times New Roman" w:hAnsi="Times New Roman" w:cs="Times New Roman"/>
          <w:i/>
          <w:sz w:val="28"/>
          <w:szCs w:val="28"/>
        </w:rPr>
        <w:t>иные  общецеховые</w:t>
      </w:r>
      <w:proofErr w:type="gramEnd"/>
      <w:r w:rsidRPr="00B224A2">
        <w:rPr>
          <w:rFonts w:ascii="Times New Roman" w:hAnsi="Times New Roman" w:cs="Times New Roman"/>
          <w:i/>
          <w:sz w:val="28"/>
          <w:szCs w:val="28"/>
        </w:rPr>
        <w:t xml:space="preserve"> затраты;</w:t>
      </w:r>
    </w:p>
    <w:p w:rsidR="00371A18" w:rsidRPr="00B224A2" w:rsidRDefault="00371A18" w:rsidP="009F4BED">
      <w:pPr>
        <w:spacing w:after="0" w:line="240" w:lineRule="auto"/>
        <w:ind w:firstLine="426"/>
        <w:contextualSpacing/>
        <w:jc w:val="both"/>
        <w:rPr>
          <w:rFonts w:ascii="Times New Roman" w:hAnsi="Times New Roman" w:cs="Times New Roman"/>
          <w:i/>
          <w:sz w:val="28"/>
          <w:szCs w:val="28"/>
        </w:rPr>
      </w:pPr>
      <w:r w:rsidRPr="00B224A2">
        <w:rPr>
          <w:rFonts w:ascii="Times New Roman" w:hAnsi="Times New Roman" w:cs="Times New Roman"/>
          <w:i/>
          <w:sz w:val="28"/>
          <w:szCs w:val="28"/>
        </w:rPr>
        <w:t>•</w:t>
      </w:r>
      <w:r w:rsidRPr="00B224A2">
        <w:rPr>
          <w:rFonts w:ascii="Times New Roman" w:hAnsi="Times New Roman" w:cs="Times New Roman"/>
          <w:i/>
          <w:sz w:val="28"/>
          <w:szCs w:val="28"/>
        </w:rPr>
        <w:tab/>
        <w:t>Общезаводские затраты;</w:t>
      </w:r>
    </w:p>
    <w:p w:rsidR="00371A18" w:rsidRPr="00B224A2" w:rsidRDefault="00371A18" w:rsidP="009F4BED">
      <w:pPr>
        <w:spacing w:after="0" w:line="240" w:lineRule="auto"/>
        <w:ind w:firstLine="426"/>
        <w:contextualSpacing/>
        <w:jc w:val="both"/>
        <w:rPr>
          <w:rFonts w:ascii="Times New Roman" w:hAnsi="Times New Roman" w:cs="Times New Roman"/>
          <w:i/>
          <w:sz w:val="28"/>
          <w:szCs w:val="28"/>
        </w:rPr>
      </w:pPr>
      <w:r w:rsidRPr="00B224A2">
        <w:rPr>
          <w:rFonts w:ascii="Times New Roman" w:hAnsi="Times New Roman" w:cs="Times New Roman"/>
          <w:i/>
          <w:sz w:val="28"/>
          <w:szCs w:val="28"/>
        </w:rPr>
        <w:t>•</w:t>
      </w:r>
      <w:r w:rsidRPr="00B224A2">
        <w:rPr>
          <w:rFonts w:ascii="Times New Roman" w:hAnsi="Times New Roman" w:cs="Times New Roman"/>
          <w:i/>
          <w:sz w:val="28"/>
          <w:szCs w:val="28"/>
        </w:rPr>
        <w:tab/>
        <w:t>Потери от брака;</w:t>
      </w:r>
    </w:p>
    <w:p w:rsidR="00371A18" w:rsidRPr="00B224A2" w:rsidRDefault="00371A18" w:rsidP="009F4BED">
      <w:pPr>
        <w:spacing w:after="0" w:line="240" w:lineRule="auto"/>
        <w:ind w:firstLine="426"/>
        <w:contextualSpacing/>
        <w:jc w:val="both"/>
        <w:rPr>
          <w:rFonts w:ascii="Times New Roman" w:hAnsi="Times New Roman" w:cs="Times New Roman"/>
          <w:i/>
          <w:sz w:val="28"/>
          <w:szCs w:val="28"/>
        </w:rPr>
      </w:pPr>
      <w:r w:rsidRPr="00B224A2">
        <w:rPr>
          <w:rFonts w:ascii="Times New Roman" w:hAnsi="Times New Roman" w:cs="Times New Roman"/>
          <w:i/>
          <w:sz w:val="28"/>
          <w:szCs w:val="28"/>
        </w:rPr>
        <w:t>•</w:t>
      </w:r>
      <w:r w:rsidRPr="00B224A2">
        <w:rPr>
          <w:rFonts w:ascii="Times New Roman" w:hAnsi="Times New Roman" w:cs="Times New Roman"/>
          <w:i/>
          <w:sz w:val="28"/>
          <w:szCs w:val="28"/>
        </w:rPr>
        <w:tab/>
        <w:t>Прочие производственные затраты.</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В течение отчетного периода информация о косвенных затратах аккумулируется во внутрихозяйственных (оперативно-технических) учетных регистрах и затем, по предусмотренной схеме, их сумма </w:t>
      </w:r>
      <w:r w:rsidRPr="00B224A2">
        <w:rPr>
          <w:rFonts w:ascii="Times New Roman" w:hAnsi="Times New Roman" w:cs="Times New Roman"/>
          <w:i/>
          <w:sz w:val="28"/>
          <w:szCs w:val="28"/>
        </w:rPr>
        <w:t>распределяется</w:t>
      </w:r>
      <w:r w:rsidRPr="00B224A2">
        <w:rPr>
          <w:rFonts w:ascii="Times New Roman" w:hAnsi="Times New Roman" w:cs="Times New Roman"/>
          <w:sz w:val="28"/>
          <w:szCs w:val="28"/>
        </w:rPr>
        <w:t xml:space="preserve"> на себестоимость продуктов деловой активности или </w:t>
      </w:r>
      <w:r w:rsidRPr="00B224A2">
        <w:rPr>
          <w:rFonts w:ascii="Times New Roman" w:hAnsi="Times New Roman" w:cs="Times New Roman"/>
          <w:i/>
          <w:sz w:val="28"/>
          <w:szCs w:val="28"/>
        </w:rPr>
        <w:t>покрывается</w:t>
      </w:r>
      <w:r w:rsidRPr="00B224A2">
        <w:rPr>
          <w:rFonts w:ascii="Times New Roman" w:hAnsi="Times New Roman" w:cs="Times New Roman"/>
          <w:sz w:val="28"/>
          <w:szCs w:val="28"/>
        </w:rPr>
        <w:t xml:space="preserve"> полученной предприятием прибылью. Варианты схемы обработки косвенных затрат должны быть отражены в учетной политике и других соответствующих директивных управленческих документах.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Эффективный менеджмент обычной деятельности научного предприятия требует построения максимально точной модели </w:t>
      </w:r>
      <w:r w:rsidRPr="00B224A2">
        <w:rPr>
          <w:rFonts w:ascii="Times New Roman" w:hAnsi="Times New Roman" w:cs="Times New Roman"/>
          <w:i/>
          <w:sz w:val="28"/>
          <w:szCs w:val="28"/>
        </w:rPr>
        <w:t xml:space="preserve">поведения </w:t>
      </w:r>
      <w:r w:rsidRPr="00B224A2">
        <w:rPr>
          <w:rFonts w:ascii="Times New Roman" w:hAnsi="Times New Roman" w:cs="Times New Roman"/>
          <w:sz w:val="28"/>
          <w:szCs w:val="28"/>
        </w:rPr>
        <w:t xml:space="preserve">производственных затрат в зависимости от динамики деловой активности. Данная модель </w:t>
      </w:r>
      <w:r w:rsidRPr="00B224A2">
        <w:rPr>
          <w:rFonts w:ascii="Times New Roman" w:hAnsi="Times New Roman" w:cs="Times New Roman"/>
          <w:sz w:val="28"/>
          <w:szCs w:val="28"/>
        </w:rPr>
        <w:lastRenderedPageBreak/>
        <w:t xml:space="preserve">составляет основу учетно-информационного пространства для </w:t>
      </w:r>
      <w:r w:rsidRPr="00B224A2">
        <w:rPr>
          <w:rFonts w:ascii="Times New Roman" w:hAnsi="Times New Roman" w:cs="Times New Roman"/>
          <w:i/>
          <w:sz w:val="28"/>
          <w:szCs w:val="28"/>
        </w:rPr>
        <w:t xml:space="preserve">принятия управленческих </w:t>
      </w:r>
      <w:proofErr w:type="gramStart"/>
      <w:r w:rsidRPr="00B224A2">
        <w:rPr>
          <w:rFonts w:ascii="Times New Roman" w:hAnsi="Times New Roman" w:cs="Times New Roman"/>
          <w:i/>
          <w:sz w:val="28"/>
          <w:szCs w:val="28"/>
        </w:rPr>
        <w:t>решений  в</w:t>
      </w:r>
      <w:proofErr w:type="gramEnd"/>
      <w:r w:rsidRPr="00B224A2">
        <w:rPr>
          <w:rFonts w:ascii="Times New Roman" w:hAnsi="Times New Roman" w:cs="Times New Roman"/>
          <w:i/>
          <w:sz w:val="28"/>
          <w:szCs w:val="28"/>
        </w:rPr>
        <w:t xml:space="preserve"> сфере НТД</w:t>
      </w:r>
      <w:r w:rsidRPr="00B224A2">
        <w:rPr>
          <w:rFonts w:ascii="Times New Roman" w:hAnsi="Times New Roman" w:cs="Times New Roman"/>
          <w:sz w:val="28"/>
          <w:szCs w:val="28"/>
        </w:rPr>
        <w:t xml:space="preserve">. Разделение по критерию соотношения их уровня </w:t>
      </w:r>
      <w:proofErr w:type="gramStart"/>
      <w:r w:rsidRPr="00B224A2">
        <w:rPr>
          <w:rFonts w:ascii="Times New Roman" w:hAnsi="Times New Roman" w:cs="Times New Roman"/>
          <w:sz w:val="28"/>
          <w:szCs w:val="28"/>
        </w:rPr>
        <w:t>и  динамики</w:t>
      </w:r>
      <w:proofErr w:type="gramEnd"/>
      <w:r w:rsidRPr="00B224A2">
        <w:rPr>
          <w:rFonts w:ascii="Times New Roman" w:hAnsi="Times New Roman" w:cs="Times New Roman"/>
          <w:sz w:val="28"/>
          <w:szCs w:val="28"/>
        </w:rPr>
        <w:t xml:space="preserve"> деловой активности предполагает формирование классов условно-переменных и условно-постоянных затрат.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Уровень </w:t>
      </w:r>
      <w:r w:rsidRPr="00B224A2">
        <w:rPr>
          <w:rFonts w:ascii="Times New Roman" w:hAnsi="Times New Roman" w:cs="Times New Roman"/>
          <w:i/>
          <w:sz w:val="28"/>
          <w:szCs w:val="28"/>
        </w:rPr>
        <w:t>условно-переменных</w:t>
      </w:r>
      <w:r w:rsidRPr="00B224A2">
        <w:rPr>
          <w:rFonts w:ascii="Times New Roman" w:hAnsi="Times New Roman" w:cs="Times New Roman"/>
          <w:sz w:val="28"/>
          <w:szCs w:val="28"/>
        </w:rPr>
        <w:t xml:space="preserve"> затрат, структурный состав которых в разрезе калькуляционных статей совпадает с прямыми затратами, зависит в своем валовом исчислении от изменений деловой активности хозяйствующего субъекта. Смоделировать их поведение в текущем периоде в условиях нормирования можно с помощью формулы (3.1).</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у=(</w:t>
      </w:r>
      <w:proofErr w:type="spellStart"/>
      <w:r w:rsidRPr="00B224A2">
        <w:rPr>
          <w:rFonts w:ascii="Times New Roman" w:hAnsi="Times New Roman" w:cs="Times New Roman"/>
          <w:sz w:val="28"/>
          <w:szCs w:val="28"/>
        </w:rPr>
        <w:t>а+о+</w:t>
      </w:r>
      <w:proofErr w:type="gramStart"/>
      <w:r w:rsidRPr="00B224A2">
        <w:rPr>
          <w:rFonts w:ascii="Times New Roman" w:hAnsi="Times New Roman" w:cs="Times New Roman"/>
          <w:sz w:val="28"/>
          <w:szCs w:val="28"/>
        </w:rPr>
        <w:t>и</w:t>
      </w:r>
      <w:proofErr w:type="spellEnd"/>
      <w:r w:rsidRPr="00B224A2">
        <w:rPr>
          <w:rFonts w:ascii="Times New Roman" w:hAnsi="Times New Roman" w:cs="Times New Roman"/>
          <w:sz w:val="28"/>
          <w:szCs w:val="28"/>
        </w:rPr>
        <w:t>)*</w:t>
      </w:r>
      <w:proofErr w:type="gramEnd"/>
      <w:r w:rsidRPr="00B224A2">
        <w:rPr>
          <w:rFonts w:ascii="Times New Roman" w:hAnsi="Times New Roman" w:cs="Times New Roman"/>
          <w:sz w:val="28"/>
          <w:szCs w:val="28"/>
        </w:rPr>
        <w:t>х  (3.1),</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где:</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у – валовые условно-</w:t>
      </w:r>
      <w:proofErr w:type="spellStart"/>
      <w:r w:rsidRPr="00B224A2">
        <w:rPr>
          <w:rFonts w:ascii="Times New Roman" w:hAnsi="Times New Roman" w:cs="Times New Roman"/>
          <w:sz w:val="28"/>
          <w:szCs w:val="28"/>
        </w:rPr>
        <w:t>перемнные</w:t>
      </w:r>
      <w:proofErr w:type="spellEnd"/>
      <w:r w:rsidRPr="00B224A2">
        <w:rPr>
          <w:rFonts w:ascii="Times New Roman" w:hAnsi="Times New Roman" w:cs="Times New Roman"/>
          <w:sz w:val="28"/>
          <w:szCs w:val="28"/>
        </w:rPr>
        <w:t xml:space="preserve"> затраты;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а – удельные затраты на единицу продукции по нормам;</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о – отклонение от норм удельных затрат;</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и – текущие изменения норм удельных затрат</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х- объем производства.</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Уровень </w:t>
      </w:r>
      <w:r w:rsidRPr="00B224A2">
        <w:rPr>
          <w:rFonts w:ascii="Times New Roman" w:hAnsi="Times New Roman" w:cs="Times New Roman"/>
          <w:i/>
          <w:sz w:val="28"/>
          <w:szCs w:val="28"/>
        </w:rPr>
        <w:t>условно-постоянных</w:t>
      </w:r>
      <w:r w:rsidRPr="00B224A2">
        <w:rPr>
          <w:rFonts w:ascii="Times New Roman" w:hAnsi="Times New Roman" w:cs="Times New Roman"/>
          <w:sz w:val="28"/>
          <w:szCs w:val="28"/>
        </w:rPr>
        <w:t xml:space="preserve"> затрат, по составу идентичных с косвенными затратами, в валовом исчислении не зависит от динамики производственной деятельности. Следует отметить, что эта независимость сохраняется в относительно непродолжительном (текущем) периоде, однако вполне достаточном для эффективного кратко- и среднесрочного производственного планирования.    Уровень </w:t>
      </w:r>
      <w:r w:rsidRPr="00B224A2">
        <w:rPr>
          <w:rFonts w:ascii="Times New Roman" w:hAnsi="Times New Roman" w:cs="Times New Roman"/>
          <w:i/>
          <w:sz w:val="28"/>
          <w:szCs w:val="28"/>
        </w:rPr>
        <w:t>удельных условно-переменных</w:t>
      </w:r>
      <w:r w:rsidRPr="00B224A2">
        <w:rPr>
          <w:rFonts w:ascii="Times New Roman" w:hAnsi="Times New Roman" w:cs="Times New Roman"/>
          <w:sz w:val="28"/>
          <w:szCs w:val="28"/>
        </w:rPr>
        <w:t xml:space="preserve"> затрат не зависит от динамики объемов производства и соответствует норме затрат на продукт производства.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i/>
          <w:sz w:val="28"/>
          <w:szCs w:val="28"/>
        </w:rPr>
        <w:t>Удельные условно-постоянные</w:t>
      </w:r>
      <w:r w:rsidRPr="00B224A2">
        <w:rPr>
          <w:rFonts w:ascii="Times New Roman" w:hAnsi="Times New Roman" w:cs="Times New Roman"/>
          <w:sz w:val="28"/>
          <w:szCs w:val="28"/>
        </w:rPr>
        <w:t xml:space="preserve"> затраты имеют тенденцию к снижению в условиях роста объемов производства, что математически отражено в (3.2).</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в1=в/х (3.2), где:</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в1– удельные условно-постоянные затраты;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в- валовые постоянные затраты.</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i/>
          <w:sz w:val="28"/>
          <w:szCs w:val="28"/>
        </w:rPr>
        <w:t>Источники финансирования деятельности</w:t>
      </w:r>
      <w:r w:rsidRPr="00B224A2">
        <w:rPr>
          <w:rFonts w:ascii="Times New Roman" w:hAnsi="Times New Roman" w:cs="Times New Roman"/>
          <w:sz w:val="28"/>
          <w:szCs w:val="28"/>
        </w:rPr>
        <w:t xml:space="preserve"> предприятия (собственные, заемные и привлеченные) подробно рассмотрены в гл.2.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Группировка затрат </w:t>
      </w:r>
      <w:r w:rsidRPr="00B224A2">
        <w:rPr>
          <w:rFonts w:ascii="Times New Roman" w:hAnsi="Times New Roman" w:cs="Times New Roman"/>
          <w:i/>
          <w:sz w:val="28"/>
          <w:szCs w:val="28"/>
        </w:rPr>
        <w:t>по месту их возникновения</w:t>
      </w:r>
      <w:r w:rsidRPr="00B224A2">
        <w:rPr>
          <w:rFonts w:ascii="Times New Roman" w:hAnsi="Times New Roman" w:cs="Times New Roman"/>
          <w:sz w:val="28"/>
          <w:szCs w:val="28"/>
        </w:rPr>
        <w:t xml:space="preserve"> (по отделам, цехам, лабораториям и другим структурным подразделениям) создает информационную основу для ведения </w:t>
      </w:r>
      <w:r w:rsidRPr="00B224A2">
        <w:rPr>
          <w:rFonts w:ascii="Times New Roman" w:hAnsi="Times New Roman" w:cs="Times New Roman"/>
          <w:i/>
          <w:sz w:val="28"/>
          <w:szCs w:val="28"/>
        </w:rPr>
        <w:t>учета по центрам ответственности</w:t>
      </w:r>
      <w:r w:rsidRPr="00B224A2">
        <w:rPr>
          <w:rFonts w:ascii="Times New Roman" w:hAnsi="Times New Roman" w:cs="Times New Roman"/>
          <w:sz w:val="28"/>
          <w:szCs w:val="28"/>
        </w:rPr>
        <w:t xml:space="preserve">, т.е. по подразделениям предприятия, руководители которых несут персональную ответственность за поставленные перед ними задачи в рамках делегированных полномочий руководством организации или ее учредителями. Одним из видов центров ответственности является </w:t>
      </w:r>
      <w:r w:rsidRPr="00B224A2">
        <w:rPr>
          <w:rFonts w:ascii="Times New Roman" w:hAnsi="Times New Roman" w:cs="Times New Roman"/>
          <w:i/>
          <w:sz w:val="28"/>
          <w:szCs w:val="28"/>
        </w:rPr>
        <w:t xml:space="preserve">центр </w:t>
      </w:r>
      <w:proofErr w:type="gramStart"/>
      <w:r w:rsidRPr="00B224A2">
        <w:rPr>
          <w:rFonts w:ascii="Times New Roman" w:hAnsi="Times New Roman" w:cs="Times New Roman"/>
          <w:i/>
          <w:sz w:val="28"/>
          <w:szCs w:val="28"/>
        </w:rPr>
        <w:t>затрат</w:t>
      </w:r>
      <w:r w:rsidRPr="00B224A2">
        <w:rPr>
          <w:rFonts w:ascii="Times New Roman" w:hAnsi="Times New Roman" w:cs="Times New Roman"/>
          <w:sz w:val="28"/>
          <w:szCs w:val="28"/>
        </w:rPr>
        <w:t xml:space="preserve"> ,которым</w:t>
      </w:r>
      <w:proofErr w:type="gramEnd"/>
      <w:r w:rsidRPr="00B224A2">
        <w:rPr>
          <w:rFonts w:ascii="Times New Roman" w:hAnsi="Times New Roman" w:cs="Times New Roman"/>
          <w:sz w:val="28"/>
          <w:szCs w:val="28"/>
        </w:rPr>
        <w:t xml:space="preserve"> является, как правило, производственное подразделение.</w:t>
      </w:r>
    </w:p>
    <w:p w:rsidR="00371A18" w:rsidRPr="009A7D48" w:rsidRDefault="00371A18" w:rsidP="00595C32">
      <w:pPr>
        <w:pStyle w:val="a3"/>
        <w:numPr>
          <w:ilvl w:val="1"/>
          <w:numId w:val="67"/>
        </w:numPr>
        <w:spacing w:after="0" w:line="240" w:lineRule="auto"/>
        <w:jc w:val="center"/>
        <w:rPr>
          <w:rFonts w:ascii="Times New Roman" w:hAnsi="Times New Roman" w:cs="Times New Roman"/>
          <w:b/>
          <w:sz w:val="28"/>
          <w:szCs w:val="28"/>
        </w:rPr>
      </w:pPr>
      <w:r w:rsidRPr="009A7D48">
        <w:rPr>
          <w:rFonts w:ascii="Times New Roman" w:hAnsi="Times New Roman" w:cs="Times New Roman"/>
          <w:b/>
          <w:sz w:val="28"/>
          <w:szCs w:val="28"/>
        </w:rPr>
        <w:lastRenderedPageBreak/>
        <w:t xml:space="preserve">Синтетический учет затрат на </w:t>
      </w:r>
      <w:proofErr w:type="gramStart"/>
      <w:r w:rsidRPr="009A7D48">
        <w:rPr>
          <w:rFonts w:ascii="Times New Roman" w:hAnsi="Times New Roman" w:cs="Times New Roman"/>
          <w:b/>
          <w:sz w:val="28"/>
          <w:szCs w:val="28"/>
        </w:rPr>
        <w:t>производство  и</w:t>
      </w:r>
      <w:proofErr w:type="gramEnd"/>
      <w:r w:rsidRPr="009A7D48">
        <w:rPr>
          <w:rFonts w:ascii="Times New Roman" w:hAnsi="Times New Roman" w:cs="Times New Roman"/>
          <w:b/>
          <w:sz w:val="28"/>
          <w:szCs w:val="28"/>
        </w:rPr>
        <w:t xml:space="preserve"> финансовых результатов  от продаж НТП</w:t>
      </w:r>
    </w:p>
    <w:p w:rsidR="00B224A2" w:rsidRPr="00B224A2" w:rsidRDefault="00B224A2" w:rsidP="00B224A2">
      <w:pPr>
        <w:spacing w:after="0" w:line="240" w:lineRule="auto"/>
        <w:rPr>
          <w:rFonts w:ascii="Times New Roman" w:hAnsi="Times New Roman" w:cs="Times New Roman"/>
          <w:b/>
          <w:sz w:val="28"/>
          <w:szCs w:val="28"/>
        </w:rPr>
      </w:pP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В [11]сказано, что «учет затрат должен обеспечивать оперативное, полное и достоверное получение информации о материальных, трудовых и денежных затратах на выполненный объем научно-технической продукции». Исходя из этого требования, строится вся система учета НТД организаций. Вместе с тем, в зависимости от их масштаба имеются определенные методологические </w:t>
      </w:r>
      <w:proofErr w:type="spellStart"/>
      <w:r w:rsidRPr="00B224A2">
        <w:rPr>
          <w:rFonts w:ascii="Times New Roman" w:hAnsi="Times New Roman" w:cs="Times New Roman"/>
          <w:sz w:val="28"/>
          <w:szCs w:val="28"/>
        </w:rPr>
        <w:t>особенности.В</w:t>
      </w:r>
      <w:proofErr w:type="spellEnd"/>
      <w:r w:rsidRPr="00B224A2">
        <w:rPr>
          <w:rFonts w:ascii="Times New Roman" w:hAnsi="Times New Roman" w:cs="Times New Roman"/>
          <w:sz w:val="28"/>
          <w:szCs w:val="28"/>
        </w:rPr>
        <w:t xml:space="preserve"> крупных и средних по масштабам научных организациях, где имеют место сложные и </w:t>
      </w:r>
      <w:proofErr w:type="spellStart"/>
      <w:r w:rsidRPr="00B224A2">
        <w:rPr>
          <w:rFonts w:ascii="Times New Roman" w:hAnsi="Times New Roman" w:cs="Times New Roman"/>
          <w:sz w:val="28"/>
          <w:szCs w:val="28"/>
        </w:rPr>
        <w:t>затратоемкие</w:t>
      </w:r>
      <w:proofErr w:type="spellEnd"/>
      <w:r w:rsidRPr="00B224A2">
        <w:rPr>
          <w:rFonts w:ascii="Times New Roman" w:hAnsi="Times New Roman" w:cs="Times New Roman"/>
          <w:sz w:val="28"/>
          <w:szCs w:val="28"/>
        </w:rPr>
        <w:t xml:space="preserve"> производственно-технологические процессы, синтетический учет затрат на производство ведется </w:t>
      </w:r>
      <w:proofErr w:type="gramStart"/>
      <w:r w:rsidRPr="00B224A2">
        <w:rPr>
          <w:rFonts w:ascii="Times New Roman" w:hAnsi="Times New Roman" w:cs="Times New Roman"/>
          <w:sz w:val="28"/>
          <w:szCs w:val="28"/>
        </w:rPr>
        <w:t>на  счетах</w:t>
      </w:r>
      <w:proofErr w:type="gramEnd"/>
      <w:r w:rsidRPr="00B224A2">
        <w:rPr>
          <w:rFonts w:ascii="Times New Roman" w:hAnsi="Times New Roman" w:cs="Times New Roman"/>
          <w:sz w:val="28"/>
          <w:szCs w:val="28"/>
        </w:rPr>
        <w:t xml:space="preserve">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20 «Основное производство»,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23 «Вспомогательные производства»;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25 «Общепроизводственные расходы»;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26 «Общехозяйственные расходы»;</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28 «Потери от брака»;</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29 «Обслуживающие производства и хозяйства»;</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96 «Резервы предстоящих периодов»;</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97 «Расходы будущих периодов».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По дебету этих счетов списываются суммы с кредита </w:t>
      </w:r>
      <w:proofErr w:type="gramStart"/>
      <w:r w:rsidRPr="00B224A2">
        <w:rPr>
          <w:rFonts w:ascii="Times New Roman" w:hAnsi="Times New Roman" w:cs="Times New Roman"/>
          <w:sz w:val="28"/>
          <w:szCs w:val="28"/>
        </w:rPr>
        <w:t>счетов :</w:t>
      </w:r>
      <w:proofErr w:type="gramEnd"/>
      <w:r w:rsidRPr="00B224A2">
        <w:rPr>
          <w:rFonts w:ascii="Times New Roman" w:hAnsi="Times New Roman" w:cs="Times New Roman"/>
          <w:sz w:val="28"/>
          <w:szCs w:val="28"/>
        </w:rPr>
        <w:t xml:space="preserve"> 10 «Материалы», 70 «Расчеты с персоналом по оплате труда», 60 «Расчеты по социальному страхованию», 02 «Амортизация основных средств», 05 «Амортизация нематериальных активов» и др. В конце месяца затраты с кредита счетов 25, 26, 28, 96, 97 списываются по дебету счетов 20,23,29.  Суммы, отраженные по кредиту счетов 20,23,29 отражают </w:t>
      </w:r>
      <w:r w:rsidRPr="00B224A2">
        <w:rPr>
          <w:rFonts w:ascii="Times New Roman" w:hAnsi="Times New Roman" w:cs="Times New Roman"/>
          <w:i/>
          <w:sz w:val="28"/>
          <w:szCs w:val="28"/>
        </w:rPr>
        <w:t xml:space="preserve">фактическую себестоимость произведенной </w:t>
      </w:r>
      <w:proofErr w:type="spellStart"/>
      <w:proofErr w:type="gramStart"/>
      <w:r w:rsidRPr="00B224A2">
        <w:rPr>
          <w:rFonts w:ascii="Times New Roman" w:hAnsi="Times New Roman" w:cs="Times New Roman"/>
          <w:i/>
          <w:sz w:val="28"/>
          <w:szCs w:val="28"/>
        </w:rPr>
        <w:t>НТП</w:t>
      </w:r>
      <w:r w:rsidRPr="00B224A2">
        <w:rPr>
          <w:rFonts w:ascii="Times New Roman" w:hAnsi="Times New Roman" w:cs="Times New Roman"/>
          <w:sz w:val="28"/>
          <w:szCs w:val="28"/>
        </w:rPr>
        <w:t>,его</w:t>
      </w:r>
      <w:proofErr w:type="spellEnd"/>
      <w:proofErr w:type="gramEnd"/>
      <w:r w:rsidRPr="00B224A2">
        <w:rPr>
          <w:rFonts w:ascii="Times New Roman" w:hAnsi="Times New Roman" w:cs="Times New Roman"/>
          <w:sz w:val="28"/>
          <w:szCs w:val="28"/>
        </w:rPr>
        <w:t xml:space="preserve"> сальдо -</w:t>
      </w:r>
      <w:r w:rsidRPr="00B224A2">
        <w:rPr>
          <w:rFonts w:ascii="Times New Roman" w:hAnsi="Times New Roman" w:cs="Times New Roman"/>
          <w:i/>
          <w:sz w:val="28"/>
          <w:szCs w:val="28"/>
        </w:rPr>
        <w:t>запасы незавершенного производства</w:t>
      </w:r>
      <w:r w:rsidRPr="00B224A2">
        <w:rPr>
          <w:rFonts w:ascii="Times New Roman" w:hAnsi="Times New Roman" w:cs="Times New Roman"/>
          <w:sz w:val="28"/>
          <w:szCs w:val="28"/>
        </w:rPr>
        <w:t xml:space="preserve">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Согласно [11], «себестоимость научно-технической продукции представляет собой стоимостную оценку используемых…затрат на ее производство и реализацию... В себестоимость научно-технической продукции включаются затраты, необходимые для производства продукции и выполнения работ, предусмотренных техническим заданием (программой, методикой, иным аналогичным документом) и договором (заказом) на создание (передачу) научно-технической продукции» (выделено мной - И.М.).</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Необходимо отметить, что к незавершенному производству (НЗП</w:t>
      </w:r>
      <w:r w:rsidRPr="00B224A2">
        <w:rPr>
          <w:rFonts w:ascii="Times New Roman" w:hAnsi="Times New Roman" w:cs="Times New Roman"/>
          <w:i/>
          <w:sz w:val="28"/>
          <w:szCs w:val="28"/>
        </w:rPr>
        <w:t>)</w:t>
      </w:r>
      <w:r w:rsidRPr="00B224A2">
        <w:rPr>
          <w:rFonts w:ascii="Times New Roman" w:hAnsi="Times New Roman" w:cs="Times New Roman"/>
          <w:sz w:val="28"/>
          <w:szCs w:val="28"/>
        </w:rPr>
        <w:t xml:space="preserve"> относят продукцию частичной готовности, т.е. не прошедшей всех стадий обработки, предусмотренных технологическим процессом; выполнения работ в недостаточном объеме по договору с заказчиком, техническими условиями потребителя и т.п. В запасы НЗП также включают остатки невыполненных заказов на производство; остатки полуфабрикатов собственного производства; законченные, но не принятые заказчиком услуги и работы и т.д.      В бухгалтерском учете принято отражать запасы НЗП по фактической или нормативной производственной себестоимости, по статьям прямых расходов или только по стоимости материальных статей.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lastRenderedPageBreak/>
        <w:t xml:space="preserve">    Затраты на продукцию, изготовленную для собственного потребления, списываются со счетов 23 и 29 по дебету счета 20, при этом затраты на производство отражаются по кредиту только этого счета.  Как правило, в НТД, принято списание затрат по факту произведенной продукции, что объясняется невозможностью в большинстве случаев нормировать потребление ресурсов, расходуемых в ходе проведения научных экспериментов, при выпуске опытных образцов или партий изделий и т.п.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Фактическая себестоимость произведенной продукции списывается со счета </w:t>
      </w:r>
      <w:proofErr w:type="gramStart"/>
      <w:r w:rsidRPr="00B224A2">
        <w:rPr>
          <w:rFonts w:ascii="Times New Roman" w:hAnsi="Times New Roman" w:cs="Times New Roman"/>
          <w:sz w:val="28"/>
          <w:szCs w:val="28"/>
        </w:rPr>
        <w:t>20  в</w:t>
      </w:r>
      <w:proofErr w:type="gramEnd"/>
      <w:r w:rsidRPr="00B224A2">
        <w:rPr>
          <w:rFonts w:ascii="Times New Roman" w:hAnsi="Times New Roman" w:cs="Times New Roman"/>
          <w:sz w:val="28"/>
          <w:szCs w:val="28"/>
        </w:rPr>
        <w:t xml:space="preserve"> дебет счета 43, выполненных работ и оказанных услуг - в дебет счетов  46 или  90. Фактическую стоимость  проданной (отгруженной) </w:t>
      </w:r>
      <w:proofErr w:type="spellStart"/>
      <w:r w:rsidRPr="00B224A2">
        <w:rPr>
          <w:rFonts w:ascii="Times New Roman" w:hAnsi="Times New Roman" w:cs="Times New Roman"/>
          <w:sz w:val="28"/>
          <w:szCs w:val="28"/>
        </w:rPr>
        <w:t>продукциисписывают</w:t>
      </w:r>
      <w:proofErr w:type="spellEnd"/>
      <w:r w:rsidRPr="00B224A2">
        <w:rPr>
          <w:rFonts w:ascii="Times New Roman" w:hAnsi="Times New Roman" w:cs="Times New Roman"/>
          <w:sz w:val="28"/>
          <w:szCs w:val="28"/>
        </w:rPr>
        <w:t xml:space="preserve"> по </w:t>
      </w:r>
      <w:r w:rsidRPr="00B224A2">
        <w:rPr>
          <w:rFonts w:ascii="Times New Roman" w:hAnsi="Times New Roman" w:cs="Times New Roman"/>
          <w:i/>
          <w:sz w:val="28"/>
          <w:szCs w:val="28"/>
        </w:rPr>
        <w:t>учетным ценам</w:t>
      </w:r>
      <w:r w:rsidRPr="00B224A2">
        <w:rPr>
          <w:rFonts w:ascii="Times New Roman" w:hAnsi="Times New Roman" w:cs="Times New Roman"/>
          <w:sz w:val="28"/>
          <w:szCs w:val="28"/>
        </w:rPr>
        <w:t xml:space="preserve"> с кредита 43 счета в дебет счетов 45  или 90. По окончании месяца определяют отклонение </w:t>
      </w:r>
      <w:proofErr w:type="gramStart"/>
      <w:r w:rsidRPr="00B224A2">
        <w:rPr>
          <w:rFonts w:ascii="Times New Roman" w:hAnsi="Times New Roman" w:cs="Times New Roman"/>
          <w:i/>
          <w:sz w:val="28"/>
          <w:szCs w:val="28"/>
        </w:rPr>
        <w:t>фактической себестоимости</w:t>
      </w:r>
      <w:proofErr w:type="gramEnd"/>
      <w:r w:rsidRPr="00B224A2">
        <w:rPr>
          <w:rFonts w:ascii="Times New Roman" w:hAnsi="Times New Roman" w:cs="Times New Roman"/>
          <w:i/>
          <w:sz w:val="28"/>
          <w:szCs w:val="28"/>
        </w:rPr>
        <w:t xml:space="preserve"> проданной (отгруженной) продукции</w:t>
      </w:r>
      <w:r w:rsidRPr="00B224A2">
        <w:rPr>
          <w:rFonts w:ascii="Times New Roman" w:hAnsi="Times New Roman" w:cs="Times New Roman"/>
          <w:sz w:val="28"/>
          <w:szCs w:val="28"/>
        </w:rPr>
        <w:t xml:space="preserve"> от ее стоимости по учетным ценам и списывают с кредита 43 счета дополнительной проводкой в дебет счетов 45 или 90.</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В тех, достаточно редких случаях НТД, когда списание затрат предусмотрено по </w:t>
      </w:r>
      <w:proofErr w:type="gramStart"/>
      <w:r w:rsidRPr="00B224A2">
        <w:rPr>
          <w:rFonts w:ascii="Times New Roman" w:hAnsi="Times New Roman" w:cs="Times New Roman"/>
          <w:i/>
          <w:sz w:val="28"/>
          <w:szCs w:val="28"/>
        </w:rPr>
        <w:t>нормам</w:t>
      </w:r>
      <w:r w:rsidRPr="00B224A2">
        <w:rPr>
          <w:rFonts w:ascii="Times New Roman" w:hAnsi="Times New Roman" w:cs="Times New Roman"/>
          <w:sz w:val="28"/>
          <w:szCs w:val="28"/>
        </w:rPr>
        <w:t>,  используется</w:t>
      </w:r>
      <w:proofErr w:type="gramEnd"/>
      <w:r w:rsidRPr="00B224A2">
        <w:rPr>
          <w:rFonts w:ascii="Times New Roman" w:hAnsi="Times New Roman" w:cs="Times New Roman"/>
          <w:sz w:val="28"/>
          <w:szCs w:val="28"/>
        </w:rPr>
        <w:t xml:space="preserve"> счет 40, по дебету которого отражается фактическая себестоимость произведенной продукции, по кредиту - нормативная иди плановая себестоимость, списываемая в дебет счетов 43, 90, а также счетов 10, 11,21,28 и т.д.  Сравнение дебетовых и кредитовых оборотов по счету 40 на первое число каждого месяца позволяет выявить сумму </w:t>
      </w:r>
      <w:r w:rsidRPr="00B224A2">
        <w:rPr>
          <w:rFonts w:ascii="Times New Roman" w:hAnsi="Times New Roman" w:cs="Times New Roman"/>
          <w:i/>
          <w:sz w:val="28"/>
          <w:szCs w:val="28"/>
        </w:rPr>
        <w:t xml:space="preserve">отклонения </w:t>
      </w:r>
      <w:r w:rsidRPr="00B224A2">
        <w:rPr>
          <w:rFonts w:ascii="Times New Roman" w:hAnsi="Times New Roman" w:cs="Times New Roman"/>
          <w:sz w:val="28"/>
          <w:szCs w:val="28"/>
        </w:rPr>
        <w:t xml:space="preserve">фактических затрат от их нормативных (плановых) значений.  Превышение фактических затрат над нормативными затратами отражает </w:t>
      </w:r>
      <w:r w:rsidRPr="00B224A2">
        <w:rPr>
          <w:rFonts w:ascii="Times New Roman" w:hAnsi="Times New Roman" w:cs="Times New Roman"/>
          <w:i/>
          <w:sz w:val="28"/>
          <w:szCs w:val="28"/>
        </w:rPr>
        <w:t>перерасход</w:t>
      </w:r>
      <w:r w:rsidRPr="00B224A2">
        <w:rPr>
          <w:rFonts w:ascii="Times New Roman" w:hAnsi="Times New Roman" w:cs="Times New Roman"/>
          <w:sz w:val="28"/>
          <w:szCs w:val="28"/>
        </w:rPr>
        <w:t xml:space="preserve"> ресурсов </w:t>
      </w:r>
      <w:proofErr w:type="gramStart"/>
      <w:r w:rsidRPr="00B224A2">
        <w:rPr>
          <w:rFonts w:ascii="Times New Roman" w:hAnsi="Times New Roman" w:cs="Times New Roman"/>
          <w:sz w:val="28"/>
          <w:szCs w:val="28"/>
        </w:rPr>
        <w:t>и  списывается</w:t>
      </w:r>
      <w:proofErr w:type="gramEnd"/>
      <w:r w:rsidRPr="00B224A2">
        <w:rPr>
          <w:rFonts w:ascii="Times New Roman" w:hAnsi="Times New Roman" w:cs="Times New Roman"/>
          <w:sz w:val="28"/>
          <w:szCs w:val="28"/>
        </w:rPr>
        <w:t xml:space="preserve"> со счета 40  в дебет счета 90. Сумма превышения нормативных затрат над фактическими, означает </w:t>
      </w:r>
      <w:r w:rsidRPr="00B224A2">
        <w:rPr>
          <w:rFonts w:ascii="Times New Roman" w:hAnsi="Times New Roman" w:cs="Times New Roman"/>
          <w:i/>
          <w:sz w:val="28"/>
          <w:szCs w:val="28"/>
        </w:rPr>
        <w:t>экономию</w:t>
      </w:r>
      <w:r w:rsidRPr="00B224A2">
        <w:rPr>
          <w:rFonts w:ascii="Times New Roman" w:hAnsi="Times New Roman" w:cs="Times New Roman"/>
          <w:sz w:val="28"/>
          <w:szCs w:val="28"/>
        </w:rPr>
        <w:t xml:space="preserve"> , сторнируемую по кредиту счета 40 и дебету счета 90 . Счет 40 закрывается ежемесячно и сальдо на отчетную дату не имеет.</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В зависимости от учетной политики, научная организация может предусмотреть формирование </w:t>
      </w:r>
      <w:r w:rsidRPr="00B224A2">
        <w:rPr>
          <w:rFonts w:ascii="Times New Roman" w:hAnsi="Times New Roman" w:cs="Times New Roman"/>
          <w:i/>
          <w:sz w:val="28"/>
          <w:szCs w:val="28"/>
        </w:rPr>
        <w:t>производственной</w:t>
      </w:r>
      <w:r w:rsidRPr="00B224A2">
        <w:rPr>
          <w:rFonts w:ascii="Times New Roman" w:hAnsi="Times New Roman" w:cs="Times New Roman"/>
          <w:sz w:val="28"/>
          <w:szCs w:val="28"/>
        </w:rPr>
        <w:t xml:space="preserve"> и </w:t>
      </w:r>
      <w:r w:rsidRPr="00B224A2">
        <w:rPr>
          <w:rFonts w:ascii="Times New Roman" w:hAnsi="Times New Roman" w:cs="Times New Roman"/>
          <w:i/>
          <w:sz w:val="28"/>
          <w:szCs w:val="28"/>
        </w:rPr>
        <w:t>цеховой</w:t>
      </w:r>
      <w:r w:rsidRPr="00B224A2">
        <w:rPr>
          <w:rFonts w:ascii="Times New Roman" w:hAnsi="Times New Roman" w:cs="Times New Roman"/>
          <w:sz w:val="28"/>
          <w:szCs w:val="28"/>
        </w:rPr>
        <w:t xml:space="preserve"> видов себестоимости </w:t>
      </w:r>
      <w:r w:rsidRPr="00B224A2">
        <w:rPr>
          <w:rFonts w:ascii="Times New Roman" w:hAnsi="Times New Roman" w:cs="Times New Roman"/>
          <w:i/>
          <w:sz w:val="28"/>
          <w:szCs w:val="28"/>
        </w:rPr>
        <w:t>произведенной</w:t>
      </w:r>
      <w:r w:rsidRPr="00B224A2">
        <w:rPr>
          <w:rFonts w:ascii="Times New Roman" w:hAnsi="Times New Roman" w:cs="Times New Roman"/>
          <w:sz w:val="28"/>
          <w:szCs w:val="28"/>
        </w:rPr>
        <w:t xml:space="preserve"> продукции (в западной терминологии – </w:t>
      </w:r>
      <w:proofErr w:type="spellStart"/>
      <w:r w:rsidRPr="00B224A2">
        <w:rPr>
          <w:rFonts w:ascii="Times New Roman" w:hAnsi="Times New Roman" w:cs="Times New Roman"/>
          <w:i/>
          <w:sz w:val="28"/>
          <w:szCs w:val="28"/>
        </w:rPr>
        <w:t>абсорпшин-костинг</w:t>
      </w:r>
      <w:proofErr w:type="spellEnd"/>
      <w:r w:rsidRPr="00B224A2">
        <w:rPr>
          <w:rFonts w:ascii="Times New Roman" w:hAnsi="Times New Roman" w:cs="Times New Roman"/>
          <w:sz w:val="28"/>
          <w:szCs w:val="28"/>
        </w:rPr>
        <w:t xml:space="preserve">), относящиеся к классу </w:t>
      </w:r>
      <w:r w:rsidRPr="00B224A2">
        <w:rPr>
          <w:rFonts w:ascii="Times New Roman" w:hAnsi="Times New Roman" w:cs="Times New Roman"/>
          <w:i/>
          <w:sz w:val="28"/>
          <w:szCs w:val="28"/>
        </w:rPr>
        <w:t>сокращенной</w:t>
      </w:r>
      <w:r w:rsidRPr="00B224A2">
        <w:rPr>
          <w:rFonts w:ascii="Times New Roman" w:hAnsi="Times New Roman" w:cs="Times New Roman"/>
          <w:sz w:val="28"/>
          <w:szCs w:val="28"/>
        </w:rPr>
        <w:t xml:space="preserve"> себестоимости.    </w:t>
      </w:r>
      <w:r w:rsidRPr="00B224A2">
        <w:rPr>
          <w:rFonts w:ascii="Times New Roman" w:hAnsi="Times New Roman" w:cs="Times New Roman"/>
          <w:i/>
          <w:sz w:val="28"/>
          <w:szCs w:val="28"/>
        </w:rPr>
        <w:t>Производственная себестоимость</w:t>
      </w:r>
      <w:r w:rsidRPr="00B224A2">
        <w:rPr>
          <w:rFonts w:ascii="Times New Roman" w:hAnsi="Times New Roman" w:cs="Times New Roman"/>
          <w:sz w:val="28"/>
          <w:szCs w:val="28"/>
        </w:rPr>
        <w:t xml:space="preserve"> предполагает в своем составе прямые и косвенные (общепроизводственные и общехозяйственные) затраты; </w:t>
      </w:r>
      <w:r w:rsidRPr="00B224A2">
        <w:rPr>
          <w:rFonts w:ascii="Times New Roman" w:hAnsi="Times New Roman" w:cs="Times New Roman"/>
          <w:i/>
          <w:sz w:val="28"/>
          <w:szCs w:val="28"/>
        </w:rPr>
        <w:t>цеховая</w:t>
      </w:r>
      <w:r w:rsidRPr="00B224A2">
        <w:rPr>
          <w:rFonts w:ascii="Times New Roman" w:hAnsi="Times New Roman" w:cs="Times New Roman"/>
          <w:sz w:val="28"/>
          <w:szCs w:val="28"/>
        </w:rPr>
        <w:t xml:space="preserve"> - прямые и </w:t>
      </w:r>
      <w:proofErr w:type="gramStart"/>
      <w:r w:rsidRPr="00B224A2">
        <w:rPr>
          <w:rFonts w:ascii="Times New Roman" w:hAnsi="Times New Roman" w:cs="Times New Roman"/>
          <w:sz w:val="28"/>
          <w:szCs w:val="28"/>
        </w:rPr>
        <w:t>общепроизводственные .</w:t>
      </w:r>
      <w:proofErr w:type="gramEnd"/>
      <w:r w:rsidRPr="00B224A2">
        <w:rPr>
          <w:rFonts w:ascii="Times New Roman" w:hAnsi="Times New Roman" w:cs="Times New Roman"/>
          <w:sz w:val="28"/>
          <w:szCs w:val="28"/>
        </w:rPr>
        <w:t xml:space="preserve"> При </w:t>
      </w:r>
      <w:proofErr w:type="spellStart"/>
      <w:r w:rsidRPr="00B224A2">
        <w:rPr>
          <w:rFonts w:ascii="Times New Roman" w:hAnsi="Times New Roman" w:cs="Times New Roman"/>
          <w:sz w:val="28"/>
          <w:szCs w:val="28"/>
        </w:rPr>
        <w:t>калькулировании</w:t>
      </w:r>
      <w:proofErr w:type="spellEnd"/>
      <w:r w:rsidRPr="00B224A2">
        <w:rPr>
          <w:rFonts w:ascii="Times New Roman" w:hAnsi="Times New Roman" w:cs="Times New Roman"/>
          <w:sz w:val="28"/>
          <w:szCs w:val="28"/>
        </w:rPr>
        <w:t xml:space="preserve"> себестоимости по первой модели, предполагается списание затрат со счетов 25 и 26 в дебет счета 20; по второй - только со счета 25, при этом затраты со счета 26   списываются в дебет счета 90-2 «Себестоимость продаж</w:t>
      </w:r>
      <w:proofErr w:type="gramStart"/>
      <w:r w:rsidRPr="00B224A2">
        <w:rPr>
          <w:rFonts w:ascii="Times New Roman" w:hAnsi="Times New Roman" w:cs="Times New Roman"/>
          <w:sz w:val="28"/>
          <w:szCs w:val="28"/>
        </w:rPr>
        <w:t>» .</w:t>
      </w:r>
      <w:proofErr w:type="gramEnd"/>
      <w:r w:rsidRPr="00B224A2">
        <w:rPr>
          <w:rFonts w:ascii="Times New Roman" w:hAnsi="Times New Roman" w:cs="Times New Roman"/>
          <w:sz w:val="28"/>
          <w:szCs w:val="28"/>
        </w:rPr>
        <w:t xml:space="preserve">  Результаты расчетов по второй модели могут использоваться как для формирования внутренней, так и внешней отчетности.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Необходимо отметить, что для синтетического учета затрат на </w:t>
      </w:r>
      <w:proofErr w:type="gramStart"/>
      <w:r w:rsidRPr="00B224A2">
        <w:rPr>
          <w:rFonts w:ascii="Times New Roman" w:hAnsi="Times New Roman" w:cs="Times New Roman"/>
          <w:sz w:val="28"/>
          <w:szCs w:val="28"/>
        </w:rPr>
        <w:t>производство  научных</w:t>
      </w:r>
      <w:proofErr w:type="gramEnd"/>
      <w:r w:rsidRPr="00B224A2">
        <w:rPr>
          <w:rFonts w:ascii="Times New Roman" w:hAnsi="Times New Roman" w:cs="Times New Roman"/>
          <w:sz w:val="28"/>
          <w:szCs w:val="28"/>
        </w:rPr>
        <w:t xml:space="preserve"> организаций, структурированных в форме малых предприятий, характерно использование только счетов 20, 26 и 97.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lastRenderedPageBreak/>
        <w:t xml:space="preserve">   Бухгалтерский учет затрат и </w:t>
      </w:r>
      <w:proofErr w:type="spellStart"/>
      <w:r w:rsidRPr="00B224A2">
        <w:rPr>
          <w:rFonts w:ascii="Times New Roman" w:hAnsi="Times New Roman" w:cs="Times New Roman"/>
          <w:sz w:val="28"/>
          <w:szCs w:val="28"/>
        </w:rPr>
        <w:t>калькулирование</w:t>
      </w:r>
      <w:proofErr w:type="spellEnd"/>
      <w:r w:rsidRPr="00B224A2">
        <w:rPr>
          <w:rFonts w:ascii="Times New Roman" w:hAnsi="Times New Roman" w:cs="Times New Roman"/>
          <w:sz w:val="28"/>
          <w:szCs w:val="28"/>
        </w:rPr>
        <w:t xml:space="preserve"> себестоимости НТП предполагает формирование полной себестоимости, состоящей из производственных </w:t>
      </w:r>
      <w:proofErr w:type="gramStart"/>
      <w:r w:rsidRPr="00B224A2">
        <w:rPr>
          <w:rFonts w:ascii="Times New Roman" w:hAnsi="Times New Roman" w:cs="Times New Roman"/>
          <w:sz w:val="28"/>
          <w:szCs w:val="28"/>
        </w:rPr>
        <w:t>затрат  и</w:t>
      </w:r>
      <w:proofErr w:type="gramEnd"/>
      <w:r w:rsidRPr="00B224A2">
        <w:rPr>
          <w:rFonts w:ascii="Times New Roman" w:hAnsi="Times New Roman" w:cs="Times New Roman"/>
          <w:sz w:val="28"/>
          <w:szCs w:val="28"/>
        </w:rPr>
        <w:t xml:space="preserve"> расходов на продажу, которая списывается с кредита счетов 20, 40, 43, 44, 46 и др. в дебет </w:t>
      </w:r>
      <w:proofErr w:type="spellStart"/>
      <w:r w:rsidRPr="00B224A2">
        <w:rPr>
          <w:rFonts w:ascii="Times New Roman" w:hAnsi="Times New Roman" w:cs="Times New Roman"/>
          <w:sz w:val="28"/>
          <w:szCs w:val="28"/>
        </w:rPr>
        <w:t>субсчета</w:t>
      </w:r>
      <w:proofErr w:type="spellEnd"/>
      <w:r w:rsidRPr="00B224A2">
        <w:rPr>
          <w:rFonts w:ascii="Times New Roman" w:hAnsi="Times New Roman" w:cs="Times New Roman"/>
          <w:sz w:val="28"/>
          <w:szCs w:val="28"/>
        </w:rPr>
        <w:t xml:space="preserve"> 90-2 «Себестоимость продаж».     </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Финансовый результат (прибыль, убыток или «нулевой уровень») от продажи продукции (работ, услуг) определяется как разность между выручкой в действующих ценах без НДС, акцизов, экспортных пошлин и других вычетов, предусмотренных Законодательством (выручкой-нетто), и расходами на производство и продажу. Отражения выручки от продаж продукции (работ, услуг) осуществляется по дебету счета 62 «Расчеты с покупателями и заказчиками» и </w:t>
      </w:r>
      <w:proofErr w:type="gramStart"/>
      <w:r w:rsidRPr="00B224A2">
        <w:rPr>
          <w:rFonts w:ascii="Times New Roman" w:hAnsi="Times New Roman" w:cs="Times New Roman"/>
          <w:sz w:val="28"/>
          <w:szCs w:val="28"/>
        </w:rPr>
        <w:t>кредиту  счета</w:t>
      </w:r>
      <w:proofErr w:type="gramEnd"/>
      <w:r w:rsidRPr="00B224A2">
        <w:rPr>
          <w:rFonts w:ascii="Times New Roman" w:hAnsi="Times New Roman" w:cs="Times New Roman"/>
          <w:sz w:val="28"/>
          <w:szCs w:val="28"/>
        </w:rPr>
        <w:t xml:space="preserve"> 90-1 «Выручка». Начисленные по проданной продукции суммы НДС и акцизы отражаются по дебету </w:t>
      </w:r>
      <w:proofErr w:type="spellStart"/>
      <w:r w:rsidRPr="00B224A2">
        <w:rPr>
          <w:rFonts w:ascii="Times New Roman" w:hAnsi="Times New Roman" w:cs="Times New Roman"/>
          <w:sz w:val="28"/>
          <w:szCs w:val="28"/>
        </w:rPr>
        <w:t>субсчетов</w:t>
      </w:r>
      <w:proofErr w:type="spellEnd"/>
      <w:r w:rsidRPr="00B224A2">
        <w:rPr>
          <w:rFonts w:ascii="Times New Roman" w:hAnsi="Times New Roman" w:cs="Times New Roman"/>
          <w:sz w:val="28"/>
          <w:szCs w:val="28"/>
        </w:rPr>
        <w:t xml:space="preserve"> 90-3 «Налог на добавленную стоимость» и 90-4 «Акцизы» и кредиту счета 68 «Налоги и сборы».</w:t>
      </w:r>
    </w:p>
    <w:p w:rsidR="00371A18" w:rsidRPr="00B224A2" w:rsidRDefault="00371A18" w:rsidP="009F4BED">
      <w:pPr>
        <w:spacing w:after="0" w:line="240" w:lineRule="auto"/>
        <w:ind w:firstLine="426"/>
        <w:contextualSpacing/>
        <w:jc w:val="both"/>
        <w:rPr>
          <w:rFonts w:ascii="Times New Roman" w:hAnsi="Times New Roman" w:cs="Times New Roman"/>
          <w:sz w:val="28"/>
          <w:szCs w:val="28"/>
        </w:rPr>
      </w:pPr>
      <w:r w:rsidRPr="00B224A2">
        <w:rPr>
          <w:rFonts w:ascii="Times New Roman" w:hAnsi="Times New Roman" w:cs="Times New Roman"/>
          <w:sz w:val="28"/>
          <w:szCs w:val="28"/>
        </w:rPr>
        <w:t xml:space="preserve">  Для организаций – плательщиков экспортных пошлин имеется возможность  открыть </w:t>
      </w:r>
      <w:proofErr w:type="spellStart"/>
      <w:r w:rsidRPr="00B224A2">
        <w:rPr>
          <w:rFonts w:ascii="Times New Roman" w:hAnsi="Times New Roman" w:cs="Times New Roman"/>
          <w:sz w:val="28"/>
          <w:szCs w:val="28"/>
        </w:rPr>
        <w:t>субсчет</w:t>
      </w:r>
      <w:proofErr w:type="spellEnd"/>
      <w:r w:rsidRPr="00B224A2">
        <w:rPr>
          <w:rFonts w:ascii="Times New Roman" w:hAnsi="Times New Roman" w:cs="Times New Roman"/>
          <w:sz w:val="28"/>
          <w:szCs w:val="28"/>
        </w:rPr>
        <w:t xml:space="preserve"> 90-5 «Экспортные пошлины», начисленные экспортны</w:t>
      </w:r>
      <w:r w:rsidR="00B224A2" w:rsidRPr="00B224A2">
        <w:rPr>
          <w:rFonts w:ascii="Times New Roman" w:hAnsi="Times New Roman" w:cs="Times New Roman"/>
          <w:sz w:val="28"/>
          <w:szCs w:val="28"/>
        </w:rPr>
        <w:t>е пош</w:t>
      </w:r>
      <w:r w:rsidRPr="00B224A2">
        <w:rPr>
          <w:rFonts w:ascii="Times New Roman" w:hAnsi="Times New Roman" w:cs="Times New Roman"/>
          <w:sz w:val="28"/>
          <w:szCs w:val="28"/>
        </w:rPr>
        <w:t xml:space="preserve">лины будут отражаться по дебету этого </w:t>
      </w:r>
      <w:proofErr w:type="spellStart"/>
      <w:r w:rsidRPr="00B224A2">
        <w:rPr>
          <w:rFonts w:ascii="Times New Roman" w:hAnsi="Times New Roman" w:cs="Times New Roman"/>
          <w:sz w:val="28"/>
          <w:szCs w:val="28"/>
        </w:rPr>
        <w:t>субсчета</w:t>
      </w:r>
      <w:proofErr w:type="spellEnd"/>
      <w:r w:rsidRPr="00B224A2">
        <w:rPr>
          <w:rFonts w:ascii="Times New Roman" w:hAnsi="Times New Roman" w:cs="Times New Roman"/>
          <w:sz w:val="28"/>
          <w:szCs w:val="28"/>
        </w:rPr>
        <w:t xml:space="preserve"> и кредиту счета 68. Ежемесячно происходит сопоставление совокупного дебетового оборота по </w:t>
      </w:r>
      <w:proofErr w:type="spellStart"/>
      <w:r w:rsidRPr="00B224A2">
        <w:rPr>
          <w:rFonts w:ascii="Times New Roman" w:hAnsi="Times New Roman" w:cs="Times New Roman"/>
          <w:sz w:val="28"/>
          <w:szCs w:val="28"/>
        </w:rPr>
        <w:t>субсчетам</w:t>
      </w:r>
      <w:proofErr w:type="spellEnd"/>
      <w:r w:rsidRPr="00B224A2">
        <w:rPr>
          <w:rFonts w:ascii="Times New Roman" w:hAnsi="Times New Roman" w:cs="Times New Roman"/>
          <w:sz w:val="28"/>
          <w:szCs w:val="28"/>
        </w:rPr>
        <w:t xml:space="preserve">  90-2, 90-3, 90-4, 90-5 и кредитового оборота по </w:t>
      </w:r>
      <w:proofErr w:type="spellStart"/>
      <w:r w:rsidRPr="00B224A2">
        <w:rPr>
          <w:rFonts w:ascii="Times New Roman" w:hAnsi="Times New Roman" w:cs="Times New Roman"/>
          <w:sz w:val="28"/>
          <w:szCs w:val="28"/>
        </w:rPr>
        <w:t>субсчету</w:t>
      </w:r>
      <w:proofErr w:type="spellEnd"/>
      <w:r w:rsidRPr="00B224A2">
        <w:rPr>
          <w:rFonts w:ascii="Times New Roman" w:hAnsi="Times New Roman" w:cs="Times New Roman"/>
          <w:sz w:val="28"/>
          <w:szCs w:val="28"/>
        </w:rPr>
        <w:t xml:space="preserve"> 90-1 , результатом которого является </w:t>
      </w:r>
      <w:r w:rsidRPr="00B224A2">
        <w:rPr>
          <w:rFonts w:ascii="Times New Roman" w:hAnsi="Times New Roman" w:cs="Times New Roman"/>
          <w:i/>
          <w:sz w:val="28"/>
          <w:szCs w:val="28"/>
        </w:rPr>
        <w:t>финансовый результат от продаж,</w:t>
      </w:r>
      <w:r w:rsidRPr="00B224A2">
        <w:rPr>
          <w:rFonts w:ascii="Times New Roman" w:hAnsi="Times New Roman" w:cs="Times New Roman"/>
          <w:sz w:val="28"/>
          <w:szCs w:val="28"/>
        </w:rPr>
        <w:t xml:space="preserve"> отражаемый на </w:t>
      </w:r>
      <w:proofErr w:type="spellStart"/>
      <w:r w:rsidRPr="00B224A2">
        <w:rPr>
          <w:rFonts w:ascii="Times New Roman" w:hAnsi="Times New Roman" w:cs="Times New Roman"/>
          <w:sz w:val="28"/>
          <w:szCs w:val="28"/>
        </w:rPr>
        <w:t>субсчете</w:t>
      </w:r>
      <w:proofErr w:type="spellEnd"/>
      <w:r w:rsidRPr="00B224A2">
        <w:rPr>
          <w:rFonts w:ascii="Times New Roman" w:hAnsi="Times New Roman" w:cs="Times New Roman"/>
          <w:sz w:val="28"/>
          <w:szCs w:val="28"/>
        </w:rPr>
        <w:t xml:space="preserve"> 90-9 «Прибыль/убыток от продаж», откуда он списывается на счет 99 «Прибыли и убытки».   В тех случаях, когда затраты на производство НТП по тем или иным причинам не завершились выпуском готовой продукции, их списывают со счета 20 по дебету счета 91-2 «Прочие расходы».   </w:t>
      </w:r>
    </w:p>
    <w:p w:rsidR="00371A18" w:rsidRPr="00B224A2" w:rsidRDefault="00371A18" w:rsidP="009F4BED">
      <w:pPr>
        <w:spacing w:after="0" w:line="240" w:lineRule="auto"/>
        <w:ind w:firstLine="426"/>
        <w:contextualSpacing/>
        <w:jc w:val="both"/>
        <w:rPr>
          <w:rFonts w:ascii="Times New Roman" w:hAnsi="Times New Roman" w:cs="Times New Roman"/>
          <w:b/>
          <w:sz w:val="28"/>
          <w:szCs w:val="28"/>
        </w:rPr>
      </w:pPr>
    </w:p>
    <w:p w:rsidR="002B7D21" w:rsidRPr="00CF68E0" w:rsidRDefault="00B224A2" w:rsidP="00CF68E0">
      <w:pPr>
        <w:spacing w:after="0" w:line="240" w:lineRule="auto"/>
        <w:ind w:firstLine="426"/>
        <w:contextualSpacing/>
        <w:jc w:val="center"/>
        <w:rPr>
          <w:rFonts w:ascii="Times New Roman" w:hAnsi="Times New Roman" w:cs="Times New Roman"/>
          <w:b/>
          <w:sz w:val="28"/>
          <w:szCs w:val="28"/>
        </w:rPr>
      </w:pPr>
      <w:r w:rsidRPr="00B224A2">
        <w:rPr>
          <w:rFonts w:ascii="Times New Roman" w:hAnsi="Times New Roman"/>
          <w:b/>
          <w:sz w:val="28"/>
          <w:szCs w:val="28"/>
        </w:rPr>
        <w:t>Глава 4. Система бюджетирования и контроля затрат и доходов</w:t>
      </w:r>
    </w:p>
    <w:p w:rsidR="00CF68E0" w:rsidRPr="00CF68E0" w:rsidRDefault="00CF68E0" w:rsidP="00CF68E0">
      <w:pPr>
        <w:pStyle w:val="af0"/>
        <w:spacing w:after="0" w:line="240" w:lineRule="auto"/>
        <w:ind w:firstLine="567"/>
        <w:rPr>
          <w:rFonts w:ascii="Times New Roman" w:hAnsi="Times New Roman" w:cs="Times New Roman"/>
          <w:sz w:val="28"/>
          <w:szCs w:val="28"/>
        </w:rPr>
      </w:pPr>
    </w:p>
    <w:p w:rsidR="00CF68E0" w:rsidRPr="00CF68E0" w:rsidRDefault="00CF68E0" w:rsidP="00CF68E0">
      <w:pPr>
        <w:pStyle w:val="af0"/>
        <w:spacing w:after="0" w:line="240" w:lineRule="auto"/>
        <w:ind w:firstLine="567"/>
        <w:jc w:val="center"/>
        <w:rPr>
          <w:rFonts w:ascii="Times New Roman" w:hAnsi="Times New Roman" w:cs="Times New Roman"/>
          <w:b/>
          <w:sz w:val="28"/>
          <w:szCs w:val="28"/>
        </w:rPr>
      </w:pPr>
      <w:r>
        <w:rPr>
          <w:rFonts w:ascii="Times New Roman" w:hAnsi="Times New Roman" w:cs="Times New Roman"/>
          <w:b/>
          <w:sz w:val="28"/>
          <w:szCs w:val="28"/>
        </w:rPr>
        <w:t>4</w:t>
      </w:r>
      <w:r w:rsidRPr="00CF68E0">
        <w:rPr>
          <w:rFonts w:ascii="Times New Roman" w:hAnsi="Times New Roman" w:cs="Times New Roman"/>
          <w:b/>
          <w:sz w:val="28"/>
          <w:szCs w:val="28"/>
        </w:rPr>
        <w:t>.1 Концепция планирования обычной деятельности предприятия.</w:t>
      </w:r>
    </w:p>
    <w:p w:rsidR="00CF68E0" w:rsidRPr="00CF68E0" w:rsidRDefault="00CF68E0" w:rsidP="00CF68E0">
      <w:pPr>
        <w:spacing w:after="0" w:line="240" w:lineRule="auto"/>
        <w:ind w:firstLine="567"/>
        <w:jc w:val="both"/>
        <w:rPr>
          <w:rFonts w:ascii="Times New Roman" w:hAnsi="Times New Roman" w:cs="Times New Roman"/>
          <w:i/>
          <w:spacing w:val="2"/>
          <w:sz w:val="28"/>
          <w:szCs w:val="28"/>
        </w:rPr>
      </w:pPr>
    </w:p>
    <w:p w:rsidR="00CF68E0" w:rsidRPr="00CF68E0" w:rsidRDefault="00CF68E0" w:rsidP="00CF68E0">
      <w:pPr>
        <w:spacing w:after="0" w:line="240" w:lineRule="auto"/>
        <w:ind w:firstLine="567"/>
        <w:jc w:val="both"/>
        <w:rPr>
          <w:rFonts w:ascii="Times New Roman" w:hAnsi="Times New Roman" w:cs="Times New Roman"/>
          <w:spacing w:val="2"/>
          <w:sz w:val="28"/>
          <w:szCs w:val="28"/>
        </w:rPr>
      </w:pPr>
      <w:r w:rsidRPr="00CF68E0">
        <w:rPr>
          <w:rFonts w:ascii="Times New Roman" w:hAnsi="Times New Roman" w:cs="Times New Roman"/>
          <w:i/>
          <w:spacing w:val="2"/>
          <w:sz w:val="28"/>
          <w:szCs w:val="28"/>
        </w:rPr>
        <w:t xml:space="preserve">   Концепцию планирования обычной деятельности</w:t>
      </w:r>
      <w:r>
        <w:rPr>
          <w:rFonts w:ascii="Times New Roman" w:hAnsi="Times New Roman" w:cs="Times New Roman"/>
          <w:i/>
          <w:spacing w:val="2"/>
          <w:sz w:val="28"/>
          <w:szCs w:val="28"/>
        </w:rPr>
        <w:t xml:space="preserve"> </w:t>
      </w:r>
      <w:r w:rsidRPr="00CF68E0">
        <w:rPr>
          <w:rFonts w:ascii="Times New Roman" w:hAnsi="Times New Roman" w:cs="Times New Roman"/>
          <w:spacing w:val="2"/>
          <w:sz w:val="28"/>
          <w:szCs w:val="28"/>
        </w:rPr>
        <w:t>предприятия</w:t>
      </w:r>
      <w:r>
        <w:rPr>
          <w:rFonts w:ascii="Times New Roman" w:hAnsi="Times New Roman" w:cs="Times New Roman"/>
          <w:spacing w:val="2"/>
          <w:sz w:val="28"/>
          <w:szCs w:val="28"/>
        </w:rPr>
        <w:t xml:space="preserve"> </w:t>
      </w:r>
      <w:r w:rsidRPr="00CF68E0">
        <w:rPr>
          <w:rFonts w:ascii="Times New Roman" w:hAnsi="Times New Roman" w:cs="Times New Roman"/>
          <w:spacing w:val="2"/>
          <w:sz w:val="28"/>
          <w:szCs w:val="28"/>
        </w:rPr>
        <w:t xml:space="preserve">можно </w:t>
      </w:r>
      <w:proofErr w:type="gramStart"/>
      <w:r w:rsidRPr="00CF68E0">
        <w:rPr>
          <w:rFonts w:ascii="Times New Roman" w:hAnsi="Times New Roman" w:cs="Times New Roman"/>
          <w:spacing w:val="2"/>
          <w:sz w:val="28"/>
          <w:szCs w:val="28"/>
        </w:rPr>
        <w:t>определить</w:t>
      </w:r>
      <w:proofErr w:type="gramEnd"/>
      <w:r>
        <w:rPr>
          <w:rFonts w:ascii="Times New Roman" w:hAnsi="Times New Roman" w:cs="Times New Roman"/>
          <w:spacing w:val="2"/>
          <w:sz w:val="28"/>
          <w:szCs w:val="28"/>
        </w:rPr>
        <w:t xml:space="preserve"> </w:t>
      </w:r>
      <w:r w:rsidRPr="00CF68E0">
        <w:rPr>
          <w:rFonts w:ascii="Times New Roman" w:hAnsi="Times New Roman" w:cs="Times New Roman"/>
          <w:spacing w:val="2"/>
          <w:sz w:val="28"/>
          <w:szCs w:val="28"/>
        </w:rPr>
        <w:t xml:space="preserve">как </w:t>
      </w:r>
      <w:r w:rsidRPr="00CF68E0">
        <w:rPr>
          <w:rFonts w:ascii="Times New Roman" w:hAnsi="Times New Roman" w:cs="Times New Roman"/>
          <w:i/>
          <w:spacing w:val="2"/>
          <w:sz w:val="28"/>
          <w:szCs w:val="28"/>
        </w:rPr>
        <w:t>систему взглядов на разработку последовательности выполнения хозяйственных операций в будущем</w:t>
      </w:r>
      <w:r w:rsidRPr="00CF68E0">
        <w:rPr>
          <w:rFonts w:ascii="Times New Roman" w:hAnsi="Times New Roman" w:cs="Times New Roman"/>
          <w:spacing w:val="2"/>
          <w:sz w:val="28"/>
          <w:szCs w:val="28"/>
        </w:rPr>
        <w:t>.   Практическая реализация данной концепции реализуется в соответствии</w:t>
      </w:r>
      <w:r>
        <w:rPr>
          <w:rFonts w:ascii="Times New Roman" w:hAnsi="Times New Roman" w:cs="Times New Roman"/>
          <w:spacing w:val="2"/>
          <w:sz w:val="28"/>
          <w:szCs w:val="28"/>
        </w:rPr>
        <w:t xml:space="preserve"> </w:t>
      </w:r>
      <w:r w:rsidRPr="00CF68E0">
        <w:rPr>
          <w:rFonts w:ascii="Times New Roman" w:hAnsi="Times New Roman" w:cs="Times New Roman"/>
          <w:spacing w:val="2"/>
          <w:sz w:val="28"/>
          <w:szCs w:val="28"/>
        </w:rPr>
        <w:t xml:space="preserve">с намеченными руководством целями, вытекающими из них задачами, сроками и средствами их решения; прогнозами динамики ресурсов хозяйствующего субъекта; результатами анализа внутренних и внешних факторов влияния на выполнение плановых </w:t>
      </w:r>
      <w:proofErr w:type="gramStart"/>
      <w:r w:rsidRPr="00CF68E0">
        <w:rPr>
          <w:rFonts w:ascii="Times New Roman" w:hAnsi="Times New Roman" w:cs="Times New Roman"/>
          <w:spacing w:val="2"/>
          <w:sz w:val="28"/>
          <w:szCs w:val="28"/>
        </w:rPr>
        <w:t>установок .</w:t>
      </w:r>
      <w:proofErr w:type="gramEnd"/>
    </w:p>
    <w:p w:rsidR="00CF68E0" w:rsidRPr="00CF68E0" w:rsidRDefault="00CF68E0" w:rsidP="00CF68E0">
      <w:pPr>
        <w:spacing w:after="0" w:line="240" w:lineRule="auto"/>
        <w:ind w:firstLine="567"/>
        <w:jc w:val="both"/>
        <w:rPr>
          <w:rFonts w:ascii="Times New Roman" w:hAnsi="Times New Roman" w:cs="Times New Roman"/>
          <w:spacing w:val="2"/>
          <w:sz w:val="28"/>
          <w:szCs w:val="28"/>
        </w:rPr>
      </w:pPr>
      <w:r w:rsidRPr="00CF68E0">
        <w:rPr>
          <w:rFonts w:ascii="Times New Roman" w:hAnsi="Times New Roman" w:cs="Times New Roman"/>
          <w:i/>
          <w:spacing w:val="2"/>
          <w:sz w:val="28"/>
          <w:szCs w:val="28"/>
        </w:rPr>
        <w:t>Цели</w:t>
      </w:r>
      <w:r w:rsidRPr="00CF68E0">
        <w:rPr>
          <w:rFonts w:ascii="Times New Roman" w:hAnsi="Times New Roman" w:cs="Times New Roman"/>
          <w:spacing w:val="2"/>
          <w:sz w:val="28"/>
          <w:szCs w:val="28"/>
        </w:rPr>
        <w:t xml:space="preserve"> обычной деятельности хозяйствующего субъекта формулируются, как правило, в соответствии с концепцией хозяйственной деятельности предприятия, его позиционированием на рынке, ожидаемым уровнем рентабельности</w:t>
      </w:r>
      <w:r>
        <w:rPr>
          <w:rFonts w:ascii="Times New Roman" w:hAnsi="Times New Roman" w:cs="Times New Roman"/>
          <w:spacing w:val="2"/>
          <w:sz w:val="28"/>
          <w:szCs w:val="28"/>
        </w:rPr>
        <w:t xml:space="preserve"> </w:t>
      </w:r>
      <w:r w:rsidRPr="00CF68E0">
        <w:rPr>
          <w:rFonts w:ascii="Times New Roman" w:hAnsi="Times New Roman" w:cs="Times New Roman"/>
          <w:spacing w:val="2"/>
          <w:sz w:val="28"/>
          <w:szCs w:val="28"/>
        </w:rPr>
        <w:t xml:space="preserve">продаж, исходя из спроса на его продукцию, объемов и качества   ресурсов предприятия и </w:t>
      </w:r>
      <w:proofErr w:type="spellStart"/>
      <w:r w:rsidRPr="00CF68E0">
        <w:rPr>
          <w:rFonts w:ascii="Times New Roman" w:hAnsi="Times New Roman" w:cs="Times New Roman"/>
          <w:spacing w:val="2"/>
          <w:sz w:val="28"/>
          <w:szCs w:val="28"/>
        </w:rPr>
        <w:t>т.п.Особую</w:t>
      </w:r>
      <w:proofErr w:type="spellEnd"/>
      <w:r w:rsidRPr="00CF68E0">
        <w:rPr>
          <w:rFonts w:ascii="Times New Roman" w:hAnsi="Times New Roman" w:cs="Times New Roman"/>
          <w:spacing w:val="2"/>
          <w:sz w:val="28"/>
          <w:szCs w:val="28"/>
        </w:rPr>
        <w:t xml:space="preserve"> роль в целеполагании обычной деятельности играет </w:t>
      </w:r>
      <w:r w:rsidRPr="00CF68E0">
        <w:rPr>
          <w:rFonts w:ascii="Times New Roman" w:hAnsi="Times New Roman" w:cs="Times New Roman"/>
          <w:i/>
          <w:spacing w:val="2"/>
          <w:sz w:val="28"/>
          <w:szCs w:val="28"/>
        </w:rPr>
        <w:t>производственной мощность</w:t>
      </w:r>
      <w:r w:rsidRPr="00CF68E0">
        <w:rPr>
          <w:rFonts w:ascii="Times New Roman" w:hAnsi="Times New Roman" w:cs="Times New Roman"/>
          <w:spacing w:val="2"/>
          <w:sz w:val="28"/>
          <w:szCs w:val="28"/>
        </w:rPr>
        <w:t xml:space="preserve"> предприятия, </w:t>
      </w:r>
      <w:r w:rsidRPr="00CF68E0">
        <w:rPr>
          <w:rFonts w:ascii="Times New Roman" w:hAnsi="Times New Roman" w:cs="Times New Roman"/>
          <w:spacing w:val="2"/>
          <w:sz w:val="28"/>
          <w:szCs w:val="28"/>
        </w:rPr>
        <w:lastRenderedPageBreak/>
        <w:t xml:space="preserve">представляющая собой показатель, характеризующий </w:t>
      </w:r>
      <w:r w:rsidRPr="00CF68E0">
        <w:rPr>
          <w:rFonts w:ascii="Times New Roman" w:hAnsi="Times New Roman" w:cs="Times New Roman"/>
          <w:i/>
          <w:spacing w:val="2"/>
          <w:sz w:val="28"/>
          <w:szCs w:val="28"/>
        </w:rPr>
        <w:t>максимально возможный объем выпуска продукции за определенный период</w:t>
      </w:r>
      <w:r w:rsidRPr="00CF68E0">
        <w:rPr>
          <w:rFonts w:ascii="Times New Roman" w:hAnsi="Times New Roman" w:cs="Times New Roman"/>
          <w:spacing w:val="2"/>
          <w:sz w:val="28"/>
          <w:szCs w:val="28"/>
        </w:rPr>
        <w:t>.</w:t>
      </w:r>
    </w:p>
    <w:p w:rsidR="00CF68E0" w:rsidRPr="00CF68E0" w:rsidRDefault="00CF68E0" w:rsidP="00CF68E0">
      <w:pPr>
        <w:spacing w:after="0" w:line="240" w:lineRule="auto"/>
        <w:ind w:firstLine="567"/>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 xml:space="preserve"> Возможной информационной моделью представления целевых установок является ориентированный граф – </w:t>
      </w:r>
      <w:r w:rsidRPr="00CF68E0">
        <w:rPr>
          <w:rFonts w:ascii="Times New Roman" w:hAnsi="Times New Roman" w:cs="Times New Roman"/>
          <w:i/>
          <w:spacing w:val="2"/>
          <w:sz w:val="28"/>
          <w:szCs w:val="28"/>
        </w:rPr>
        <w:t>дерево целей.</w:t>
      </w:r>
      <w:r w:rsidRPr="00CF68E0">
        <w:rPr>
          <w:rFonts w:ascii="Times New Roman" w:hAnsi="Times New Roman" w:cs="Times New Roman"/>
          <w:spacing w:val="2"/>
          <w:sz w:val="28"/>
          <w:szCs w:val="28"/>
        </w:rPr>
        <w:t xml:space="preserve"> Каждый уровень дерева образует совокупность однородных целей, функционально связанных в порядке от высшего к низшему уровню и выступает как управляющий по отношению ко всем нижележащим и как управляемый, подчиненный по отношению к вышележащим. Реализация целей каждого последующего уровня является необходимым и достаточным условием достижения целей предыдущих уровней. Цели, включаемые в рассматриваемую систему, не должны противоречить друг другу и быть конкретно формализованными и достижимыми в рамках установленных </w:t>
      </w:r>
      <w:proofErr w:type="gramStart"/>
      <w:r w:rsidRPr="00CF68E0">
        <w:rPr>
          <w:rFonts w:ascii="Times New Roman" w:hAnsi="Times New Roman" w:cs="Times New Roman"/>
          <w:spacing w:val="2"/>
          <w:sz w:val="28"/>
          <w:szCs w:val="28"/>
        </w:rPr>
        <w:t>временных  периодов</w:t>
      </w:r>
      <w:proofErr w:type="gramEnd"/>
      <w:r w:rsidRPr="00CF68E0">
        <w:rPr>
          <w:rFonts w:ascii="Times New Roman" w:hAnsi="Times New Roman" w:cs="Times New Roman"/>
          <w:spacing w:val="2"/>
          <w:sz w:val="28"/>
          <w:szCs w:val="28"/>
        </w:rPr>
        <w:t xml:space="preserve">. </w:t>
      </w:r>
    </w:p>
    <w:p w:rsidR="00CF68E0" w:rsidRPr="00CF68E0" w:rsidRDefault="00CF68E0" w:rsidP="00CF68E0">
      <w:pPr>
        <w:spacing w:after="0" w:line="240" w:lineRule="auto"/>
        <w:ind w:firstLine="567"/>
        <w:jc w:val="both"/>
        <w:rPr>
          <w:rFonts w:ascii="Times New Roman" w:hAnsi="Times New Roman" w:cs="Times New Roman"/>
          <w:iCs/>
          <w:sz w:val="28"/>
          <w:szCs w:val="28"/>
        </w:rPr>
      </w:pPr>
      <w:r w:rsidRPr="00CF68E0">
        <w:rPr>
          <w:rFonts w:ascii="Times New Roman" w:hAnsi="Times New Roman" w:cs="Times New Roman"/>
          <w:iCs/>
          <w:sz w:val="28"/>
          <w:szCs w:val="28"/>
        </w:rPr>
        <w:t xml:space="preserve">Существует три </w:t>
      </w:r>
      <w:proofErr w:type="gramStart"/>
      <w:r w:rsidRPr="00CF68E0">
        <w:rPr>
          <w:rFonts w:ascii="Times New Roman" w:hAnsi="Times New Roman" w:cs="Times New Roman"/>
          <w:iCs/>
          <w:sz w:val="28"/>
          <w:szCs w:val="28"/>
        </w:rPr>
        <w:t>основных  разновидности</w:t>
      </w:r>
      <w:proofErr w:type="gramEnd"/>
      <w:r w:rsidRPr="00CF68E0">
        <w:rPr>
          <w:rFonts w:ascii="Times New Roman" w:hAnsi="Times New Roman" w:cs="Times New Roman"/>
          <w:iCs/>
          <w:sz w:val="28"/>
          <w:szCs w:val="28"/>
        </w:rPr>
        <w:t xml:space="preserve"> целей: </w:t>
      </w:r>
      <w:r w:rsidRPr="00CF68E0">
        <w:rPr>
          <w:rFonts w:ascii="Times New Roman" w:hAnsi="Times New Roman" w:cs="Times New Roman"/>
          <w:i/>
          <w:iCs/>
          <w:sz w:val="28"/>
          <w:szCs w:val="28"/>
        </w:rPr>
        <w:t>миссия организации, ее корпоративные и локальные цели</w:t>
      </w:r>
      <w:r w:rsidRPr="00CF68E0">
        <w:rPr>
          <w:rFonts w:ascii="Times New Roman" w:hAnsi="Times New Roman" w:cs="Times New Roman"/>
          <w:iCs/>
          <w:sz w:val="28"/>
          <w:szCs w:val="28"/>
        </w:rPr>
        <w:t xml:space="preserve">.  </w:t>
      </w:r>
      <w:r w:rsidRPr="00CF68E0">
        <w:rPr>
          <w:rFonts w:ascii="Times New Roman" w:hAnsi="Times New Roman" w:cs="Times New Roman"/>
          <w:i/>
          <w:iCs/>
          <w:sz w:val="28"/>
          <w:szCs w:val="28"/>
        </w:rPr>
        <w:t>Миссия является верхним уровнем дерева целей и содержит представленную в общих терминах концепцию деятельности предприятия, прежде всего ее обычных видов</w:t>
      </w:r>
      <w:r w:rsidRPr="00CF68E0">
        <w:rPr>
          <w:rFonts w:ascii="Times New Roman" w:hAnsi="Times New Roman" w:cs="Times New Roman"/>
          <w:iCs/>
          <w:sz w:val="28"/>
          <w:szCs w:val="28"/>
        </w:rPr>
        <w:t>. Например, для предприятия Х миссию можно сформулировать как совокупность следующих целей:</w:t>
      </w:r>
    </w:p>
    <w:p w:rsidR="00CF68E0" w:rsidRPr="00CF68E0" w:rsidRDefault="00CF68E0" w:rsidP="00CF68E0">
      <w:pPr>
        <w:spacing w:after="0" w:line="240" w:lineRule="auto"/>
        <w:ind w:firstLine="567"/>
        <w:jc w:val="both"/>
        <w:rPr>
          <w:rFonts w:ascii="Times New Roman" w:hAnsi="Times New Roman" w:cs="Times New Roman"/>
          <w:i/>
          <w:iCs/>
          <w:sz w:val="28"/>
          <w:szCs w:val="28"/>
        </w:rPr>
      </w:pPr>
      <w:r w:rsidRPr="00CF68E0">
        <w:rPr>
          <w:rFonts w:ascii="Times New Roman" w:hAnsi="Times New Roman" w:cs="Times New Roman"/>
          <w:i/>
          <w:iCs/>
          <w:sz w:val="28"/>
          <w:szCs w:val="28"/>
        </w:rPr>
        <w:t>«Предприятие Х предназначено для выпуска качественной продукции для отечественного рынка, а также для кооперированных поставок в Группу «ГАЗ».</w:t>
      </w:r>
    </w:p>
    <w:p w:rsidR="00CF68E0" w:rsidRPr="00CF68E0" w:rsidRDefault="00CF68E0" w:rsidP="00CF68E0">
      <w:pPr>
        <w:spacing w:after="0" w:line="240" w:lineRule="auto"/>
        <w:ind w:firstLine="567"/>
        <w:jc w:val="both"/>
        <w:rPr>
          <w:rFonts w:ascii="Times New Roman" w:hAnsi="Times New Roman" w:cs="Times New Roman"/>
          <w:iCs/>
          <w:sz w:val="28"/>
          <w:szCs w:val="28"/>
        </w:rPr>
      </w:pPr>
      <w:r w:rsidRPr="00CF68E0">
        <w:rPr>
          <w:rFonts w:ascii="Times New Roman" w:hAnsi="Times New Roman" w:cs="Times New Roman"/>
          <w:iCs/>
          <w:sz w:val="28"/>
          <w:szCs w:val="28"/>
        </w:rPr>
        <w:t>Данная формулировка определяет деятельность предприятия одновременно и как кооперированного предприятия Группы «ГАЗ», и хозяйствующего субъекта с самостоятельной номенклатурой выпускаемой продукции. Это позволяет постоянно расширять и совершенствовать его деятельность, ориентируясь не на одного, пусть очень крупного потребителя, но и на конъюнктуру очень непростого рынка продажи предметов хозяйственного использования.</w:t>
      </w:r>
    </w:p>
    <w:p w:rsidR="00CF68E0" w:rsidRPr="00CF68E0" w:rsidRDefault="00CF68E0" w:rsidP="00CF68E0">
      <w:pPr>
        <w:spacing w:after="0" w:line="240" w:lineRule="auto"/>
        <w:ind w:firstLine="567"/>
        <w:jc w:val="both"/>
        <w:rPr>
          <w:rFonts w:ascii="Times New Roman" w:hAnsi="Times New Roman" w:cs="Times New Roman"/>
          <w:iCs/>
          <w:sz w:val="28"/>
          <w:szCs w:val="28"/>
        </w:rPr>
      </w:pPr>
      <w:r w:rsidRPr="00CF68E0">
        <w:rPr>
          <w:rFonts w:ascii="Times New Roman" w:hAnsi="Times New Roman" w:cs="Times New Roman"/>
          <w:iCs/>
          <w:sz w:val="28"/>
          <w:szCs w:val="28"/>
        </w:rPr>
        <w:t xml:space="preserve">Миссия предприятия является основой </w:t>
      </w:r>
      <w:r w:rsidRPr="00CF68E0">
        <w:rPr>
          <w:rFonts w:ascii="Times New Roman" w:hAnsi="Times New Roman" w:cs="Times New Roman"/>
          <w:i/>
          <w:iCs/>
          <w:sz w:val="28"/>
          <w:szCs w:val="28"/>
        </w:rPr>
        <w:t>перспективного (стратегического)планирования, представляющего собой разработку основных направлений экономической деятельности и развития предприятия в долгосрочном периоде, как правило, свыше года</w:t>
      </w:r>
      <w:r w:rsidRPr="00CF68E0">
        <w:rPr>
          <w:rFonts w:ascii="Times New Roman" w:hAnsi="Times New Roman" w:cs="Times New Roman"/>
          <w:iCs/>
          <w:sz w:val="28"/>
          <w:szCs w:val="28"/>
        </w:rPr>
        <w:t>.   Стратегическое планирование осуществляется с учетом возможной динамики внешней среды и внутренней структуры предприятия, возможности занять определенный сегмент рынка, обеспечения желаемого уровня эффективности производства и т.д.</w:t>
      </w:r>
    </w:p>
    <w:p w:rsidR="00CF68E0" w:rsidRPr="00CF68E0" w:rsidRDefault="00CF68E0" w:rsidP="00CF68E0">
      <w:pPr>
        <w:spacing w:after="0" w:line="240" w:lineRule="auto"/>
        <w:ind w:firstLine="567"/>
        <w:jc w:val="both"/>
        <w:rPr>
          <w:rFonts w:ascii="Times New Roman" w:hAnsi="Times New Roman" w:cs="Times New Roman"/>
          <w:iCs/>
          <w:sz w:val="28"/>
          <w:szCs w:val="28"/>
        </w:rPr>
      </w:pPr>
      <w:r w:rsidRPr="00CF68E0">
        <w:rPr>
          <w:rFonts w:ascii="Times New Roman" w:hAnsi="Times New Roman" w:cs="Times New Roman"/>
          <w:i/>
          <w:iCs/>
          <w:sz w:val="28"/>
          <w:szCs w:val="28"/>
        </w:rPr>
        <w:t>Корпоративные цели</w:t>
      </w:r>
      <w:r>
        <w:rPr>
          <w:rFonts w:ascii="Times New Roman" w:hAnsi="Times New Roman" w:cs="Times New Roman"/>
          <w:i/>
          <w:iCs/>
          <w:sz w:val="28"/>
          <w:szCs w:val="28"/>
        </w:rPr>
        <w:t xml:space="preserve"> </w:t>
      </w:r>
      <w:r w:rsidRPr="00CF68E0">
        <w:rPr>
          <w:rFonts w:ascii="Times New Roman" w:hAnsi="Times New Roman" w:cs="Times New Roman"/>
          <w:i/>
          <w:iCs/>
          <w:sz w:val="28"/>
          <w:szCs w:val="28"/>
        </w:rPr>
        <w:t xml:space="preserve">конкретизируют миссию </w:t>
      </w:r>
      <w:proofErr w:type="gramStart"/>
      <w:r w:rsidRPr="00CF68E0">
        <w:rPr>
          <w:rFonts w:ascii="Times New Roman" w:hAnsi="Times New Roman" w:cs="Times New Roman"/>
          <w:i/>
          <w:iCs/>
          <w:sz w:val="28"/>
          <w:szCs w:val="28"/>
        </w:rPr>
        <w:t>предприятия</w:t>
      </w:r>
      <w:r w:rsidRPr="00CF68E0">
        <w:rPr>
          <w:rFonts w:ascii="Times New Roman" w:hAnsi="Times New Roman" w:cs="Times New Roman"/>
          <w:iCs/>
          <w:sz w:val="28"/>
          <w:szCs w:val="28"/>
        </w:rPr>
        <w:t xml:space="preserve">  в</w:t>
      </w:r>
      <w:proofErr w:type="gramEnd"/>
      <w:r w:rsidRPr="00CF68E0">
        <w:rPr>
          <w:rFonts w:ascii="Times New Roman" w:hAnsi="Times New Roman" w:cs="Times New Roman"/>
          <w:iCs/>
          <w:sz w:val="28"/>
          <w:szCs w:val="28"/>
        </w:rPr>
        <w:t xml:space="preserve"> части завоевания лидирующего положения в определенном сегменте рынка, применения новых технологий и обновления товарного ассортимента, снижения себестоимости, повышения рентабельности продаж т.д.    Например, для предприятия Х корпоративными целями на предстоящий 2016 год могут быть: </w:t>
      </w:r>
    </w:p>
    <w:p w:rsidR="00CF68E0" w:rsidRPr="00CF68E0" w:rsidRDefault="00CF68E0" w:rsidP="00CF68E0">
      <w:pPr>
        <w:spacing w:after="0" w:line="240" w:lineRule="auto"/>
        <w:ind w:firstLine="567"/>
        <w:jc w:val="both"/>
        <w:rPr>
          <w:rFonts w:ascii="Times New Roman" w:hAnsi="Times New Roman" w:cs="Times New Roman"/>
          <w:iCs/>
          <w:sz w:val="28"/>
          <w:szCs w:val="28"/>
        </w:rPr>
      </w:pPr>
      <w:r w:rsidRPr="00CF68E0">
        <w:rPr>
          <w:rFonts w:ascii="Times New Roman" w:hAnsi="Times New Roman" w:cs="Times New Roman"/>
          <w:iCs/>
          <w:sz w:val="28"/>
          <w:szCs w:val="28"/>
        </w:rPr>
        <w:t>«Повышение объема продаж выпускаемой продукции в Поволжском регионе на 10%, повысить производительность труда на 30%, снизить материалоемкость на 15% и энергопотребление на 25%».</w:t>
      </w:r>
    </w:p>
    <w:p w:rsidR="00CF68E0" w:rsidRPr="00CF68E0" w:rsidRDefault="00CF68E0" w:rsidP="00CF68E0">
      <w:pPr>
        <w:spacing w:after="0" w:line="240" w:lineRule="auto"/>
        <w:ind w:firstLine="567"/>
        <w:jc w:val="both"/>
        <w:rPr>
          <w:rFonts w:ascii="Times New Roman" w:hAnsi="Times New Roman" w:cs="Times New Roman"/>
          <w:iCs/>
          <w:sz w:val="28"/>
          <w:szCs w:val="28"/>
        </w:rPr>
      </w:pPr>
      <w:r w:rsidRPr="00CF68E0">
        <w:rPr>
          <w:rFonts w:ascii="Times New Roman" w:hAnsi="Times New Roman" w:cs="Times New Roman"/>
          <w:iCs/>
          <w:sz w:val="28"/>
          <w:szCs w:val="28"/>
        </w:rPr>
        <w:t>Корпоративные цели</w:t>
      </w:r>
      <w:r>
        <w:rPr>
          <w:rFonts w:ascii="Times New Roman" w:hAnsi="Times New Roman" w:cs="Times New Roman"/>
          <w:iCs/>
          <w:sz w:val="28"/>
          <w:szCs w:val="28"/>
        </w:rPr>
        <w:t xml:space="preserve"> </w:t>
      </w:r>
      <w:r w:rsidRPr="00CF68E0">
        <w:rPr>
          <w:rFonts w:ascii="Times New Roman" w:hAnsi="Times New Roman" w:cs="Times New Roman"/>
          <w:iCs/>
          <w:sz w:val="28"/>
          <w:szCs w:val="28"/>
        </w:rPr>
        <w:t xml:space="preserve">занимают срединные уровни иерархии целей </w:t>
      </w:r>
      <w:proofErr w:type="spellStart"/>
      <w:proofErr w:type="gramStart"/>
      <w:r w:rsidRPr="00CF68E0">
        <w:rPr>
          <w:rFonts w:ascii="Times New Roman" w:hAnsi="Times New Roman" w:cs="Times New Roman"/>
          <w:iCs/>
          <w:sz w:val="28"/>
          <w:szCs w:val="28"/>
        </w:rPr>
        <w:t>предприятия;менее</w:t>
      </w:r>
      <w:proofErr w:type="spellEnd"/>
      <w:proofErr w:type="gramEnd"/>
      <w:r w:rsidRPr="00CF68E0">
        <w:rPr>
          <w:rFonts w:ascii="Times New Roman" w:hAnsi="Times New Roman" w:cs="Times New Roman"/>
          <w:iCs/>
          <w:sz w:val="28"/>
          <w:szCs w:val="28"/>
        </w:rPr>
        <w:t xml:space="preserve"> устойчивые во времени, по сравнению с </w:t>
      </w:r>
      <w:proofErr w:type="spellStart"/>
      <w:r w:rsidRPr="00CF68E0">
        <w:rPr>
          <w:rFonts w:ascii="Times New Roman" w:hAnsi="Times New Roman" w:cs="Times New Roman"/>
          <w:iCs/>
          <w:sz w:val="28"/>
          <w:szCs w:val="28"/>
        </w:rPr>
        <w:t>миссией;нередко</w:t>
      </w:r>
      <w:proofErr w:type="spellEnd"/>
      <w:r w:rsidRPr="00CF68E0">
        <w:rPr>
          <w:rFonts w:ascii="Times New Roman" w:hAnsi="Times New Roman" w:cs="Times New Roman"/>
          <w:iCs/>
          <w:sz w:val="28"/>
          <w:szCs w:val="28"/>
        </w:rPr>
        <w:t xml:space="preserve"> </w:t>
      </w:r>
      <w:r w:rsidRPr="00CF68E0">
        <w:rPr>
          <w:rFonts w:ascii="Times New Roman" w:hAnsi="Times New Roman" w:cs="Times New Roman"/>
          <w:iCs/>
          <w:sz w:val="28"/>
          <w:szCs w:val="28"/>
        </w:rPr>
        <w:lastRenderedPageBreak/>
        <w:t>имеют индикативный характер, т.е. предполагают по определению возможные корректировки.</w:t>
      </w:r>
    </w:p>
    <w:p w:rsidR="00CF68E0" w:rsidRPr="00CF68E0" w:rsidRDefault="00CF68E0" w:rsidP="00CF68E0">
      <w:pPr>
        <w:spacing w:after="0" w:line="240" w:lineRule="auto"/>
        <w:ind w:firstLine="567"/>
        <w:jc w:val="both"/>
        <w:rPr>
          <w:rFonts w:ascii="Times New Roman" w:hAnsi="Times New Roman" w:cs="Times New Roman"/>
          <w:spacing w:val="2"/>
          <w:sz w:val="28"/>
          <w:szCs w:val="28"/>
        </w:rPr>
      </w:pPr>
      <w:r w:rsidRPr="00CF68E0">
        <w:rPr>
          <w:rFonts w:ascii="Times New Roman" w:hAnsi="Times New Roman" w:cs="Times New Roman"/>
          <w:iCs/>
          <w:sz w:val="28"/>
          <w:szCs w:val="28"/>
        </w:rPr>
        <w:t xml:space="preserve">Результатом детализации корпоративных целей в краткосрочном периоде являются локальные цели, образующие нижние уровни иерархии целей, имеющие директивный характер.  Примером локальных целей могут служить целевые установки на первый квартал </w:t>
      </w:r>
      <w:r w:rsidRPr="00CF68E0">
        <w:rPr>
          <w:rFonts w:ascii="Times New Roman" w:hAnsi="Times New Roman" w:cs="Times New Roman"/>
          <w:spacing w:val="2"/>
          <w:sz w:val="28"/>
          <w:szCs w:val="28"/>
        </w:rPr>
        <w:t xml:space="preserve">2016 года: </w:t>
      </w:r>
    </w:p>
    <w:p w:rsidR="00CF68E0" w:rsidRPr="00CF68E0" w:rsidRDefault="00CF68E0" w:rsidP="00CF68E0">
      <w:pPr>
        <w:spacing w:after="0" w:line="240" w:lineRule="auto"/>
        <w:ind w:firstLine="567"/>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«Провести рекламную кампанию в Поволжском регионе, заключить в этом регионе договоры с предприятиями оптовой торговли для реализации 23870 единиц продукции, ежемесячно увеличивать выпуск продукции на 284 единицы, снизить материалоемкость на 5% путем замены материала М на более экономичный ресурс, произвести оборудование производственных площадей приборами, обеспечивающими контроль и оперативное регулирование потребления электроэнергии».</w:t>
      </w:r>
    </w:p>
    <w:p w:rsidR="00CF68E0" w:rsidRPr="00CF68E0" w:rsidRDefault="00CF68E0" w:rsidP="00CF68E0">
      <w:pPr>
        <w:spacing w:after="0" w:line="240" w:lineRule="auto"/>
        <w:ind w:firstLine="567"/>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Корпоративные и локальные цели служат основой</w:t>
      </w:r>
      <w:r>
        <w:rPr>
          <w:rFonts w:ascii="Times New Roman" w:hAnsi="Times New Roman" w:cs="Times New Roman"/>
          <w:spacing w:val="2"/>
          <w:sz w:val="28"/>
          <w:szCs w:val="28"/>
        </w:rPr>
        <w:t xml:space="preserve"> </w:t>
      </w:r>
      <w:r w:rsidRPr="00CF68E0">
        <w:rPr>
          <w:rFonts w:ascii="Times New Roman" w:hAnsi="Times New Roman" w:cs="Times New Roman"/>
          <w:spacing w:val="2"/>
          <w:sz w:val="28"/>
          <w:szCs w:val="28"/>
        </w:rPr>
        <w:t>текущего (тактического) планирования, которое предполагает разработку последовательности действий по их выполнению в периоды, не превышающие одного года.</w:t>
      </w:r>
      <w:r>
        <w:rPr>
          <w:rFonts w:ascii="Times New Roman" w:hAnsi="Times New Roman" w:cs="Times New Roman"/>
          <w:spacing w:val="2"/>
          <w:sz w:val="28"/>
          <w:szCs w:val="28"/>
        </w:rPr>
        <w:t xml:space="preserve"> </w:t>
      </w:r>
      <w:r w:rsidRPr="00CF68E0">
        <w:rPr>
          <w:rFonts w:ascii="Times New Roman" w:hAnsi="Times New Roman" w:cs="Times New Roman"/>
          <w:spacing w:val="2"/>
          <w:sz w:val="28"/>
          <w:szCs w:val="28"/>
        </w:rPr>
        <w:t>Данный вид планирования,</w:t>
      </w:r>
      <w:r>
        <w:rPr>
          <w:rFonts w:ascii="Times New Roman" w:hAnsi="Times New Roman" w:cs="Times New Roman"/>
          <w:spacing w:val="2"/>
          <w:sz w:val="28"/>
          <w:szCs w:val="28"/>
        </w:rPr>
        <w:t xml:space="preserve"> </w:t>
      </w:r>
      <w:r w:rsidRPr="00CF68E0">
        <w:rPr>
          <w:rFonts w:ascii="Times New Roman" w:hAnsi="Times New Roman" w:cs="Times New Roman"/>
          <w:spacing w:val="2"/>
          <w:sz w:val="28"/>
          <w:szCs w:val="28"/>
        </w:rPr>
        <w:t xml:space="preserve">осуществляется в рамках намеченных долгосрочных направлений хозяйственной деятельности, определенных перспективным планированием.  </w:t>
      </w:r>
    </w:p>
    <w:p w:rsidR="00CF68E0" w:rsidRPr="00CF68E0" w:rsidRDefault="00CF68E0" w:rsidP="00CF68E0">
      <w:pPr>
        <w:spacing w:after="0" w:line="240" w:lineRule="auto"/>
        <w:ind w:firstLine="567"/>
        <w:contextualSpacing/>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 xml:space="preserve">Пример фрагмента дерева целей приведен на рис. </w:t>
      </w:r>
      <w:r>
        <w:rPr>
          <w:rFonts w:ascii="Times New Roman" w:hAnsi="Times New Roman" w:cs="Times New Roman"/>
          <w:spacing w:val="2"/>
          <w:sz w:val="28"/>
          <w:szCs w:val="28"/>
        </w:rPr>
        <w:t>4</w:t>
      </w:r>
      <w:r w:rsidRPr="00CF68E0">
        <w:rPr>
          <w:rFonts w:ascii="Times New Roman" w:hAnsi="Times New Roman" w:cs="Times New Roman"/>
          <w:spacing w:val="2"/>
          <w:sz w:val="28"/>
          <w:szCs w:val="28"/>
        </w:rPr>
        <w:t>.1.</w:t>
      </w:r>
    </w:p>
    <w:p w:rsidR="00CF68E0" w:rsidRPr="00CF68E0" w:rsidRDefault="00CF68E0" w:rsidP="00CF68E0">
      <w:pPr>
        <w:spacing w:after="0" w:line="240" w:lineRule="auto"/>
        <w:ind w:firstLine="567"/>
        <w:contextualSpacing/>
        <w:jc w:val="both"/>
        <w:rPr>
          <w:rFonts w:ascii="Times New Roman" w:hAnsi="Times New Roman" w:cs="Times New Roman"/>
          <w:spacing w:val="2"/>
          <w:sz w:val="28"/>
          <w:szCs w:val="28"/>
        </w:rPr>
      </w:pPr>
    </w:p>
    <w:p w:rsidR="00CF68E0" w:rsidRPr="00CF68E0" w:rsidRDefault="00CF68E0" w:rsidP="00CF68E0">
      <w:pPr>
        <w:spacing w:after="0" w:line="240" w:lineRule="auto"/>
        <w:ind w:firstLine="567"/>
        <w:contextualSpacing/>
        <w:jc w:val="both"/>
        <w:rPr>
          <w:rFonts w:ascii="Times New Roman" w:hAnsi="Times New Roman" w:cs="Times New Roman"/>
          <w:spacing w:val="2"/>
          <w:sz w:val="28"/>
          <w:szCs w:val="28"/>
          <w:u w:val="single"/>
        </w:rPr>
      </w:pPr>
      <w:r w:rsidRPr="00CF68E0">
        <w:rPr>
          <w:rFonts w:ascii="Times New Roman" w:hAnsi="Times New Roman" w:cs="Times New Roman"/>
          <w:spacing w:val="2"/>
          <w:sz w:val="28"/>
          <w:szCs w:val="28"/>
          <w:u w:val="single"/>
        </w:rPr>
        <w:t>Цель в составе миссии предприятия</w:t>
      </w:r>
    </w:p>
    <w:p w:rsidR="00CF68E0" w:rsidRPr="00CF68E0" w:rsidRDefault="00211A81" w:rsidP="00CF68E0">
      <w:pPr>
        <w:tabs>
          <w:tab w:val="left" w:pos="3570"/>
        </w:tabs>
        <w:spacing w:after="0" w:line="240" w:lineRule="auto"/>
        <w:ind w:firstLine="567"/>
        <w:contextualSpacing/>
        <w:jc w:val="both"/>
        <w:rPr>
          <w:rFonts w:ascii="Times New Roman" w:hAnsi="Times New Roman" w:cs="Times New Roman"/>
          <w:spacing w:val="2"/>
          <w:sz w:val="28"/>
          <w:szCs w:val="28"/>
        </w:rPr>
      </w:pPr>
      <w:r w:rsidRPr="00CF68E0">
        <w:rPr>
          <w:rFonts w:ascii="Times New Roman" w:hAnsi="Times New Roman" w:cs="Times New Roman"/>
          <w:iCs/>
          <w:noProof/>
          <w:sz w:val="28"/>
          <w:szCs w:val="28"/>
          <w:lang w:eastAsia="ru-RU"/>
        </w:rPr>
        <mc:AlternateContent>
          <mc:Choice Requires="wps">
            <w:drawing>
              <wp:anchor distT="0" distB="0" distL="114300" distR="114300" simplePos="0" relativeHeight="251668480" behindDoc="0" locked="0" layoutInCell="1" allowOverlap="1">
                <wp:simplePos x="0" y="0"/>
                <wp:positionH relativeFrom="column">
                  <wp:posOffset>1971040</wp:posOffset>
                </wp:positionH>
                <wp:positionV relativeFrom="paragraph">
                  <wp:posOffset>36195</wp:posOffset>
                </wp:positionV>
                <wp:extent cx="3470910" cy="586740"/>
                <wp:effectExtent l="0" t="0" r="15240" b="22860"/>
                <wp:wrapNone/>
                <wp:docPr id="6" name="Rectangl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0910" cy="586740"/>
                        </a:xfrm>
                        <a:prstGeom prst="rect">
                          <a:avLst/>
                        </a:prstGeom>
                        <a:solidFill>
                          <a:srgbClr val="FFFFFF"/>
                        </a:solidFill>
                        <a:ln w="9525">
                          <a:solidFill>
                            <a:srgbClr val="000000"/>
                          </a:solidFill>
                          <a:miter lim="800000"/>
                          <a:headEnd/>
                          <a:tailEnd/>
                        </a:ln>
                      </wps:spPr>
                      <wps:txbx>
                        <w:txbxContent>
                          <w:p w:rsidR="00512965" w:rsidRPr="00CF68E0" w:rsidRDefault="00512965" w:rsidP="00CF68E0">
                            <w:pPr>
                              <w:jc w:val="center"/>
                              <w:rPr>
                                <w:rFonts w:ascii="Times New Roman" w:hAnsi="Times New Roman" w:cs="Times New Roman"/>
                                <w:sz w:val="24"/>
                                <w:szCs w:val="24"/>
                              </w:rPr>
                            </w:pPr>
                            <w:r w:rsidRPr="00CF68E0">
                              <w:rPr>
                                <w:rFonts w:ascii="Times New Roman" w:hAnsi="Times New Roman" w:cs="Times New Roman"/>
                                <w:sz w:val="24"/>
                                <w:szCs w:val="24"/>
                              </w:rPr>
                              <w:t>Производство продукции для отечественного рынка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1" o:spid="_x0000_s1030" style="position:absolute;left:0;text-align:left;margin-left:155.2pt;margin-top:2.85pt;width:273.3pt;height:4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">
                <v:textbox>
                  <w:txbxContent>
                    <w:p w:rsidR="00512965" w:rsidRPr="00CF68E0" w:rsidRDefault="00512965" w:rsidP="00CF68E0">
                      <w:pPr>
                        <w:jc w:val="center"/>
                        <w:rPr>
                          <w:rFonts w:ascii="Times New Roman" w:hAnsi="Times New Roman" w:cs="Times New Roman"/>
                          <w:sz w:val="24"/>
                          <w:szCs w:val="24"/>
                        </w:rPr>
                      </w:pPr>
                      <w:r w:rsidRPr="00CF68E0">
                        <w:rPr>
                          <w:rFonts w:ascii="Times New Roman" w:hAnsi="Times New Roman" w:cs="Times New Roman"/>
                          <w:sz w:val="24"/>
                          <w:szCs w:val="24"/>
                        </w:rPr>
                        <w:t>Производство продукции для отечественного рынка</w:t>
                      </w:r>
                    </w:p>
                  </w:txbxContent>
                </v:textbox>
              </v:rect>
            </w:pict>
          </mc:Fallback>
        </mc:AlternateContent>
      </w:r>
      <w:r w:rsidR="00CF68E0" w:rsidRPr="00CF68E0">
        <w:rPr>
          <w:rFonts w:ascii="Times New Roman" w:hAnsi="Times New Roman" w:cs="Times New Roman"/>
          <w:spacing w:val="2"/>
          <w:sz w:val="28"/>
          <w:szCs w:val="28"/>
        </w:rPr>
        <w:tab/>
      </w:r>
    </w:p>
    <w:p w:rsidR="00CF68E0" w:rsidRPr="00CF68E0" w:rsidRDefault="00CF68E0" w:rsidP="00CF68E0">
      <w:pPr>
        <w:spacing w:after="0" w:line="240" w:lineRule="auto"/>
        <w:ind w:firstLine="567"/>
        <w:contextualSpacing/>
        <w:jc w:val="both"/>
        <w:rPr>
          <w:rFonts w:ascii="Times New Roman" w:hAnsi="Times New Roman" w:cs="Times New Roman"/>
          <w:sz w:val="28"/>
          <w:szCs w:val="28"/>
        </w:rPr>
      </w:pPr>
    </w:p>
    <w:p w:rsidR="00CF68E0" w:rsidRPr="00CF68E0" w:rsidRDefault="00CF68E0" w:rsidP="00CF68E0">
      <w:pPr>
        <w:spacing w:after="0" w:line="240" w:lineRule="auto"/>
        <w:ind w:firstLine="567"/>
        <w:contextualSpacing/>
        <w:jc w:val="both"/>
        <w:rPr>
          <w:rFonts w:ascii="Times New Roman" w:hAnsi="Times New Roman" w:cs="Times New Roman"/>
          <w:sz w:val="28"/>
          <w:szCs w:val="28"/>
        </w:rPr>
      </w:pPr>
    </w:p>
    <w:p w:rsidR="00CF68E0" w:rsidRPr="00CF68E0" w:rsidRDefault="00211A81" w:rsidP="00CF68E0">
      <w:pPr>
        <w:spacing w:after="0" w:line="240" w:lineRule="auto"/>
        <w:ind w:firstLine="567"/>
        <w:contextualSpacing/>
        <w:jc w:val="both"/>
        <w:rPr>
          <w:rFonts w:ascii="Times New Roman" w:hAnsi="Times New Roman" w:cs="Times New Roman"/>
          <w:sz w:val="28"/>
          <w:szCs w:val="28"/>
        </w:rPr>
      </w:pPr>
      <w:r w:rsidRPr="00CF68E0">
        <w:rPr>
          <w:rFonts w:ascii="Times New Roman" w:hAnsi="Times New Roman" w:cs="Times New Roman"/>
          <w:noProof/>
          <w:sz w:val="28"/>
          <w:szCs w:val="28"/>
          <w:lang w:eastAsia="ru-RU"/>
        </w:rPr>
        <mc:AlternateContent>
          <mc:Choice Requires="wps">
            <w:drawing>
              <wp:anchor distT="0" distB="0" distL="114299" distR="114299" simplePos="0" relativeHeight="251671552" behindDoc="0" locked="0" layoutInCell="1" allowOverlap="1">
                <wp:simplePos x="0" y="0"/>
                <wp:positionH relativeFrom="column">
                  <wp:posOffset>3470274</wp:posOffset>
                </wp:positionH>
                <wp:positionV relativeFrom="paragraph">
                  <wp:posOffset>77470</wp:posOffset>
                </wp:positionV>
                <wp:extent cx="0" cy="194310"/>
                <wp:effectExtent l="76200" t="0" r="57150" b="53340"/>
                <wp:wrapNone/>
                <wp:docPr id="5"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1ED07" id="Line 604" o:spid="_x0000_s1026" style="position:absolute;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3.25pt,6.1pt" to="273.2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5ZQKQIAAEs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">
                <v:stroke endarrow="block"/>
              </v:line>
            </w:pict>
          </mc:Fallback>
        </mc:AlternateContent>
      </w:r>
    </w:p>
    <w:p w:rsidR="00CF68E0" w:rsidRPr="00CF68E0" w:rsidRDefault="00211A81" w:rsidP="00CF68E0">
      <w:pPr>
        <w:spacing w:after="0" w:line="240" w:lineRule="auto"/>
        <w:ind w:firstLine="567"/>
        <w:contextualSpacing/>
        <w:jc w:val="both"/>
        <w:rPr>
          <w:rFonts w:ascii="Times New Roman" w:hAnsi="Times New Roman" w:cs="Times New Roman"/>
          <w:sz w:val="28"/>
          <w:szCs w:val="28"/>
          <w:u w:val="single"/>
        </w:rPr>
      </w:pPr>
      <w:r w:rsidRPr="00CF68E0">
        <w:rPr>
          <w:rFonts w:ascii="Times New Roman" w:hAnsi="Times New Roman" w:cs="Times New Roman"/>
          <w:noProof/>
          <w:sz w:val="28"/>
          <w:szCs w:val="28"/>
          <w:u w:val="single"/>
          <w:lang w:eastAsia="ru-RU"/>
        </w:rPr>
        <mc:AlternateContent>
          <mc:Choice Requires="wps">
            <w:drawing>
              <wp:anchor distT="0" distB="0" distL="114300" distR="114300" simplePos="0" relativeHeight="251669504" behindDoc="0" locked="0" layoutInCell="1" allowOverlap="1">
                <wp:simplePos x="0" y="0"/>
                <wp:positionH relativeFrom="column">
                  <wp:posOffset>1945640</wp:posOffset>
                </wp:positionH>
                <wp:positionV relativeFrom="paragraph">
                  <wp:posOffset>67310</wp:posOffset>
                </wp:positionV>
                <wp:extent cx="3578225" cy="558800"/>
                <wp:effectExtent l="0" t="0" r="22225" b="12700"/>
                <wp:wrapNone/>
                <wp:docPr id="4" name="Rectangle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8225" cy="558800"/>
                        </a:xfrm>
                        <a:prstGeom prst="rect">
                          <a:avLst/>
                        </a:prstGeom>
                        <a:solidFill>
                          <a:srgbClr val="FFFFFF"/>
                        </a:solidFill>
                        <a:ln w="9525">
                          <a:solidFill>
                            <a:srgbClr val="000000"/>
                          </a:solidFill>
                          <a:miter lim="800000"/>
                          <a:headEnd/>
                          <a:tailEnd/>
                        </a:ln>
                      </wps:spPr>
                      <wps:txbx>
                        <w:txbxContent>
                          <w:p w:rsidR="00512965" w:rsidRPr="00CF68E0" w:rsidRDefault="00512965" w:rsidP="00CF68E0">
                            <w:pPr>
                              <w:rPr>
                                <w:rFonts w:ascii="Times New Roman" w:hAnsi="Times New Roman" w:cs="Times New Roman"/>
                              </w:rPr>
                            </w:pPr>
                            <w:r w:rsidRPr="00CF68E0">
                              <w:rPr>
                                <w:rFonts w:ascii="Times New Roman" w:hAnsi="Times New Roman" w:cs="Times New Roman"/>
                                <w:iCs/>
                              </w:rPr>
                              <w:t>Повышение объема продаж выпускаемой продукции в Поволжском регионе на 10%</w:t>
                            </w:r>
                          </w:p>
                          <w:p w:rsidR="00512965" w:rsidRDefault="00512965" w:rsidP="00CF68E0"/>
                          <w:p w:rsidR="00512965" w:rsidRDefault="00512965" w:rsidP="00CF68E0"/>
                          <w:p w:rsidR="00512965" w:rsidRDefault="00512965" w:rsidP="00CF68E0">
                            <w:r w:rsidRPr="00315F9F">
                              <w:rPr>
                                <w:sz w:val="24"/>
                                <w:szCs w:val="24"/>
                              </w:rPr>
                              <w:t>Корпоративны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2" o:spid="_x0000_s1031" style="position:absolute;left:0;text-align:left;margin-left:153.2pt;margin-top:5.3pt;width:281.75pt;height: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">
                <v:textbox>
                  <w:txbxContent>
                    <w:p w:rsidR="00512965" w:rsidRPr="00CF68E0" w:rsidRDefault="00512965" w:rsidP="00CF68E0">
                      <w:pPr>
                        <w:rPr>
                          <w:rFonts w:ascii="Times New Roman" w:hAnsi="Times New Roman" w:cs="Times New Roman"/>
                        </w:rPr>
                      </w:pPr>
                      <w:r w:rsidRPr="00CF68E0">
                        <w:rPr>
                          <w:rFonts w:ascii="Times New Roman" w:hAnsi="Times New Roman" w:cs="Times New Roman"/>
                          <w:iCs/>
                        </w:rPr>
                        <w:t>Повышение объема продаж выпускаемой продукции в Поволжском регионе на 10%</w:t>
                      </w:r>
                    </w:p>
                    <w:p w:rsidR="00512965" w:rsidRDefault="00512965" w:rsidP="00CF68E0"/>
                    <w:p w:rsidR="00512965" w:rsidRDefault="00512965" w:rsidP="00CF68E0"/>
                    <w:p w:rsidR="00512965" w:rsidRDefault="00512965" w:rsidP="00CF68E0">
                      <w:r w:rsidRPr="00315F9F">
                        <w:rPr>
                          <w:sz w:val="24"/>
                          <w:szCs w:val="24"/>
                        </w:rPr>
                        <w:t>Корпоративны</w:t>
                      </w:r>
                    </w:p>
                  </w:txbxContent>
                </v:textbox>
              </v:rect>
            </w:pict>
          </mc:Fallback>
        </mc:AlternateContent>
      </w:r>
      <w:r w:rsidR="00CF68E0" w:rsidRPr="00CF68E0">
        <w:rPr>
          <w:rFonts w:ascii="Times New Roman" w:hAnsi="Times New Roman" w:cs="Times New Roman"/>
          <w:sz w:val="28"/>
          <w:szCs w:val="28"/>
          <w:u w:val="single"/>
        </w:rPr>
        <w:t>Корпоративная цель</w:t>
      </w:r>
    </w:p>
    <w:p w:rsidR="00CF68E0" w:rsidRPr="00CF68E0" w:rsidRDefault="00CF68E0" w:rsidP="00CF68E0">
      <w:pPr>
        <w:spacing w:after="0" w:line="240" w:lineRule="auto"/>
        <w:ind w:firstLine="567"/>
        <w:contextualSpacing/>
        <w:jc w:val="both"/>
        <w:rPr>
          <w:rFonts w:ascii="Times New Roman" w:hAnsi="Times New Roman" w:cs="Times New Roman"/>
          <w:sz w:val="28"/>
          <w:szCs w:val="28"/>
        </w:rPr>
      </w:pPr>
    </w:p>
    <w:p w:rsidR="00CF68E0" w:rsidRPr="00CF68E0" w:rsidRDefault="00211A81" w:rsidP="00CF68E0">
      <w:pPr>
        <w:spacing w:after="0" w:line="240" w:lineRule="auto"/>
        <w:ind w:firstLine="567"/>
        <w:contextualSpacing/>
        <w:jc w:val="both"/>
        <w:rPr>
          <w:rFonts w:ascii="Times New Roman" w:hAnsi="Times New Roman" w:cs="Times New Roman"/>
          <w:sz w:val="28"/>
          <w:szCs w:val="28"/>
        </w:rPr>
      </w:pPr>
      <w:r w:rsidRPr="00CF68E0">
        <w:rPr>
          <w:rFonts w:ascii="Times New Roman" w:hAnsi="Times New Roman" w:cs="Times New Roman"/>
          <w:noProof/>
          <w:sz w:val="28"/>
          <w:szCs w:val="28"/>
          <w:lang w:eastAsia="ru-RU"/>
        </w:rPr>
        <mc:AlternateContent>
          <mc:Choice Requires="wps">
            <w:drawing>
              <wp:anchor distT="0" distB="0" distL="114299" distR="114299" simplePos="0" relativeHeight="251672576" behindDoc="0" locked="0" layoutInCell="1" allowOverlap="1">
                <wp:simplePos x="0" y="0"/>
                <wp:positionH relativeFrom="column">
                  <wp:posOffset>3457574</wp:posOffset>
                </wp:positionH>
                <wp:positionV relativeFrom="paragraph">
                  <wp:posOffset>201930</wp:posOffset>
                </wp:positionV>
                <wp:extent cx="0" cy="228600"/>
                <wp:effectExtent l="76200" t="0" r="57150" b="57150"/>
                <wp:wrapNone/>
                <wp:docPr id="3"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0A542" id="Line 605"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2.25pt,15.9pt" to="272.2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ei6KgIAAEsEAAAOAAAAZHJzL2Uyb0RvYy54bWysVE2P2jAQvVfqf7B8h3wsU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">
                <v:stroke endarrow="block"/>
              </v:line>
            </w:pict>
          </mc:Fallback>
        </mc:AlternateContent>
      </w:r>
    </w:p>
    <w:p w:rsidR="00CF68E0" w:rsidRPr="00CF68E0" w:rsidRDefault="00211A81" w:rsidP="00CF68E0">
      <w:pPr>
        <w:spacing w:after="0" w:line="240" w:lineRule="auto"/>
        <w:ind w:firstLine="567"/>
        <w:contextualSpacing/>
        <w:jc w:val="both"/>
        <w:rPr>
          <w:rFonts w:ascii="Times New Roman" w:hAnsi="Times New Roman" w:cs="Times New Roman"/>
          <w:sz w:val="28"/>
          <w:szCs w:val="28"/>
        </w:rPr>
      </w:pPr>
      <w:r w:rsidRPr="00CF68E0">
        <w:rPr>
          <w:rFonts w:ascii="Times New Roman" w:hAnsi="Times New Roman" w:cs="Times New Roman"/>
          <w:noProof/>
          <w:sz w:val="28"/>
          <w:szCs w:val="28"/>
          <w:u w:val="single"/>
          <w:lang w:eastAsia="ru-RU"/>
        </w:rPr>
        <mc:AlternateContent>
          <mc:Choice Requires="wps">
            <w:drawing>
              <wp:anchor distT="0" distB="0" distL="114300" distR="114300" simplePos="0" relativeHeight="251670528" behindDoc="0" locked="0" layoutInCell="1" allowOverlap="1">
                <wp:simplePos x="0" y="0"/>
                <wp:positionH relativeFrom="column">
                  <wp:posOffset>1930400</wp:posOffset>
                </wp:positionH>
                <wp:positionV relativeFrom="paragraph">
                  <wp:posOffset>200025</wp:posOffset>
                </wp:positionV>
                <wp:extent cx="3593465" cy="450850"/>
                <wp:effectExtent l="0" t="0" r="26035" b="25400"/>
                <wp:wrapNone/>
                <wp:docPr id="2" name="Rectangle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3465" cy="450850"/>
                        </a:xfrm>
                        <a:prstGeom prst="rect">
                          <a:avLst/>
                        </a:prstGeom>
                        <a:solidFill>
                          <a:srgbClr val="FFFFFF"/>
                        </a:solidFill>
                        <a:ln w="9525">
                          <a:solidFill>
                            <a:srgbClr val="000000"/>
                          </a:solidFill>
                          <a:miter lim="800000"/>
                          <a:headEnd/>
                          <a:tailEnd/>
                        </a:ln>
                      </wps:spPr>
                      <wps:txbx>
                        <w:txbxContent>
                          <w:p w:rsidR="00512965" w:rsidRPr="00CF68E0" w:rsidRDefault="00512965" w:rsidP="00CF68E0">
                            <w:pPr>
                              <w:rPr>
                                <w:rFonts w:ascii="Times New Roman" w:hAnsi="Times New Roman" w:cs="Times New Roman"/>
                              </w:rPr>
                            </w:pPr>
                            <w:r w:rsidRPr="00CF68E0">
                              <w:rPr>
                                <w:rFonts w:ascii="Times New Roman" w:hAnsi="Times New Roman" w:cs="Times New Roman"/>
                              </w:rPr>
                              <w:t>Увеличить в первом квартале объем производства на 852 ед. продукции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3" o:spid="_x0000_s1032" style="position:absolute;left:0;text-align:left;margin-left:152pt;margin-top:15.75pt;width:282.95pt;height:3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">
                <v:textbox>
                  <w:txbxContent>
                    <w:p w:rsidR="00512965" w:rsidRPr="00CF68E0" w:rsidRDefault="00512965" w:rsidP="00CF68E0">
                      <w:pPr>
                        <w:rPr>
                          <w:rFonts w:ascii="Times New Roman" w:hAnsi="Times New Roman" w:cs="Times New Roman"/>
                        </w:rPr>
                      </w:pPr>
                      <w:r w:rsidRPr="00CF68E0">
                        <w:rPr>
                          <w:rFonts w:ascii="Times New Roman" w:hAnsi="Times New Roman" w:cs="Times New Roman"/>
                        </w:rPr>
                        <w:t>Увеличить в первом квартале объем производства на 852 ед. продукции</w:t>
                      </w:r>
                    </w:p>
                  </w:txbxContent>
                </v:textbox>
              </v:rect>
            </w:pict>
          </mc:Fallback>
        </mc:AlternateContent>
      </w:r>
    </w:p>
    <w:p w:rsidR="00CF68E0" w:rsidRPr="00CF68E0" w:rsidRDefault="00CF68E0" w:rsidP="00CF68E0">
      <w:pPr>
        <w:spacing w:after="0" w:line="240" w:lineRule="auto"/>
        <w:ind w:firstLine="567"/>
        <w:contextualSpacing/>
        <w:jc w:val="both"/>
        <w:rPr>
          <w:rFonts w:ascii="Times New Roman" w:hAnsi="Times New Roman" w:cs="Times New Roman"/>
          <w:sz w:val="28"/>
          <w:szCs w:val="28"/>
          <w:u w:val="single"/>
        </w:rPr>
      </w:pPr>
      <w:r w:rsidRPr="00CF68E0">
        <w:rPr>
          <w:rFonts w:ascii="Times New Roman" w:hAnsi="Times New Roman" w:cs="Times New Roman"/>
          <w:sz w:val="28"/>
          <w:szCs w:val="28"/>
          <w:u w:val="single"/>
        </w:rPr>
        <w:t>Локальная цель</w:t>
      </w:r>
    </w:p>
    <w:p w:rsidR="00CF68E0" w:rsidRPr="00CF68E0" w:rsidRDefault="00CF68E0" w:rsidP="00CF68E0">
      <w:pPr>
        <w:tabs>
          <w:tab w:val="left" w:pos="1950"/>
        </w:tabs>
        <w:spacing w:after="0" w:line="240" w:lineRule="auto"/>
        <w:ind w:firstLine="567"/>
        <w:contextualSpacing/>
        <w:jc w:val="both"/>
        <w:rPr>
          <w:rFonts w:ascii="Times New Roman" w:hAnsi="Times New Roman" w:cs="Times New Roman"/>
          <w:sz w:val="28"/>
          <w:szCs w:val="28"/>
        </w:rPr>
      </w:pPr>
    </w:p>
    <w:p w:rsidR="00CF68E0" w:rsidRPr="00CF68E0" w:rsidRDefault="00CF68E0" w:rsidP="00CF68E0">
      <w:pPr>
        <w:tabs>
          <w:tab w:val="left" w:pos="1950"/>
        </w:tabs>
        <w:spacing w:after="0" w:line="240" w:lineRule="auto"/>
        <w:ind w:firstLine="567"/>
        <w:contextualSpacing/>
        <w:jc w:val="both"/>
        <w:rPr>
          <w:rFonts w:ascii="Times New Roman" w:hAnsi="Times New Roman" w:cs="Times New Roman"/>
          <w:sz w:val="28"/>
          <w:szCs w:val="28"/>
        </w:rPr>
      </w:pPr>
    </w:p>
    <w:p w:rsidR="00CF68E0" w:rsidRPr="00CF68E0" w:rsidRDefault="00CF68E0" w:rsidP="00CF68E0">
      <w:pPr>
        <w:tabs>
          <w:tab w:val="left" w:pos="1950"/>
        </w:tabs>
        <w:spacing w:after="0" w:line="240" w:lineRule="auto"/>
        <w:ind w:left="1950" w:firstLine="567"/>
        <w:contextualSpacing/>
        <w:jc w:val="both"/>
        <w:rPr>
          <w:rFonts w:ascii="Times New Roman" w:hAnsi="Times New Roman" w:cs="Times New Roman"/>
          <w:sz w:val="28"/>
          <w:szCs w:val="28"/>
        </w:rPr>
      </w:pPr>
      <w:r>
        <w:rPr>
          <w:rFonts w:ascii="Times New Roman" w:hAnsi="Times New Roman" w:cs="Times New Roman"/>
          <w:sz w:val="28"/>
          <w:szCs w:val="28"/>
        </w:rPr>
        <w:t>Рис. 4</w:t>
      </w:r>
      <w:r w:rsidRPr="00CF68E0">
        <w:rPr>
          <w:rFonts w:ascii="Times New Roman" w:hAnsi="Times New Roman" w:cs="Times New Roman"/>
          <w:sz w:val="28"/>
          <w:szCs w:val="28"/>
        </w:rPr>
        <w:t>.1 Фрагмент дерева целей</w:t>
      </w:r>
      <w:r w:rsidRPr="00CF68E0">
        <w:rPr>
          <w:rFonts w:ascii="Times New Roman" w:hAnsi="Times New Roman" w:cs="Times New Roman"/>
          <w:spacing w:val="2"/>
          <w:sz w:val="28"/>
          <w:szCs w:val="28"/>
        </w:rPr>
        <w:t xml:space="preserve"> предприятия.</w:t>
      </w:r>
      <w:r w:rsidRPr="00CF68E0">
        <w:rPr>
          <w:rFonts w:ascii="Times New Roman" w:hAnsi="Times New Roman" w:cs="Times New Roman"/>
          <w:sz w:val="28"/>
          <w:szCs w:val="28"/>
        </w:rPr>
        <w:tab/>
      </w:r>
    </w:p>
    <w:p w:rsidR="00CF68E0" w:rsidRPr="00CF68E0" w:rsidRDefault="00CF68E0" w:rsidP="00CF68E0">
      <w:pPr>
        <w:tabs>
          <w:tab w:val="left" w:pos="1950"/>
        </w:tabs>
        <w:spacing w:after="0" w:line="240" w:lineRule="auto"/>
        <w:ind w:firstLine="567"/>
        <w:jc w:val="both"/>
        <w:rPr>
          <w:rFonts w:ascii="Times New Roman" w:hAnsi="Times New Roman" w:cs="Times New Roman"/>
          <w:sz w:val="28"/>
          <w:szCs w:val="28"/>
        </w:rPr>
      </w:pPr>
      <w:r w:rsidRPr="00CF68E0">
        <w:rPr>
          <w:rFonts w:ascii="Times New Roman" w:hAnsi="Times New Roman" w:cs="Times New Roman"/>
          <w:sz w:val="28"/>
          <w:szCs w:val="28"/>
        </w:rPr>
        <w:t xml:space="preserve">Известно, что прогнозирование динамики внутренних </w:t>
      </w:r>
      <w:proofErr w:type="gramStart"/>
      <w:r w:rsidRPr="00CF68E0">
        <w:rPr>
          <w:rFonts w:ascii="Times New Roman" w:hAnsi="Times New Roman" w:cs="Times New Roman"/>
          <w:sz w:val="28"/>
          <w:szCs w:val="28"/>
        </w:rPr>
        <w:t>ресурсов  и</w:t>
      </w:r>
      <w:proofErr w:type="gramEnd"/>
      <w:r w:rsidRPr="00CF68E0">
        <w:rPr>
          <w:rFonts w:ascii="Times New Roman" w:hAnsi="Times New Roman" w:cs="Times New Roman"/>
          <w:sz w:val="28"/>
          <w:szCs w:val="28"/>
        </w:rPr>
        <w:t xml:space="preserve"> внешних факторов, способных существенно повлиять на состояние и результаты обычной деятельности, является ключевым звеном  планирования. Прогнозирование заключается в формировании вероятностного суждения о возможном состоянии деловой активности при выборе определенного варианта хозяйствования в условиях имеющих место ограничений ресурсов. </w:t>
      </w:r>
    </w:p>
    <w:p w:rsidR="00CF68E0" w:rsidRPr="00CF68E0" w:rsidRDefault="00CF68E0" w:rsidP="00CF68E0">
      <w:pPr>
        <w:spacing w:after="0" w:line="240" w:lineRule="auto"/>
        <w:ind w:firstLine="567"/>
        <w:jc w:val="both"/>
        <w:rPr>
          <w:rFonts w:ascii="Times New Roman" w:hAnsi="Times New Roman" w:cs="Times New Roman"/>
          <w:sz w:val="28"/>
          <w:szCs w:val="28"/>
        </w:rPr>
      </w:pPr>
      <w:r w:rsidRPr="00CF68E0">
        <w:rPr>
          <w:rFonts w:ascii="Times New Roman" w:hAnsi="Times New Roman" w:cs="Times New Roman"/>
          <w:sz w:val="28"/>
          <w:szCs w:val="28"/>
        </w:rPr>
        <w:t xml:space="preserve">   В прогнозировании обычной деятельности предприятия должны находить свое отражение тенденции динамики, как внутреннего экономического состояния предприятия, так и его деловой среды, определяемые:</w:t>
      </w:r>
    </w:p>
    <w:p w:rsidR="00CF68E0" w:rsidRPr="00CF68E0" w:rsidRDefault="00CF68E0" w:rsidP="00595C32">
      <w:pPr>
        <w:pStyle w:val="a3"/>
        <w:widowControl w:val="0"/>
        <w:numPr>
          <w:ilvl w:val="0"/>
          <w:numId w:val="62"/>
        </w:numPr>
        <w:autoSpaceDE w:val="0"/>
        <w:autoSpaceDN w:val="0"/>
        <w:adjustRightInd w:val="0"/>
        <w:spacing w:after="0" w:line="240" w:lineRule="auto"/>
        <w:ind w:left="0" w:firstLine="709"/>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lastRenderedPageBreak/>
        <w:t xml:space="preserve">уровнем отраслевой конкуренции; </w:t>
      </w:r>
    </w:p>
    <w:p w:rsidR="00CF68E0" w:rsidRPr="00CF68E0" w:rsidRDefault="00CF68E0" w:rsidP="00595C32">
      <w:pPr>
        <w:pStyle w:val="a3"/>
        <w:widowControl w:val="0"/>
        <w:numPr>
          <w:ilvl w:val="0"/>
          <w:numId w:val="62"/>
        </w:numPr>
        <w:autoSpaceDE w:val="0"/>
        <w:autoSpaceDN w:val="0"/>
        <w:adjustRightInd w:val="0"/>
        <w:spacing w:after="0" w:line="240" w:lineRule="auto"/>
        <w:ind w:left="0" w:firstLine="709"/>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 xml:space="preserve">стадиями жизненных циклов товаров предприятия; </w:t>
      </w:r>
    </w:p>
    <w:p w:rsidR="00CF68E0" w:rsidRPr="00CF68E0" w:rsidRDefault="00CF68E0" w:rsidP="00595C32">
      <w:pPr>
        <w:pStyle w:val="a3"/>
        <w:widowControl w:val="0"/>
        <w:numPr>
          <w:ilvl w:val="0"/>
          <w:numId w:val="62"/>
        </w:numPr>
        <w:autoSpaceDE w:val="0"/>
        <w:autoSpaceDN w:val="0"/>
        <w:adjustRightInd w:val="0"/>
        <w:spacing w:after="0" w:line="240" w:lineRule="auto"/>
        <w:ind w:left="0" w:firstLine="709"/>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 xml:space="preserve">сезонностью; </w:t>
      </w:r>
    </w:p>
    <w:p w:rsidR="00CF68E0" w:rsidRPr="00CF68E0" w:rsidRDefault="00CF68E0" w:rsidP="00595C32">
      <w:pPr>
        <w:pStyle w:val="a3"/>
        <w:widowControl w:val="0"/>
        <w:numPr>
          <w:ilvl w:val="0"/>
          <w:numId w:val="62"/>
        </w:numPr>
        <w:autoSpaceDE w:val="0"/>
        <w:autoSpaceDN w:val="0"/>
        <w:adjustRightInd w:val="0"/>
        <w:spacing w:after="0" w:line="240" w:lineRule="auto"/>
        <w:ind w:left="0" w:firstLine="709"/>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 xml:space="preserve">составом коммерческих клиентов, их финансовыми возможностями; </w:t>
      </w:r>
    </w:p>
    <w:p w:rsidR="00CF68E0" w:rsidRPr="00CF68E0" w:rsidRDefault="00CF68E0" w:rsidP="00595C32">
      <w:pPr>
        <w:pStyle w:val="a3"/>
        <w:widowControl w:val="0"/>
        <w:numPr>
          <w:ilvl w:val="0"/>
          <w:numId w:val="62"/>
        </w:numPr>
        <w:autoSpaceDE w:val="0"/>
        <w:autoSpaceDN w:val="0"/>
        <w:adjustRightInd w:val="0"/>
        <w:spacing w:after="0" w:line="240" w:lineRule="auto"/>
        <w:ind w:left="0" w:firstLine="709"/>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 xml:space="preserve">качеством и ритмичностью поставок материальных </w:t>
      </w:r>
      <w:proofErr w:type="spellStart"/>
      <w:proofErr w:type="gramStart"/>
      <w:r w:rsidRPr="00CF68E0">
        <w:rPr>
          <w:rFonts w:ascii="Times New Roman" w:hAnsi="Times New Roman" w:cs="Times New Roman"/>
          <w:spacing w:val="2"/>
          <w:sz w:val="28"/>
          <w:szCs w:val="28"/>
        </w:rPr>
        <w:t>ресурсов;производственной</w:t>
      </w:r>
      <w:proofErr w:type="spellEnd"/>
      <w:proofErr w:type="gramEnd"/>
      <w:r w:rsidRPr="00CF68E0">
        <w:rPr>
          <w:rFonts w:ascii="Times New Roman" w:hAnsi="Times New Roman" w:cs="Times New Roman"/>
          <w:spacing w:val="2"/>
          <w:sz w:val="28"/>
          <w:szCs w:val="28"/>
        </w:rPr>
        <w:t xml:space="preserve"> мощностью; </w:t>
      </w:r>
    </w:p>
    <w:p w:rsidR="00CF68E0" w:rsidRPr="00CF68E0" w:rsidRDefault="00CF68E0" w:rsidP="00595C32">
      <w:pPr>
        <w:pStyle w:val="a3"/>
        <w:widowControl w:val="0"/>
        <w:numPr>
          <w:ilvl w:val="0"/>
          <w:numId w:val="62"/>
        </w:numPr>
        <w:autoSpaceDE w:val="0"/>
        <w:autoSpaceDN w:val="0"/>
        <w:adjustRightInd w:val="0"/>
        <w:spacing w:after="0" w:line="240" w:lineRule="auto"/>
        <w:ind w:left="0" w:firstLine="709"/>
        <w:jc w:val="both"/>
        <w:rPr>
          <w:rFonts w:ascii="Times New Roman" w:hAnsi="Times New Roman" w:cs="Times New Roman"/>
          <w:sz w:val="28"/>
          <w:szCs w:val="28"/>
        </w:rPr>
      </w:pPr>
      <w:r w:rsidRPr="00CF68E0">
        <w:rPr>
          <w:rFonts w:ascii="Times New Roman" w:hAnsi="Times New Roman" w:cs="Times New Roman"/>
          <w:spacing w:val="2"/>
          <w:sz w:val="28"/>
          <w:szCs w:val="28"/>
        </w:rPr>
        <w:t>квалификацией работников предприятия и т.д.</w:t>
      </w:r>
    </w:p>
    <w:p w:rsidR="00CF68E0" w:rsidRPr="00CF68E0" w:rsidRDefault="00CF68E0" w:rsidP="00CF68E0">
      <w:pPr>
        <w:spacing w:after="0" w:line="240" w:lineRule="auto"/>
        <w:ind w:firstLine="567"/>
        <w:jc w:val="both"/>
        <w:rPr>
          <w:rFonts w:ascii="Times New Roman" w:hAnsi="Times New Roman" w:cs="Times New Roman"/>
          <w:sz w:val="28"/>
          <w:szCs w:val="28"/>
        </w:rPr>
      </w:pPr>
      <w:r w:rsidRPr="00CF68E0">
        <w:rPr>
          <w:rFonts w:ascii="Times New Roman" w:hAnsi="Times New Roman" w:cs="Times New Roman"/>
          <w:sz w:val="28"/>
          <w:szCs w:val="28"/>
        </w:rPr>
        <w:t xml:space="preserve">   В учебниках и монографиях одним из эффективных способов прогнозирования обычной деятельности позиционируется экстраполяция, т.е. проецирование наиболее устойчивых и существенных тенденций, имевших место в прошлых периодах, на предстоящий период.      </w:t>
      </w:r>
    </w:p>
    <w:p w:rsidR="00CF68E0" w:rsidRPr="00CF68E0" w:rsidRDefault="00CF68E0" w:rsidP="00CF68E0">
      <w:pPr>
        <w:spacing w:after="0" w:line="240" w:lineRule="auto"/>
        <w:ind w:firstLine="567"/>
        <w:jc w:val="both"/>
        <w:rPr>
          <w:rFonts w:ascii="Times New Roman" w:hAnsi="Times New Roman" w:cs="Times New Roman"/>
          <w:sz w:val="28"/>
          <w:szCs w:val="28"/>
        </w:rPr>
      </w:pPr>
      <w:r w:rsidRPr="00CF68E0">
        <w:rPr>
          <w:rFonts w:ascii="Times New Roman" w:hAnsi="Times New Roman" w:cs="Times New Roman"/>
          <w:i/>
          <w:sz w:val="28"/>
          <w:szCs w:val="28"/>
        </w:rPr>
        <w:t>Системный анализ</w:t>
      </w:r>
      <w:r>
        <w:rPr>
          <w:rFonts w:ascii="Times New Roman" w:hAnsi="Times New Roman" w:cs="Times New Roman"/>
          <w:i/>
          <w:sz w:val="28"/>
          <w:szCs w:val="28"/>
        </w:rPr>
        <w:t xml:space="preserve"> </w:t>
      </w:r>
      <w:proofErr w:type="gramStart"/>
      <w:r w:rsidRPr="00CF68E0">
        <w:rPr>
          <w:rFonts w:ascii="Times New Roman" w:hAnsi="Times New Roman" w:cs="Times New Roman"/>
          <w:sz w:val="28"/>
          <w:szCs w:val="28"/>
        </w:rPr>
        <w:t>ресурсов  предприятия</w:t>
      </w:r>
      <w:proofErr w:type="gramEnd"/>
      <w:r w:rsidRPr="00CF68E0">
        <w:rPr>
          <w:rFonts w:ascii="Times New Roman" w:hAnsi="Times New Roman" w:cs="Times New Roman"/>
          <w:sz w:val="28"/>
          <w:szCs w:val="28"/>
        </w:rPr>
        <w:t xml:space="preserve">, результаты которого, также как и прогнозирование, обеспечивают формирование качественной информационной базы планирования, позволяют найти ответы на такие </w:t>
      </w:r>
      <w:proofErr w:type="spellStart"/>
      <w:r w:rsidRPr="00CF68E0">
        <w:rPr>
          <w:rFonts w:ascii="Times New Roman" w:hAnsi="Times New Roman" w:cs="Times New Roman"/>
          <w:sz w:val="28"/>
          <w:szCs w:val="28"/>
        </w:rPr>
        <w:t>вопросы,как</w:t>
      </w:r>
      <w:proofErr w:type="spellEnd"/>
      <w:r w:rsidRPr="00CF68E0">
        <w:rPr>
          <w:rFonts w:ascii="Times New Roman" w:hAnsi="Times New Roman" w:cs="Times New Roman"/>
          <w:sz w:val="28"/>
          <w:szCs w:val="28"/>
        </w:rPr>
        <w:t xml:space="preserve">: «насколько эффективно используется производственный потенциал и существуют ли резервы его расширения?», «в какой мере производственные мощности соответствуют поставленным целям?», «за счет каких факторов можно повысить рентабельность продаж?» и т.п. </w:t>
      </w:r>
    </w:p>
    <w:p w:rsidR="00CF68E0" w:rsidRPr="00CF68E0" w:rsidRDefault="00CF68E0" w:rsidP="00CF68E0">
      <w:pPr>
        <w:spacing w:after="0" w:line="240" w:lineRule="auto"/>
        <w:ind w:firstLine="567"/>
        <w:jc w:val="both"/>
        <w:rPr>
          <w:rFonts w:ascii="Times New Roman" w:hAnsi="Times New Roman" w:cs="Times New Roman"/>
          <w:sz w:val="28"/>
          <w:szCs w:val="28"/>
        </w:rPr>
      </w:pPr>
      <w:r w:rsidRPr="00CF68E0">
        <w:rPr>
          <w:rFonts w:ascii="Times New Roman" w:hAnsi="Times New Roman" w:cs="Times New Roman"/>
          <w:sz w:val="28"/>
          <w:szCs w:val="28"/>
        </w:rPr>
        <w:t xml:space="preserve">В процессе реализации системного анализа формируются и рассматриваются различные </w:t>
      </w:r>
      <w:r w:rsidRPr="00CF68E0">
        <w:rPr>
          <w:rFonts w:ascii="Times New Roman" w:hAnsi="Times New Roman" w:cs="Times New Roman"/>
          <w:i/>
          <w:sz w:val="28"/>
          <w:szCs w:val="28"/>
        </w:rPr>
        <w:t xml:space="preserve">альтернативные варианты </w:t>
      </w:r>
      <w:r w:rsidRPr="00CF68E0">
        <w:rPr>
          <w:rFonts w:ascii="Times New Roman" w:hAnsi="Times New Roman" w:cs="Times New Roman"/>
          <w:sz w:val="28"/>
          <w:szCs w:val="28"/>
        </w:rPr>
        <w:t xml:space="preserve">структурирования интеллектуальных, материальных, трудовых, финансовых, административных, информационных </w:t>
      </w:r>
      <w:proofErr w:type="gramStart"/>
      <w:r w:rsidRPr="00CF68E0">
        <w:rPr>
          <w:rFonts w:ascii="Times New Roman" w:hAnsi="Times New Roman" w:cs="Times New Roman"/>
          <w:sz w:val="28"/>
          <w:szCs w:val="28"/>
        </w:rPr>
        <w:t>и  иных</w:t>
      </w:r>
      <w:proofErr w:type="gramEnd"/>
      <w:r w:rsidRPr="00CF68E0">
        <w:rPr>
          <w:rFonts w:ascii="Times New Roman" w:hAnsi="Times New Roman" w:cs="Times New Roman"/>
          <w:sz w:val="28"/>
          <w:szCs w:val="28"/>
        </w:rPr>
        <w:t xml:space="preserve"> ресурсов, потребляемых в обычной деятельности хозяйствующего субъекта. Каждый из альтернативных вариантов планирования обычной деятельности исследуется с точки зрения близости конечного результата его практического воплощения к желаемому и возможному в прогнозируемых условиях хозяйствования, в том числе путем сравнения альтернативных затрат, выявления степени устойчивости каждого варианта плана к нежелательным внешним и внутренним воздействиям.   </w:t>
      </w:r>
    </w:p>
    <w:p w:rsidR="00CF68E0" w:rsidRPr="00CF68E0" w:rsidRDefault="00CF68E0" w:rsidP="00CF68E0">
      <w:pPr>
        <w:spacing w:after="0" w:line="240" w:lineRule="auto"/>
        <w:ind w:firstLine="567"/>
        <w:jc w:val="both"/>
        <w:rPr>
          <w:rFonts w:ascii="Times New Roman" w:hAnsi="Times New Roman" w:cs="Times New Roman"/>
          <w:sz w:val="28"/>
          <w:szCs w:val="28"/>
        </w:rPr>
      </w:pPr>
      <w:r w:rsidRPr="00CF68E0">
        <w:rPr>
          <w:rFonts w:ascii="Times New Roman" w:hAnsi="Times New Roman" w:cs="Times New Roman"/>
          <w:sz w:val="28"/>
          <w:szCs w:val="28"/>
        </w:rPr>
        <w:t xml:space="preserve">   Эффективное планирование деловой активности предприятия предполагает осуществление целенаправленного и систематического накопления </w:t>
      </w:r>
      <w:r w:rsidRPr="00CF68E0">
        <w:rPr>
          <w:rFonts w:ascii="Times New Roman" w:hAnsi="Times New Roman" w:cs="Times New Roman"/>
          <w:i/>
          <w:sz w:val="28"/>
          <w:szCs w:val="28"/>
        </w:rPr>
        <w:t>знаний</w:t>
      </w:r>
      <w:r>
        <w:rPr>
          <w:rFonts w:ascii="Times New Roman" w:hAnsi="Times New Roman" w:cs="Times New Roman"/>
          <w:i/>
          <w:sz w:val="28"/>
          <w:szCs w:val="28"/>
        </w:rPr>
        <w:t xml:space="preserve"> </w:t>
      </w:r>
      <w:r w:rsidRPr="00CF68E0">
        <w:rPr>
          <w:rFonts w:ascii="Times New Roman" w:hAnsi="Times New Roman" w:cs="Times New Roman"/>
          <w:sz w:val="28"/>
          <w:szCs w:val="28"/>
        </w:rPr>
        <w:t xml:space="preserve">специалистов, занятых решением данной задачи. Инструментом реализации данного процесса, могут служить </w:t>
      </w:r>
      <w:r w:rsidRPr="00CF68E0">
        <w:rPr>
          <w:rFonts w:ascii="Times New Roman" w:hAnsi="Times New Roman" w:cs="Times New Roman"/>
          <w:i/>
          <w:sz w:val="28"/>
          <w:szCs w:val="28"/>
        </w:rPr>
        <w:t>компьютерные информационные системы</w:t>
      </w:r>
      <w:r w:rsidRPr="00CF68E0">
        <w:rPr>
          <w:rFonts w:ascii="Times New Roman" w:hAnsi="Times New Roman" w:cs="Times New Roman"/>
          <w:sz w:val="28"/>
          <w:szCs w:val="28"/>
        </w:rPr>
        <w:t xml:space="preserve">, позволяющие генерировать и использовать </w:t>
      </w:r>
      <w:r w:rsidRPr="00CF68E0">
        <w:rPr>
          <w:rFonts w:ascii="Times New Roman" w:hAnsi="Times New Roman" w:cs="Times New Roman"/>
          <w:i/>
          <w:sz w:val="28"/>
          <w:szCs w:val="28"/>
        </w:rPr>
        <w:t>базы знаний</w:t>
      </w:r>
      <w:r w:rsidRPr="00CF68E0">
        <w:rPr>
          <w:rFonts w:ascii="Times New Roman" w:hAnsi="Times New Roman" w:cs="Times New Roman"/>
          <w:sz w:val="28"/>
          <w:szCs w:val="28"/>
        </w:rPr>
        <w:t xml:space="preserve">. Эти системы    относятся к классу </w:t>
      </w:r>
      <w:r w:rsidRPr="00CF68E0">
        <w:rPr>
          <w:rFonts w:ascii="Times New Roman" w:hAnsi="Times New Roman" w:cs="Times New Roman"/>
          <w:i/>
          <w:sz w:val="28"/>
          <w:szCs w:val="28"/>
        </w:rPr>
        <w:t>экспертных систем</w:t>
      </w:r>
      <w:r w:rsidRPr="00CF68E0">
        <w:rPr>
          <w:rFonts w:ascii="Times New Roman" w:hAnsi="Times New Roman" w:cs="Times New Roman"/>
          <w:sz w:val="28"/>
          <w:szCs w:val="28"/>
        </w:rPr>
        <w:t xml:space="preserve"> и включают в себя набор программных средств автоматизации рассуждений лица, принимающего решения. </w:t>
      </w:r>
    </w:p>
    <w:p w:rsidR="00CF68E0" w:rsidRPr="00CF68E0" w:rsidRDefault="00CF68E0" w:rsidP="00CF68E0">
      <w:pPr>
        <w:pStyle w:val="af0"/>
        <w:spacing w:after="0" w:line="240" w:lineRule="auto"/>
        <w:ind w:firstLine="567"/>
        <w:rPr>
          <w:rFonts w:ascii="Times New Roman" w:hAnsi="Times New Roman" w:cs="Times New Roman"/>
          <w:sz w:val="28"/>
          <w:szCs w:val="28"/>
        </w:rPr>
      </w:pPr>
    </w:p>
    <w:p w:rsidR="00CF68E0" w:rsidRDefault="00CF68E0" w:rsidP="00595C32">
      <w:pPr>
        <w:pStyle w:val="af0"/>
        <w:widowControl w:val="0"/>
        <w:numPr>
          <w:ilvl w:val="0"/>
          <w:numId w:val="64"/>
        </w:numPr>
        <w:autoSpaceDE w:val="0"/>
        <w:autoSpaceDN w:val="0"/>
        <w:adjustRightInd w:val="0"/>
        <w:spacing w:after="0" w:line="240" w:lineRule="auto"/>
        <w:jc w:val="center"/>
        <w:rPr>
          <w:rFonts w:ascii="Times New Roman" w:hAnsi="Times New Roman" w:cs="Times New Roman"/>
          <w:b/>
          <w:sz w:val="28"/>
          <w:szCs w:val="28"/>
        </w:rPr>
      </w:pPr>
      <w:r w:rsidRPr="00CF68E0">
        <w:rPr>
          <w:rFonts w:ascii="Times New Roman" w:hAnsi="Times New Roman"/>
          <w:b/>
          <w:sz w:val="28"/>
          <w:szCs w:val="28"/>
        </w:rPr>
        <w:t>Сводный бюджет предприятия и отраслевые особенности бюджетного процесса</w:t>
      </w:r>
      <w:r w:rsidRPr="00CF68E0">
        <w:rPr>
          <w:rFonts w:ascii="Times New Roman" w:hAnsi="Times New Roman" w:cs="Times New Roman"/>
          <w:b/>
          <w:sz w:val="28"/>
          <w:szCs w:val="28"/>
        </w:rPr>
        <w:t xml:space="preserve"> </w:t>
      </w:r>
    </w:p>
    <w:p w:rsidR="00CF68E0" w:rsidRPr="00CF68E0" w:rsidRDefault="00CF68E0" w:rsidP="00CF68E0">
      <w:pPr>
        <w:spacing w:after="0" w:line="240" w:lineRule="auto"/>
        <w:ind w:firstLine="567"/>
        <w:jc w:val="both"/>
        <w:rPr>
          <w:rFonts w:ascii="Times New Roman" w:hAnsi="Times New Roman" w:cs="Times New Roman"/>
          <w:sz w:val="28"/>
          <w:szCs w:val="28"/>
        </w:rPr>
      </w:pPr>
      <w:r w:rsidRPr="00CF68E0">
        <w:rPr>
          <w:rFonts w:ascii="Times New Roman" w:hAnsi="Times New Roman" w:cs="Times New Roman"/>
          <w:sz w:val="28"/>
          <w:szCs w:val="28"/>
        </w:rPr>
        <w:t xml:space="preserve">Как отмечалось в гл. 1, бюджетирование (сметное </w:t>
      </w:r>
      <w:proofErr w:type="gramStart"/>
      <w:r w:rsidRPr="00CF68E0">
        <w:rPr>
          <w:rFonts w:ascii="Times New Roman" w:hAnsi="Times New Roman" w:cs="Times New Roman"/>
          <w:sz w:val="28"/>
          <w:szCs w:val="28"/>
        </w:rPr>
        <w:t>планирование)обычной</w:t>
      </w:r>
      <w:proofErr w:type="gramEnd"/>
      <w:r w:rsidRPr="00CF68E0">
        <w:rPr>
          <w:rFonts w:ascii="Times New Roman" w:hAnsi="Times New Roman" w:cs="Times New Roman"/>
          <w:sz w:val="28"/>
          <w:szCs w:val="28"/>
        </w:rPr>
        <w:t xml:space="preserve"> деятельности предприятия является одним из ключевых элементов метода </w:t>
      </w:r>
      <w:r w:rsidRPr="00CF68E0">
        <w:rPr>
          <w:rFonts w:ascii="Times New Roman" w:hAnsi="Times New Roman" w:cs="Times New Roman"/>
          <w:sz w:val="28"/>
          <w:szCs w:val="28"/>
        </w:rPr>
        <w:lastRenderedPageBreak/>
        <w:t xml:space="preserve">управленческого учета, информационным результатом которого является директивный финансовый документ – бюджет (смета). Этот документ, состоит из статей (их иногда называют строками), которые, как правило, по смыслу объединяются в разделы (агрегированные элементы бюджета). </w:t>
      </w:r>
    </w:p>
    <w:p w:rsidR="00CF68E0" w:rsidRPr="00CF68E0" w:rsidRDefault="00CF68E0" w:rsidP="00CF68E0">
      <w:pPr>
        <w:spacing w:after="0" w:line="240" w:lineRule="auto"/>
        <w:ind w:firstLine="567"/>
        <w:jc w:val="both"/>
        <w:rPr>
          <w:rFonts w:ascii="Times New Roman" w:hAnsi="Times New Roman" w:cs="Times New Roman"/>
          <w:sz w:val="28"/>
          <w:szCs w:val="28"/>
        </w:rPr>
      </w:pPr>
      <w:r w:rsidRPr="00CF68E0">
        <w:rPr>
          <w:rFonts w:ascii="Times New Roman" w:hAnsi="Times New Roman" w:cs="Times New Roman"/>
          <w:sz w:val="28"/>
          <w:szCs w:val="28"/>
        </w:rPr>
        <w:t xml:space="preserve">Статьи и итоги разделов также называют показателям бюджета, по смыслу идентичным статьям и итогам калькуляции. Бюджетирование осуществляется на определенный бюджетный </w:t>
      </w:r>
      <w:proofErr w:type="gramStart"/>
      <w:r w:rsidRPr="00CF68E0">
        <w:rPr>
          <w:rFonts w:ascii="Times New Roman" w:hAnsi="Times New Roman" w:cs="Times New Roman"/>
          <w:sz w:val="28"/>
          <w:szCs w:val="28"/>
        </w:rPr>
        <w:t>период ,</w:t>
      </w:r>
      <w:proofErr w:type="gramEnd"/>
      <w:r w:rsidRPr="00CF68E0">
        <w:rPr>
          <w:rFonts w:ascii="Times New Roman" w:hAnsi="Times New Roman" w:cs="Times New Roman"/>
          <w:sz w:val="28"/>
          <w:szCs w:val="28"/>
        </w:rPr>
        <w:t xml:space="preserve"> т.е. интервал времени, на который разрабатывается и в течении которого исполняется и контролируется бюджет.</w:t>
      </w:r>
    </w:p>
    <w:p w:rsidR="00CF68E0" w:rsidRPr="00CF68E0" w:rsidRDefault="00CF68E0" w:rsidP="00CF68E0">
      <w:pPr>
        <w:spacing w:after="0" w:line="240" w:lineRule="auto"/>
        <w:ind w:firstLine="567"/>
        <w:jc w:val="both"/>
        <w:rPr>
          <w:rFonts w:ascii="Times New Roman" w:hAnsi="Times New Roman" w:cs="Times New Roman"/>
          <w:sz w:val="28"/>
          <w:szCs w:val="28"/>
        </w:rPr>
      </w:pPr>
      <w:r w:rsidRPr="00CF68E0">
        <w:rPr>
          <w:rFonts w:ascii="Times New Roman" w:hAnsi="Times New Roman" w:cs="Times New Roman"/>
          <w:sz w:val="28"/>
          <w:szCs w:val="28"/>
        </w:rPr>
        <w:t>Структурно бюджеты подразделяются на два вида: статичный и гибкий. Статичный бюджет</w:t>
      </w:r>
      <w:r>
        <w:rPr>
          <w:rFonts w:ascii="Times New Roman" w:hAnsi="Times New Roman" w:cs="Times New Roman"/>
          <w:sz w:val="28"/>
          <w:szCs w:val="28"/>
        </w:rPr>
        <w:t xml:space="preserve"> </w:t>
      </w:r>
      <w:r w:rsidRPr="00CF68E0">
        <w:rPr>
          <w:rFonts w:ascii="Times New Roman" w:hAnsi="Times New Roman" w:cs="Times New Roman"/>
          <w:sz w:val="28"/>
          <w:szCs w:val="28"/>
        </w:rPr>
        <w:t>не предполагает корректировок в течение бюджетного периода, в том числе связанных с изменениями объемов производства. Вносимые изменения носят исключительный характер, осуществляются по решению лица, утвердившего бюджет и, как правило, при согласовании с центрами ответственности за исполнение и контроль бюджета.  Обычно бюджет данного вида формируется в условиях экономической стабильности хозяйствующего субъекта.</w:t>
      </w:r>
    </w:p>
    <w:p w:rsidR="00CF68E0" w:rsidRPr="00CF68E0" w:rsidRDefault="00CF68E0" w:rsidP="00CF68E0">
      <w:pPr>
        <w:spacing w:after="0" w:line="240" w:lineRule="auto"/>
        <w:ind w:firstLine="567"/>
        <w:jc w:val="both"/>
        <w:rPr>
          <w:rFonts w:ascii="Times New Roman" w:hAnsi="Times New Roman" w:cs="Times New Roman"/>
          <w:sz w:val="28"/>
          <w:szCs w:val="28"/>
        </w:rPr>
      </w:pPr>
      <w:r w:rsidRPr="00CF68E0">
        <w:rPr>
          <w:rFonts w:ascii="Times New Roman" w:hAnsi="Times New Roman" w:cs="Times New Roman"/>
          <w:i/>
          <w:sz w:val="28"/>
          <w:szCs w:val="28"/>
        </w:rPr>
        <w:t xml:space="preserve"> Гибкий </w:t>
      </w:r>
      <w:proofErr w:type="spellStart"/>
      <w:r w:rsidRPr="00CF68E0">
        <w:rPr>
          <w:rFonts w:ascii="Times New Roman" w:hAnsi="Times New Roman" w:cs="Times New Roman"/>
          <w:i/>
          <w:sz w:val="28"/>
          <w:szCs w:val="28"/>
        </w:rPr>
        <w:t>бюджет</w:t>
      </w:r>
      <w:r w:rsidRPr="00CF68E0">
        <w:rPr>
          <w:rFonts w:ascii="Times New Roman" w:hAnsi="Times New Roman" w:cs="Times New Roman"/>
          <w:sz w:val="28"/>
          <w:szCs w:val="28"/>
        </w:rPr>
        <w:t>по</w:t>
      </w:r>
      <w:proofErr w:type="spellEnd"/>
      <w:r w:rsidRPr="00CF68E0">
        <w:rPr>
          <w:rFonts w:ascii="Times New Roman" w:hAnsi="Times New Roman" w:cs="Times New Roman"/>
          <w:sz w:val="28"/>
          <w:szCs w:val="28"/>
        </w:rPr>
        <w:t xml:space="preserve"> определению предполагает корректировки, вносимые в течение бюджетного периода, в том числе связанные с динамикой объемов продаж и производства. Как правило, он формируется на основе маржинального подхода к ведению затрат, рассмотренному в гл.2.  в условиях ожидаемой нестабильности деловой активности хозяйствующего субъекта. Вместе с тем, возможно формирование т.н. </w:t>
      </w:r>
      <w:proofErr w:type="spellStart"/>
      <w:r w:rsidRPr="00CF68E0">
        <w:rPr>
          <w:rFonts w:ascii="Times New Roman" w:hAnsi="Times New Roman" w:cs="Times New Roman"/>
          <w:i/>
          <w:sz w:val="28"/>
          <w:szCs w:val="28"/>
        </w:rPr>
        <w:t>кайзен</w:t>
      </w:r>
      <w:proofErr w:type="spellEnd"/>
      <w:r w:rsidRPr="00CF68E0">
        <w:rPr>
          <w:rFonts w:ascii="Times New Roman" w:hAnsi="Times New Roman" w:cs="Times New Roman"/>
          <w:i/>
          <w:sz w:val="28"/>
          <w:szCs w:val="28"/>
        </w:rPr>
        <w:t>-бюджета</w:t>
      </w:r>
      <w:r w:rsidRPr="00CF68E0">
        <w:rPr>
          <w:rFonts w:ascii="Times New Roman" w:hAnsi="Times New Roman" w:cs="Times New Roman"/>
          <w:sz w:val="28"/>
          <w:szCs w:val="28"/>
        </w:rPr>
        <w:t xml:space="preserve">, ориентированного </w:t>
      </w:r>
      <w:proofErr w:type="gramStart"/>
      <w:r w:rsidRPr="00CF68E0">
        <w:rPr>
          <w:rFonts w:ascii="Times New Roman" w:hAnsi="Times New Roman" w:cs="Times New Roman"/>
          <w:sz w:val="28"/>
          <w:szCs w:val="28"/>
        </w:rPr>
        <w:t>на  внесение</w:t>
      </w:r>
      <w:proofErr w:type="gramEnd"/>
      <w:r w:rsidRPr="00CF68E0">
        <w:rPr>
          <w:rFonts w:ascii="Times New Roman" w:hAnsi="Times New Roman" w:cs="Times New Roman"/>
          <w:sz w:val="28"/>
          <w:szCs w:val="28"/>
        </w:rPr>
        <w:t xml:space="preserve"> изменений, связанных с совершенствованием процессов производства продукции предприятия в течение бюджетного периода. </w:t>
      </w:r>
    </w:p>
    <w:p w:rsidR="00CF68E0" w:rsidRPr="00CF68E0" w:rsidRDefault="00CF68E0" w:rsidP="00CF68E0">
      <w:pPr>
        <w:spacing w:after="0" w:line="240" w:lineRule="auto"/>
        <w:ind w:firstLine="567"/>
        <w:jc w:val="both"/>
        <w:rPr>
          <w:rFonts w:ascii="Times New Roman" w:hAnsi="Times New Roman" w:cs="Times New Roman"/>
          <w:sz w:val="28"/>
          <w:szCs w:val="28"/>
        </w:rPr>
      </w:pPr>
      <w:r w:rsidRPr="00CF68E0">
        <w:rPr>
          <w:rFonts w:ascii="Times New Roman" w:hAnsi="Times New Roman" w:cs="Times New Roman"/>
          <w:sz w:val="28"/>
          <w:szCs w:val="28"/>
        </w:rPr>
        <w:t xml:space="preserve">В процессе бюджетирования должен </w:t>
      </w:r>
      <w:proofErr w:type="gramStart"/>
      <w:r w:rsidRPr="00CF68E0">
        <w:rPr>
          <w:rFonts w:ascii="Times New Roman" w:hAnsi="Times New Roman" w:cs="Times New Roman"/>
          <w:sz w:val="28"/>
          <w:szCs w:val="28"/>
        </w:rPr>
        <w:t>учитываться  т.н.</w:t>
      </w:r>
      <w:proofErr w:type="gramEnd"/>
      <w:r w:rsidRPr="00CF68E0">
        <w:rPr>
          <w:rFonts w:ascii="Times New Roman" w:hAnsi="Times New Roman" w:cs="Times New Roman"/>
          <w:sz w:val="28"/>
          <w:szCs w:val="28"/>
        </w:rPr>
        <w:t xml:space="preserve"> </w:t>
      </w:r>
      <w:r w:rsidRPr="00CF68E0">
        <w:rPr>
          <w:rFonts w:ascii="Times New Roman" w:hAnsi="Times New Roman" w:cs="Times New Roman"/>
          <w:i/>
          <w:sz w:val="28"/>
          <w:szCs w:val="28"/>
        </w:rPr>
        <w:t>ключевой фактор</w:t>
      </w:r>
      <w:r w:rsidRPr="00CF68E0">
        <w:rPr>
          <w:rFonts w:ascii="Times New Roman" w:hAnsi="Times New Roman" w:cs="Times New Roman"/>
          <w:sz w:val="28"/>
          <w:szCs w:val="28"/>
        </w:rPr>
        <w:t xml:space="preserve"> или набор ключевых факторов, ограничивающих деятельность предприятия, например, максимум спроса на его продукцию, ограниченность предложений на используемые в производстве ресурсы, загрузка производственного оборудования(соотношение фактического объема производства и производственной мощности), уровень запасов текущих производственных активов и т.п. Как показывает практика, наиболее результативным является бюджетирование с участием исполнителей, что позволяет </w:t>
      </w:r>
      <w:proofErr w:type="gramStart"/>
      <w:r w:rsidRPr="00CF68E0">
        <w:rPr>
          <w:rFonts w:ascii="Times New Roman" w:hAnsi="Times New Roman" w:cs="Times New Roman"/>
          <w:sz w:val="28"/>
          <w:szCs w:val="28"/>
        </w:rPr>
        <w:t>расширить  диапазон</w:t>
      </w:r>
      <w:proofErr w:type="gramEnd"/>
      <w:r w:rsidRPr="00CF68E0">
        <w:rPr>
          <w:rFonts w:ascii="Times New Roman" w:hAnsi="Times New Roman" w:cs="Times New Roman"/>
          <w:sz w:val="28"/>
          <w:szCs w:val="28"/>
        </w:rPr>
        <w:t xml:space="preserve"> факторов влияния с учетом специфических особенностей центров ответственности.  </w:t>
      </w:r>
    </w:p>
    <w:p w:rsidR="00CF68E0" w:rsidRPr="00CF68E0" w:rsidRDefault="00CF68E0" w:rsidP="00CF68E0">
      <w:pPr>
        <w:spacing w:after="0" w:line="240" w:lineRule="auto"/>
        <w:ind w:firstLine="567"/>
        <w:jc w:val="both"/>
        <w:rPr>
          <w:rFonts w:ascii="Times New Roman" w:hAnsi="Times New Roman" w:cs="Times New Roman"/>
          <w:sz w:val="28"/>
          <w:szCs w:val="28"/>
        </w:rPr>
      </w:pPr>
      <w:r w:rsidRPr="00CF68E0">
        <w:rPr>
          <w:rFonts w:ascii="Times New Roman" w:hAnsi="Times New Roman" w:cs="Times New Roman"/>
          <w:sz w:val="28"/>
          <w:szCs w:val="28"/>
        </w:rPr>
        <w:t>Функция бюджетного (сметного) контроля, являющего частью управленческого контроля предприятия,</w:t>
      </w:r>
      <w:r w:rsidR="003609D6">
        <w:rPr>
          <w:rFonts w:ascii="Times New Roman" w:hAnsi="Times New Roman" w:cs="Times New Roman"/>
          <w:sz w:val="28"/>
          <w:szCs w:val="28"/>
        </w:rPr>
        <w:t xml:space="preserve"> </w:t>
      </w:r>
      <w:r w:rsidRPr="00CF68E0">
        <w:rPr>
          <w:rFonts w:ascii="Times New Roman" w:hAnsi="Times New Roman" w:cs="Times New Roman"/>
          <w:sz w:val="28"/>
          <w:szCs w:val="28"/>
        </w:rPr>
        <w:t xml:space="preserve">представляет собой своевременное выявление и отражение в учетных регистрах отклонений показателей отчетности от их бюджетных значений, изменений вносимых в бюджеты, а </w:t>
      </w:r>
      <w:proofErr w:type="gramStart"/>
      <w:r w:rsidRPr="00CF68E0">
        <w:rPr>
          <w:rFonts w:ascii="Times New Roman" w:hAnsi="Times New Roman" w:cs="Times New Roman"/>
          <w:sz w:val="28"/>
          <w:szCs w:val="28"/>
        </w:rPr>
        <w:t>также  причин</w:t>
      </w:r>
      <w:proofErr w:type="gramEnd"/>
      <w:r w:rsidRPr="00CF68E0">
        <w:rPr>
          <w:rFonts w:ascii="Times New Roman" w:hAnsi="Times New Roman" w:cs="Times New Roman"/>
          <w:sz w:val="28"/>
          <w:szCs w:val="28"/>
        </w:rPr>
        <w:t xml:space="preserve"> и виновников их возникновения.</w:t>
      </w:r>
      <w:r w:rsidR="003609D6">
        <w:rPr>
          <w:rFonts w:ascii="Times New Roman" w:hAnsi="Times New Roman" w:cs="Times New Roman"/>
          <w:sz w:val="28"/>
          <w:szCs w:val="28"/>
        </w:rPr>
        <w:t xml:space="preserve"> </w:t>
      </w:r>
      <w:r w:rsidRPr="00CF68E0">
        <w:rPr>
          <w:rFonts w:ascii="Times New Roman" w:hAnsi="Times New Roman" w:cs="Times New Roman"/>
          <w:sz w:val="28"/>
          <w:szCs w:val="28"/>
        </w:rPr>
        <w:t xml:space="preserve">Очевидно, что схема бюджетного контроля концептуально </w:t>
      </w:r>
      <w:proofErr w:type="gramStart"/>
      <w:r w:rsidRPr="00CF68E0">
        <w:rPr>
          <w:rFonts w:ascii="Times New Roman" w:hAnsi="Times New Roman" w:cs="Times New Roman"/>
          <w:sz w:val="28"/>
          <w:szCs w:val="28"/>
        </w:rPr>
        <w:t>идентична  системе</w:t>
      </w:r>
      <w:proofErr w:type="gramEnd"/>
      <w:r w:rsidRPr="00CF68E0">
        <w:rPr>
          <w:rFonts w:ascii="Times New Roman" w:hAnsi="Times New Roman" w:cs="Times New Roman"/>
          <w:sz w:val="28"/>
          <w:szCs w:val="28"/>
        </w:rPr>
        <w:t xml:space="preserve"> «стандарт-</w:t>
      </w:r>
      <w:proofErr w:type="spellStart"/>
      <w:r w:rsidRPr="00CF68E0">
        <w:rPr>
          <w:rFonts w:ascii="Times New Roman" w:hAnsi="Times New Roman" w:cs="Times New Roman"/>
          <w:sz w:val="28"/>
          <w:szCs w:val="28"/>
        </w:rPr>
        <w:t>кост</w:t>
      </w:r>
      <w:proofErr w:type="spellEnd"/>
      <w:r w:rsidRPr="00CF68E0">
        <w:rPr>
          <w:rFonts w:ascii="Times New Roman" w:hAnsi="Times New Roman" w:cs="Times New Roman"/>
          <w:sz w:val="28"/>
          <w:szCs w:val="28"/>
        </w:rPr>
        <w:t xml:space="preserve">». </w:t>
      </w:r>
    </w:p>
    <w:p w:rsidR="00CF68E0" w:rsidRPr="00CF68E0" w:rsidRDefault="00CF68E0" w:rsidP="00CF68E0">
      <w:pPr>
        <w:spacing w:after="0" w:line="240" w:lineRule="auto"/>
        <w:ind w:firstLine="567"/>
        <w:jc w:val="both"/>
        <w:rPr>
          <w:rFonts w:ascii="Times New Roman" w:hAnsi="Times New Roman" w:cs="Times New Roman"/>
          <w:sz w:val="28"/>
          <w:szCs w:val="28"/>
        </w:rPr>
      </w:pPr>
      <w:r w:rsidRPr="00CF68E0">
        <w:rPr>
          <w:rFonts w:ascii="Times New Roman" w:hAnsi="Times New Roman" w:cs="Times New Roman"/>
          <w:sz w:val="28"/>
          <w:szCs w:val="28"/>
        </w:rPr>
        <w:t>Источником формирования данных об исполнении бюджета</w:t>
      </w:r>
      <w:r w:rsidR="003609D6">
        <w:rPr>
          <w:rFonts w:ascii="Times New Roman" w:hAnsi="Times New Roman" w:cs="Times New Roman"/>
          <w:sz w:val="28"/>
          <w:szCs w:val="28"/>
        </w:rPr>
        <w:t xml:space="preserve"> </w:t>
      </w:r>
      <w:r w:rsidRPr="00CF68E0">
        <w:rPr>
          <w:rFonts w:ascii="Times New Roman" w:hAnsi="Times New Roman" w:cs="Times New Roman"/>
          <w:sz w:val="28"/>
          <w:szCs w:val="28"/>
        </w:rPr>
        <w:t xml:space="preserve">является ключевая составляющая управленческого учета – учет по центрам ответственности, т.е. по подразделениям предприятия, руководители которых </w:t>
      </w:r>
      <w:r w:rsidRPr="00CF68E0">
        <w:rPr>
          <w:rFonts w:ascii="Times New Roman" w:hAnsi="Times New Roman" w:cs="Times New Roman"/>
          <w:sz w:val="28"/>
          <w:szCs w:val="28"/>
        </w:rPr>
        <w:lastRenderedPageBreak/>
        <w:t>несут персональную ответственность за поставленные перед ними задачи в рамках делегированных полномочий руководством предприятия или учредителями. Необходимо отметить, что центром ответственности также рассматривается само предприятие в целом.</w:t>
      </w:r>
    </w:p>
    <w:p w:rsidR="00CF68E0" w:rsidRPr="00CF68E0" w:rsidRDefault="00CF68E0" w:rsidP="00CF68E0">
      <w:pPr>
        <w:spacing w:after="0" w:line="240" w:lineRule="auto"/>
        <w:ind w:firstLine="567"/>
        <w:jc w:val="both"/>
        <w:rPr>
          <w:rFonts w:ascii="Times New Roman" w:hAnsi="Times New Roman" w:cs="Times New Roman"/>
          <w:sz w:val="28"/>
          <w:szCs w:val="28"/>
        </w:rPr>
      </w:pPr>
      <w:r w:rsidRPr="00CF68E0">
        <w:rPr>
          <w:rFonts w:ascii="Times New Roman" w:hAnsi="Times New Roman" w:cs="Times New Roman"/>
          <w:sz w:val="28"/>
          <w:szCs w:val="28"/>
        </w:rPr>
        <w:t>Центры ответственности</w:t>
      </w:r>
      <w:r>
        <w:rPr>
          <w:rFonts w:ascii="Times New Roman" w:hAnsi="Times New Roman" w:cs="Times New Roman"/>
          <w:sz w:val="28"/>
          <w:szCs w:val="28"/>
        </w:rPr>
        <w:t xml:space="preserve"> </w:t>
      </w:r>
      <w:r w:rsidRPr="00CF68E0">
        <w:rPr>
          <w:rFonts w:ascii="Times New Roman" w:hAnsi="Times New Roman" w:cs="Times New Roman"/>
          <w:sz w:val="28"/>
          <w:szCs w:val="28"/>
        </w:rPr>
        <w:t xml:space="preserve">принято разделять на следующие </w:t>
      </w:r>
      <w:proofErr w:type="gramStart"/>
      <w:r w:rsidRPr="00CF68E0">
        <w:rPr>
          <w:rFonts w:ascii="Times New Roman" w:hAnsi="Times New Roman" w:cs="Times New Roman"/>
          <w:sz w:val="28"/>
          <w:szCs w:val="28"/>
        </w:rPr>
        <w:t>виды :</w:t>
      </w:r>
      <w:proofErr w:type="gramEnd"/>
    </w:p>
    <w:p w:rsidR="00CF68E0" w:rsidRPr="00CF68E0" w:rsidRDefault="00CF68E0" w:rsidP="00595C32">
      <w:pPr>
        <w:pStyle w:val="a3"/>
        <w:widowControl w:val="0"/>
        <w:numPr>
          <w:ilvl w:val="0"/>
          <w:numId w:val="63"/>
        </w:numPr>
        <w:autoSpaceDE w:val="0"/>
        <w:autoSpaceDN w:val="0"/>
        <w:adjustRightInd w:val="0"/>
        <w:spacing w:after="0" w:line="240" w:lineRule="auto"/>
        <w:ind w:left="0" w:firstLine="709"/>
        <w:jc w:val="both"/>
        <w:rPr>
          <w:rFonts w:ascii="Times New Roman" w:hAnsi="Times New Roman" w:cs="Times New Roman"/>
          <w:sz w:val="28"/>
          <w:szCs w:val="28"/>
        </w:rPr>
      </w:pPr>
      <w:r w:rsidRPr="00CF68E0">
        <w:rPr>
          <w:rFonts w:ascii="Times New Roman" w:hAnsi="Times New Roman" w:cs="Times New Roman"/>
          <w:sz w:val="28"/>
          <w:szCs w:val="28"/>
        </w:rPr>
        <w:t>центр прибыли, ключевыми показателями деятельности которого</w:t>
      </w:r>
      <w:r w:rsidR="003609D6">
        <w:rPr>
          <w:rFonts w:ascii="Times New Roman" w:hAnsi="Times New Roman" w:cs="Times New Roman"/>
          <w:sz w:val="28"/>
          <w:szCs w:val="28"/>
        </w:rPr>
        <w:t xml:space="preserve"> </w:t>
      </w:r>
      <w:r w:rsidRPr="00CF68E0">
        <w:rPr>
          <w:rFonts w:ascii="Times New Roman" w:hAnsi="Times New Roman" w:cs="Times New Roman"/>
          <w:sz w:val="28"/>
          <w:szCs w:val="28"/>
        </w:rPr>
        <w:t>являются прибыль и себестоимость (например, отдельные предприятия в составе холдинга);</w:t>
      </w:r>
    </w:p>
    <w:p w:rsidR="00CF68E0" w:rsidRPr="00CF68E0" w:rsidRDefault="00CF68E0" w:rsidP="00595C32">
      <w:pPr>
        <w:pStyle w:val="a3"/>
        <w:widowControl w:val="0"/>
        <w:numPr>
          <w:ilvl w:val="0"/>
          <w:numId w:val="63"/>
        </w:numPr>
        <w:autoSpaceDE w:val="0"/>
        <w:autoSpaceDN w:val="0"/>
        <w:adjustRightInd w:val="0"/>
        <w:spacing w:after="0" w:line="240" w:lineRule="auto"/>
        <w:ind w:left="0" w:firstLine="709"/>
        <w:jc w:val="both"/>
        <w:rPr>
          <w:rFonts w:ascii="Times New Roman" w:hAnsi="Times New Roman" w:cs="Times New Roman"/>
          <w:sz w:val="28"/>
          <w:szCs w:val="28"/>
        </w:rPr>
      </w:pPr>
      <w:r w:rsidRPr="00CF68E0">
        <w:rPr>
          <w:rFonts w:ascii="Times New Roman" w:hAnsi="Times New Roman" w:cs="Times New Roman"/>
          <w:sz w:val="28"/>
          <w:szCs w:val="28"/>
        </w:rPr>
        <w:t xml:space="preserve">центр инвестиций – холдинг или предприятие в его составе, ключевыми показателями которого </w:t>
      </w:r>
      <w:proofErr w:type="gramStart"/>
      <w:r w:rsidRPr="00CF68E0">
        <w:rPr>
          <w:rFonts w:ascii="Times New Roman" w:hAnsi="Times New Roman" w:cs="Times New Roman"/>
          <w:sz w:val="28"/>
          <w:szCs w:val="28"/>
        </w:rPr>
        <w:t>являются  доходы</w:t>
      </w:r>
      <w:proofErr w:type="gramEnd"/>
      <w:r w:rsidRPr="00CF68E0">
        <w:rPr>
          <w:rFonts w:ascii="Times New Roman" w:hAnsi="Times New Roman" w:cs="Times New Roman"/>
          <w:sz w:val="28"/>
          <w:szCs w:val="28"/>
        </w:rPr>
        <w:t xml:space="preserve">, расходы, прибыль и инвестиции; </w:t>
      </w:r>
    </w:p>
    <w:p w:rsidR="00CF68E0" w:rsidRPr="00CF68E0" w:rsidRDefault="00CF68E0" w:rsidP="00595C32">
      <w:pPr>
        <w:pStyle w:val="a3"/>
        <w:widowControl w:val="0"/>
        <w:numPr>
          <w:ilvl w:val="0"/>
          <w:numId w:val="63"/>
        </w:numPr>
        <w:autoSpaceDE w:val="0"/>
        <w:autoSpaceDN w:val="0"/>
        <w:adjustRightInd w:val="0"/>
        <w:spacing w:after="0" w:line="240" w:lineRule="auto"/>
        <w:ind w:left="0" w:firstLine="709"/>
        <w:jc w:val="both"/>
        <w:rPr>
          <w:rFonts w:ascii="Times New Roman" w:hAnsi="Times New Roman" w:cs="Times New Roman"/>
          <w:sz w:val="28"/>
          <w:szCs w:val="28"/>
        </w:rPr>
      </w:pPr>
      <w:r w:rsidRPr="00CF68E0">
        <w:rPr>
          <w:rFonts w:ascii="Times New Roman" w:hAnsi="Times New Roman" w:cs="Times New Roman"/>
          <w:sz w:val="28"/>
          <w:szCs w:val="28"/>
        </w:rPr>
        <w:t>центр затрат, где в качестве основного показателя выступает себестоимость (например, цех в составе предприятия);</w:t>
      </w:r>
    </w:p>
    <w:p w:rsidR="00CF68E0" w:rsidRPr="00CF68E0" w:rsidRDefault="00CF68E0" w:rsidP="00595C32">
      <w:pPr>
        <w:pStyle w:val="a3"/>
        <w:widowControl w:val="0"/>
        <w:numPr>
          <w:ilvl w:val="0"/>
          <w:numId w:val="63"/>
        </w:numPr>
        <w:autoSpaceDE w:val="0"/>
        <w:autoSpaceDN w:val="0"/>
        <w:adjustRightInd w:val="0"/>
        <w:spacing w:after="0" w:line="240" w:lineRule="auto"/>
        <w:ind w:left="0" w:firstLine="709"/>
        <w:jc w:val="both"/>
        <w:rPr>
          <w:rFonts w:ascii="Times New Roman" w:hAnsi="Times New Roman" w:cs="Times New Roman"/>
          <w:sz w:val="28"/>
          <w:szCs w:val="28"/>
        </w:rPr>
      </w:pPr>
      <w:r w:rsidRPr="00CF68E0">
        <w:rPr>
          <w:rFonts w:ascii="Times New Roman" w:hAnsi="Times New Roman" w:cs="Times New Roman"/>
          <w:sz w:val="28"/>
          <w:szCs w:val="28"/>
        </w:rPr>
        <w:t>центр доходов, ориентированный на получение выручки от реализации продукции (отдел продаж).</w:t>
      </w:r>
    </w:p>
    <w:p w:rsidR="00CF68E0" w:rsidRPr="00CF68E0" w:rsidRDefault="00CF68E0" w:rsidP="00CF68E0">
      <w:pPr>
        <w:spacing w:after="0" w:line="240" w:lineRule="auto"/>
        <w:ind w:firstLine="709"/>
        <w:jc w:val="both"/>
        <w:rPr>
          <w:rFonts w:ascii="Times New Roman" w:hAnsi="Times New Roman" w:cs="Times New Roman"/>
          <w:sz w:val="28"/>
          <w:szCs w:val="28"/>
        </w:rPr>
      </w:pPr>
      <w:r w:rsidRPr="00CF68E0">
        <w:rPr>
          <w:rFonts w:ascii="Times New Roman" w:hAnsi="Times New Roman" w:cs="Times New Roman"/>
          <w:sz w:val="28"/>
          <w:szCs w:val="28"/>
        </w:rPr>
        <w:t>Учет по центрам ответственности предполагает перманентное отражение в учетных регистрах фактов хозяйственных операций и их обобщение в отчетности в разрезе статей бюджетов. Как уже отмечалось в гл.</w:t>
      </w:r>
      <w:proofErr w:type="gramStart"/>
      <w:r w:rsidRPr="00CF68E0">
        <w:rPr>
          <w:rFonts w:ascii="Times New Roman" w:hAnsi="Times New Roman" w:cs="Times New Roman"/>
          <w:sz w:val="28"/>
          <w:szCs w:val="28"/>
        </w:rPr>
        <w:t>1,  отчеты</w:t>
      </w:r>
      <w:proofErr w:type="gramEnd"/>
      <w:r w:rsidRPr="00CF68E0">
        <w:rPr>
          <w:rFonts w:ascii="Times New Roman" w:hAnsi="Times New Roman" w:cs="Times New Roman"/>
          <w:sz w:val="28"/>
          <w:szCs w:val="28"/>
        </w:rPr>
        <w:t xml:space="preserve">  по центрам ответственности</w:t>
      </w:r>
      <w:r>
        <w:rPr>
          <w:rFonts w:ascii="Times New Roman" w:hAnsi="Times New Roman" w:cs="Times New Roman"/>
          <w:sz w:val="28"/>
          <w:szCs w:val="28"/>
        </w:rPr>
        <w:t xml:space="preserve"> </w:t>
      </w:r>
      <w:r w:rsidRPr="00CF68E0">
        <w:rPr>
          <w:rFonts w:ascii="Times New Roman" w:hAnsi="Times New Roman" w:cs="Times New Roman"/>
          <w:sz w:val="28"/>
          <w:szCs w:val="28"/>
        </w:rPr>
        <w:t xml:space="preserve">в конце текущего периода консолидируется по предприятию в целом. </w:t>
      </w:r>
      <w:r w:rsidRPr="00CF68E0">
        <w:rPr>
          <w:rFonts w:ascii="Times New Roman" w:hAnsi="Times New Roman" w:cs="Times New Roman"/>
          <w:i/>
          <w:sz w:val="28"/>
          <w:szCs w:val="28"/>
        </w:rPr>
        <w:t>Контроль качества</w:t>
      </w:r>
      <w:r w:rsidRPr="00CF68E0">
        <w:rPr>
          <w:rFonts w:ascii="Times New Roman" w:hAnsi="Times New Roman" w:cs="Times New Roman"/>
          <w:sz w:val="28"/>
          <w:szCs w:val="28"/>
        </w:rPr>
        <w:t xml:space="preserve"> отчетов о выполнении бюджетов осуществляется как на стадии формирования отчетности, так и при подведении итогов бюджетного периода. Средства осуществления подобного контроля зависят от специфики хозяйствующего субъекта, особенностей его корпоративного менеджмента и поставленных перед ним задач. В число таких средств, в том числе, входят: </w:t>
      </w:r>
    </w:p>
    <w:p w:rsidR="00CF68E0" w:rsidRPr="00CF68E0" w:rsidRDefault="00CF68E0" w:rsidP="00595C32">
      <w:pPr>
        <w:widowControl w:val="0"/>
        <w:numPr>
          <w:ilvl w:val="0"/>
          <w:numId w:val="53"/>
        </w:numPr>
        <w:tabs>
          <w:tab w:val="clear" w:pos="720"/>
        </w:tabs>
        <w:autoSpaceDE w:val="0"/>
        <w:autoSpaceDN w:val="0"/>
        <w:adjustRightInd w:val="0"/>
        <w:spacing w:after="0" w:line="240" w:lineRule="auto"/>
        <w:ind w:left="0" w:firstLine="709"/>
        <w:jc w:val="both"/>
        <w:rPr>
          <w:rFonts w:ascii="Times New Roman" w:hAnsi="Times New Roman" w:cs="Times New Roman"/>
          <w:sz w:val="28"/>
          <w:szCs w:val="28"/>
        </w:rPr>
      </w:pPr>
      <w:r w:rsidRPr="00CF68E0">
        <w:rPr>
          <w:rFonts w:ascii="Times New Roman" w:hAnsi="Times New Roman" w:cs="Times New Roman"/>
          <w:sz w:val="28"/>
          <w:szCs w:val="28"/>
        </w:rPr>
        <w:t>проверка соблюдения установленных форм документов;</w:t>
      </w:r>
    </w:p>
    <w:p w:rsidR="00CF68E0" w:rsidRPr="00CF68E0" w:rsidRDefault="00CF68E0" w:rsidP="00595C32">
      <w:pPr>
        <w:widowControl w:val="0"/>
        <w:numPr>
          <w:ilvl w:val="0"/>
          <w:numId w:val="53"/>
        </w:numPr>
        <w:tabs>
          <w:tab w:val="clear" w:pos="720"/>
        </w:tabs>
        <w:autoSpaceDE w:val="0"/>
        <w:autoSpaceDN w:val="0"/>
        <w:adjustRightInd w:val="0"/>
        <w:spacing w:after="0" w:line="240" w:lineRule="auto"/>
        <w:ind w:left="0" w:firstLine="709"/>
        <w:jc w:val="both"/>
        <w:rPr>
          <w:rFonts w:ascii="Times New Roman" w:hAnsi="Times New Roman" w:cs="Times New Roman"/>
          <w:sz w:val="28"/>
          <w:szCs w:val="28"/>
        </w:rPr>
      </w:pPr>
      <w:r w:rsidRPr="00CF68E0">
        <w:rPr>
          <w:rFonts w:ascii="Times New Roman" w:hAnsi="Times New Roman" w:cs="Times New Roman"/>
          <w:sz w:val="28"/>
          <w:szCs w:val="28"/>
        </w:rPr>
        <w:t>оценка соответствия проведенных</w:t>
      </w:r>
      <w:r w:rsidR="003609D6">
        <w:rPr>
          <w:rFonts w:ascii="Times New Roman" w:hAnsi="Times New Roman" w:cs="Times New Roman"/>
          <w:sz w:val="28"/>
          <w:szCs w:val="28"/>
        </w:rPr>
        <w:t xml:space="preserve"> </w:t>
      </w:r>
      <w:r w:rsidRPr="00CF68E0">
        <w:rPr>
          <w:rFonts w:ascii="Times New Roman" w:hAnsi="Times New Roman" w:cs="Times New Roman"/>
          <w:sz w:val="28"/>
          <w:szCs w:val="28"/>
        </w:rPr>
        <w:t xml:space="preserve">хозяйственных операций, отраженных в </w:t>
      </w:r>
      <w:proofErr w:type="gramStart"/>
      <w:r w:rsidRPr="00CF68E0">
        <w:rPr>
          <w:rFonts w:ascii="Times New Roman" w:hAnsi="Times New Roman" w:cs="Times New Roman"/>
          <w:sz w:val="28"/>
          <w:szCs w:val="28"/>
        </w:rPr>
        <w:t>отчетности,  статьям</w:t>
      </w:r>
      <w:proofErr w:type="gramEnd"/>
      <w:r w:rsidRPr="00CF68E0">
        <w:rPr>
          <w:rFonts w:ascii="Times New Roman" w:hAnsi="Times New Roman" w:cs="Times New Roman"/>
          <w:sz w:val="28"/>
          <w:szCs w:val="28"/>
        </w:rPr>
        <w:t xml:space="preserve"> бюджета;</w:t>
      </w:r>
    </w:p>
    <w:p w:rsidR="00CF68E0" w:rsidRPr="00CF68E0" w:rsidRDefault="00CF68E0" w:rsidP="00595C32">
      <w:pPr>
        <w:widowControl w:val="0"/>
        <w:numPr>
          <w:ilvl w:val="0"/>
          <w:numId w:val="53"/>
        </w:numPr>
        <w:tabs>
          <w:tab w:val="clear" w:pos="720"/>
        </w:tabs>
        <w:autoSpaceDE w:val="0"/>
        <w:autoSpaceDN w:val="0"/>
        <w:adjustRightInd w:val="0"/>
        <w:spacing w:after="0" w:line="240" w:lineRule="auto"/>
        <w:ind w:left="0" w:firstLine="709"/>
        <w:jc w:val="both"/>
        <w:rPr>
          <w:rFonts w:ascii="Times New Roman" w:hAnsi="Times New Roman" w:cs="Times New Roman"/>
          <w:sz w:val="28"/>
          <w:szCs w:val="28"/>
        </w:rPr>
      </w:pPr>
      <w:r w:rsidRPr="00CF68E0">
        <w:rPr>
          <w:rFonts w:ascii="Times New Roman" w:hAnsi="Times New Roman" w:cs="Times New Roman"/>
          <w:sz w:val="28"/>
          <w:szCs w:val="28"/>
        </w:rPr>
        <w:t>арифметические проверки, проводимые путем пересчета итоговых сумм;</w:t>
      </w:r>
    </w:p>
    <w:p w:rsidR="00CF68E0" w:rsidRPr="00CF68E0" w:rsidRDefault="00CF68E0" w:rsidP="00595C32">
      <w:pPr>
        <w:widowControl w:val="0"/>
        <w:numPr>
          <w:ilvl w:val="0"/>
          <w:numId w:val="53"/>
        </w:numPr>
        <w:tabs>
          <w:tab w:val="clear" w:pos="720"/>
        </w:tabs>
        <w:autoSpaceDE w:val="0"/>
        <w:autoSpaceDN w:val="0"/>
        <w:adjustRightInd w:val="0"/>
        <w:spacing w:after="0" w:line="240" w:lineRule="auto"/>
        <w:ind w:left="0" w:firstLine="709"/>
        <w:jc w:val="both"/>
        <w:rPr>
          <w:rFonts w:ascii="Times New Roman" w:hAnsi="Times New Roman" w:cs="Times New Roman"/>
          <w:sz w:val="28"/>
          <w:szCs w:val="28"/>
        </w:rPr>
      </w:pPr>
      <w:r w:rsidRPr="00CF68E0">
        <w:rPr>
          <w:rFonts w:ascii="Times New Roman" w:hAnsi="Times New Roman" w:cs="Times New Roman"/>
          <w:sz w:val="28"/>
          <w:szCs w:val="28"/>
        </w:rPr>
        <w:t>проверка правильности методики составления документов;</w:t>
      </w:r>
    </w:p>
    <w:p w:rsidR="00CF68E0" w:rsidRPr="00CF68E0" w:rsidRDefault="00CF68E0" w:rsidP="00595C32">
      <w:pPr>
        <w:widowControl w:val="0"/>
        <w:numPr>
          <w:ilvl w:val="0"/>
          <w:numId w:val="53"/>
        </w:numPr>
        <w:tabs>
          <w:tab w:val="clear" w:pos="720"/>
        </w:tabs>
        <w:autoSpaceDE w:val="0"/>
        <w:autoSpaceDN w:val="0"/>
        <w:adjustRightInd w:val="0"/>
        <w:spacing w:after="0" w:line="240" w:lineRule="auto"/>
        <w:ind w:left="0" w:firstLine="709"/>
        <w:jc w:val="both"/>
        <w:rPr>
          <w:rFonts w:ascii="Times New Roman" w:hAnsi="Times New Roman" w:cs="Times New Roman"/>
          <w:sz w:val="28"/>
          <w:szCs w:val="28"/>
        </w:rPr>
      </w:pPr>
      <w:r w:rsidRPr="00CF68E0">
        <w:rPr>
          <w:rFonts w:ascii="Times New Roman" w:hAnsi="Times New Roman" w:cs="Times New Roman"/>
          <w:sz w:val="28"/>
          <w:szCs w:val="28"/>
        </w:rPr>
        <w:t>встречная проверка, осуществляемая сличением содержания хозяйственных документов с идентичными данными в центрах ответственности и у контрагентов;</w:t>
      </w:r>
    </w:p>
    <w:p w:rsidR="00CF68E0" w:rsidRPr="00CF68E0" w:rsidRDefault="00CF68E0" w:rsidP="00595C32">
      <w:pPr>
        <w:widowControl w:val="0"/>
        <w:numPr>
          <w:ilvl w:val="0"/>
          <w:numId w:val="53"/>
        </w:numPr>
        <w:tabs>
          <w:tab w:val="clear" w:pos="720"/>
        </w:tabs>
        <w:autoSpaceDE w:val="0"/>
        <w:autoSpaceDN w:val="0"/>
        <w:adjustRightInd w:val="0"/>
        <w:spacing w:after="0" w:line="240" w:lineRule="auto"/>
        <w:ind w:left="0" w:firstLine="709"/>
        <w:jc w:val="both"/>
        <w:rPr>
          <w:rFonts w:ascii="Times New Roman" w:hAnsi="Times New Roman" w:cs="Times New Roman"/>
          <w:sz w:val="28"/>
          <w:szCs w:val="28"/>
        </w:rPr>
      </w:pPr>
      <w:r w:rsidRPr="00CF68E0">
        <w:rPr>
          <w:rFonts w:ascii="Times New Roman" w:hAnsi="Times New Roman" w:cs="Times New Roman"/>
          <w:sz w:val="28"/>
          <w:szCs w:val="28"/>
        </w:rPr>
        <w:t>проверка соответствия бюджету временных параметров проведения хозяйственных операций и т.д.</w:t>
      </w:r>
    </w:p>
    <w:p w:rsidR="00CF68E0" w:rsidRPr="00CF68E0" w:rsidRDefault="00CF68E0" w:rsidP="00CF68E0">
      <w:pPr>
        <w:spacing w:after="0" w:line="240" w:lineRule="auto"/>
        <w:ind w:firstLine="567"/>
        <w:jc w:val="both"/>
        <w:rPr>
          <w:rFonts w:ascii="Times New Roman" w:hAnsi="Times New Roman" w:cs="Times New Roman"/>
          <w:spacing w:val="2"/>
          <w:sz w:val="28"/>
          <w:szCs w:val="28"/>
        </w:rPr>
      </w:pPr>
      <w:r w:rsidRPr="00CF68E0">
        <w:rPr>
          <w:rFonts w:ascii="Times New Roman" w:hAnsi="Times New Roman" w:cs="Times New Roman"/>
          <w:sz w:val="28"/>
          <w:szCs w:val="28"/>
        </w:rPr>
        <w:t xml:space="preserve">   Теория и практика бюджетирования предполагает два основных метода верстки бюджетов – «</w:t>
      </w:r>
      <w:r w:rsidRPr="00CF68E0">
        <w:rPr>
          <w:rFonts w:ascii="Times New Roman" w:hAnsi="Times New Roman" w:cs="Times New Roman"/>
          <w:spacing w:val="2"/>
          <w:sz w:val="28"/>
          <w:szCs w:val="28"/>
        </w:rPr>
        <w:t xml:space="preserve">с нуля» и на приростной основе. Метод составления бюджета «с нуля» предполагает включение статей без учета их наличия в прошлом или, если они уже имели место, без учета их значений, как формируемые впервые. Метод бюджетирования на приростной основе </w:t>
      </w:r>
      <w:r w:rsidRPr="00CF68E0">
        <w:rPr>
          <w:rFonts w:ascii="Times New Roman" w:hAnsi="Times New Roman" w:cs="Times New Roman"/>
          <w:spacing w:val="2"/>
          <w:sz w:val="28"/>
          <w:szCs w:val="28"/>
        </w:rPr>
        <w:lastRenderedPageBreak/>
        <w:t>предполагает сметное планирование с учетом значений бюджетных показателей прошлых периодов.</w:t>
      </w:r>
    </w:p>
    <w:p w:rsidR="00CF68E0" w:rsidRPr="00CF68E0" w:rsidRDefault="00CF68E0" w:rsidP="00CF68E0">
      <w:pPr>
        <w:spacing w:after="0" w:line="240" w:lineRule="auto"/>
        <w:ind w:firstLine="567"/>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В задачи управленческого учета входит верстка</w:t>
      </w:r>
      <w:r>
        <w:rPr>
          <w:rFonts w:ascii="Times New Roman" w:hAnsi="Times New Roman" w:cs="Times New Roman"/>
          <w:spacing w:val="2"/>
          <w:sz w:val="28"/>
          <w:szCs w:val="28"/>
        </w:rPr>
        <w:t xml:space="preserve"> </w:t>
      </w:r>
      <w:r w:rsidRPr="00CF68E0">
        <w:rPr>
          <w:rFonts w:ascii="Times New Roman" w:hAnsi="Times New Roman" w:cs="Times New Roman"/>
          <w:spacing w:val="2"/>
          <w:sz w:val="28"/>
          <w:szCs w:val="28"/>
        </w:rPr>
        <w:t xml:space="preserve">бюджета обычных видов деятельности предприятия </w:t>
      </w:r>
      <w:r w:rsidRPr="00CF68E0">
        <w:rPr>
          <w:rFonts w:ascii="Times New Roman" w:hAnsi="Times New Roman" w:cs="Times New Roman"/>
          <w:sz w:val="28"/>
          <w:szCs w:val="28"/>
        </w:rPr>
        <w:t>и его структурных подразделений, регламентирующего</w:t>
      </w:r>
      <w:r>
        <w:rPr>
          <w:rFonts w:ascii="Times New Roman" w:hAnsi="Times New Roman" w:cs="Times New Roman"/>
          <w:sz w:val="28"/>
          <w:szCs w:val="28"/>
        </w:rPr>
        <w:t xml:space="preserve"> </w:t>
      </w:r>
      <w:r w:rsidRPr="00CF68E0">
        <w:rPr>
          <w:rFonts w:ascii="Times New Roman" w:hAnsi="Times New Roman" w:cs="Times New Roman"/>
          <w:sz w:val="28"/>
          <w:szCs w:val="28"/>
        </w:rPr>
        <w:t>хозяйственные процессы снабжения, производства и сбыта.</w:t>
      </w:r>
      <w:r w:rsidR="003609D6">
        <w:rPr>
          <w:rFonts w:ascii="Times New Roman" w:hAnsi="Times New Roman" w:cs="Times New Roman"/>
          <w:sz w:val="28"/>
          <w:szCs w:val="28"/>
        </w:rPr>
        <w:t xml:space="preserve"> </w:t>
      </w:r>
      <w:r w:rsidRPr="00CF68E0">
        <w:rPr>
          <w:rFonts w:ascii="Times New Roman" w:hAnsi="Times New Roman" w:cs="Times New Roman"/>
          <w:sz w:val="28"/>
          <w:szCs w:val="28"/>
        </w:rPr>
        <w:t xml:space="preserve">Его структуру, статьи, методику формирования, процедуры использования и контроля предприятие определяет самостоятельно.  Как правило, данный бюджет структурируется из бюджетов двух </w:t>
      </w:r>
      <w:proofErr w:type="gramStart"/>
      <w:r w:rsidRPr="00CF68E0">
        <w:rPr>
          <w:rFonts w:ascii="Times New Roman" w:hAnsi="Times New Roman" w:cs="Times New Roman"/>
          <w:sz w:val="28"/>
          <w:szCs w:val="28"/>
        </w:rPr>
        <w:t>видов :</w:t>
      </w:r>
      <w:r w:rsidRPr="00CF68E0">
        <w:rPr>
          <w:rFonts w:ascii="Times New Roman" w:hAnsi="Times New Roman" w:cs="Times New Roman"/>
          <w:spacing w:val="2"/>
          <w:sz w:val="28"/>
          <w:szCs w:val="28"/>
        </w:rPr>
        <w:t>операционного</w:t>
      </w:r>
      <w:proofErr w:type="gramEnd"/>
      <w:r w:rsidRPr="00CF68E0">
        <w:rPr>
          <w:rFonts w:ascii="Times New Roman" w:hAnsi="Times New Roman" w:cs="Times New Roman"/>
          <w:spacing w:val="2"/>
          <w:sz w:val="28"/>
          <w:szCs w:val="28"/>
        </w:rPr>
        <w:t xml:space="preserve"> и финансового.</w:t>
      </w:r>
    </w:p>
    <w:p w:rsidR="00CF68E0" w:rsidRPr="00CF68E0" w:rsidRDefault="00CF68E0" w:rsidP="00CF68E0">
      <w:pPr>
        <w:spacing w:after="0" w:line="240" w:lineRule="auto"/>
        <w:ind w:firstLine="567"/>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Операционный бюджет отражает показатели, регламентирующие реализацию хозяйственных процессов (другими словами – параметры кругооборота оборотных средств) и состоит из бюджетов продаж, производства и материально-технического снабжения.</w:t>
      </w:r>
    </w:p>
    <w:p w:rsidR="00CF68E0" w:rsidRPr="00CF68E0" w:rsidRDefault="00CF68E0" w:rsidP="00CF68E0">
      <w:pPr>
        <w:spacing w:after="0" w:line="240" w:lineRule="auto"/>
        <w:ind w:firstLine="567"/>
        <w:jc w:val="both"/>
        <w:rPr>
          <w:rFonts w:ascii="Times New Roman" w:hAnsi="Times New Roman" w:cs="Times New Roman"/>
          <w:spacing w:val="2"/>
          <w:sz w:val="28"/>
          <w:szCs w:val="28"/>
        </w:rPr>
      </w:pPr>
      <w:r w:rsidRPr="00CF68E0">
        <w:rPr>
          <w:rFonts w:ascii="Times New Roman" w:hAnsi="Times New Roman" w:cs="Times New Roman"/>
          <w:sz w:val="28"/>
          <w:szCs w:val="28"/>
        </w:rPr>
        <w:t xml:space="preserve">Бюджет продаж включает статьи, регламентирующие реализацию </w:t>
      </w:r>
      <w:r w:rsidRPr="00CF68E0">
        <w:rPr>
          <w:rFonts w:ascii="Times New Roman" w:hAnsi="Times New Roman" w:cs="Times New Roman"/>
          <w:spacing w:val="2"/>
          <w:sz w:val="28"/>
          <w:szCs w:val="28"/>
        </w:rPr>
        <w:t>продукции хозяйствующего субъекта (оказания им услуг, выполнения работ для сторонних организаций). Его верстка осуществляется на основе прогнозных данных о его конъюнктуре (спрос, предложения, цены) рынка, договорных обязательств предприятия, производственной мощности,</w:t>
      </w:r>
      <w:r>
        <w:rPr>
          <w:rFonts w:ascii="Times New Roman" w:hAnsi="Times New Roman" w:cs="Times New Roman"/>
          <w:spacing w:val="2"/>
          <w:sz w:val="28"/>
          <w:szCs w:val="28"/>
        </w:rPr>
        <w:t xml:space="preserve"> </w:t>
      </w:r>
      <w:r w:rsidRPr="00CF68E0">
        <w:rPr>
          <w:rFonts w:ascii="Times New Roman" w:hAnsi="Times New Roman" w:cs="Times New Roman"/>
          <w:spacing w:val="2"/>
          <w:sz w:val="28"/>
          <w:szCs w:val="28"/>
        </w:rPr>
        <w:t xml:space="preserve">объемов и качества располагаемых ресурсов, возможности гарантийного и </w:t>
      </w:r>
      <w:proofErr w:type="spellStart"/>
      <w:r w:rsidRPr="00CF68E0">
        <w:rPr>
          <w:rFonts w:ascii="Times New Roman" w:hAnsi="Times New Roman" w:cs="Times New Roman"/>
          <w:spacing w:val="2"/>
          <w:sz w:val="28"/>
          <w:szCs w:val="28"/>
        </w:rPr>
        <w:t>постгарантийного</w:t>
      </w:r>
      <w:proofErr w:type="spellEnd"/>
      <w:r w:rsidRPr="00CF68E0">
        <w:rPr>
          <w:rFonts w:ascii="Times New Roman" w:hAnsi="Times New Roman" w:cs="Times New Roman"/>
          <w:spacing w:val="2"/>
          <w:sz w:val="28"/>
          <w:szCs w:val="28"/>
        </w:rPr>
        <w:t xml:space="preserve"> обслуживания, уровня транспортно-коммерческой </w:t>
      </w:r>
      <w:proofErr w:type="gramStart"/>
      <w:r w:rsidRPr="00CF68E0">
        <w:rPr>
          <w:rFonts w:ascii="Times New Roman" w:hAnsi="Times New Roman" w:cs="Times New Roman"/>
          <w:spacing w:val="2"/>
          <w:sz w:val="28"/>
          <w:szCs w:val="28"/>
        </w:rPr>
        <w:t>инфраструктуры ,стоимости</w:t>
      </w:r>
      <w:proofErr w:type="gramEnd"/>
      <w:r w:rsidRPr="00CF68E0">
        <w:rPr>
          <w:rFonts w:ascii="Times New Roman" w:hAnsi="Times New Roman" w:cs="Times New Roman"/>
          <w:spacing w:val="2"/>
          <w:sz w:val="28"/>
          <w:szCs w:val="28"/>
        </w:rPr>
        <w:t xml:space="preserve"> продвижения товара (рекламы, </w:t>
      </w:r>
      <w:r w:rsidRPr="00CF68E0">
        <w:rPr>
          <w:rFonts w:ascii="Times New Roman" w:hAnsi="Times New Roman" w:cs="Times New Roman"/>
          <w:spacing w:val="2"/>
          <w:sz w:val="28"/>
          <w:szCs w:val="28"/>
          <w:lang w:val="en-US"/>
        </w:rPr>
        <w:t>PR</w:t>
      </w:r>
      <w:r w:rsidRPr="00CF68E0">
        <w:rPr>
          <w:rFonts w:ascii="Times New Roman" w:hAnsi="Times New Roman" w:cs="Times New Roman"/>
          <w:spacing w:val="2"/>
          <w:sz w:val="28"/>
          <w:szCs w:val="28"/>
        </w:rPr>
        <w:t>-акций) и т.д.</w:t>
      </w:r>
    </w:p>
    <w:p w:rsidR="00CF68E0" w:rsidRPr="00CF68E0" w:rsidRDefault="00CF68E0" w:rsidP="00CF68E0">
      <w:pPr>
        <w:spacing w:after="0" w:line="240" w:lineRule="auto"/>
        <w:ind w:firstLine="567"/>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 xml:space="preserve">Ключевыми статьями данного бюджета </w:t>
      </w:r>
      <w:proofErr w:type="gramStart"/>
      <w:r w:rsidRPr="00CF68E0">
        <w:rPr>
          <w:rFonts w:ascii="Times New Roman" w:hAnsi="Times New Roman" w:cs="Times New Roman"/>
          <w:spacing w:val="2"/>
          <w:sz w:val="28"/>
          <w:szCs w:val="28"/>
        </w:rPr>
        <w:t>являются :</w:t>
      </w:r>
      <w:proofErr w:type="gramEnd"/>
      <w:r w:rsidRPr="00CF68E0">
        <w:rPr>
          <w:rFonts w:ascii="Times New Roman" w:hAnsi="Times New Roman" w:cs="Times New Roman"/>
          <w:spacing w:val="2"/>
          <w:sz w:val="28"/>
          <w:szCs w:val="28"/>
        </w:rPr>
        <w:t xml:space="preserve"> выручка-нетто, цены реализуемой продукции (стоимости оказываемых услуг, выполняемых работ), объемы продаж (оказанных услуг, выполненных работ), стоимость размещения рекламы, прочие расходы на продажу. </w:t>
      </w:r>
    </w:p>
    <w:p w:rsidR="00CF68E0" w:rsidRPr="00CF68E0" w:rsidRDefault="00CF68E0" w:rsidP="00CF68E0">
      <w:pPr>
        <w:spacing w:after="0" w:line="240" w:lineRule="auto"/>
        <w:ind w:firstLine="567"/>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 xml:space="preserve">   Бюджет производства опреде</w:t>
      </w:r>
      <w:r w:rsidRPr="00CF68E0">
        <w:rPr>
          <w:rFonts w:ascii="Times New Roman" w:hAnsi="Times New Roman" w:cs="Times New Roman"/>
          <w:i/>
          <w:spacing w:val="2"/>
          <w:sz w:val="28"/>
          <w:szCs w:val="28"/>
        </w:rPr>
        <w:t>ляет уровень затрат на производственную деятельность предприятия в плановом периоде</w:t>
      </w:r>
      <w:r w:rsidRPr="00CF68E0">
        <w:rPr>
          <w:rFonts w:ascii="Times New Roman" w:hAnsi="Times New Roman" w:cs="Times New Roman"/>
          <w:spacing w:val="2"/>
          <w:sz w:val="28"/>
          <w:szCs w:val="28"/>
        </w:rPr>
        <w:t xml:space="preserve">.  </w:t>
      </w:r>
      <w:proofErr w:type="gramStart"/>
      <w:r w:rsidRPr="00CF68E0">
        <w:rPr>
          <w:rFonts w:ascii="Times New Roman" w:hAnsi="Times New Roman" w:cs="Times New Roman"/>
          <w:spacing w:val="2"/>
          <w:sz w:val="28"/>
          <w:szCs w:val="28"/>
        </w:rPr>
        <w:t>Концептуальной  основой</w:t>
      </w:r>
      <w:proofErr w:type="gramEnd"/>
      <w:r w:rsidRPr="00CF68E0">
        <w:rPr>
          <w:rFonts w:ascii="Times New Roman" w:hAnsi="Times New Roman" w:cs="Times New Roman"/>
          <w:spacing w:val="2"/>
          <w:sz w:val="28"/>
          <w:szCs w:val="28"/>
        </w:rPr>
        <w:t xml:space="preserve"> бюджетирования производства является </w:t>
      </w:r>
      <w:r w:rsidRPr="00CF68E0">
        <w:rPr>
          <w:rFonts w:ascii="Times New Roman" w:hAnsi="Times New Roman" w:cs="Times New Roman"/>
          <w:i/>
          <w:spacing w:val="2"/>
          <w:sz w:val="28"/>
          <w:szCs w:val="28"/>
        </w:rPr>
        <w:t>оптимизация</w:t>
      </w:r>
      <w:r w:rsidRPr="00CF68E0">
        <w:rPr>
          <w:rFonts w:ascii="Times New Roman" w:hAnsi="Times New Roman" w:cs="Times New Roman"/>
          <w:spacing w:val="2"/>
          <w:sz w:val="28"/>
          <w:szCs w:val="28"/>
        </w:rPr>
        <w:t xml:space="preserve"> производственного процесса, представляющая собой совокупность организационно-технологических мероприятий, обеспечивающих улучшение показателей деятельности предприятия, например, обеспечение ритмичности производства и повышение качества продукции, сбалансированное снижение затрат и т.п. </w:t>
      </w:r>
    </w:p>
    <w:p w:rsidR="00CF68E0" w:rsidRPr="00CF68E0" w:rsidRDefault="00CF68E0" w:rsidP="00CF68E0">
      <w:pPr>
        <w:spacing w:after="0" w:line="240" w:lineRule="auto"/>
        <w:ind w:firstLine="567"/>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 xml:space="preserve">Начальным этапом верстки бюджета производства является формирование ключевого документа – </w:t>
      </w:r>
      <w:r w:rsidRPr="00CF68E0">
        <w:rPr>
          <w:rFonts w:ascii="Times New Roman" w:hAnsi="Times New Roman" w:cs="Times New Roman"/>
          <w:i/>
          <w:spacing w:val="2"/>
          <w:sz w:val="28"/>
          <w:szCs w:val="28"/>
        </w:rPr>
        <w:t>производственной программы</w:t>
      </w:r>
      <w:r w:rsidRPr="00CF68E0">
        <w:rPr>
          <w:rFonts w:ascii="Times New Roman" w:hAnsi="Times New Roman" w:cs="Times New Roman"/>
          <w:spacing w:val="2"/>
          <w:sz w:val="28"/>
          <w:szCs w:val="28"/>
        </w:rPr>
        <w:t xml:space="preserve">, отражающей физические объемы производства в разрезе каждого наименования номенклатуры выпускаемой продукции в бюджетном периоде. </w:t>
      </w:r>
    </w:p>
    <w:p w:rsidR="00CF68E0" w:rsidRPr="00CF68E0" w:rsidRDefault="00CF68E0" w:rsidP="00CF68E0">
      <w:pPr>
        <w:spacing w:after="0" w:line="240" w:lineRule="auto"/>
        <w:ind w:firstLine="567"/>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 xml:space="preserve">   Пример производственной программы для </w:t>
      </w:r>
      <w:r w:rsidRPr="00CF68E0">
        <w:rPr>
          <w:rFonts w:ascii="Times New Roman" w:hAnsi="Times New Roman" w:cs="Times New Roman"/>
          <w:sz w:val="28"/>
          <w:szCs w:val="28"/>
        </w:rPr>
        <w:t xml:space="preserve">Вагоноремонтного предприятия </w:t>
      </w:r>
      <w:r w:rsidRPr="00CF68E0">
        <w:rPr>
          <w:rFonts w:ascii="Times New Roman" w:hAnsi="Times New Roman" w:cs="Times New Roman"/>
          <w:spacing w:val="2"/>
          <w:sz w:val="28"/>
          <w:szCs w:val="28"/>
        </w:rPr>
        <w:t>представлен в табл.</w:t>
      </w:r>
      <w:r>
        <w:rPr>
          <w:rFonts w:ascii="Times New Roman" w:hAnsi="Times New Roman" w:cs="Times New Roman"/>
          <w:spacing w:val="2"/>
          <w:sz w:val="28"/>
          <w:szCs w:val="28"/>
        </w:rPr>
        <w:t>5</w:t>
      </w:r>
      <w:r w:rsidRPr="00CF68E0">
        <w:rPr>
          <w:rFonts w:ascii="Times New Roman" w:hAnsi="Times New Roman" w:cs="Times New Roman"/>
          <w:spacing w:val="2"/>
          <w:sz w:val="28"/>
          <w:szCs w:val="28"/>
        </w:rPr>
        <w:t xml:space="preserve">.1 </w:t>
      </w:r>
    </w:p>
    <w:p w:rsidR="00A04FE0" w:rsidRDefault="00A04FE0" w:rsidP="00CF68E0">
      <w:pPr>
        <w:spacing w:after="0" w:line="240" w:lineRule="auto"/>
        <w:ind w:left="6480" w:firstLine="567"/>
        <w:jc w:val="right"/>
        <w:rPr>
          <w:rFonts w:ascii="Times New Roman" w:hAnsi="Times New Roman" w:cs="Times New Roman"/>
          <w:spacing w:val="2"/>
          <w:sz w:val="28"/>
          <w:szCs w:val="28"/>
        </w:rPr>
      </w:pPr>
    </w:p>
    <w:p w:rsidR="00512965" w:rsidRDefault="00512965" w:rsidP="00CF68E0">
      <w:pPr>
        <w:spacing w:after="0" w:line="240" w:lineRule="auto"/>
        <w:ind w:left="6480" w:firstLine="567"/>
        <w:jc w:val="right"/>
        <w:rPr>
          <w:rFonts w:ascii="Times New Roman" w:hAnsi="Times New Roman" w:cs="Times New Roman"/>
          <w:spacing w:val="2"/>
          <w:sz w:val="28"/>
          <w:szCs w:val="28"/>
        </w:rPr>
      </w:pPr>
    </w:p>
    <w:p w:rsidR="00512965" w:rsidRDefault="00512965" w:rsidP="00CF68E0">
      <w:pPr>
        <w:spacing w:after="0" w:line="240" w:lineRule="auto"/>
        <w:ind w:left="6480" w:firstLine="567"/>
        <w:jc w:val="right"/>
        <w:rPr>
          <w:rFonts w:ascii="Times New Roman" w:hAnsi="Times New Roman" w:cs="Times New Roman"/>
          <w:spacing w:val="2"/>
          <w:sz w:val="28"/>
          <w:szCs w:val="28"/>
        </w:rPr>
      </w:pPr>
    </w:p>
    <w:p w:rsidR="00512965" w:rsidRDefault="00512965" w:rsidP="00CF68E0">
      <w:pPr>
        <w:spacing w:after="0" w:line="240" w:lineRule="auto"/>
        <w:ind w:left="6480" w:firstLine="567"/>
        <w:jc w:val="right"/>
        <w:rPr>
          <w:rFonts w:ascii="Times New Roman" w:hAnsi="Times New Roman" w:cs="Times New Roman"/>
          <w:spacing w:val="2"/>
          <w:sz w:val="28"/>
          <w:szCs w:val="28"/>
        </w:rPr>
      </w:pPr>
    </w:p>
    <w:p w:rsidR="00512965" w:rsidRDefault="00512965" w:rsidP="00CF68E0">
      <w:pPr>
        <w:spacing w:after="0" w:line="240" w:lineRule="auto"/>
        <w:ind w:left="6480" w:firstLine="567"/>
        <w:jc w:val="right"/>
        <w:rPr>
          <w:rFonts w:ascii="Times New Roman" w:hAnsi="Times New Roman" w:cs="Times New Roman"/>
          <w:spacing w:val="2"/>
          <w:sz w:val="28"/>
          <w:szCs w:val="28"/>
        </w:rPr>
      </w:pPr>
    </w:p>
    <w:p w:rsidR="00CF68E0" w:rsidRPr="00CF68E0" w:rsidRDefault="00CF68E0" w:rsidP="00CF68E0">
      <w:pPr>
        <w:spacing w:after="0" w:line="240" w:lineRule="auto"/>
        <w:ind w:left="6480" w:firstLine="567"/>
        <w:jc w:val="right"/>
        <w:rPr>
          <w:rFonts w:ascii="Times New Roman" w:hAnsi="Times New Roman" w:cs="Times New Roman"/>
          <w:spacing w:val="2"/>
          <w:sz w:val="28"/>
          <w:szCs w:val="28"/>
        </w:rPr>
      </w:pPr>
      <w:r w:rsidRPr="00CF68E0">
        <w:rPr>
          <w:rFonts w:ascii="Times New Roman" w:hAnsi="Times New Roman" w:cs="Times New Roman"/>
          <w:spacing w:val="2"/>
          <w:sz w:val="28"/>
          <w:szCs w:val="28"/>
        </w:rPr>
        <w:lastRenderedPageBreak/>
        <w:t xml:space="preserve">Таблица </w:t>
      </w:r>
      <w:r>
        <w:rPr>
          <w:rFonts w:ascii="Times New Roman" w:hAnsi="Times New Roman" w:cs="Times New Roman"/>
          <w:spacing w:val="2"/>
          <w:sz w:val="28"/>
          <w:szCs w:val="28"/>
        </w:rPr>
        <w:t>5</w:t>
      </w:r>
      <w:r w:rsidRPr="00CF68E0">
        <w:rPr>
          <w:rFonts w:ascii="Times New Roman" w:hAnsi="Times New Roman" w:cs="Times New Roman"/>
          <w:spacing w:val="2"/>
          <w:sz w:val="28"/>
          <w:szCs w:val="28"/>
        </w:rPr>
        <w:t xml:space="preserve">.1 </w:t>
      </w:r>
    </w:p>
    <w:p w:rsidR="00CF68E0" w:rsidRPr="00CF68E0" w:rsidRDefault="00CF68E0" w:rsidP="00CF68E0">
      <w:pPr>
        <w:spacing w:after="0" w:line="240" w:lineRule="auto"/>
        <w:ind w:firstLine="567"/>
        <w:jc w:val="both"/>
        <w:rPr>
          <w:rFonts w:ascii="Times New Roman" w:hAnsi="Times New Roman" w:cs="Times New Roman"/>
          <w:spacing w:val="2"/>
          <w:sz w:val="28"/>
          <w:szCs w:val="28"/>
        </w:rPr>
      </w:pPr>
    </w:p>
    <w:p w:rsidR="00CF68E0" w:rsidRPr="00CF68E0" w:rsidRDefault="00CF68E0" w:rsidP="00CF68E0">
      <w:pPr>
        <w:spacing w:after="0" w:line="240" w:lineRule="auto"/>
        <w:ind w:firstLine="567"/>
        <w:jc w:val="center"/>
        <w:rPr>
          <w:rFonts w:ascii="Times New Roman" w:hAnsi="Times New Roman" w:cs="Times New Roman"/>
          <w:spacing w:val="2"/>
          <w:sz w:val="28"/>
          <w:szCs w:val="28"/>
        </w:rPr>
      </w:pPr>
      <w:r w:rsidRPr="00CF68E0">
        <w:rPr>
          <w:rFonts w:ascii="Times New Roman" w:hAnsi="Times New Roman" w:cs="Times New Roman"/>
          <w:spacing w:val="2"/>
          <w:sz w:val="28"/>
          <w:szCs w:val="28"/>
        </w:rPr>
        <w:t>Производственная программа Вагоноремонтного предприятия на март 20</w:t>
      </w:r>
      <w:r>
        <w:rPr>
          <w:rFonts w:ascii="Times New Roman" w:hAnsi="Times New Roman" w:cs="Times New Roman"/>
          <w:spacing w:val="2"/>
          <w:sz w:val="28"/>
          <w:szCs w:val="28"/>
        </w:rPr>
        <w:t>15</w:t>
      </w:r>
      <w:r w:rsidRPr="00CF68E0">
        <w:rPr>
          <w:rFonts w:ascii="Times New Roman" w:hAnsi="Times New Roman" w:cs="Times New Roman"/>
          <w:spacing w:val="2"/>
          <w:sz w:val="28"/>
          <w:szCs w:val="28"/>
        </w:rPr>
        <w:t xml:space="preserve"> года.</w:t>
      </w:r>
    </w:p>
    <w:p w:rsidR="00CF68E0" w:rsidRPr="00CF68E0" w:rsidRDefault="00CF68E0" w:rsidP="00CF68E0">
      <w:pPr>
        <w:spacing w:after="0" w:line="240" w:lineRule="auto"/>
        <w:ind w:left="720" w:firstLine="567"/>
        <w:jc w:val="both"/>
        <w:rPr>
          <w:rFonts w:ascii="Times New Roman" w:hAnsi="Times New Roman" w:cs="Times New Roman"/>
          <w:spacing w:val="2"/>
          <w:sz w:val="28"/>
          <w:szCs w:val="28"/>
        </w:rPr>
      </w:pPr>
    </w:p>
    <w:tbl>
      <w:tblP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6"/>
        <w:gridCol w:w="2146"/>
      </w:tblGrid>
      <w:tr w:rsidR="00CF68E0" w:rsidRPr="00CF68E0" w:rsidTr="00CF68E0">
        <w:tc>
          <w:tcPr>
            <w:tcW w:w="7621" w:type="dxa"/>
          </w:tcPr>
          <w:p w:rsidR="00CF68E0" w:rsidRPr="00CF68E0" w:rsidRDefault="00CF68E0" w:rsidP="00CF68E0">
            <w:pPr>
              <w:spacing w:after="0" w:line="240" w:lineRule="auto"/>
              <w:ind w:left="142" w:firstLine="567"/>
              <w:jc w:val="center"/>
              <w:rPr>
                <w:rFonts w:ascii="Times New Roman" w:hAnsi="Times New Roman" w:cs="Times New Roman"/>
                <w:spacing w:val="2"/>
                <w:sz w:val="24"/>
                <w:szCs w:val="24"/>
              </w:rPr>
            </w:pPr>
            <w:r w:rsidRPr="00CF68E0">
              <w:rPr>
                <w:rFonts w:ascii="Times New Roman" w:hAnsi="Times New Roman" w:cs="Times New Roman"/>
                <w:spacing w:val="2"/>
                <w:sz w:val="24"/>
                <w:szCs w:val="24"/>
              </w:rPr>
              <w:t>Виды работ</w:t>
            </w:r>
          </w:p>
        </w:tc>
        <w:tc>
          <w:tcPr>
            <w:tcW w:w="2111" w:type="dxa"/>
          </w:tcPr>
          <w:p w:rsidR="00CF68E0" w:rsidRPr="00CF68E0" w:rsidRDefault="00CF68E0" w:rsidP="00CF68E0">
            <w:pPr>
              <w:spacing w:after="0" w:line="240" w:lineRule="auto"/>
              <w:ind w:left="142" w:firstLine="567"/>
              <w:jc w:val="center"/>
              <w:rPr>
                <w:rFonts w:ascii="Times New Roman" w:hAnsi="Times New Roman" w:cs="Times New Roman"/>
                <w:spacing w:val="2"/>
                <w:sz w:val="24"/>
                <w:szCs w:val="24"/>
              </w:rPr>
            </w:pPr>
            <w:r w:rsidRPr="00CF68E0">
              <w:rPr>
                <w:rFonts w:ascii="Times New Roman" w:hAnsi="Times New Roman" w:cs="Times New Roman"/>
                <w:spacing w:val="2"/>
                <w:sz w:val="24"/>
                <w:szCs w:val="24"/>
              </w:rPr>
              <w:t>Количество вагонов, шт.</w:t>
            </w:r>
          </w:p>
        </w:tc>
      </w:tr>
      <w:tr w:rsidR="00CF68E0" w:rsidRPr="00CF68E0" w:rsidTr="00CF68E0">
        <w:trPr>
          <w:trHeight w:val="240"/>
        </w:trPr>
        <w:tc>
          <w:tcPr>
            <w:tcW w:w="7621" w:type="dxa"/>
          </w:tcPr>
          <w:p w:rsidR="00CF68E0" w:rsidRPr="00CF68E0" w:rsidRDefault="00CF68E0" w:rsidP="00CF68E0">
            <w:pPr>
              <w:spacing w:after="0" w:line="240" w:lineRule="auto"/>
              <w:ind w:left="142" w:firstLine="567"/>
              <w:jc w:val="both"/>
              <w:rPr>
                <w:rFonts w:ascii="Times New Roman" w:hAnsi="Times New Roman" w:cs="Times New Roman"/>
                <w:spacing w:val="2"/>
                <w:sz w:val="24"/>
                <w:szCs w:val="24"/>
              </w:rPr>
            </w:pPr>
            <w:r w:rsidRPr="00CF68E0">
              <w:rPr>
                <w:rFonts w:ascii="Times New Roman" w:hAnsi="Times New Roman" w:cs="Times New Roman"/>
                <w:spacing w:val="2"/>
                <w:sz w:val="24"/>
                <w:szCs w:val="24"/>
              </w:rPr>
              <w:t>Восстановительный ремонт кузовов пассажирских вагонов, из них:</w:t>
            </w:r>
          </w:p>
        </w:tc>
        <w:tc>
          <w:tcPr>
            <w:tcW w:w="2111" w:type="dxa"/>
          </w:tcPr>
          <w:p w:rsidR="00CF68E0" w:rsidRPr="00CF68E0" w:rsidRDefault="00CF68E0" w:rsidP="00CF68E0">
            <w:pPr>
              <w:spacing w:after="0" w:line="240" w:lineRule="auto"/>
              <w:ind w:left="142" w:firstLine="567"/>
              <w:jc w:val="center"/>
              <w:rPr>
                <w:rFonts w:ascii="Times New Roman" w:hAnsi="Times New Roman" w:cs="Times New Roman"/>
                <w:spacing w:val="2"/>
                <w:sz w:val="24"/>
                <w:szCs w:val="24"/>
              </w:rPr>
            </w:pPr>
            <w:r w:rsidRPr="00CF68E0">
              <w:rPr>
                <w:rFonts w:ascii="Times New Roman" w:hAnsi="Times New Roman" w:cs="Times New Roman"/>
                <w:spacing w:val="2"/>
                <w:sz w:val="24"/>
                <w:szCs w:val="24"/>
              </w:rPr>
              <w:t>20</w:t>
            </w:r>
          </w:p>
        </w:tc>
      </w:tr>
      <w:tr w:rsidR="00CF68E0" w:rsidRPr="00CF68E0" w:rsidTr="00CF68E0">
        <w:trPr>
          <w:trHeight w:val="240"/>
        </w:trPr>
        <w:tc>
          <w:tcPr>
            <w:tcW w:w="7621" w:type="dxa"/>
          </w:tcPr>
          <w:p w:rsidR="00CF68E0" w:rsidRPr="00CF68E0" w:rsidRDefault="00CF68E0" w:rsidP="00CF68E0">
            <w:pPr>
              <w:spacing w:after="0" w:line="240" w:lineRule="auto"/>
              <w:ind w:left="142" w:firstLine="567"/>
              <w:jc w:val="both"/>
              <w:rPr>
                <w:rFonts w:ascii="Times New Roman" w:hAnsi="Times New Roman" w:cs="Times New Roman"/>
                <w:spacing w:val="2"/>
                <w:sz w:val="24"/>
                <w:szCs w:val="24"/>
              </w:rPr>
            </w:pPr>
            <w:r w:rsidRPr="00CF68E0">
              <w:rPr>
                <w:rFonts w:ascii="Times New Roman" w:hAnsi="Times New Roman" w:cs="Times New Roman"/>
                <w:spacing w:val="2"/>
                <w:sz w:val="24"/>
                <w:szCs w:val="24"/>
              </w:rPr>
              <w:t>Остаток на начало месяца</w:t>
            </w:r>
          </w:p>
        </w:tc>
        <w:tc>
          <w:tcPr>
            <w:tcW w:w="2111" w:type="dxa"/>
          </w:tcPr>
          <w:p w:rsidR="00CF68E0" w:rsidRPr="00CF68E0" w:rsidRDefault="00CF68E0" w:rsidP="00CF68E0">
            <w:pPr>
              <w:spacing w:after="0" w:line="240" w:lineRule="auto"/>
              <w:ind w:left="142" w:firstLine="567"/>
              <w:jc w:val="center"/>
              <w:rPr>
                <w:rFonts w:ascii="Times New Roman" w:hAnsi="Times New Roman" w:cs="Times New Roman"/>
                <w:spacing w:val="2"/>
                <w:sz w:val="24"/>
                <w:szCs w:val="24"/>
              </w:rPr>
            </w:pPr>
            <w:r w:rsidRPr="00CF68E0">
              <w:rPr>
                <w:rFonts w:ascii="Times New Roman" w:hAnsi="Times New Roman" w:cs="Times New Roman"/>
                <w:spacing w:val="2"/>
                <w:sz w:val="24"/>
                <w:szCs w:val="24"/>
              </w:rPr>
              <w:t>3</w:t>
            </w:r>
          </w:p>
        </w:tc>
      </w:tr>
      <w:tr w:rsidR="00CF68E0" w:rsidRPr="00CF68E0" w:rsidTr="00CF68E0">
        <w:trPr>
          <w:trHeight w:val="240"/>
        </w:trPr>
        <w:tc>
          <w:tcPr>
            <w:tcW w:w="7621" w:type="dxa"/>
          </w:tcPr>
          <w:p w:rsidR="00CF68E0" w:rsidRPr="00CF68E0" w:rsidRDefault="00CF68E0" w:rsidP="00CF68E0">
            <w:pPr>
              <w:spacing w:after="0" w:line="240" w:lineRule="auto"/>
              <w:ind w:left="142" w:firstLine="567"/>
              <w:jc w:val="both"/>
              <w:rPr>
                <w:rFonts w:ascii="Times New Roman" w:hAnsi="Times New Roman" w:cs="Times New Roman"/>
                <w:spacing w:val="2"/>
                <w:sz w:val="24"/>
                <w:szCs w:val="24"/>
              </w:rPr>
            </w:pPr>
            <w:r w:rsidRPr="00CF68E0">
              <w:rPr>
                <w:rFonts w:ascii="Times New Roman" w:hAnsi="Times New Roman" w:cs="Times New Roman"/>
                <w:spacing w:val="2"/>
                <w:sz w:val="24"/>
                <w:szCs w:val="24"/>
              </w:rPr>
              <w:t>На сторону</w:t>
            </w:r>
          </w:p>
        </w:tc>
        <w:tc>
          <w:tcPr>
            <w:tcW w:w="2111" w:type="dxa"/>
          </w:tcPr>
          <w:p w:rsidR="00CF68E0" w:rsidRPr="00CF68E0" w:rsidRDefault="00CF68E0" w:rsidP="00CF68E0">
            <w:pPr>
              <w:spacing w:after="0" w:line="240" w:lineRule="auto"/>
              <w:ind w:left="142" w:firstLine="567"/>
              <w:jc w:val="center"/>
              <w:rPr>
                <w:rFonts w:ascii="Times New Roman" w:hAnsi="Times New Roman" w:cs="Times New Roman"/>
                <w:spacing w:val="2"/>
                <w:sz w:val="24"/>
                <w:szCs w:val="24"/>
              </w:rPr>
            </w:pPr>
            <w:r w:rsidRPr="00CF68E0">
              <w:rPr>
                <w:rFonts w:ascii="Times New Roman" w:hAnsi="Times New Roman" w:cs="Times New Roman"/>
                <w:spacing w:val="2"/>
                <w:sz w:val="24"/>
                <w:szCs w:val="24"/>
              </w:rPr>
              <w:t>10</w:t>
            </w:r>
          </w:p>
        </w:tc>
      </w:tr>
      <w:tr w:rsidR="00CF68E0" w:rsidRPr="00CF68E0" w:rsidTr="00CF68E0">
        <w:trPr>
          <w:trHeight w:val="240"/>
        </w:trPr>
        <w:tc>
          <w:tcPr>
            <w:tcW w:w="7621" w:type="dxa"/>
          </w:tcPr>
          <w:p w:rsidR="00CF68E0" w:rsidRPr="00CF68E0" w:rsidRDefault="00CF68E0" w:rsidP="00CF68E0">
            <w:pPr>
              <w:spacing w:after="0" w:line="240" w:lineRule="auto"/>
              <w:ind w:left="142" w:firstLine="567"/>
              <w:jc w:val="both"/>
              <w:rPr>
                <w:rFonts w:ascii="Times New Roman" w:hAnsi="Times New Roman" w:cs="Times New Roman"/>
                <w:spacing w:val="2"/>
                <w:sz w:val="24"/>
                <w:szCs w:val="24"/>
              </w:rPr>
            </w:pPr>
            <w:r w:rsidRPr="00CF68E0">
              <w:rPr>
                <w:rFonts w:ascii="Times New Roman" w:hAnsi="Times New Roman" w:cs="Times New Roman"/>
                <w:spacing w:val="2"/>
                <w:sz w:val="24"/>
                <w:szCs w:val="24"/>
              </w:rPr>
              <w:t>Внутренний оборот</w:t>
            </w:r>
          </w:p>
        </w:tc>
        <w:tc>
          <w:tcPr>
            <w:tcW w:w="2111" w:type="dxa"/>
          </w:tcPr>
          <w:p w:rsidR="00CF68E0" w:rsidRPr="00CF68E0" w:rsidRDefault="00CF68E0" w:rsidP="00CF68E0">
            <w:pPr>
              <w:spacing w:after="0" w:line="240" w:lineRule="auto"/>
              <w:ind w:left="142" w:firstLine="567"/>
              <w:jc w:val="center"/>
              <w:rPr>
                <w:rFonts w:ascii="Times New Roman" w:hAnsi="Times New Roman" w:cs="Times New Roman"/>
                <w:spacing w:val="2"/>
                <w:sz w:val="24"/>
                <w:szCs w:val="24"/>
              </w:rPr>
            </w:pPr>
            <w:r w:rsidRPr="00CF68E0">
              <w:rPr>
                <w:rFonts w:ascii="Times New Roman" w:hAnsi="Times New Roman" w:cs="Times New Roman"/>
                <w:spacing w:val="2"/>
                <w:sz w:val="24"/>
                <w:szCs w:val="24"/>
              </w:rPr>
              <w:t>7</w:t>
            </w:r>
          </w:p>
        </w:tc>
      </w:tr>
      <w:tr w:rsidR="00CF68E0" w:rsidRPr="00CF68E0" w:rsidTr="00CF68E0">
        <w:tc>
          <w:tcPr>
            <w:tcW w:w="7621" w:type="dxa"/>
          </w:tcPr>
          <w:p w:rsidR="00CF68E0" w:rsidRPr="00CF68E0" w:rsidRDefault="00CF68E0" w:rsidP="00CF68E0">
            <w:pPr>
              <w:spacing w:after="0" w:line="240" w:lineRule="auto"/>
              <w:ind w:left="142" w:firstLine="567"/>
              <w:jc w:val="both"/>
              <w:rPr>
                <w:rFonts w:ascii="Times New Roman" w:hAnsi="Times New Roman" w:cs="Times New Roman"/>
                <w:spacing w:val="2"/>
                <w:sz w:val="24"/>
                <w:szCs w:val="24"/>
              </w:rPr>
            </w:pPr>
            <w:r w:rsidRPr="00CF68E0">
              <w:rPr>
                <w:rFonts w:ascii="Times New Roman" w:hAnsi="Times New Roman" w:cs="Times New Roman"/>
                <w:spacing w:val="2"/>
                <w:sz w:val="24"/>
                <w:szCs w:val="24"/>
              </w:rPr>
              <w:t>Переоборудование пассажирских вагонов, из них:</w:t>
            </w:r>
          </w:p>
        </w:tc>
        <w:tc>
          <w:tcPr>
            <w:tcW w:w="2111" w:type="dxa"/>
          </w:tcPr>
          <w:p w:rsidR="00CF68E0" w:rsidRPr="00CF68E0" w:rsidRDefault="00CF68E0" w:rsidP="00CF68E0">
            <w:pPr>
              <w:spacing w:after="0" w:line="240" w:lineRule="auto"/>
              <w:ind w:left="142" w:firstLine="567"/>
              <w:jc w:val="center"/>
              <w:rPr>
                <w:rFonts w:ascii="Times New Roman" w:hAnsi="Times New Roman" w:cs="Times New Roman"/>
                <w:spacing w:val="2"/>
                <w:sz w:val="24"/>
                <w:szCs w:val="24"/>
              </w:rPr>
            </w:pPr>
            <w:r w:rsidRPr="00CF68E0">
              <w:rPr>
                <w:rFonts w:ascii="Times New Roman" w:hAnsi="Times New Roman" w:cs="Times New Roman"/>
                <w:spacing w:val="2"/>
                <w:sz w:val="24"/>
                <w:szCs w:val="24"/>
              </w:rPr>
              <w:t>6</w:t>
            </w:r>
          </w:p>
        </w:tc>
      </w:tr>
      <w:tr w:rsidR="00CF68E0" w:rsidRPr="00CF68E0" w:rsidTr="00CF68E0">
        <w:trPr>
          <w:trHeight w:val="240"/>
        </w:trPr>
        <w:tc>
          <w:tcPr>
            <w:tcW w:w="7621" w:type="dxa"/>
          </w:tcPr>
          <w:p w:rsidR="00CF68E0" w:rsidRPr="00CF68E0" w:rsidRDefault="00CF68E0" w:rsidP="00CF68E0">
            <w:pPr>
              <w:spacing w:after="0" w:line="240" w:lineRule="auto"/>
              <w:ind w:left="142" w:firstLine="567"/>
              <w:jc w:val="both"/>
              <w:rPr>
                <w:rFonts w:ascii="Times New Roman" w:hAnsi="Times New Roman" w:cs="Times New Roman"/>
                <w:spacing w:val="2"/>
                <w:sz w:val="24"/>
                <w:szCs w:val="24"/>
              </w:rPr>
            </w:pPr>
            <w:r w:rsidRPr="00CF68E0">
              <w:rPr>
                <w:rFonts w:ascii="Times New Roman" w:hAnsi="Times New Roman" w:cs="Times New Roman"/>
                <w:spacing w:val="2"/>
                <w:sz w:val="24"/>
                <w:szCs w:val="24"/>
              </w:rPr>
              <w:t>Остаток на начало месяца</w:t>
            </w:r>
          </w:p>
        </w:tc>
        <w:tc>
          <w:tcPr>
            <w:tcW w:w="2111" w:type="dxa"/>
          </w:tcPr>
          <w:p w:rsidR="00CF68E0" w:rsidRPr="00CF68E0" w:rsidRDefault="00CF68E0" w:rsidP="00CF68E0">
            <w:pPr>
              <w:spacing w:after="0" w:line="240" w:lineRule="auto"/>
              <w:ind w:left="142" w:firstLine="567"/>
              <w:jc w:val="center"/>
              <w:rPr>
                <w:rFonts w:ascii="Times New Roman" w:hAnsi="Times New Roman" w:cs="Times New Roman"/>
                <w:spacing w:val="2"/>
                <w:sz w:val="24"/>
                <w:szCs w:val="24"/>
              </w:rPr>
            </w:pPr>
            <w:r w:rsidRPr="00CF68E0">
              <w:rPr>
                <w:rFonts w:ascii="Times New Roman" w:hAnsi="Times New Roman" w:cs="Times New Roman"/>
                <w:spacing w:val="2"/>
                <w:sz w:val="24"/>
                <w:szCs w:val="24"/>
              </w:rPr>
              <w:t>-</w:t>
            </w:r>
          </w:p>
        </w:tc>
      </w:tr>
      <w:tr w:rsidR="00CF68E0" w:rsidRPr="00CF68E0" w:rsidTr="00CF68E0">
        <w:trPr>
          <w:trHeight w:val="240"/>
        </w:trPr>
        <w:tc>
          <w:tcPr>
            <w:tcW w:w="7621" w:type="dxa"/>
          </w:tcPr>
          <w:p w:rsidR="00CF68E0" w:rsidRPr="00CF68E0" w:rsidRDefault="00CF68E0" w:rsidP="00CF68E0">
            <w:pPr>
              <w:spacing w:after="0" w:line="240" w:lineRule="auto"/>
              <w:ind w:left="142" w:firstLine="567"/>
              <w:jc w:val="both"/>
              <w:rPr>
                <w:rFonts w:ascii="Times New Roman" w:hAnsi="Times New Roman" w:cs="Times New Roman"/>
                <w:spacing w:val="2"/>
                <w:sz w:val="24"/>
                <w:szCs w:val="24"/>
              </w:rPr>
            </w:pPr>
            <w:r w:rsidRPr="00CF68E0">
              <w:rPr>
                <w:rFonts w:ascii="Times New Roman" w:hAnsi="Times New Roman" w:cs="Times New Roman"/>
                <w:spacing w:val="2"/>
                <w:sz w:val="24"/>
                <w:szCs w:val="24"/>
              </w:rPr>
              <w:t>На сторону</w:t>
            </w:r>
          </w:p>
        </w:tc>
        <w:tc>
          <w:tcPr>
            <w:tcW w:w="2111" w:type="dxa"/>
          </w:tcPr>
          <w:p w:rsidR="00CF68E0" w:rsidRPr="00CF68E0" w:rsidRDefault="00CF68E0" w:rsidP="00CF68E0">
            <w:pPr>
              <w:spacing w:after="0" w:line="240" w:lineRule="auto"/>
              <w:ind w:left="142" w:firstLine="567"/>
              <w:jc w:val="center"/>
              <w:rPr>
                <w:rFonts w:ascii="Times New Roman" w:hAnsi="Times New Roman" w:cs="Times New Roman"/>
                <w:spacing w:val="2"/>
                <w:sz w:val="24"/>
                <w:szCs w:val="24"/>
              </w:rPr>
            </w:pPr>
            <w:r w:rsidRPr="00CF68E0">
              <w:rPr>
                <w:rFonts w:ascii="Times New Roman" w:hAnsi="Times New Roman" w:cs="Times New Roman"/>
                <w:spacing w:val="2"/>
                <w:sz w:val="24"/>
                <w:szCs w:val="24"/>
              </w:rPr>
              <w:t>5</w:t>
            </w:r>
          </w:p>
        </w:tc>
      </w:tr>
      <w:tr w:rsidR="00CF68E0" w:rsidRPr="00CF68E0" w:rsidTr="00CF68E0">
        <w:trPr>
          <w:trHeight w:val="240"/>
        </w:trPr>
        <w:tc>
          <w:tcPr>
            <w:tcW w:w="7621" w:type="dxa"/>
          </w:tcPr>
          <w:p w:rsidR="00CF68E0" w:rsidRPr="00CF68E0" w:rsidRDefault="00CF68E0" w:rsidP="00CF68E0">
            <w:pPr>
              <w:spacing w:after="0" w:line="240" w:lineRule="auto"/>
              <w:ind w:left="142" w:firstLine="567"/>
              <w:jc w:val="both"/>
              <w:rPr>
                <w:rFonts w:ascii="Times New Roman" w:hAnsi="Times New Roman" w:cs="Times New Roman"/>
                <w:spacing w:val="2"/>
                <w:sz w:val="24"/>
                <w:szCs w:val="24"/>
              </w:rPr>
            </w:pPr>
            <w:r w:rsidRPr="00CF68E0">
              <w:rPr>
                <w:rFonts w:ascii="Times New Roman" w:hAnsi="Times New Roman" w:cs="Times New Roman"/>
                <w:spacing w:val="2"/>
                <w:sz w:val="24"/>
                <w:szCs w:val="24"/>
              </w:rPr>
              <w:t>Внутренний оборот</w:t>
            </w:r>
          </w:p>
        </w:tc>
        <w:tc>
          <w:tcPr>
            <w:tcW w:w="2111" w:type="dxa"/>
          </w:tcPr>
          <w:p w:rsidR="00CF68E0" w:rsidRPr="00CF68E0" w:rsidRDefault="00CF68E0" w:rsidP="00CF68E0">
            <w:pPr>
              <w:spacing w:after="0" w:line="240" w:lineRule="auto"/>
              <w:ind w:left="142" w:firstLine="567"/>
              <w:jc w:val="center"/>
              <w:rPr>
                <w:rFonts w:ascii="Times New Roman" w:hAnsi="Times New Roman" w:cs="Times New Roman"/>
                <w:spacing w:val="2"/>
                <w:sz w:val="24"/>
                <w:szCs w:val="24"/>
              </w:rPr>
            </w:pPr>
            <w:r w:rsidRPr="00CF68E0">
              <w:rPr>
                <w:rFonts w:ascii="Times New Roman" w:hAnsi="Times New Roman" w:cs="Times New Roman"/>
                <w:spacing w:val="2"/>
                <w:sz w:val="24"/>
                <w:szCs w:val="24"/>
              </w:rPr>
              <w:t>1</w:t>
            </w:r>
          </w:p>
        </w:tc>
      </w:tr>
      <w:tr w:rsidR="00CF68E0" w:rsidRPr="00CF68E0" w:rsidTr="00CF68E0">
        <w:tc>
          <w:tcPr>
            <w:tcW w:w="7621" w:type="dxa"/>
          </w:tcPr>
          <w:p w:rsidR="00CF68E0" w:rsidRPr="00CF68E0" w:rsidRDefault="00CF68E0" w:rsidP="00CF68E0">
            <w:pPr>
              <w:spacing w:after="0" w:line="240" w:lineRule="auto"/>
              <w:ind w:left="142" w:firstLine="567"/>
              <w:jc w:val="both"/>
              <w:rPr>
                <w:rFonts w:ascii="Times New Roman" w:hAnsi="Times New Roman" w:cs="Times New Roman"/>
                <w:spacing w:val="2"/>
                <w:sz w:val="24"/>
                <w:szCs w:val="24"/>
              </w:rPr>
            </w:pPr>
            <w:r w:rsidRPr="00CF68E0">
              <w:rPr>
                <w:rFonts w:ascii="Times New Roman" w:hAnsi="Times New Roman" w:cs="Times New Roman"/>
                <w:spacing w:val="2"/>
                <w:sz w:val="24"/>
                <w:szCs w:val="24"/>
              </w:rPr>
              <w:t>Переоборудование межобластного вагона</w:t>
            </w:r>
          </w:p>
          <w:p w:rsidR="00CF68E0" w:rsidRPr="00CF68E0" w:rsidRDefault="00CF68E0" w:rsidP="00CF68E0">
            <w:pPr>
              <w:spacing w:after="0" w:line="240" w:lineRule="auto"/>
              <w:ind w:left="142" w:firstLine="567"/>
              <w:jc w:val="both"/>
              <w:rPr>
                <w:rFonts w:ascii="Times New Roman" w:hAnsi="Times New Roman" w:cs="Times New Roman"/>
                <w:spacing w:val="2"/>
                <w:sz w:val="24"/>
                <w:szCs w:val="24"/>
              </w:rPr>
            </w:pPr>
            <w:r w:rsidRPr="00CF68E0">
              <w:rPr>
                <w:rFonts w:ascii="Times New Roman" w:hAnsi="Times New Roman" w:cs="Times New Roman"/>
                <w:spacing w:val="2"/>
                <w:sz w:val="24"/>
                <w:szCs w:val="24"/>
              </w:rPr>
              <w:t>(на сторону)</w:t>
            </w:r>
          </w:p>
        </w:tc>
        <w:tc>
          <w:tcPr>
            <w:tcW w:w="2111" w:type="dxa"/>
          </w:tcPr>
          <w:p w:rsidR="00CF68E0" w:rsidRPr="00CF68E0" w:rsidRDefault="00CF68E0" w:rsidP="00CF68E0">
            <w:pPr>
              <w:spacing w:after="0" w:line="240" w:lineRule="auto"/>
              <w:ind w:left="142" w:firstLine="567"/>
              <w:jc w:val="center"/>
              <w:rPr>
                <w:rFonts w:ascii="Times New Roman" w:hAnsi="Times New Roman" w:cs="Times New Roman"/>
                <w:spacing w:val="2"/>
                <w:sz w:val="24"/>
                <w:szCs w:val="24"/>
              </w:rPr>
            </w:pPr>
            <w:r w:rsidRPr="00CF68E0">
              <w:rPr>
                <w:rFonts w:ascii="Times New Roman" w:hAnsi="Times New Roman" w:cs="Times New Roman"/>
                <w:spacing w:val="2"/>
                <w:sz w:val="24"/>
                <w:szCs w:val="24"/>
              </w:rPr>
              <w:t>1</w:t>
            </w:r>
          </w:p>
        </w:tc>
      </w:tr>
      <w:tr w:rsidR="00CF68E0" w:rsidRPr="00CF68E0" w:rsidTr="00CF68E0">
        <w:tc>
          <w:tcPr>
            <w:tcW w:w="7621" w:type="dxa"/>
          </w:tcPr>
          <w:p w:rsidR="00CF68E0" w:rsidRPr="00CF68E0" w:rsidRDefault="00CF68E0" w:rsidP="00CF68E0">
            <w:pPr>
              <w:spacing w:after="0" w:line="240" w:lineRule="auto"/>
              <w:ind w:left="142" w:firstLine="567"/>
              <w:jc w:val="both"/>
              <w:rPr>
                <w:rFonts w:ascii="Times New Roman" w:hAnsi="Times New Roman" w:cs="Times New Roman"/>
                <w:spacing w:val="2"/>
                <w:sz w:val="24"/>
                <w:szCs w:val="24"/>
              </w:rPr>
            </w:pPr>
            <w:r w:rsidRPr="00CF68E0">
              <w:rPr>
                <w:rFonts w:ascii="Times New Roman" w:hAnsi="Times New Roman" w:cs="Times New Roman"/>
                <w:spacing w:val="2"/>
                <w:sz w:val="24"/>
                <w:szCs w:val="24"/>
              </w:rPr>
              <w:t>Техническая ревизия вагона (на сторону)</w:t>
            </w:r>
          </w:p>
        </w:tc>
        <w:tc>
          <w:tcPr>
            <w:tcW w:w="2111" w:type="dxa"/>
          </w:tcPr>
          <w:p w:rsidR="00CF68E0" w:rsidRPr="00CF68E0" w:rsidRDefault="00CF68E0" w:rsidP="00CF68E0">
            <w:pPr>
              <w:spacing w:after="0" w:line="240" w:lineRule="auto"/>
              <w:ind w:left="142" w:firstLine="567"/>
              <w:jc w:val="center"/>
              <w:rPr>
                <w:rFonts w:ascii="Times New Roman" w:hAnsi="Times New Roman" w:cs="Times New Roman"/>
                <w:spacing w:val="2"/>
                <w:sz w:val="24"/>
                <w:szCs w:val="24"/>
              </w:rPr>
            </w:pPr>
            <w:r w:rsidRPr="00CF68E0">
              <w:rPr>
                <w:rFonts w:ascii="Times New Roman" w:hAnsi="Times New Roman" w:cs="Times New Roman"/>
                <w:spacing w:val="2"/>
                <w:sz w:val="24"/>
                <w:szCs w:val="24"/>
              </w:rPr>
              <w:t>1</w:t>
            </w:r>
          </w:p>
        </w:tc>
      </w:tr>
    </w:tbl>
    <w:p w:rsidR="00CF68E0" w:rsidRPr="00CF68E0" w:rsidRDefault="00CF68E0" w:rsidP="00CF68E0">
      <w:pPr>
        <w:spacing w:after="0" w:line="240" w:lineRule="auto"/>
        <w:ind w:firstLine="567"/>
        <w:jc w:val="both"/>
        <w:rPr>
          <w:rFonts w:ascii="Times New Roman" w:hAnsi="Times New Roman" w:cs="Times New Roman"/>
          <w:sz w:val="28"/>
          <w:szCs w:val="28"/>
        </w:rPr>
      </w:pPr>
    </w:p>
    <w:p w:rsidR="00CF68E0" w:rsidRPr="00CF68E0" w:rsidRDefault="00CF68E0" w:rsidP="00CF68E0">
      <w:pPr>
        <w:spacing w:after="0" w:line="240" w:lineRule="auto"/>
        <w:ind w:firstLine="567"/>
        <w:jc w:val="both"/>
        <w:rPr>
          <w:rFonts w:ascii="Times New Roman" w:hAnsi="Times New Roman" w:cs="Times New Roman"/>
          <w:sz w:val="28"/>
          <w:szCs w:val="28"/>
        </w:rPr>
      </w:pPr>
      <w:r w:rsidRPr="00CF68E0">
        <w:rPr>
          <w:rFonts w:ascii="Times New Roman" w:hAnsi="Times New Roman" w:cs="Times New Roman"/>
          <w:sz w:val="28"/>
          <w:szCs w:val="28"/>
        </w:rPr>
        <w:t xml:space="preserve">На основе данных производственной программы ведется последовательно верстка бюджетных статей прямых и косвенных затрат. </w:t>
      </w:r>
      <w:r w:rsidRPr="00CF68E0">
        <w:rPr>
          <w:rFonts w:ascii="Times New Roman" w:hAnsi="Times New Roman" w:cs="Times New Roman"/>
          <w:i/>
          <w:sz w:val="28"/>
          <w:szCs w:val="28"/>
        </w:rPr>
        <w:t xml:space="preserve">Бюджетирование прямых </w:t>
      </w:r>
      <w:r w:rsidRPr="00CF68E0">
        <w:rPr>
          <w:rFonts w:ascii="Times New Roman" w:hAnsi="Times New Roman" w:cs="Times New Roman"/>
          <w:i/>
          <w:spacing w:val="2"/>
          <w:sz w:val="28"/>
          <w:szCs w:val="28"/>
        </w:rPr>
        <w:t>затрат</w:t>
      </w:r>
      <w:r w:rsidRPr="00CF68E0">
        <w:rPr>
          <w:rFonts w:ascii="Times New Roman" w:hAnsi="Times New Roman" w:cs="Times New Roman"/>
          <w:spacing w:val="2"/>
          <w:sz w:val="28"/>
          <w:szCs w:val="28"/>
        </w:rPr>
        <w:t xml:space="preserve"> на </w:t>
      </w:r>
      <w:r w:rsidRPr="00CF68E0">
        <w:rPr>
          <w:rFonts w:ascii="Times New Roman" w:hAnsi="Times New Roman" w:cs="Times New Roman"/>
          <w:sz w:val="28"/>
          <w:szCs w:val="28"/>
        </w:rPr>
        <w:t xml:space="preserve">сырье, основные материалы, </w:t>
      </w:r>
      <w:proofErr w:type="gramStart"/>
      <w:r w:rsidRPr="00CF68E0">
        <w:rPr>
          <w:rFonts w:ascii="Times New Roman" w:hAnsi="Times New Roman" w:cs="Times New Roman"/>
          <w:sz w:val="28"/>
          <w:szCs w:val="28"/>
        </w:rPr>
        <w:t>полуфабрикаты,  технологические</w:t>
      </w:r>
      <w:proofErr w:type="gramEnd"/>
      <w:r w:rsidRPr="00CF68E0">
        <w:rPr>
          <w:rFonts w:ascii="Times New Roman" w:hAnsi="Times New Roman" w:cs="Times New Roman"/>
          <w:sz w:val="28"/>
          <w:szCs w:val="28"/>
        </w:rPr>
        <w:t xml:space="preserve"> топливо и электроэнергию, заработную плату основных производственных рабочих ведется на основе данных об объеме и нормах затрат на производство каждого вида продукции.</w:t>
      </w:r>
    </w:p>
    <w:p w:rsidR="00CF68E0" w:rsidRPr="00CF68E0" w:rsidRDefault="00CF68E0" w:rsidP="00CF68E0">
      <w:pPr>
        <w:spacing w:after="0" w:line="240" w:lineRule="auto"/>
        <w:ind w:firstLine="567"/>
        <w:jc w:val="both"/>
        <w:rPr>
          <w:rFonts w:ascii="Times New Roman" w:hAnsi="Times New Roman" w:cs="Times New Roman"/>
          <w:sz w:val="28"/>
          <w:szCs w:val="28"/>
        </w:rPr>
      </w:pPr>
      <w:r w:rsidRPr="00CF68E0">
        <w:rPr>
          <w:rFonts w:ascii="Times New Roman" w:hAnsi="Times New Roman" w:cs="Times New Roman"/>
          <w:sz w:val="28"/>
          <w:szCs w:val="28"/>
        </w:rPr>
        <w:t xml:space="preserve"> При этом, в условиях эффективного</w:t>
      </w:r>
      <w:r w:rsidR="003609D6">
        <w:rPr>
          <w:rFonts w:ascii="Times New Roman" w:hAnsi="Times New Roman" w:cs="Times New Roman"/>
          <w:sz w:val="28"/>
          <w:szCs w:val="28"/>
        </w:rPr>
        <w:t xml:space="preserve"> </w:t>
      </w:r>
      <w:r w:rsidRPr="00CF68E0">
        <w:rPr>
          <w:rFonts w:ascii="Times New Roman" w:hAnsi="Times New Roman" w:cs="Times New Roman"/>
          <w:sz w:val="28"/>
          <w:szCs w:val="28"/>
        </w:rPr>
        <w:t xml:space="preserve">управленческого контроля, производится обязательная </w:t>
      </w:r>
      <w:proofErr w:type="spellStart"/>
      <w:r w:rsidRPr="00CF68E0">
        <w:rPr>
          <w:rFonts w:ascii="Times New Roman" w:hAnsi="Times New Roman" w:cs="Times New Roman"/>
          <w:i/>
          <w:sz w:val="28"/>
          <w:szCs w:val="28"/>
        </w:rPr>
        <w:t>проверкатехнико</w:t>
      </w:r>
      <w:proofErr w:type="spellEnd"/>
      <w:r w:rsidRPr="00CF68E0">
        <w:rPr>
          <w:rFonts w:ascii="Times New Roman" w:hAnsi="Times New Roman" w:cs="Times New Roman"/>
          <w:i/>
          <w:sz w:val="28"/>
          <w:szCs w:val="28"/>
        </w:rPr>
        <w:t>-экономического обоснования уровня расходования прямых ресурсов</w:t>
      </w:r>
      <w:r w:rsidRPr="00CF68E0">
        <w:rPr>
          <w:rFonts w:ascii="Times New Roman" w:hAnsi="Times New Roman" w:cs="Times New Roman"/>
          <w:sz w:val="28"/>
          <w:szCs w:val="28"/>
        </w:rPr>
        <w:t>, в том числе:</w:t>
      </w:r>
      <w:r w:rsidR="003609D6">
        <w:rPr>
          <w:rFonts w:ascii="Times New Roman" w:hAnsi="Times New Roman" w:cs="Times New Roman"/>
          <w:sz w:val="28"/>
          <w:szCs w:val="28"/>
        </w:rPr>
        <w:t xml:space="preserve"> </w:t>
      </w:r>
      <w:r w:rsidRPr="00CF68E0">
        <w:rPr>
          <w:rFonts w:ascii="Times New Roman" w:hAnsi="Times New Roman" w:cs="Times New Roman"/>
          <w:sz w:val="28"/>
          <w:szCs w:val="28"/>
        </w:rPr>
        <w:t xml:space="preserve">обоснованности утвержденных норм расхода ресурсов, тарифов оплаты труда и численности персонала, рациональности загрузки оборудования, действующих нормативов запасов незавершенного производства и готовой продукции на складах и т.д. </w:t>
      </w:r>
    </w:p>
    <w:p w:rsidR="00CF68E0" w:rsidRPr="00CF68E0" w:rsidRDefault="00CF68E0" w:rsidP="00CF68E0">
      <w:pPr>
        <w:spacing w:after="0" w:line="240" w:lineRule="auto"/>
        <w:ind w:firstLine="567"/>
        <w:jc w:val="both"/>
        <w:rPr>
          <w:rFonts w:ascii="Times New Roman" w:hAnsi="Times New Roman" w:cs="Times New Roman"/>
          <w:i/>
          <w:sz w:val="28"/>
          <w:szCs w:val="28"/>
        </w:rPr>
      </w:pPr>
      <w:r w:rsidRPr="00CF68E0">
        <w:rPr>
          <w:rFonts w:ascii="Times New Roman" w:hAnsi="Times New Roman" w:cs="Times New Roman"/>
          <w:sz w:val="28"/>
          <w:szCs w:val="28"/>
        </w:rPr>
        <w:t xml:space="preserve">  Следующим этапом верстки бюджета производства является бюджетирование статей </w:t>
      </w:r>
      <w:r w:rsidRPr="00CF68E0">
        <w:rPr>
          <w:rFonts w:ascii="Times New Roman" w:hAnsi="Times New Roman" w:cs="Times New Roman"/>
          <w:i/>
          <w:sz w:val="28"/>
          <w:szCs w:val="28"/>
        </w:rPr>
        <w:t>косвенных затрат</w:t>
      </w:r>
      <w:r w:rsidRPr="00CF68E0">
        <w:rPr>
          <w:rFonts w:ascii="Times New Roman" w:hAnsi="Times New Roman" w:cs="Times New Roman"/>
          <w:sz w:val="28"/>
          <w:szCs w:val="28"/>
        </w:rPr>
        <w:t xml:space="preserve">, в том числе </w:t>
      </w:r>
      <w:proofErr w:type="gramStart"/>
      <w:r w:rsidRPr="00CF68E0">
        <w:rPr>
          <w:rFonts w:ascii="Times New Roman" w:hAnsi="Times New Roman" w:cs="Times New Roman"/>
          <w:sz w:val="28"/>
          <w:szCs w:val="28"/>
        </w:rPr>
        <w:t>на :</w:t>
      </w:r>
      <w:proofErr w:type="gramEnd"/>
      <w:r w:rsidRPr="00CF68E0">
        <w:rPr>
          <w:rFonts w:ascii="Times New Roman" w:hAnsi="Times New Roman" w:cs="Times New Roman"/>
          <w:sz w:val="28"/>
          <w:szCs w:val="28"/>
        </w:rPr>
        <w:t xml:space="preserve"> подготовку и освоение производства;  содержание и эксплуатацию оборудования; содержание административно-управленческого персонала и прочих производственных затрат. Необходимо отметить, что достоверность исходных данных для бюджетирования косвенных затрат должна проверяться также </w:t>
      </w:r>
      <w:proofErr w:type="gramStart"/>
      <w:r w:rsidRPr="00CF68E0">
        <w:rPr>
          <w:rFonts w:ascii="Times New Roman" w:hAnsi="Times New Roman" w:cs="Times New Roman"/>
          <w:sz w:val="28"/>
          <w:szCs w:val="28"/>
        </w:rPr>
        <w:t>тщательно ,</w:t>
      </w:r>
      <w:proofErr w:type="gramEnd"/>
      <w:r w:rsidRPr="00CF68E0">
        <w:rPr>
          <w:rFonts w:ascii="Times New Roman" w:hAnsi="Times New Roman" w:cs="Times New Roman"/>
          <w:sz w:val="28"/>
          <w:szCs w:val="28"/>
        </w:rPr>
        <w:t xml:space="preserve"> как и прямых.  Показатели косвенных затрат регламентированы в следующих бюджетах затрат на подготовку и освоение производства, затрат на содержание и эксплуатацию оборудования, затрат на содержание административно-управленческого персонала и прочих производственных затрат. Состав бюджетов может меняться в зависимости от специфических особенностей того или иного предприятия.</w:t>
      </w:r>
    </w:p>
    <w:p w:rsidR="00CF68E0" w:rsidRPr="00CF68E0" w:rsidRDefault="00CF68E0" w:rsidP="00CF68E0">
      <w:pPr>
        <w:pStyle w:val="aff"/>
        <w:ind w:left="0" w:firstLine="567"/>
        <w:rPr>
          <w:b w:val="0"/>
          <w:szCs w:val="28"/>
        </w:rPr>
      </w:pPr>
      <w:r w:rsidRPr="00CF68E0">
        <w:rPr>
          <w:b w:val="0"/>
          <w:i/>
          <w:szCs w:val="28"/>
        </w:rPr>
        <w:lastRenderedPageBreak/>
        <w:t>Бюджет затрат на подготовку и освоение производства</w:t>
      </w:r>
      <w:r w:rsidRPr="00CF68E0">
        <w:rPr>
          <w:b w:val="0"/>
          <w:szCs w:val="28"/>
        </w:rPr>
        <w:t xml:space="preserve"> составляется на основе планов-графиков подготовки средств производства для выпуска новой продукции; модернизации действующих и внедрения новых технологических процессов, ремонта и совершенствования технологического оборудования, пуско-наладочных работ, подготовки кадров необходимой </w:t>
      </w:r>
      <w:proofErr w:type="spellStart"/>
      <w:r w:rsidRPr="00CF68E0">
        <w:rPr>
          <w:b w:val="0"/>
          <w:szCs w:val="28"/>
        </w:rPr>
        <w:t>квалификациии</w:t>
      </w:r>
      <w:proofErr w:type="spellEnd"/>
      <w:r w:rsidRPr="00CF68E0">
        <w:rPr>
          <w:b w:val="0"/>
          <w:szCs w:val="28"/>
        </w:rPr>
        <w:t xml:space="preserve"> </w:t>
      </w:r>
      <w:proofErr w:type="gramStart"/>
      <w:r w:rsidRPr="00CF68E0">
        <w:rPr>
          <w:b w:val="0"/>
          <w:szCs w:val="28"/>
        </w:rPr>
        <w:t>т.д..</w:t>
      </w:r>
      <w:proofErr w:type="gramEnd"/>
      <w:r w:rsidRPr="00CF68E0">
        <w:rPr>
          <w:b w:val="0"/>
          <w:szCs w:val="28"/>
        </w:rPr>
        <w:t xml:space="preserve"> При</w:t>
      </w:r>
      <w:r w:rsidR="00462141">
        <w:rPr>
          <w:b w:val="0"/>
          <w:szCs w:val="28"/>
        </w:rPr>
        <w:t>мер бюджета представлен в табл.5</w:t>
      </w:r>
      <w:r w:rsidRPr="00CF68E0">
        <w:rPr>
          <w:b w:val="0"/>
          <w:szCs w:val="28"/>
        </w:rPr>
        <w:t xml:space="preserve">.2. </w:t>
      </w:r>
    </w:p>
    <w:p w:rsidR="00CF68E0" w:rsidRPr="00CF68E0" w:rsidRDefault="00CF68E0" w:rsidP="00CF68E0">
      <w:pPr>
        <w:spacing w:after="0" w:line="240" w:lineRule="auto"/>
        <w:ind w:firstLine="567"/>
        <w:jc w:val="both"/>
        <w:rPr>
          <w:rFonts w:ascii="Times New Roman" w:hAnsi="Times New Roman" w:cs="Times New Roman"/>
          <w:sz w:val="28"/>
          <w:szCs w:val="28"/>
        </w:rPr>
      </w:pPr>
    </w:p>
    <w:p w:rsidR="00CF68E0" w:rsidRPr="00CF68E0" w:rsidRDefault="00462141" w:rsidP="00CF68E0">
      <w:pPr>
        <w:spacing w:after="0" w:line="240" w:lineRule="auto"/>
        <w:ind w:left="7200" w:firstLine="567"/>
        <w:jc w:val="right"/>
        <w:rPr>
          <w:rFonts w:ascii="Times New Roman" w:hAnsi="Times New Roman" w:cs="Times New Roman"/>
          <w:sz w:val="28"/>
          <w:szCs w:val="28"/>
        </w:rPr>
      </w:pPr>
      <w:r>
        <w:rPr>
          <w:rFonts w:ascii="Times New Roman" w:hAnsi="Times New Roman" w:cs="Times New Roman"/>
          <w:sz w:val="28"/>
          <w:szCs w:val="28"/>
        </w:rPr>
        <w:t>Таблица 5</w:t>
      </w:r>
      <w:r w:rsidR="00CF68E0" w:rsidRPr="00CF68E0">
        <w:rPr>
          <w:rFonts w:ascii="Times New Roman" w:hAnsi="Times New Roman" w:cs="Times New Roman"/>
          <w:sz w:val="28"/>
          <w:szCs w:val="28"/>
        </w:rPr>
        <w:t>.2</w:t>
      </w:r>
    </w:p>
    <w:p w:rsidR="00CF68E0" w:rsidRPr="00CF68E0" w:rsidRDefault="00CF68E0" w:rsidP="00CF68E0">
      <w:pPr>
        <w:spacing w:after="0" w:line="240" w:lineRule="auto"/>
        <w:ind w:left="7200" w:firstLine="567"/>
        <w:jc w:val="both"/>
        <w:rPr>
          <w:rFonts w:ascii="Times New Roman" w:hAnsi="Times New Roman" w:cs="Times New Roman"/>
          <w:sz w:val="28"/>
          <w:szCs w:val="28"/>
        </w:rPr>
      </w:pPr>
    </w:p>
    <w:p w:rsidR="00CF68E0" w:rsidRPr="00CF68E0" w:rsidRDefault="00CF68E0" w:rsidP="00CF68E0">
      <w:pPr>
        <w:spacing w:after="0" w:line="240" w:lineRule="auto"/>
        <w:ind w:left="720" w:firstLine="567"/>
        <w:jc w:val="center"/>
        <w:rPr>
          <w:rFonts w:ascii="Times New Roman" w:hAnsi="Times New Roman" w:cs="Times New Roman"/>
          <w:sz w:val="28"/>
          <w:szCs w:val="28"/>
        </w:rPr>
      </w:pPr>
      <w:r w:rsidRPr="00CF68E0">
        <w:rPr>
          <w:rFonts w:ascii="Times New Roman" w:hAnsi="Times New Roman" w:cs="Times New Roman"/>
          <w:sz w:val="28"/>
          <w:szCs w:val="28"/>
        </w:rPr>
        <w:t xml:space="preserve">Бюджет затрат на подготовку и освоение производства </w:t>
      </w:r>
    </w:p>
    <w:p w:rsidR="00CF68E0" w:rsidRPr="00CF68E0" w:rsidRDefault="00462141" w:rsidP="00CF68E0">
      <w:pPr>
        <w:spacing w:after="0" w:line="240" w:lineRule="auto"/>
        <w:ind w:left="720" w:firstLine="567"/>
        <w:jc w:val="center"/>
        <w:rPr>
          <w:rFonts w:ascii="Times New Roman" w:hAnsi="Times New Roman" w:cs="Times New Roman"/>
          <w:sz w:val="28"/>
          <w:szCs w:val="28"/>
        </w:rPr>
      </w:pPr>
      <w:r>
        <w:rPr>
          <w:rFonts w:ascii="Times New Roman" w:hAnsi="Times New Roman" w:cs="Times New Roman"/>
          <w:sz w:val="28"/>
          <w:szCs w:val="28"/>
        </w:rPr>
        <w:t>ООО «Тюльпан» в июне 2015</w:t>
      </w:r>
      <w:r w:rsidR="00CF68E0" w:rsidRPr="00CF68E0">
        <w:rPr>
          <w:rFonts w:ascii="Times New Roman" w:hAnsi="Times New Roman" w:cs="Times New Roman"/>
          <w:sz w:val="28"/>
          <w:szCs w:val="28"/>
        </w:rPr>
        <w:t xml:space="preserve">г.тыс. </w:t>
      </w:r>
      <w:proofErr w:type="spellStart"/>
      <w:r w:rsidR="00CF68E0" w:rsidRPr="00CF68E0">
        <w:rPr>
          <w:rFonts w:ascii="Times New Roman" w:hAnsi="Times New Roman" w:cs="Times New Roman"/>
          <w:sz w:val="28"/>
          <w:szCs w:val="28"/>
        </w:rPr>
        <w:t>руб</w:t>
      </w:r>
      <w:proofErr w:type="spellEnd"/>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6700"/>
        <w:gridCol w:w="1133"/>
      </w:tblGrid>
      <w:tr w:rsidR="00CF68E0" w:rsidRPr="00CF68E0" w:rsidTr="00A04FE0">
        <w:tc>
          <w:tcPr>
            <w:tcW w:w="1546" w:type="dxa"/>
          </w:tcPr>
          <w:p w:rsidR="00CF68E0" w:rsidRPr="00CF68E0" w:rsidRDefault="00CF68E0" w:rsidP="00462141">
            <w:pPr>
              <w:spacing w:after="0" w:line="240" w:lineRule="auto"/>
              <w:ind w:left="34" w:firstLine="29"/>
              <w:jc w:val="both"/>
              <w:rPr>
                <w:rFonts w:ascii="Times New Roman" w:hAnsi="Times New Roman" w:cs="Times New Roman"/>
                <w:sz w:val="28"/>
                <w:szCs w:val="28"/>
              </w:rPr>
            </w:pPr>
            <w:r w:rsidRPr="00CF68E0">
              <w:rPr>
                <w:rFonts w:ascii="Times New Roman" w:hAnsi="Times New Roman" w:cs="Times New Roman"/>
                <w:sz w:val="28"/>
                <w:szCs w:val="28"/>
              </w:rPr>
              <w:t>№ строки</w:t>
            </w:r>
          </w:p>
        </w:tc>
        <w:tc>
          <w:tcPr>
            <w:tcW w:w="6700" w:type="dxa"/>
          </w:tcPr>
          <w:p w:rsidR="00CF68E0" w:rsidRPr="00CF68E0" w:rsidRDefault="00CF68E0" w:rsidP="00462141">
            <w:pPr>
              <w:spacing w:after="0" w:line="240" w:lineRule="auto"/>
              <w:ind w:left="34" w:firstLine="29"/>
              <w:jc w:val="both"/>
              <w:rPr>
                <w:rFonts w:ascii="Times New Roman" w:hAnsi="Times New Roman" w:cs="Times New Roman"/>
                <w:sz w:val="28"/>
                <w:szCs w:val="28"/>
              </w:rPr>
            </w:pPr>
            <w:r w:rsidRPr="00CF68E0">
              <w:rPr>
                <w:rFonts w:ascii="Times New Roman" w:hAnsi="Times New Roman" w:cs="Times New Roman"/>
                <w:sz w:val="28"/>
                <w:szCs w:val="28"/>
              </w:rPr>
              <w:t>Наименование статьи</w:t>
            </w:r>
          </w:p>
        </w:tc>
        <w:tc>
          <w:tcPr>
            <w:tcW w:w="1133" w:type="dxa"/>
          </w:tcPr>
          <w:p w:rsidR="00CF68E0" w:rsidRPr="00CF68E0" w:rsidRDefault="00CF68E0" w:rsidP="00462141">
            <w:pPr>
              <w:spacing w:after="0" w:line="240" w:lineRule="auto"/>
              <w:ind w:left="34" w:firstLine="29"/>
              <w:jc w:val="both"/>
              <w:rPr>
                <w:rFonts w:ascii="Times New Roman" w:hAnsi="Times New Roman" w:cs="Times New Roman"/>
                <w:sz w:val="28"/>
                <w:szCs w:val="28"/>
              </w:rPr>
            </w:pPr>
            <w:r w:rsidRPr="00CF68E0">
              <w:rPr>
                <w:rFonts w:ascii="Times New Roman" w:hAnsi="Times New Roman" w:cs="Times New Roman"/>
                <w:sz w:val="28"/>
                <w:szCs w:val="28"/>
              </w:rPr>
              <w:t xml:space="preserve">Сумма </w:t>
            </w:r>
          </w:p>
        </w:tc>
      </w:tr>
      <w:tr w:rsidR="00CF68E0" w:rsidRPr="00CF68E0" w:rsidTr="00A04FE0">
        <w:tc>
          <w:tcPr>
            <w:tcW w:w="1546" w:type="dxa"/>
          </w:tcPr>
          <w:p w:rsidR="00CF68E0" w:rsidRPr="00CF68E0" w:rsidRDefault="00CF68E0" w:rsidP="00462141">
            <w:pPr>
              <w:spacing w:after="0" w:line="240" w:lineRule="auto"/>
              <w:ind w:left="34" w:firstLine="29"/>
              <w:jc w:val="both"/>
              <w:rPr>
                <w:rFonts w:ascii="Times New Roman" w:hAnsi="Times New Roman" w:cs="Times New Roman"/>
                <w:sz w:val="28"/>
                <w:szCs w:val="28"/>
              </w:rPr>
            </w:pPr>
            <w:r w:rsidRPr="00CF68E0">
              <w:rPr>
                <w:rFonts w:ascii="Times New Roman" w:hAnsi="Times New Roman" w:cs="Times New Roman"/>
                <w:sz w:val="28"/>
                <w:szCs w:val="28"/>
              </w:rPr>
              <w:t>1</w:t>
            </w:r>
          </w:p>
        </w:tc>
        <w:tc>
          <w:tcPr>
            <w:tcW w:w="6700" w:type="dxa"/>
          </w:tcPr>
          <w:p w:rsidR="00CF68E0" w:rsidRPr="00CF68E0" w:rsidRDefault="00CF68E0" w:rsidP="00462141">
            <w:pPr>
              <w:spacing w:after="0" w:line="240" w:lineRule="auto"/>
              <w:ind w:left="34" w:firstLine="29"/>
              <w:jc w:val="both"/>
              <w:rPr>
                <w:rFonts w:ascii="Times New Roman" w:hAnsi="Times New Roman" w:cs="Times New Roman"/>
                <w:sz w:val="28"/>
                <w:szCs w:val="28"/>
              </w:rPr>
            </w:pPr>
            <w:r w:rsidRPr="00CF68E0">
              <w:rPr>
                <w:rFonts w:ascii="Times New Roman" w:hAnsi="Times New Roman" w:cs="Times New Roman"/>
                <w:sz w:val="28"/>
                <w:szCs w:val="28"/>
              </w:rPr>
              <w:t>Фонд развития</w:t>
            </w:r>
          </w:p>
        </w:tc>
        <w:tc>
          <w:tcPr>
            <w:tcW w:w="1133" w:type="dxa"/>
          </w:tcPr>
          <w:p w:rsidR="00CF68E0" w:rsidRPr="00CF68E0" w:rsidRDefault="00CF68E0" w:rsidP="00462141">
            <w:pPr>
              <w:spacing w:after="0" w:line="240" w:lineRule="auto"/>
              <w:ind w:left="34" w:firstLine="29"/>
              <w:jc w:val="both"/>
              <w:rPr>
                <w:rFonts w:ascii="Times New Roman" w:hAnsi="Times New Roman" w:cs="Times New Roman"/>
                <w:sz w:val="28"/>
                <w:szCs w:val="28"/>
              </w:rPr>
            </w:pPr>
            <w:r w:rsidRPr="00CF68E0">
              <w:rPr>
                <w:rFonts w:ascii="Times New Roman" w:hAnsi="Times New Roman" w:cs="Times New Roman"/>
                <w:sz w:val="28"/>
                <w:szCs w:val="28"/>
              </w:rPr>
              <w:t>5,25</w:t>
            </w:r>
          </w:p>
        </w:tc>
      </w:tr>
      <w:tr w:rsidR="00CF68E0" w:rsidRPr="00CF68E0" w:rsidTr="00A04FE0">
        <w:tc>
          <w:tcPr>
            <w:tcW w:w="1546" w:type="dxa"/>
          </w:tcPr>
          <w:p w:rsidR="00CF68E0" w:rsidRPr="00CF68E0" w:rsidRDefault="00CF68E0" w:rsidP="00462141">
            <w:pPr>
              <w:spacing w:after="0" w:line="240" w:lineRule="auto"/>
              <w:ind w:left="34" w:firstLine="29"/>
              <w:jc w:val="both"/>
              <w:rPr>
                <w:rFonts w:ascii="Times New Roman" w:hAnsi="Times New Roman" w:cs="Times New Roman"/>
                <w:sz w:val="28"/>
                <w:szCs w:val="28"/>
              </w:rPr>
            </w:pPr>
            <w:r w:rsidRPr="00CF68E0">
              <w:rPr>
                <w:rFonts w:ascii="Times New Roman" w:hAnsi="Times New Roman" w:cs="Times New Roman"/>
                <w:sz w:val="28"/>
                <w:szCs w:val="28"/>
              </w:rPr>
              <w:t>2</w:t>
            </w:r>
          </w:p>
        </w:tc>
        <w:tc>
          <w:tcPr>
            <w:tcW w:w="6700" w:type="dxa"/>
          </w:tcPr>
          <w:p w:rsidR="00CF68E0" w:rsidRPr="00CF68E0" w:rsidRDefault="00CF68E0" w:rsidP="00462141">
            <w:pPr>
              <w:spacing w:after="0" w:line="240" w:lineRule="auto"/>
              <w:ind w:left="34" w:firstLine="29"/>
              <w:jc w:val="both"/>
              <w:rPr>
                <w:rFonts w:ascii="Times New Roman" w:hAnsi="Times New Roman" w:cs="Times New Roman"/>
                <w:sz w:val="28"/>
                <w:szCs w:val="28"/>
              </w:rPr>
            </w:pPr>
            <w:r w:rsidRPr="00CF68E0">
              <w:rPr>
                <w:rFonts w:ascii="Times New Roman" w:hAnsi="Times New Roman" w:cs="Times New Roman"/>
                <w:sz w:val="28"/>
                <w:szCs w:val="28"/>
              </w:rPr>
              <w:t>Получение технических условий для подключения электромонтажного оборудования</w:t>
            </w:r>
          </w:p>
        </w:tc>
        <w:tc>
          <w:tcPr>
            <w:tcW w:w="1133" w:type="dxa"/>
          </w:tcPr>
          <w:p w:rsidR="00CF68E0" w:rsidRPr="00CF68E0" w:rsidRDefault="00CF68E0" w:rsidP="00462141">
            <w:pPr>
              <w:spacing w:after="0" w:line="240" w:lineRule="auto"/>
              <w:ind w:left="34" w:firstLine="29"/>
              <w:jc w:val="both"/>
              <w:rPr>
                <w:rFonts w:ascii="Times New Roman" w:hAnsi="Times New Roman" w:cs="Times New Roman"/>
                <w:sz w:val="28"/>
                <w:szCs w:val="28"/>
              </w:rPr>
            </w:pPr>
            <w:r w:rsidRPr="00CF68E0">
              <w:rPr>
                <w:rFonts w:ascii="Times New Roman" w:hAnsi="Times New Roman" w:cs="Times New Roman"/>
                <w:sz w:val="28"/>
                <w:szCs w:val="28"/>
              </w:rPr>
              <w:t>3,9</w:t>
            </w:r>
          </w:p>
        </w:tc>
      </w:tr>
      <w:tr w:rsidR="00CF68E0" w:rsidRPr="00CF68E0" w:rsidTr="00A04FE0">
        <w:tc>
          <w:tcPr>
            <w:tcW w:w="1546" w:type="dxa"/>
          </w:tcPr>
          <w:p w:rsidR="00CF68E0" w:rsidRPr="00CF68E0" w:rsidRDefault="00CF68E0" w:rsidP="00462141">
            <w:pPr>
              <w:spacing w:after="0" w:line="240" w:lineRule="auto"/>
              <w:ind w:left="34" w:firstLine="29"/>
              <w:jc w:val="both"/>
              <w:rPr>
                <w:rFonts w:ascii="Times New Roman" w:hAnsi="Times New Roman" w:cs="Times New Roman"/>
                <w:sz w:val="28"/>
                <w:szCs w:val="28"/>
              </w:rPr>
            </w:pPr>
            <w:r w:rsidRPr="00CF68E0">
              <w:rPr>
                <w:rFonts w:ascii="Times New Roman" w:hAnsi="Times New Roman" w:cs="Times New Roman"/>
                <w:sz w:val="28"/>
                <w:szCs w:val="28"/>
              </w:rPr>
              <w:t>3</w:t>
            </w:r>
          </w:p>
        </w:tc>
        <w:tc>
          <w:tcPr>
            <w:tcW w:w="6700" w:type="dxa"/>
          </w:tcPr>
          <w:p w:rsidR="00CF68E0" w:rsidRPr="00CF68E0" w:rsidRDefault="00CF68E0" w:rsidP="00462141">
            <w:pPr>
              <w:spacing w:after="0" w:line="240" w:lineRule="auto"/>
              <w:ind w:left="34" w:firstLine="29"/>
              <w:jc w:val="both"/>
              <w:rPr>
                <w:rFonts w:ascii="Times New Roman" w:hAnsi="Times New Roman" w:cs="Times New Roman"/>
                <w:sz w:val="28"/>
                <w:szCs w:val="28"/>
              </w:rPr>
            </w:pPr>
            <w:r w:rsidRPr="00CF68E0">
              <w:rPr>
                <w:rFonts w:ascii="Times New Roman" w:hAnsi="Times New Roman" w:cs="Times New Roman"/>
                <w:sz w:val="28"/>
                <w:szCs w:val="28"/>
              </w:rPr>
              <w:t>Подключение оборудования к электроснабжению</w:t>
            </w:r>
          </w:p>
        </w:tc>
        <w:tc>
          <w:tcPr>
            <w:tcW w:w="1133" w:type="dxa"/>
          </w:tcPr>
          <w:p w:rsidR="00CF68E0" w:rsidRPr="00CF68E0" w:rsidRDefault="00CF68E0" w:rsidP="00462141">
            <w:pPr>
              <w:spacing w:after="0" w:line="240" w:lineRule="auto"/>
              <w:ind w:left="34" w:firstLine="29"/>
              <w:jc w:val="both"/>
              <w:rPr>
                <w:rFonts w:ascii="Times New Roman" w:hAnsi="Times New Roman" w:cs="Times New Roman"/>
                <w:sz w:val="28"/>
                <w:szCs w:val="28"/>
              </w:rPr>
            </w:pPr>
            <w:r w:rsidRPr="00CF68E0">
              <w:rPr>
                <w:rFonts w:ascii="Times New Roman" w:hAnsi="Times New Roman" w:cs="Times New Roman"/>
                <w:sz w:val="28"/>
                <w:szCs w:val="28"/>
              </w:rPr>
              <w:t>5,8</w:t>
            </w:r>
          </w:p>
        </w:tc>
      </w:tr>
      <w:tr w:rsidR="00CF68E0" w:rsidRPr="00CF68E0" w:rsidTr="00A04FE0">
        <w:tc>
          <w:tcPr>
            <w:tcW w:w="1546" w:type="dxa"/>
          </w:tcPr>
          <w:p w:rsidR="00CF68E0" w:rsidRPr="00CF68E0" w:rsidRDefault="00CF68E0" w:rsidP="00462141">
            <w:pPr>
              <w:spacing w:after="0" w:line="240" w:lineRule="auto"/>
              <w:ind w:left="34" w:firstLine="29"/>
              <w:jc w:val="both"/>
              <w:rPr>
                <w:rFonts w:ascii="Times New Roman" w:hAnsi="Times New Roman" w:cs="Times New Roman"/>
                <w:sz w:val="28"/>
                <w:szCs w:val="28"/>
              </w:rPr>
            </w:pPr>
            <w:r w:rsidRPr="00CF68E0">
              <w:rPr>
                <w:rFonts w:ascii="Times New Roman" w:hAnsi="Times New Roman" w:cs="Times New Roman"/>
                <w:sz w:val="28"/>
                <w:szCs w:val="28"/>
              </w:rPr>
              <w:t>4</w:t>
            </w:r>
          </w:p>
        </w:tc>
        <w:tc>
          <w:tcPr>
            <w:tcW w:w="6700" w:type="dxa"/>
          </w:tcPr>
          <w:p w:rsidR="00CF68E0" w:rsidRPr="00CF68E0" w:rsidRDefault="00CF68E0" w:rsidP="00462141">
            <w:pPr>
              <w:spacing w:after="0" w:line="240" w:lineRule="auto"/>
              <w:ind w:left="34" w:firstLine="29"/>
              <w:jc w:val="both"/>
              <w:rPr>
                <w:rFonts w:ascii="Times New Roman" w:hAnsi="Times New Roman" w:cs="Times New Roman"/>
                <w:sz w:val="28"/>
                <w:szCs w:val="28"/>
              </w:rPr>
            </w:pPr>
            <w:r w:rsidRPr="00CF68E0">
              <w:rPr>
                <w:rFonts w:ascii="Times New Roman" w:hAnsi="Times New Roman" w:cs="Times New Roman"/>
                <w:sz w:val="28"/>
                <w:szCs w:val="28"/>
              </w:rPr>
              <w:t>Испытания оборудования</w:t>
            </w:r>
          </w:p>
        </w:tc>
        <w:tc>
          <w:tcPr>
            <w:tcW w:w="1133" w:type="dxa"/>
          </w:tcPr>
          <w:p w:rsidR="00CF68E0" w:rsidRPr="00CF68E0" w:rsidRDefault="00CF68E0" w:rsidP="00462141">
            <w:pPr>
              <w:spacing w:after="0" w:line="240" w:lineRule="auto"/>
              <w:ind w:left="34" w:firstLine="29"/>
              <w:jc w:val="both"/>
              <w:rPr>
                <w:rFonts w:ascii="Times New Roman" w:hAnsi="Times New Roman" w:cs="Times New Roman"/>
                <w:sz w:val="28"/>
                <w:szCs w:val="28"/>
              </w:rPr>
            </w:pPr>
            <w:r w:rsidRPr="00CF68E0">
              <w:rPr>
                <w:rFonts w:ascii="Times New Roman" w:hAnsi="Times New Roman" w:cs="Times New Roman"/>
                <w:sz w:val="28"/>
                <w:szCs w:val="28"/>
              </w:rPr>
              <w:t>2,7</w:t>
            </w:r>
          </w:p>
        </w:tc>
      </w:tr>
      <w:tr w:rsidR="00CF68E0" w:rsidRPr="00CF68E0" w:rsidTr="00A04FE0">
        <w:tc>
          <w:tcPr>
            <w:tcW w:w="1546" w:type="dxa"/>
          </w:tcPr>
          <w:p w:rsidR="00CF68E0" w:rsidRPr="00CF68E0" w:rsidRDefault="00CF68E0" w:rsidP="00462141">
            <w:pPr>
              <w:spacing w:after="0" w:line="240" w:lineRule="auto"/>
              <w:ind w:left="34" w:firstLine="29"/>
              <w:jc w:val="both"/>
              <w:rPr>
                <w:rFonts w:ascii="Times New Roman" w:hAnsi="Times New Roman" w:cs="Times New Roman"/>
                <w:sz w:val="28"/>
                <w:szCs w:val="28"/>
              </w:rPr>
            </w:pPr>
            <w:r w:rsidRPr="00CF68E0">
              <w:rPr>
                <w:rFonts w:ascii="Times New Roman" w:hAnsi="Times New Roman" w:cs="Times New Roman"/>
                <w:sz w:val="28"/>
                <w:szCs w:val="28"/>
              </w:rPr>
              <w:t>5</w:t>
            </w:r>
          </w:p>
        </w:tc>
        <w:tc>
          <w:tcPr>
            <w:tcW w:w="6700" w:type="dxa"/>
          </w:tcPr>
          <w:p w:rsidR="00CF68E0" w:rsidRPr="00CF68E0" w:rsidRDefault="00CF68E0" w:rsidP="00462141">
            <w:pPr>
              <w:spacing w:after="0" w:line="240" w:lineRule="auto"/>
              <w:ind w:left="34" w:firstLine="29"/>
              <w:jc w:val="both"/>
              <w:rPr>
                <w:rFonts w:ascii="Times New Roman" w:hAnsi="Times New Roman" w:cs="Times New Roman"/>
                <w:sz w:val="28"/>
                <w:szCs w:val="28"/>
              </w:rPr>
            </w:pPr>
            <w:r w:rsidRPr="00CF68E0">
              <w:rPr>
                <w:rFonts w:ascii="Times New Roman" w:hAnsi="Times New Roman" w:cs="Times New Roman"/>
                <w:sz w:val="28"/>
                <w:szCs w:val="28"/>
              </w:rPr>
              <w:t>Итого</w:t>
            </w:r>
          </w:p>
        </w:tc>
        <w:tc>
          <w:tcPr>
            <w:tcW w:w="1133" w:type="dxa"/>
          </w:tcPr>
          <w:p w:rsidR="00CF68E0" w:rsidRPr="00CF68E0" w:rsidRDefault="00CF68E0" w:rsidP="00462141">
            <w:pPr>
              <w:spacing w:after="0" w:line="240" w:lineRule="auto"/>
              <w:ind w:left="34" w:firstLine="29"/>
              <w:jc w:val="both"/>
              <w:rPr>
                <w:rFonts w:ascii="Times New Roman" w:hAnsi="Times New Roman" w:cs="Times New Roman"/>
                <w:sz w:val="28"/>
                <w:szCs w:val="28"/>
              </w:rPr>
            </w:pPr>
            <w:r w:rsidRPr="00CF68E0">
              <w:rPr>
                <w:rFonts w:ascii="Times New Roman" w:hAnsi="Times New Roman" w:cs="Times New Roman"/>
                <w:sz w:val="28"/>
                <w:szCs w:val="28"/>
              </w:rPr>
              <w:t>17,65</w:t>
            </w:r>
          </w:p>
        </w:tc>
      </w:tr>
    </w:tbl>
    <w:p w:rsidR="00CF68E0" w:rsidRPr="00CF68E0" w:rsidRDefault="00CF68E0" w:rsidP="00CF68E0">
      <w:pPr>
        <w:spacing w:after="0" w:line="240" w:lineRule="auto"/>
        <w:ind w:left="6480" w:firstLine="567"/>
        <w:jc w:val="both"/>
        <w:rPr>
          <w:rFonts w:ascii="Times New Roman" w:hAnsi="Times New Roman" w:cs="Times New Roman"/>
          <w:spacing w:val="2"/>
          <w:sz w:val="28"/>
          <w:szCs w:val="28"/>
        </w:rPr>
      </w:pPr>
    </w:p>
    <w:p w:rsidR="00CF68E0" w:rsidRPr="00CF68E0" w:rsidRDefault="00CF68E0" w:rsidP="00462141">
      <w:pPr>
        <w:pStyle w:val="af0"/>
        <w:spacing w:after="0" w:line="240" w:lineRule="auto"/>
        <w:ind w:firstLine="567"/>
        <w:jc w:val="both"/>
        <w:rPr>
          <w:rFonts w:ascii="Times New Roman" w:hAnsi="Times New Roman" w:cs="Times New Roman"/>
          <w:sz w:val="28"/>
          <w:szCs w:val="28"/>
        </w:rPr>
      </w:pPr>
      <w:proofErr w:type="spellStart"/>
      <w:r w:rsidRPr="00CF68E0">
        <w:rPr>
          <w:rFonts w:ascii="Times New Roman" w:hAnsi="Times New Roman" w:cs="Times New Roman"/>
          <w:i/>
          <w:sz w:val="28"/>
          <w:szCs w:val="28"/>
        </w:rPr>
        <w:t>Бюджетзатрат</w:t>
      </w:r>
      <w:proofErr w:type="spellEnd"/>
      <w:r w:rsidRPr="00CF68E0">
        <w:rPr>
          <w:rFonts w:ascii="Times New Roman" w:hAnsi="Times New Roman" w:cs="Times New Roman"/>
          <w:i/>
          <w:sz w:val="28"/>
          <w:szCs w:val="28"/>
        </w:rPr>
        <w:t xml:space="preserve"> на содержание и эксплуатацию оборудования </w:t>
      </w:r>
      <w:r w:rsidRPr="00CF68E0">
        <w:rPr>
          <w:rFonts w:ascii="Times New Roman" w:hAnsi="Times New Roman" w:cs="Times New Roman"/>
          <w:sz w:val="28"/>
          <w:szCs w:val="28"/>
        </w:rPr>
        <w:t xml:space="preserve">отражает показатели, регламентирующие </w:t>
      </w:r>
      <w:r w:rsidRPr="00CF68E0">
        <w:rPr>
          <w:rFonts w:ascii="Times New Roman" w:hAnsi="Times New Roman" w:cs="Times New Roman"/>
          <w:spacing w:val="2"/>
          <w:sz w:val="28"/>
          <w:szCs w:val="28"/>
        </w:rPr>
        <w:t xml:space="preserve">стоимость содержания, амортизации и текущего ремонта производственного оборудования, определяющие фонд оплаты труда вспомогательных рабочих, затраты на внутризаводские перемещения; лимитирующие стоимость изготовления (приобретения), эксплуатации и ремонта специальных инструментов, приспособлений </w:t>
      </w:r>
      <w:proofErr w:type="gramStart"/>
      <w:r w:rsidRPr="00CF68E0">
        <w:rPr>
          <w:rFonts w:ascii="Times New Roman" w:hAnsi="Times New Roman" w:cs="Times New Roman"/>
          <w:spacing w:val="2"/>
          <w:sz w:val="28"/>
          <w:szCs w:val="28"/>
        </w:rPr>
        <w:t>и  организационно</w:t>
      </w:r>
      <w:proofErr w:type="gramEnd"/>
      <w:r w:rsidRPr="00CF68E0">
        <w:rPr>
          <w:rFonts w:ascii="Times New Roman" w:hAnsi="Times New Roman" w:cs="Times New Roman"/>
          <w:spacing w:val="2"/>
          <w:sz w:val="28"/>
          <w:szCs w:val="28"/>
        </w:rPr>
        <w:t>-технологической оснастки.</w:t>
      </w:r>
    </w:p>
    <w:p w:rsidR="00CF68E0" w:rsidRPr="00CF68E0" w:rsidRDefault="00CF68E0" w:rsidP="00CF68E0">
      <w:pPr>
        <w:spacing w:after="0" w:line="240" w:lineRule="auto"/>
        <w:ind w:firstLine="567"/>
        <w:jc w:val="both"/>
        <w:rPr>
          <w:rFonts w:ascii="Times New Roman" w:hAnsi="Times New Roman" w:cs="Times New Roman"/>
          <w:sz w:val="28"/>
          <w:szCs w:val="28"/>
        </w:rPr>
      </w:pPr>
      <w:r w:rsidRPr="00CF68E0">
        <w:rPr>
          <w:rFonts w:ascii="Times New Roman" w:hAnsi="Times New Roman" w:cs="Times New Roman"/>
          <w:sz w:val="28"/>
          <w:szCs w:val="28"/>
        </w:rPr>
        <w:t xml:space="preserve">Основными </w:t>
      </w:r>
      <w:r w:rsidRPr="00CF68E0">
        <w:rPr>
          <w:rFonts w:ascii="Times New Roman" w:hAnsi="Times New Roman" w:cs="Times New Roman"/>
          <w:i/>
          <w:sz w:val="28"/>
          <w:szCs w:val="28"/>
        </w:rPr>
        <w:t xml:space="preserve">источниками </w:t>
      </w:r>
      <w:r w:rsidRPr="00CF68E0">
        <w:rPr>
          <w:rFonts w:ascii="Times New Roman" w:hAnsi="Times New Roman" w:cs="Times New Roman"/>
          <w:sz w:val="28"/>
          <w:szCs w:val="28"/>
        </w:rPr>
        <w:t>бюджетирован</w:t>
      </w:r>
      <w:r w:rsidR="00462141">
        <w:rPr>
          <w:rFonts w:ascii="Times New Roman" w:hAnsi="Times New Roman" w:cs="Times New Roman"/>
          <w:sz w:val="28"/>
          <w:szCs w:val="28"/>
        </w:rPr>
        <w:t>ия затрат данного вида являются</w:t>
      </w:r>
      <w:r w:rsidRPr="00CF68E0">
        <w:rPr>
          <w:rFonts w:ascii="Times New Roman" w:hAnsi="Times New Roman" w:cs="Times New Roman"/>
          <w:sz w:val="28"/>
          <w:szCs w:val="28"/>
        </w:rPr>
        <w:t>:</w:t>
      </w:r>
    </w:p>
    <w:p w:rsidR="00CF68E0" w:rsidRPr="00CF68E0" w:rsidRDefault="00CF68E0" w:rsidP="00595C32">
      <w:pPr>
        <w:numPr>
          <w:ilvl w:val="0"/>
          <w:numId w:val="52"/>
        </w:numPr>
        <w:spacing w:after="0" w:line="240" w:lineRule="auto"/>
        <w:ind w:firstLine="567"/>
        <w:jc w:val="both"/>
        <w:rPr>
          <w:rFonts w:ascii="Times New Roman" w:hAnsi="Times New Roman" w:cs="Times New Roman"/>
          <w:sz w:val="28"/>
          <w:szCs w:val="28"/>
        </w:rPr>
      </w:pPr>
      <w:r w:rsidRPr="00CF68E0">
        <w:rPr>
          <w:rFonts w:ascii="Times New Roman" w:hAnsi="Times New Roman" w:cs="Times New Roman"/>
          <w:sz w:val="28"/>
          <w:szCs w:val="28"/>
        </w:rPr>
        <w:t xml:space="preserve">данные о количестве и видах машин и оборудования, необходимых для выполнения производственной программы; </w:t>
      </w:r>
    </w:p>
    <w:p w:rsidR="00CF68E0" w:rsidRPr="00CF68E0" w:rsidRDefault="00CF68E0" w:rsidP="00595C32">
      <w:pPr>
        <w:numPr>
          <w:ilvl w:val="0"/>
          <w:numId w:val="52"/>
        </w:numPr>
        <w:spacing w:after="0" w:line="240" w:lineRule="auto"/>
        <w:ind w:firstLine="567"/>
        <w:jc w:val="both"/>
        <w:rPr>
          <w:rFonts w:ascii="Times New Roman" w:hAnsi="Times New Roman" w:cs="Times New Roman"/>
          <w:sz w:val="28"/>
          <w:szCs w:val="28"/>
        </w:rPr>
      </w:pPr>
      <w:r w:rsidRPr="00CF68E0">
        <w:rPr>
          <w:rFonts w:ascii="Times New Roman" w:hAnsi="Times New Roman" w:cs="Times New Roman"/>
          <w:sz w:val="28"/>
          <w:szCs w:val="28"/>
        </w:rPr>
        <w:t xml:space="preserve">установленные нормы расхода двигательной энергии, </w:t>
      </w:r>
      <w:proofErr w:type="gramStart"/>
      <w:r w:rsidRPr="00CF68E0">
        <w:rPr>
          <w:rFonts w:ascii="Times New Roman" w:hAnsi="Times New Roman" w:cs="Times New Roman"/>
          <w:sz w:val="28"/>
          <w:szCs w:val="28"/>
        </w:rPr>
        <w:t>воды ,</w:t>
      </w:r>
      <w:proofErr w:type="gramEnd"/>
      <w:r w:rsidRPr="00CF68E0">
        <w:rPr>
          <w:rFonts w:ascii="Times New Roman" w:hAnsi="Times New Roman" w:cs="Times New Roman"/>
          <w:sz w:val="28"/>
          <w:szCs w:val="28"/>
        </w:rPr>
        <w:t xml:space="preserve"> топлива по отдельным группам машин и оборудования,  </w:t>
      </w:r>
    </w:p>
    <w:p w:rsidR="00CF68E0" w:rsidRPr="00CF68E0" w:rsidRDefault="00CF68E0" w:rsidP="00595C32">
      <w:pPr>
        <w:numPr>
          <w:ilvl w:val="0"/>
          <w:numId w:val="52"/>
        </w:numPr>
        <w:spacing w:after="0" w:line="240" w:lineRule="auto"/>
        <w:ind w:firstLine="567"/>
        <w:jc w:val="both"/>
        <w:rPr>
          <w:rFonts w:ascii="Times New Roman" w:hAnsi="Times New Roman" w:cs="Times New Roman"/>
          <w:sz w:val="28"/>
          <w:szCs w:val="28"/>
        </w:rPr>
      </w:pPr>
      <w:r w:rsidRPr="00CF68E0">
        <w:rPr>
          <w:rFonts w:ascii="Times New Roman" w:hAnsi="Times New Roman" w:cs="Times New Roman"/>
          <w:sz w:val="28"/>
          <w:szCs w:val="28"/>
        </w:rPr>
        <w:t xml:space="preserve">нормы расхода вспомогательных материалов (запасных частей, горюче-смазочных материалов, </w:t>
      </w:r>
      <w:proofErr w:type="gramStart"/>
      <w:r w:rsidRPr="00CF68E0">
        <w:rPr>
          <w:rFonts w:ascii="Times New Roman" w:hAnsi="Times New Roman" w:cs="Times New Roman"/>
          <w:sz w:val="28"/>
          <w:szCs w:val="28"/>
        </w:rPr>
        <w:t>обтирочных,  других</w:t>
      </w:r>
      <w:proofErr w:type="gramEnd"/>
      <w:r w:rsidRPr="00CF68E0">
        <w:rPr>
          <w:rFonts w:ascii="Times New Roman" w:hAnsi="Times New Roman" w:cs="Times New Roman"/>
          <w:sz w:val="28"/>
          <w:szCs w:val="28"/>
        </w:rPr>
        <w:t xml:space="preserve"> расходных материалов, </w:t>
      </w:r>
      <w:proofErr w:type="spellStart"/>
      <w:r w:rsidRPr="00CF68E0">
        <w:rPr>
          <w:rFonts w:ascii="Times New Roman" w:hAnsi="Times New Roman" w:cs="Times New Roman"/>
          <w:sz w:val="28"/>
          <w:szCs w:val="28"/>
        </w:rPr>
        <w:t>спец.обуви</w:t>
      </w:r>
      <w:proofErr w:type="spellEnd"/>
      <w:r w:rsidRPr="00CF68E0">
        <w:rPr>
          <w:rFonts w:ascii="Times New Roman" w:hAnsi="Times New Roman" w:cs="Times New Roman"/>
          <w:sz w:val="28"/>
          <w:szCs w:val="28"/>
        </w:rPr>
        <w:t xml:space="preserve"> и одежды, защитных средств и т.п. ), </w:t>
      </w:r>
    </w:p>
    <w:p w:rsidR="00CF68E0" w:rsidRPr="00CF68E0" w:rsidRDefault="00CF68E0" w:rsidP="00595C32">
      <w:pPr>
        <w:numPr>
          <w:ilvl w:val="0"/>
          <w:numId w:val="52"/>
        </w:numPr>
        <w:spacing w:after="0" w:line="240" w:lineRule="auto"/>
        <w:ind w:firstLine="567"/>
        <w:jc w:val="both"/>
        <w:rPr>
          <w:rFonts w:ascii="Times New Roman" w:hAnsi="Times New Roman" w:cs="Times New Roman"/>
          <w:sz w:val="28"/>
          <w:szCs w:val="28"/>
        </w:rPr>
      </w:pPr>
      <w:r w:rsidRPr="00CF68E0">
        <w:rPr>
          <w:rFonts w:ascii="Times New Roman" w:hAnsi="Times New Roman" w:cs="Times New Roman"/>
          <w:sz w:val="28"/>
          <w:szCs w:val="28"/>
        </w:rPr>
        <w:t xml:space="preserve">нормы использования инструмента, </w:t>
      </w:r>
      <w:proofErr w:type="spellStart"/>
      <w:r w:rsidRPr="00CF68E0">
        <w:rPr>
          <w:rFonts w:ascii="Times New Roman" w:hAnsi="Times New Roman" w:cs="Times New Roman"/>
          <w:sz w:val="28"/>
          <w:szCs w:val="28"/>
        </w:rPr>
        <w:t>оргтехостнастки</w:t>
      </w:r>
      <w:proofErr w:type="spellEnd"/>
      <w:r w:rsidRPr="00CF68E0">
        <w:rPr>
          <w:rFonts w:ascii="Times New Roman" w:hAnsi="Times New Roman" w:cs="Times New Roman"/>
          <w:sz w:val="28"/>
          <w:szCs w:val="28"/>
        </w:rPr>
        <w:t xml:space="preserve"> и приспособлений;</w:t>
      </w:r>
    </w:p>
    <w:p w:rsidR="00CF68E0" w:rsidRPr="00CF68E0" w:rsidRDefault="00CF68E0" w:rsidP="00595C32">
      <w:pPr>
        <w:numPr>
          <w:ilvl w:val="0"/>
          <w:numId w:val="52"/>
        </w:numPr>
        <w:spacing w:after="0" w:line="240" w:lineRule="auto"/>
        <w:ind w:firstLine="567"/>
        <w:jc w:val="both"/>
        <w:rPr>
          <w:rFonts w:ascii="Times New Roman" w:hAnsi="Times New Roman" w:cs="Times New Roman"/>
          <w:sz w:val="28"/>
          <w:szCs w:val="28"/>
        </w:rPr>
      </w:pPr>
      <w:proofErr w:type="gramStart"/>
      <w:r w:rsidRPr="00CF68E0">
        <w:rPr>
          <w:rFonts w:ascii="Times New Roman" w:hAnsi="Times New Roman" w:cs="Times New Roman"/>
          <w:sz w:val="28"/>
          <w:szCs w:val="28"/>
        </w:rPr>
        <w:t>нормы  и</w:t>
      </w:r>
      <w:proofErr w:type="gramEnd"/>
      <w:r w:rsidRPr="00CF68E0">
        <w:rPr>
          <w:rFonts w:ascii="Times New Roman" w:hAnsi="Times New Roman" w:cs="Times New Roman"/>
          <w:sz w:val="28"/>
          <w:szCs w:val="28"/>
        </w:rPr>
        <w:t xml:space="preserve"> тарифы обслуживания машин и оборудования вспомогательными рабочими; </w:t>
      </w:r>
    </w:p>
    <w:p w:rsidR="00CF68E0" w:rsidRPr="00CF68E0" w:rsidRDefault="00CF68E0" w:rsidP="00595C32">
      <w:pPr>
        <w:numPr>
          <w:ilvl w:val="0"/>
          <w:numId w:val="52"/>
        </w:numPr>
        <w:spacing w:after="0" w:line="240" w:lineRule="auto"/>
        <w:ind w:firstLine="567"/>
        <w:jc w:val="both"/>
        <w:rPr>
          <w:rFonts w:ascii="Times New Roman" w:hAnsi="Times New Roman" w:cs="Times New Roman"/>
          <w:sz w:val="28"/>
          <w:szCs w:val="28"/>
        </w:rPr>
      </w:pPr>
      <w:r w:rsidRPr="00CF68E0">
        <w:rPr>
          <w:rFonts w:ascii="Times New Roman" w:hAnsi="Times New Roman" w:cs="Times New Roman"/>
          <w:sz w:val="28"/>
          <w:szCs w:val="28"/>
        </w:rPr>
        <w:t xml:space="preserve">нормы амортизации основных производственных фондов; </w:t>
      </w:r>
    </w:p>
    <w:p w:rsidR="00CF68E0" w:rsidRPr="00CF68E0" w:rsidRDefault="00CF68E0" w:rsidP="00595C32">
      <w:pPr>
        <w:numPr>
          <w:ilvl w:val="0"/>
          <w:numId w:val="51"/>
        </w:numPr>
        <w:spacing w:after="0" w:line="240" w:lineRule="auto"/>
        <w:ind w:firstLine="567"/>
        <w:jc w:val="both"/>
        <w:rPr>
          <w:rFonts w:ascii="Times New Roman" w:hAnsi="Times New Roman" w:cs="Times New Roman"/>
          <w:sz w:val="28"/>
          <w:szCs w:val="28"/>
        </w:rPr>
      </w:pPr>
      <w:r w:rsidRPr="00CF68E0">
        <w:rPr>
          <w:rFonts w:ascii="Times New Roman" w:hAnsi="Times New Roman" w:cs="Times New Roman"/>
          <w:sz w:val="28"/>
          <w:szCs w:val="28"/>
        </w:rPr>
        <w:t>нормы расхода материалов на ремонт и эксплуатацию зданий и сооружений цехов и предприятия в целом и т.д.</w:t>
      </w:r>
    </w:p>
    <w:p w:rsidR="00CF68E0" w:rsidRPr="00CF68E0" w:rsidRDefault="00CF68E0" w:rsidP="00CF68E0">
      <w:pPr>
        <w:spacing w:after="0" w:line="240" w:lineRule="auto"/>
        <w:ind w:firstLine="567"/>
        <w:jc w:val="both"/>
        <w:rPr>
          <w:rFonts w:ascii="Times New Roman" w:hAnsi="Times New Roman" w:cs="Times New Roman"/>
          <w:sz w:val="28"/>
          <w:szCs w:val="28"/>
        </w:rPr>
      </w:pPr>
      <w:r w:rsidRPr="00CF68E0">
        <w:rPr>
          <w:rFonts w:ascii="Times New Roman" w:hAnsi="Times New Roman" w:cs="Times New Roman"/>
          <w:i/>
          <w:sz w:val="28"/>
          <w:szCs w:val="28"/>
        </w:rPr>
        <w:lastRenderedPageBreak/>
        <w:t>Бюджет</w:t>
      </w:r>
      <w:r w:rsidR="00462141">
        <w:rPr>
          <w:rFonts w:ascii="Times New Roman" w:hAnsi="Times New Roman" w:cs="Times New Roman"/>
          <w:i/>
          <w:sz w:val="28"/>
          <w:szCs w:val="28"/>
        </w:rPr>
        <w:t xml:space="preserve"> </w:t>
      </w:r>
      <w:r w:rsidRPr="00CF68E0">
        <w:rPr>
          <w:rFonts w:ascii="Times New Roman" w:hAnsi="Times New Roman" w:cs="Times New Roman"/>
          <w:i/>
          <w:sz w:val="28"/>
          <w:szCs w:val="28"/>
        </w:rPr>
        <w:t xml:space="preserve">затрат на содержание административно-управленческого аппарата </w:t>
      </w:r>
      <w:r w:rsidRPr="00CF68E0">
        <w:rPr>
          <w:rFonts w:ascii="Times New Roman" w:hAnsi="Times New Roman" w:cs="Times New Roman"/>
          <w:sz w:val="28"/>
          <w:szCs w:val="28"/>
        </w:rPr>
        <w:t xml:space="preserve">осуществляется на базе утвержденной структуры управления цехом и предприятием в целом, их штатных </w:t>
      </w:r>
      <w:proofErr w:type="gramStart"/>
      <w:r w:rsidRPr="00CF68E0">
        <w:rPr>
          <w:rFonts w:ascii="Times New Roman" w:hAnsi="Times New Roman" w:cs="Times New Roman"/>
          <w:sz w:val="28"/>
          <w:szCs w:val="28"/>
        </w:rPr>
        <w:t>расписаний;  окладов</w:t>
      </w:r>
      <w:proofErr w:type="gramEnd"/>
      <w:r w:rsidRPr="00CF68E0">
        <w:rPr>
          <w:rFonts w:ascii="Times New Roman" w:hAnsi="Times New Roman" w:cs="Times New Roman"/>
          <w:sz w:val="28"/>
          <w:szCs w:val="28"/>
        </w:rPr>
        <w:t xml:space="preserve"> руководителей, специалистов и служащих.</w:t>
      </w:r>
      <w:r w:rsidR="003609D6">
        <w:rPr>
          <w:rFonts w:ascii="Times New Roman" w:hAnsi="Times New Roman" w:cs="Times New Roman"/>
          <w:sz w:val="28"/>
          <w:szCs w:val="28"/>
        </w:rPr>
        <w:t xml:space="preserve"> </w:t>
      </w:r>
      <w:r w:rsidRPr="00CF68E0">
        <w:rPr>
          <w:rFonts w:ascii="Times New Roman" w:hAnsi="Times New Roman" w:cs="Times New Roman"/>
          <w:i/>
          <w:sz w:val="28"/>
          <w:szCs w:val="28"/>
        </w:rPr>
        <w:t>Прочие производственные затраты</w:t>
      </w:r>
      <w:r w:rsidR="00462141">
        <w:rPr>
          <w:rFonts w:ascii="Times New Roman" w:hAnsi="Times New Roman" w:cs="Times New Roman"/>
          <w:i/>
          <w:sz w:val="28"/>
          <w:szCs w:val="28"/>
        </w:rPr>
        <w:t xml:space="preserve"> </w:t>
      </w:r>
      <w:proofErr w:type="spellStart"/>
      <w:r w:rsidRPr="00CF68E0">
        <w:rPr>
          <w:rFonts w:ascii="Times New Roman" w:hAnsi="Times New Roman" w:cs="Times New Roman"/>
          <w:sz w:val="28"/>
          <w:szCs w:val="28"/>
        </w:rPr>
        <w:t>бюджетируются</w:t>
      </w:r>
      <w:proofErr w:type="spellEnd"/>
      <w:r w:rsidR="003609D6">
        <w:rPr>
          <w:rFonts w:ascii="Times New Roman" w:hAnsi="Times New Roman" w:cs="Times New Roman"/>
          <w:sz w:val="28"/>
          <w:szCs w:val="28"/>
        </w:rPr>
        <w:t xml:space="preserve"> </w:t>
      </w:r>
      <w:r w:rsidRPr="00CF68E0">
        <w:rPr>
          <w:rFonts w:ascii="Times New Roman" w:hAnsi="Times New Roman" w:cs="Times New Roman"/>
          <w:sz w:val="28"/>
          <w:szCs w:val="28"/>
        </w:rPr>
        <w:t>на основе утвержденных нормативов затрат на гарантийное обслуживание потребителей, научно-исследовательские и опытно-конструкторские работы, изобретательство и рационализацию, охрану труда, очистные сооружения, командировки, сторожевую и пожарную охрану и т.д.</w:t>
      </w:r>
    </w:p>
    <w:p w:rsidR="00CF68E0" w:rsidRPr="00CF68E0" w:rsidRDefault="00CF68E0" w:rsidP="00CF68E0">
      <w:pPr>
        <w:spacing w:after="0" w:line="240" w:lineRule="auto"/>
        <w:ind w:firstLine="567"/>
        <w:jc w:val="both"/>
        <w:rPr>
          <w:rFonts w:ascii="Times New Roman" w:hAnsi="Times New Roman" w:cs="Times New Roman"/>
          <w:sz w:val="28"/>
          <w:szCs w:val="28"/>
        </w:rPr>
      </w:pPr>
      <w:r w:rsidRPr="00CF68E0">
        <w:rPr>
          <w:rFonts w:ascii="Times New Roman" w:hAnsi="Times New Roman" w:cs="Times New Roman"/>
          <w:i/>
          <w:sz w:val="28"/>
          <w:szCs w:val="28"/>
        </w:rPr>
        <w:t>Сводный бюджет затрат на производство</w:t>
      </w:r>
      <w:r w:rsidR="00462141">
        <w:rPr>
          <w:rFonts w:ascii="Times New Roman" w:hAnsi="Times New Roman" w:cs="Times New Roman"/>
          <w:i/>
          <w:sz w:val="28"/>
          <w:szCs w:val="28"/>
        </w:rPr>
        <w:t xml:space="preserve"> </w:t>
      </w:r>
      <w:r w:rsidRPr="00CF68E0">
        <w:rPr>
          <w:rFonts w:ascii="Times New Roman" w:hAnsi="Times New Roman" w:cs="Times New Roman"/>
          <w:sz w:val="28"/>
          <w:szCs w:val="28"/>
        </w:rPr>
        <w:t xml:space="preserve">по форме представляет собой шахматную таблицу, где построчно представлены статьи, равные итоговым суммам соответствующих </w:t>
      </w:r>
      <w:proofErr w:type="gramStart"/>
      <w:r w:rsidRPr="00CF68E0">
        <w:rPr>
          <w:rFonts w:ascii="Times New Roman" w:hAnsi="Times New Roman" w:cs="Times New Roman"/>
          <w:sz w:val="28"/>
          <w:szCs w:val="28"/>
        </w:rPr>
        <w:t>бюджетов;  в</w:t>
      </w:r>
      <w:proofErr w:type="gramEnd"/>
      <w:r w:rsidRPr="00CF68E0">
        <w:rPr>
          <w:rFonts w:ascii="Times New Roman" w:hAnsi="Times New Roman" w:cs="Times New Roman"/>
          <w:sz w:val="28"/>
          <w:szCs w:val="28"/>
        </w:rPr>
        <w:t xml:space="preserve"> столбцах – результаты распределения этих сумм по эконом</w:t>
      </w:r>
      <w:r w:rsidR="00462141">
        <w:rPr>
          <w:rFonts w:ascii="Times New Roman" w:hAnsi="Times New Roman" w:cs="Times New Roman"/>
          <w:sz w:val="28"/>
          <w:szCs w:val="28"/>
        </w:rPr>
        <w:t>ическим элементам затрат (табл.5</w:t>
      </w:r>
      <w:r w:rsidRPr="00CF68E0">
        <w:rPr>
          <w:rFonts w:ascii="Times New Roman" w:hAnsi="Times New Roman" w:cs="Times New Roman"/>
          <w:sz w:val="28"/>
          <w:szCs w:val="28"/>
        </w:rPr>
        <w:t>.3). В основу верстки сводного бюджета заложен балансовый принцип: суммы производственных затрат по элементам и статьям калькуляции должны быть тождественны.</w:t>
      </w:r>
    </w:p>
    <w:p w:rsidR="00CF68E0" w:rsidRPr="00CF68E0" w:rsidRDefault="00CF68E0" w:rsidP="00462141">
      <w:pPr>
        <w:pStyle w:val="af0"/>
        <w:spacing w:after="0" w:line="240" w:lineRule="auto"/>
        <w:ind w:firstLine="567"/>
        <w:jc w:val="both"/>
        <w:rPr>
          <w:rFonts w:ascii="Times New Roman" w:hAnsi="Times New Roman" w:cs="Times New Roman"/>
          <w:spacing w:val="2"/>
          <w:sz w:val="28"/>
          <w:szCs w:val="28"/>
        </w:rPr>
      </w:pPr>
      <w:r w:rsidRPr="00CF68E0">
        <w:rPr>
          <w:rFonts w:ascii="Times New Roman" w:hAnsi="Times New Roman" w:cs="Times New Roman"/>
          <w:i/>
          <w:spacing w:val="2"/>
          <w:sz w:val="28"/>
          <w:szCs w:val="28"/>
        </w:rPr>
        <w:t>Бюджет затрат материально-технического снабжения</w:t>
      </w:r>
      <w:r w:rsidR="00462141">
        <w:rPr>
          <w:rFonts w:ascii="Times New Roman" w:hAnsi="Times New Roman" w:cs="Times New Roman"/>
          <w:i/>
          <w:spacing w:val="2"/>
          <w:sz w:val="28"/>
          <w:szCs w:val="28"/>
        </w:rPr>
        <w:t xml:space="preserve"> </w:t>
      </w:r>
      <w:r w:rsidRPr="00CF68E0">
        <w:rPr>
          <w:rFonts w:ascii="Times New Roman" w:hAnsi="Times New Roman" w:cs="Times New Roman"/>
          <w:spacing w:val="2"/>
          <w:sz w:val="28"/>
          <w:szCs w:val="28"/>
        </w:rPr>
        <w:t xml:space="preserve">отражает денежные </w:t>
      </w:r>
      <w:r w:rsidRPr="00CF68E0">
        <w:rPr>
          <w:rFonts w:ascii="Times New Roman" w:hAnsi="Times New Roman" w:cs="Times New Roman"/>
          <w:i/>
          <w:spacing w:val="2"/>
          <w:sz w:val="28"/>
          <w:szCs w:val="28"/>
        </w:rPr>
        <w:t xml:space="preserve">лимиты </w:t>
      </w:r>
      <w:r w:rsidRPr="00CF68E0">
        <w:rPr>
          <w:rFonts w:ascii="Times New Roman" w:hAnsi="Times New Roman" w:cs="Times New Roman"/>
          <w:spacing w:val="2"/>
          <w:sz w:val="28"/>
          <w:szCs w:val="28"/>
        </w:rPr>
        <w:t xml:space="preserve">закупок товарно-материальных ценностей, а также показатели транспортно-заготовительной работы. Основными источниками его верстки является номенклатурный план материально-технического снабжения, отражающий натуральные и стоимостные параметры снабжения в разрезе каждой номенклатурной позиции и товарных групп, а также план транспортно-заготовительных </w:t>
      </w:r>
      <w:proofErr w:type="spellStart"/>
      <w:r w:rsidRPr="00CF68E0">
        <w:rPr>
          <w:rFonts w:ascii="Times New Roman" w:hAnsi="Times New Roman" w:cs="Times New Roman"/>
          <w:spacing w:val="2"/>
          <w:sz w:val="28"/>
          <w:szCs w:val="28"/>
        </w:rPr>
        <w:t>работ.Формированиелимитов</w:t>
      </w:r>
      <w:proofErr w:type="spellEnd"/>
      <w:r w:rsidRPr="00CF68E0">
        <w:rPr>
          <w:rFonts w:ascii="Times New Roman" w:hAnsi="Times New Roman" w:cs="Times New Roman"/>
          <w:spacing w:val="2"/>
          <w:sz w:val="28"/>
          <w:szCs w:val="28"/>
        </w:rPr>
        <w:t xml:space="preserve"> закупок осуществляется с учетом результатов проверки обоснованности закупочных цен, рациональности транспортно-заготовительных процессов, выгодности договорных отношений с поставщиками, эффективности работы складского хозяйства. </w:t>
      </w:r>
    </w:p>
    <w:p w:rsidR="00CF68E0" w:rsidRPr="00CF68E0" w:rsidRDefault="00CF68E0" w:rsidP="00CF68E0">
      <w:pPr>
        <w:spacing w:after="0" w:line="240" w:lineRule="auto"/>
        <w:ind w:left="6480" w:firstLine="567"/>
        <w:jc w:val="both"/>
        <w:rPr>
          <w:rFonts w:ascii="Times New Roman" w:hAnsi="Times New Roman" w:cs="Times New Roman"/>
          <w:sz w:val="28"/>
          <w:szCs w:val="28"/>
        </w:rPr>
      </w:pPr>
    </w:p>
    <w:p w:rsidR="00CF68E0" w:rsidRPr="00CF68E0" w:rsidRDefault="00462141" w:rsidP="00CF68E0">
      <w:pPr>
        <w:spacing w:after="0" w:line="240" w:lineRule="auto"/>
        <w:ind w:left="6480" w:firstLine="567"/>
        <w:jc w:val="right"/>
        <w:rPr>
          <w:rFonts w:ascii="Times New Roman" w:hAnsi="Times New Roman" w:cs="Times New Roman"/>
          <w:sz w:val="28"/>
          <w:szCs w:val="28"/>
        </w:rPr>
      </w:pPr>
      <w:r>
        <w:rPr>
          <w:rFonts w:ascii="Times New Roman" w:hAnsi="Times New Roman" w:cs="Times New Roman"/>
          <w:sz w:val="28"/>
          <w:szCs w:val="28"/>
        </w:rPr>
        <w:t>Таблица 5</w:t>
      </w:r>
      <w:r w:rsidR="00CF68E0" w:rsidRPr="00CF68E0">
        <w:rPr>
          <w:rFonts w:ascii="Times New Roman" w:hAnsi="Times New Roman" w:cs="Times New Roman"/>
          <w:sz w:val="28"/>
          <w:szCs w:val="28"/>
        </w:rPr>
        <w:t xml:space="preserve">.3 </w:t>
      </w:r>
    </w:p>
    <w:p w:rsidR="00CF68E0" w:rsidRPr="00CF68E0" w:rsidRDefault="00CF68E0" w:rsidP="00CF68E0">
      <w:pPr>
        <w:spacing w:after="0" w:line="240" w:lineRule="auto"/>
        <w:ind w:firstLine="567"/>
        <w:jc w:val="center"/>
        <w:rPr>
          <w:rFonts w:ascii="Times New Roman" w:hAnsi="Times New Roman" w:cs="Times New Roman"/>
          <w:sz w:val="28"/>
          <w:szCs w:val="28"/>
        </w:rPr>
      </w:pPr>
    </w:p>
    <w:p w:rsidR="00CF68E0" w:rsidRPr="00CF68E0" w:rsidRDefault="00CF68E0" w:rsidP="00CF68E0">
      <w:pPr>
        <w:spacing w:after="0" w:line="240" w:lineRule="auto"/>
        <w:ind w:firstLine="567"/>
        <w:jc w:val="center"/>
        <w:rPr>
          <w:rFonts w:ascii="Times New Roman" w:hAnsi="Times New Roman" w:cs="Times New Roman"/>
          <w:sz w:val="28"/>
          <w:szCs w:val="28"/>
        </w:rPr>
      </w:pPr>
      <w:r w:rsidRPr="00CF68E0">
        <w:rPr>
          <w:rFonts w:ascii="Times New Roman" w:hAnsi="Times New Roman" w:cs="Times New Roman"/>
          <w:sz w:val="28"/>
          <w:szCs w:val="28"/>
        </w:rPr>
        <w:t>Сводный бюджет затрат на производство ООО «Окский берег»</w:t>
      </w:r>
    </w:p>
    <w:p w:rsidR="00CF68E0" w:rsidRDefault="00CF68E0" w:rsidP="00CF68E0">
      <w:pPr>
        <w:spacing w:after="0" w:line="240" w:lineRule="auto"/>
        <w:ind w:firstLine="567"/>
        <w:jc w:val="center"/>
        <w:rPr>
          <w:rFonts w:ascii="Times New Roman" w:hAnsi="Times New Roman" w:cs="Times New Roman"/>
          <w:sz w:val="28"/>
          <w:szCs w:val="28"/>
        </w:rPr>
      </w:pPr>
      <w:r w:rsidRPr="00CF68E0">
        <w:rPr>
          <w:rFonts w:ascii="Times New Roman" w:hAnsi="Times New Roman" w:cs="Times New Roman"/>
          <w:sz w:val="28"/>
          <w:szCs w:val="28"/>
        </w:rPr>
        <w:t>на июнь 20</w:t>
      </w:r>
      <w:r w:rsidR="003609D6">
        <w:rPr>
          <w:rFonts w:ascii="Times New Roman" w:hAnsi="Times New Roman" w:cs="Times New Roman"/>
          <w:sz w:val="28"/>
          <w:szCs w:val="28"/>
        </w:rPr>
        <w:t>1</w:t>
      </w:r>
      <w:r w:rsidRPr="00CF68E0">
        <w:rPr>
          <w:rFonts w:ascii="Times New Roman" w:hAnsi="Times New Roman" w:cs="Times New Roman"/>
          <w:sz w:val="28"/>
          <w:szCs w:val="28"/>
        </w:rPr>
        <w:t>4г. тыс. руб.</w:t>
      </w:r>
    </w:p>
    <w:p w:rsidR="00A04FE0" w:rsidRPr="00CF68E0" w:rsidRDefault="00A04FE0" w:rsidP="00CF68E0">
      <w:pPr>
        <w:spacing w:after="0" w:line="240" w:lineRule="auto"/>
        <w:ind w:firstLine="567"/>
        <w:jc w:val="center"/>
        <w:rPr>
          <w:rFonts w:ascii="Times New Roman" w:hAnsi="Times New Roman" w:cs="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5"/>
        <w:gridCol w:w="1006"/>
        <w:gridCol w:w="1125"/>
        <w:gridCol w:w="850"/>
        <w:gridCol w:w="973"/>
        <w:gridCol w:w="866"/>
        <w:gridCol w:w="996"/>
      </w:tblGrid>
      <w:tr w:rsidR="00CF68E0" w:rsidRPr="00A04FE0" w:rsidTr="00326990">
        <w:trPr>
          <w:cantSplit/>
          <w:trHeight w:val="888"/>
        </w:trPr>
        <w:tc>
          <w:tcPr>
            <w:tcW w:w="3965" w:type="dxa"/>
            <w:vMerge w:val="restart"/>
          </w:tcPr>
          <w:p w:rsidR="00CF68E0" w:rsidRPr="00A04FE0" w:rsidRDefault="00CF68E0" w:rsidP="00462141">
            <w:pPr>
              <w:spacing w:after="0" w:line="240" w:lineRule="auto"/>
              <w:jc w:val="center"/>
              <w:rPr>
                <w:rFonts w:ascii="Times New Roman" w:hAnsi="Times New Roman" w:cs="Times New Roman"/>
                <w:sz w:val="28"/>
                <w:szCs w:val="28"/>
              </w:rPr>
            </w:pPr>
          </w:p>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Наименование</w:t>
            </w:r>
          </w:p>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статей затрат</w:t>
            </w:r>
          </w:p>
        </w:tc>
        <w:tc>
          <w:tcPr>
            <w:tcW w:w="4820" w:type="dxa"/>
            <w:gridSpan w:val="5"/>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Экономические элементы затрат</w:t>
            </w:r>
          </w:p>
        </w:tc>
        <w:tc>
          <w:tcPr>
            <w:tcW w:w="996" w:type="dxa"/>
          </w:tcPr>
          <w:p w:rsidR="00CF68E0" w:rsidRPr="00A04FE0" w:rsidRDefault="00CF68E0" w:rsidP="00462141">
            <w:pPr>
              <w:spacing w:after="0" w:line="240" w:lineRule="auto"/>
              <w:jc w:val="center"/>
              <w:rPr>
                <w:rFonts w:ascii="Times New Roman" w:hAnsi="Times New Roman" w:cs="Times New Roman"/>
                <w:sz w:val="28"/>
                <w:szCs w:val="28"/>
              </w:rPr>
            </w:pPr>
          </w:p>
          <w:p w:rsidR="00CF68E0" w:rsidRPr="00A04FE0" w:rsidRDefault="00CF68E0" w:rsidP="00462141">
            <w:pPr>
              <w:spacing w:after="0" w:line="240" w:lineRule="auto"/>
              <w:jc w:val="center"/>
              <w:rPr>
                <w:rFonts w:ascii="Times New Roman" w:hAnsi="Times New Roman" w:cs="Times New Roman"/>
                <w:sz w:val="28"/>
                <w:szCs w:val="28"/>
              </w:rPr>
            </w:pPr>
          </w:p>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Итого</w:t>
            </w:r>
          </w:p>
        </w:tc>
      </w:tr>
      <w:tr w:rsidR="00CF68E0" w:rsidRPr="00A04FE0" w:rsidTr="00A04FE0">
        <w:trPr>
          <w:cantSplit/>
          <w:trHeight w:val="1802"/>
        </w:trPr>
        <w:tc>
          <w:tcPr>
            <w:tcW w:w="3965" w:type="dxa"/>
            <w:vMerge/>
          </w:tcPr>
          <w:p w:rsidR="00CF68E0" w:rsidRPr="00A04FE0" w:rsidRDefault="00CF68E0" w:rsidP="00462141">
            <w:pPr>
              <w:spacing w:after="0" w:line="240" w:lineRule="auto"/>
              <w:jc w:val="both"/>
              <w:rPr>
                <w:rFonts w:ascii="Times New Roman" w:hAnsi="Times New Roman" w:cs="Times New Roman"/>
                <w:sz w:val="28"/>
                <w:szCs w:val="28"/>
              </w:rPr>
            </w:pPr>
          </w:p>
        </w:tc>
        <w:tc>
          <w:tcPr>
            <w:tcW w:w="1006" w:type="dxa"/>
            <w:textDirection w:val="btLr"/>
          </w:tcPr>
          <w:p w:rsidR="00CF68E0" w:rsidRPr="00A04FE0" w:rsidRDefault="00CF68E0" w:rsidP="00462141">
            <w:pPr>
              <w:spacing w:after="0" w:line="240" w:lineRule="auto"/>
              <w:ind w:left="113" w:right="113"/>
              <w:jc w:val="center"/>
              <w:rPr>
                <w:rFonts w:ascii="Times New Roman" w:hAnsi="Times New Roman" w:cs="Times New Roman"/>
                <w:sz w:val="28"/>
                <w:szCs w:val="28"/>
              </w:rPr>
            </w:pPr>
            <w:r w:rsidRPr="00A04FE0">
              <w:rPr>
                <w:rFonts w:ascii="Times New Roman" w:hAnsi="Times New Roman" w:cs="Times New Roman"/>
                <w:sz w:val="28"/>
                <w:szCs w:val="28"/>
              </w:rPr>
              <w:t>Материальные затраты</w:t>
            </w:r>
          </w:p>
        </w:tc>
        <w:tc>
          <w:tcPr>
            <w:tcW w:w="1125" w:type="dxa"/>
            <w:textDirection w:val="btLr"/>
          </w:tcPr>
          <w:p w:rsidR="00CF68E0" w:rsidRPr="00A04FE0" w:rsidRDefault="00CF68E0" w:rsidP="00462141">
            <w:pPr>
              <w:spacing w:after="0" w:line="240" w:lineRule="auto"/>
              <w:ind w:left="113" w:right="113"/>
              <w:jc w:val="both"/>
              <w:rPr>
                <w:rFonts w:ascii="Times New Roman" w:hAnsi="Times New Roman" w:cs="Times New Roman"/>
                <w:sz w:val="28"/>
                <w:szCs w:val="28"/>
              </w:rPr>
            </w:pPr>
            <w:r w:rsidRPr="00A04FE0">
              <w:rPr>
                <w:rFonts w:ascii="Times New Roman" w:hAnsi="Times New Roman" w:cs="Times New Roman"/>
                <w:sz w:val="28"/>
                <w:szCs w:val="28"/>
              </w:rPr>
              <w:t>Заработная плата</w:t>
            </w:r>
          </w:p>
        </w:tc>
        <w:tc>
          <w:tcPr>
            <w:tcW w:w="850" w:type="dxa"/>
            <w:textDirection w:val="btLr"/>
          </w:tcPr>
          <w:p w:rsidR="00CF68E0" w:rsidRPr="00A04FE0" w:rsidRDefault="00CF68E0" w:rsidP="00462141">
            <w:pPr>
              <w:spacing w:after="0" w:line="240" w:lineRule="auto"/>
              <w:ind w:left="113" w:right="113"/>
              <w:jc w:val="both"/>
              <w:rPr>
                <w:rFonts w:ascii="Times New Roman" w:hAnsi="Times New Roman" w:cs="Times New Roman"/>
                <w:sz w:val="28"/>
                <w:szCs w:val="28"/>
              </w:rPr>
            </w:pPr>
            <w:r w:rsidRPr="00A04FE0">
              <w:rPr>
                <w:rFonts w:ascii="Times New Roman" w:hAnsi="Times New Roman" w:cs="Times New Roman"/>
                <w:sz w:val="28"/>
                <w:szCs w:val="28"/>
              </w:rPr>
              <w:t>Отчисления на соц. нужды</w:t>
            </w:r>
          </w:p>
        </w:tc>
        <w:tc>
          <w:tcPr>
            <w:tcW w:w="973" w:type="dxa"/>
            <w:textDirection w:val="btLr"/>
          </w:tcPr>
          <w:p w:rsidR="00CF68E0" w:rsidRPr="00A04FE0" w:rsidRDefault="00CF68E0" w:rsidP="00462141">
            <w:pPr>
              <w:spacing w:after="0" w:line="240" w:lineRule="auto"/>
              <w:ind w:left="113" w:right="113"/>
              <w:jc w:val="both"/>
              <w:rPr>
                <w:rFonts w:ascii="Times New Roman" w:hAnsi="Times New Roman" w:cs="Times New Roman"/>
                <w:sz w:val="28"/>
                <w:szCs w:val="28"/>
              </w:rPr>
            </w:pPr>
            <w:r w:rsidRPr="00A04FE0">
              <w:rPr>
                <w:rFonts w:ascii="Times New Roman" w:hAnsi="Times New Roman" w:cs="Times New Roman"/>
                <w:sz w:val="28"/>
                <w:szCs w:val="28"/>
              </w:rPr>
              <w:t>Амортизация</w:t>
            </w:r>
          </w:p>
        </w:tc>
        <w:tc>
          <w:tcPr>
            <w:tcW w:w="866" w:type="dxa"/>
            <w:textDirection w:val="btLr"/>
          </w:tcPr>
          <w:p w:rsidR="00CF68E0" w:rsidRPr="00A04FE0" w:rsidRDefault="00CF68E0" w:rsidP="00462141">
            <w:pPr>
              <w:spacing w:after="0" w:line="240" w:lineRule="auto"/>
              <w:ind w:left="113" w:right="113"/>
              <w:jc w:val="both"/>
              <w:rPr>
                <w:rFonts w:ascii="Times New Roman" w:hAnsi="Times New Roman" w:cs="Times New Roman"/>
                <w:sz w:val="28"/>
                <w:szCs w:val="28"/>
              </w:rPr>
            </w:pPr>
            <w:r w:rsidRPr="00A04FE0">
              <w:rPr>
                <w:rFonts w:ascii="Times New Roman" w:hAnsi="Times New Roman" w:cs="Times New Roman"/>
                <w:sz w:val="28"/>
                <w:szCs w:val="28"/>
              </w:rPr>
              <w:t xml:space="preserve">Прочие затраты </w:t>
            </w:r>
          </w:p>
        </w:tc>
        <w:tc>
          <w:tcPr>
            <w:tcW w:w="996" w:type="dxa"/>
            <w:textDirection w:val="btLr"/>
          </w:tcPr>
          <w:p w:rsidR="00CF68E0" w:rsidRPr="00A04FE0" w:rsidRDefault="00CF68E0" w:rsidP="00462141">
            <w:pPr>
              <w:spacing w:after="0" w:line="240" w:lineRule="auto"/>
              <w:ind w:left="113" w:right="113"/>
              <w:jc w:val="both"/>
              <w:rPr>
                <w:rFonts w:ascii="Times New Roman" w:hAnsi="Times New Roman" w:cs="Times New Roman"/>
                <w:sz w:val="28"/>
                <w:szCs w:val="28"/>
              </w:rPr>
            </w:pPr>
          </w:p>
        </w:tc>
      </w:tr>
      <w:tr w:rsidR="00CF68E0" w:rsidRPr="00A04FE0" w:rsidTr="00CF68E0">
        <w:tc>
          <w:tcPr>
            <w:tcW w:w="3965" w:type="dxa"/>
          </w:tcPr>
          <w:p w:rsidR="00CF68E0" w:rsidRPr="00A04FE0" w:rsidRDefault="00CF68E0" w:rsidP="00462141">
            <w:pPr>
              <w:spacing w:after="0" w:line="240" w:lineRule="auto"/>
              <w:jc w:val="both"/>
              <w:rPr>
                <w:rFonts w:ascii="Times New Roman" w:hAnsi="Times New Roman" w:cs="Times New Roman"/>
                <w:sz w:val="28"/>
                <w:szCs w:val="28"/>
              </w:rPr>
            </w:pPr>
            <w:r w:rsidRPr="00A04FE0">
              <w:rPr>
                <w:rFonts w:ascii="Times New Roman" w:hAnsi="Times New Roman" w:cs="Times New Roman"/>
                <w:sz w:val="28"/>
                <w:szCs w:val="28"/>
              </w:rPr>
              <w:t>Основные сырье и материалы</w:t>
            </w:r>
          </w:p>
        </w:tc>
        <w:tc>
          <w:tcPr>
            <w:tcW w:w="1006"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256</w:t>
            </w:r>
          </w:p>
        </w:tc>
        <w:tc>
          <w:tcPr>
            <w:tcW w:w="1125"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w:t>
            </w:r>
          </w:p>
        </w:tc>
        <w:tc>
          <w:tcPr>
            <w:tcW w:w="850"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w:t>
            </w:r>
          </w:p>
        </w:tc>
        <w:tc>
          <w:tcPr>
            <w:tcW w:w="973"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w:t>
            </w:r>
          </w:p>
        </w:tc>
        <w:tc>
          <w:tcPr>
            <w:tcW w:w="866"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w:t>
            </w:r>
          </w:p>
        </w:tc>
        <w:tc>
          <w:tcPr>
            <w:tcW w:w="996"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256</w:t>
            </w:r>
          </w:p>
        </w:tc>
      </w:tr>
      <w:tr w:rsidR="00CF68E0" w:rsidRPr="00A04FE0" w:rsidTr="00CF68E0">
        <w:tc>
          <w:tcPr>
            <w:tcW w:w="3965" w:type="dxa"/>
          </w:tcPr>
          <w:p w:rsidR="00CF68E0" w:rsidRPr="00A04FE0" w:rsidRDefault="00CF68E0" w:rsidP="00462141">
            <w:pPr>
              <w:spacing w:after="0" w:line="240" w:lineRule="auto"/>
              <w:jc w:val="both"/>
              <w:rPr>
                <w:rFonts w:ascii="Times New Roman" w:hAnsi="Times New Roman" w:cs="Times New Roman"/>
                <w:sz w:val="28"/>
                <w:szCs w:val="28"/>
              </w:rPr>
            </w:pPr>
            <w:r w:rsidRPr="00A04FE0">
              <w:rPr>
                <w:rFonts w:ascii="Times New Roman" w:hAnsi="Times New Roman" w:cs="Times New Roman"/>
                <w:sz w:val="28"/>
                <w:szCs w:val="28"/>
              </w:rPr>
              <w:t>- Возвратные отходы</w:t>
            </w:r>
          </w:p>
        </w:tc>
        <w:tc>
          <w:tcPr>
            <w:tcW w:w="1006"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-23</w:t>
            </w:r>
          </w:p>
        </w:tc>
        <w:tc>
          <w:tcPr>
            <w:tcW w:w="1125" w:type="dxa"/>
          </w:tcPr>
          <w:p w:rsidR="00CF68E0" w:rsidRPr="00A04FE0" w:rsidRDefault="00CF68E0" w:rsidP="00462141">
            <w:pPr>
              <w:spacing w:after="0" w:line="240" w:lineRule="auto"/>
              <w:jc w:val="center"/>
              <w:rPr>
                <w:rFonts w:ascii="Times New Roman" w:hAnsi="Times New Roman" w:cs="Times New Roman"/>
                <w:sz w:val="28"/>
                <w:szCs w:val="28"/>
              </w:rPr>
            </w:pPr>
          </w:p>
        </w:tc>
        <w:tc>
          <w:tcPr>
            <w:tcW w:w="850" w:type="dxa"/>
          </w:tcPr>
          <w:p w:rsidR="00CF68E0" w:rsidRPr="00A04FE0" w:rsidRDefault="00CF68E0" w:rsidP="00462141">
            <w:pPr>
              <w:spacing w:after="0" w:line="240" w:lineRule="auto"/>
              <w:jc w:val="center"/>
              <w:rPr>
                <w:rFonts w:ascii="Times New Roman" w:hAnsi="Times New Roman" w:cs="Times New Roman"/>
                <w:sz w:val="28"/>
                <w:szCs w:val="28"/>
              </w:rPr>
            </w:pPr>
          </w:p>
        </w:tc>
        <w:tc>
          <w:tcPr>
            <w:tcW w:w="973" w:type="dxa"/>
          </w:tcPr>
          <w:p w:rsidR="00CF68E0" w:rsidRPr="00A04FE0" w:rsidRDefault="00CF68E0" w:rsidP="00462141">
            <w:pPr>
              <w:spacing w:after="0" w:line="240" w:lineRule="auto"/>
              <w:jc w:val="center"/>
              <w:rPr>
                <w:rFonts w:ascii="Times New Roman" w:hAnsi="Times New Roman" w:cs="Times New Roman"/>
                <w:sz w:val="28"/>
                <w:szCs w:val="28"/>
              </w:rPr>
            </w:pPr>
          </w:p>
        </w:tc>
        <w:tc>
          <w:tcPr>
            <w:tcW w:w="866" w:type="dxa"/>
          </w:tcPr>
          <w:p w:rsidR="00CF68E0" w:rsidRPr="00A04FE0" w:rsidRDefault="00CF68E0" w:rsidP="00462141">
            <w:pPr>
              <w:spacing w:after="0" w:line="240" w:lineRule="auto"/>
              <w:jc w:val="center"/>
              <w:rPr>
                <w:rFonts w:ascii="Times New Roman" w:hAnsi="Times New Roman" w:cs="Times New Roman"/>
                <w:sz w:val="28"/>
                <w:szCs w:val="28"/>
              </w:rPr>
            </w:pPr>
          </w:p>
        </w:tc>
        <w:tc>
          <w:tcPr>
            <w:tcW w:w="996"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233</w:t>
            </w:r>
          </w:p>
        </w:tc>
      </w:tr>
      <w:tr w:rsidR="00CF68E0" w:rsidRPr="00A04FE0" w:rsidTr="00CF68E0">
        <w:tc>
          <w:tcPr>
            <w:tcW w:w="3965" w:type="dxa"/>
          </w:tcPr>
          <w:p w:rsidR="00CF68E0" w:rsidRPr="00A04FE0" w:rsidRDefault="00CF68E0" w:rsidP="00462141">
            <w:pPr>
              <w:spacing w:after="0" w:line="240" w:lineRule="auto"/>
              <w:jc w:val="both"/>
              <w:rPr>
                <w:rFonts w:ascii="Times New Roman" w:hAnsi="Times New Roman" w:cs="Times New Roman"/>
                <w:sz w:val="28"/>
                <w:szCs w:val="28"/>
              </w:rPr>
            </w:pPr>
            <w:r w:rsidRPr="00A04FE0">
              <w:rPr>
                <w:rFonts w:ascii="Times New Roman" w:hAnsi="Times New Roman" w:cs="Times New Roman"/>
                <w:sz w:val="28"/>
                <w:szCs w:val="28"/>
              </w:rPr>
              <w:t>Топливо и энергия на технологические цели</w:t>
            </w:r>
          </w:p>
        </w:tc>
        <w:tc>
          <w:tcPr>
            <w:tcW w:w="1006"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34</w:t>
            </w:r>
          </w:p>
        </w:tc>
        <w:tc>
          <w:tcPr>
            <w:tcW w:w="1125"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w:t>
            </w:r>
          </w:p>
        </w:tc>
        <w:tc>
          <w:tcPr>
            <w:tcW w:w="850"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w:t>
            </w:r>
          </w:p>
        </w:tc>
        <w:tc>
          <w:tcPr>
            <w:tcW w:w="973"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w:t>
            </w:r>
          </w:p>
        </w:tc>
        <w:tc>
          <w:tcPr>
            <w:tcW w:w="866"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w:t>
            </w:r>
          </w:p>
        </w:tc>
        <w:tc>
          <w:tcPr>
            <w:tcW w:w="996"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34</w:t>
            </w:r>
          </w:p>
        </w:tc>
      </w:tr>
      <w:tr w:rsidR="00CF68E0" w:rsidRPr="00A04FE0" w:rsidTr="00CF68E0">
        <w:tc>
          <w:tcPr>
            <w:tcW w:w="3965" w:type="dxa"/>
          </w:tcPr>
          <w:p w:rsidR="00CF68E0" w:rsidRPr="00A04FE0" w:rsidRDefault="00CF68E0" w:rsidP="00462141">
            <w:pPr>
              <w:spacing w:after="0" w:line="240" w:lineRule="auto"/>
              <w:jc w:val="both"/>
              <w:rPr>
                <w:rFonts w:ascii="Times New Roman" w:hAnsi="Times New Roman" w:cs="Times New Roman"/>
                <w:sz w:val="28"/>
                <w:szCs w:val="28"/>
              </w:rPr>
            </w:pPr>
            <w:r w:rsidRPr="00A04FE0">
              <w:rPr>
                <w:rFonts w:ascii="Times New Roman" w:hAnsi="Times New Roman" w:cs="Times New Roman"/>
                <w:sz w:val="28"/>
                <w:szCs w:val="28"/>
              </w:rPr>
              <w:lastRenderedPageBreak/>
              <w:t>Основная и дополнительная заработная плата основных производственных рабочих</w:t>
            </w:r>
          </w:p>
        </w:tc>
        <w:tc>
          <w:tcPr>
            <w:tcW w:w="1006"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w:t>
            </w:r>
          </w:p>
        </w:tc>
        <w:tc>
          <w:tcPr>
            <w:tcW w:w="1125"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213</w:t>
            </w:r>
          </w:p>
        </w:tc>
        <w:tc>
          <w:tcPr>
            <w:tcW w:w="850"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w:t>
            </w:r>
          </w:p>
        </w:tc>
        <w:tc>
          <w:tcPr>
            <w:tcW w:w="973"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w:t>
            </w:r>
          </w:p>
        </w:tc>
        <w:tc>
          <w:tcPr>
            <w:tcW w:w="866"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w:t>
            </w:r>
          </w:p>
        </w:tc>
        <w:tc>
          <w:tcPr>
            <w:tcW w:w="996"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213</w:t>
            </w:r>
          </w:p>
        </w:tc>
      </w:tr>
      <w:tr w:rsidR="00CF68E0" w:rsidRPr="00A04FE0" w:rsidTr="00CF68E0">
        <w:tc>
          <w:tcPr>
            <w:tcW w:w="3965" w:type="dxa"/>
          </w:tcPr>
          <w:p w:rsidR="00CF68E0" w:rsidRPr="00A04FE0" w:rsidRDefault="00CF68E0" w:rsidP="00462141">
            <w:pPr>
              <w:spacing w:after="0" w:line="240" w:lineRule="auto"/>
              <w:jc w:val="both"/>
              <w:rPr>
                <w:rFonts w:ascii="Times New Roman" w:hAnsi="Times New Roman" w:cs="Times New Roman"/>
                <w:sz w:val="28"/>
                <w:szCs w:val="28"/>
              </w:rPr>
            </w:pPr>
            <w:r w:rsidRPr="00A04FE0">
              <w:rPr>
                <w:rFonts w:ascii="Times New Roman" w:hAnsi="Times New Roman" w:cs="Times New Roman"/>
                <w:sz w:val="28"/>
                <w:szCs w:val="28"/>
              </w:rPr>
              <w:t>Отчисления на социальные нужды</w:t>
            </w:r>
          </w:p>
        </w:tc>
        <w:tc>
          <w:tcPr>
            <w:tcW w:w="1006"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w:t>
            </w:r>
          </w:p>
        </w:tc>
        <w:tc>
          <w:tcPr>
            <w:tcW w:w="1125"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w:t>
            </w:r>
          </w:p>
        </w:tc>
        <w:tc>
          <w:tcPr>
            <w:tcW w:w="850"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w:t>
            </w:r>
          </w:p>
        </w:tc>
        <w:tc>
          <w:tcPr>
            <w:tcW w:w="973"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78</w:t>
            </w:r>
          </w:p>
        </w:tc>
        <w:tc>
          <w:tcPr>
            <w:tcW w:w="866"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w:t>
            </w:r>
          </w:p>
        </w:tc>
        <w:tc>
          <w:tcPr>
            <w:tcW w:w="996"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78</w:t>
            </w:r>
          </w:p>
        </w:tc>
      </w:tr>
      <w:tr w:rsidR="00CF68E0" w:rsidRPr="00A04FE0" w:rsidTr="00CF68E0">
        <w:tc>
          <w:tcPr>
            <w:tcW w:w="3965" w:type="dxa"/>
          </w:tcPr>
          <w:p w:rsidR="00CF68E0" w:rsidRPr="00A04FE0" w:rsidRDefault="00CF68E0" w:rsidP="00462141">
            <w:pPr>
              <w:spacing w:after="0" w:line="240" w:lineRule="auto"/>
              <w:jc w:val="both"/>
              <w:rPr>
                <w:rFonts w:ascii="Times New Roman" w:hAnsi="Times New Roman" w:cs="Times New Roman"/>
                <w:sz w:val="28"/>
                <w:szCs w:val="28"/>
              </w:rPr>
            </w:pPr>
            <w:r w:rsidRPr="00A04FE0">
              <w:rPr>
                <w:rFonts w:ascii="Times New Roman" w:hAnsi="Times New Roman" w:cs="Times New Roman"/>
                <w:sz w:val="28"/>
                <w:szCs w:val="28"/>
              </w:rPr>
              <w:t>Расходы на подготовку и освоение производства</w:t>
            </w:r>
          </w:p>
        </w:tc>
        <w:tc>
          <w:tcPr>
            <w:tcW w:w="1006"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12</w:t>
            </w:r>
          </w:p>
        </w:tc>
        <w:tc>
          <w:tcPr>
            <w:tcW w:w="1125"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w:t>
            </w:r>
          </w:p>
        </w:tc>
        <w:tc>
          <w:tcPr>
            <w:tcW w:w="850"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w:t>
            </w:r>
          </w:p>
        </w:tc>
        <w:tc>
          <w:tcPr>
            <w:tcW w:w="973"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w:t>
            </w:r>
          </w:p>
        </w:tc>
        <w:tc>
          <w:tcPr>
            <w:tcW w:w="866"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77</w:t>
            </w:r>
          </w:p>
        </w:tc>
        <w:tc>
          <w:tcPr>
            <w:tcW w:w="996"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89</w:t>
            </w:r>
          </w:p>
        </w:tc>
      </w:tr>
      <w:tr w:rsidR="00CF68E0" w:rsidRPr="00A04FE0" w:rsidTr="00CF68E0">
        <w:trPr>
          <w:trHeight w:val="786"/>
        </w:trPr>
        <w:tc>
          <w:tcPr>
            <w:tcW w:w="3965" w:type="dxa"/>
          </w:tcPr>
          <w:p w:rsidR="00CF68E0" w:rsidRPr="00A04FE0" w:rsidRDefault="00CF68E0" w:rsidP="00462141">
            <w:pPr>
              <w:spacing w:after="0" w:line="240" w:lineRule="auto"/>
              <w:jc w:val="both"/>
              <w:rPr>
                <w:rFonts w:ascii="Times New Roman" w:hAnsi="Times New Roman" w:cs="Times New Roman"/>
                <w:sz w:val="28"/>
                <w:szCs w:val="28"/>
              </w:rPr>
            </w:pPr>
            <w:r w:rsidRPr="00A04FE0">
              <w:rPr>
                <w:rFonts w:ascii="Times New Roman" w:hAnsi="Times New Roman" w:cs="Times New Roman"/>
                <w:sz w:val="28"/>
                <w:szCs w:val="28"/>
              </w:rPr>
              <w:t>Расходы на содержание и эксплуатацию оборудования</w:t>
            </w:r>
          </w:p>
        </w:tc>
        <w:tc>
          <w:tcPr>
            <w:tcW w:w="1006"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45</w:t>
            </w:r>
          </w:p>
        </w:tc>
        <w:tc>
          <w:tcPr>
            <w:tcW w:w="1125"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24</w:t>
            </w:r>
          </w:p>
        </w:tc>
        <w:tc>
          <w:tcPr>
            <w:tcW w:w="850"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6,24</w:t>
            </w:r>
          </w:p>
        </w:tc>
        <w:tc>
          <w:tcPr>
            <w:tcW w:w="973"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9,46</w:t>
            </w:r>
          </w:p>
        </w:tc>
        <w:tc>
          <w:tcPr>
            <w:tcW w:w="866" w:type="dxa"/>
          </w:tcPr>
          <w:p w:rsidR="00CF68E0" w:rsidRPr="00A04FE0" w:rsidRDefault="00CF68E0" w:rsidP="00462141">
            <w:pPr>
              <w:spacing w:after="0" w:line="240" w:lineRule="auto"/>
              <w:jc w:val="center"/>
              <w:rPr>
                <w:rFonts w:ascii="Times New Roman" w:hAnsi="Times New Roman" w:cs="Times New Roman"/>
                <w:sz w:val="28"/>
                <w:szCs w:val="28"/>
              </w:rPr>
            </w:pPr>
          </w:p>
        </w:tc>
        <w:tc>
          <w:tcPr>
            <w:tcW w:w="996"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84,7</w:t>
            </w:r>
          </w:p>
        </w:tc>
      </w:tr>
      <w:tr w:rsidR="00CF68E0" w:rsidRPr="00A04FE0" w:rsidTr="00CF68E0">
        <w:tc>
          <w:tcPr>
            <w:tcW w:w="3965" w:type="dxa"/>
          </w:tcPr>
          <w:p w:rsidR="00CF68E0" w:rsidRPr="00A04FE0" w:rsidRDefault="00CF68E0" w:rsidP="00462141">
            <w:pPr>
              <w:spacing w:after="0" w:line="240" w:lineRule="auto"/>
              <w:jc w:val="both"/>
              <w:rPr>
                <w:rFonts w:ascii="Times New Roman" w:hAnsi="Times New Roman" w:cs="Times New Roman"/>
                <w:sz w:val="28"/>
                <w:szCs w:val="28"/>
              </w:rPr>
            </w:pPr>
            <w:r w:rsidRPr="00A04FE0">
              <w:rPr>
                <w:rFonts w:ascii="Times New Roman" w:hAnsi="Times New Roman" w:cs="Times New Roman"/>
                <w:sz w:val="28"/>
                <w:szCs w:val="28"/>
              </w:rPr>
              <w:t xml:space="preserve">Общецеховые затраты </w:t>
            </w:r>
          </w:p>
        </w:tc>
        <w:tc>
          <w:tcPr>
            <w:tcW w:w="1006"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11</w:t>
            </w:r>
          </w:p>
        </w:tc>
        <w:tc>
          <w:tcPr>
            <w:tcW w:w="1125"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34</w:t>
            </w:r>
          </w:p>
        </w:tc>
        <w:tc>
          <w:tcPr>
            <w:tcW w:w="850"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12,4</w:t>
            </w:r>
          </w:p>
        </w:tc>
        <w:tc>
          <w:tcPr>
            <w:tcW w:w="973"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1,6</w:t>
            </w:r>
          </w:p>
        </w:tc>
        <w:tc>
          <w:tcPr>
            <w:tcW w:w="866"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3</w:t>
            </w:r>
          </w:p>
        </w:tc>
        <w:tc>
          <w:tcPr>
            <w:tcW w:w="996"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62</w:t>
            </w:r>
          </w:p>
        </w:tc>
      </w:tr>
      <w:tr w:rsidR="00CF68E0" w:rsidRPr="00A04FE0" w:rsidTr="00CF68E0">
        <w:tc>
          <w:tcPr>
            <w:tcW w:w="3965" w:type="dxa"/>
          </w:tcPr>
          <w:p w:rsidR="00CF68E0" w:rsidRPr="00A04FE0" w:rsidRDefault="00CF68E0" w:rsidP="00462141">
            <w:pPr>
              <w:spacing w:after="0" w:line="240" w:lineRule="auto"/>
              <w:jc w:val="both"/>
              <w:rPr>
                <w:rFonts w:ascii="Times New Roman" w:hAnsi="Times New Roman" w:cs="Times New Roman"/>
                <w:sz w:val="28"/>
                <w:szCs w:val="28"/>
              </w:rPr>
            </w:pPr>
            <w:r w:rsidRPr="00A04FE0">
              <w:rPr>
                <w:rFonts w:ascii="Times New Roman" w:hAnsi="Times New Roman" w:cs="Times New Roman"/>
                <w:sz w:val="28"/>
                <w:szCs w:val="28"/>
              </w:rPr>
              <w:t xml:space="preserve">Общезаводские затраты </w:t>
            </w:r>
          </w:p>
        </w:tc>
        <w:tc>
          <w:tcPr>
            <w:tcW w:w="1006"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9,6</w:t>
            </w:r>
          </w:p>
        </w:tc>
        <w:tc>
          <w:tcPr>
            <w:tcW w:w="1125"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32</w:t>
            </w:r>
          </w:p>
        </w:tc>
        <w:tc>
          <w:tcPr>
            <w:tcW w:w="850"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11,7</w:t>
            </w:r>
          </w:p>
        </w:tc>
        <w:tc>
          <w:tcPr>
            <w:tcW w:w="973"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2,4</w:t>
            </w:r>
          </w:p>
        </w:tc>
        <w:tc>
          <w:tcPr>
            <w:tcW w:w="866"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w:t>
            </w:r>
          </w:p>
        </w:tc>
        <w:tc>
          <w:tcPr>
            <w:tcW w:w="996"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55,7</w:t>
            </w:r>
          </w:p>
        </w:tc>
      </w:tr>
      <w:tr w:rsidR="00CF68E0" w:rsidRPr="00A04FE0" w:rsidTr="00CF68E0">
        <w:tc>
          <w:tcPr>
            <w:tcW w:w="3965" w:type="dxa"/>
          </w:tcPr>
          <w:p w:rsidR="00CF68E0" w:rsidRPr="00A04FE0" w:rsidRDefault="00CF68E0" w:rsidP="00462141">
            <w:pPr>
              <w:spacing w:after="0" w:line="240" w:lineRule="auto"/>
              <w:jc w:val="both"/>
              <w:rPr>
                <w:rFonts w:ascii="Times New Roman" w:hAnsi="Times New Roman" w:cs="Times New Roman"/>
                <w:sz w:val="28"/>
                <w:szCs w:val="28"/>
              </w:rPr>
            </w:pPr>
            <w:r w:rsidRPr="00A04FE0">
              <w:rPr>
                <w:rFonts w:ascii="Times New Roman" w:hAnsi="Times New Roman" w:cs="Times New Roman"/>
                <w:sz w:val="28"/>
                <w:szCs w:val="28"/>
              </w:rPr>
              <w:t xml:space="preserve">Прочие производственные затраты </w:t>
            </w:r>
          </w:p>
        </w:tc>
        <w:tc>
          <w:tcPr>
            <w:tcW w:w="1006"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w:t>
            </w:r>
          </w:p>
        </w:tc>
        <w:tc>
          <w:tcPr>
            <w:tcW w:w="1125"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w:t>
            </w:r>
          </w:p>
        </w:tc>
        <w:tc>
          <w:tcPr>
            <w:tcW w:w="850"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w:t>
            </w:r>
          </w:p>
        </w:tc>
        <w:tc>
          <w:tcPr>
            <w:tcW w:w="973"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w:t>
            </w:r>
          </w:p>
        </w:tc>
        <w:tc>
          <w:tcPr>
            <w:tcW w:w="866"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3,6</w:t>
            </w:r>
          </w:p>
        </w:tc>
        <w:tc>
          <w:tcPr>
            <w:tcW w:w="996"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3,6</w:t>
            </w:r>
          </w:p>
        </w:tc>
      </w:tr>
      <w:tr w:rsidR="00CF68E0" w:rsidRPr="00A04FE0" w:rsidTr="00CF68E0">
        <w:tc>
          <w:tcPr>
            <w:tcW w:w="3965" w:type="dxa"/>
          </w:tcPr>
          <w:p w:rsidR="00CF68E0" w:rsidRPr="00A04FE0" w:rsidRDefault="00CF68E0" w:rsidP="00462141">
            <w:pPr>
              <w:spacing w:after="0" w:line="240" w:lineRule="auto"/>
              <w:jc w:val="both"/>
              <w:rPr>
                <w:rFonts w:ascii="Times New Roman" w:hAnsi="Times New Roman" w:cs="Times New Roman"/>
                <w:sz w:val="28"/>
                <w:szCs w:val="28"/>
              </w:rPr>
            </w:pPr>
            <w:r w:rsidRPr="00A04FE0">
              <w:rPr>
                <w:rFonts w:ascii="Times New Roman" w:hAnsi="Times New Roman" w:cs="Times New Roman"/>
                <w:sz w:val="28"/>
                <w:szCs w:val="28"/>
              </w:rPr>
              <w:t>Итого</w:t>
            </w:r>
          </w:p>
        </w:tc>
        <w:tc>
          <w:tcPr>
            <w:tcW w:w="1006"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344,6</w:t>
            </w:r>
          </w:p>
        </w:tc>
        <w:tc>
          <w:tcPr>
            <w:tcW w:w="1125"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303</w:t>
            </w:r>
          </w:p>
        </w:tc>
        <w:tc>
          <w:tcPr>
            <w:tcW w:w="850"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30,34</w:t>
            </w:r>
          </w:p>
        </w:tc>
        <w:tc>
          <w:tcPr>
            <w:tcW w:w="973"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91,46</w:t>
            </w:r>
          </w:p>
        </w:tc>
        <w:tc>
          <w:tcPr>
            <w:tcW w:w="866"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83,6</w:t>
            </w:r>
          </w:p>
        </w:tc>
        <w:tc>
          <w:tcPr>
            <w:tcW w:w="996" w:type="dxa"/>
          </w:tcPr>
          <w:p w:rsidR="00CF68E0" w:rsidRPr="00A04FE0" w:rsidRDefault="00CF68E0" w:rsidP="00462141">
            <w:pPr>
              <w:spacing w:after="0" w:line="240" w:lineRule="auto"/>
              <w:jc w:val="center"/>
              <w:rPr>
                <w:rFonts w:ascii="Times New Roman" w:hAnsi="Times New Roman" w:cs="Times New Roman"/>
                <w:sz w:val="28"/>
                <w:szCs w:val="28"/>
              </w:rPr>
            </w:pPr>
            <w:r w:rsidRPr="00A04FE0">
              <w:rPr>
                <w:rFonts w:ascii="Times New Roman" w:hAnsi="Times New Roman" w:cs="Times New Roman"/>
                <w:sz w:val="28"/>
                <w:szCs w:val="28"/>
              </w:rPr>
              <w:t>853</w:t>
            </w:r>
          </w:p>
        </w:tc>
      </w:tr>
    </w:tbl>
    <w:p w:rsidR="003609D6" w:rsidRDefault="003609D6" w:rsidP="00CF68E0">
      <w:pPr>
        <w:spacing w:after="0" w:line="240" w:lineRule="auto"/>
        <w:ind w:firstLine="567"/>
        <w:jc w:val="both"/>
        <w:rPr>
          <w:rFonts w:ascii="Times New Roman" w:hAnsi="Times New Roman" w:cs="Times New Roman"/>
          <w:spacing w:val="2"/>
          <w:sz w:val="28"/>
          <w:szCs w:val="28"/>
        </w:rPr>
      </w:pPr>
    </w:p>
    <w:p w:rsidR="00CF68E0" w:rsidRPr="00462141" w:rsidRDefault="00CF68E0" w:rsidP="00CF68E0">
      <w:pPr>
        <w:spacing w:after="0" w:line="240" w:lineRule="auto"/>
        <w:ind w:firstLine="567"/>
        <w:jc w:val="both"/>
        <w:rPr>
          <w:rFonts w:ascii="Times New Roman" w:hAnsi="Times New Roman" w:cs="Times New Roman"/>
          <w:spacing w:val="2"/>
          <w:sz w:val="28"/>
          <w:szCs w:val="28"/>
        </w:rPr>
      </w:pPr>
      <w:r w:rsidRPr="00462141">
        <w:rPr>
          <w:rFonts w:ascii="Times New Roman" w:hAnsi="Times New Roman" w:cs="Times New Roman"/>
          <w:spacing w:val="2"/>
          <w:sz w:val="28"/>
          <w:szCs w:val="28"/>
        </w:rPr>
        <w:t>Финансовый бюджет</w:t>
      </w:r>
      <w:r w:rsidR="00462141" w:rsidRPr="00462141">
        <w:rPr>
          <w:rFonts w:ascii="Times New Roman" w:hAnsi="Times New Roman" w:cs="Times New Roman"/>
          <w:spacing w:val="2"/>
          <w:sz w:val="28"/>
          <w:szCs w:val="28"/>
        </w:rPr>
        <w:t xml:space="preserve"> </w:t>
      </w:r>
      <w:r w:rsidRPr="00462141">
        <w:rPr>
          <w:rFonts w:ascii="Times New Roman" w:hAnsi="Times New Roman" w:cs="Times New Roman"/>
          <w:spacing w:val="2"/>
          <w:sz w:val="28"/>
          <w:szCs w:val="28"/>
        </w:rPr>
        <w:t xml:space="preserve">может структурироваться из бюджетов финансовых результатов от продаж и движения денежных средств. Основными статьями бюджета финансовых результатов </w:t>
      </w:r>
      <w:proofErr w:type="gramStart"/>
      <w:r w:rsidRPr="00462141">
        <w:rPr>
          <w:rFonts w:ascii="Times New Roman" w:hAnsi="Times New Roman" w:cs="Times New Roman"/>
          <w:spacing w:val="2"/>
          <w:sz w:val="28"/>
          <w:szCs w:val="28"/>
        </w:rPr>
        <w:t>являются  выручка</w:t>
      </w:r>
      <w:proofErr w:type="gramEnd"/>
      <w:r w:rsidRPr="00462141">
        <w:rPr>
          <w:rFonts w:ascii="Times New Roman" w:hAnsi="Times New Roman" w:cs="Times New Roman"/>
          <w:spacing w:val="2"/>
          <w:sz w:val="28"/>
          <w:szCs w:val="28"/>
        </w:rPr>
        <w:t xml:space="preserve">-нетто, себестоимость и прибыль(убыток) от продаж.  Необходимо отметить, что бюджетирование различных вариантов сокращенной себестоимости предполагает формирование таких бюджетных показателей как: себестоимость прямых затрат, маржинальная прибыль (убыток), себестоимость цеховых затрат, валовая прибыль (убыток), косвенные затраты, коммерческие затраты. Пример бюджета финансовых результатов от </w:t>
      </w:r>
      <w:proofErr w:type="gramStart"/>
      <w:r w:rsidRPr="00462141">
        <w:rPr>
          <w:rFonts w:ascii="Times New Roman" w:hAnsi="Times New Roman" w:cs="Times New Roman"/>
          <w:spacing w:val="2"/>
          <w:sz w:val="28"/>
          <w:szCs w:val="28"/>
        </w:rPr>
        <w:t>продаж ,</w:t>
      </w:r>
      <w:proofErr w:type="gramEnd"/>
      <w:r w:rsidRPr="00462141">
        <w:rPr>
          <w:rFonts w:ascii="Times New Roman" w:hAnsi="Times New Roman" w:cs="Times New Roman"/>
          <w:spacing w:val="2"/>
          <w:sz w:val="28"/>
          <w:szCs w:val="28"/>
        </w:rPr>
        <w:t xml:space="preserve"> составленный по системе «директ</w:t>
      </w:r>
      <w:r w:rsidR="00462141">
        <w:rPr>
          <w:rFonts w:ascii="Times New Roman" w:hAnsi="Times New Roman" w:cs="Times New Roman"/>
          <w:spacing w:val="2"/>
          <w:sz w:val="28"/>
          <w:szCs w:val="28"/>
        </w:rPr>
        <w:t>-костинг» ,представлен в табл. 5</w:t>
      </w:r>
      <w:r w:rsidRPr="00462141">
        <w:rPr>
          <w:rFonts w:ascii="Times New Roman" w:hAnsi="Times New Roman" w:cs="Times New Roman"/>
          <w:spacing w:val="2"/>
          <w:sz w:val="28"/>
          <w:szCs w:val="28"/>
        </w:rPr>
        <w:t>.4</w:t>
      </w:r>
    </w:p>
    <w:p w:rsidR="00CF68E0" w:rsidRPr="00462141" w:rsidRDefault="00CF68E0" w:rsidP="00CF68E0">
      <w:pPr>
        <w:spacing w:after="0" w:line="240" w:lineRule="auto"/>
        <w:ind w:left="7200" w:firstLine="567"/>
        <w:jc w:val="right"/>
        <w:rPr>
          <w:rFonts w:ascii="Times New Roman" w:hAnsi="Times New Roman" w:cs="Times New Roman"/>
          <w:spacing w:val="2"/>
          <w:sz w:val="28"/>
          <w:szCs w:val="28"/>
        </w:rPr>
      </w:pPr>
    </w:p>
    <w:p w:rsidR="00CF68E0" w:rsidRPr="00462141" w:rsidRDefault="00462141" w:rsidP="00CF68E0">
      <w:pPr>
        <w:spacing w:after="0" w:line="240" w:lineRule="auto"/>
        <w:ind w:left="7200" w:firstLine="567"/>
        <w:jc w:val="right"/>
        <w:rPr>
          <w:rFonts w:ascii="Times New Roman" w:hAnsi="Times New Roman" w:cs="Times New Roman"/>
          <w:spacing w:val="2"/>
          <w:sz w:val="28"/>
          <w:szCs w:val="28"/>
        </w:rPr>
      </w:pPr>
      <w:r>
        <w:rPr>
          <w:rFonts w:ascii="Times New Roman" w:hAnsi="Times New Roman" w:cs="Times New Roman"/>
          <w:spacing w:val="2"/>
          <w:sz w:val="28"/>
          <w:szCs w:val="28"/>
        </w:rPr>
        <w:t>Таблица 5</w:t>
      </w:r>
      <w:r w:rsidR="00CF68E0" w:rsidRPr="00462141">
        <w:rPr>
          <w:rFonts w:ascii="Times New Roman" w:hAnsi="Times New Roman" w:cs="Times New Roman"/>
          <w:spacing w:val="2"/>
          <w:sz w:val="28"/>
          <w:szCs w:val="28"/>
        </w:rPr>
        <w:t>.4</w:t>
      </w:r>
    </w:p>
    <w:p w:rsidR="00CF68E0" w:rsidRDefault="00CF68E0" w:rsidP="00CF68E0">
      <w:pPr>
        <w:spacing w:after="0" w:line="240" w:lineRule="auto"/>
        <w:ind w:firstLine="567"/>
        <w:jc w:val="center"/>
        <w:rPr>
          <w:rFonts w:ascii="Times New Roman" w:hAnsi="Times New Roman" w:cs="Times New Roman"/>
          <w:spacing w:val="2"/>
          <w:sz w:val="28"/>
          <w:szCs w:val="28"/>
        </w:rPr>
      </w:pPr>
      <w:r w:rsidRPr="00462141">
        <w:rPr>
          <w:rFonts w:ascii="Times New Roman" w:hAnsi="Times New Roman" w:cs="Times New Roman"/>
          <w:spacing w:val="2"/>
          <w:sz w:val="28"/>
          <w:szCs w:val="28"/>
        </w:rPr>
        <w:t>Бюджет финансовых результатов от продаж ОО</w:t>
      </w:r>
      <w:r w:rsidR="00462141">
        <w:rPr>
          <w:rFonts w:ascii="Times New Roman" w:hAnsi="Times New Roman" w:cs="Times New Roman"/>
          <w:spacing w:val="2"/>
          <w:sz w:val="28"/>
          <w:szCs w:val="28"/>
        </w:rPr>
        <w:t>О «Красный Октябрь» на июль 2015</w:t>
      </w:r>
      <w:r w:rsidRPr="00462141">
        <w:rPr>
          <w:rFonts w:ascii="Times New Roman" w:hAnsi="Times New Roman" w:cs="Times New Roman"/>
          <w:spacing w:val="2"/>
          <w:sz w:val="28"/>
          <w:szCs w:val="28"/>
        </w:rPr>
        <w:t xml:space="preserve"> года (</w:t>
      </w:r>
      <w:proofErr w:type="spellStart"/>
      <w:r w:rsidRPr="00462141">
        <w:rPr>
          <w:rFonts w:ascii="Times New Roman" w:hAnsi="Times New Roman" w:cs="Times New Roman"/>
          <w:spacing w:val="2"/>
          <w:sz w:val="28"/>
          <w:szCs w:val="28"/>
        </w:rPr>
        <w:t>тыс.руб</w:t>
      </w:r>
      <w:proofErr w:type="spellEnd"/>
      <w:r w:rsidRPr="00462141">
        <w:rPr>
          <w:rFonts w:ascii="Times New Roman" w:hAnsi="Times New Roman" w:cs="Times New Roman"/>
          <w:spacing w:val="2"/>
          <w:sz w:val="28"/>
          <w:szCs w:val="28"/>
        </w:rPr>
        <w:t>.)</w:t>
      </w:r>
    </w:p>
    <w:p w:rsidR="003609D6" w:rsidRPr="00462141" w:rsidRDefault="003609D6" w:rsidP="00CF68E0">
      <w:pPr>
        <w:spacing w:after="0" w:line="240" w:lineRule="auto"/>
        <w:ind w:firstLine="567"/>
        <w:jc w:val="center"/>
        <w:rPr>
          <w:rFonts w:ascii="Times New Roman" w:hAnsi="Times New Roman" w:cs="Times New Roman"/>
          <w:spacing w:val="2"/>
          <w:sz w:val="28"/>
          <w:szCs w:val="28"/>
        </w:rPr>
      </w:pPr>
    </w:p>
    <w:tbl>
      <w:tblPr>
        <w:tblStyle w:val="a9"/>
        <w:tblW w:w="9639" w:type="dxa"/>
        <w:tblInd w:w="108" w:type="dxa"/>
        <w:tblLayout w:type="fixed"/>
        <w:tblLook w:val="04A0" w:firstRow="1" w:lastRow="0" w:firstColumn="1" w:lastColumn="0" w:noHBand="0" w:noVBand="1"/>
      </w:tblPr>
      <w:tblGrid>
        <w:gridCol w:w="1418"/>
        <w:gridCol w:w="6662"/>
        <w:gridCol w:w="1559"/>
      </w:tblGrid>
      <w:tr w:rsidR="00CF68E0" w:rsidRPr="00462141" w:rsidTr="00326990">
        <w:tc>
          <w:tcPr>
            <w:tcW w:w="1418" w:type="dxa"/>
          </w:tcPr>
          <w:p w:rsidR="00CF68E0" w:rsidRPr="00462141" w:rsidRDefault="00CF68E0" w:rsidP="003609D6">
            <w:pPr>
              <w:ind w:firstLine="63"/>
              <w:jc w:val="center"/>
              <w:rPr>
                <w:rFonts w:ascii="Times New Roman" w:hAnsi="Times New Roman" w:cs="Times New Roman"/>
                <w:spacing w:val="2"/>
                <w:sz w:val="28"/>
                <w:szCs w:val="28"/>
              </w:rPr>
            </w:pPr>
            <w:r w:rsidRPr="00462141">
              <w:rPr>
                <w:rFonts w:ascii="Times New Roman" w:hAnsi="Times New Roman" w:cs="Times New Roman"/>
                <w:spacing w:val="2"/>
                <w:sz w:val="28"/>
                <w:szCs w:val="28"/>
              </w:rPr>
              <w:t>№ строки</w:t>
            </w:r>
          </w:p>
        </w:tc>
        <w:tc>
          <w:tcPr>
            <w:tcW w:w="6662" w:type="dxa"/>
          </w:tcPr>
          <w:p w:rsidR="00CF68E0" w:rsidRPr="00462141" w:rsidRDefault="00CF68E0" w:rsidP="003609D6">
            <w:pPr>
              <w:ind w:firstLine="62"/>
              <w:jc w:val="center"/>
              <w:rPr>
                <w:rFonts w:ascii="Times New Roman" w:hAnsi="Times New Roman" w:cs="Times New Roman"/>
                <w:spacing w:val="2"/>
                <w:sz w:val="28"/>
                <w:szCs w:val="28"/>
              </w:rPr>
            </w:pPr>
            <w:proofErr w:type="spellStart"/>
            <w:r w:rsidRPr="00462141">
              <w:rPr>
                <w:rFonts w:ascii="Times New Roman" w:hAnsi="Times New Roman" w:cs="Times New Roman"/>
                <w:spacing w:val="2"/>
                <w:sz w:val="28"/>
                <w:szCs w:val="28"/>
              </w:rPr>
              <w:t>Наименованиестатьи</w:t>
            </w:r>
            <w:proofErr w:type="spellEnd"/>
          </w:p>
          <w:p w:rsidR="00CF68E0" w:rsidRPr="00462141" w:rsidRDefault="00CF68E0" w:rsidP="00CF68E0">
            <w:pPr>
              <w:ind w:firstLine="567"/>
              <w:jc w:val="center"/>
              <w:rPr>
                <w:rFonts w:ascii="Times New Roman" w:hAnsi="Times New Roman" w:cs="Times New Roman"/>
                <w:spacing w:val="2"/>
                <w:sz w:val="28"/>
                <w:szCs w:val="28"/>
              </w:rPr>
            </w:pPr>
          </w:p>
        </w:tc>
        <w:tc>
          <w:tcPr>
            <w:tcW w:w="1559" w:type="dxa"/>
          </w:tcPr>
          <w:p w:rsidR="00CF68E0" w:rsidRPr="00462141" w:rsidRDefault="00CF68E0" w:rsidP="003609D6">
            <w:pPr>
              <w:jc w:val="center"/>
              <w:rPr>
                <w:rFonts w:ascii="Times New Roman" w:hAnsi="Times New Roman" w:cs="Times New Roman"/>
                <w:spacing w:val="2"/>
                <w:sz w:val="28"/>
                <w:szCs w:val="28"/>
              </w:rPr>
            </w:pPr>
            <w:r w:rsidRPr="00462141">
              <w:rPr>
                <w:rFonts w:ascii="Times New Roman" w:hAnsi="Times New Roman" w:cs="Times New Roman"/>
                <w:spacing w:val="2"/>
                <w:sz w:val="28"/>
                <w:szCs w:val="28"/>
              </w:rPr>
              <w:t>Сумма</w:t>
            </w:r>
          </w:p>
          <w:p w:rsidR="00CF68E0" w:rsidRPr="00462141" w:rsidRDefault="00CF68E0" w:rsidP="003609D6">
            <w:pPr>
              <w:jc w:val="center"/>
              <w:rPr>
                <w:rFonts w:ascii="Times New Roman" w:hAnsi="Times New Roman" w:cs="Times New Roman"/>
                <w:spacing w:val="2"/>
                <w:sz w:val="28"/>
                <w:szCs w:val="28"/>
              </w:rPr>
            </w:pPr>
            <w:r w:rsidRPr="00462141">
              <w:rPr>
                <w:rFonts w:ascii="Times New Roman" w:hAnsi="Times New Roman" w:cs="Times New Roman"/>
                <w:spacing w:val="2"/>
                <w:sz w:val="28"/>
                <w:szCs w:val="28"/>
              </w:rPr>
              <w:t>(</w:t>
            </w:r>
            <w:proofErr w:type="spellStart"/>
            <w:r w:rsidRPr="00462141">
              <w:rPr>
                <w:rFonts w:ascii="Times New Roman" w:hAnsi="Times New Roman" w:cs="Times New Roman"/>
                <w:spacing w:val="2"/>
                <w:sz w:val="28"/>
                <w:szCs w:val="28"/>
              </w:rPr>
              <w:t>тыс.руб</w:t>
            </w:r>
            <w:proofErr w:type="spellEnd"/>
            <w:r w:rsidRPr="00462141">
              <w:rPr>
                <w:rFonts w:ascii="Times New Roman" w:hAnsi="Times New Roman" w:cs="Times New Roman"/>
                <w:spacing w:val="2"/>
                <w:sz w:val="28"/>
                <w:szCs w:val="28"/>
              </w:rPr>
              <w:t>.)</w:t>
            </w:r>
          </w:p>
        </w:tc>
      </w:tr>
      <w:tr w:rsidR="00CF68E0" w:rsidRPr="00462141" w:rsidTr="00326990">
        <w:tc>
          <w:tcPr>
            <w:tcW w:w="1418" w:type="dxa"/>
          </w:tcPr>
          <w:p w:rsidR="00CF68E0" w:rsidRPr="00462141" w:rsidRDefault="00CF68E0" w:rsidP="00CF68E0">
            <w:pPr>
              <w:ind w:firstLine="567"/>
              <w:jc w:val="center"/>
              <w:rPr>
                <w:rFonts w:ascii="Times New Roman" w:hAnsi="Times New Roman" w:cs="Times New Roman"/>
                <w:spacing w:val="2"/>
                <w:sz w:val="28"/>
                <w:szCs w:val="28"/>
              </w:rPr>
            </w:pPr>
            <w:r w:rsidRPr="00462141">
              <w:rPr>
                <w:rFonts w:ascii="Times New Roman" w:hAnsi="Times New Roman" w:cs="Times New Roman"/>
                <w:spacing w:val="2"/>
                <w:sz w:val="28"/>
                <w:szCs w:val="28"/>
              </w:rPr>
              <w:t>1</w:t>
            </w:r>
          </w:p>
        </w:tc>
        <w:tc>
          <w:tcPr>
            <w:tcW w:w="6662" w:type="dxa"/>
          </w:tcPr>
          <w:p w:rsidR="00CF68E0" w:rsidRPr="00462141" w:rsidRDefault="00CF68E0" w:rsidP="00CF68E0">
            <w:pPr>
              <w:ind w:firstLine="567"/>
              <w:jc w:val="both"/>
              <w:rPr>
                <w:rFonts w:ascii="Times New Roman" w:hAnsi="Times New Roman" w:cs="Times New Roman"/>
                <w:spacing w:val="2"/>
                <w:sz w:val="28"/>
                <w:szCs w:val="28"/>
              </w:rPr>
            </w:pPr>
            <w:r w:rsidRPr="00462141">
              <w:rPr>
                <w:rFonts w:ascii="Times New Roman" w:hAnsi="Times New Roman" w:cs="Times New Roman"/>
                <w:spacing w:val="2"/>
                <w:sz w:val="28"/>
                <w:szCs w:val="28"/>
              </w:rPr>
              <w:t>Выручка-нетто</w:t>
            </w:r>
          </w:p>
        </w:tc>
        <w:tc>
          <w:tcPr>
            <w:tcW w:w="1559" w:type="dxa"/>
          </w:tcPr>
          <w:p w:rsidR="00CF68E0" w:rsidRPr="00462141" w:rsidRDefault="00CF68E0" w:rsidP="00CF68E0">
            <w:pPr>
              <w:ind w:firstLine="567"/>
              <w:jc w:val="center"/>
              <w:rPr>
                <w:rFonts w:ascii="Times New Roman" w:hAnsi="Times New Roman" w:cs="Times New Roman"/>
                <w:spacing w:val="2"/>
                <w:sz w:val="28"/>
                <w:szCs w:val="28"/>
              </w:rPr>
            </w:pPr>
            <w:r w:rsidRPr="00462141">
              <w:rPr>
                <w:rFonts w:ascii="Times New Roman" w:hAnsi="Times New Roman" w:cs="Times New Roman"/>
                <w:spacing w:val="2"/>
                <w:sz w:val="28"/>
                <w:szCs w:val="28"/>
              </w:rPr>
              <w:t>900</w:t>
            </w:r>
          </w:p>
        </w:tc>
      </w:tr>
      <w:tr w:rsidR="00CF68E0" w:rsidRPr="00462141" w:rsidTr="00326990">
        <w:tc>
          <w:tcPr>
            <w:tcW w:w="1418" w:type="dxa"/>
          </w:tcPr>
          <w:p w:rsidR="00CF68E0" w:rsidRPr="00462141" w:rsidRDefault="00CF68E0" w:rsidP="00CF68E0">
            <w:pPr>
              <w:ind w:firstLine="567"/>
              <w:jc w:val="center"/>
              <w:rPr>
                <w:rFonts w:ascii="Times New Roman" w:hAnsi="Times New Roman" w:cs="Times New Roman"/>
                <w:spacing w:val="2"/>
                <w:sz w:val="28"/>
                <w:szCs w:val="28"/>
              </w:rPr>
            </w:pPr>
            <w:r w:rsidRPr="00462141">
              <w:rPr>
                <w:rFonts w:ascii="Times New Roman" w:hAnsi="Times New Roman" w:cs="Times New Roman"/>
                <w:spacing w:val="2"/>
                <w:sz w:val="28"/>
                <w:szCs w:val="28"/>
              </w:rPr>
              <w:t>2</w:t>
            </w:r>
          </w:p>
        </w:tc>
        <w:tc>
          <w:tcPr>
            <w:tcW w:w="6662" w:type="dxa"/>
          </w:tcPr>
          <w:p w:rsidR="00CF68E0" w:rsidRPr="00462141" w:rsidRDefault="00CF68E0" w:rsidP="00CF68E0">
            <w:pPr>
              <w:ind w:firstLine="567"/>
              <w:jc w:val="both"/>
              <w:rPr>
                <w:rFonts w:ascii="Times New Roman" w:hAnsi="Times New Roman" w:cs="Times New Roman"/>
                <w:spacing w:val="2"/>
                <w:sz w:val="28"/>
                <w:szCs w:val="28"/>
              </w:rPr>
            </w:pPr>
            <w:r w:rsidRPr="00462141">
              <w:rPr>
                <w:rFonts w:ascii="Times New Roman" w:hAnsi="Times New Roman" w:cs="Times New Roman"/>
                <w:spacing w:val="2"/>
                <w:sz w:val="28"/>
                <w:szCs w:val="28"/>
              </w:rPr>
              <w:t>Прямые затраты</w:t>
            </w:r>
          </w:p>
        </w:tc>
        <w:tc>
          <w:tcPr>
            <w:tcW w:w="1559" w:type="dxa"/>
          </w:tcPr>
          <w:p w:rsidR="00CF68E0" w:rsidRPr="00462141" w:rsidRDefault="00CF68E0" w:rsidP="00CF68E0">
            <w:pPr>
              <w:ind w:firstLine="567"/>
              <w:jc w:val="center"/>
              <w:rPr>
                <w:rFonts w:ascii="Times New Roman" w:hAnsi="Times New Roman" w:cs="Times New Roman"/>
                <w:spacing w:val="2"/>
                <w:sz w:val="28"/>
                <w:szCs w:val="28"/>
              </w:rPr>
            </w:pPr>
            <w:r w:rsidRPr="00462141">
              <w:rPr>
                <w:rFonts w:ascii="Times New Roman" w:hAnsi="Times New Roman" w:cs="Times New Roman"/>
                <w:spacing w:val="2"/>
                <w:sz w:val="28"/>
                <w:szCs w:val="28"/>
              </w:rPr>
              <w:t>600</w:t>
            </w:r>
          </w:p>
        </w:tc>
      </w:tr>
      <w:tr w:rsidR="00CF68E0" w:rsidRPr="00462141" w:rsidTr="00326990">
        <w:tc>
          <w:tcPr>
            <w:tcW w:w="1418" w:type="dxa"/>
          </w:tcPr>
          <w:p w:rsidR="00CF68E0" w:rsidRPr="00462141" w:rsidRDefault="00CF68E0" w:rsidP="00CF68E0">
            <w:pPr>
              <w:ind w:firstLine="567"/>
              <w:jc w:val="center"/>
              <w:rPr>
                <w:rFonts w:ascii="Times New Roman" w:hAnsi="Times New Roman" w:cs="Times New Roman"/>
                <w:spacing w:val="2"/>
                <w:sz w:val="28"/>
                <w:szCs w:val="28"/>
              </w:rPr>
            </w:pPr>
            <w:r w:rsidRPr="00462141">
              <w:rPr>
                <w:rFonts w:ascii="Times New Roman" w:hAnsi="Times New Roman" w:cs="Times New Roman"/>
                <w:spacing w:val="2"/>
                <w:sz w:val="28"/>
                <w:szCs w:val="28"/>
              </w:rPr>
              <w:t>3</w:t>
            </w:r>
          </w:p>
        </w:tc>
        <w:tc>
          <w:tcPr>
            <w:tcW w:w="6662" w:type="dxa"/>
          </w:tcPr>
          <w:p w:rsidR="00CF68E0" w:rsidRPr="00462141" w:rsidRDefault="00CF68E0" w:rsidP="00CF68E0">
            <w:pPr>
              <w:ind w:firstLine="567"/>
              <w:jc w:val="both"/>
              <w:rPr>
                <w:rFonts w:ascii="Times New Roman" w:hAnsi="Times New Roman" w:cs="Times New Roman"/>
                <w:spacing w:val="2"/>
                <w:sz w:val="28"/>
                <w:szCs w:val="28"/>
              </w:rPr>
            </w:pPr>
            <w:r w:rsidRPr="00462141">
              <w:rPr>
                <w:rFonts w:ascii="Times New Roman" w:hAnsi="Times New Roman" w:cs="Times New Roman"/>
                <w:spacing w:val="2"/>
                <w:sz w:val="28"/>
                <w:szCs w:val="28"/>
              </w:rPr>
              <w:t>Маржинальная прибыль (убыток)</w:t>
            </w:r>
          </w:p>
        </w:tc>
        <w:tc>
          <w:tcPr>
            <w:tcW w:w="1559" w:type="dxa"/>
          </w:tcPr>
          <w:p w:rsidR="00CF68E0" w:rsidRPr="00462141" w:rsidRDefault="00CF68E0" w:rsidP="00CF68E0">
            <w:pPr>
              <w:ind w:firstLine="567"/>
              <w:jc w:val="center"/>
              <w:rPr>
                <w:rFonts w:ascii="Times New Roman" w:hAnsi="Times New Roman" w:cs="Times New Roman"/>
                <w:spacing w:val="2"/>
                <w:sz w:val="28"/>
                <w:szCs w:val="28"/>
              </w:rPr>
            </w:pPr>
            <w:r w:rsidRPr="00462141">
              <w:rPr>
                <w:rFonts w:ascii="Times New Roman" w:hAnsi="Times New Roman" w:cs="Times New Roman"/>
                <w:spacing w:val="2"/>
                <w:sz w:val="28"/>
                <w:szCs w:val="28"/>
              </w:rPr>
              <w:t>300</w:t>
            </w:r>
          </w:p>
        </w:tc>
      </w:tr>
      <w:tr w:rsidR="00CF68E0" w:rsidRPr="00462141" w:rsidTr="00326990">
        <w:tc>
          <w:tcPr>
            <w:tcW w:w="1418" w:type="dxa"/>
          </w:tcPr>
          <w:p w:rsidR="00CF68E0" w:rsidRPr="00462141" w:rsidRDefault="00CF68E0" w:rsidP="00CF68E0">
            <w:pPr>
              <w:ind w:firstLine="567"/>
              <w:jc w:val="center"/>
              <w:rPr>
                <w:rFonts w:ascii="Times New Roman" w:hAnsi="Times New Roman" w:cs="Times New Roman"/>
                <w:spacing w:val="2"/>
                <w:sz w:val="28"/>
                <w:szCs w:val="28"/>
              </w:rPr>
            </w:pPr>
            <w:r w:rsidRPr="00462141">
              <w:rPr>
                <w:rFonts w:ascii="Times New Roman" w:hAnsi="Times New Roman" w:cs="Times New Roman"/>
                <w:spacing w:val="2"/>
                <w:sz w:val="28"/>
                <w:szCs w:val="28"/>
              </w:rPr>
              <w:t>4</w:t>
            </w:r>
          </w:p>
        </w:tc>
        <w:tc>
          <w:tcPr>
            <w:tcW w:w="6662" w:type="dxa"/>
          </w:tcPr>
          <w:p w:rsidR="00CF68E0" w:rsidRPr="00462141" w:rsidRDefault="00CF68E0" w:rsidP="00CF68E0">
            <w:pPr>
              <w:ind w:firstLine="567"/>
              <w:jc w:val="both"/>
              <w:rPr>
                <w:rFonts w:ascii="Times New Roman" w:hAnsi="Times New Roman" w:cs="Times New Roman"/>
                <w:spacing w:val="2"/>
                <w:sz w:val="28"/>
                <w:szCs w:val="28"/>
              </w:rPr>
            </w:pPr>
            <w:r w:rsidRPr="00462141">
              <w:rPr>
                <w:rFonts w:ascii="Times New Roman" w:hAnsi="Times New Roman" w:cs="Times New Roman"/>
                <w:spacing w:val="2"/>
                <w:sz w:val="28"/>
                <w:szCs w:val="28"/>
              </w:rPr>
              <w:t>Косвенные затраты</w:t>
            </w:r>
          </w:p>
        </w:tc>
        <w:tc>
          <w:tcPr>
            <w:tcW w:w="1559" w:type="dxa"/>
          </w:tcPr>
          <w:p w:rsidR="00CF68E0" w:rsidRPr="00462141" w:rsidRDefault="00CF68E0" w:rsidP="00CF68E0">
            <w:pPr>
              <w:ind w:firstLine="567"/>
              <w:jc w:val="center"/>
              <w:rPr>
                <w:rFonts w:ascii="Times New Roman" w:hAnsi="Times New Roman" w:cs="Times New Roman"/>
                <w:spacing w:val="2"/>
                <w:sz w:val="28"/>
                <w:szCs w:val="28"/>
              </w:rPr>
            </w:pPr>
            <w:r w:rsidRPr="00462141">
              <w:rPr>
                <w:rFonts w:ascii="Times New Roman" w:hAnsi="Times New Roman" w:cs="Times New Roman"/>
                <w:spacing w:val="2"/>
                <w:sz w:val="28"/>
                <w:szCs w:val="28"/>
              </w:rPr>
              <w:t>200</w:t>
            </w:r>
          </w:p>
        </w:tc>
      </w:tr>
      <w:tr w:rsidR="00CF68E0" w:rsidRPr="00462141" w:rsidTr="00326990">
        <w:tc>
          <w:tcPr>
            <w:tcW w:w="1418" w:type="dxa"/>
          </w:tcPr>
          <w:p w:rsidR="00CF68E0" w:rsidRPr="00462141" w:rsidRDefault="00CF68E0" w:rsidP="00CF68E0">
            <w:pPr>
              <w:ind w:firstLine="567"/>
              <w:jc w:val="center"/>
              <w:rPr>
                <w:rFonts w:ascii="Times New Roman" w:hAnsi="Times New Roman" w:cs="Times New Roman"/>
                <w:spacing w:val="2"/>
                <w:sz w:val="28"/>
                <w:szCs w:val="28"/>
              </w:rPr>
            </w:pPr>
            <w:r w:rsidRPr="00462141">
              <w:rPr>
                <w:rFonts w:ascii="Times New Roman" w:hAnsi="Times New Roman" w:cs="Times New Roman"/>
                <w:spacing w:val="2"/>
                <w:sz w:val="28"/>
                <w:szCs w:val="28"/>
              </w:rPr>
              <w:t>5</w:t>
            </w:r>
          </w:p>
        </w:tc>
        <w:tc>
          <w:tcPr>
            <w:tcW w:w="6662" w:type="dxa"/>
          </w:tcPr>
          <w:p w:rsidR="00CF68E0" w:rsidRPr="00462141" w:rsidRDefault="00CF68E0" w:rsidP="00CF68E0">
            <w:pPr>
              <w:ind w:firstLine="567"/>
              <w:jc w:val="both"/>
              <w:rPr>
                <w:rFonts w:ascii="Times New Roman" w:hAnsi="Times New Roman" w:cs="Times New Roman"/>
                <w:spacing w:val="2"/>
                <w:sz w:val="28"/>
                <w:szCs w:val="28"/>
              </w:rPr>
            </w:pPr>
            <w:proofErr w:type="spellStart"/>
            <w:r w:rsidRPr="00462141">
              <w:rPr>
                <w:rFonts w:ascii="Times New Roman" w:hAnsi="Times New Roman" w:cs="Times New Roman"/>
                <w:spacing w:val="2"/>
                <w:sz w:val="28"/>
                <w:szCs w:val="28"/>
              </w:rPr>
              <w:t>Коммерческиезатраты</w:t>
            </w:r>
            <w:proofErr w:type="spellEnd"/>
          </w:p>
        </w:tc>
        <w:tc>
          <w:tcPr>
            <w:tcW w:w="1559" w:type="dxa"/>
          </w:tcPr>
          <w:p w:rsidR="00CF68E0" w:rsidRPr="00462141" w:rsidRDefault="00CF68E0" w:rsidP="00CF68E0">
            <w:pPr>
              <w:ind w:firstLine="567"/>
              <w:jc w:val="center"/>
              <w:rPr>
                <w:rFonts w:ascii="Times New Roman" w:hAnsi="Times New Roman" w:cs="Times New Roman"/>
                <w:spacing w:val="2"/>
                <w:sz w:val="28"/>
                <w:szCs w:val="28"/>
              </w:rPr>
            </w:pPr>
            <w:r w:rsidRPr="00462141">
              <w:rPr>
                <w:rFonts w:ascii="Times New Roman" w:hAnsi="Times New Roman" w:cs="Times New Roman"/>
                <w:spacing w:val="2"/>
                <w:sz w:val="28"/>
                <w:szCs w:val="28"/>
              </w:rPr>
              <w:t>20</w:t>
            </w:r>
          </w:p>
        </w:tc>
      </w:tr>
      <w:tr w:rsidR="00CF68E0" w:rsidRPr="00462141" w:rsidTr="00326990">
        <w:tc>
          <w:tcPr>
            <w:tcW w:w="1418" w:type="dxa"/>
          </w:tcPr>
          <w:p w:rsidR="00CF68E0" w:rsidRPr="00462141" w:rsidRDefault="00CF68E0" w:rsidP="00CF68E0">
            <w:pPr>
              <w:ind w:firstLine="567"/>
              <w:jc w:val="center"/>
              <w:rPr>
                <w:rFonts w:ascii="Times New Roman" w:hAnsi="Times New Roman" w:cs="Times New Roman"/>
                <w:spacing w:val="2"/>
                <w:sz w:val="28"/>
                <w:szCs w:val="28"/>
              </w:rPr>
            </w:pPr>
            <w:r w:rsidRPr="00462141">
              <w:rPr>
                <w:rFonts w:ascii="Times New Roman" w:hAnsi="Times New Roman" w:cs="Times New Roman"/>
                <w:spacing w:val="2"/>
                <w:sz w:val="28"/>
                <w:szCs w:val="28"/>
              </w:rPr>
              <w:t>6</w:t>
            </w:r>
          </w:p>
        </w:tc>
        <w:tc>
          <w:tcPr>
            <w:tcW w:w="6662" w:type="dxa"/>
          </w:tcPr>
          <w:p w:rsidR="00CF68E0" w:rsidRPr="00462141" w:rsidRDefault="00CF68E0" w:rsidP="00CF68E0">
            <w:pPr>
              <w:ind w:firstLine="567"/>
              <w:jc w:val="both"/>
              <w:rPr>
                <w:rFonts w:ascii="Times New Roman" w:hAnsi="Times New Roman" w:cs="Times New Roman"/>
                <w:spacing w:val="2"/>
                <w:sz w:val="28"/>
                <w:szCs w:val="28"/>
              </w:rPr>
            </w:pPr>
            <w:r w:rsidRPr="00462141">
              <w:rPr>
                <w:rFonts w:ascii="Times New Roman" w:hAnsi="Times New Roman" w:cs="Times New Roman"/>
                <w:spacing w:val="2"/>
                <w:sz w:val="28"/>
                <w:szCs w:val="28"/>
              </w:rPr>
              <w:t>Прибыль (убыток) от продаж</w:t>
            </w:r>
          </w:p>
        </w:tc>
        <w:tc>
          <w:tcPr>
            <w:tcW w:w="1559" w:type="dxa"/>
          </w:tcPr>
          <w:p w:rsidR="00CF68E0" w:rsidRPr="00462141" w:rsidRDefault="00CF68E0" w:rsidP="00CF68E0">
            <w:pPr>
              <w:ind w:firstLine="567"/>
              <w:jc w:val="center"/>
              <w:rPr>
                <w:rFonts w:ascii="Times New Roman" w:hAnsi="Times New Roman" w:cs="Times New Roman"/>
                <w:spacing w:val="2"/>
                <w:sz w:val="28"/>
                <w:szCs w:val="28"/>
              </w:rPr>
            </w:pPr>
            <w:r w:rsidRPr="00462141">
              <w:rPr>
                <w:rFonts w:ascii="Times New Roman" w:hAnsi="Times New Roman" w:cs="Times New Roman"/>
                <w:spacing w:val="2"/>
                <w:sz w:val="28"/>
                <w:szCs w:val="28"/>
              </w:rPr>
              <w:t>80</w:t>
            </w:r>
          </w:p>
        </w:tc>
      </w:tr>
    </w:tbl>
    <w:p w:rsidR="00CF68E0" w:rsidRPr="00462141" w:rsidRDefault="00CF68E0" w:rsidP="00CF68E0">
      <w:pPr>
        <w:spacing w:after="0" w:line="240" w:lineRule="auto"/>
        <w:ind w:firstLine="567"/>
        <w:jc w:val="both"/>
        <w:rPr>
          <w:rFonts w:ascii="Times New Roman" w:hAnsi="Times New Roman" w:cs="Times New Roman"/>
          <w:spacing w:val="2"/>
          <w:sz w:val="28"/>
          <w:szCs w:val="28"/>
        </w:rPr>
      </w:pPr>
    </w:p>
    <w:p w:rsidR="00CF68E0" w:rsidRPr="00CF68E0" w:rsidRDefault="00CF68E0" w:rsidP="00CF68E0">
      <w:pPr>
        <w:spacing w:after="0" w:line="240" w:lineRule="auto"/>
        <w:ind w:firstLine="567"/>
        <w:jc w:val="both"/>
        <w:rPr>
          <w:rFonts w:ascii="Times New Roman" w:hAnsi="Times New Roman" w:cs="Times New Roman"/>
          <w:spacing w:val="2"/>
          <w:sz w:val="28"/>
          <w:szCs w:val="28"/>
        </w:rPr>
      </w:pPr>
      <w:r w:rsidRPr="00462141">
        <w:rPr>
          <w:rFonts w:ascii="Times New Roman" w:hAnsi="Times New Roman" w:cs="Times New Roman"/>
          <w:spacing w:val="2"/>
          <w:sz w:val="28"/>
          <w:szCs w:val="28"/>
        </w:rPr>
        <w:t xml:space="preserve">Статьи поступления и выбытия денежных средств, связанных с обычными видами деятельности, отражаются в бюджете денежных средств. Одним из его </w:t>
      </w:r>
      <w:r w:rsidRPr="00462141">
        <w:rPr>
          <w:rFonts w:ascii="Times New Roman" w:hAnsi="Times New Roman" w:cs="Times New Roman"/>
          <w:spacing w:val="2"/>
          <w:sz w:val="28"/>
          <w:szCs w:val="28"/>
        </w:rPr>
        <w:lastRenderedPageBreak/>
        <w:t>вариантов, основанного на использовании в качестве статей экономических элементов затрат, представлен в табл</w:t>
      </w:r>
      <w:r w:rsidR="003609D6">
        <w:rPr>
          <w:rFonts w:ascii="Times New Roman" w:hAnsi="Times New Roman" w:cs="Times New Roman"/>
          <w:spacing w:val="2"/>
          <w:sz w:val="28"/>
          <w:szCs w:val="28"/>
        </w:rPr>
        <w:t>. 5</w:t>
      </w:r>
      <w:r w:rsidRPr="00CF68E0">
        <w:rPr>
          <w:rFonts w:ascii="Times New Roman" w:hAnsi="Times New Roman" w:cs="Times New Roman"/>
          <w:spacing w:val="2"/>
          <w:sz w:val="28"/>
          <w:szCs w:val="28"/>
        </w:rPr>
        <w:t>.5</w:t>
      </w:r>
    </w:p>
    <w:p w:rsidR="00A04FE0" w:rsidRDefault="00A04FE0" w:rsidP="00CF68E0">
      <w:pPr>
        <w:spacing w:after="0" w:line="240" w:lineRule="auto"/>
        <w:ind w:left="5760" w:firstLine="567"/>
        <w:jc w:val="right"/>
        <w:rPr>
          <w:rFonts w:ascii="Times New Roman" w:hAnsi="Times New Roman" w:cs="Times New Roman"/>
          <w:spacing w:val="2"/>
          <w:sz w:val="28"/>
          <w:szCs w:val="28"/>
        </w:rPr>
      </w:pPr>
    </w:p>
    <w:p w:rsidR="00CF68E0" w:rsidRPr="00CF68E0" w:rsidRDefault="003609D6" w:rsidP="00CF68E0">
      <w:pPr>
        <w:spacing w:after="0" w:line="240" w:lineRule="auto"/>
        <w:ind w:left="5760" w:firstLine="567"/>
        <w:jc w:val="right"/>
        <w:rPr>
          <w:rFonts w:ascii="Times New Roman" w:hAnsi="Times New Roman" w:cs="Times New Roman"/>
          <w:spacing w:val="2"/>
          <w:sz w:val="28"/>
          <w:szCs w:val="28"/>
        </w:rPr>
      </w:pPr>
      <w:r>
        <w:rPr>
          <w:rFonts w:ascii="Times New Roman" w:hAnsi="Times New Roman" w:cs="Times New Roman"/>
          <w:spacing w:val="2"/>
          <w:sz w:val="28"/>
          <w:szCs w:val="28"/>
        </w:rPr>
        <w:t>Таблица 5</w:t>
      </w:r>
      <w:r w:rsidR="00CF68E0" w:rsidRPr="00CF68E0">
        <w:rPr>
          <w:rFonts w:ascii="Times New Roman" w:hAnsi="Times New Roman" w:cs="Times New Roman"/>
          <w:spacing w:val="2"/>
          <w:sz w:val="28"/>
          <w:szCs w:val="28"/>
        </w:rPr>
        <w:t>.5</w:t>
      </w:r>
    </w:p>
    <w:p w:rsidR="00CF68E0" w:rsidRPr="00CF68E0" w:rsidRDefault="00CF68E0" w:rsidP="00462141">
      <w:pPr>
        <w:pStyle w:val="7"/>
        <w:spacing w:before="0" w:after="0" w:line="240" w:lineRule="auto"/>
        <w:ind w:left="0" w:firstLine="567"/>
        <w:jc w:val="center"/>
        <w:rPr>
          <w:spacing w:val="2"/>
          <w:sz w:val="28"/>
          <w:szCs w:val="28"/>
        </w:rPr>
      </w:pPr>
      <w:r w:rsidRPr="00CF68E0">
        <w:rPr>
          <w:sz w:val="28"/>
          <w:szCs w:val="28"/>
        </w:rPr>
        <w:t>Бюджет движения денежных средств</w:t>
      </w:r>
      <w:r w:rsidR="00462141">
        <w:rPr>
          <w:sz w:val="28"/>
          <w:szCs w:val="28"/>
        </w:rPr>
        <w:t xml:space="preserve"> </w:t>
      </w:r>
      <w:r w:rsidRPr="00CF68E0">
        <w:rPr>
          <w:spacing w:val="2"/>
          <w:sz w:val="28"/>
          <w:szCs w:val="28"/>
        </w:rPr>
        <w:t>обычных видов деятельности</w:t>
      </w:r>
    </w:p>
    <w:p w:rsidR="00A04FE0" w:rsidRDefault="00CF68E0" w:rsidP="00A04FE0">
      <w:pPr>
        <w:spacing w:after="0" w:line="240" w:lineRule="auto"/>
        <w:ind w:firstLine="567"/>
        <w:jc w:val="center"/>
        <w:rPr>
          <w:rFonts w:ascii="Times New Roman" w:hAnsi="Times New Roman" w:cs="Times New Roman"/>
          <w:spacing w:val="2"/>
          <w:sz w:val="28"/>
          <w:szCs w:val="28"/>
        </w:rPr>
      </w:pPr>
      <w:r w:rsidRPr="00CF68E0">
        <w:rPr>
          <w:rFonts w:ascii="Times New Roman" w:hAnsi="Times New Roman" w:cs="Times New Roman"/>
          <w:spacing w:val="2"/>
          <w:sz w:val="28"/>
          <w:szCs w:val="28"/>
        </w:rPr>
        <w:t>на июль 20</w:t>
      </w:r>
      <w:r w:rsidR="00A04FE0">
        <w:rPr>
          <w:rFonts w:ascii="Times New Roman" w:hAnsi="Times New Roman" w:cs="Times New Roman"/>
          <w:spacing w:val="2"/>
          <w:sz w:val="28"/>
          <w:szCs w:val="28"/>
        </w:rPr>
        <w:t xml:space="preserve"> </w:t>
      </w:r>
      <w:proofErr w:type="spellStart"/>
      <w:r w:rsidR="00A04FE0">
        <w:rPr>
          <w:rFonts w:ascii="Times New Roman" w:hAnsi="Times New Roman" w:cs="Times New Roman"/>
          <w:spacing w:val="2"/>
          <w:sz w:val="28"/>
          <w:szCs w:val="28"/>
        </w:rPr>
        <w:t>т.</w:t>
      </w:r>
      <w:r w:rsidRPr="00CF68E0">
        <w:rPr>
          <w:rFonts w:ascii="Times New Roman" w:hAnsi="Times New Roman" w:cs="Times New Roman"/>
          <w:spacing w:val="2"/>
          <w:sz w:val="28"/>
          <w:szCs w:val="28"/>
        </w:rPr>
        <w:t>г</w:t>
      </w:r>
      <w:proofErr w:type="spellEnd"/>
      <w:r w:rsidR="00A04FE0">
        <w:rPr>
          <w:rFonts w:ascii="Times New Roman" w:hAnsi="Times New Roman" w:cs="Times New Roman"/>
          <w:spacing w:val="2"/>
          <w:sz w:val="28"/>
          <w:szCs w:val="28"/>
        </w:rPr>
        <w:t>.</w:t>
      </w:r>
    </w:p>
    <w:p w:rsidR="00CF68E0" w:rsidRPr="00CF68E0" w:rsidRDefault="00CF68E0" w:rsidP="00462141">
      <w:pPr>
        <w:spacing w:after="0" w:line="240" w:lineRule="auto"/>
        <w:ind w:firstLine="567"/>
        <w:jc w:val="right"/>
        <w:rPr>
          <w:rFonts w:ascii="Times New Roman" w:hAnsi="Times New Roman" w:cs="Times New Roman"/>
          <w:spacing w:val="2"/>
          <w:sz w:val="28"/>
          <w:szCs w:val="28"/>
        </w:rPr>
      </w:pPr>
      <w:r w:rsidRPr="00CF68E0">
        <w:rPr>
          <w:rFonts w:ascii="Times New Roman" w:hAnsi="Times New Roman" w:cs="Times New Roman"/>
          <w:spacing w:val="2"/>
          <w:sz w:val="28"/>
          <w:szCs w:val="28"/>
        </w:rPr>
        <w:t xml:space="preserve"> (</w:t>
      </w:r>
      <w:proofErr w:type="spellStart"/>
      <w:r w:rsidRPr="00CF68E0">
        <w:rPr>
          <w:rFonts w:ascii="Times New Roman" w:hAnsi="Times New Roman" w:cs="Times New Roman"/>
          <w:spacing w:val="2"/>
          <w:sz w:val="28"/>
          <w:szCs w:val="28"/>
        </w:rPr>
        <w:t>тыс.руб</w:t>
      </w:r>
      <w:proofErr w:type="spellEnd"/>
      <w:r w:rsidRPr="00CF68E0">
        <w:rPr>
          <w:rFonts w:ascii="Times New Roman" w:hAnsi="Times New Roman" w:cs="Times New Roman"/>
          <w:spacing w:val="2"/>
          <w:sz w:val="28"/>
          <w:szCs w:val="2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6378"/>
        <w:gridCol w:w="1701"/>
      </w:tblGrid>
      <w:tr w:rsidR="00CF68E0" w:rsidRPr="00CF68E0" w:rsidTr="00CF68E0">
        <w:tc>
          <w:tcPr>
            <w:tcW w:w="1560" w:type="dxa"/>
          </w:tcPr>
          <w:p w:rsidR="00CF68E0" w:rsidRPr="00CF68E0" w:rsidRDefault="00CF68E0" w:rsidP="00462141">
            <w:pPr>
              <w:spacing w:after="0" w:line="240" w:lineRule="auto"/>
              <w:ind w:left="120"/>
              <w:jc w:val="center"/>
              <w:rPr>
                <w:rFonts w:ascii="Times New Roman" w:hAnsi="Times New Roman" w:cs="Times New Roman"/>
                <w:spacing w:val="2"/>
                <w:sz w:val="28"/>
                <w:szCs w:val="28"/>
              </w:rPr>
            </w:pPr>
            <w:r w:rsidRPr="00CF68E0">
              <w:rPr>
                <w:rFonts w:ascii="Times New Roman" w:hAnsi="Times New Roman" w:cs="Times New Roman"/>
                <w:spacing w:val="2"/>
                <w:sz w:val="28"/>
                <w:szCs w:val="28"/>
              </w:rPr>
              <w:t>№ строки</w:t>
            </w:r>
          </w:p>
        </w:tc>
        <w:tc>
          <w:tcPr>
            <w:tcW w:w="6378" w:type="dxa"/>
          </w:tcPr>
          <w:p w:rsidR="00CF68E0" w:rsidRPr="00CF68E0" w:rsidRDefault="00CF68E0" w:rsidP="00462141">
            <w:pPr>
              <w:spacing w:after="0" w:line="240" w:lineRule="auto"/>
              <w:ind w:left="120"/>
              <w:jc w:val="center"/>
              <w:rPr>
                <w:rFonts w:ascii="Times New Roman" w:hAnsi="Times New Roman" w:cs="Times New Roman"/>
                <w:spacing w:val="2"/>
                <w:sz w:val="28"/>
                <w:szCs w:val="28"/>
              </w:rPr>
            </w:pPr>
            <w:r w:rsidRPr="00CF68E0">
              <w:rPr>
                <w:rFonts w:ascii="Times New Roman" w:hAnsi="Times New Roman" w:cs="Times New Roman"/>
                <w:spacing w:val="2"/>
                <w:sz w:val="28"/>
                <w:szCs w:val="28"/>
              </w:rPr>
              <w:t>Наименование статьи</w:t>
            </w:r>
          </w:p>
        </w:tc>
        <w:tc>
          <w:tcPr>
            <w:tcW w:w="1701" w:type="dxa"/>
          </w:tcPr>
          <w:p w:rsidR="00CF68E0" w:rsidRPr="00CF68E0" w:rsidRDefault="00CF68E0" w:rsidP="00462141">
            <w:pPr>
              <w:spacing w:after="0" w:line="240" w:lineRule="auto"/>
              <w:ind w:left="120"/>
              <w:jc w:val="center"/>
              <w:rPr>
                <w:rFonts w:ascii="Times New Roman" w:hAnsi="Times New Roman" w:cs="Times New Roman"/>
                <w:spacing w:val="2"/>
                <w:sz w:val="28"/>
                <w:szCs w:val="28"/>
              </w:rPr>
            </w:pPr>
            <w:r w:rsidRPr="00CF68E0">
              <w:rPr>
                <w:rFonts w:ascii="Times New Roman" w:hAnsi="Times New Roman" w:cs="Times New Roman"/>
                <w:spacing w:val="2"/>
                <w:sz w:val="28"/>
                <w:szCs w:val="28"/>
              </w:rPr>
              <w:t>Сумма</w:t>
            </w:r>
          </w:p>
        </w:tc>
      </w:tr>
      <w:tr w:rsidR="00CF68E0" w:rsidRPr="00CF68E0" w:rsidTr="00CF68E0">
        <w:tc>
          <w:tcPr>
            <w:tcW w:w="1560" w:type="dxa"/>
          </w:tcPr>
          <w:p w:rsidR="00CF68E0" w:rsidRPr="00CF68E0" w:rsidRDefault="00CF68E0" w:rsidP="00462141">
            <w:pPr>
              <w:spacing w:after="0" w:line="240" w:lineRule="auto"/>
              <w:ind w:left="120"/>
              <w:jc w:val="center"/>
              <w:rPr>
                <w:rFonts w:ascii="Times New Roman" w:hAnsi="Times New Roman" w:cs="Times New Roman"/>
                <w:spacing w:val="2"/>
                <w:sz w:val="28"/>
                <w:szCs w:val="28"/>
              </w:rPr>
            </w:pPr>
            <w:r w:rsidRPr="00CF68E0">
              <w:rPr>
                <w:rFonts w:ascii="Times New Roman" w:hAnsi="Times New Roman" w:cs="Times New Roman"/>
                <w:spacing w:val="2"/>
                <w:sz w:val="28"/>
                <w:szCs w:val="28"/>
              </w:rPr>
              <w:t>А</w:t>
            </w:r>
          </w:p>
        </w:tc>
        <w:tc>
          <w:tcPr>
            <w:tcW w:w="6378" w:type="dxa"/>
          </w:tcPr>
          <w:p w:rsidR="00CF68E0" w:rsidRPr="00CF68E0" w:rsidRDefault="00CF68E0" w:rsidP="00462141">
            <w:pPr>
              <w:spacing w:after="0" w:line="240" w:lineRule="auto"/>
              <w:ind w:left="120"/>
              <w:jc w:val="center"/>
              <w:rPr>
                <w:rFonts w:ascii="Times New Roman" w:hAnsi="Times New Roman" w:cs="Times New Roman"/>
                <w:spacing w:val="2"/>
                <w:sz w:val="28"/>
                <w:szCs w:val="28"/>
              </w:rPr>
            </w:pPr>
            <w:r w:rsidRPr="00CF68E0">
              <w:rPr>
                <w:rFonts w:ascii="Times New Roman" w:hAnsi="Times New Roman" w:cs="Times New Roman"/>
                <w:spacing w:val="2"/>
                <w:sz w:val="28"/>
                <w:szCs w:val="28"/>
              </w:rPr>
              <w:t>1</w:t>
            </w:r>
          </w:p>
        </w:tc>
        <w:tc>
          <w:tcPr>
            <w:tcW w:w="1701" w:type="dxa"/>
          </w:tcPr>
          <w:p w:rsidR="00CF68E0" w:rsidRPr="00CF68E0" w:rsidRDefault="00CF68E0" w:rsidP="00462141">
            <w:pPr>
              <w:spacing w:after="0" w:line="240" w:lineRule="auto"/>
              <w:ind w:left="120"/>
              <w:jc w:val="center"/>
              <w:rPr>
                <w:rFonts w:ascii="Times New Roman" w:hAnsi="Times New Roman" w:cs="Times New Roman"/>
                <w:spacing w:val="2"/>
                <w:sz w:val="28"/>
                <w:szCs w:val="28"/>
              </w:rPr>
            </w:pPr>
            <w:r w:rsidRPr="00CF68E0">
              <w:rPr>
                <w:rFonts w:ascii="Times New Roman" w:hAnsi="Times New Roman" w:cs="Times New Roman"/>
                <w:spacing w:val="2"/>
                <w:sz w:val="28"/>
                <w:szCs w:val="28"/>
              </w:rPr>
              <w:t>2</w:t>
            </w:r>
          </w:p>
        </w:tc>
      </w:tr>
      <w:tr w:rsidR="00CF68E0" w:rsidRPr="00CF68E0" w:rsidTr="00CF68E0">
        <w:tc>
          <w:tcPr>
            <w:tcW w:w="1560" w:type="dxa"/>
          </w:tcPr>
          <w:p w:rsidR="00CF68E0" w:rsidRPr="00CF68E0" w:rsidRDefault="00CF68E0" w:rsidP="00462141">
            <w:pPr>
              <w:spacing w:after="0" w:line="240" w:lineRule="auto"/>
              <w:ind w:left="120"/>
              <w:jc w:val="center"/>
              <w:rPr>
                <w:rFonts w:ascii="Times New Roman" w:hAnsi="Times New Roman" w:cs="Times New Roman"/>
                <w:spacing w:val="2"/>
                <w:sz w:val="28"/>
                <w:szCs w:val="28"/>
              </w:rPr>
            </w:pPr>
            <w:r w:rsidRPr="00CF68E0">
              <w:rPr>
                <w:rFonts w:ascii="Times New Roman" w:hAnsi="Times New Roman" w:cs="Times New Roman"/>
                <w:spacing w:val="2"/>
                <w:sz w:val="28"/>
                <w:szCs w:val="28"/>
              </w:rPr>
              <w:t>1</w:t>
            </w:r>
          </w:p>
        </w:tc>
        <w:tc>
          <w:tcPr>
            <w:tcW w:w="6378" w:type="dxa"/>
          </w:tcPr>
          <w:p w:rsidR="00CF68E0" w:rsidRPr="00CF68E0" w:rsidRDefault="00CF68E0" w:rsidP="003609D6">
            <w:pPr>
              <w:spacing w:after="0" w:line="240" w:lineRule="auto"/>
              <w:ind w:left="120"/>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Сальдо на начало периода</w:t>
            </w:r>
          </w:p>
        </w:tc>
        <w:tc>
          <w:tcPr>
            <w:tcW w:w="1701" w:type="dxa"/>
          </w:tcPr>
          <w:p w:rsidR="00CF68E0" w:rsidRPr="00CF68E0" w:rsidRDefault="00CF68E0" w:rsidP="00462141">
            <w:pPr>
              <w:spacing w:after="0" w:line="240" w:lineRule="auto"/>
              <w:ind w:left="120"/>
              <w:jc w:val="center"/>
              <w:rPr>
                <w:rFonts w:ascii="Times New Roman" w:hAnsi="Times New Roman" w:cs="Times New Roman"/>
                <w:spacing w:val="2"/>
                <w:sz w:val="28"/>
                <w:szCs w:val="28"/>
              </w:rPr>
            </w:pPr>
            <w:r w:rsidRPr="00CF68E0">
              <w:rPr>
                <w:rFonts w:ascii="Times New Roman" w:hAnsi="Times New Roman" w:cs="Times New Roman"/>
                <w:spacing w:val="2"/>
                <w:sz w:val="28"/>
                <w:szCs w:val="28"/>
              </w:rPr>
              <w:t>20</w:t>
            </w:r>
          </w:p>
        </w:tc>
      </w:tr>
      <w:tr w:rsidR="00CF68E0" w:rsidRPr="00CF68E0" w:rsidTr="00CF68E0">
        <w:tc>
          <w:tcPr>
            <w:tcW w:w="1560" w:type="dxa"/>
          </w:tcPr>
          <w:p w:rsidR="00CF68E0" w:rsidRPr="00CF68E0" w:rsidRDefault="00CF68E0" w:rsidP="00462141">
            <w:pPr>
              <w:spacing w:after="0" w:line="240" w:lineRule="auto"/>
              <w:ind w:left="120"/>
              <w:jc w:val="center"/>
              <w:rPr>
                <w:rFonts w:ascii="Times New Roman" w:hAnsi="Times New Roman" w:cs="Times New Roman"/>
                <w:spacing w:val="2"/>
                <w:sz w:val="28"/>
                <w:szCs w:val="28"/>
              </w:rPr>
            </w:pPr>
            <w:r w:rsidRPr="00CF68E0">
              <w:rPr>
                <w:rFonts w:ascii="Times New Roman" w:hAnsi="Times New Roman" w:cs="Times New Roman"/>
                <w:spacing w:val="2"/>
                <w:sz w:val="28"/>
                <w:szCs w:val="28"/>
              </w:rPr>
              <w:t>2</w:t>
            </w:r>
          </w:p>
        </w:tc>
        <w:tc>
          <w:tcPr>
            <w:tcW w:w="6378" w:type="dxa"/>
          </w:tcPr>
          <w:p w:rsidR="00CF68E0" w:rsidRPr="00CF68E0" w:rsidRDefault="00CF68E0" w:rsidP="00462141">
            <w:pPr>
              <w:spacing w:after="0" w:line="240" w:lineRule="auto"/>
              <w:ind w:left="120"/>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1.Поступление денежных средств</w:t>
            </w:r>
          </w:p>
        </w:tc>
        <w:tc>
          <w:tcPr>
            <w:tcW w:w="1701" w:type="dxa"/>
          </w:tcPr>
          <w:p w:rsidR="00CF68E0" w:rsidRPr="00CF68E0" w:rsidRDefault="00CF68E0" w:rsidP="00462141">
            <w:pPr>
              <w:spacing w:after="0" w:line="240" w:lineRule="auto"/>
              <w:ind w:left="120"/>
              <w:jc w:val="center"/>
              <w:rPr>
                <w:rFonts w:ascii="Times New Roman" w:hAnsi="Times New Roman" w:cs="Times New Roman"/>
                <w:spacing w:val="2"/>
                <w:sz w:val="28"/>
                <w:szCs w:val="28"/>
              </w:rPr>
            </w:pPr>
          </w:p>
        </w:tc>
      </w:tr>
      <w:tr w:rsidR="00CF68E0" w:rsidRPr="00CF68E0" w:rsidTr="00CF68E0">
        <w:tc>
          <w:tcPr>
            <w:tcW w:w="1560" w:type="dxa"/>
          </w:tcPr>
          <w:p w:rsidR="00CF68E0" w:rsidRPr="00CF68E0" w:rsidRDefault="00CF68E0" w:rsidP="00462141">
            <w:pPr>
              <w:spacing w:after="0" w:line="240" w:lineRule="auto"/>
              <w:ind w:left="120"/>
              <w:jc w:val="center"/>
              <w:rPr>
                <w:rFonts w:ascii="Times New Roman" w:hAnsi="Times New Roman" w:cs="Times New Roman"/>
                <w:spacing w:val="2"/>
                <w:sz w:val="28"/>
                <w:szCs w:val="28"/>
              </w:rPr>
            </w:pPr>
            <w:r w:rsidRPr="00CF68E0">
              <w:rPr>
                <w:rFonts w:ascii="Times New Roman" w:hAnsi="Times New Roman" w:cs="Times New Roman"/>
                <w:spacing w:val="2"/>
                <w:sz w:val="28"/>
                <w:szCs w:val="28"/>
              </w:rPr>
              <w:t>3</w:t>
            </w:r>
          </w:p>
        </w:tc>
        <w:tc>
          <w:tcPr>
            <w:tcW w:w="6378" w:type="dxa"/>
          </w:tcPr>
          <w:p w:rsidR="00CF68E0" w:rsidRPr="00CF68E0" w:rsidRDefault="00CF68E0" w:rsidP="00462141">
            <w:pPr>
              <w:spacing w:after="0" w:line="240" w:lineRule="auto"/>
              <w:ind w:left="120"/>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1.1 Выручка от реализации готовой продукции</w:t>
            </w:r>
          </w:p>
        </w:tc>
        <w:tc>
          <w:tcPr>
            <w:tcW w:w="1701" w:type="dxa"/>
          </w:tcPr>
          <w:p w:rsidR="00CF68E0" w:rsidRPr="00CF68E0" w:rsidRDefault="00CF68E0" w:rsidP="00462141">
            <w:pPr>
              <w:spacing w:after="0" w:line="240" w:lineRule="auto"/>
              <w:ind w:left="120"/>
              <w:jc w:val="center"/>
              <w:rPr>
                <w:rFonts w:ascii="Times New Roman" w:hAnsi="Times New Roman" w:cs="Times New Roman"/>
                <w:spacing w:val="2"/>
                <w:sz w:val="28"/>
                <w:szCs w:val="28"/>
              </w:rPr>
            </w:pPr>
            <w:r w:rsidRPr="00CF68E0">
              <w:rPr>
                <w:rFonts w:ascii="Times New Roman" w:hAnsi="Times New Roman" w:cs="Times New Roman"/>
                <w:spacing w:val="2"/>
                <w:sz w:val="28"/>
                <w:szCs w:val="28"/>
              </w:rPr>
              <w:t>800</w:t>
            </w:r>
          </w:p>
        </w:tc>
      </w:tr>
      <w:tr w:rsidR="00CF68E0" w:rsidRPr="00CF68E0" w:rsidTr="00CF68E0">
        <w:tc>
          <w:tcPr>
            <w:tcW w:w="1560" w:type="dxa"/>
            <w:tcBorders>
              <w:bottom w:val="single" w:sz="4" w:space="0" w:color="auto"/>
            </w:tcBorders>
          </w:tcPr>
          <w:p w:rsidR="00CF68E0" w:rsidRPr="00CF68E0" w:rsidRDefault="00CF68E0" w:rsidP="00462141">
            <w:pPr>
              <w:spacing w:after="0" w:line="240" w:lineRule="auto"/>
              <w:ind w:left="120"/>
              <w:jc w:val="center"/>
              <w:rPr>
                <w:rFonts w:ascii="Times New Roman" w:hAnsi="Times New Roman" w:cs="Times New Roman"/>
                <w:spacing w:val="2"/>
                <w:sz w:val="28"/>
                <w:szCs w:val="28"/>
              </w:rPr>
            </w:pPr>
            <w:r w:rsidRPr="00CF68E0">
              <w:rPr>
                <w:rFonts w:ascii="Times New Roman" w:hAnsi="Times New Roman" w:cs="Times New Roman"/>
                <w:spacing w:val="2"/>
                <w:sz w:val="28"/>
                <w:szCs w:val="28"/>
              </w:rPr>
              <w:t>4</w:t>
            </w:r>
          </w:p>
        </w:tc>
        <w:tc>
          <w:tcPr>
            <w:tcW w:w="6378" w:type="dxa"/>
            <w:tcBorders>
              <w:bottom w:val="single" w:sz="4" w:space="0" w:color="auto"/>
            </w:tcBorders>
          </w:tcPr>
          <w:p w:rsidR="00CF68E0" w:rsidRPr="00CF68E0" w:rsidRDefault="00CF68E0" w:rsidP="00462141">
            <w:pPr>
              <w:spacing w:after="0" w:line="240" w:lineRule="auto"/>
              <w:ind w:left="120"/>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 xml:space="preserve">1.2 Прочие поступления от обычных видов деятельности </w:t>
            </w:r>
          </w:p>
        </w:tc>
        <w:tc>
          <w:tcPr>
            <w:tcW w:w="1701" w:type="dxa"/>
            <w:tcBorders>
              <w:bottom w:val="single" w:sz="4" w:space="0" w:color="auto"/>
            </w:tcBorders>
          </w:tcPr>
          <w:p w:rsidR="00CF68E0" w:rsidRPr="00CF68E0" w:rsidRDefault="00CF68E0" w:rsidP="00462141">
            <w:pPr>
              <w:spacing w:after="0" w:line="240" w:lineRule="auto"/>
              <w:ind w:left="120"/>
              <w:jc w:val="center"/>
              <w:rPr>
                <w:rFonts w:ascii="Times New Roman" w:hAnsi="Times New Roman" w:cs="Times New Roman"/>
                <w:spacing w:val="2"/>
                <w:sz w:val="28"/>
                <w:szCs w:val="28"/>
              </w:rPr>
            </w:pPr>
            <w:r w:rsidRPr="00CF68E0">
              <w:rPr>
                <w:rFonts w:ascii="Times New Roman" w:hAnsi="Times New Roman" w:cs="Times New Roman"/>
                <w:spacing w:val="2"/>
                <w:sz w:val="28"/>
                <w:szCs w:val="28"/>
              </w:rPr>
              <w:t>50</w:t>
            </w:r>
          </w:p>
        </w:tc>
      </w:tr>
      <w:tr w:rsidR="00CF68E0" w:rsidRPr="00CF68E0" w:rsidTr="00CF68E0">
        <w:tc>
          <w:tcPr>
            <w:tcW w:w="1560" w:type="dxa"/>
            <w:tcBorders>
              <w:bottom w:val="single" w:sz="4" w:space="0" w:color="auto"/>
            </w:tcBorders>
          </w:tcPr>
          <w:p w:rsidR="00CF68E0" w:rsidRPr="00CF68E0" w:rsidRDefault="00CF68E0" w:rsidP="00462141">
            <w:pPr>
              <w:spacing w:after="0" w:line="240" w:lineRule="auto"/>
              <w:ind w:left="120"/>
              <w:jc w:val="center"/>
              <w:rPr>
                <w:rFonts w:ascii="Times New Roman" w:hAnsi="Times New Roman" w:cs="Times New Roman"/>
                <w:spacing w:val="2"/>
                <w:sz w:val="28"/>
                <w:szCs w:val="28"/>
              </w:rPr>
            </w:pPr>
            <w:r w:rsidRPr="00CF68E0">
              <w:rPr>
                <w:rFonts w:ascii="Times New Roman" w:hAnsi="Times New Roman" w:cs="Times New Roman"/>
                <w:spacing w:val="2"/>
                <w:sz w:val="28"/>
                <w:szCs w:val="28"/>
              </w:rPr>
              <w:t>5</w:t>
            </w:r>
          </w:p>
        </w:tc>
        <w:tc>
          <w:tcPr>
            <w:tcW w:w="6378" w:type="dxa"/>
            <w:tcBorders>
              <w:bottom w:val="single" w:sz="4" w:space="0" w:color="auto"/>
            </w:tcBorders>
          </w:tcPr>
          <w:p w:rsidR="00CF68E0" w:rsidRPr="00CF68E0" w:rsidRDefault="00CF68E0" w:rsidP="00462141">
            <w:pPr>
              <w:spacing w:after="0" w:line="240" w:lineRule="auto"/>
              <w:ind w:left="120"/>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Итого</w:t>
            </w:r>
          </w:p>
        </w:tc>
        <w:tc>
          <w:tcPr>
            <w:tcW w:w="1701" w:type="dxa"/>
            <w:tcBorders>
              <w:bottom w:val="single" w:sz="4" w:space="0" w:color="auto"/>
            </w:tcBorders>
          </w:tcPr>
          <w:p w:rsidR="00CF68E0" w:rsidRPr="00CF68E0" w:rsidRDefault="00CF68E0" w:rsidP="00462141">
            <w:pPr>
              <w:spacing w:after="0" w:line="240" w:lineRule="auto"/>
              <w:ind w:left="120"/>
              <w:jc w:val="center"/>
              <w:rPr>
                <w:rFonts w:ascii="Times New Roman" w:hAnsi="Times New Roman" w:cs="Times New Roman"/>
                <w:spacing w:val="2"/>
                <w:sz w:val="28"/>
                <w:szCs w:val="28"/>
              </w:rPr>
            </w:pPr>
            <w:r w:rsidRPr="00CF68E0">
              <w:rPr>
                <w:rFonts w:ascii="Times New Roman" w:hAnsi="Times New Roman" w:cs="Times New Roman"/>
                <w:spacing w:val="2"/>
                <w:sz w:val="28"/>
                <w:szCs w:val="28"/>
              </w:rPr>
              <w:t>850</w:t>
            </w:r>
          </w:p>
        </w:tc>
      </w:tr>
      <w:tr w:rsidR="00CF68E0" w:rsidRPr="00CF68E0" w:rsidTr="00CF68E0">
        <w:tc>
          <w:tcPr>
            <w:tcW w:w="1560" w:type="dxa"/>
          </w:tcPr>
          <w:p w:rsidR="00CF68E0" w:rsidRPr="00CF68E0" w:rsidRDefault="00CF68E0" w:rsidP="00462141">
            <w:pPr>
              <w:spacing w:after="0" w:line="240" w:lineRule="auto"/>
              <w:ind w:left="120"/>
              <w:jc w:val="center"/>
              <w:rPr>
                <w:rFonts w:ascii="Times New Roman" w:hAnsi="Times New Roman" w:cs="Times New Roman"/>
                <w:spacing w:val="2"/>
                <w:sz w:val="28"/>
                <w:szCs w:val="28"/>
              </w:rPr>
            </w:pPr>
            <w:r w:rsidRPr="00CF68E0">
              <w:rPr>
                <w:rFonts w:ascii="Times New Roman" w:hAnsi="Times New Roman" w:cs="Times New Roman"/>
                <w:spacing w:val="2"/>
                <w:sz w:val="28"/>
                <w:szCs w:val="28"/>
              </w:rPr>
              <w:t>6</w:t>
            </w:r>
          </w:p>
        </w:tc>
        <w:tc>
          <w:tcPr>
            <w:tcW w:w="6378" w:type="dxa"/>
          </w:tcPr>
          <w:p w:rsidR="00CF68E0" w:rsidRPr="00CF68E0" w:rsidRDefault="00CF68E0" w:rsidP="00462141">
            <w:pPr>
              <w:spacing w:after="0" w:line="240" w:lineRule="auto"/>
              <w:ind w:left="120"/>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2. Выбытие денежных средств</w:t>
            </w:r>
          </w:p>
        </w:tc>
        <w:tc>
          <w:tcPr>
            <w:tcW w:w="1701" w:type="dxa"/>
          </w:tcPr>
          <w:p w:rsidR="00CF68E0" w:rsidRPr="00CF68E0" w:rsidRDefault="00CF68E0" w:rsidP="00462141">
            <w:pPr>
              <w:spacing w:after="0" w:line="240" w:lineRule="auto"/>
              <w:ind w:left="120"/>
              <w:jc w:val="center"/>
              <w:rPr>
                <w:rFonts w:ascii="Times New Roman" w:hAnsi="Times New Roman" w:cs="Times New Roman"/>
                <w:spacing w:val="2"/>
                <w:sz w:val="28"/>
                <w:szCs w:val="28"/>
              </w:rPr>
            </w:pPr>
          </w:p>
        </w:tc>
      </w:tr>
      <w:tr w:rsidR="00CF68E0" w:rsidRPr="00CF68E0" w:rsidTr="00CF68E0">
        <w:tc>
          <w:tcPr>
            <w:tcW w:w="1560" w:type="dxa"/>
          </w:tcPr>
          <w:p w:rsidR="00CF68E0" w:rsidRPr="00CF68E0" w:rsidRDefault="00CF68E0" w:rsidP="00462141">
            <w:pPr>
              <w:spacing w:after="0" w:line="240" w:lineRule="auto"/>
              <w:ind w:left="120"/>
              <w:jc w:val="center"/>
              <w:rPr>
                <w:rFonts w:ascii="Times New Roman" w:hAnsi="Times New Roman" w:cs="Times New Roman"/>
                <w:spacing w:val="2"/>
                <w:sz w:val="28"/>
                <w:szCs w:val="28"/>
              </w:rPr>
            </w:pPr>
            <w:r w:rsidRPr="00CF68E0">
              <w:rPr>
                <w:rFonts w:ascii="Times New Roman" w:hAnsi="Times New Roman" w:cs="Times New Roman"/>
                <w:spacing w:val="2"/>
                <w:sz w:val="28"/>
                <w:szCs w:val="28"/>
              </w:rPr>
              <w:t>7</w:t>
            </w:r>
          </w:p>
        </w:tc>
        <w:tc>
          <w:tcPr>
            <w:tcW w:w="6378" w:type="dxa"/>
          </w:tcPr>
          <w:p w:rsidR="00CF68E0" w:rsidRPr="00CF68E0" w:rsidRDefault="00CF68E0" w:rsidP="00462141">
            <w:pPr>
              <w:spacing w:after="0" w:line="240" w:lineRule="auto"/>
              <w:ind w:left="120"/>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2.1 Материальные затраты</w:t>
            </w:r>
          </w:p>
        </w:tc>
        <w:tc>
          <w:tcPr>
            <w:tcW w:w="1701" w:type="dxa"/>
          </w:tcPr>
          <w:p w:rsidR="00CF68E0" w:rsidRPr="00CF68E0" w:rsidRDefault="00CF68E0" w:rsidP="00462141">
            <w:pPr>
              <w:spacing w:after="0" w:line="240" w:lineRule="auto"/>
              <w:ind w:left="120"/>
              <w:jc w:val="center"/>
              <w:rPr>
                <w:rFonts w:ascii="Times New Roman" w:hAnsi="Times New Roman" w:cs="Times New Roman"/>
                <w:spacing w:val="2"/>
                <w:sz w:val="28"/>
                <w:szCs w:val="28"/>
              </w:rPr>
            </w:pPr>
            <w:r w:rsidRPr="00CF68E0">
              <w:rPr>
                <w:rFonts w:ascii="Times New Roman" w:hAnsi="Times New Roman" w:cs="Times New Roman"/>
                <w:spacing w:val="2"/>
                <w:sz w:val="28"/>
                <w:szCs w:val="28"/>
              </w:rPr>
              <w:t>400</w:t>
            </w:r>
          </w:p>
        </w:tc>
      </w:tr>
      <w:tr w:rsidR="00CF68E0" w:rsidRPr="00CF68E0" w:rsidTr="00CF68E0">
        <w:tc>
          <w:tcPr>
            <w:tcW w:w="1560" w:type="dxa"/>
          </w:tcPr>
          <w:p w:rsidR="00CF68E0" w:rsidRPr="00CF68E0" w:rsidRDefault="00CF68E0" w:rsidP="00462141">
            <w:pPr>
              <w:spacing w:after="0" w:line="240" w:lineRule="auto"/>
              <w:ind w:left="120"/>
              <w:jc w:val="center"/>
              <w:rPr>
                <w:rFonts w:ascii="Times New Roman" w:hAnsi="Times New Roman" w:cs="Times New Roman"/>
                <w:spacing w:val="2"/>
                <w:sz w:val="28"/>
                <w:szCs w:val="28"/>
              </w:rPr>
            </w:pPr>
            <w:r w:rsidRPr="00CF68E0">
              <w:rPr>
                <w:rFonts w:ascii="Times New Roman" w:hAnsi="Times New Roman" w:cs="Times New Roman"/>
                <w:spacing w:val="2"/>
                <w:sz w:val="28"/>
                <w:szCs w:val="28"/>
              </w:rPr>
              <w:t>8</w:t>
            </w:r>
          </w:p>
        </w:tc>
        <w:tc>
          <w:tcPr>
            <w:tcW w:w="6378" w:type="dxa"/>
          </w:tcPr>
          <w:p w:rsidR="00CF68E0" w:rsidRPr="00CF68E0" w:rsidRDefault="00CF68E0" w:rsidP="00462141">
            <w:pPr>
              <w:spacing w:after="0" w:line="240" w:lineRule="auto"/>
              <w:ind w:left="120"/>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2.2 Заработная плата</w:t>
            </w:r>
          </w:p>
        </w:tc>
        <w:tc>
          <w:tcPr>
            <w:tcW w:w="1701" w:type="dxa"/>
          </w:tcPr>
          <w:p w:rsidR="00CF68E0" w:rsidRPr="00CF68E0" w:rsidRDefault="00CF68E0" w:rsidP="00462141">
            <w:pPr>
              <w:spacing w:after="0" w:line="240" w:lineRule="auto"/>
              <w:ind w:left="120"/>
              <w:jc w:val="center"/>
              <w:rPr>
                <w:rFonts w:ascii="Times New Roman" w:hAnsi="Times New Roman" w:cs="Times New Roman"/>
                <w:spacing w:val="2"/>
                <w:sz w:val="28"/>
                <w:szCs w:val="28"/>
              </w:rPr>
            </w:pPr>
            <w:r w:rsidRPr="00CF68E0">
              <w:rPr>
                <w:rFonts w:ascii="Times New Roman" w:hAnsi="Times New Roman" w:cs="Times New Roman"/>
                <w:spacing w:val="2"/>
                <w:sz w:val="28"/>
                <w:szCs w:val="28"/>
              </w:rPr>
              <w:t>130</w:t>
            </w:r>
          </w:p>
        </w:tc>
      </w:tr>
      <w:tr w:rsidR="00CF68E0" w:rsidRPr="00CF68E0" w:rsidTr="00CF68E0">
        <w:tc>
          <w:tcPr>
            <w:tcW w:w="1560" w:type="dxa"/>
          </w:tcPr>
          <w:p w:rsidR="00CF68E0" w:rsidRPr="00CF68E0" w:rsidRDefault="00CF68E0" w:rsidP="00462141">
            <w:pPr>
              <w:spacing w:after="0" w:line="240" w:lineRule="auto"/>
              <w:ind w:left="120"/>
              <w:jc w:val="center"/>
              <w:rPr>
                <w:rFonts w:ascii="Times New Roman" w:hAnsi="Times New Roman" w:cs="Times New Roman"/>
                <w:spacing w:val="2"/>
                <w:sz w:val="28"/>
                <w:szCs w:val="28"/>
              </w:rPr>
            </w:pPr>
            <w:r w:rsidRPr="00CF68E0">
              <w:rPr>
                <w:rFonts w:ascii="Times New Roman" w:hAnsi="Times New Roman" w:cs="Times New Roman"/>
                <w:spacing w:val="2"/>
                <w:sz w:val="28"/>
                <w:szCs w:val="28"/>
              </w:rPr>
              <w:t>9</w:t>
            </w:r>
          </w:p>
        </w:tc>
        <w:tc>
          <w:tcPr>
            <w:tcW w:w="6378" w:type="dxa"/>
          </w:tcPr>
          <w:p w:rsidR="00CF68E0" w:rsidRPr="00CF68E0" w:rsidRDefault="00CF68E0" w:rsidP="00462141">
            <w:pPr>
              <w:spacing w:after="0" w:line="240" w:lineRule="auto"/>
              <w:ind w:left="120"/>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2.3 Амортизация</w:t>
            </w:r>
          </w:p>
        </w:tc>
        <w:tc>
          <w:tcPr>
            <w:tcW w:w="1701" w:type="dxa"/>
          </w:tcPr>
          <w:p w:rsidR="00CF68E0" w:rsidRPr="00CF68E0" w:rsidRDefault="00CF68E0" w:rsidP="00462141">
            <w:pPr>
              <w:spacing w:after="0" w:line="240" w:lineRule="auto"/>
              <w:ind w:left="120"/>
              <w:jc w:val="center"/>
              <w:rPr>
                <w:rFonts w:ascii="Times New Roman" w:hAnsi="Times New Roman" w:cs="Times New Roman"/>
                <w:spacing w:val="2"/>
                <w:sz w:val="28"/>
                <w:szCs w:val="28"/>
              </w:rPr>
            </w:pPr>
            <w:r w:rsidRPr="00CF68E0">
              <w:rPr>
                <w:rFonts w:ascii="Times New Roman" w:hAnsi="Times New Roman" w:cs="Times New Roman"/>
                <w:spacing w:val="2"/>
                <w:sz w:val="28"/>
                <w:szCs w:val="28"/>
              </w:rPr>
              <w:t>60</w:t>
            </w:r>
          </w:p>
        </w:tc>
      </w:tr>
      <w:tr w:rsidR="00CF68E0" w:rsidRPr="00CF68E0" w:rsidTr="00CF68E0">
        <w:tc>
          <w:tcPr>
            <w:tcW w:w="1560" w:type="dxa"/>
          </w:tcPr>
          <w:p w:rsidR="00CF68E0" w:rsidRPr="00CF68E0" w:rsidRDefault="00CF68E0" w:rsidP="00462141">
            <w:pPr>
              <w:spacing w:after="0" w:line="240" w:lineRule="auto"/>
              <w:ind w:left="120"/>
              <w:jc w:val="center"/>
              <w:rPr>
                <w:rFonts w:ascii="Times New Roman" w:hAnsi="Times New Roman" w:cs="Times New Roman"/>
                <w:spacing w:val="2"/>
                <w:sz w:val="28"/>
                <w:szCs w:val="28"/>
              </w:rPr>
            </w:pPr>
            <w:r w:rsidRPr="00CF68E0">
              <w:rPr>
                <w:rFonts w:ascii="Times New Roman" w:hAnsi="Times New Roman" w:cs="Times New Roman"/>
                <w:spacing w:val="2"/>
                <w:sz w:val="28"/>
                <w:szCs w:val="28"/>
              </w:rPr>
              <w:t>10</w:t>
            </w:r>
          </w:p>
        </w:tc>
        <w:tc>
          <w:tcPr>
            <w:tcW w:w="6378" w:type="dxa"/>
          </w:tcPr>
          <w:p w:rsidR="00CF68E0" w:rsidRPr="00CF68E0" w:rsidRDefault="00CF68E0" w:rsidP="00462141">
            <w:pPr>
              <w:spacing w:after="0" w:line="240" w:lineRule="auto"/>
              <w:ind w:left="120"/>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2.4.Прочие</w:t>
            </w:r>
          </w:p>
        </w:tc>
        <w:tc>
          <w:tcPr>
            <w:tcW w:w="1701" w:type="dxa"/>
          </w:tcPr>
          <w:p w:rsidR="00CF68E0" w:rsidRPr="00CF68E0" w:rsidRDefault="00CF68E0" w:rsidP="00462141">
            <w:pPr>
              <w:spacing w:after="0" w:line="240" w:lineRule="auto"/>
              <w:ind w:left="120"/>
              <w:jc w:val="center"/>
              <w:rPr>
                <w:rFonts w:ascii="Times New Roman" w:hAnsi="Times New Roman" w:cs="Times New Roman"/>
                <w:spacing w:val="2"/>
                <w:sz w:val="28"/>
                <w:szCs w:val="28"/>
              </w:rPr>
            </w:pPr>
            <w:r w:rsidRPr="00CF68E0">
              <w:rPr>
                <w:rFonts w:ascii="Times New Roman" w:hAnsi="Times New Roman" w:cs="Times New Roman"/>
                <w:spacing w:val="2"/>
                <w:sz w:val="28"/>
                <w:szCs w:val="28"/>
              </w:rPr>
              <w:t>110</w:t>
            </w:r>
          </w:p>
        </w:tc>
      </w:tr>
      <w:tr w:rsidR="00CF68E0" w:rsidRPr="00CF68E0" w:rsidTr="00CF68E0">
        <w:tc>
          <w:tcPr>
            <w:tcW w:w="1560" w:type="dxa"/>
          </w:tcPr>
          <w:p w:rsidR="00CF68E0" w:rsidRPr="00CF68E0" w:rsidRDefault="00CF68E0" w:rsidP="00462141">
            <w:pPr>
              <w:spacing w:after="0" w:line="240" w:lineRule="auto"/>
              <w:ind w:left="120"/>
              <w:jc w:val="center"/>
              <w:rPr>
                <w:rFonts w:ascii="Times New Roman" w:hAnsi="Times New Roman" w:cs="Times New Roman"/>
                <w:spacing w:val="2"/>
                <w:sz w:val="28"/>
                <w:szCs w:val="28"/>
              </w:rPr>
            </w:pPr>
            <w:r w:rsidRPr="00CF68E0">
              <w:rPr>
                <w:rFonts w:ascii="Times New Roman" w:hAnsi="Times New Roman" w:cs="Times New Roman"/>
                <w:spacing w:val="2"/>
                <w:sz w:val="28"/>
                <w:szCs w:val="28"/>
              </w:rPr>
              <w:t>11</w:t>
            </w:r>
          </w:p>
        </w:tc>
        <w:tc>
          <w:tcPr>
            <w:tcW w:w="6378" w:type="dxa"/>
          </w:tcPr>
          <w:p w:rsidR="00CF68E0" w:rsidRPr="00CF68E0" w:rsidRDefault="00CF68E0" w:rsidP="00462141">
            <w:pPr>
              <w:spacing w:after="0" w:line="240" w:lineRule="auto"/>
              <w:ind w:left="120"/>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 xml:space="preserve">Итого </w:t>
            </w:r>
          </w:p>
        </w:tc>
        <w:tc>
          <w:tcPr>
            <w:tcW w:w="1701" w:type="dxa"/>
          </w:tcPr>
          <w:p w:rsidR="00CF68E0" w:rsidRPr="00CF68E0" w:rsidRDefault="00CF68E0" w:rsidP="00462141">
            <w:pPr>
              <w:spacing w:after="0" w:line="240" w:lineRule="auto"/>
              <w:ind w:left="120"/>
              <w:jc w:val="center"/>
              <w:rPr>
                <w:rFonts w:ascii="Times New Roman" w:hAnsi="Times New Roman" w:cs="Times New Roman"/>
                <w:spacing w:val="2"/>
                <w:sz w:val="28"/>
                <w:szCs w:val="28"/>
              </w:rPr>
            </w:pPr>
            <w:r w:rsidRPr="00CF68E0">
              <w:rPr>
                <w:rFonts w:ascii="Times New Roman" w:hAnsi="Times New Roman" w:cs="Times New Roman"/>
                <w:spacing w:val="2"/>
                <w:sz w:val="28"/>
                <w:szCs w:val="28"/>
              </w:rPr>
              <w:t>700</w:t>
            </w:r>
          </w:p>
        </w:tc>
      </w:tr>
      <w:tr w:rsidR="00CF68E0" w:rsidRPr="00CF68E0" w:rsidTr="00CF68E0">
        <w:tc>
          <w:tcPr>
            <w:tcW w:w="1560" w:type="dxa"/>
          </w:tcPr>
          <w:p w:rsidR="00CF68E0" w:rsidRPr="00CF68E0" w:rsidRDefault="00CF68E0" w:rsidP="00462141">
            <w:pPr>
              <w:spacing w:after="0" w:line="240" w:lineRule="auto"/>
              <w:ind w:left="120"/>
              <w:jc w:val="center"/>
              <w:rPr>
                <w:rFonts w:ascii="Times New Roman" w:hAnsi="Times New Roman" w:cs="Times New Roman"/>
                <w:spacing w:val="2"/>
                <w:sz w:val="28"/>
                <w:szCs w:val="28"/>
              </w:rPr>
            </w:pPr>
            <w:r w:rsidRPr="00CF68E0">
              <w:rPr>
                <w:rFonts w:ascii="Times New Roman" w:hAnsi="Times New Roman" w:cs="Times New Roman"/>
                <w:spacing w:val="2"/>
                <w:sz w:val="28"/>
                <w:szCs w:val="28"/>
              </w:rPr>
              <w:t>12</w:t>
            </w:r>
          </w:p>
        </w:tc>
        <w:tc>
          <w:tcPr>
            <w:tcW w:w="6378" w:type="dxa"/>
          </w:tcPr>
          <w:p w:rsidR="00CF68E0" w:rsidRPr="00CF68E0" w:rsidRDefault="00CF68E0" w:rsidP="00326990">
            <w:pPr>
              <w:spacing w:after="0" w:line="240" w:lineRule="auto"/>
              <w:ind w:left="120"/>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 xml:space="preserve">Сальдо на конец периода </w:t>
            </w:r>
          </w:p>
        </w:tc>
        <w:tc>
          <w:tcPr>
            <w:tcW w:w="1701" w:type="dxa"/>
          </w:tcPr>
          <w:p w:rsidR="00CF68E0" w:rsidRPr="00CF68E0" w:rsidRDefault="00CF68E0" w:rsidP="00462141">
            <w:pPr>
              <w:spacing w:after="0" w:line="240" w:lineRule="auto"/>
              <w:ind w:left="120"/>
              <w:jc w:val="center"/>
              <w:rPr>
                <w:rFonts w:ascii="Times New Roman" w:hAnsi="Times New Roman" w:cs="Times New Roman"/>
                <w:spacing w:val="2"/>
                <w:sz w:val="28"/>
                <w:szCs w:val="28"/>
              </w:rPr>
            </w:pPr>
            <w:r w:rsidRPr="00CF68E0">
              <w:rPr>
                <w:rFonts w:ascii="Times New Roman" w:hAnsi="Times New Roman" w:cs="Times New Roman"/>
                <w:spacing w:val="2"/>
                <w:sz w:val="28"/>
                <w:szCs w:val="28"/>
              </w:rPr>
              <w:t>150</w:t>
            </w:r>
          </w:p>
        </w:tc>
      </w:tr>
    </w:tbl>
    <w:p w:rsidR="00A04FE0" w:rsidRDefault="00A04FE0" w:rsidP="00CF68E0">
      <w:pPr>
        <w:spacing w:after="0" w:line="240" w:lineRule="auto"/>
        <w:ind w:firstLine="567"/>
        <w:jc w:val="both"/>
        <w:rPr>
          <w:rFonts w:ascii="Times New Roman" w:hAnsi="Times New Roman" w:cs="Times New Roman"/>
          <w:spacing w:val="2"/>
          <w:sz w:val="28"/>
          <w:szCs w:val="28"/>
        </w:rPr>
      </w:pPr>
    </w:p>
    <w:p w:rsidR="00CF68E0" w:rsidRPr="00CF68E0" w:rsidRDefault="00CF68E0" w:rsidP="00CF68E0">
      <w:pPr>
        <w:spacing w:after="0" w:line="240" w:lineRule="auto"/>
        <w:ind w:firstLine="567"/>
        <w:jc w:val="both"/>
        <w:rPr>
          <w:rFonts w:ascii="Times New Roman" w:hAnsi="Times New Roman" w:cs="Times New Roman"/>
          <w:spacing w:val="2"/>
          <w:sz w:val="28"/>
          <w:szCs w:val="28"/>
        </w:rPr>
      </w:pPr>
      <w:r w:rsidRPr="00CF68E0">
        <w:rPr>
          <w:rFonts w:ascii="Times New Roman" w:hAnsi="Times New Roman" w:cs="Times New Roman"/>
          <w:spacing w:val="2"/>
          <w:sz w:val="28"/>
          <w:szCs w:val="28"/>
        </w:rPr>
        <w:t>Схема возможного варианта структуры бюджета обычной деятельности представлена на рис.</w:t>
      </w:r>
      <w:r w:rsidR="001965BA">
        <w:rPr>
          <w:rFonts w:ascii="Times New Roman" w:hAnsi="Times New Roman" w:cs="Times New Roman"/>
          <w:spacing w:val="2"/>
          <w:sz w:val="28"/>
          <w:szCs w:val="28"/>
        </w:rPr>
        <w:t>5</w:t>
      </w:r>
      <w:r w:rsidRPr="00CF68E0">
        <w:rPr>
          <w:rFonts w:ascii="Times New Roman" w:hAnsi="Times New Roman" w:cs="Times New Roman"/>
          <w:spacing w:val="2"/>
          <w:sz w:val="28"/>
          <w:szCs w:val="28"/>
        </w:rPr>
        <w:t>.2.</w:t>
      </w:r>
    </w:p>
    <w:p w:rsidR="00CF68E0" w:rsidRPr="00CF68E0" w:rsidRDefault="00CF68E0" w:rsidP="00CF68E0">
      <w:pPr>
        <w:spacing w:after="0" w:line="240" w:lineRule="auto"/>
        <w:ind w:firstLine="567"/>
        <w:jc w:val="both"/>
        <w:rPr>
          <w:rFonts w:ascii="Times New Roman" w:hAnsi="Times New Roman" w:cs="Times New Roman"/>
          <w:sz w:val="28"/>
          <w:szCs w:val="28"/>
        </w:rPr>
      </w:pPr>
      <w:r w:rsidRPr="00CF68E0">
        <w:rPr>
          <w:rFonts w:ascii="Times New Roman" w:hAnsi="Times New Roman" w:cs="Times New Roman"/>
          <w:sz w:val="28"/>
          <w:szCs w:val="28"/>
        </w:rPr>
        <w:t xml:space="preserve">Бюджетирование, являясь одним из основных объектов управленческого учета, обеспечивает </w:t>
      </w:r>
      <w:proofErr w:type="spellStart"/>
      <w:r w:rsidRPr="00CF68E0">
        <w:rPr>
          <w:rFonts w:ascii="Times New Roman" w:hAnsi="Times New Roman" w:cs="Times New Roman"/>
          <w:sz w:val="28"/>
          <w:szCs w:val="28"/>
        </w:rPr>
        <w:t>взаимоувязку</w:t>
      </w:r>
      <w:proofErr w:type="spellEnd"/>
      <w:r w:rsidRPr="00CF68E0">
        <w:rPr>
          <w:rFonts w:ascii="Times New Roman" w:hAnsi="Times New Roman" w:cs="Times New Roman"/>
          <w:sz w:val="28"/>
          <w:szCs w:val="28"/>
        </w:rPr>
        <w:t xml:space="preserve"> планируемых показателей деятельности предприятия с имеющимися ресурсами. Формирование бюджетов обычной деятельности предприятия позволяет повысить действенность контроля формирования затрат и финансовых результатов, оперативно выявлять и устранять действие негативных факторов на деятельность хозяйствующего субъекта, а также производить обоснованную корректировку бюджетных показателей. В комплексе данные процессы ориентированы на достижение целей формирования коммерческих предприятий в рыночных условиях функционирования.</w:t>
      </w:r>
    </w:p>
    <w:p w:rsidR="003609D6" w:rsidRDefault="003609D6" w:rsidP="00CF68E0">
      <w:pPr>
        <w:spacing w:after="0" w:line="240" w:lineRule="auto"/>
        <w:ind w:firstLine="567"/>
        <w:jc w:val="both"/>
        <w:rPr>
          <w:rFonts w:ascii="Times New Roman" w:hAnsi="Times New Roman" w:cs="Times New Roman"/>
          <w:sz w:val="28"/>
          <w:szCs w:val="28"/>
        </w:rPr>
      </w:pPr>
    </w:p>
    <w:p w:rsidR="00A04FE0" w:rsidRDefault="00A04FE0" w:rsidP="00CF68E0">
      <w:pPr>
        <w:spacing w:after="0" w:line="240" w:lineRule="auto"/>
        <w:ind w:firstLine="567"/>
        <w:jc w:val="both"/>
        <w:rPr>
          <w:rFonts w:ascii="Times New Roman" w:hAnsi="Times New Roman" w:cs="Times New Roman"/>
          <w:sz w:val="28"/>
          <w:szCs w:val="28"/>
        </w:rPr>
      </w:pPr>
    </w:p>
    <w:p w:rsidR="00A04FE0" w:rsidRDefault="00A04FE0" w:rsidP="00CF68E0">
      <w:pPr>
        <w:spacing w:after="0" w:line="240" w:lineRule="auto"/>
        <w:ind w:firstLine="567"/>
        <w:jc w:val="both"/>
        <w:rPr>
          <w:rFonts w:ascii="Times New Roman" w:hAnsi="Times New Roman" w:cs="Times New Roman"/>
          <w:sz w:val="28"/>
          <w:szCs w:val="28"/>
        </w:rPr>
      </w:pPr>
    </w:p>
    <w:p w:rsidR="00C83068" w:rsidRDefault="00C83068" w:rsidP="00CF68E0">
      <w:pPr>
        <w:spacing w:after="0" w:line="240" w:lineRule="auto"/>
        <w:ind w:firstLine="567"/>
        <w:jc w:val="both"/>
        <w:rPr>
          <w:rFonts w:ascii="Times New Roman" w:hAnsi="Times New Roman" w:cs="Times New Roman"/>
          <w:sz w:val="28"/>
          <w:szCs w:val="28"/>
        </w:rPr>
      </w:pPr>
    </w:p>
    <w:p w:rsidR="00A04FE0" w:rsidRDefault="00A04FE0" w:rsidP="00CF68E0">
      <w:pPr>
        <w:spacing w:after="0" w:line="240" w:lineRule="auto"/>
        <w:ind w:firstLine="567"/>
        <w:jc w:val="both"/>
        <w:rPr>
          <w:rFonts w:ascii="Times New Roman" w:hAnsi="Times New Roman" w:cs="Times New Roman"/>
          <w:sz w:val="28"/>
          <w:szCs w:val="28"/>
        </w:rPr>
      </w:pPr>
    </w:p>
    <w:p w:rsidR="00F65C08" w:rsidRDefault="00F65C08" w:rsidP="00CF68E0">
      <w:pPr>
        <w:spacing w:after="0" w:line="240" w:lineRule="auto"/>
        <w:ind w:firstLine="567"/>
        <w:jc w:val="both"/>
        <w:rPr>
          <w:rFonts w:ascii="Times New Roman" w:hAnsi="Times New Roman" w:cs="Times New Roman"/>
          <w:sz w:val="28"/>
          <w:szCs w:val="28"/>
        </w:rPr>
      </w:pPr>
    </w:p>
    <w:p w:rsidR="00A04FE0" w:rsidRDefault="00A04FE0" w:rsidP="00CF68E0">
      <w:pPr>
        <w:spacing w:after="0" w:line="240" w:lineRule="auto"/>
        <w:ind w:firstLine="567"/>
        <w:jc w:val="both"/>
        <w:rPr>
          <w:rFonts w:ascii="Times New Roman" w:hAnsi="Times New Roman" w:cs="Times New Roman"/>
          <w:sz w:val="28"/>
          <w:szCs w:val="28"/>
        </w:rPr>
      </w:pPr>
    </w:p>
    <w:p w:rsidR="00CF68E0" w:rsidRPr="00CF68E0" w:rsidRDefault="00462141" w:rsidP="00CF68E0">
      <w:pPr>
        <w:spacing w:after="0" w:line="240" w:lineRule="auto"/>
        <w:ind w:firstLine="567"/>
        <w:jc w:val="both"/>
        <w:rPr>
          <w:rFonts w:ascii="Times New Roman" w:hAnsi="Times New Roman" w:cs="Times New Roman"/>
          <w:sz w:val="28"/>
          <w:szCs w:val="28"/>
        </w:rPr>
      </w:pPr>
      <w:r w:rsidRPr="00CF68E0">
        <w:rPr>
          <w:rFonts w:ascii="Times New Roman" w:hAnsi="Times New Roman" w:cs="Times New Roman"/>
          <w:noProof/>
          <w:spacing w:val="2"/>
          <w:sz w:val="28"/>
          <w:szCs w:val="28"/>
          <w:lang w:eastAsia="ru-RU"/>
        </w:rPr>
        <w:lastRenderedPageBreak/>
        <mc:AlternateContent>
          <mc:Choice Requires="wps">
            <w:drawing>
              <wp:anchor distT="0" distB="0" distL="114300" distR="114300" simplePos="0" relativeHeight="251673600" behindDoc="0" locked="0" layoutInCell="1" allowOverlap="1" wp14:anchorId="4640C9C8" wp14:editId="3E89C570">
                <wp:simplePos x="0" y="0"/>
                <wp:positionH relativeFrom="column">
                  <wp:posOffset>1409700</wp:posOffset>
                </wp:positionH>
                <wp:positionV relativeFrom="paragraph">
                  <wp:posOffset>153670</wp:posOffset>
                </wp:positionV>
                <wp:extent cx="3923030" cy="488950"/>
                <wp:effectExtent l="0" t="0" r="20320" b="25400"/>
                <wp:wrapNone/>
                <wp:docPr id="129" name="Прямоугольник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23030" cy="488950"/>
                        </a:xfrm>
                        <a:prstGeom prst="rect">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12965" w:rsidRPr="00462141" w:rsidRDefault="00512965" w:rsidP="00462141">
                            <w:pPr>
                              <w:spacing w:after="0" w:line="240" w:lineRule="auto"/>
                              <w:jc w:val="center"/>
                              <w:rPr>
                                <w:rFonts w:ascii="Times New Roman" w:hAnsi="Times New Roman" w:cs="Times New Roman"/>
                                <w:sz w:val="28"/>
                                <w:szCs w:val="28"/>
                              </w:rPr>
                            </w:pPr>
                            <w:r w:rsidRPr="00462141">
                              <w:rPr>
                                <w:rFonts w:ascii="Times New Roman" w:hAnsi="Times New Roman" w:cs="Times New Roman"/>
                                <w:sz w:val="28"/>
                                <w:szCs w:val="28"/>
                              </w:rPr>
                              <w:t>Бюджет обычной деятельности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640C9C8" id="Прямоугольник 129" o:spid="_x0000_s1033" style="position:absolute;left:0;text-align:left;margin-left:111pt;margin-top:12.1pt;width:308.9pt;height: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" fillcolor="white [3201]" strokecolor="black [3213]" strokeweight=".25pt">
                <v:path arrowok="t"/>
                <v:textbox>
                  <w:txbxContent>
                    <w:p w:rsidR="00512965" w:rsidRPr="00462141" w:rsidRDefault="00512965" w:rsidP="00462141">
                      <w:pPr>
                        <w:spacing w:after="0" w:line="240" w:lineRule="auto"/>
                        <w:jc w:val="center"/>
                        <w:rPr>
                          <w:rFonts w:ascii="Times New Roman" w:hAnsi="Times New Roman" w:cs="Times New Roman"/>
                          <w:sz w:val="28"/>
                          <w:szCs w:val="28"/>
                        </w:rPr>
                      </w:pPr>
                      <w:r w:rsidRPr="00462141">
                        <w:rPr>
                          <w:rFonts w:ascii="Times New Roman" w:hAnsi="Times New Roman" w:cs="Times New Roman"/>
                          <w:sz w:val="28"/>
                          <w:szCs w:val="28"/>
                        </w:rPr>
                        <w:t>Бюджет обычной деятельности</w:t>
                      </w:r>
                    </w:p>
                  </w:txbxContent>
                </v:textbox>
              </v:rect>
            </w:pict>
          </mc:Fallback>
        </mc:AlternateContent>
      </w:r>
    </w:p>
    <w:p w:rsidR="00CF68E0" w:rsidRPr="00CF68E0" w:rsidRDefault="00CF68E0" w:rsidP="00CF68E0">
      <w:pPr>
        <w:spacing w:after="0" w:line="240" w:lineRule="auto"/>
        <w:ind w:firstLine="567"/>
        <w:contextualSpacing/>
        <w:jc w:val="both"/>
        <w:rPr>
          <w:rFonts w:ascii="Times New Roman" w:hAnsi="Times New Roman" w:cs="Times New Roman"/>
          <w:noProof/>
          <w:spacing w:val="2"/>
          <w:sz w:val="28"/>
          <w:szCs w:val="28"/>
        </w:rPr>
      </w:pPr>
    </w:p>
    <w:p w:rsidR="00CF68E0" w:rsidRPr="00CF68E0" w:rsidRDefault="00CF68E0" w:rsidP="00CF68E0">
      <w:pPr>
        <w:spacing w:after="0" w:line="240" w:lineRule="auto"/>
        <w:ind w:firstLine="567"/>
        <w:contextualSpacing/>
        <w:jc w:val="both"/>
        <w:rPr>
          <w:rFonts w:ascii="Times New Roman" w:hAnsi="Times New Roman" w:cs="Times New Roman"/>
          <w:spacing w:val="2"/>
          <w:sz w:val="28"/>
          <w:szCs w:val="28"/>
        </w:rPr>
      </w:pPr>
    </w:p>
    <w:p w:rsidR="00CF68E0" w:rsidRPr="00CF68E0" w:rsidRDefault="00462141" w:rsidP="00CF68E0">
      <w:pPr>
        <w:spacing w:after="0" w:line="240" w:lineRule="auto"/>
        <w:ind w:firstLine="567"/>
        <w:contextualSpacing/>
        <w:jc w:val="both"/>
        <w:rPr>
          <w:rFonts w:ascii="Times New Roman" w:hAnsi="Times New Roman" w:cs="Times New Roman"/>
          <w:spacing w:val="2"/>
          <w:sz w:val="28"/>
          <w:szCs w:val="28"/>
        </w:rPr>
      </w:pPr>
      <w:r w:rsidRPr="00CF68E0">
        <w:rPr>
          <w:rFonts w:ascii="Times New Roman" w:hAnsi="Times New Roman" w:cs="Times New Roman"/>
          <w:noProof/>
          <w:spacing w:val="2"/>
          <w:sz w:val="28"/>
          <w:szCs w:val="28"/>
          <w:lang w:eastAsia="ru-RU"/>
        </w:rPr>
        <mc:AlternateContent>
          <mc:Choice Requires="wps">
            <w:drawing>
              <wp:anchor distT="0" distB="0" distL="114299" distR="114299" simplePos="0" relativeHeight="251675648" behindDoc="0" locked="0" layoutInCell="1" allowOverlap="1" wp14:anchorId="3C9A603B" wp14:editId="096A8E81">
                <wp:simplePos x="0" y="0"/>
                <wp:positionH relativeFrom="column">
                  <wp:posOffset>4396105</wp:posOffset>
                </wp:positionH>
                <wp:positionV relativeFrom="paragraph">
                  <wp:posOffset>6350</wp:posOffset>
                </wp:positionV>
                <wp:extent cx="0" cy="382270"/>
                <wp:effectExtent l="95250" t="0" r="114300" b="55880"/>
                <wp:wrapNone/>
                <wp:docPr id="133" name="Прямая со стрелкой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22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212335" id="Прямая со стрелкой 133" o:spid="_x0000_s1026" type="#_x0000_t32" style="position:absolute;margin-left:346.15pt;margin-top:.5pt;width:0;height:30.1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" strokecolor="black [3200]" strokeweight=".5pt">
                <v:stroke endarrow="open" joinstyle="miter"/>
                <o:lock v:ext="edit" shapetype="f"/>
              </v:shape>
            </w:pict>
          </mc:Fallback>
        </mc:AlternateContent>
      </w:r>
      <w:r w:rsidRPr="00CF68E0">
        <w:rPr>
          <w:rFonts w:ascii="Times New Roman" w:hAnsi="Times New Roman" w:cs="Times New Roman"/>
          <w:noProof/>
          <w:spacing w:val="2"/>
          <w:sz w:val="28"/>
          <w:szCs w:val="28"/>
          <w:lang w:eastAsia="ru-RU"/>
        </w:rPr>
        <mc:AlternateContent>
          <mc:Choice Requires="wps">
            <w:drawing>
              <wp:anchor distT="0" distB="0" distL="114299" distR="114299" simplePos="0" relativeHeight="251674624" behindDoc="0" locked="0" layoutInCell="1" allowOverlap="1" wp14:anchorId="785094AA" wp14:editId="46642B27">
                <wp:simplePos x="0" y="0"/>
                <wp:positionH relativeFrom="column">
                  <wp:posOffset>1712595</wp:posOffset>
                </wp:positionH>
                <wp:positionV relativeFrom="paragraph">
                  <wp:posOffset>6350</wp:posOffset>
                </wp:positionV>
                <wp:extent cx="0" cy="382270"/>
                <wp:effectExtent l="95250" t="0" r="114300" b="55880"/>
                <wp:wrapNone/>
                <wp:docPr id="130" name="Прямая со стрелкой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822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940A888" id="Прямая со стрелкой 130" o:spid="_x0000_s1026" type="#_x0000_t32" style="position:absolute;margin-left:134.85pt;margin-top:.5pt;width:0;height:30.1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" strokecolor="black [3200]" strokeweight=".5pt">
                <v:stroke endarrow="open" joinstyle="miter"/>
                <o:lock v:ext="edit" shapetype="f"/>
              </v:shape>
            </w:pict>
          </mc:Fallback>
        </mc:AlternateContent>
      </w:r>
    </w:p>
    <w:p w:rsidR="00CF68E0" w:rsidRPr="00CF68E0" w:rsidRDefault="00CF68E0" w:rsidP="00CF68E0">
      <w:pPr>
        <w:spacing w:after="0" w:line="240" w:lineRule="auto"/>
        <w:ind w:firstLine="567"/>
        <w:contextualSpacing/>
        <w:jc w:val="both"/>
        <w:rPr>
          <w:rFonts w:ascii="Times New Roman" w:hAnsi="Times New Roman" w:cs="Times New Roman"/>
          <w:spacing w:val="2"/>
          <w:sz w:val="28"/>
          <w:szCs w:val="28"/>
        </w:rPr>
      </w:pPr>
    </w:p>
    <w:p w:rsidR="00CF68E0" w:rsidRPr="00CF68E0" w:rsidRDefault="00462141" w:rsidP="00CF68E0">
      <w:pPr>
        <w:spacing w:after="0" w:line="240" w:lineRule="auto"/>
        <w:ind w:firstLine="567"/>
        <w:contextualSpacing/>
        <w:jc w:val="center"/>
        <w:rPr>
          <w:rFonts w:ascii="Times New Roman" w:hAnsi="Times New Roman" w:cs="Times New Roman"/>
          <w:spacing w:val="2"/>
          <w:sz w:val="28"/>
          <w:szCs w:val="28"/>
        </w:rPr>
      </w:pPr>
      <w:r w:rsidRPr="00CF68E0">
        <w:rPr>
          <w:rFonts w:ascii="Times New Roman" w:hAnsi="Times New Roman" w:cs="Times New Roman"/>
          <w:noProof/>
          <w:spacing w:val="2"/>
          <w:sz w:val="28"/>
          <w:szCs w:val="28"/>
          <w:lang w:eastAsia="ru-RU"/>
        </w:rPr>
        <mc:AlternateContent>
          <mc:Choice Requires="wps">
            <w:drawing>
              <wp:anchor distT="0" distB="0" distL="114300" distR="114300" simplePos="0" relativeHeight="251677696" behindDoc="0" locked="0" layoutInCell="1" allowOverlap="1" wp14:anchorId="4F3518FB" wp14:editId="430C2582">
                <wp:simplePos x="0" y="0"/>
                <wp:positionH relativeFrom="column">
                  <wp:posOffset>3327400</wp:posOffset>
                </wp:positionH>
                <wp:positionV relativeFrom="paragraph">
                  <wp:posOffset>7620</wp:posOffset>
                </wp:positionV>
                <wp:extent cx="2119630" cy="508000"/>
                <wp:effectExtent l="0" t="0" r="13970" b="25400"/>
                <wp:wrapNone/>
                <wp:docPr id="135" name="Прямоугольник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9630" cy="508000"/>
                        </a:xfrm>
                        <a:prstGeom prst="rect">
                          <a:avLst/>
                        </a:prstGeom>
                        <a:ln/>
                      </wps:spPr>
                      <wps:style>
                        <a:lnRef idx="2">
                          <a:schemeClr val="dk1"/>
                        </a:lnRef>
                        <a:fillRef idx="1">
                          <a:schemeClr val="lt1"/>
                        </a:fillRef>
                        <a:effectRef idx="0">
                          <a:schemeClr val="dk1"/>
                        </a:effectRef>
                        <a:fontRef idx="minor">
                          <a:schemeClr val="dk1"/>
                        </a:fontRef>
                      </wps:style>
                      <wps:txbx>
                        <w:txbxContent>
                          <w:p w:rsidR="00512965" w:rsidRPr="00462141" w:rsidRDefault="00512965" w:rsidP="00CF68E0">
                            <w:pPr>
                              <w:rPr>
                                <w:rFonts w:ascii="Times New Roman" w:hAnsi="Times New Roman" w:cs="Times New Roman"/>
                              </w:rPr>
                            </w:pPr>
                            <w:r w:rsidRPr="00462141">
                              <w:rPr>
                                <w:rFonts w:ascii="Times New Roman" w:hAnsi="Times New Roman" w:cs="Times New Roman"/>
                              </w:rPr>
                              <w:t>Финансовый бюджет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F3518FB" id="Прямоугольник 135" o:spid="_x0000_s1034" style="position:absolute;left:0;text-align:left;margin-left:262pt;margin-top:.6pt;width:166.9pt;height:4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" fillcolor="white [3201]" strokecolor="black [3200]" strokeweight="1pt">
                <v:path arrowok="t"/>
                <v:textbox>
                  <w:txbxContent>
                    <w:p w:rsidR="00512965" w:rsidRPr="00462141" w:rsidRDefault="00512965" w:rsidP="00CF68E0">
                      <w:pPr>
                        <w:rPr>
                          <w:rFonts w:ascii="Times New Roman" w:hAnsi="Times New Roman" w:cs="Times New Roman"/>
                        </w:rPr>
                      </w:pPr>
                      <w:r w:rsidRPr="00462141">
                        <w:rPr>
                          <w:rFonts w:ascii="Times New Roman" w:hAnsi="Times New Roman" w:cs="Times New Roman"/>
                        </w:rPr>
                        <w:t>Финансовый бюджет</w:t>
                      </w:r>
                    </w:p>
                  </w:txbxContent>
                </v:textbox>
              </v:rect>
            </w:pict>
          </mc:Fallback>
        </mc:AlternateContent>
      </w:r>
      <w:r w:rsidRPr="00CF68E0">
        <w:rPr>
          <w:rFonts w:ascii="Times New Roman" w:hAnsi="Times New Roman" w:cs="Times New Roman"/>
          <w:noProof/>
          <w:spacing w:val="2"/>
          <w:sz w:val="28"/>
          <w:szCs w:val="28"/>
          <w:lang w:eastAsia="ru-RU"/>
        </w:rPr>
        <mc:AlternateContent>
          <mc:Choice Requires="wps">
            <w:drawing>
              <wp:anchor distT="0" distB="0" distL="114300" distR="114300" simplePos="0" relativeHeight="251676672" behindDoc="0" locked="0" layoutInCell="1" allowOverlap="1" wp14:anchorId="7D9BA66C" wp14:editId="574C8022">
                <wp:simplePos x="0" y="0"/>
                <wp:positionH relativeFrom="column">
                  <wp:posOffset>654050</wp:posOffset>
                </wp:positionH>
                <wp:positionV relativeFrom="paragraph">
                  <wp:posOffset>7620</wp:posOffset>
                </wp:positionV>
                <wp:extent cx="2094230" cy="520700"/>
                <wp:effectExtent l="0" t="0" r="20320" b="12700"/>
                <wp:wrapNone/>
                <wp:docPr id="134" name="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4230" cy="520700"/>
                        </a:xfrm>
                        <a:prstGeom prst="rect">
                          <a:avLst/>
                        </a:prstGeom>
                        <a:ln/>
                      </wps:spPr>
                      <wps:style>
                        <a:lnRef idx="2">
                          <a:schemeClr val="dk1"/>
                        </a:lnRef>
                        <a:fillRef idx="1">
                          <a:schemeClr val="lt1"/>
                        </a:fillRef>
                        <a:effectRef idx="0">
                          <a:schemeClr val="dk1"/>
                        </a:effectRef>
                        <a:fontRef idx="minor">
                          <a:schemeClr val="dk1"/>
                        </a:fontRef>
                      </wps:style>
                      <wps:txbx>
                        <w:txbxContent>
                          <w:p w:rsidR="00512965" w:rsidRPr="00462141" w:rsidRDefault="00512965" w:rsidP="00CF68E0">
                            <w:pPr>
                              <w:jc w:val="center"/>
                              <w:rPr>
                                <w:rFonts w:ascii="Times New Roman" w:hAnsi="Times New Roman" w:cs="Times New Roman"/>
                              </w:rPr>
                            </w:pPr>
                            <w:r w:rsidRPr="00462141">
                              <w:rPr>
                                <w:rFonts w:ascii="Times New Roman" w:hAnsi="Times New Roman" w:cs="Times New Roman"/>
                              </w:rPr>
                              <w:t>Операционный бюджет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D9BA66C" id="Прямоугольник 134" o:spid="_x0000_s1035" style="position:absolute;left:0;text-align:left;margin-left:51.5pt;margin-top:.6pt;width:164.9pt;height:4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" fillcolor="white [3201]" strokecolor="black [3200]" strokeweight="1pt">
                <v:path arrowok="t"/>
                <v:textbox>
                  <w:txbxContent>
                    <w:p w:rsidR="00512965" w:rsidRPr="00462141" w:rsidRDefault="00512965" w:rsidP="00CF68E0">
                      <w:pPr>
                        <w:jc w:val="center"/>
                        <w:rPr>
                          <w:rFonts w:ascii="Times New Roman" w:hAnsi="Times New Roman" w:cs="Times New Roman"/>
                        </w:rPr>
                      </w:pPr>
                      <w:r w:rsidRPr="00462141">
                        <w:rPr>
                          <w:rFonts w:ascii="Times New Roman" w:hAnsi="Times New Roman" w:cs="Times New Roman"/>
                        </w:rPr>
                        <w:t>Операционный бюджет</w:t>
                      </w:r>
                    </w:p>
                  </w:txbxContent>
                </v:textbox>
              </v:rect>
            </w:pict>
          </mc:Fallback>
        </mc:AlternateContent>
      </w:r>
    </w:p>
    <w:p w:rsidR="00CF68E0" w:rsidRPr="00CF68E0" w:rsidRDefault="00CF68E0" w:rsidP="00CF68E0">
      <w:pPr>
        <w:spacing w:after="0" w:line="240" w:lineRule="auto"/>
        <w:ind w:firstLine="567"/>
        <w:contextualSpacing/>
        <w:jc w:val="both"/>
        <w:rPr>
          <w:rFonts w:ascii="Times New Roman" w:hAnsi="Times New Roman" w:cs="Times New Roman"/>
          <w:spacing w:val="2"/>
          <w:sz w:val="28"/>
          <w:szCs w:val="28"/>
        </w:rPr>
      </w:pPr>
    </w:p>
    <w:p w:rsidR="00CF68E0" w:rsidRPr="00CF68E0" w:rsidRDefault="00211A81" w:rsidP="00CF68E0">
      <w:pPr>
        <w:spacing w:after="0" w:line="240" w:lineRule="auto"/>
        <w:ind w:firstLine="567"/>
        <w:contextualSpacing/>
        <w:jc w:val="both"/>
        <w:rPr>
          <w:rFonts w:ascii="Times New Roman" w:hAnsi="Times New Roman" w:cs="Times New Roman"/>
          <w:spacing w:val="2"/>
          <w:sz w:val="28"/>
          <w:szCs w:val="28"/>
        </w:rPr>
      </w:pPr>
      <w:r w:rsidRPr="00CF68E0">
        <w:rPr>
          <w:rFonts w:ascii="Times New Roman" w:hAnsi="Times New Roman" w:cs="Times New Roman"/>
          <w:noProof/>
          <w:spacing w:val="2"/>
          <w:sz w:val="28"/>
          <w:szCs w:val="28"/>
          <w:lang w:eastAsia="ru-RU"/>
        </w:rPr>
        <mc:AlternateContent>
          <mc:Choice Requires="wps">
            <w:drawing>
              <wp:anchor distT="0" distB="0" distL="114299" distR="114299" simplePos="0" relativeHeight="251679744" behindDoc="0" locked="0" layoutInCell="1" allowOverlap="1">
                <wp:simplePos x="0" y="0"/>
                <wp:positionH relativeFrom="column">
                  <wp:posOffset>-12700</wp:posOffset>
                </wp:positionH>
                <wp:positionV relativeFrom="paragraph">
                  <wp:posOffset>31115</wp:posOffset>
                </wp:positionV>
                <wp:extent cx="25400" cy="2025650"/>
                <wp:effectExtent l="0" t="0" r="31750" b="31750"/>
                <wp:wrapNone/>
                <wp:docPr id="140" name="Прямая соединительная линия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20256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CBBE712" id="Прямая соединительная линия 140" o:spid="_x0000_s1026" style="position:absolute;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1pt,2.45pt" to="1pt,1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" strokecolor="#5b9bd5 [3204]" strokeweight=".5pt">
                <v:stroke joinstyle="miter"/>
                <o:lock v:ext="edit" shapetype="f"/>
              </v:line>
            </w:pict>
          </mc:Fallback>
        </mc:AlternateContent>
      </w:r>
      <w:r w:rsidRPr="00CF68E0">
        <w:rPr>
          <w:rFonts w:ascii="Times New Roman" w:hAnsi="Times New Roman" w:cs="Times New Roman"/>
          <w:noProof/>
          <w:spacing w:val="2"/>
          <w:sz w:val="28"/>
          <w:szCs w:val="28"/>
          <w:lang w:eastAsia="ru-RU"/>
        </w:rPr>
        <mc:AlternateContent>
          <mc:Choice Requires="wps">
            <w:drawing>
              <wp:anchor distT="0" distB="0" distL="114300" distR="114300" simplePos="0" relativeHeight="251678720" behindDoc="0" locked="0" layoutInCell="1" allowOverlap="1">
                <wp:simplePos x="0" y="0"/>
                <wp:positionH relativeFrom="column">
                  <wp:posOffset>-1905</wp:posOffset>
                </wp:positionH>
                <wp:positionV relativeFrom="paragraph">
                  <wp:posOffset>35560</wp:posOffset>
                </wp:positionV>
                <wp:extent cx="669290" cy="10160"/>
                <wp:effectExtent l="0" t="0" r="35560" b="27940"/>
                <wp:wrapNone/>
                <wp:docPr id="139" name="Прямая соединительная линия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69290" cy="101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569C8C" id="Прямая соединительная линия 139"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8pt" to="52.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" strokecolor="#5b9bd5 [3204]" strokeweight=".5pt">
                <v:stroke joinstyle="miter"/>
                <o:lock v:ext="edit" shapetype="f"/>
              </v:line>
            </w:pict>
          </mc:Fallback>
        </mc:AlternateContent>
      </w:r>
    </w:p>
    <w:p w:rsidR="00CF68E0" w:rsidRPr="00CF68E0" w:rsidRDefault="00462141" w:rsidP="00CF68E0">
      <w:pPr>
        <w:spacing w:after="0" w:line="240" w:lineRule="auto"/>
        <w:ind w:firstLine="567"/>
        <w:contextualSpacing/>
        <w:jc w:val="both"/>
        <w:rPr>
          <w:rFonts w:ascii="Times New Roman" w:hAnsi="Times New Roman" w:cs="Times New Roman"/>
          <w:spacing w:val="2"/>
          <w:sz w:val="28"/>
          <w:szCs w:val="28"/>
        </w:rPr>
      </w:pPr>
      <w:r w:rsidRPr="00CF68E0">
        <w:rPr>
          <w:rFonts w:ascii="Times New Roman" w:hAnsi="Times New Roman" w:cs="Times New Roman"/>
          <w:noProof/>
          <w:spacing w:val="2"/>
          <w:sz w:val="28"/>
          <w:szCs w:val="28"/>
          <w:lang w:eastAsia="ru-RU"/>
        </w:rPr>
        <mc:AlternateContent>
          <mc:Choice Requires="wps">
            <w:drawing>
              <wp:anchor distT="0" distB="0" distL="114299" distR="114299" simplePos="0" relativeHeight="251691008" behindDoc="0" locked="0" layoutInCell="1" allowOverlap="1" wp14:anchorId="3D329025" wp14:editId="57D0A9D1">
                <wp:simplePos x="0" y="0"/>
                <wp:positionH relativeFrom="column">
                  <wp:posOffset>5933440</wp:posOffset>
                </wp:positionH>
                <wp:positionV relativeFrom="paragraph">
                  <wp:posOffset>41275</wp:posOffset>
                </wp:positionV>
                <wp:extent cx="0" cy="435610"/>
                <wp:effectExtent l="95250" t="0" r="57150" b="59690"/>
                <wp:wrapNone/>
                <wp:docPr id="155" name="Прямая со стрелкой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56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414CA8C" id="Прямая со стрелкой 155" o:spid="_x0000_s1026" type="#_x0000_t32" style="position:absolute;margin-left:467.2pt;margin-top:3.25pt;width:0;height:34.3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" strokecolor="#5b9bd5 [3204]" strokeweight=".5pt">
                <v:stroke endarrow="open" joinstyle="miter"/>
                <o:lock v:ext="edit" shapetype="f"/>
              </v:shape>
            </w:pict>
          </mc:Fallback>
        </mc:AlternateContent>
      </w:r>
      <w:r w:rsidRPr="00CF68E0">
        <w:rPr>
          <w:rFonts w:ascii="Times New Roman" w:hAnsi="Times New Roman" w:cs="Times New Roman"/>
          <w:noProof/>
          <w:spacing w:val="2"/>
          <w:sz w:val="28"/>
          <w:szCs w:val="28"/>
          <w:lang w:eastAsia="ru-RU"/>
        </w:rPr>
        <mc:AlternateContent>
          <mc:Choice Requires="wps">
            <w:drawing>
              <wp:anchor distT="0" distB="0" distL="114299" distR="114299" simplePos="0" relativeHeight="251687936" behindDoc="0" locked="0" layoutInCell="1" allowOverlap="1" wp14:anchorId="7A7AECC2" wp14:editId="58D9D439">
                <wp:simplePos x="0" y="0"/>
                <wp:positionH relativeFrom="column">
                  <wp:posOffset>3286760</wp:posOffset>
                </wp:positionH>
                <wp:positionV relativeFrom="paragraph">
                  <wp:posOffset>20955</wp:posOffset>
                </wp:positionV>
                <wp:extent cx="0" cy="254635"/>
                <wp:effectExtent l="0" t="0" r="19050" b="31115"/>
                <wp:wrapNone/>
                <wp:docPr id="152" name="Прямая соединительная линия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4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0B60FE" id="Прямая соединительная линия 152" o:spid="_x0000_s1026" style="position:absolute;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58.8pt,1.65pt" to="258.8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" strokecolor="#5b9bd5 [3204]" strokeweight=".5pt">
                <v:stroke joinstyle="miter"/>
                <o:lock v:ext="edit" shapetype="f"/>
              </v:line>
            </w:pict>
          </mc:Fallback>
        </mc:AlternateContent>
      </w:r>
      <w:r w:rsidRPr="00CF68E0">
        <w:rPr>
          <w:rFonts w:ascii="Times New Roman" w:hAnsi="Times New Roman" w:cs="Times New Roman"/>
          <w:noProof/>
          <w:spacing w:val="2"/>
          <w:sz w:val="28"/>
          <w:szCs w:val="28"/>
          <w:lang w:eastAsia="ru-RU"/>
        </w:rPr>
        <mc:AlternateContent>
          <mc:Choice Requires="wps">
            <w:drawing>
              <wp:anchor distT="4294967295" distB="4294967295" distL="114300" distR="114300" simplePos="0" relativeHeight="251688960" behindDoc="0" locked="0" layoutInCell="1" allowOverlap="1" wp14:anchorId="37AF7163" wp14:editId="609DC545">
                <wp:simplePos x="0" y="0"/>
                <wp:positionH relativeFrom="column">
                  <wp:posOffset>3250565</wp:posOffset>
                </wp:positionH>
                <wp:positionV relativeFrom="paragraph">
                  <wp:posOffset>40005</wp:posOffset>
                </wp:positionV>
                <wp:extent cx="2636520" cy="0"/>
                <wp:effectExtent l="0" t="0" r="30480" b="19050"/>
                <wp:wrapNone/>
                <wp:docPr id="153" name="Прямая соединительная линия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365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ABF9AA" id="Прямая соединительная линия 153" o:spid="_x0000_s1026" style="position:absolute;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95pt,3.15pt" to="463.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" strokecolor="#5b9bd5 [3204]" strokeweight=".5pt">
                <v:stroke joinstyle="miter"/>
                <o:lock v:ext="edit" shapetype="f"/>
              </v:line>
            </w:pict>
          </mc:Fallback>
        </mc:AlternateContent>
      </w:r>
    </w:p>
    <w:p w:rsidR="00CF68E0" w:rsidRPr="00CF68E0" w:rsidRDefault="00462141" w:rsidP="00CF68E0">
      <w:pPr>
        <w:spacing w:after="0" w:line="240" w:lineRule="auto"/>
        <w:ind w:firstLine="567"/>
        <w:contextualSpacing/>
        <w:jc w:val="both"/>
        <w:rPr>
          <w:rFonts w:ascii="Times New Roman" w:hAnsi="Times New Roman" w:cs="Times New Roman"/>
          <w:spacing w:val="2"/>
          <w:sz w:val="28"/>
          <w:szCs w:val="28"/>
        </w:rPr>
      </w:pPr>
      <w:r w:rsidRPr="00CF68E0">
        <w:rPr>
          <w:rFonts w:ascii="Times New Roman" w:hAnsi="Times New Roman" w:cs="Times New Roman"/>
          <w:noProof/>
          <w:spacing w:val="2"/>
          <w:sz w:val="28"/>
          <w:szCs w:val="28"/>
          <w:lang w:eastAsia="ru-RU"/>
        </w:rPr>
        <mc:AlternateContent>
          <mc:Choice Requires="wps">
            <w:drawing>
              <wp:anchor distT="0" distB="0" distL="114300" distR="114300" simplePos="0" relativeHeight="251692032" behindDoc="0" locked="0" layoutInCell="1" allowOverlap="1" wp14:anchorId="68DAF654" wp14:editId="3328D5E3">
                <wp:simplePos x="0" y="0"/>
                <wp:positionH relativeFrom="column">
                  <wp:posOffset>2959100</wp:posOffset>
                </wp:positionH>
                <wp:positionV relativeFrom="paragraph">
                  <wp:posOffset>117475</wp:posOffset>
                </wp:positionV>
                <wp:extent cx="1532890" cy="711200"/>
                <wp:effectExtent l="0" t="0" r="10160" b="12700"/>
                <wp:wrapNone/>
                <wp:docPr id="156" name="Прямоугольник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32890" cy="7112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12965" w:rsidRPr="00462141" w:rsidRDefault="00512965" w:rsidP="00CF68E0">
                            <w:pPr>
                              <w:rPr>
                                <w:rFonts w:ascii="Times New Roman" w:hAnsi="Times New Roman" w:cs="Times New Roman"/>
                              </w:rPr>
                            </w:pPr>
                            <w:r w:rsidRPr="00462141">
                              <w:rPr>
                                <w:rFonts w:ascii="Times New Roman" w:hAnsi="Times New Roman" w:cs="Times New Roman"/>
                              </w:rPr>
                              <w:t xml:space="preserve">Бюджет </w:t>
                            </w:r>
                            <w:proofErr w:type="gramStart"/>
                            <w:r w:rsidRPr="00462141">
                              <w:rPr>
                                <w:rFonts w:ascii="Times New Roman" w:hAnsi="Times New Roman" w:cs="Times New Roman"/>
                              </w:rPr>
                              <w:t>финансовых  результатов</w:t>
                            </w:r>
                            <w:proofErr w:type="gramEnd"/>
                            <w:r w:rsidRPr="00462141">
                              <w:rPr>
                                <w:rFonts w:ascii="Times New Roman" w:hAnsi="Times New Roman" w:cs="Times New Roman"/>
                              </w:rPr>
                              <w:t xml:space="preserve"> от продаж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AF654" id="Прямоугольник 156" o:spid="_x0000_s1036" style="position:absolute;left:0;text-align:left;margin-left:233pt;margin-top:9.25pt;width:120.7pt;height:5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" fillcolor="white [3201]" strokecolor="#70ad47 [3209]" strokeweight="1pt">
                <v:path arrowok="t"/>
                <v:textbox>
                  <w:txbxContent>
                    <w:p w:rsidR="00512965" w:rsidRPr="00462141" w:rsidRDefault="00512965" w:rsidP="00CF68E0">
                      <w:pPr>
                        <w:rPr>
                          <w:rFonts w:ascii="Times New Roman" w:hAnsi="Times New Roman" w:cs="Times New Roman"/>
                        </w:rPr>
                      </w:pPr>
                      <w:r w:rsidRPr="00462141">
                        <w:rPr>
                          <w:rFonts w:ascii="Times New Roman" w:hAnsi="Times New Roman" w:cs="Times New Roman"/>
                        </w:rPr>
                        <w:t xml:space="preserve">Бюджет </w:t>
                      </w:r>
                      <w:proofErr w:type="gramStart"/>
                      <w:r w:rsidRPr="00462141">
                        <w:rPr>
                          <w:rFonts w:ascii="Times New Roman" w:hAnsi="Times New Roman" w:cs="Times New Roman"/>
                        </w:rPr>
                        <w:t>финансовых  результатов</w:t>
                      </w:r>
                      <w:proofErr w:type="gramEnd"/>
                      <w:r w:rsidRPr="00462141">
                        <w:rPr>
                          <w:rFonts w:ascii="Times New Roman" w:hAnsi="Times New Roman" w:cs="Times New Roman"/>
                        </w:rPr>
                        <w:t xml:space="preserve"> от продаж</w:t>
                      </w:r>
                    </w:p>
                  </w:txbxContent>
                </v:textbox>
              </v:rect>
            </w:pict>
          </mc:Fallback>
        </mc:AlternateContent>
      </w:r>
      <w:r w:rsidRPr="00CF68E0">
        <w:rPr>
          <w:rFonts w:ascii="Times New Roman" w:hAnsi="Times New Roman" w:cs="Times New Roman"/>
          <w:noProof/>
          <w:spacing w:val="2"/>
          <w:sz w:val="28"/>
          <w:szCs w:val="28"/>
          <w:lang w:eastAsia="ru-RU"/>
        </w:rPr>
        <mc:AlternateContent>
          <mc:Choice Requires="wps">
            <w:drawing>
              <wp:anchor distT="0" distB="0" distL="114300" distR="114300" simplePos="0" relativeHeight="251683840" behindDoc="0" locked="0" layoutInCell="1" allowOverlap="1" wp14:anchorId="45CDA3C0" wp14:editId="7D0FE92B">
                <wp:simplePos x="0" y="0"/>
                <wp:positionH relativeFrom="column">
                  <wp:posOffset>482600</wp:posOffset>
                </wp:positionH>
                <wp:positionV relativeFrom="paragraph">
                  <wp:posOffset>123825</wp:posOffset>
                </wp:positionV>
                <wp:extent cx="1819910" cy="501650"/>
                <wp:effectExtent l="0" t="0" r="27940" b="12700"/>
                <wp:wrapNone/>
                <wp:docPr id="148" name="Прямоугольник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910" cy="5016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12965" w:rsidRPr="00462141" w:rsidRDefault="00512965" w:rsidP="00CF68E0">
                            <w:pPr>
                              <w:rPr>
                                <w:rFonts w:ascii="Times New Roman" w:hAnsi="Times New Roman" w:cs="Times New Roman"/>
                              </w:rPr>
                            </w:pPr>
                            <w:proofErr w:type="gramStart"/>
                            <w:r w:rsidRPr="00462141">
                              <w:rPr>
                                <w:rFonts w:ascii="Times New Roman" w:hAnsi="Times New Roman" w:cs="Times New Roman"/>
                              </w:rPr>
                              <w:t>Бюджет  продаж</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5CDA3C0" id="Прямоугольник 148" o:spid="_x0000_s1037" style="position:absolute;left:0;text-align:left;margin-left:38pt;margin-top:9.75pt;width:143.3pt;height:3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" fillcolor="white [3201]" strokecolor="#70ad47 [3209]" strokeweight="1pt">
                <v:path arrowok="t"/>
                <v:textbox>
                  <w:txbxContent>
                    <w:p w:rsidR="00512965" w:rsidRPr="00462141" w:rsidRDefault="00512965" w:rsidP="00CF68E0">
                      <w:pPr>
                        <w:rPr>
                          <w:rFonts w:ascii="Times New Roman" w:hAnsi="Times New Roman" w:cs="Times New Roman"/>
                        </w:rPr>
                      </w:pPr>
                      <w:proofErr w:type="gramStart"/>
                      <w:r w:rsidRPr="00462141">
                        <w:rPr>
                          <w:rFonts w:ascii="Times New Roman" w:hAnsi="Times New Roman" w:cs="Times New Roman"/>
                        </w:rPr>
                        <w:t>Бюджет  продаж</w:t>
                      </w:r>
                      <w:proofErr w:type="gramEnd"/>
                    </w:p>
                  </w:txbxContent>
                </v:textbox>
              </v:rect>
            </w:pict>
          </mc:Fallback>
        </mc:AlternateContent>
      </w:r>
      <w:r w:rsidR="00211A81" w:rsidRPr="00CF68E0">
        <w:rPr>
          <w:rFonts w:ascii="Times New Roman" w:hAnsi="Times New Roman" w:cs="Times New Roman"/>
          <w:noProof/>
          <w:spacing w:val="2"/>
          <w:sz w:val="28"/>
          <w:szCs w:val="28"/>
          <w:lang w:eastAsia="ru-RU"/>
        </w:rPr>
        <mc:AlternateContent>
          <mc:Choice Requires="wps">
            <w:drawing>
              <wp:anchor distT="0" distB="0" distL="114299" distR="114299" simplePos="0" relativeHeight="251689984" behindDoc="0" locked="0" layoutInCell="1" allowOverlap="1" wp14:anchorId="66711074" wp14:editId="1A911978">
                <wp:simplePos x="0" y="0"/>
                <wp:positionH relativeFrom="column">
                  <wp:posOffset>3218814</wp:posOffset>
                </wp:positionH>
                <wp:positionV relativeFrom="paragraph">
                  <wp:posOffset>198755</wp:posOffset>
                </wp:positionV>
                <wp:extent cx="0" cy="435610"/>
                <wp:effectExtent l="95250" t="0" r="57150" b="59690"/>
                <wp:wrapNone/>
                <wp:docPr id="154" name="Прямая со стрелкой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356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8D01E55" id="Прямая со стрелкой 154" o:spid="_x0000_s1026" type="#_x0000_t32" style="position:absolute;margin-left:253.45pt;margin-top:15.65pt;width:0;height:34.3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" strokecolor="#5b9bd5 [3204]" strokeweight=".5pt">
                <v:stroke endarrow="open" joinstyle="miter"/>
                <o:lock v:ext="edit" shapetype="f"/>
              </v:shape>
            </w:pict>
          </mc:Fallback>
        </mc:AlternateContent>
      </w:r>
    </w:p>
    <w:p w:rsidR="00CF68E0" w:rsidRPr="00CF68E0" w:rsidRDefault="00462141" w:rsidP="00CF68E0">
      <w:pPr>
        <w:spacing w:after="0" w:line="240" w:lineRule="auto"/>
        <w:ind w:firstLine="567"/>
        <w:contextualSpacing/>
        <w:jc w:val="both"/>
        <w:rPr>
          <w:rFonts w:ascii="Times New Roman" w:hAnsi="Times New Roman" w:cs="Times New Roman"/>
          <w:spacing w:val="2"/>
          <w:sz w:val="28"/>
          <w:szCs w:val="28"/>
        </w:rPr>
      </w:pPr>
      <w:r w:rsidRPr="00CF68E0">
        <w:rPr>
          <w:rFonts w:ascii="Times New Roman" w:hAnsi="Times New Roman" w:cs="Times New Roman"/>
          <w:noProof/>
          <w:spacing w:val="2"/>
          <w:sz w:val="28"/>
          <w:szCs w:val="28"/>
          <w:lang w:eastAsia="ru-RU"/>
        </w:rPr>
        <mc:AlternateContent>
          <mc:Choice Requires="wps">
            <w:drawing>
              <wp:anchor distT="0" distB="0" distL="114300" distR="114300" simplePos="0" relativeHeight="251693056" behindDoc="0" locked="0" layoutInCell="1" allowOverlap="1" wp14:anchorId="056CC157" wp14:editId="3841DB48">
                <wp:simplePos x="0" y="0"/>
                <wp:positionH relativeFrom="column">
                  <wp:posOffset>4845050</wp:posOffset>
                </wp:positionH>
                <wp:positionV relativeFrom="paragraph">
                  <wp:posOffset>8255</wp:posOffset>
                </wp:positionV>
                <wp:extent cx="1567180" cy="704850"/>
                <wp:effectExtent l="0" t="0" r="13970" b="19050"/>
                <wp:wrapNone/>
                <wp:docPr id="157" name="Прямоугольник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7180" cy="7048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12965" w:rsidRPr="00462141" w:rsidRDefault="00512965" w:rsidP="00CF68E0">
                            <w:pPr>
                              <w:rPr>
                                <w:rFonts w:ascii="Times New Roman" w:hAnsi="Times New Roman" w:cs="Times New Roman"/>
                              </w:rPr>
                            </w:pPr>
                            <w:r w:rsidRPr="00462141">
                              <w:rPr>
                                <w:rFonts w:ascii="Times New Roman" w:hAnsi="Times New Roman" w:cs="Times New Roman"/>
                              </w:rPr>
                              <w:t>Бюджет движения денежных средств ОД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6CC157" id="Прямоугольник 157" o:spid="_x0000_s1038" style="position:absolute;left:0;text-align:left;margin-left:381.5pt;margin-top:.65pt;width:123.4pt;height:5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" fillcolor="white [3201]" strokecolor="#70ad47 [3209]" strokeweight="1pt">
                <v:path arrowok="t"/>
                <v:textbox>
                  <w:txbxContent>
                    <w:p w:rsidR="00512965" w:rsidRPr="00462141" w:rsidRDefault="00512965" w:rsidP="00CF68E0">
                      <w:pPr>
                        <w:rPr>
                          <w:rFonts w:ascii="Times New Roman" w:hAnsi="Times New Roman" w:cs="Times New Roman"/>
                        </w:rPr>
                      </w:pPr>
                      <w:r w:rsidRPr="00462141">
                        <w:rPr>
                          <w:rFonts w:ascii="Times New Roman" w:hAnsi="Times New Roman" w:cs="Times New Roman"/>
                        </w:rPr>
                        <w:t>Бюджет движения денежных средств ОД</w:t>
                      </w:r>
                    </w:p>
                  </w:txbxContent>
                </v:textbox>
              </v:rect>
            </w:pict>
          </mc:Fallback>
        </mc:AlternateContent>
      </w:r>
    </w:p>
    <w:p w:rsidR="00CF68E0" w:rsidRPr="00CF68E0" w:rsidRDefault="00211A81" w:rsidP="00CF68E0">
      <w:pPr>
        <w:spacing w:after="0" w:line="240" w:lineRule="auto"/>
        <w:ind w:firstLine="567"/>
        <w:contextualSpacing/>
        <w:jc w:val="both"/>
        <w:rPr>
          <w:rFonts w:ascii="Times New Roman" w:hAnsi="Times New Roman" w:cs="Times New Roman"/>
          <w:spacing w:val="2"/>
          <w:sz w:val="28"/>
          <w:szCs w:val="28"/>
        </w:rPr>
      </w:pPr>
      <w:r w:rsidRPr="00CF68E0">
        <w:rPr>
          <w:rFonts w:ascii="Times New Roman" w:hAnsi="Times New Roman" w:cs="Times New Roman"/>
          <w:noProof/>
          <w:spacing w:val="2"/>
          <w:sz w:val="28"/>
          <w:szCs w:val="28"/>
          <w:lang w:eastAsia="ru-RU"/>
        </w:rPr>
        <mc:AlternateContent>
          <mc:Choice Requires="wps">
            <w:drawing>
              <wp:anchor distT="0" distB="0" distL="114300" distR="114300" simplePos="0" relativeHeight="251699200" behindDoc="0" locked="0" layoutInCell="1" allowOverlap="1" wp14:anchorId="291EFD09" wp14:editId="24DE10DF">
                <wp:simplePos x="0" y="0"/>
                <wp:positionH relativeFrom="column">
                  <wp:posOffset>-1905</wp:posOffset>
                </wp:positionH>
                <wp:positionV relativeFrom="paragraph">
                  <wp:posOffset>17780</wp:posOffset>
                </wp:positionV>
                <wp:extent cx="436245" cy="635"/>
                <wp:effectExtent l="0" t="0" r="20955" b="37465"/>
                <wp:wrapNone/>
                <wp:docPr id="163" name="Прямая соединительная линия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6245" cy="6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4DAAED" id="Прямая соединительная линия 163" o:spid="_x0000_s1026" style="position:absolute;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4pt" to="34.2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" strokecolor="#5b9bd5 [3204]" strokeweight=".5pt">
                <v:stroke joinstyle="miter"/>
                <o:lock v:ext="edit" shapetype="f"/>
              </v:line>
            </w:pict>
          </mc:Fallback>
        </mc:AlternateContent>
      </w:r>
    </w:p>
    <w:p w:rsidR="00CF68E0" w:rsidRPr="00CF68E0" w:rsidRDefault="00211A81" w:rsidP="00CF68E0">
      <w:pPr>
        <w:spacing w:after="0" w:line="240" w:lineRule="auto"/>
        <w:ind w:firstLine="567"/>
        <w:contextualSpacing/>
        <w:jc w:val="both"/>
        <w:rPr>
          <w:rFonts w:ascii="Times New Roman" w:hAnsi="Times New Roman" w:cs="Times New Roman"/>
          <w:noProof/>
          <w:spacing w:val="2"/>
          <w:sz w:val="28"/>
          <w:szCs w:val="28"/>
        </w:rPr>
      </w:pPr>
      <w:r w:rsidRPr="00CF68E0">
        <w:rPr>
          <w:rFonts w:ascii="Times New Roman" w:hAnsi="Times New Roman" w:cs="Times New Roman"/>
          <w:noProof/>
          <w:spacing w:val="2"/>
          <w:sz w:val="28"/>
          <w:szCs w:val="28"/>
          <w:lang w:eastAsia="ru-RU"/>
        </w:rPr>
        <mc:AlternateContent>
          <mc:Choice Requires="wps">
            <w:drawing>
              <wp:anchor distT="4294967295" distB="4294967295" distL="114300" distR="114300" simplePos="0" relativeHeight="251681792" behindDoc="0" locked="0" layoutInCell="1" allowOverlap="1" wp14:anchorId="22C73970" wp14:editId="4FF337AF">
                <wp:simplePos x="0" y="0"/>
                <wp:positionH relativeFrom="column">
                  <wp:posOffset>-1905</wp:posOffset>
                </wp:positionH>
                <wp:positionV relativeFrom="paragraph">
                  <wp:posOffset>459739</wp:posOffset>
                </wp:positionV>
                <wp:extent cx="372110" cy="0"/>
                <wp:effectExtent l="0" t="0" r="27940" b="19050"/>
                <wp:wrapNone/>
                <wp:docPr id="145" name="Прямая соединительная линия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CD3653E" id="Прямая соединительная линия 145"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5pt,36.2pt" to="29.15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" strokecolor="#5b9bd5 [3204]" strokeweight=".5pt">
                <v:stroke joinstyle="miter"/>
                <o:lock v:ext="edit" shapetype="f"/>
              </v:line>
            </w:pict>
          </mc:Fallback>
        </mc:AlternateContent>
      </w:r>
    </w:p>
    <w:p w:rsidR="00CF68E0" w:rsidRPr="00CF68E0" w:rsidRDefault="00462141" w:rsidP="00CF68E0">
      <w:pPr>
        <w:spacing w:after="0" w:line="240" w:lineRule="auto"/>
        <w:ind w:firstLine="567"/>
        <w:contextualSpacing/>
        <w:jc w:val="both"/>
        <w:rPr>
          <w:rFonts w:ascii="Times New Roman" w:hAnsi="Times New Roman" w:cs="Times New Roman"/>
          <w:spacing w:val="2"/>
          <w:sz w:val="28"/>
          <w:szCs w:val="28"/>
        </w:rPr>
      </w:pPr>
      <w:r w:rsidRPr="00CF68E0">
        <w:rPr>
          <w:rFonts w:ascii="Times New Roman" w:hAnsi="Times New Roman" w:cs="Times New Roman"/>
          <w:noProof/>
          <w:spacing w:val="2"/>
          <w:sz w:val="28"/>
          <w:szCs w:val="28"/>
          <w:lang w:eastAsia="ru-RU"/>
        </w:rPr>
        <mc:AlternateContent>
          <mc:Choice Requires="wps">
            <w:drawing>
              <wp:anchor distT="0" distB="0" distL="114300" distR="114300" simplePos="0" relativeHeight="251680768" behindDoc="0" locked="0" layoutInCell="1" allowOverlap="1" wp14:anchorId="1BCA5408" wp14:editId="3C067F10">
                <wp:simplePos x="0" y="0"/>
                <wp:positionH relativeFrom="column">
                  <wp:posOffset>361950</wp:posOffset>
                </wp:positionH>
                <wp:positionV relativeFrom="paragraph">
                  <wp:posOffset>42545</wp:posOffset>
                </wp:positionV>
                <wp:extent cx="1876425" cy="546100"/>
                <wp:effectExtent l="0" t="0" r="28575" b="25400"/>
                <wp:wrapNone/>
                <wp:docPr id="141" name="Прямоугольник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6425" cy="546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12965" w:rsidRPr="00462141" w:rsidRDefault="00512965" w:rsidP="00CF68E0">
                            <w:pPr>
                              <w:rPr>
                                <w:rFonts w:ascii="Times New Roman" w:hAnsi="Times New Roman" w:cs="Times New Roman"/>
                              </w:rPr>
                            </w:pPr>
                            <w:r w:rsidRPr="00462141">
                              <w:rPr>
                                <w:rFonts w:ascii="Times New Roman" w:hAnsi="Times New Roman" w:cs="Times New Roman"/>
                              </w:rPr>
                              <w:t>Бюджет производства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BCA5408" id="Прямоугольник 141" o:spid="_x0000_s1039" style="position:absolute;left:0;text-align:left;margin-left:28.5pt;margin-top:3.35pt;width:147.75pt;height:4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" fillcolor="white [3201]" strokecolor="#70ad47 [3209]" strokeweight="1pt">
                <v:path arrowok="t"/>
                <v:textbox>
                  <w:txbxContent>
                    <w:p w:rsidR="00512965" w:rsidRPr="00462141" w:rsidRDefault="00512965" w:rsidP="00CF68E0">
                      <w:pPr>
                        <w:rPr>
                          <w:rFonts w:ascii="Times New Roman" w:hAnsi="Times New Roman" w:cs="Times New Roman"/>
                        </w:rPr>
                      </w:pPr>
                      <w:r w:rsidRPr="00462141">
                        <w:rPr>
                          <w:rFonts w:ascii="Times New Roman" w:hAnsi="Times New Roman" w:cs="Times New Roman"/>
                        </w:rPr>
                        <w:t>Бюджет производства</w:t>
                      </w:r>
                    </w:p>
                  </w:txbxContent>
                </v:textbox>
              </v:rect>
            </w:pict>
          </mc:Fallback>
        </mc:AlternateContent>
      </w:r>
    </w:p>
    <w:p w:rsidR="00CF68E0" w:rsidRPr="00CF68E0" w:rsidRDefault="00462141" w:rsidP="00CF68E0">
      <w:pPr>
        <w:spacing w:after="0" w:line="240" w:lineRule="auto"/>
        <w:ind w:firstLine="567"/>
        <w:contextualSpacing/>
        <w:jc w:val="both"/>
        <w:rPr>
          <w:rFonts w:ascii="Times New Roman" w:hAnsi="Times New Roman" w:cs="Times New Roman"/>
          <w:spacing w:val="2"/>
          <w:sz w:val="28"/>
          <w:szCs w:val="28"/>
        </w:rPr>
      </w:pPr>
      <w:r w:rsidRPr="00CF68E0">
        <w:rPr>
          <w:rFonts w:ascii="Times New Roman" w:hAnsi="Times New Roman" w:cs="Times New Roman"/>
          <w:noProof/>
          <w:spacing w:val="2"/>
          <w:sz w:val="28"/>
          <w:szCs w:val="28"/>
          <w:lang w:eastAsia="ru-RU"/>
        </w:rPr>
        <mc:AlternateContent>
          <mc:Choice Requires="wps">
            <w:drawing>
              <wp:anchor distT="0" distB="0" distL="114300" distR="114300" simplePos="0" relativeHeight="251694080" behindDoc="0" locked="0" layoutInCell="1" allowOverlap="1" wp14:anchorId="49C413BB" wp14:editId="0235C906">
                <wp:simplePos x="0" y="0"/>
                <wp:positionH relativeFrom="column">
                  <wp:posOffset>3058160</wp:posOffset>
                </wp:positionH>
                <wp:positionV relativeFrom="paragraph">
                  <wp:posOffset>206375</wp:posOffset>
                </wp:positionV>
                <wp:extent cx="1350010" cy="508000"/>
                <wp:effectExtent l="0" t="0" r="21590" b="25400"/>
                <wp:wrapNone/>
                <wp:docPr id="158" name="Прямоугольник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0010" cy="5080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12965" w:rsidRPr="00462141" w:rsidRDefault="00512965" w:rsidP="00CF68E0">
                            <w:pPr>
                              <w:rPr>
                                <w:rFonts w:ascii="Times New Roman" w:hAnsi="Times New Roman" w:cs="Times New Roman"/>
                              </w:rPr>
                            </w:pPr>
                            <w:r w:rsidRPr="00462141">
                              <w:rPr>
                                <w:rFonts w:ascii="Times New Roman" w:hAnsi="Times New Roman" w:cs="Times New Roman"/>
                              </w:rPr>
                              <w:t>Бюджет прямых затрат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9C413BB" id="Прямоугольник 158" o:spid="_x0000_s1040" style="position:absolute;left:0;text-align:left;margin-left:240.8pt;margin-top:16.25pt;width:106.3pt;height:4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" fillcolor="white [3201]" strokecolor="#70ad47 [3209]" strokeweight="1pt">
                <v:path arrowok="t"/>
                <v:textbox>
                  <w:txbxContent>
                    <w:p w:rsidR="00512965" w:rsidRPr="00462141" w:rsidRDefault="00512965" w:rsidP="00CF68E0">
                      <w:pPr>
                        <w:rPr>
                          <w:rFonts w:ascii="Times New Roman" w:hAnsi="Times New Roman" w:cs="Times New Roman"/>
                        </w:rPr>
                      </w:pPr>
                      <w:r w:rsidRPr="00462141">
                        <w:rPr>
                          <w:rFonts w:ascii="Times New Roman" w:hAnsi="Times New Roman" w:cs="Times New Roman"/>
                        </w:rPr>
                        <w:t>Бюджет прямых затрат</w:t>
                      </w:r>
                    </w:p>
                  </w:txbxContent>
                </v:textbox>
              </v:rect>
            </w:pict>
          </mc:Fallback>
        </mc:AlternateContent>
      </w:r>
      <w:r w:rsidR="00211A81" w:rsidRPr="00CF68E0">
        <w:rPr>
          <w:rFonts w:ascii="Times New Roman" w:hAnsi="Times New Roman" w:cs="Times New Roman"/>
          <w:noProof/>
          <w:spacing w:val="2"/>
          <w:sz w:val="28"/>
          <w:szCs w:val="28"/>
          <w:lang w:eastAsia="ru-RU"/>
        </w:rPr>
        <mc:AlternateContent>
          <mc:Choice Requires="wps">
            <w:drawing>
              <wp:anchor distT="4294967295" distB="4294967295" distL="114300" distR="114300" simplePos="0" relativeHeight="251685888" behindDoc="0" locked="0" layoutInCell="1" allowOverlap="1" wp14:anchorId="492F2F88" wp14:editId="323F5B49">
                <wp:simplePos x="0" y="0"/>
                <wp:positionH relativeFrom="column">
                  <wp:posOffset>2240280</wp:posOffset>
                </wp:positionH>
                <wp:positionV relativeFrom="paragraph">
                  <wp:posOffset>302894</wp:posOffset>
                </wp:positionV>
                <wp:extent cx="520700" cy="0"/>
                <wp:effectExtent l="0" t="0" r="31750" b="19050"/>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0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6BAC022" id="Прямая соединительная линия 150"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6.4pt,23.85pt" to="217.4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" strokecolor="#5b9bd5 [3204]" strokeweight=".5pt">
                <v:stroke joinstyle="miter"/>
                <o:lock v:ext="edit" shapetype="f"/>
              </v:line>
            </w:pict>
          </mc:Fallback>
        </mc:AlternateContent>
      </w:r>
    </w:p>
    <w:p w:rsidR="00CF68E0" w:rsidRPr="00CF68E0" w:rsidRDefault="00211A81" w:rsidP="00CF68E0">
      <w:pPr>
        <w:spacing w:after="0" w:line="240" w:lineRule="auto"/>
        <w:ind w:firstLine="567"/>
        <w:contextualSpacing/>
        <w:jc w:val="both"/>
        <w:rPr>
          <w:rFonts w:ascii="Times New Roman" w:hAnsi="Times New Roman" w:cs="Times New Roman"/>
          <w:spacing w:val="2"/>
          <w:sz w:val="28"/>
          <w:szCs w:val="28"/>
        </w:rPr>
      </w:pPr>
      <w:r w:rsidRPr="00CF68E0">
        <w:rPr>
          <w:rFonts w:ascii="Times New Roman" w:hAnsi="Times New Roman" w:cs="Times New Roman"/>
          <w:noProof/>
          <w:spacing w:val="2"/>
          <w:sz w:val="28"/>
          <w:szCs w:val="28"/>
          <w:lang w:eastAsia="ru-RU"/>
        </w:rPr>
        <mc:AlternateContent>
          <mc:Choice Requires="wps">
            <w:drawing>
              <wp:anchor distT="0" distB="0" distL="114299" distR="114299" simplePos="0" relativeHeight="251686912" behindDoc="0" locked="0" layoutInCell="1" allowOverlap="1" wp14:anchorId="439DC20E" wp14:editId="162A7851">
                <wp:simplePos x="0" y="0"/>
                <wp:positionH relativeFrom="column">
                  <wp:posOffset>2749550</wp:posOffset>
                </wp:positionH>
                <wp:positionV relativeFrom="paragraph">
                  <wp:posOffset>14606</wp:posOffset>
                </wp:positionV>
                <wp:extent cx="31750" cy="2254250"/>
                <wp:effectExtent l="0" t="0" r="25400" b="31750"/>
                <wp:wrapNone/>
                <wp:docPr id="151" name="Прямая соединительная линия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50" cy="2254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67A54F" id="Прямая соединительная линия 151" o:spid="_x0000_s1026" style="position:absolute;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6.5pt,1.15pt" to="219pt,1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" strokecolor="#5b9bd5 [3204]" strokeweight=".5pt">
                <v:stroke joinstyle="miter"/>
                <o:lock v:ext="edit" shapetype="f"/>
              </v:line>
            </w:pict>
          </mc:Fallback>
        </mc:AlternateContent>
      </w:r>
    </w:p>
    <w:p w:rsidR="00CF68E0" w:rsidRPr="00CF68E0" w:rsidRDefault="00462141" w:rsidP="00CF68E0">
      <w:pPr>
        <w:spacing w:after="0" w:line="240" w:lineRule="auto"/>
        <w:ind w:firstLine="567"/>
        <w:contextualSpacing/>
        <w:jc w:val="both"/>
        <w:rPr>
          <w:rFonts w:ascii="Times New Roman" w:hAnsi="Times New Roman" w:cs="Times New Roman"/>
          <w:spacing w:val="2"/>
          <w:sz w:val="28"/>
          <w:szCs w:val="28"/>
        </w:rPr>
      </w:pPr>
      <w:r w:rsidRPr="00CF68E0">
        <w:rPr>
          <w:rFonts w:ascii="Times New Roman" w:hAnsi="Times New Roman" w:cs="Times New Roman"/>
          <w:noProof/>
          <w:spacing w:val="2"/>
          <w:sz w:val="28"/>
          <w:szCs w:val="28"/>
          <w:lang w:eastAsia="ru-RU"/>
        </w:rPr>
        <mc:AlternateContent>
          <mc:Choice Requires="wps">
            <w:drawing>
              <wp:anchor distT="0" distB="0" distL="114300" distR="114300" simplePos="0" relativeHeight="251684864" behindDoc="0" locked="0" layoutInCell="1" allowOverlap="1" wp14:anchorId="6D0C0C6B" wp14:editId="024564B4">
                <wp:simplePos x="0" y="0"/>
                <wp:positionH relativeFrom="column">
                  <wp:posOffset>463550</wp:posOffset>
                </wp:positionH>
                <wp:positionV relativeFrom="paragraph">
                  <wp:posOffset>51435</wp:posOffset>
                </wp:positionV>
                <wp:extent cx="1838325" cy="806450"/>
                <wp:effectExtent l="0" t="0" r="28575" b="12700"/>
                <wp:wrapNone/>
                <wp:docPr id="149" name="Прямоугольник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8325" cy="8064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12965" w:rsidRPr="00462141" w:rsidRDefault="00512965" w:rsidP="00CF68E0">
                            <w:pPr>
                              <w:jc w:val="center"/>
                              <w:rPr>
                                <w:rFonts w:ascii="Times New Roman" w:hAnsi="Times New Roman" w:cs="Times New Roman"/>
                              </w:rPr>
                            </w:pPr>
                            <w:r w:rsidRPr="00462141">
                              <w:rPr>
                                <w:rFonts w:ascii="Times New Roman" w:hAnsi="Times New Roman" w:cs="Times New Roman"/>
                              </w:rPr>
                              <w:t>Бюджет материально-технического снабжения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C0C6B" id="Прямоугольник 149" o:spid="_x0000_s1041" style="position:absolute;left:0;text-align:left;margin-left:36.5pt;margin-top:4.05pt;width:144.75pt;height:6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" fillcolor="white [3201]" strokecolor="#70ad47 [3209]" strokeweight="1pt">
                <v:path arrowok="t"/>
                <v:textbox>
                  <w:txbxContent>
                    <w:p w:rsidR="00512965" w:rsidRPr="00462141" w:rsidRDefault="00512965" w:rsidP="00CF68E0">
                      <w:pPr>
                        <w:jc w:val="center"/>
                        <w:rPr>
                          <w:rFonts w:ascii="Times New Roman" w:hAnsi="Times New Roman" w:cs="Times New Roman"/>
                        </w:rPr>
                      </w:pPr>
                      <w:r w:rsidRPr="00462141">
                        <w:rPr>
                          <w:rFonts w:ascii="Times New Roman" w:hAnsi="Times New Roman" w:cs="Times New Roman"/>
                        </w:rPr>
                        <w:t>Бюджет материально-технического снабжения</w:t>
                      </w:r>
                    </w:p>
                  </w:txbxContent>
                </v:textbox>
              </v:rect>
            </w:pict>
          </mc:Fallback>
        </mc:AlternateContent>
      </w:r>
      <w:r w:rsidR="00211A81" w:rsidRPr="00CF68E0">
        <w:rPr>
          <w:rFonts w:ascii="Times New Roman" w:hAnsi="Times New Roman" w:cs="Times New Roman"/>
          <w:noProof/>
          <w:spacing w:val="2"/>
          <w:sz w:val="28"/>
          <w:szCs w:val="28"/>
          <w:lang w:eastAsia="ru-RU"/>
        </w:rPr>
        <mc:AlternateContent>
          <mc:Choice Requires="wps">
            <w:drawing>
              <wp:anchor distT="4294967295" distB="4294967295" distL="114300" distR="114300" simplePos="0" relativeHeight="251700224" behindDoc="0" locked="0" layoutInCell="1" allowOverlap="1" wp14:anchorId="3B34FC5F" wp14:editId="7AC29E14">
                <wp:simplePos x="0" y="0"/>
                <wp:positionH relativeFrom="column">
                  <wp:posOffset>2762250</wp:posOffset>
                </wp:positionH>
                <wp:positionV relativeFrom="paragraph">
                  <wp:posOffset>133349</wp:posOffset>
                </wp:positionV>
                <wp:extent cx="244475" cy="0"/>
                <wp:effectExtent l="0" t="0" r="22225" b="19050"/>
                <wp:wrapNone/>
                <wp:docPr id="164" name="Прямая соединительная линия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16AD906" id="Прямая соединительная линия 164"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17.5pt,10.5pt" to="236.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" strokecolor="#5b9bd5 [3204]" strokeweight=".5pt">
                <v:stroke joinstyle="miter"/>
                <o:lock v:ext="edit" shapetype="f"/>
              </v:line>
            </w:pict>
          </mc:Fallback>
        </mc:AlternateContent>
      </w:r>
      <w:r w:rsidR="00211A81" w:rsidRPr="00CF68E0">
        <w:rPr>
          <w:rFonts w:ascii="Times New Roman" w:hAnsi="Times New Roman" w:cs="Times New Roman"/>
          <w:noProof/>
          <w:spacing w:val="2"/>
          <w:sz w:val="28"/>
          <w:szCs w:val="28"/>
          <w:lang w:eastAsia="ru-RU"/>
        </w:rPr>
        <mc:AlternateContent>
          <mc:Choice Requires="wps">
            <w:drawing>
              <wp:anchor distT="4294967295" distB="4294967295" distL="114300" distR="114300" simplePos="0" relativeHeight="251682816" behindDoc="0" locked="0" layoutInCell="1" allowOverlap="1" wp14:anchorId="173766BF" wp14:editId="436D5C11">
                <wp:simplePos x="0" y="0"/>
                <wp:positionH relativeFrom="column">
                  <wp:posOffset>-1905</wp:posOffset>
                </wp:positionH>
                <wp:positionV relativeFrom="paragraph">
                  <wp:posOffset>253364</wp:posOffset>
                </wp:positionV>
                <wp:extent cx="435610" cy="0"/>
                <wp:effectExtent l="0" t="0" r="21590" b="19050"/>
                <wp:wrapNone/>
                <wp:docPr id="146" name="Прямая соединительная линия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56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A650EE" id="Прямая соединительная линия 146" o:spid="_x0000_s1026" style="position:absolute;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pt,19.95pt" to="34.1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" strokecolor="#5b9bd5 [3204]" strokeweight=".5pt">
                <v:stroke joinstyle="miter"/>
                <o:lock v:ext="edit" shapetype="f"/>
              </v:line>
            </w:pict>
          </mc:Fallback>
        </mc:AlternateContent>
      </w:r>
    </w:p>
    <w:p w:rsidR="00CF68E0" w:rsidRPr="00CF68E0" w:rsidRDefault="00CF68E0" w:rsidP="00CF68E0">
      <w:pPr>
        <w:spacing w:after="0" w:line="240" w:lineRule="auto"/>
        <w:ind w:firstLine="567"/>
        <w:contextualSpacing/>
        <w:jc w:val="both"/>
        <w:rPr>
          <w:rFonts w:ascii="Times New Roman" w:hAnsi="Times New Roman" w:cs="Times New Roman"/>
          <w:spacing w:val="2"/>
          <w:sz w:val="28"/>
          <w:szCs w:val="28"/>
        </w:rPr>
      </w:pPr>
    </w:p>
    <w:p w:rsidR="00CF68E0" w:rsidRPr="00CF68E0" w:rsidRDefault="00462141" w:rsidP="00CF68E0">
      <w:pPr>
        <w:spacing w:after="0" w:line="240" w:lineRule="auto"/>
        <w:ind w:firstLine="567"/>
        <w:contextualSpacing/>
        <w:jc w:val="both"/>
        <w:rPr>
          <w:rFonts w:ascii="Times New Roman" w:hAnsi="Times New Roman" w:cs="Times New Roman"/>
          <w:spacing w:val="2"/>
          <w:sz w:val="28"/>
          <w:szCs w:val="28"/>
        </w:rPr>
      </w:pPr>
      <w:r w:rsidRPr="00CF68E0">
        <w:rPr>
          <w:rFonts w:ascii="Times New Roman" w:hAnsi="Times New Roman" w:cs="Times New Roman"/>
          <w:noProof/>
          <w:spacing w:val="2"/>
          <w:sz w:val="28"/>
          <w:szCs w:val="28"/>
          <w:lang w:eastAsia="ru-RU"/>
        </w:rPr>
        <mc:AlternateContent>
          <mc:Choice Requires="wps">
            <w:drawing>
              <wp:anchor distT="0" distB="0" distL="114300" distR="114300" simplePos="0" relativeHeight="251695104" behindDoc="0" locked="0" layoutInCell="1" allowOverlap="1" wp14:anchorId="14B48F17" wp14:editId="6DE21F6C">
                <wp:simplePos x="0" y="0"/>
                <wp:positionH relativeFrom="column">
                  <wp:posOffset>3041650</wp:posOffset>
                </wp:positionH>
                <wp:positionV relativeFrom="paragraph">
                  <wp:posOffset>4445</wp:posOffset>
                </wp:positionV>
                <wp:extent cx="2355850" cy="469900"/>
                <wp:effectExtent l="0" t="0" r="25400" b="25400"/>
                <wp:wrapNone/>
                <wp:docPr id="159" name="Прямоугольник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5850" cy="469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12965" w:rsidRPr="00462141" w:rsidRDefault="00512965" w:rsidP="00CF68E0">
                            <w:pPr>
                              <w:rPr>
                                <w:rFonts w:ascii="Times New Roman" w:hAnsi="Times New Roman" w:cs="Times New Roman"/>
                              </w:rPr>
                            </w:pPr>
                            <w:r w:rsidRPr="00462141">
                              <w:rPr>
                                <w:rFonts w:ascii="Times New Roman" w:hAnsi="Times New Roman" w:cs="Times New Roman"/>
                              </w:rPr>
                              <w:t>Бюджет затрат на подготовку и освоение производства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4B48F17" id="Прямоугольник 159" o:spid="_x0000_s1042" style="position:absolute;left:0;text-align:left;margin-left:239.5pt;margin-top:.35pt;width:185.5pt;height:3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" fillcolor="white [3201]" strokecolor="#70ad47 [3209]" strokeweight="1pt">
                <v:path arrowok="t"/>
                <v:textbox>
                  <w:txbxContent>
                    <w:p w:rsidR="00512965" w:rsidRPr="00462141" w:rsidRDefault="00512965" w:rsidP="00CF68E0">
                      <w:pPr>
                        <w:rPr>
                          <w:rFonts w:ascii="Times New Roman" w:hAnsi="Times New Roman" w:cs="Times New Roman"/>
                        </w:rPr>
                      </w:pPr>
                      <w:r w:rsidRPr="00462141">
                        <w:rPr>
                          <w:rFonts w:ascii="Times New Roman" w:hAnsi="Times New Roman" w:cs="Times New Roman"/>
                        </w:rPr>
                        <w:t>Бюджет затрат на подготовку и освоение производства</w:t>
                      </w:r>
                    </w:p>
                  </w:txbxContent>
                </v:textbox>
              </v:rect>
            </w:pict>
          </mc:Fallback>
        </mc:AlternateContent>
      </w:r>
    </w:p>
    <w:p w:rsidR="00CF68E0" w:rsidRPr="00CF68E0" w:rsidRDefault="00211A81" w:rsidP="00CF68E0">
      <w:pPr>
        <w:spacing w:after="0" w:line="240" w:lineRule="auto"/>
        <w:ind w:firstLine="567"/>
        <w:contextualSpacing/>
        <w:jc w:val="both"/>
        <w:rPr>
          <w:rFonts w:ascii="Times New Roman" w:hAnsi="Times New Roman" w:cs="Times New Roman"/>
          <w:spacing w:val="2"/>
          <w:sz w:val="28"/>
          <w:szCs w:val="28"/>
        </w:rPr>
      </w:pPr>
      <w:r w:rsidRPr="00CF68E0">
        <w:rPr>
          <w:rFonts w:ascii="Times New Roman" w:hAnsi="Times New Roman" w:cs="Times New Roman"/>
          <w:noProof/>
          <w:spacing w:val="2"/>
          <w:sz w:val="28"/>
          <w:szCs w:val="28"/>
          <w:lang w:eastAsia="ru-RU"/>
        </w:rPr>
        <mc:AlternateContent>
          <mc:Choice Requires="wps">
            <w:drawing>
              <wp:anchor distT="4294967295" distB="4294967295" distL="114300" distR="114300" simplePos="0" relativeHeight="251696128" behindDoc="0" locked="0" layoutInCell="1" allowOverlap="1" wp14:anchorId="188E7C9B" wp14:editId="2D4F0639">
                <wp:simplePos x="0" y="0"/>
                <wp:positionH relativeFrom="column">
                  <wp:posOffset>2762250</wp:posOffset>
                </wp:positionH>
                <wp:positionV relativeFrom="paragraph">
                  <wp:posOffset>88264</wp:posOffset>
                </wp:positionV>
                <wp:extent cx="244475" cy="0"/>
                <wp:effectExtent l="0" t="0" r="22225" b="19050"/>
                <wp:wrapNone/>
                <wp:docPr id="160" name="Прямая соединительная линия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68BAC4" id="Прямая соединительная линия 160" o:spid="_x0000_s1026" style="position:absolute;z-index:251696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7.5pt,6.95pt" to="236.7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" strokecolor="#5b9bd5 [3204]" strokeweight=".5pt">
                <v:stroke joinstyle="miter"/>
                <o:lock v:ext="edit" shapetype="f"/>
              </v:line>
            </w:pict>
          </mc:Fallback>
        </mc:AlternateContent>
      </w:r>
    </w:p>
    <w:p w:rsidR="00CF68E0" w:rsidRPr="00CF68E0" w:rsidRDefault="00CF68E0" w:rsidP="00CF68E0">
      <w:pPr>
        <w:spacing w:after="0" w:line="240" w:lineRule="auto"/>
        <w:ind w:firstLine="567"/>
        <w:contextualSpacing/>
        <w:jc w:val="both"/>
        <w:rPr>
          <w:rFonts w:ascii="Times New Roman" w:hAnsi="Times New Roman" w:cs="Times New Roman"/>
          <w:spacing w:val="2"/>
          <w:sz w:val="28"/>
          <w:szCs w:val="28"/>
        </w:rPr>
      </w:pPr>
    </w:p>
    <w:p w:rsidR="00CF68E0" w:rsidRPr="00CF68E0" w:rsidRDefault="00462141" w:rsidP="00CF68E0">
      <w:pPr>
        <w:spacing w:after="0" w:line="240" w:lineRule="auto"/>
        <w:ind w:firstLine="567"/>
        <w:contextualSpacing/>
        <w:jc w:val="both"/>
        <w:rPr>
          <w:rFonts w:ascii="Times New Roman" w:hAnsi="Times New Roman" w:cs="Times New Roman"/>
          <w:spacing w:val="2"/>
          <w:sz w:val="28"/>
          <w:szCs w:val="28"/>
        </w:rPr>
      </w:pPr>
      <w:r w:rsidRPr="00CF68E0">
        <w:rPr>
          <w:rFonts w:ascii="Times New Roman" w:hAnsi="Times New Roman" w:cs="Times New Roman"/>
          <w:noProof/>
          <w:spacing w:val="2"/>
          <w:sz w:val="28"/>
          <w:szCs w:val="28"/>
          <w:lang w:eastAsia="ru-RU"/>
        </w:rPr>
        <mc:AlternateContent>
          <mc:Choice Requires="wps">
            <w:drawing>
              <wp:anchor distT="0" distB="0" distL="114300" distR="114300" simplePos="0" relativeHeight="251698176" behindDoc="0" locked="0" layoutInCell="1" allowOverlap="1" wp14:anchorId="479BB02C" wp14:editId="3AC26592">
                <wp:simplePos x="0" y="0"/>
                <wp:positionH relativeFrom="margin">
                  <wp:posOffset>2990850</wp:posOffset>
                </wp:positionH>
                <wp:positionV relativeFrom="paragraph">
                  <wp:posOffset>13335</wp:posOffset>
                </wp:positionV>
                <wp:extent cx="2476500" cy="476250"/>
                <wp:effectExtent l="0" t="0" r="19050" b="19050"/>
                <wp:wrapNone/>
                <wp:docPr id="162" name="Прямоугольник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76500" cy="476250"/>
                        </a:xfrm>
                        <a:prstGeom prst="rect">
                          <a:avLst/>
                        </a:prstGeom>
                      </wps:spPr>
                      <wps:style>
                        <a:lnRef idx="2">
                          <a:schemeClr val="accent6"/>
                        </a:lnRef>
                        <a:fillRef idx="1">
                          <a:schemeClr val="lt1"/>
                        </a:fillRef>
                        <a:effectRef idx="0">
                          <a:schemeClr val="accent6"/>
                        </a:effectRef>
                        <a:fontRef idx="minor">
                          <a:schemeClr val="dk1"/>
                        </a:fontRef>
                      </wps:style>
                      <wps:txbx>
                        <w:txbxContent>
                          <w:p w:rsidR="00512965" w:rsidRPr="00462141" w:rsidRDefault="00512965" w:rsidP="00CF68E0">
                            <w:pPr>
                              <w:jc w:val="center"/>
                              <w:rPr>
                                <w:rFonts w:ascii="Times New Roman" w:hAnsi="Times New Roman" w:cs="Times New Roman"/>
                              </w:rPr>
                            </w:pPr>
                            <w:r w:rsidRPr="00462141">
                              <w:rPr>
                                <w:rFonts w:ascii="Times New Roman" w:hAnsi="Times New Roman" w:cs="Times New Roman"/>
                              </w:rPr>
                              <w:t>Бюджет затрат на содержание и эксплуатацию оборудования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79BB02C" id="Прямоугольник 162" o:spid="_x0000_s1043" style="position:absolute;left:0;text-align:left;margin-left:235.5pt;margin-top:1.05pt;width:195pt;height:37.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" fillcolor="white [3201]" strokecolor="#70ad47 [3209]" strokeweight="1pt">
                <v:path arrowok="t"/>
                <v:textbox>
                  <w:txbxContent>
                    <w:p w:rsidR="00512965" w:rsidRPr="00462141" w:rsidRDefault="00512965" w:rsidP="00CF68E0">
                      <w:pPr>
                        <w:jc w:val="center"/>
                        <w:rPr>
                          <w:rFonts w:ascii="Times New Roman" w:hAnsi="Times New Roman" w:cs="Times New Roman"/>
                        </w:rPr>
                      </w:pPr>
                      <w:r w:rsidRPr="00462141">
                        <w:rPr>
                          <w:rFonts w:ascii="Times New Roman" w:hAnsi="Times New Roman" w:cs="Times New Roman"/>
                        </w:rPr>
                        <w:t>Бюджет затрат на содержание и эксплуатацию оборудования</w:t>
                      </w:r>
                    </w:p>
                  </w:txbxContent>
                </v:textbox>
                <w10:wrap anchorx="margin"/>
              </v:rect>
            </w:pict>
          </mc:Fallback>
        </mc:AlternateContent>
      </w:r>
    </w:p>
    <w:p w:rsidR="00CF68E0" w:rsidRPr="00CF68E0" w:rsidRDefault="00211A81" w:rsidP="00CF68E0">
      <w:pPr>
        <w:spacing w:after="0" w:line="240" w:lineRule="auto"/>
        <w:ind w:firstLine="567"/>
        <w:contextualSpacing/>
        <w:jc w:val="both"/>
        <w:rPr>
          <w:rFonts w:ascii="Times New Roman" w:hAnsi="Times New Roman" w:cs="Times New Roman"/>
          <w:spacing w:val="2"/>
          <w:sz w:val="28"/>
          <w:szCs w:val="28"/>
        </w:rPr>
      </w:pPr>
      <w:r w:rsidRPr="00CF68E0">
        <w:rPr>
          <w:rFonts w:ascii="Times New Roman" w:hAnsi="Times New Roman" w:cs="Times New Roman"/>
          <w:noProof/>
          <w:spacing w:val="2"/>
          <w:sz w:val="28"/>
          <w:szCs w:val="28"/>
          <w:lang w:eastAsia="ru-RU"/>
        </w:rPr>
        <mc:AlternateContent>
          <mc:Choice Requires="wps">
            <w:drawing>
              <wp:anchor distT="0" distB="0" distL="114300" distR="114300" simplePos="0" relativeHeight="251703296" behindDoc="0" locked="0" layoutInCell="1" allowOverlap="1" wp14:anchorId="014100F2" wp14:editId="35CDE87B">
                <wp:simplePos x="0" y="0"/>
                <wp:positionH relativeFrom="column">
                  <wp:posOffset>944245</wp:posOffset>
                </wp:positionH>
                <wp:positionV relativeFrom="paragraph">
                  <wp:posOffset>249555</wp:posOffset>
                </wp:positionV>
                <wp:extent cx="1488440" cy="914400"/>
                <wp:effectExtent l="0" t="0" r="16510" b="19050"/>
                <wp:wrapNone/>
                <wp:docPr id="167" name="Прямоугольник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8440" cy="9144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12965" w:rsidRDefault="00512965" w:rsidP="00CF68E0">
                            <w:r>
                              <w:t xml:space="preserve">Бюджет прочих затрат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14100F2" id="Прямоугольник 167" o:spid="_x0000_s1044" style="position:absolute;left:0;text-align:left;margin-left:74.35pt;margin-top:19.65pt;width:117.2pt;height:1in;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" fillcolor="white [3201]" strokecolor="#70ad47 [3209]" strokeweight="1pt">
                <v:path arrowok="t"/>
                <v:textbox>
                  <w:txbxContent>
                    <w:p w:rsidR="00512965" w:rsidRDefault="00512965" w:rsidP="00CF68E0">
                      <w:r>
                        <w:t xml:space="preserve">Бюджет прочих затрат </w:t>
                      </w:r>
                    </w:p>
                  </w:txbxContent>
                </v:textbox>
              </v:rect>
            </w:pict>
          </mc:Fallback>
        </mc:AlternateContent>
      </w:r>
      <w:r w:rsidRPr="00CF68E0">
        <w:rPr>
          <w:rFonts w:ascii="Times New Roman" w:hAnsi="Times New Roman" w:cs="Times New Roman"/>
          <w:noProof/>
          <w:spacing w:val="2"/>
          <w:sz w:val="28"/>
          <w:szCs w:val="28"/>
          <w:lang w:eastAsia="ru-RU"/>
        </w:rPr>
        <mc:AlternateContent>
          <mc:Choice Requires="wps">
            <w:drawing>
              <wp:anchor distT="4294967295" distB="4294967295" distL="114300" distR="114300" simplePos="0" relativeHeight="251697152" behindDoc="0" locked="0" layoutInCell="1" allowOverlap="1" wp14:anchorId="375C82BD" wp14:editId="7310599C">
                <wp:simplePos x="0" y="0"/>
                <wp:positionH relativeFrom="column">
                  <wp:posOffset>2761615</wp:posOffset>
                </wp:positionH>
                <wp:positionV relativeFrom="paragraph">
                  <wp:posOffset>146684</wp:posOffset>
                </wp:positionV>
                <wp:extent cx="245110" cy="0"/>
                <wp:effectExtent l="0" t="0" r="21590" b="19050"/>
                <wp:wrapNone/>
                <wp:docPr id="161" name="Прямая соединительная линия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51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00E8B8" id="Прямая соединительная линия 161" o:spid="_x0000_s1026" style="position:absolute;z-index:2516971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7.45pt,11.55pt" to="236.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" strokecolor="#5b9bd5 [3204]" strokeweight=".5pt">
                <v:stroke joinstyle="miter"/>
                <o:lock v:ext="edit" shapetype="f"/>
              </v:line>
            </w:pict>
          </mc:Fallback>
        </mc:AlternateContent>
      </w:r>
    </w:p>
    <w:p w:rsidR="00CF68E0" w:rsidRPr="00CF68E0" w:rsidRDefault="00CF68E0" w:rsidP="00CF68E0">
      <w:pPr>
        <w:spacing w:after="0" w:line="240" w:lineRule="auto"/>
        <w:ind w:firstLine="567"/>
        <w:contextualSpacing/>
        <w:jc w:val="both"/>
        <w:rPr>
          <w:rFonts w:ascii="Times New Roman" w:hAnsi="Times New Roman" w:cs="Times New Roman"/>
          <w:spacing w:val="2"/>
          <w:sz w:val="28"/>
          <w:szCs w:val="28"/>
        </w:rPr>
      </w:pPr>
    </w:p>
    <w:p w:rsidR="00CF68E0" w:rsidRPr="00CF68E0" w:rsidRDefault="00211A81" w:rsidP="00CF68E0">
      <w:pPr>
        <w:spacing w:after="0" w:line="240" w:lineRule="auto"/>
        <w:ind w:firstLine="567"/>
        <w:contextualSpacing/>
        <w:jc w:val="both"/>
        <w:rPr>
          <w:rFonts w:ascii="Times New Roman" w:hAnsi="Times New Roman" w:cs="Times New Roman"/>
          <w:spacing w:val="2"/>
          <w:sz w:val="28"/>
          <w:szCs w:val="28"/>
        </w:rPr>
      </w:pPr>
      <w:r w:rsidRPr="00CF68E0">
        <w:rPr>
          <w:rFonts w:ascii="Times New Roman" w:hAnsi="Times New Roman" w:cs="Times New Roman"/>
          <w:noProof/>
          <w:spacing w:val="2"/>
          <w:sz w:val="28"/>
          <w:szCs w:val="28"/>
          <w:lang w:eastAsia="ru-RU"/>
        </w:rPr>
        <mc:AlternateContent>
          <mc:Choice Requires="wps">
            <w:drawing>
              <wp:anchor distT="4294967295" distB="4294967295" distL="114300" distR="114300" simplePos="0" relativeHeight="251704320" behindDoc="0" locked="0" layoutInCell="1" allowOverlap="1" wp14:anchorId="30B0CD2E" wp14:editId="09BC22F3">
                <wp:simplePos x="0" y="0"/>
                <wp:positionH relativeFrom="column">
                  <wp:posOffset>2432685</wp:posOffset>
                </wp:positionH>
                <wp:positionV relativeFrom="paragraph">
                  <wp:posOffset>7619</wp:posOffset>
                </wp:positionV>
                <wp:extent cx="329565" cy="0"/>
                <wp:effectExtent l="0" t="0" r="32385" b="19050"/>
                <wp:wrapNone/>
                <wp:docPr id="168" name="Прямая соединительная линия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95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562B132D" id="Прямая соединительная линия 168" o:spid="_x0000_s1026" style="position:absolute;z-index:251704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91.55pt,.6pt" to="21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" strokecolor="#5b9bd5 [3204]" strokeweight=".5pt">
                <v:stroke joinstyle="miter"/>
                <o:lock v:ext="edit" shapetype="f"/>
              </v:line>
            </w:pict>
          </mc:Fallback>
        </mc:AlternateContent>
      </w:r>
    </w:p>
    <w:p w:rsidR="00CF68E0" w:rsidRPr="00CF68E0" w:rsidRDefault="00462141" w:rsidP="00CF68E0">
      <w:pPr>
        <w:spacing w:after="0" w:line="240" w:lineRule="auto"/>
        <w:ind w:firstLine="567"/>
        <w:contextualSpacing/>
        <w:jc w:val="both"/>
        <w:rPr>
          <w:rFonts w:ascii="Times New Roman" w:hAnsi="Times New Roman" w:cs="Times New Roman"/>
          <w:spacing w:val="2"/>
          <w:sz w:val="28"/>
          <w:szCs w:val="28"/>
        </w:rPr>
      </w:pPr>
      <w:r w:rsidRPr="00CF68E0">
        <w:rPr>
          <w:rFonts w:ascii="Times New Roman" w:hAnsi="Times New Roman" w:cs="Times New Roman"/>
          <w:noProof/>
          <w:spacing w:val="2"/>
          <w:sz w:val="28"/>
          <w:szCs w:val="28"/>
          <w:lang w:eastAsia="ru-RU"/>
        </w:rPr>
        <mc:AlternateContent>
          <mc:Choice Requires="wps">
            <w:drawing>
              <wp:anchor distT="0" distB="0" distL="114300" distR="114300" simplePos="0" relativeHeight="251701248" behindDoc="0" locked="0" layoutInCell="1" allowOverlap="1" wp14:anchorId="37D59EBD" wp14:editId="19377953">
                <wp:simplePos x="0" y="0"/>
                <wp:positionH relativeFrom="margin">
                  <wp:posOffset>3022600</wp:posOffset>
                </wp:positionH>
                <wp:positionV relativeFrom="paragraph">
                  <wp:posOffset>8255</wp:posOffset>
                </wp:positionV>
                <wp:extent cx="2457450" cy="368300"/>
                <wp:effectExtent l="0" t="0" r="19050" b="12700"/>
                <wp:wrapNone/>
                <wp:docPr id="165" name="Прямоугольник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7450" cy="368300"/>
                        </a:xfrm>
                        <a:prstGeom prst="rect">
                          <a:avLst/>
                        </a:prstGeom>
                      </wps:spPr>
                      <wps:style>
                        <a:lnRef idx="2">
                          <a:schemeClr val="accent6"/>
                        </a:lnRef>
                        <a:fillRef idx="1">
                          <a:schemeClr val="lt1"/>
                        </a:fillRef>
                        <a:effectRef idx="0">
                          <a:schemeClr val="accent6"/>
                        </a:effectRef>
                        <a:fontRef idx="minor">
                          <a:schemeClr val="dk1"/>
                        </a:fontRef>
                      </wps:style>
                      <wps:txbx>
                        <w:txbxContent>
                          <w:p w:rsidR="00512965" w:rsidRPr="00462141" w:rsidRDefault="00512965" w:rsidP="00CF68E0">
                            <w:pPr>
                              <w:jc w:val="center"/>
                              <w:rPr>
                                <w:rFonts w:ascii="Times New Roman" w:hAnsi="Times New Roman" w:cs="Times New Roman"/>
                              </w:rPr>
                            </w:pPr>
                            <w:r w:rsidRPr="00462141">
                              <w:rPr>
                                <w:rFonts w:ascii="Times New Roman" w:hAnsi="Times New Roman" w:cs="Times New Roman"/>
                              </w:rPr>
                              <w:t>Бюджет содержания АУП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D59EBD" id="Прямоугольник 165" o:spid="_x0000_s1045" style="position:absolute;left:0;text-align:left;margin-left:238pt;margin-top:.65pt;width:193.5pt;height:29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" fillcolor="white [3201]" strokecolor="#70ad47 [3209]" strokeweight="1pt">
                <v:path arrowok="t"/>
                <v:textbox>
                  <w:txbxContent>
                    <w:p w:rsidR="00512965" w:rsidRPr="00462141" w:rsidRDefault="00512965" w:rsidP="00CF68E0">
                      <w:pPr>
                        <w:jc w:val="center"/>
                        <w:rPr>
                          <w:rFonts w:ascii="Times New Roman" w:hAnsi="Times New Roman" w:cs="Times New Roman"/>
                        </w:rPr>
                      </w:pPr>
                      <w:r w:rsidRPr="00462141">
                        <w:rPr>
                          <w:rFonts w:ascii="Times New Roman" w:hAnsi="Times New Roman" w:cs="Times New Roman"/>
                        </w:rPr>
                        <w:t>Бюджет содержания АУП</w:t>
                      </w:r>
                    </w:p>
                  </w:txbxContent>
                </v:textbox>
                <w10:wrap anchorx="margin"/>
              </v:rect>
            </w:pict>
          </mc:Fallback>
        </mc:AlternateContent>
      </w:r>
      <w:r w:rsidR="00211A81" w:rsidRPr="00CF68E0">
        <w:rPr>
          <w:rFonts w:ascii="Times New Roman" w:hAnsi="Times New Roman" w:cs="Times New Roman"/>
          <w:noProof/>
          <w:spacing w:val="2"/>
          <w:sz w:val="28"/>
          <w:szCs w:val="28"/>
          <w:lang w:eastAsia="ru-RU"/>
        </w:rPr>
        <mc:AlternateContent>
          <mc:Choice Requires="wps">
            <w:drawing>
              <wp:anchor distT="4294967295" distB="4294967295" distL="114300" distR="114300" simplePos="0" relativeHeight="251702272" behindDoc="0" locked="0" layoutInCell="1" allowOverlap="1" wp14:anchorId="6AE9CB40" wp14:editId="26274991">
                <wp:simplePos x="0" y="0"/>
                <wp:positionH relativeFrom="column">
                  <wp:posOffset>2751455</wp:posOffset>
                </wp:positionH>
                <wp:positionV relativeFrom="paragraph">
                  <wp:posOffset>233044</wp:posOffset>
                </wp:positionV>
                <wp:extent cx="308610" cy="0"/>
                <wp:effectExtent l="0" t="0" r="34290" b="19050"/>
                <wp:wrapNone/>
                <wp:docPr id="166" name="Прямая соединительная линия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86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D3191" id="Прямая соединительная линия 166"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6.65pt,18.35pt" to="240.9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" strokecolor="#5b9bd5 [3204]" strokeweight=".5pt">
                <v:stroke joinstyle="miter"/>
                <o:lock v:ext="edit" shapetype="f"/>
              </v:line>
            </w:pict>
          </mc:Fallback>
        </mc:AlternateContent>
      </w:r>
    </w:p>
    <w:p w:rsidR="00CF68E0" w:rsidRPr="00CF68E0" w:rsidRDefault="00CF68E0" w:rsidP="00CF68E0">
      <w:pPr>
        <w:spacing w:after="0" w:line="240" w:lineRule="auto"/>
        <w:ind w:firstLine="567"/>
        <w:contextualSpacing/>
        <w:jc w:val="both"/>
        <w:rPr>
          <w:rFonts w:ascii="Times New Roman" w:hAnsi="Times New Roman" w:cs="Times New Roman"/>
          <w:spacing w:val="2"/>
          <w:sz w:val="28"/>
          <w:szCs w:val="28"/>
        </w:rPr>
      </w:pPr>
    </w:p>
    <w:p w:rsidR="00CF68E0" w:rsidRPr="00CF68E0" w:rsidRDefault="00CF68E0" w:rsidP="00CF68E0">
      <w:pPr>
        <w:spacing w:after="0" w:line="240" w:lineRule="auto"/>
        <w:ind w:firstLine="567"/>
        <w:contextualSpacing/>
        <w:jc w:val="both"/>
        <w:rPr>
          <w:rFonts w:ascii="Times New Roman" w:hAnsi="Times New Roman" w:cs="Times New Roman"/>
          <w:spacing w:val="2"/>
          <w:sz w:val="28"/>
          <w:szCs w:val="28"/>
        </w:rPr>
      </w:pPr>
    </w:p>
    <w:p w:rsidR="00CF68E0" w:rsidRPr="00CF68E0" w:rsidRDefault="00462141" w:rsidP="00CF68E0">
      <w:pPr>
        <w:spacing w:after="0" w:line="240" w:lineRule="auto"/>
        <w:ind w:firstLine="567"/>
        <w:contextualSpacing/>
        <w:jc w:val="center"/>
        <w:rPr>
          <w:rFonts w:ascii="Times New Roman" w:hAnsi="Times New Roman" w:cs="Times New Roman"/>
          <w:spacing w:val="2"/>
          <w:sz w:val="28"/>
          <w:szCs w:val="28"/>
        </w:rPr>
      </w:pPr>
      <w:r>
        <w:rPr>
          <w:rFonts w:ascii="Times New Roman" w:hAnsi="Times New Roman" w:cs="Times New Roman"/>
          <w:spacing w:val="2"/>
          <w:sz w:val="28"/>
          <w:szCs w:val="28"/>
        </w:rPr>
        <w:t>Рис.5</w:t>
      </w:r>
      <w:r w:rsidR="00CF68E0" w:rsidRPr="00CF68E0">
        <w:rPr>
          <w:rFonts w:ascii="Times New Roman" w:hAnsi="Times New Roman" w:cs="Times New Roman"/>
          <w:spacing w:val="2"/>
          <w:sz w:val="28"/>
          <w:szCs w:val="28"/>
        </w:rPr>
        <w:t>.2 Схема варианта структурирования бюджета обычной деятельности</w:t>
      </w:r>
    </w:p>
    <w:p w:rsidR="003609D6" w:rsidRDefault="003609D6" w:rsidP="00A94E67">
      <w:pPr>
        <w:spacing w:after="0" w:line="240" w:lineRule="auto"/>
        <w:jc w:val="center"/>
        <w:outlineLvl w:val="0"/>
        <w:rPr>
          <w:rFonts w:ascii="Times New Roman" w:hAnsi="Times New Roman" w:cs="Times New Roman"/>
          <w:b/>
          <w:color w:val="000000"/>
          <w:sz w:val="28"/>
          <w:szCs w:val="28"/>
          <w:u w:color="000000"/>
        </w:rPr>
      </w:pPr>
    </w:p>
    <w:p w:rsidR="003609D6" w:rsidRPr="00C83068" w:rsidRDefault="00C83068" w:rsidP="00A94E67">
      <w:pPr>
        <w:spacing w:after="0" w:line="240" w:lineRule="auto"/>
        <w:jc w:val="center"/>
        <w:outlineLvl w:val="0"/>
        <w:rPr>
          <w:rFonts w:ascii="Times New Roman" w:hAnsi="Times New Roman" w:cs="Times New Roman"/>
          <w:b/>
          <w:sz w:val="28"/>
          <w:szCs w:val="28"/>
        </w:rPr>
      </w:pPr>
      <w:r w:rsidRPr="00C83068">
        <w:rPr>
          <w:rFonts w:ascii="Times New Roman" w:hAnsi="Times New Roman" w:cs="Times New Roman"/>
          <w:b/>
          <w:color w:val="000000"/>
          <w:sz w:val="28"/>
          <w:szCs w:val="28"/>
          <w:u w:color="000000"/>
        </w:rPr>
        <w:t>6.</w:t>
      </w:r>
      <w:r w:rsidRPr="00C83068">
        <w:rPr>
          <w:rFonts w:ascii="Times New Roman" w:hAnsi="Times New Roman" w:cs="Times New Roman"/>
          <w:b/>
          <w:sz w:val="28"/>
          <w:szCs w:val="28"/>
        </w:rPr>
        <w:t xml:space="preserve"> Бюджетирование и контроль деятельности</w:t>
      </w:r>
    </w:p>
    <w:p w:rsidR="00C83068" w:rsidRDefault="00C83068" w:rsidP="00A94E67">
      <w:pPr>
        <w:spacing w:after="0" w:line="240" w:lineRule="auto"/>
        <w:jc w:val="center"/>
        <w:outlineLvl w:val="0"/>
        <w:rPr>
          <w:rFonts w:ascii="Times New Roman" w:hAnsi="Times New Roman" w:cs="Times New Roman"/>
          <w:b/>
          <w:color w:val="000000"/>
          <w:sz w:val="28"/>
          <w:szCs w:val="28"/>
          <w:u w:color="000000"/>
        </w:rPr>
      </w:pPr>
    </w:p>
    <w:p w:rsidR="00C83068" w:rsidRPr="00C83068" w:rsidRDefault="00C83068" w:rsidP="00C83068">
      <w:pPr>
        <w:spacing w:after="0" w:line="240" w:lineRule="auto"/>
        <w:ind w:firstLine="567"/>
        <w:jc w:val="both"/>
        <w:outlineLvl w:val="0"/>
        <w:rPr>
          <w:rFonts w:ascii="Times New Roman" w:hAnsi="Times New Roman" w:cs="Times New Roman"/>
          <w:b/>
          <w:color w:val="000000"/>
          <w:sz w:val="28"/>
          <w:szCs w:val="28"/>
          <w:u w:color="000000"/>
        </w:rPr>
      </w:pPr>
      <w:r w:rsidRPr="00DE6326">
        <w:rPr>
          <w:rStyle w:val="a6"/>
          <w:rFonts w:ascii="Times New Roman" w:hAnsi="Times New Roman" w:cs="Times New Roman"/>
          <w:b w:val="0"/>
          <w:i/>
          <w:color w:val="160F19"/>
          <w:sz w:val="28"/>
          <w:szCs w:val="28"/>
          <w:shd w:val="clear" w:color="auto" w:fill="FFFFFF"/>
        </w:rPr>
        <w:t>Бюджетирование</w:t>
      </w:r>
      <w:r w:rsidRPr="00DE6326">
        <w:rPr>
          <w:rStyle w:val="apple-converted-space"/>
          <w:rFonts w:ascii="Times New Roman" w:hAnsi="Times New Roman" w:cs="Times New Roman"/>
          <w:b/>
          <w:i/>
          <w:color w:val="160F19"/>
          <w:sz w:val="28"/>
          <w:szCs w:val="28"/>
          <w:shd w:val="clear" w:color="auto" w:fill="FFFFFF"/>
        </w:rPr>
        <w:t> </w:t>
      </w:r>
      <w:r w:rsidRPr="00DE6326">
        <w:rPr>
          <w:rFonts w:ascii="Times New Roman" w:hAnsi="Times New Roman" w:cs="Times New Roman"/>
          <w:color w:val="160F19"/>
          <w:sz w:val="28"/>
          <w:szCs w:val="28"/>
          <w:shd w:val="clear" w:color="auto" w:fill="FFFFFF"/>
        </w:rPr>
        <w:t>–</w:t>
      </w:r>
      <w:r w:rsidRPr="00C83068">
        <w:rPr>
          <w:rFonts w:ascii="Times New Roman" w:hAnsi="Times New Roman" w:cs="Times New Roman"/>
          <w:color w:val="160F19"/>
          <w:sz w:val="28"/>
          <w:szCs w:val="28"/>
          <w:shd w:val="clear" w:color="auto" w:fill="FFFFFF"/>
        </w:rPr>
        <w:t xml:space="preserve"> это система согласованного управления подразделениями предприятия в условиях динамично изменяющегося, диверсифицированного бизнеса. С его помощью принимаются управленческие решения, связанные с будущими событиями, на основе систематической обработки данных. </w:t>
      </w:r>
      <w:r w:rsidR="00DE6326" w:rsidRPr="00C83068">
        <w:rPr>
          <w:rStyle w:val="apple-converted-space"/>
          <w:rFonts w:ascii="Times New Roman" w:hAnsi="Times New Roman" w:cs="Times New Roman"/>
          <w:color w:val="160F19"/>
          <w:sz w:val="28"/>
          <w:szCs w:val="28"/>
          <w:shd w:val="clear" w:color="auto" w:fill="FFFFFF"/>
        </w:rPr>
        <w:t> </w:t>
      </w:r>
      <w:r w:rsidR="00DE6326" w:rsidRPr="00C83068">
        <w:rPr>
          <w:rFonts w:ascii="Times New Roman" w:hAnsi="Times New Roman" w:cs="Times New Roman"/>
          <w:color w:val="160F19"/>
          <w:sz w:val="28"/>
          <w:szCs w:val="28"/>
          <w:shd w:val="clear" w:color="auto" w:fill="FFFFFF"/>
        </w:rPr>
        <w:t xml:space="preserve"> </w:t>
      </w:r>
      <w:r w:rsidRPr="00C83068">
        <w:rPr>
          <w:rFonts w:ascii="Times New Roman" w:hAnsi="Times New Roman" w:cs="Times New Roman"/>
          <w:color w:val="160F19"/>
          <w:sz w:val="28"/>
          <w:szCs w:val="28"/>
          <w:shd w:val="clear" w:color="auto" w:fill="FFFFFF"/>
        </w:rPr>
        <w:t xml:space="preserve">Но бюджетное планирование до сих пор остается слабым местом управления бизнесом российских предприятий промышленности, торговли, банковской сферы, страхования. Необходимость научиться управлять финансами в условиях нестабильности, организовать производство конкурентоспособной продукции, обеспечивая эффективное развитие предприятия, ставит перед руководством предприятия сложную задачу: овладеть </w:t>
      </w:r>
      <w:r w:rsidRPr="00C83068">
        <w:rPr>
          <w:rFonts w:ascii="Times New Roman" w:hAnsi="Times New Roman" w:cs="Times New Roman"/>
          <w:color w:val="160F19"/>
          <w:sz w:val="28"/>
          <w:szCs w:val="28"/>
          <w:shd w:val="clear" w:color="auto" w:fill="FFFFFF"/>
        </w:rPr>
        <w:lastRenderedPageBreak/>
        <w:t xml:space="preserve">методикой формирования бюджета как основного финансового плана и экономического регулятора отношений как между бизнес– единицами предприятия, так и предприятия с внешней средой. Это определяет потребность в профессионалах, способных квалифицированно построить систему планирования и контроля и обеспечить ее функционирование на перспективу. При этом следует отметить, что профессиональная независимость неотделима о профессиональной ответственности. На рынке труда востребованы специалисты, способные формировать и обрабатывать внутрифирменную экономическую информацию, </w:t>
      </w:r>
      <w:proofErr w:type="gramStart"/>
      <w:r w:rsidRPr="00C83068">
        <w:rPr>
          <w:rFonts w:ascii="Times New Roman" w:hAnsi="Times New Roman" w:cs="Times New Roman"/>
          <w:color w:val="160F19"/>
          <w:sz w:val="28"/>
          <w:szCs w:val="28"/>
          <w:shd w:val="clear" w:color="auto" w:fill="FFFFFF"/>
        </w:rPr>
        <w:t>компетентные</w:t>
      </w:r>
      <w:r w:rsidR="00DE6326" w:rsidRPr="00C83068">
        <w:rPr>
          <w:rStyle w:val="apple-converted-space"/>
          <w:rFonts w:ascii="Times New Roman" w:hAnsi="Times New Roman" w:cs="Times New Roman"/>
          <w:color w:val="160F19"/>
          <w:sz w:val="28"/>
          <w:szCs w:val="28"/>
          <w:shd w:val="clear" w:color="auto" w:fill="FFFFFF"/>
        </w:rPr>
        <w:t> </w:t>
      </w:r>
      <w:r w:rsidRPr="00C83068">
        <w:rPr>
          <w:rFonts w:ascii="Times New Roman" w:hAnsi="Times New Roman" w:cs="Times New Roman"/>
          <w:color w:val="160F19"/>
          <w:sz w:val="28"/>
          <w:szCs w:val="28"/>
          <w:shd w:val="clear" w:color="auto" w:fill="FFFFFF"/>
        </w:rPr>
        <w:t xml:space="preserve"> не</w:t>
      </w:r>
      <w:proofErr w:type="gramEnd"/>
      <w:r w:rsidRPr="00C83068">
        <w:rPr>
          <w:rFonts w:ascii="Times New Roman" w:hAnsi="Times New Roman" w:cs="Times New Roman"/>
          <w:color w:val="160F19"/>
          <w:sz w:val="28"/>
          <w:szCs w:val="28"/>
          <w:shd w:val="clear" w:color="auto" w:fill="FFFFFF"/>
        </w:rPr>
        <w:t xml:space="preserve"> только в узко специальных вопросах, но и умеющие организовать эффективный информационный обмен в рамках системы планирования и контроля, независимо в области своей компетентности и несущие ответственность в этих границах</w:t>
      </w:r>
      <w:r w:rsidR="00DE6326">
        <w:rPr>
          <w:rFonts w:ascii="Times New Roman" w:hAnsi="Times New Roman" w:cs="Times New Roman"/>
          <w:color w:val="160F19"/>
          <w:sz w:val="28"/>
          <w:szCs w:val="28"/>
          <w:shd w:val="clear" w:color="auto" w:fill="FFFFFF"/>
        </w:rPr>
        <w:t>[18]</w:t>
      </w:r>
      <w:r w:rsidRPr="00C83068">
        <w:rPr>
          <w:rFonts w:ascii="Times New Roman" w:hAnsi="Times New Roman" w:cs="Times New Roman"/>
          <w:color w:val="160F19"/>
          <w:sz w:val="28"/>
          <w:szCs w:val="28"/>
          <w:shd w:val="clear" w:color="auto" w:fill="FFFFFF"/>
        </w:rPr>
        <w:t>.</w:t>
      </w:r>
    </w:p>
    <w:p w:rsidR="00DE6326" w:rsidRPr="00DE6326" w:rsidRDefault="00DE6326" w:rsidP="00DE6326">
      <w:pPr>
        <w:spacing w:after="0" w:line="240" w:lineRule="auto"/>
        <w:ind w:firstLine="567"/>
        <w:jc w:val="both"/>
        <w:rPr>
          <w:rFonts w:ascii="Times New Roman" w:hAnsi="Times New Roman" w:cs="Times New Roman"/>
          <w:sz w:val="28"/>
          <w:szCs w:val="28"/>
        </w:rPr>
      </w:pPr>
      <w:r w:rsidRPr="00DE6326">
        <w:rPr>
          <w:rFonts w:ascii="Times New Roman" w:hAnsi="Times New Roman" w:cs="Times New Roman"/>
          <w:sz w:val="28"/>
          <w:szCs w:val="28"/>
        </w:rPr>
        <w:t>Бюджетирование доходов и расходов –</w:t>
      </w:r>
      <w:proofErr w:type="gramStart"/>
      <w:r>
        <w:rPr>
          <w:rFonts w:ascii="Times New Roman" w:hAnsi="Times New Roman" w:cs="Times New Roman"/>
          <w:sz w:val="28"/>
          <w:szCs w:val="28"/>
        </w:rPr>
        <w:t>это</w:t>
      </w:r>
      <w:r w:rsidRPr="00C83068">
        <w:rPr>
          <w:rStyle w:val="apple-converted-space"/>
          <w:rFonts w:ascii="Times New Roman" w:hAnsi="Times New Roman" w:cs="Times New Roman"/>
          <w:color w:val="160F19"/>
          <w:sz w:val="28"/>
          <w:szCs w:val="28"/>
          <w:shd w:val="clear" w:color="auto" w:fill="FFFFFF"/>
        </w:rPr>
        <w:t> </w:t>
      </w:r>
      <w:r w:rsidRPr="00DE6326">
        <w:rPr>
          <w:rFonts w:ascii="Times New Roman" w:hAnsi="Times New Roman" w:cs="Times New Roman"/>
          <w:sz w:val="28"/>
          <w:szCs w:val="28"/>
        </w:rPr>
        <w:t xml:space="preserve"> регулярная</w:t>
      </w:r>
      <w:proofErr w:type="gramEnd"/>
      <w:r w:rsidRPr="00DE6326">
        <w:rPr>
          <w:rFonts w:ascii="Times New Roman" w:hAnsi="Times New Roman" w:cs="Times New Roman"/>
          <w:sz w:val="28"/>
          <w:szCs w:val="28"/>
        </w:rPr>
        <w:t xml:space="preserve"> процедура </w:t>
      </w:r>
      <w:proofErr w:type="spellStart"/>
      <w:r w:rsidRPr="00DE6326">
        <w:rPr>
          <w:rFonts w:ascii="Times New Roman" w:hAnsi="Times New Roman" w:cs="Times New Roman"/>
          <w:sz w:val="28"/>
          <w:szCs w:val="28"/>
        </w:rPr>
        <w:t>планово</w:t>
      </w:r>
      <w:proofErr w:type="spellEnd"/>
      <w:r w:rsidRPr="00DE6326">
        <w:rPr>
          <w:rFonts w:ascii="Times New Roman" w:hAnsi="Times New Roman" w:cs="Times New Roman"/>
          <w:sz w:val="28"/>
          <w:szCs w:val="28"/>
        </w:rPr>
        <w:t xml:space="preserve"> –контрольных расчетов, представляющая в систематизированном виде финансовый результат на заданном интервале времени как организации в целом, так и в разрезах выделенных объектов учета (подразделений)</w:t>
      </w:r>
      <w:r w:rsidRPr="00DE6326">
        <w:rPr>
          <w:rFonts w:ascii="Times New Roman" w:hAnsi="Times New Roman" w:cs="Times New Roman"/>
          <w:color w:val="160F19"/>
          <w:sz w:val="28"/>
          <w:szCs w:val="28"/>
          <w:shd w:val="clear" w:color="auto" w:fill="FFFFFF"/>
        </w:rPr>
        <w:t xml:space="preserve"> </w:t>
      </w:r>
      <w:r>
        <w:rPr>
          <w:rFonts w:ascii="Times New Roman" w:hAnsi="Times New Roman" w:cs="Times New Roman"/>
          <w:color w:val="160F19"/>
          <w:sz w:val="28"/>
          <w:szCs w:val="28"/>
          <w:shd w:val="clear" w:color="auto" w:fill="FFFFFF"/>
        </w:rPr>
        <w:t>[19]</w:t>
      </w:r>
      <w:r w:rsidRPr="00C83068">
        <w:rPr>
          <w:rFonts w:ascii="Times New Roman" w:hAnsi="Times New Roman" w:cs="Times New Roman"/>
          <w:color w:val="160F19"/>
          <w:sz w:val="28"/>
          <w:szCs w:val="28"/>
          <w:shd w:val="clear" w:color="auto" w:fill="FFFFFF"/>
        </w:rPr>
        <w:t>.</w:t>
      </w:r>
      <w:r w:rsidRPr="00DE6326">
        <w:rPr>
          <w:rFonts w:ascii="Times New Roman" w:hAnsi="Times New Roman" w:cs="Times New Roman"/>
          <w:sz w:val="28"/>
          <w:szCs w:val="28"/>
        </w:rPr>
        <w:t>.</w:t>
      </w:r>
    </w:p>
    <w:p w:rsidR="00DE6326" w:rsidRPr="00DE6326" w:rsidRDefault="00DE6326" w:rsidP="00DE6326">
      <w:pPr>
        <w:spacing w:after="0" w:line="240" w:lineRule="auto"/>
        <w:ind w:firstLine="567"/>
        <w:jc w:val="both"/>
        <w:rPr>
          <w:rFonts w:ascii="Times New Roman" w:hAnsi="Times New Roman" w:cs="Times New Roman"/>
          <w:sz w:val="28"/>
          <w:szCs w:val="28"/>
        </w:rPr>
      </w:pPr>
      <w:r w:rsidRPr="00DE6326">
        <w:rPr>
          <w:rFonts w:ascii="Times New Roman" w:hAnsi="Times New Roman" w:cs="Times New Roman"/>
          <w:sz w:val="28"/>
          <w:szCs w:val="28"/>
        </w:rPr>
        <w:t xml:space="preserve">Основные цели и задачи системы бюджетирования доходов и расходов </w:t>
      </w:r>
      <w:proofErr w:type="gramStart"/>
      <w:r w:rsidRPr="00DE6326">
        <w:rPr>
          <w:rFonts w:ascii="Times New Roman" w:hAnsi="Times New Roman" w:cs="Times New Roman"/>
          <w:sz w:val="28"/>
          <w:szCs w:val="28"/>
        </w:rPr>
        <w:t>включают</w:t>
      </w:r>
      <w:r w:rsidRPr="00C83068">
        <w:rPr>
          <w:rStyle w:val="apple-converted-space"/>
          <w:rFonts w:ascii="Times New Roman" w:hAnsi="Times New Roman" w:cs="Times New Roman"/>
          <w:color w:val="160F19"/>
          <w:sz w:val="28"/>
          <w:szCs w:val="28"/>
          <w:shd w:val="clear" w:color="auto" w:fill="FFFFFF"/>
        </w:rPr>
        <w:t> </w:t>
      </w:r>
      <w:r w:rsidRPr="00DE6326">
        <w:rPr>
          <w:rFonts w:ascii="Times New Roman" w:hAnsi="Times New Roman" w:cs="Times New Roman"/>
          <w:sz w:val="28"/>
          <w:szCs w:val="28"/>
        </w:rPr>
        <w:t>:</w:t>
      </w:r>
      <w:proofErr w:type="gramEnd"/>
    </w:p>
    <w:p w:rsidR="00DE6326" w:rsidRPr="00DE6326" w:rsidRDefault="00DE6326" w:rsidP="00DE6326">
      <w:pPr>
        <w:pStyle w:val="a3"/>
        <w:numPr>
          <w:ilvl w:val="0"/>
          <w:numId w:val="89"/>
        </w:numPr>
        <w:spacing w:after="0" w:line="240" w:lineRule="auto"/>
        <w:ind w:left="1134" w:hanging="567"/>
        <w:jc w:val="both"/>
        <w:rPr>
          <w:rFonts w:ascii="Times New Roman" w:hAnsi="Times New Roman" w:cs="Times New Roman"/>
          <w:sz w:val="28"/>
          <w:szCs w:val="28"/>
        </w:rPr>
      </w:pPr>
      <w:r w:rsidRPr="00DE6326">
        <w:rPr>
          <w:rFonts w:ascii="Times New Roman" w:hAnsi="Times New Roman" w:cs="Times New Roman"/>
          <w:sz w:val="28"/>
          <w:szCs w:val="28"/>
        </w:rPr>
        <w:t xml:space="preserve">оценку реализуемости целей организации с точки зрения достижения заданного уровня выручки, затрат, сумм покрытия, расчетной прибыли, рентабельности и др.; </w:t>
      </w:r>
    </w:p>
    <w:p w:rsidR="00DE6326" w:rsidRPr="00DE6326" w:rsidRDefault="00DE6326" w:rsidP="00DE6326">
      <w:pPr>
        <w:pStyle w:val="a3"/>
        <w:numPr>
          <w:ilvl w:val="0"/>
          <w:numId w:val="89"/>
        </w:numPr>
        <w:spacing w:after="0" w:line="240" w:lineRule="auto"/>
        <w:ind w:left="1134" w:hanging="567"/>
        <w:jc w:val="both"/>
        <w:rPr>
          <w:rFonts w:ascii="Times New Roman" w:hAnsi="Times New Roman" w:cs="Times New Roman"/>
          <w:sz w:val="28"/>
          <w:szCs w:val="28"/>
        </w:rPr>
      </w:pPr>
      <w:r w:rsidRPr="00DE6326">
        <w:rPr>
          <w:rFonts w:ascii="Times New Roman" w:hAnsi="Times New Roman" w:cs="Times New Roman"/>
          <w:sz w:val="28"/>
          <w:szCs w:val="28"/>
        </w:rPr>
        <w:t>планирование бюджета доходов и расходов подразделений и организации в целом;</w:t>
      </w:r>
    </w:p>
    <w:p w:rsidR="00DE6326" w:rsidRPr="00DE6326" w:rsidRDefault="00DE6326" w:rsidP="00DE6326">
      <w:pPr>
        <w:pStyle w:val="a3"/>
        <w:numPr>
          <w:ilvl w:val="0"/>
          <w:numId w:val="89"/>
        </w:numPr>
        <w:spacing w:after="0" w:line="240" w:lineRule="auto"/>
        <w:ind w:left="1134" w:hanging="567"/>
        <w:jc w:val="both"/>
        <w:rPr>
          <w:rFonts w:ascii="Times New Roman" w:hAnsi="Times New Roman" w:cs="Times New Roman"/>
          <w:sz w:val="28"/>
          <w:szCs w:val="28"/>
        </w:rPr>
      </w:pPr>
      <w:r w:rsidRPr="00DE6326">
        <w:rPr>
          <w:rFonts w:ascii="Times New Roman" w:hAnsi="Times New Roman" w:cs="Times New Roman"/>
          <w:sz w:val="28"/>
          <w:szCs w:val="28"/>
        </w:rPr>
        <w:t>формирование отчета о доходах и расходах подразделений и организации в целом;</w:t>
      </w:r>
    </w:p>
    <w:p w:rsidR="00DE6326" w:rsidRPr="00DE6326" w:rsidRDefault="00DE6326" w:rsidP="00DE6326">
      <w:pPr>
        <w:pStyle w:val="a3"/>
        <w:numPr>
          <w:ilvl w:val="0"/>
          <w:numId w:val="89"/>
        </w:numPr>
        <w:spacing w:after="0" w:line="240" w:lineRule="auto"/>
        <w:ind w:left="1134" w:hanging="567"/>
        <w:jc w:val="both"/>
        <w:rPr>
          <w:rFonts w:ascii="Times New Roman" w:hAnsi="Times New Roman" w:cs="Times New Roman"/>
          <w:sz w:val="28"/>
          <w:szCs w:val="28"/>
        </w:rPr>
      </w:pPr>
      <w:r w:rsidRPr="00DE6326">
        <w:rPr>
          <w:rFonts w:ascii="Times New Roman" w:hAnsi="Times New Roman" w:cs="Times New Roman"/>
          <w:sz w:val="28"/>
          <w:szCs w:val="28"/>
        </w:rPr>
        <w:t>анализ причин отклонений   типа «план / факт».</w:t>
      </w:r>
    </w:p>
    <w:p w:rsidR="00DE6326" w:rsidRPr="00DE6326" w:rsidRDefault="00DE6326" w:rsidP="00DE6326">
      <w:pPr>
        <w:spacing w:after="0" w:line="240" w:lineRule="auto"/>
        <w:ind w:firstLine="567"/>
        <w:jc w:val="both"/>
        <w:rPr>
          <w:rFonts w:ascii="Times New Roman" w:hAnsi="Times New Roman" w:cs="Times New Roman"/>
          <w:sz w:val="28"/>
          <w:szCs w:val="28"/>
        </w:rPr>
      </w:pPr>
      <w:proofErr w:type="gramStart"/>
      <w:r w:rsidRPr="00DE6326">
        <w:rPr>
          <w:rFonts w:ascii="Times New Roman" w:hAnsi="Times New Roman" w:cs="Times New Roman"/>
          <w:sz w:val="28"/>
          <w:szCs w:val="28"/>
        </w:rPr>
        <w:t>Ответственность</w:t>
      </w:r>
      <w:r w:rsidRPr="00C83068">
        <w:rPr>
          <w:rStyle w:val="apple-converted-space"/>
          <w:rFonts w:ascii="Times New Roman" w:hAnsi="Times New Roman" w:cs="Times New Roman"/>
          <w:color w:val="160F19"/>
          <w:sz w:val="28"/>
          <w:szCs w:val="28"/>
          <w:shd w:val="clear" w:color="auto" w:fill="FFFFFF"/>
        </w:rPr>
        <w:t> </w:t>
      </w:r>
      <w:r w:rsidRPr="00DE6326">
        <w:rPr>
          <w:rFonts w:ascii="Times New Roman" w:hAnsi="Times New Roman" w:cs="Times New Roman"/>
          <w:sz w:val="28"/>
          <w:szCs w:val="28"/>
        </w:rPr>
        <w:t xml:space="preserve"> за</w:t>
      </w:r>
      <w:proofErr w:type="gramEnd"/>
      <w:r w:rsidRPr="00DE6326">
        <w:rPr>
          <w:rFonts w:ascii="Times New Roman" w:hAnsi="Times New Roman" w:cs="Times New Roman"/>
          <w:sz w:val="28"/>
          <w:szCs w:val="28"/>
        </w:rPr>
        <w:t xml:space="preserve"> реализацию данной системы обычно возлагается на финансовый департамент/отдел предприятия.</w:t>
      </w:r>
    </w:p>
    <w:p w:rsidR="00DE6326" w:rsidRPr="00DE6326" w:rsidRDefault="00DE6326" w:rsidP="00DE6326">
      <w:pPr>
        <w:spacing w:after="0" w:line="240" w:lineRule="auto"/>
        <w:ind w:firstLine="567"/>
        <w:jc w:val="both"/>
        <w:rPr>
          <w:rFonts w:ascii="Times New Roman" w:hAnsi="Times New Roman" w:cs="Times New Roman"/>
          <w:sz w:val="28"/>
          <w:szCs w:val="28"/>
        </w:rPr>
      </w:pPr>
      <w:r w:rsidRPr="00DE6326">
        <w:rPr>
          <w:rFonts w:ascii="Times New Roman" w:hAnsi="Times New Roman" w:cs="Times New Roman"/>
          <w:sz w:val="28"/>
          <w:szCs w:val="28"/>
        </w:rPr>
        <w:t xml:space="preserve"> </w:t>
      </w:r>
      <w:proofErr w:type="gramStart"/>
      <w:r w:rsidRPr="00DE6326">
        <w:rPr>
          <w:rFonts w:ascii="Times New Roman" w:hAnsi="Times New Roman" w:cs="Times New Roman"/>
          <w:sz w:val="28"/>
          <w:szCs w:val="28"/>
        </w:rPr>
        <w:t>Вследствие</w:t>
      </w:r>
      <w:r w:rsidRPr="00C83068">
        <w:rPr>
          <w:rStyle w:val="apple-converted-space"/>
          <w:rFonts w:ascii="Times New Roman" w:hAnsi="Times New Roman" w:cs="Times New Roman"/>
          <w:color w:val="160F19"/>
          <w:sz w:val="28"/>
          <w:szCs w:val="28"/>
          <w:shd w:val="clear" w:color="auto" w:fill="FFFFFF"/>
        </w:rPr>
        <w:t> </w:t>
      </w:r>
      <w:r w:rsidRPr="00DE6326">
        <w:rPr>
          <w:rFonts w:ascii="Times New Roman" w:hAnsi="Times New Roman" w:cs="Times New Roman"/>
          <w:sz w:val="28"/>
          <w:szCs w:val="28"/>
        </w:rPr>
        <w:t xml:space="preserve"> тесной</w:t>
      </w:r>
      <w:proofErr w:type="gramEnd"/>
      <w:r w:rsidRPr="00DE6326">
        <w:rPr>
          <w:rFonts w:ascii="Times New Roman" w:hAnsi="Times New Roman" w:cs="Times New Roman"/>
          <w:sz w:val="28"/>
          <w:szCs w:val="28"/>
        </w:rPr>
        <w:t xml:space="preserve"> взаимосвязанности </w:t>
      </w:r>
      <w:r w:rsidR="00F65C08">
        <w:rPr>
          <w:rFonts w:ascii="Times New Roman" w:hAnsi="Times New Roman" w:cs="Times New Roman"/>
          <w:sz w:val="28"/>
          <w:szCs w:val="28"/>
        </w:rPr>
        <w:t xml:space="preserve">структурных </w:t>
      </w:r>
      <w:r w:rsidRPr="00DE6326">
        <w:rPr>
          <w:rFonts w:ascii="Times New Roman" w:hAnsi="Times New Roman" w:cs="Times New Roman"/>
          <w:sz w:val="28"/>
          <w:szCs w:val="28"/>
        </w:rPr>
        <w:t>подразделений на предприятиях</w:t>
      </w:r>
      <w:r w:rsidR="00F65C08">
        <w:rPr>
          <w:rFonts w:ascii="Times New Roman" w:hAnsi="Times New Roman" w:cs="Times New Roman"/>
          <w:sz w:val="28"/>
          <w:szCs w:val="28"/>
        </w:rPr>
        <w:t xml:space="preserve"> и организациях</w:t>
      </w:r>
      <w:r w:rsidRPr="00DE6326">
        <w:rPr>
          <w:rFonts w:ascii="Times New Roman" w:hAnsi="Times New Roman" w:cs="Times New Roman"/>
          <w:sz w:val="28"/>
          <w:szCs w:val="28"/>
        </w:rPr>
        <w:t xml:space="preserve"> часто внедряется  административная модель управления финансовыми результатами, которая является разновидностью системы бюджетирования. </w:t>
      </w:r>
    </w:p>
    <w:p w:rsidR="00DE6326" w:rsidRPr="00DE6326" w:rsidRDefault="00DE6326" w:rsidP="00DE6326">
      <w:pPr>
        <w:spacing w:after="0" w:line="240" w:lineRule="auto"/>
        <w:ind w:firstLine="567"/>
        <w:jc w:val="both"/>
        <w:rPr>
          <w:rFonts w:ascii="Times New Roman" w:hAnsi="Times New Roman" w:cs="Times New Roman"/>
          <w:sz w:val="28"/>
          <w:szCs w:val="28"/>
        </w:rPr>
      </w:pPr>
      <w:r w:rsidRPr="00DE6326">
        <w:rPr>
          <w:rFonts w:ascii="Times New Roman" w:hAnsi="Times New Roman" w:cs="Times New Roman"/>
          <w:sz w:val="28"/>
          <w:szCs w:val="28"/>
        </w:rPr>
        <w:t xml:space="preserve">По данной модели принимается, что, если затраты   подразделений вписываются в некие заданные пределы, то предприятие достигнет желаемого общего финансового результата. </w:t>
      </w:r>
    </w:p>
    <w:p w:rsidR="00DE6326" w:rsidRPr="00DE6326" w:rsidRDefault="00F65C08" w:rsidP="00DE632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Для достижения этой цели</w:t>
      </w:r>
      <w:r w:rsidR="00DE6326" w:rsidRPr="00DE6326">
        <w:rPr>
          <w:rFonts w:ascii="Times New Roman" w:hAnsi="Times New Roman" w:cs="Times New Roman"/>
          <w:sz w:val="28"/>
          <w:szCs w:val="28"/>
        </w:rPr>
        <w:t xml:space="preserve"> создается специальная система планирования и контроля затрат.</w:t>
      </w:r>
    </w:p>
    <w:p w:rsidR="00DE6326" w:rsidRPr="00DE6326" w:rsidRDefault="00DE6326" w:rsidP="00DE6326">
      <w:pPr>
        <w:spacing w:after="0" w:line="240" w:lineRule="auto"/>
        <w:ind w:firstLine="567"/>
        <w:jc w:val="both"/>
        <w:rPr>
          <w:rFonts w:ascii="Times New Roman" w:hAnsi="Times New Roman" w:cs="Times New Roman"/>
          <w:sz w:val="28"/>
          <w:szCs w:val="28"/>
        </w:rPr>
      </w:pPr>
      <w:r w:rsidRPr="00DE6326">
        <w:rPr>
          <w:rFonts w:ascii="Times New Roman" w:hAnsi="Times New Roman" w:cs="Times New Roman"/>
          <w:sz w:val="28"/>
          <w:szCs w:val="28"/>
        </w:rPr>
        <w:t xml:space="preserve">До начала отчетного месяца </w:t>
      </w:r>
      <w:r w:rsidR="00F65C08">
        <w:rPr>
          <w:rFonts w:ascii="Times New Roman" w:hAnsi="Times New Roman" w:cs="Times New Roman"/>
          <w:sz w:val="28"/>
          <w:szCs w:val="28"/>
        </w:rPr>
        <w:t>руководители</w:t>
      </w:r>
      <w:r w:rsidRPr="00DE6326">
        <w:rPr>
          <w:rFonts w:ascii="Times New Roman" w:hAnsi="Times New Roman" w:cs="Times New Roman"/>
          <w:sz w:val="28"/>
          <w:szCs w:val="28"/>
        </w:rPr>
        <w:t xml:space="preserve"> подразделений, ответственные за бюджетирование представляют в </w:t>
      </w:r>
      <w:proofErr w:type="gramStart"/>
      <w:r w:rsidRPr="00DE6326">
        <w:rPr>
          <w:rFonts w:ascii="Times New Roman" w:hAnsi="Times New Roman" w:cs="Times New Roman"/>
          <w:sz w:val="28"/>
          <w:szCs w:val="28"/>
        </w:rPr>
        <w:t>финансовую</w:t>
      </w:r>
      <w:r w:rsidRPr="00C83068">
        <w:rPr>
          <w:rStyle w:val="apple-converted-space"/>
          <w:rFonts w:ascii="Times New Roman" w:hAnsi="Times New Roman" w:cs="Times New Roman"/>
          <w:color w:val="160F19"/>
          <w:sz w:val="28"/>
          <w:szCs w:val="28"/>
          <w:shd w:val="clear" w:color="auto" w:fill="FFFFFF"/>
        </w:rPr>
        <w:t> </w:t>
      </w:r>
      <w:r w:rsidRPr="00DE6326">
        <w:rPr>
          <w:rFonts w:ascii="Times New Roman" w:hAnsi="Times New Roman" w:cs="Times New Roman"/>
          <w:sz w:val="28"/>
          <w:szCs w:val="28"/>
        </w:rPr>
        <w:t xml:space="preserve"> службу</w:t>
      </w:r>
      <w:proofErr w:type="gramEnd"/>
      <w:r w:rsidRPr="00DE6326">
        <w:rPr>
          <w:rFonts w:ascii="Times New Roman" w:hAnsi="Times New Roman" w:cs="Times New Roman"/>
          <w:sz w:val="28"/>
          <w:szCs w:val="28"/>
        </w:rPr>
        <w:t xml:space="preserve"> предприятия  смету расходов своего подразделения на следующий месяц. </w:t>
      </w:r>
    </w:p>
    <w:p w:rsidR="00DE6326" w:rsidRPr="00DE6326" w:rsidRDefault="00DE6326" w:rsidP="00DE6326">
      <w:pPr>
        <w:spacing w:after="0" w:line="240" w:lineRule="auto"/>
        <w:ind w:firstLine="567"/>
        <w:jc w:val="both"/>
        <w:rPr>
          <w:rFonts w:ascii="Times New Roman" w:hAnsi="Times New Roman" w:cs="Times New Roman"/>
          <w:sz w:val="28"/>
          <w:szCs w:val="28"/>
        </w:rPr>
      </w:pPr>
      <w:proofErr w:type="gramStart"/>
      <w:r w:rsidRPr="00DE6326">
        <w:rPr>
          <w:rFonts w:ascii="Times New Roman" w:hAnsi="Times New Roman" w:cs="Times New Roman"/>
          <w:sz w:val="28"/>
          <w:szCs w:val="28"/>
        </w:rPr>
        <w:t>Данная  смета</w:t>
      </w:r>
      <w:proofErr w:type="gramEnd"/>
      <w:r w:rsidRPr="00DE6326">
        <w:rPr>
          <w:rFonts w:ascii="Times New Roman" w:hAnsi="Times New Roman" w:cs="Times New Roman"/>
          <w:sz w:val="28"/>
          <w:szCs w:val="28"/>
        </w:rPr>
        <w:t xml:space="preserve"> должна включать расшифровку отдельных сумм расходов, наименование поставщиков, обоснование целесообразности осуществления </w:t>
      </w:r>
      <w:r w:rsidRPr="00DE6326">
        <w:rPr>
          <w:rFonts w:ascii="Times New Roman" w:hAnsi="Times New Roman" w:cs="Times New Roman"/>
          <w:sz w:val="28"/>
          <w:szCs w:val="28"/>
        </w:rPr>
        <w:lastRenderedPageBreak/>
        <w:t>расходов. Все расходы подразделений должны проверяться и анализироваться финансовым отделом</w:t>
      </w:r>
      <w:r w:rsidR="00F65C08">
        <w:rPr>
          <w:rFonts w:ascii="Times New Roman" w:hAnsi="Times New Roman" w:cs="Times New Roman"/>
          <w:sz w:val="28"/>
          <w:szCs w:val="28"/>
        </w:rPr>
        <w:t xml:space="preserve"> (бухгалтерской службой)</w:t>
      </w:r>
      <w:r w:rsidRPr="00DE6326">
        <w:rPr>
          <w:rFonts w:ascii="Times New Roman" w:hAnsi="Times New Roman" w:cs="Times New Roman"/>
          <w:sz w:val="28"/>
          <w:szCs w:val="28"/>
        </w:rPr>
        <w:t>.</w:t>
      </w:r>
    </w:p>
    <w:p w:rsidR="00DE6326" w:rsidRPr="00DE6326" w:rsidRDefault="00DE6326" w:rsidP="00DE6326">
      <w:pPr>
        <w:spacing w:after="0" w:line="240" w:lineRule="auto"/>
        <w:ind w:firstLine="567"/>
        <w:jc w:val="both"/>
        <w:rPr>
          <w:rFonts w:ascii="Times New Roman" w:hAnsi="Times New Roman" w:cs="Times New Roman"/>
          <w:sz w:val="28"/>
          <w:szCs w:val="28"/>
        </w:rPr>
      </w:pPr>
      <w:r w:rsidRPr="00DE6326">
        <w:rPr>
          <w:rFonts w:ascii="Times New Roman" w:hAnsi="Times New Roman" w:cs="Times New Roman"/>
          <w:sz w:val="28"/>
          <w:szCs w:val="28"/>
        </w:rPr>
        <w:t xml:space="preserve">На основе </w:t>
      </w:r>
      <w:r w:rsidR="00F65C08">
        <w:rPr>
          <w:rFonts w:ascii="Times New Roman" w:hAnsi="Times New Roman" w:cs="Times New Roman"/>
          <w:sz w:val="28"/>
          <w:szCs w:val="28"/>
        </w:rPr>
        <w:t>за</w:t>
      </w:r>
      <w:r w:rsidRPr="00DE6326">
        <w:rPr>
          <w:rFonts w:ascii="Times New Roman" w:hAnsi="Times New Roman" w:cs="Times New Roman"/>
          <w:sz w:val="28"/>
          <w:szCs w:val="28"/>
        </w:rPr>
        <w:t xml:space="preserve">планированных смет расходов подразделений, а также отчетной информации за прошлый период, осуществляется их консолидация в сводный бюджет расходов организации в целом на следующий месяц. </w:t>
      </w:r>
    </w:p>
    <w:p w:rsidR="00DE6326" w:rsidRPr="00DE6326" w:rsidRDefault="00DE6326" w:rsidP="00DE6326">
      <w:pPr>
        <w:spacing w:after="0" w:line="240" w:lineRule="auto"/>
        <w:ind w:firstLine="567"/>
        <w:jc w:val="both"/>
        <w:rPr>
          <w:rFonts w:ascii="Times New Roman" w:hAnsi="Times New Roman" w:cs="Times New Roman"/>
          <w:sz w:val="28"/>
          <w:szCs w:val="28"/>
        </w:rPr>
      </w:pPr>
      <w:r w:rsidRPr="00DE6326">
        <w:rPr>
          <w:rFonts w:ascii="Times New Roman" w:hAnsi="Times New Roman" w:cs="Times New Roman"/>
          <w:sz w:val="28"/>
          <w:szCs w:val="28"/>
        </w:rPr>
        <w:t xml:space="preserve">При этом расходы группируются по </w:t>
      </w:r>
      <w:proofErr w:type="gramStart"/>
      <w:r w:rsidRPr="00DE6326">
        <w:rPr>
          <w:rFonts w:ascii="Times New Roman" w:hAnsi="Times New Roman" w:cs="Times New Roman"/>
          <w:sz w:val="28"/>
          <w:szCs w:val="28"/>
        </w:rPr>
        <w:t>статьям</w:t>
      </w:r>
      <w:r w:rsidRPr="00C83068">
        <w:rPr>
          <w:rStyle w:val="apple-converted-space"/>
          <w:rFonts w:ascii="Times New Roman" w:hAnsi="Times New Roman" w:cs="Times New Roman"/>
          <w:color w:val="160F19"/>
          <w:sz w:val="28"/>
          <w:szCs w:val="28"/>
          <w:shd w:val="clear" w:color="auto" w:fill="FFFFFF"/>
        </w:rPr>
        <w:t> </w:t>
      </w:r>
      <w:r w:rsidRPr="00DE6326">
        <w:rPr>
          <w:rFonts w:ascii="Times New Roman" w:hAnsi="Times New Roman" w:cs="Times New Roman"/>
          <w:sz w:val="28"/>
          <w:szCs w:val="28"/>
        </w:rPr>
        <w:t>:</w:t>
      </w:r>
      <w:proofErr w:type="gramEnd"/>
      <w:r w:rsidRPr="00DE6326">
        <w:rPr>
          <w:rFonts w:ascii="Times New Roman" w:hAnsi="Times New Roman" w:cs="Times New Roman"/>
          <w:sz w:val="28"/>
          <w:szCs w:val="28"/>
        </w:rPr>
        <w:t xml:space="preserve"> сырье, вспомогательные материалы основного производства, услуги сторонних организаций, основные материалы вспомогательных подразделений, транспортные услуги, реклама и представительские расходы, командировочные расходы, оборудование, коммунальные услуги, заработная плата, аренда, прочие.</w:t>
      </w:r>
    </w:p>
    <w:p w:rsidR="00DE6326" w:rsidRPr="00DE6326" w:rsidRDefault="00DE6326" w:rsidP="00DE6326">
      <w:pPr>
        <w:spacing w:after="0" w:line="240" w:lineRule="auto"/>
        <w:ind w:firstLine="567"/>
        <w:jc w:val="both"/>
        <w:rPr>
          <w:rFonts w:ascii="Times New Roman" w:hAnsi="Times New Roman" w:cs="Times New Roman"/>
          <w:sz w:val="28"/>
          <w:szCs w:val="28"/>
        </w:rPr>
      </w:pPr>
      <w:r w:rsidRPr="00DE6326">
        <w:rPr>
          <w:rFonts w:ascii="Times New Roman" w:hAnsi="Times New Roman" w:cs="Times New Roman"/>
          <w:sz w:val="28"/>
          <w:szCs w:val="28"/>
        </w:rPr>
        <w:t xml:space="preserve"> </w:t>
      </w:r>
      <w:r w:rsidRPr="00DE6326">
        <w:rPr>
          <w:rFonts w:ascii="Times New Roman" w:hAnsi="Times New Roman" w:cs="Times New Roman"/>
          <w:sz w:val="28"/>
          <w:szCs w:val="28"/>
        </w:rPr>
        <w:tab/>
        <w:t xml:space="preserve">В рамках системы план </w:t>
      </w:r>
      <w:proofErr w:type="gramStart"/>
      <w:r w:rsidRPr="00DE6326">
        <w:rPr>
          <w:rFonts w:ascii="Times New Roman" w:hAnsi="Times New Roman" w:cs="Times New Roman"/>
          <w:sz w:val="28"/>
          <w:szCs w:val="28"/>
        </w:rPr>
        <w:t>общих</w:t>
      </w:r>
      <w:r w:rsidRPr="00C83068">
        <w:rPr>
          <w:rStyle w:val="apple-converted-space"/>
          <w:rFonts w:ascii="Times New Roman" w:hAnsi="Times New Roman" w:cs="Times New Roman"/>
          <w:color w:val="160F19"/>
          <w:sz w:val="28"/>
          <w:szCs w:val="28"/>
          <w:shd w:val="clear" w:color="auto" w:fill="FFFFFF"/>
        </w:rPr>
        <w:t> </w:t>
      </w:r>
      <w:r w:rsidRPr="00DE6326">
        <w:rPr>
          <w:rFonts w:ascii="Times New Roman" w:hAnsi="Times New Roman" w:cs="Times New Roman"/>
          <w:sz w:val="28"/>
          <w:szCs w:val="28"/>
        </w:rPr>
        <w:t xml:space="preserve"> расходов</w:t>
      </w:r>
      <w:proofErr w:type="gramEnd"/>
      <w:r w:rsidRPr="00DE6326">
        <w:rPr>
          <w:rFonts w:ascii="Times New Roman" w:hAnsi="Times New Roman" w:cs="Times New Roman"/>
          <w:sz w:val="28"/>
          <w:szCs w:val="28"/>
        </w:rPr>
        <w:t xml:space="preserve"> предприятия на месяц приводится в соответствие с производственной программой и поступлением выручки от реализации</w:t>
      </w:r>
      <w:r w:rsidRPr="00C83068">
        <w:rPr>
          <w:rStyle w:val="apple-converted-space"/>
          <w:rFonts w:ascii="Times New Roman" w:hAnsi="Times New Roman" w:cs="Times New Roman"/>
          <w:color w:val="160F19"/>
          <w:sz w:val="28"/>
          <w:szCs w:val="28"/>
          <w:shd w:val="clear" w:color="auto" w:fill="FFFFFF"/>
        </w:rPr>
        <w:t> </w:t>
      </w:r>
      <w:r w:rsidRPr="00DE6326">
        <w:rPr>
          <w:rFonts w:ascii="Times New Roman" w:hAnsi="Times New Roman" w:cs="Times New Roman"/>
          <w:sz w:val="28"/>
          <w:szCs w:val="28"/>
        </w:rPr>
        <w:t xml:space="preserve">. Если выручка от реализации не покрывает общую сумму расходов, </w:t>
      </w:r>
      <w:proofErr w:type="gramStart"/>
      <w:r w:rsidRPr="00DE6326">
        <w:rPr>
          <w:rFonts w:ascii="Times New Roman" w:hAnsi="Times New Roman" w:cs="Times New Roman"/>
          <w:sz w:val="28"/>
          <w:szCs w:val="28"/>
        </w:rPr>
        <w:t>то  затраты</w:t>
      </w:r>
      <w:proofErr w:type="gramEnd"/>
      <w:r w:rsidRPr="00DE6326">
        <w:rPr>
          <w:rFonts w:ascii="Times New Roman" w:hAnsi="Times New Roman" w:cs="Times New Roman"/>
          <w:sz w:val="28"/>
          <w:szCs w:val="28"/>
        </w:rPr>
        <w:t xml:space="preserve"> подразделений урезаются или откладываются на следующий отчетный период. </w:t>
      </w:r>
    </w:p>
    <w:p w:rsidR="00DE6326" w:rsidRPr="00DE6326" w:rsidRDefault="00DE6326" w:rsidP="00DE6326">
      <w:pPr>
        <w:spacing w:after="0" w:line="240" w:lineRule="auto"/>
        <w:ind w:firstLine="567"/>
        <w:jc w:val="both"/>
        <w:rPr>
          <w:rFonts w:ascii="Times New Roman" w:hAnsi="Times New Roman" w:cs="Times New Roman"/>
          <w:sz w:val="28"/>
          <w:szCs w:val="28"/>
        </w:rPr>
      </w:pPr>
      <w:r w:rsidRPr="00C83068">
        <w:rPr>
          <w:rStyle w:val="apple-converted-space"/>
          <w:rFonts w:ascii="Times New Roman" w:hAnsi="Times New Roman" w:cs="Times New Roman"/>
          <w:color w:val="160F19"/>
          <w:sz w:val="28"/>
          <w:szCs w:val="28"/>
          <w:shd w:val="clear" w:color="auto" w:fill="FFFFFF"/>
        </w:rPr>
        <w:t> </w:t>
      </w:r>
      <w:r w:rsidRPr="00DE6326">
        <w:rPr>
          <w:rFonts w:ascii="Times New Roman" w:hAnsi="Times New Roman" w:cs="Times New Roman"/>
          <w:sz w:val="28"/>
          <w:szCs w:val="28"/>
        </w:rPr>
        <w:t xml:space="preserve"> Бюджетный контроль </w:t>
      </w:r>
      <w:proofErr w:type="gramStart"/>
      <w:r w:rsidRPr="00DE6326">
        <w:rPr>
          <w:rFonts w:ascii="Times New Roman" w:hAnsi="Times New Roman" w:cs="Times New Roman"/>
          <w:sz w:val="28"/>
          <w:szCs w:val="28"/>
        </w:rPr>
        <w:t>расходов  заключается</w:t>
      </w:r>
      <w:proofErr w:type="gramEnd"/>
      <w:r w:rsidRPr="00DE6326">
        <w:rPr>
          <w:rFonts w:ascii="Times New Roman" w:hAnsi="Times New Roman" w:cs="Times New Roman"/>
          <w:sz w:val="28"/>
          <w:szCs w:val="28"/>
        </w:rPr>
        <w:t xml:space="preserve"> в том, что финансовая служба подтверждает право произведения расходов только в пределах утвержденных плановых лимитов (</w:t>
      </w:r>
      <w:r w:rsidRPr="00C83068">
        <w:rPr>
          <w:rStyle w:val="apple-converted-space"/>
          <w:rFonts w:ascii="Times New Roman" w:hAnsi="Times New Roman" w:cs="Times New Roman"/>
          <w:color w:val="160F19"/>
          <w:sz w:val="28"/>
          <w:szCs w:val="28"/>
          <w:shd w:val="clear" w:color="auto" w:fill="FFFFFF"/>
        </w:rPr>
        <w:t> </w:t>
      </w:r>
      <w:r w:rsidRPr="00DE6326">
        <w:rPr>
          <w:rFonts w:ascii="Times New Roman" w:hAnsi="Times New Roman" w:cs="Times New Roman"/>
          <w:sz w:val="28"/>
          <w:szCs w:val="28"/>
        </w:rPr>
        <w:t xml:space="preserve"> плановым лимитов считаются суммы расходов  подразделений в соответствии с утвержденным бюджетом). </w:t>
      </w:r>
      <w:r w:rsidRPr="00C83068">
        <w:rPr>
          <w:rStyle w:val="apple-converted-space"/>
          <w:rFonts w:ascii="Times New Roman" w:hAnsi="Times New Roman" w:cs="Times New Roman"/>
          <w:color w:val="160F19"/>
          <w:sz w:val="28"/>
          <w:szCs w:val="28"/>
          <w:shd w:val="clear" w:color="auto" w:fill="FFFFFF"/>
        </w:rPr>
        <w:t> </w:t>
      </w:r>
      <w:r w:rsidRPr="00DE6326">
        <w:rPr>
          <w:rFonts w:ascii="Times New Roman" w:hAnsi="Times New Roman" w:cs="Times New Roman"/>
          <w:sz w:val="28"/>
          <w:szCs w:val="28"/>
        </w:rPr>
        <w:t xml:space="preserve"> В случае невыполнения доходной части бюджета финансовая служба вправе сократить расходную часть. Решение по </w:t>
      </w:r>
      <w:proofErr w:type="gramStart"/>
      <w:r w:rsidRPr="00DE6326">
        <w:rPr>
          <w:rFonts w:ascii="Times New Roman" w:hAnsi="Times New Roman" w:cs="Times New Roman"/>
          <w:sz w:val="28"/>
          <w:szCs w:val="28"/>
        </w:rPr>
        <w:t>сверхплановым</w:t>
      </w:r>
      <w:r w:rsidRPr="00C83068">
        <w:rPr>
          <w:rStyle w:val="apple-converted-space"/>
          <w:rFonts w:ascii="Times New Roman" w:hAnsi="Times New Roman" w:cs="Times New Roman"/>
          <w:color w:val="160F19"/>
          <w:sz w:val="28"/>
          <w:szCs w:val="28"/>
          <w:shd w:val="clear" w:color="auto" w:fill="FFFFFF"/>
        </w:rPr>
        <w:t> </w:t>
      </w:r>
      <w:r w:rsidRPr="00DE6326">
        <w:rPr>
          <w:rFonts w:ascii="Times New Roman" w:hAnsi="Times New Roman" w:cs="Times New Roman"/>
          <w:sz w:val="28"/>
          <w:szCs w:val="28"/>
        </w:rPr>
        <w:t xml:space="preserve"> расходам</w:t>
      </w:r>
      <w:proofErr w:type="gramEnd"/>
      <w:r w:rsidRPr="00DE6326">
        <w:rPr>
          <w:rFonts w:ascii="Times New Roman" w:hAnsi="Times New Roman" w:cs="Times New Roman"/>
          <w:sz w:val="28"/>
          <w:szCs w:val="28"/>
        </w:rPr>
        <w:t xml:space="preserve"> обычно принимает финансовый директор по каждому конкретному случаю таких платежей, исходя из целесообразности данных расходов и факта наличия текущих активов. </w:t>
      </w:r>
    </w:p>
    <w:p w:rsidR="00DE6326" w:rsidRPr="00DE6326" w:rsidRDefault="00DE6326" w:rsidP="00DE6326">
      <w:pPr>
        <w:spacing w:after="0" w:line="240" w:lineRule="auto"/>
        <w:ind w:firstLine="567"/>
        <w:jc w:val="both"/>
        <w:rPr>
          <w:rFonts w:ascii="Times New Roman" w:hAnsi="Times New Roman" w:cs="Times New Roman"/>
          <w:sz w:val="28"/>
          <w:szCs w:val="28"/>
        </w:rPr>
      </w:pPr>
      <w:r w:rsidRPr="00C83068">
        <w:rPr>
          <w:rStyle w:val="apple-converted-space"/>
          <w:rFonts w:ascii="Times New Roman" w:hAnsi="Times New Roman" w:cs="Times New Roman"/>
          <w:color w:val="160F19"/>
          <w:sz w:val="28"/>
          <w:szCs w:val="28"/>
          <w:shd w:val="clear" w:color="auto" w:fill="FFFFFF"/>
        </w:rPr>
        <w:t> </w:t>
      </w:r>
      <w:r w:rsidRPr="00DE6326">
        <w:rPr>
          <w:rFonts w:ascii="Times New Roman" w:hAnsi="Times New Roman" w:cs="Times New Roman"/>
          <w:sz w:val="28"/>
          <w:szCs w:val="28"/>
        </w:rPr>
        <w:t xml:space="preserve"> В результате данная система приводит к равномерному расходу денежных средств в течение месяца </w:t>
      </w:r>
      <w:proofErr w:type="gramStart"/>
      <w:r w:rsidRPr="00DE6326">
        <w:rPr>
          <w:rFonts w:ascii="Times New Roman" w:hAnsi="Times New Roman" w:cs="Times New Roman"/>
          <w:sz w:val="28"/>
          <w:szCs w:val="28"/>
        </w:rPr>
        <w:t>и  более</w:t>
      </w:r>
      <w:proofErr w:type="gramEnd"/>
      <w:r w:rsidRPr="00DE6326">
        <w:rPr>
          <w:rFonts w:ascii="Times New Roman" w:hAnsi="Times New Roman" w:cs="Times New Roman"/>
          <w:sz w:val="28"/>
          <w:szCs w:val="28"/>
        </w:rPr>
        <w:t xml:space="preserve"> точному достижению планируемого финансового результата.</w:t>
      </w:r>
    </w:p>
    <w:p w:rsidR="00DE6326" w:rsidRPr="00DE6326" w:rsidRDefault="00F65C08" w:rsidP="00DE6326">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конце </w:t>
      </w:r>
      <w:r w:rsidR="00DE6326" w:rsidRPr="00DE6326">
        <w:rPr>
          <w:rFonts w:ascii="Times New Roman" w:hAnsi="Times New Roman" w:cs="Times New Roman"/>
          <w:sz w:val="28"/>
          <w:szCs w:val="28"/>
        </w:rPr>
        <w:t xml:space="preserve">месяца проводится анализ исполнения бюджета, при котором проводится сопоставление фактических показателей расходов подразделений с плановыми. В случае, если отклонения превысят допустимые (заранее установленные пределы), проводится анализ причин отклонений и корректировка целей, мероприятий и бюджетов подразделений до конца всего планового периода. </w:t>
      </w:r>
    </w:p>
    <w:p w:rsidR="00DE6326" w:rsidRPr="00DE6326" w:rsidRDefault="00DE6326" w:rsidP="00DE6326">
      <w:pPr>
        <w:spacing w:after="0" w:line="240" w:lineRule="auto"/>
        <w:ind w:firstLine="567"/>
        <w:jc w:val="both"/>
        <w:rPr>
          <w:rFonts w:ascii="Times New Roman" w:hAnsi="Times New Roman" w:cs="Times New Roman"/>
          <w:sz w:val="28"/>
          <w:szCs w:val="28"/>
        </w:rPr>
      </w:pPr>
      <w:r w:rsidRPr="00DE6326">
        <w:rPr>
          <w:rFonts w:ascii="Times New Roman" w:hAnsi="Times New Roman" w:cs="Times New Roman"/>
          <w:sz w:val="28"/>
          <w:szCs w:val="28"/>
        </w:rPr>
        <w:t xml:space="preserve">Второй составляющей системы бюджетирования является </w:t>
      </w:r>
      <w:proofErr w:type="gramStart"/>
      <w:r w:rsidRPr="00DE6326">
        <w:rPr>
          <w:rFonts w:ascii="Times New Roman" w:hAnsi="Times New Roman" w:cs="Times New Roman"/>
          <w:sz w:val="28"/>
          <w:szCs w:val="28"/>
        </w:rPr>
        <w:t>составление  бюджета</w:t>
      </w:r>
      <w:proofErr w:type="gramEnd"/>
      <w:r w:rsidRPr="00DE6326">
        <w:rPr>
          <w:rFonts w:ascii="Times New Roman" w:hAnsi="Times New Roman" w:cs="Times New Roman"/>
          <w:sz w:val="28"/>
          <w:szCs w:val="28"/>
        </w:rPr>
        <w:t xml:space="preserve"> прибылей и убытков.</w:t>
      </w:r>
    </w:p>
    <w:p w:rsidR="00DE6326" w:rsidRPr="00DE6326" w:rsidRDefault="00DE6326" w:rsidP="00DE6326">
      <w:pPr>
        <w:spacing w:after="0" w:line="240" w:lineRule="auto"/>
        <w:ind w:firstLine="567"/>
        <w:jc w:val="both"/>
        <w:rPr>
          <w:rFonts w:ascii="Times New Roman" w:hAnsi="Times New Roman" w:cs="Times New Roman"/>
          <w:sz w:val="28"/>
          <w:szCs w:val="28"/>
        </w:rPr>
      </w:pPr>
      <w:r w:rsidRPr="00DE6326">
        <w:rPr>
          <w:rFonts w:ascii="Times New Roman" w:hAnsi="Times New Roman" w:cs="Times New Roman"/>
          <w:sz w:val="28"/>
          <w:szCs w:val="28"/>
        </w:rPr>
        <w:t xml:space="preserve">Процесс составления бюджета прибылей и убытков должен состоять из двух </w:t>
      </w:r>
      <w:proofErr w:type="gramStart"/>
      <w:r w:rsidRPr="00DE6326">
        <w:rPr>
          <w:rFonts w:ascii="Times New Roman" w:hAnsi="Times New Roman" w:cs="Times New Roman"/>
          <w:sz w:val="28"/>
          <w:szCs w:val="28"/>
        </w:rPr>
        <w:t>основных  этапов</w:t>
      </w:r>
      <w:proofErr w:type="gramEnd"/>
      <w:r w:rsidRPr="00DE6326">
        <w:rPr>
          <w:rFonts w:ascii="Times New Roman" w:hAnsi="Times New Roman" w:cs="Times New Roman"/>
          <w:sz w:val="28"/>
          <w:szCs w:val="28"/>
        </w:rPr>
        <w:t>:</w:t>
      </w:r>
    </w:p>
    <w:p w:rsidR="00DE6326" w:rsidRPr="00DE6326" w:rsidRDefault="00DE6326" w:rsidP="00DE6326">
      <w:pPr>
        <w:spacing w:after="0" w:line="240" w:lineRule="auto"/>
        <w:ind w:firstLine="567"/>
        <w:jc w:val="both"/>
        <w:rPr>
          <w:rFonts w:ascii="Times New Roman" w:hAnsi="Times New Roman" w:cs="Times New Roman"/>
          <w:sz w:val="28"/>
          <w:szCs w:val="28"/>
        </w:rPr>
      </w:pPr>
      <w:r w:rsidRPr="00DE6326">
        <w:rPr>
          <w:rFonts w:ascii="Times New Roman" w:hAnsi="Times New Roman" w:cs="Times New Roman"/>
          <w:sz w:val="28"/>
          <w:szCs w:val="28"/>
        </w:rPr>
        <w:tab/>
        <w:t>1. Планирование сбыта</w:t>
      </w:r>
    </w:p>
    <w:p w:rsidR="00DE6326" w:rsidRPr="00DE6326" w:rsidRDefault="00DE6326" w:rsidP="00DE6326">
      <w:pPr>
        <w:spacing w:after="0" w:line="240" w:lineRule="auto"/>
        <w:ind w:firstLine="567"/>
        <w:jc w:val="both"/>
        <w:rPr>
          <w:rFonts w:ascii="Times New Roman" w:hAnsi="Times New Roman" w:cs="Times New Roman"/>
          <w:sz w:val="28"/>
          <w:szCs w:val="28"/>
        </w:rPr>
      </w:pPr>
      <w:r w:rsidRPr="00DE6326">
        <w:rPr>
          <w:rFonts w:ascii="Times New Roman" w:hAnsi="Times New Roman" w:cs="Times New Roman"/>
          <w:sz w:val="28"/>
          <w:szCs w:val="28"/>
        </w:rPr>
        <w:t xml:space="preserve">На основе целей, стратегических планов и мероприятий подразделений прошлых периодов и прогноза состояния внешней среды осуществляется планирование программы сбыта. </w:t>
      </w:r>
    </w:p>
    <w:p w:rsidR="00DE6326" w:rsidRPr="00DE6326" w:rsidRDefault="00DE6326" w:rsidP="00DE6326">
      <w:pPr>
        <w:spacing w:after="0" w:line="240" w:lineRule="auto"/>
        <w:ind w:firstLine="567"/>
        <w:jc w:val="both"/>
        <w:rPr>
          <w:rFonts w:ascii="Times New Roman" w:hAnsi="Times New Roman" w:cs="Times New Roman"/>
          <w:sz w:val="28"/>
          <w:szCs w:val="28"/>
        </w:rPr>
      </w:pPr>
      <w:r w:rsidRPr="00DE6326">
        <w:rPr>
          <w:rFonts w:ascii="Times New Roman" w:hAnsi="Times New Roman" w:cs="Times New Roman"/>
          <w:sz w:val="28"/>
          <w:szCs w:val="28"/>
        </w:rPr>
        <w:tab/>
        <w:t>2. Планирование производства</w:t>
      </w:r>
    </w:p>
    <w:p w:rsidR="00DE6326" w:rsidRPr="00DE6326" w:rsidRDefault="00DE6326" w:rsidP="00DE6326">
      <w:pPr>
        <w:spacing w:after="0" w:line="240" w:lineRule="auto"/>
        <w:ind w:firstLine="567"/>
        <w:jc w:val="both"/>
        <w:rPr>
          <w:rFonts w:ascii="Times New Roman" w:hAnsi="Times New Roman" w:cs="Times New Roman"/>
          <w:sz w:val="28"/>
          <w:szCs w:val="28"/>
        </w:rPr>
      </w:pPr>
      <w:r w:rsidRPr="00DE6326">
        <w:rPr>
          <w:rFonts w:ascii="Times New Roman" w:hAnsi="Times New Roman" w:cs="Times New Roman"/>
          <w:sz w:val="28"/>
          <w:szCs w:val="28"/>
        </w:rPr>
        <w:lastRenderedPageBreak/>
        <w:t xml:space="preserve">На основе спланированной программы сбыта, стратегических планов, целей и мероприятий прошлых периодов </w:t>
      </w:r>
      <w:proofErr w:type="gramStart"/>
      <w:r w:rsidRPr="00DE6326">
        <w:rPr>
          <w:rFonts w:ascii="Times New Roman" w:hAnsi="Times New Roman" w:cs="Times New Roman"/>
          <w:sz w:val="28"/>
          <w:szCs w:val="28"/>
        </w:rPr>
        <w:t>осуществляется  планирование</w:t>
      </w:r>
      <w:proofErr w:type="gramEnd"/>
      <w:r w:rsidRPr="00DE6326">
        <w:rPr>
          <w:rFonts w:ascii="Times New Roman" w:hAnsi="Times New Roman" w:cs="Times New Roman"/>
          <w:sz w:val="28"/>
          <w:szCs w:val="28"/>
        </w:rPr>
        <w:t xml:space="preserve"> программы производства за период:</w:t>
      </w:r>
    </w:p>
    <w:p w:rsidR="00DE6326" w:rsidRPr="00DE6326" w:rsidRDefault="00DE6326" w:rsidP="00DE6326">
      <w:pPr>
        <w:pStyle w:val="a3"/>
        <w:numPr>
          <w:ilvl w:val="0"/>
          <w:numId w:val="88"/>
        </w:numPr>
        <w:spacing w:after="0" w:line="240" w:lineRule="auto"/>
        <w:ind w:left="709" w:firstLine="0"/>
        <w:jc w:val="both"/>
        <w:rPr>
          <w:rFonts w:ascii="Times New Roman" w:hAnsi="Times New Roman" w:cs="Times New Roman"/>
          <w:sz w:val="28"/>
          <w:szCs w:val="28"/>
        </w:rPr>
      </w:pPr>
      <w:r w:rsidRPr="00DE6326">
        <w:rPr>
          <w:rFonts w:ascii="Times New Roman" w:hAnsi="Times New Roman" w:cs="Times New Roman"/>
          <w:sz w:val="28"/>
          <w:szCs w:val="28"/>
        </w:rPr>
        <w:t>определяются целевые показатели производственных цехов и служб;</w:t>
      </w:r>
    </w:p>
    <w:p w:rsidR="00DE6326" w:rsidRPr="00DE6326" w:rsidRDefault="00DE6326" w:rsidP="00DE6326">
      <w:pPr>
        <w:pStyle w:val="a3"/>
        <w:numPr>
          <w:ilvl w:val="0"/>
          <w:numId w:val="88"/>
        </w:numPr>
        <w:spacing w:after="0" w:line="240" w:lineRule="auto"/>
        <w:ind w:left="709" w:firstLine="0"/>
        <w:jc w:val="both"/>
        <w:rPr>
          <w:rFonts w:ascii="Times New Roman" w:hAnsi="Times New Roman" w:cs="Times New Roman"/>
          <w:sz w:val="28"/>
          <w:szCs w:val="28"/>
        </w:rPr>
      </w:pPr>
      <w:r w:rsidRPr="00DE6326">
        <w:rPr>
          <w:rFonts w:ascii="Times New Roman" w:hAnsi="Times New Roman" w:cs="Times New Roman"/>
          <w:sz w:val="28"/>
          <w:szCs w:val="28"/>
        </w:rPr>
        <w:t xml:space="preserve">рассчитываются прямые производственные затраты с использованием документа, в котором </w:t>
      </w:r>
      <w:proofErr w:type="gramStart"/>
      <w:r w:rsidRPr="00DE6326">
        <w:rPr>
          <w:rFonts w:ascii="Times New Roman" w:hAnsi="Times New Roman" w:cs="Times New Roman"/>
          <w:sz w:val="28"/>
          <w:szCs w:val="28"/>
        </w:rPr>
        <w:t>определены  пропорции</w:t>
      </w:r>
      <w:proofErr w:type="gramEnd"/>
      <w:r w:rsidRPr="00DE6326">
        <w:rPr>
          <w:rFonts w:ascii="Times New Roman" w:hAnsi="Times New Roman" w:cs="Times New Roman"/>
          <w:sz w:val="28"/>
          <w:szCs w:val="28"/>
        </w:rPr>
        <w:t xml:space="preserve"> и виды сырья и вспомогательных материалов для производства каждого вида изделий;</w:t>
      </w:r>
    </w:p>
    <w:p w:rsidR="00DE6326" w:rsidRPr="00DE6326" w:rsidRDefault="00DE6326" w:rsidP="00DE6326">
      <w:pPr>
        <w:pStyle w:val="a3"/>
        <w:numPr>
          <w:ilvl w:val="0"/>
          <w:numId w:val="88"/>
        </w:numPr>
        <w:spacing w:after="0" w:line="240" w:lineRule="auto"/>
        <w:ind w:left="709" w:firstLine="0"/>
        <w:jc w:val="both"/>
        <w:rPr>
          <w:rFonts w:ascii="Times New Roman" w:hAnsi="Times New Roman" w:cs="Times New Roman"/>
          <w:sz w:val="28"/>
          <w:szCs w:val="28"/>
        </w:rPr>
      </w:pPr>
      <w:r w:rsidRPr="00DE6326">
        <w:rPr>
          <w:rFonts w:ascii="Times New Roman" w:hAnsi="Times New Roman" w:cs="Times New Roman"/>
          <w:sz w:val="28"/>
          <w:szCs w:val="28"/>
        </w:rPr>
        <w:t xml:space="preserve">рассчитываются накладные затраты (коммунальные услуги, материалы для вспомогательных производств, охрана, аренда, услуги сторонних организаций, амортизация) на основе сформированных бюджетов о расходах подразделений. </w:t>
      </w:r>
    </w:p>
    <w:p w:rsidR="00DE6326" w:rsidRPr="00DE6326" w:rsidRDefault="00DE6326" w:rsidP="00DE6326">
      <w:pPr>
        <w:pStyle w:val="a3"/>
        <w:numPr>
          <w:ilvl w:val="0"/>
          <w:numId w:val="88"/>
        </w:numPr>
        <w:spacing w:after="0" w:line="240" w:lineRule="auto"/>
        <w:ind w:left="709" w:firstLine="0"/>
        <w:jc w:val="both"/>
        <w:rPr>
          <w:rFonts w:ascii="Times New Roman" w:hAnsi="Times New Roman" w:cs="Times New Roman"/>
          <w:sz w:val="28"/>
          <w:szCs w:val="28"/>
        </w:rPr>
      </w:pPr>
      <w:r w:rsidRPr="00DE6326">
        <w:rPr>
          <w:rFonts w:ascii="Times New Roman" w:hAnsi="Times New Roman" w:cs="Times New Roman"/>
          <w:sz w:val="28"/>
          <w:szCs w:val="28"/>
        </w:rPr>
        <w:t>рассчитываются затраты на готовую продукцию с учетом остатков незавершенного производства на начало и конец периода.</w:t>
      </w:r>
    </w:p>
    <w:p w:rsidR="00DE6326" w:rsidRPr="00DE6326" w:rsidRDefault="00DE6326" w:rsidP="00DE6326">
      <w:pPr>
        <w:spacing w:after="0" w:line="240" w:lineRule="auto"/>
        <w:ind w:firstLine="567"/>
        <w:jc w:val="both"/>
        <w:rPr>
          <w:rFonts w:ascii="Times New Roman" w:hAnsi="Times New Roman" w:cs="Times New Roman"/>
          <w:sz w:val="28"/>
          <w:szCs w:val="28"/>
        </w:rPr>
      </w:pPr>
      <w:r w:rsidRPr="00DE6326">
        <w:rPr>
          <w:rFonts w:ascii="Times New Roman" w:hAnsi="Times New Roman" w:cs="Times New Roman"/>
          <w:sz w:val="28"/>
          <w:szCs w:val="28"/>
        </w:rPr>
        <w:t>Достоинства приведенной формы состоят в том, что она позволяет согласовать бюджеты производственной, сбытовой, снабженческой и финансовой деятельности предприятия и представить их в единой системе показателей финансовых результатов.</w:t>
      </w:r>
    </w:p>
    <w:p w:rsidR="00DE6326" w:rsidRPr="00DE6326" w:rsidRDefault="00DE6326" w:rsidP="00DE6326">
      <w:pPr>
        <w:spacing w:after="0" w:line="240" w:lineRule="auto"/>
        <w:ind w:firstLine="567"/>
        <w:jc w:val="both"/>
        <w:rPr>
          <w:rFonts w:ascii="Times New Roman" w:hAnsi="Times New Roman" w:cs="Times New Roman"/>
          <w:sz w:val="28"/>
          <w:szCs w:val="28"/>
        </w:rPr>
      </w:pPr>
      <w:r w:rsidRPr="00DE6326">
        <w:rPr>
          <w:rFonts w:ascii="Times New Roman" w:hAnsi="Times New Roman" w:cs="Times New Roman"/>
          <w:sz w:val="28"/>
          <w:szCs w:val="28"/>
        </w:rPr>
        <w:tab/>
        <w:t xml:space="preserve">Тормозом </w:t>
      </w:r>
      <w:proofErr w:type="gramStart"/>
      <w:r w:rsidRPr="00DE6326">
        <w:rPr>
          <w:rFonts w:ascii="Times New Roman" w:hAnsi="Times New Roman" w:cs="Times New Roman"/>
          <w:sz w:val="28"/>
          <w:szCs w:val="28"/>
        </w:rPr>
        <w:t>для  управления</w:t>
      </w:r>
      <w:proofErr w:type="gramEnd"/>
      <w:r w:rsidRPr="00DE6326">
        <w:rPr>
          <w:rFonts w:ascii="Times New Roman" w:hAnsi="Times New Roman" w:cs="Times New Roman"/>
          <w:sz w:val="28"/>
          <w:szCs w:val="28"/>
        </w:rPr>
        <w:t xml:space="preserve"> финансовыми результатами на предприятиях является тот факт, что точный общий финансовый результат формируется только через месяц после отчетного периода вследствие сложности подсчета себестоимости. </w:t>
      </w:r>
    </w:p>
    <w:p w:rsidR="00DE6326" w:rsidRPr="00DE6326" w:rsidRDefault="00DE6326" w:rsidP="00DE6326">
      <w:pPr>
        <w:spacing w:after="0" w:line="240" w:lineRule="auto"/>
        <w:ind w:firstLine="567"/>
        <w:jc w:val="both"/>
        <w:rPr>
          <w:rFonts w:ascii="Times New Roman" w:hAnsi="Times New Roman" w:cs="Times New Roman"/>
          <w:sz w:val="28"/>
          <w:szCs w:val="28"/>
        </w:rPr>
      </w:pPr>
      <w:r w:rsidRPr="00DE6326">
        <w:rPr>
          <w:rFonts w:ascii="Times New Roman" w:hAnsi="Times New Roman" w:cs="Times New Roman"/>
          <w:sz w:val="28"/>
          <w:szCs w:val="28"/>
        </w:rPr>
        <w:t xml:space="preserve">Однако, с целью контроля за формированием прибыли на предприятии должен проводиться оперативный анализ.  В связи с этим используются специальные программные комплексы, представляющие собой единые автоматизированные системы учета движения сырья, полуфабрикатов и готовой продукции, начиная от приема </w:t>
      </w:r>
      <w:proofErr w:type="gramStart"/>
      <w:r w:rsidRPr="00DE6326">
        <w:rPr>
          <w:rFonts w:ascii="Times New Roman" w:hAnsi="Times New Roman" w:cs="Times New Roman"/>
          <w:sz w:val="28"/>
          <w:szCs w:val="28"/>
        </w:rPr>
        <w:t>сырья  и</w:t>
      </w:r>
      <w:proofErr w:type="gramEnd"/>
      <w:r w:rsidRPr="00DE6326">
        <w:rPr>
          <w:rFonts w:ascii="Times New Roman" w:hAnsi="Times New Roman" w:cs="Times New Roman"/>
          <w:sz w:val="28"/>
          <w:szCs w:val="28"/>
        </w:rPr>
        <w:t xml:space="preserve"> заканчивая реализацией готовой продукции. Такие системы позволяют получать полную оперативную информацию о реализации, дебиторской задолженности, себестоимости, финансовых </w:t>
      </w:r>
      <w:proofErr w:type="gramStart"/>
      <w:r w:rsidRPr="00DE6326">
        <w:rPr>
          <w:rFonts w:ascii="Times New Roman" w:hAnsi="Times New Roman" w:cs="Times New Roman"/>
          <w:sz w:val="28"/>
          <w:szCs w:val="28"/>
        </w:rPr>
        <w:t>результатах  в</w:t>
      </w:r>
      <w:proofErr w:type="gramEnd"/>
      <w:r w:rsidRPr="00DE6326">
        <w:rPr>
          <w:rFonts w:ascii="Times New Roman" w:hAnsi="Times New Roman" w:cs="Times New Roman"/>
          <w:sz w:val="28"/>
          <w:szCs w:val="28"/>
        </w:rPr>
        <w:t xml:space="preserve"> любой момент времени, что обеспечивает осуществление тщательного оперативного контроля за деятельностью предприятия и повышает эффективность управления финансовыми результатами. </w:t>
      </w:r>
    </w:p>
    <w:p w:rsidR="00C83068" w:rsidRDefault="00C83068" w:rsidP="00A94E67">
      <w:pPr>
        <w:spacing w:after="0" w:line="240" w:lineRule="auto"/>
        <w:jc w:val="center"/>
        <w:outlineLvl w:val="0"/>
        <w:rPr>
          <w:rFonts w:ascii="Times New Roman" w:hAnsi="Times New Roman" w:cs="Times New Roman"/>
          <w:b/>
          <w:color w:val="000000"/>
          <w:sz w:val="28"/>
          <w:szCs w:val="28"/>
          <w:u w:color="000000"/>
        </w:rPr>
      </w:pPr>
    </w:p>
    <w:p w:rsidR="003609D6" w:rsidRPr="00255386" w:rsidRDefault="00255386" w:rsidP="00595C32">
      <w:pPr>
        <w:pStyle w:val="a3"/>
        <w:numPr>
          <w:ilvl w:val="0"/>
          <w:numId w:val="68"/>
        </w:numPr>
        <w:spacing w:after="0" w:line="240" w:lineRule="auto"/>
        <w:outlineLvl w:val="0"/>
        <w:rPr>
          <w:rFonts w:ascii="Times New Roman" w:hAnsi="Times New Roman" w:cs="Times New Roman"/>
          <w:b/>
          <w:color w:val="000000"/>
          <w:sz w:val="28"/>
          <w:szCs w:val="28"/>
          <w:u w:color="000000"/>
        </w:rPr>
      </w:pPr>
      <w:r w:rsidRPr="00255386">
        <w:rPr>
          <w:rFonts w:ascii="Times New Roman" w:hAnsi="Times New Roman" w:cs="Times New Roman"/>
          <w:b/>
          <w:color w:val="000000"/>
          <w:sz w:val="28"/>
          <w:szCs w:val="28"/>
          <w:u w:color="000000"/>
        </w:rPr>
        <w:t>Управленческий учет и отчетность по центрам ответственности и сегментам бизнеса</w:t>
      </w:r>
    </w:p>
    <w:p w:rsidR="00255386" w:rsidRPr="00255386" w:rsidRDefault="00255386" w:rsidP="00255386">
      <w:pPr>
        <w:pStyle w:val="a3"/>
        <w:spacing w:after="0" w:line="240" w:lineRule="auto"/>
        <w:ind w:left="1353"/>
        <w:outlineLvl w:val="0"/>
        <w:rPr>
          <w:rFonts w:ascii="Times New Roman" w:hAnsi="Times New Roman" w:cs="Times New Roman"/>
          <w:b/>
          <w:color w:val="000000"/>
          <w:sz w:val="28"/>
          <w:szCs w:val="28"/>
          <w:u w:color="000000"/>
        </w:rPr>
      </w:pPr>
    </w:p>
    <w:p w:rsidR="00255386" w:rsidRDefault="00255386" w:rsidP="000850DA">
      <w:pPr>
        <w:spacing w:after="0" w:line="240" w:lineRule="auto"/>
        <w:ind w:firstLine="567"/>
        <w:jc w:val="both"/>
        <w:rPr>
          <w:rFonts w:ascii="Times New Roman" w:hAnsi="Times New Roman" w:cs="Times New Roman"/>
          <w:sz w:val="28"/>
          <w:szCs w:val="28"/>
        </w:rPr>
      </w:pPr>
      <w:r w:rsidRPr="00255386">
        <w:rPr>
          <w:rFonts w:ascii="Times New Roman" w:hAnsi="Times New Roman" w:cs="Times New Roman"/>
          <w:sz w:val="28"/>
          <w:szCs w:val="28"/>
        </w:rPr>
        <w:t xml:space="preserve">Центром ответственности можно считать сегмент организации, по которому контролируются производственные затраты, а также полученный доход или процесс его инвестирования. Причем руководитель центра ответственности несет ответственность за процесс формирования этих показателей. Деятельность каждого центра ответственности оценивается эффективностью его </w:t>
      </w:r>
      <w:r w:rsidRPr="00255386">
        <w:rPr>
          <w:rFonts w:ascii="Times New Roman" w:hAnsi="Times New Roman" w:cs="Times New Roman"/>
          <w:sz w:val="28"/>
          <w:szCs w:val="28"/>
        </w:rPr>
        <w:lastRenderedPageBreak/>
        <w:t xml:space="preserve">функционирования. Цель учета по центрам ответственности состоит в обобщении данных о затратах 6и результатах деятельности по каждому подразделению. Таким образом, центр ответственности – это часть организации, самостоятельный объект управления, выделяемый в учете для контроля за ее деятельностью. </w:t>
      </w:r>
    </w:p>
    <w:p w:rsidR="00255386" w:rsidRDefault="00255386" w:rsidP="000850DA">
      <w:pPr>
        <w:spacing w:after="0" w:line="240" w:lineRule="auto"/>
        <w:ind w:firstLine="567"/>
        <w:jc w:val="both"/>
        <w:rPr>
          <w:rFonts w:ascii="Times New Roman" w:hAnsi="Times New Roman" w:cs="Times New Roman"/>
          <w:sz w:val="28"/>
          <w:szCs w:val="28"/>
        </w:rPr>
      </w:pPr>
      <w:r w:rsidRPr="00255386">
        <w:rPr>
          <w:rFonts w:ascii="Times New Roman" w:hAnsi="Times New Roman" w:cs="Times New Roman"/>
          <w:sz w:val="28"/>
          <w:szCs w:val="28"/>
        </w:rPr>
        <w:t xml:space="preserve">В каждом центре ответственности осуществляются расходы и про изводится продукция (работы, услуги). Затраты каждого центра ответственности обязательно измеряются и контролируются менеджером центра или исполнителем. Однако произведенную продукцию, выполненную работу или оказанную услугу не всегда можно измерить в качестве дохода центра ответственности, например, работа аппарата управления. </w:t>
      </w:r>
    </w:p>
    <w:p w:rsidR="003609D6" w:rsidRDefault="00255386" w:rsidP="000850DA">
      <w:pPr>
        <w:spacing w:after="0" w:line="240" w:lineRule="auto"/>
        <w:ind w:firstLine="567"/>
        <w:jc w:val="both"/>
        <w:rPr>
          <w:rFonts w:ascii="Times New Roman" w:hAnsi="Times New Roman" w:cs="Times New Roman"/>
          <w:sz w:val="28"/>
          <w:szCs w:val="28"/>
        </w:rPr>
      </w:pPr>
      <w:r w:rsidRPr="00255386">
        <w:rPr>
          <w:rFonts w:ascii="Times New Roman" w:hAnsi="Times New Roman" w:cs="Times New Roman"/>
          <w:sz w:val="28"/>
          <w:szCs w:val="28"/>
        </w:rPr>
        <w:t xml:space="preserve">Разные авторы работ по-разному определяют типы центров ответственности. Так, Н.П. Кондраков предлагает следующую их классификацию [61, с. 309–310]: центр затрат; центр прибыли; центр инвестиций; центры снабжения, производства, сбыта продукции, управления. В.Э. Керимов [52, с. 115] пишет, что «Центры ответственности, исходя их объема полномочий и ответственности, подразделяются на центры затрат, продаж, прибыли и инвестиции». Ф.П. Васин [33, с. 55] отмечает, что основными центрами ответственности могут быть: центры затрат (производственные бригады, участки, цехи и т.п.), которые контролируют (могут воздействовать) только на свои затраты; центры прибыли, которые контролируют не только затраты, но и доходы (обычно это достаточно крупные, территориально или функционально обособленные и относительно самостоятельные подразделения, например филиалы производственного объединения или акционерного общества); центры инвестиций, которые контролируют и затраты, и доходы, и инвестиции (вложения в основные средства центра). Р. Энтони и Дж. Рис [115, с. 466–471] в своей работе выделяют такие типы центров ответственности, как: центры доходов; центры затрат; центры стандартной себестоимости, центры инвестиций. </w:t>
      </w:r>
    </w:p>
    <w:p w:rsidR="00255386" w:rsidRPr="00255386" w:rsidRDefault="00255386" w:rsidP="000850DA">
      <w:pPr>
        <w:spacing w:after="0" w:line="240" w:lineRule="auto"/>
        <w:ind w:firstLine="567"/>
        <w:jc w:val="both"/>
        <w:rPr>
          <w:rFonts w:ascii="Times New Roman" w:hAnsi="Times New Roman" w:cs="Times New Roman"/>
          <w:sz w:val="28"/>
          <w:szCs w:val="28"/>
        </w:rPr>
      </w:pPr>
      <w:r w:rsidRPr="00255386">
        <w:rPr>
          <w:rFonts w:ascii="Times New Roman" w:hAnsi="Times New Roman" w:cs="Times New Roman"/>
          <w:sz w:val="28"/>
          <w:szCs w:val="28"/>
        </w:rPr>
        <w:t xml:space="preserve">Следует отметить, что деление производственной организации на центры ответственности зависит от отраслевых особенностей деятельности организации, особенностей технологии и организации производственных процессов, методов управления производством, состава производственной продукции или выполненных работ (оказанных услуг), уровня технической оснащенности производства и обеспеченности квалифицированным кадровым персоналом (экономистами, бухгалтерами, менеджерами) и других факторов. Особое влияние на создание центров ответственности оказывают производственная и организационная структуры организации. Производственная структура любой организации имеет специфические особенности и отражает виды производства (основные, вспомогательные, обслуживающие производства и хозяйства), состав и структуру цехов, служб (или отделов), их производственный потенциал, формы организации и их взаимосвязь линиями ответственности путем коммуникации информации на </w:t>
      </w:r>
      <w:r w:rsidRPr="00255386">
        <w:rPr>
          <w:rFonts w:ascii="Times New Roman" w:hAnsi="Times New Roman" w:cs="Times New Roman"/>
          <w:sz w:val="28"/>
          <w:szCs w:val="28"/>
        </w:rPr>
        <w:lastRenderedPageBreak/>
        <w:t>каждом иерархическом уровне управления. Эффективность деятельности каждого центра ответственности зависит от состояния учета, контроля и анализа</w:t>
      </w:r>
      <w:r>
        <w:rPr>
          <w:rFonts w:ascii="Times New Roman" w:hAnsi="Times New Roman" w:cs="Times New Roman"/>
          <w:sz w:val="28"/>
          <w:szCs w:val="28"/>
        </w:rPr>
        <w:t>.</w:t>
      </w:r>
    </w:p>
    <w:p w:rsidR="003609D6" w:rsidRPr="000850DA" w:rsidRDefault="000850DA" w:rsidP="000850DA">
      <w:pPr>
        <w:spacing w:after="0" w:line="240" w:lineRule="auto"/>
        <w:ind w:firstLine="567"/>
        <w:jc w:val="both"/>
        <w:rPr>
          <w:rFonts w:ascii="Times New Roman" w:hAnsi="Times New Roman" w:cs="Times New Roman"/>
          <w:sz w:val="28"/>
          <w:szCs w:val="28"/>
        </w:rPr>
      </w:pPr>
      <w:r w:rsidRPr="000850DA">
        <w:rPr>
          <w:rFonts w:ascii="Times New Roman" w:hAnsi="Times New Roman" w:cs="Times New Roman"/>
          <w:sz w:val="28"/>
          <w:szCs w:val="28"/>
        </w:rPr>
        <w:t>По критериям уровня полномочий руководителей подразделений в рамках существующей на предприятии организационной структуры, а также с учетом всех вышеотмеченных особенностей, в производственных организациях можно формировать следующие центры ответственности: – центр затрат – это подразделение, в котором руководитель ответственен за достижение планового уровня затрат на производство продукции, работ, услуг. При этом, плановыми затратами являются оплата труда, затраты сырья и материалов и другие переменные расходы. Эффективность деятельности такого подразделения, соответственно, измеряется размером положительных или отрицательных отклонений фактического уровня затрат от планового. Центрами затрат могут быть подразделения вспомогательных и обслуживающих производств; – центр доходов (</w:t>
      </w:r>
      <w:proofErr w:type="spellStart"/>
      <w:r w:rsidRPr="000850DA">
        <w:rPr>
          <w:rFonts w:ascii="Times New Roman" w:hAnsi="Times New Roman" w:cs="Times New Roman"/>
          <w:sz w:val="28"/>
          <w:szCs w:val="28"/>
        </w:rPr>
        <w:t>revenue</w:t>
      </w:r>
      <w:proofErr w:type="spellEnd"/>
      <w:r w:rsidRPr="000850DA">
        <w:rPr>
          <w:rFonts w:ascii="Times New Roman" w:hAnsi="Times New Roman" w:cs="Times New Roman"/>
          <w:sz w:val="28"/>
          <w:szCs w:val="28"/>
        </w:rPr>
        <w:t xml:space="preserve"> </w:t>
      </w:r>
      <w:proofErr w:type="spellStart"/>
      <w:r w:rsidRPr="000850DA">
        <w:rPr>
          <w:rFonts w:ascii="Times New Roman" w:hAnsi="Times New Roman" w:cs="Times New Roman"/>
          <w:sz w:val="28"/>
          <w:szCs w:val="28"/>
        </w:rPr>
        <w:t>centre</w:t>
      </w:r>
      <w:proofErr w:type="spellEnd"/>
      <w:r w:rsidRPr="000850DA">
        <w:rPr>
          <w:rFonts w:ascii="Times New Roman" w:hAnsi="Times New Roman" w:cs="Times New Roman"/>
          <w:sz w:val="28"/>
          <w:szCs w:val="28"/>
        </w:rPr>
        <w:t>) – это подразделение, руководитель которого в рамках выделенного бюджета ответственен за максимизацию дохода от продаж. Руководители таких подразделений не имеют полномочий ни по дополнительному (сверх бюджета) расходу средств для привлечения дополнительных ресурсов. Типичным примером подобного центра ответственности служит служба сбыта; – центр прибыли (</w:t>
      </w:r>
      <w:proofErr w:type="spellStart"/>
      <w:r w:rsidRPr="000850DA">
        <w:rPr>
          <w:rFonts w:ascii="Times New Roman" w:hAnsi="Times New Roman" w:cs="Times New Roman"/>
          <w:sz w:val="28"/>
          <w:szCs w:val="28"/>
        </w:rPr>
        <w:t>profit</w:t>
      </w:r>
      <w:proofErr w:type="spellEnd"/>
      <w:r w:rsidRPr="000850DA">
        <w:rPr>
          <w:rFonts w:ascii="Times New Roman" w:hAnsi="Times New Roman" w:cs="Times New Roman"/>
          <w:sz w:val="28"/>
          <w:szCs w:val="28"/>
        </w:rPr>
        <w:t xml:space="preserve"> </w:t>
      </w:r>
      <w:proofErr w:type="spellStart"/>
      <w:r w:rsidRPr="000850DA">
        <w:rPr>
          <w:rFonts w:ascii="Times New Roman" w:hAnsi="Times New Roman" w:cs="Times New Roman"/>
          <w:sz w:val="28"/>
          <w:szCs w:val="28"/>
        </w:rPr>
        <w:t>centre</w:t>
      </w:r>
      <w:proofErr w:type="spellEnd"/>
      <w:r w:rsidRPr="000850DA">
        <w:rPr>
          <w:rFonts w:ascii="Times New Roman" w:hAnsi="Times New Roman" w:cs="Times New Roman"/>
          <w:sz w:val="28"/>
          <w:szCs w:val="28"/>
        </w:rPr>
        <w:t xml:space="preserve">) – этот центр ответственности отличается от предыдущего расширением полномочий руководителя. Здесь он имеет право варьировать затратами и производством продукции с целью максимизации прибыли от операций. Примером такого рода центра ответственности может служить хозрасчетное производственное подразделение, работающее на принципах самоуправления, самоконтроля и самоокупаемости. Однако здесь в полномочия менеджера не включаются решения в области вложений во </w:t>
      </w:r>
      <w:proofErr w:type="spellStart"/>
      <w:r w:rsidRPr="000850DA">
        <w:rPr>
          <w:rFonts w:ascii="Times New Roman" w:hAnsi="Times New Roman" w:cs="Times New Roman"/>
          <w:sz w:val="28"/>
          <w:szCs w:val="28"/>
        </w:rPr>
        <w:t>внеоборотные</w:t>
      </w:r>
      <w:proofErr w:type="spellEnd"/>
      <w:r w:rsidRPr="000850DA">
        <w:rPr>
          <w:rFonts w:ascii="Times New Roman" w:hAnsi="Times New Roman" w:cs="Times New Roman"/>
          <w:sz w:val="28"/>
          <w:szCs w:val="28"/>
        </w:rPr>
        <w:t xml:space="preserve"> активы. На практике часто встречаются также подразделения со статусом смешанного центра ответственности, которые сочетают в себе признаки двух или нескольких типов центров ответственности. Смешанным центром ответственности является подразделение, которое занимается, например</w:t>
      </w:r>
      <w:r>
        <w:rPr>
          <w:rFonts w:ascii="Times New Roman" w:hAnsi="Times New Roman" w:cs="Times New Roman"/>
          <w:sz w:val="28"/>
          <w:szCs w:val="28"/>
        </w:rPr>
        <w:t>,</w:t>
      </w:r>
      <w:r w:rsidRPr="000850DA">
        <w:rPr>
          <w:rFonts w:ascii="Times New Roman" w:hAnsi="Times New Roman" w:cs="Times New Roman"/>
          <w:sz w:val="28"/>
          <w:szCs w:val="28"/>
        </w:rPr>
        <w:t xml:space="preserve"> производством продукции и одновременно ее сбытом. Оптимизация системы материального стимулирования (премирования) является основной целью реструктуризации организации на центры ответственности. Выбор показателей и условий премирования зависит от того, какой статус центра ответственности имеет подразделение.</w:t>
      </w:r>
    </w:p>
    <w:p w:rsidR="000850DA" w:rsidRDefault="000850DA" w:rsidP="000850DA">
      <w:pPr>
        <w:spacing w:after="0" w:line="240" w:lineRule="auto"/>
        <w:ind w:firstLine="567"/>
        <w:jc w:val="both"/>
        <w:rPr>
          <w:rFonts w:ascii="Times New Roman" w:hAnsi="Times New Roman" w:cs="Times New Roman"/>
          <w:sz w:val="28"/>
          <w:szCs w:val="28"/>
        </w:rPr>
      </w:pPr>
      <w:r w:rsidRPr="000850DA">
        <w:rPr>
          <w:rFonts w:ascii="Times New Roman" w:hAnsi="Times New Roman" w:cs="Times New Roman"/>
          <w:sz w:val="28"/>
          <w:szCs w:val="28"/>
        </w:rPr>
        <w:t xml:space="preserve">Одним из основных условий эффективного функционирования центров ответственности является установление конкретных форм ответственности. Ответственность в данном случае означает, что руководитель подразделения не только контролирует, но и может влиять на параметр, за который он отвечает. Скажем, если он отвечает за прибыль, то имеет возможность снижать затраты и увеличивать производительность труда с целью получения оптимального конечного результата. Если он отвечает за затраты, то может влиять на их уровень, как в отдельности по статьям, так и в целом. Руководитель отдела сбыта может также отвечать за затраты в том случае, если имеет возможность </w:t>
      </w:r>
      <w:r w:rsidRPr="000850DA">
        <w:rPr>
          <w:rFonts w:ascii="Times New Roman" w:hAnsi="Times New Roman" w:cs="Times New Roman"/>
          <w:sz w:val="28"/>
          <w:szCs w:val="28"/>
        </w:rPr>
        <w:lastRenderedPageBreak/>
        <w:t xml:space="preserve">оперативно влиять на формирование производственной себестоимости (участвовать в принятии решений, связанных с производственной себестоимостью). Для решения данной проблемы можно к деятельности производственного центра подключить работу отдела маркетинга, чтобы контролировать в едином центре ответственности производственные затраты и расходы на продажу. Таким образом, для каждого центра ответственности необходимо определить систему планирования показателей, систему оценки результатов и, наконец, систему стимулирования трудовых коллективов. </w:t>
      </w:r>
    </w:p>
    <w:p w:rsidR="003609D6" w:rsidRPr="000850DA" w:rsidRDefault="000850DA" w:rsidP="000850DA">
      <w:pPr>
        <w:spacing w:after="0" w:line="240" w:lineRule="auto"/>
        <w:ind w:firstLine="567"/>
        <w:jc w:val="both"/>
        <w:rPr>
          <w:rFonts w:ascii="Times New Roman" w:hAnsi="Times New Roman" w:cs="Times New Roman"/>
          <w:sz w:val="28"/>
          <w:szCs w:val="28"/>
        </w:rPr>
      </w:pPr>
      <w:r w:rsidRPr="000850DA">
        <w:rPr>
          <w:rFonts w:ascii="Times New Roman" w:hAnsi="Times New Roman" w:cs="Times New Roman"/>
          <w:sz w:val="28"/>
          <w:szCs w:val="28"/>
        </w:rPr>
        <w:t>Можно также добавить, что направления управленческого учета – это различные формы его организации. Пр</w:t>
      </w:r>
      <w:r>
        <w:rPr>
          <w:rFonts w:ascii="Times New Roman" w:hAnsi="Times New Roman" w:cs="Times New Roman"/>
          <w:sz w:val="28"/>
          <w:szCs w:val="28"/>
        </w:rPr>
        <w:t>оцесс разработки и функциониро</w:t>
      </w:r>
      <w:r w:rsidRPr="000850DA">
        <w:rPr>
          <w:rFonts w:ascii="Times New Roman" w:hAnsi="Times New Roman" w:cs="Times New Roman"/>
          <w:sz w:val="28"/>
          <w:szCs w:val="28"/>
        </w:rPr>
        <w:t>вания организационных форм управленческого учета подвержен влиянию многих факторов. Среди них можно вы</w:t>
      </w:r>
      <w:r>
        <w:rPr>
          <w:rFonts w:ascii="Times New Roman" w:hAnsi="Times New Roman" w:cs="Times New Roman"/>
          <w:sz w:val="28"/>
          <w:szCs w:val="28"/>
        </w:rPr>
        <w:t>делить следующие: организацион</w:t>
      </w:r>
      <w:r w:rsidRPr="000850DA">
        <w:rPr>
          <w:rFonts w:ascii="Times New Roman" w:hAnsi="Times New Roman" w:cs="Times New Roman"/>
          <w:sz w:val="28"/>
          <w:szCs w:val="28"/>
        </w:rPr>
        <w:t>ные и технологические особенности, применяемые технологии обработки данных, потребность в управленческой</w:t>
      </w:r>
      <w:r>
        <w:rPr>
          <w:rFonts w:ascii="Times New Roman" w:hAnsi="Times New Roman" w:cs="Times New Roman"/>
          <w:sz w:val="28"/>
          <w:szCs w:val="28"/>
        </w:rPr>
        <w:t xml:space="preserve"> информации, экономические воз</w:t>
      </w:r>
      <w:r w:rsidRPr="000850DA">
        <w:rPr>
          <w:rFonts w:ascii="Times New Roman" w:hAnsi="Times New Roman" w:cs="Times New Roman"/>
          <w:sz w:val="28"/>
          <w:szCs w:val="28"/>
        </w:rPr>
        <w:t>можности создания и функционировани</w:t>
      </w:r>
      <w:r>
        <w:rPr>
          <w:rFonts w:ascii="Times New Roman" w:hAnsi="Times New Roman" w:cs="Times New Roman"/>
          <w:sz w:val="28"/>
          <w:szCs w:val="28"/>
        </w:rPr>
        <w:t>я таких систем. Формы управлен</w:t>
      </w:r>
      <w:r w:rsidRPr="000850DA">
        <w:rPr>
          <w:rFonts w:ascii="Times New Roman" w:hAnsi="Times New Roman" w:cs="Times New Roman"/>
          <w:sz w:val="28"/>
          <w:szCs w:val="28"/>
        </w:rPr>
        <w:t>ческого учета направлены на формирование различной информации. При этом применяются разнообразные способы обработки данных и уровень измерения информации. Система управленческого учета затрат, объемов и результатов по центрам ответственности может быть эффективным средством управления затратами и прибылью, если будут соблюдены следующие условия: обо- снованный выбор перечня центров ответственности; бюджеты затрат по центрам должны быть хорошо обоснованы и стимулировать уменьшение затрат; правильный выбор подконтрольных затрат; обоснованный выбор ответственных за затраты, доходы и прибыль; обеспечение взаимосвязи отчетности центров ответственности различных уровней; система сводного учета затрат по центрам ответственности должна функционировать параллельно и во взаимосвязи с системой финансового учета затрат по элементам. В условиях современного производства, для того, чтоб эффективно управлять деятельностью центров ответственности нужна релевантная информация, которая дает возможность быстро реагировать на различные отклонения показателей. Основой для формирования информационной планово-учетной и организационной модели любого предприятия является структура мест возникновения затрат.</w:t>
      </w:r>
    </w:p>
    <w:p w:rsidR="002F3649" w:rsidRDefault="000850DA" w:rsidP="00A04FE0">
      <w:pPr>
        <w:spacing w:after="0"/>
        <w:ind w:firstLine="567"/>
        <w:jc w:val="both"/>
        <w:rPr>
          <w:rFonts w:ascii="Times New Roman" w:hAnsi="Times New Roman" w:cs="Times New Roman"/>
          <w:sz w:val="28"/>
          <w:szCs w:val="28"/>
        </w:rPr>
      </w:pPr>
      <w:r w:rsidRPr="000850DA">
        <w:rPr>
          <w:rFonts w:ascii="Times New Roman" w:hAnsi="Times New Roman" w:cs="Times New Roman"/>
          <w:sz w:val="28"/>
          <w:szCs w:val="28"/>
        </w:rPr>
        <w:t xml:space="preserve">Для рационального построения производственно-управленческих отчетов с целью предупреждения дублирования необходимо разграничивать их виды. Сегодня можно выделить следующие виды отчетов: </w:t>
      </w:r>
    </w:p>
    <w:p w:rsidR="002F3649" w:rsidRDefault="000850DA" w:rsidP="00A04FE0">
      <w:pPr>
        <w:spacing w:after="0"/>
        <w:ind w:firstLine="567"/>
        <w:jc w:val="both"/>
        <w:rPr>
          <w:rFonts w:ascii="Times New Roman" w:hAnsi="Times New Roman" w:cs="Times New Roman"/>
          <w:sz w:val="28"/>
          <w:szCs w:val="28"/>
        </w:rPr>
      </w:pPr>
      <w:r w:rsidRPr="000850DA">
        <w:rPr>
          <w:rFonts w:ascii="Times New Roman" w:hAnsi="Times New Roman" w:cs="Times New Roman"/>
          <w:sz w:val="28"/>
          <w:szCs w:val="28"/>
        </w:rPr>
        <w:t xml:space="preserve">1. Обязательные (предусмотренные системой управленческого документооборота предприятия) и дополнительные (составляются в зависимости от потребности управления); </w:t>
      </w:r>
    </w:p>
    <w:p w:rsidR="002F3649" w:rsidRDefault="000850DA" w:rsidP="00A04FE0">
      <w:pPr>
        <w:spacing w:after="0" w:line="240" w:lineRule="auto"/>
        <w:ind w:firstLine="567"/>
        <w:jc w:val="both"/>
        <w:rPr>
          <w:rFonts w:ascii="Times New Roman" w:hAnsi="Times New Roman" w:cs="Times New Roman"/>
          <w:sz w:val="28"/>
          <w:szCs w:val="28"/>
        </w:rPr>
      </w:pPr>
      <w:r w:rsidRPr="000850DA">
        <w:rPr>
          <w:rFonts w:ascii="Times New Roman" w:hAnsi="Times New Roman" w:cs="Times New Roman"/>
          <w:sz w:val="28"/>
          <w:szCs w:val="28"/>
        </w:rPr>
        <w:t xml:space="preserve">2. Оперативные (представляют собой совокупность данных в определенном разрезе), агрегированные (фактическое значение показателей, сформированных из оперативных отчетов), сравнительные (сопоставление показателей – фактических и плановых, фактических и базовых, фактических и аналогичных </w:t>
      </w:r>
      <w:r w:rsidRPr="000850DA">
        <w:rPr>
          <w:rFonts w:ascii="Times New Roman" w:hAnsi="Times New Roman" w:cs="Times New Roman"/>
          <w:sz w:val="28"/>
          <w:szCs w:val="28"/>
        </w:rPr>
        <w:lastRenderedPageBreak/>
        <w:t xml:space="preserve">по отрасли). В. Ф. Палий классифицирует управленческие отчеты по следующим признакам [90]: по содержанию информации (комплексные, тематические, аналитические); по уровням управления (оперативные, текущие и сводные </w:t>
      </w:r>
      <w:proofErr w:type="gramStart"/>
      <w:r w:rsidRPr="000850DA">
        <w:rPr>
          <w:rFonts w:ascii="Times New Roman" w:hAnsi="Times New Roman" w:cs="Times New Roman"/>
          <w:sz w:val="28"/>
          <w:szCs w:val="28"/>
        </w:rPr>
        <w:t>от- четы</w:t>
      </w:r>
      <w:proofErr w:type="gramEnd"/>
      <w:r w:rsidRPr="000850DA">
        <w:rPr>
          <w:rFonts w:ascii="Times New Roman" w:hAnsi="Times New Roman" w:cs="Times New Roman"/>
          <w:sz w:val="28"/>
          <w:szCs w:val="28"/>
        </w:rPr>
        <w:t>); по объему информации (сводки, итоговые отчеты, общие и сводные отчеты); по формам представления (табличная, графическая, текстовая). Н. Адамовым, Г. Адамовой предложена следующая классификация внутренней отчетности [11]: по форме представления (табличные, графические, текстовые); по видам деятельности (отчеты по закупке и заготовлению, отчеты по производству, отчеты по реализации); по уровню представления (отчеты для высшего руководства, отчеты для менеджеров структурных подразделений, отчеты для менеджеров нижнего звена); по объему информации (оперативные, текущие и сводные отчеты); по содержанию (комплексные отчеты, отчеты по ключевым позициям, аналитические отчеты). Исходя их мнения различных авторов о принципах и требованиях, предъявляемых к управленческой отчетности, можно систематизировать их перечень для практического использования. Производственно-управленческая отчетность, как и любой отчет, это прежде всего набор критериев и показателей, которые отображают положение либо отдельных участков функционирования предприятия, либо хозяйственной деятельности в целом. При этом от того, насколько упорядочены, актуальны и систематичны показатели, представляемые в отчетности, зависит ее эффективность и востребованность. Если нарушаются определенные связи и отчетность не выполняет своей информационной функции, то она становится формальной совокупностью цифр и не может именоваться производственно-управленческой. Поэтому, по нашему мнению, производственно-управленческая отчетность должна формироваться уже в процесс</w:t>
      </w:r>
      <w:r w:rsidR="002F3649">
        <w:rPr>
          <w:rFonts w:ascii="Times New Roman" w:hAnsi="Times New Roman" w:cs="Times New Roman"/>
          <w:sz w:val="28"/>
          <w:szCs w:val="28"/>
        </w:rPr>
        <w:t>е ведения аналитического уче</w:t>
      </w:r>
      <w:r w:rsidRPr="000850DA">
        <w:rPr>
          <w:rFonts w:ascii="Times New Roman" w:hAnsi="Times New Roman" w:cs="Times New Roman"/>
          <w:sz w:val="28"/>
          <w:szCs w:val="28"/>
        </w:rPr>
        <w:t xml:space="preserve">та затрат и выпуска продукции. Другими словами, регистр аналитического учета затрат и выпуска продукции должен одновременно служить (в конце каждого отчетного периода) в качестве производственно-управленческой отчетности: на уровне подразделений; на уровне отделений; на уровне организаций (сводный отчет). При этом такой отчет может иметь три раздела: I – затраты на производство продукции; II – производство продукции в оценке по себестоимости; III – анализ окупаемости затрат, маржинального дохода и прибыли подразделения, отделения, организации до продажи продукции. В этой связи нами предлагаются формы отчетности для документирования и аналитического учета, контроля и анализа затрат, маржинального дохода и прибыли, а также оценки деятельности центров ответственности организаций. </w:t>
      </w:r>
    </w:p>
    <w:p w:rsidR="002F3649" w:rsidRDefault="000850DA" w:rsidP="002F3649">
      <w:pPr>
        <w:spacing w:after="0" w:line="240" w:lineRule="auto"/>
        <w:ind w:firstLine="567"/>
        <w:jc w:val="both"/>
        <w:rPr>
          <w:rFonts w:ascii="Times New Roman" w:hAnsi="Times New Roman" w:cs="Times New Roman"/>
          <w:sz w:val="28"/>
          <w:szCs w:val="28"/>
        </w:rPr>
      </w:pPr>
      <w:r w:rsidRPr="000850DA">
        <w:rPr>
          <w:rFonts w:ascii="Times New Roman" w:hAnsi="Times New Roman" w:cs="Times New Roman"/>
          <w:sz w:val="28"/>
          <w:szCs w:val="28"/>
        </w:rPr>
        <w:t xml:space="preserve">Они включают: </w:t>
      </w:r>
    </w:p>
    <w:p w:rsidR="002F3649" w:rsidRDefault="000850DA" w:rsidP="002F3649">
      <w:pPr>
        <w:spacing w:after="0" w:line="240" w:lineRule="auto"/>
        <w:ind w:firstLine="567"/>
        <w:jc w:val="both"/>
        <w:rPr>
          <w:rFonts w:ascii="Times New Roman" w:hAnsi="Times New Roman" w:cs="Times New Roman"/>
          <w:sz w:val="28"/>
          <w:szCs w:val="28"/>
        </w:rPr>
      </w:pPr>
      <w:r w:rsidRPr="000850DA">
        <w:rPr>
          <w:rFonts w:ascii="Times New Roman" w:hAnsi="Times New Roman" w:cs="Times New Roman"/>
          <w:sz w:val="28"/>
          <w:szCs w:val="28"/>
        </w:rPr>
        <w:t xml:space="preserve">Производственно-управленческий отчет центра ответственности; </w:t>
      </w:r>
    </w:p>
    <w:p w:rsidR="002F3649" w:rsidRDefault="000850DA" w:rsidP="002F3649">
      <w:pPr>
        <w:spacing w:after="0" w:line="240" w:lineRule="auto"/>
        <w:ind w:firstLine="567"/>
        <w:jc w:val="both"/>
        <w:rPr>
          <w:rFonts w:ascii="Times New Roman" w:hAnsi="Times New Roman" w:cs="Times New Roman"/>
          <w:sz w:val="28"/>
          <w:szCs w:val="28"/>
        </w:rPr>
      </w:pPr>
      <w:r w:rsidRPr="000850DA">
        <w:rPr>
          <w:rFonts w:ascii="Times New Roman" w:hAnsi="Times New Roman" w:cs="Times New Roman"/>
          <w:sz w:val="28"/>
          <w:szCs w:val="28"/>
        </w:rPr>
        <w:t xml:space="preserve">Сводный производственно-управленческий отчет по центрам ответственности. </w:t>
      </w:r>
    </w:p>
    <w:p w:rsidR="002F3649" w:rsidRDefault="000850DA" w:rsidP="002F3649">
      <w:pPr>
        <w:spacing w:after="0" w:line="240" w:lineRule="auto"/>
        <w:ind w:firstLine="567"/>
        <w:jc w:val="both"/>
        <w:rPr>
          <w:rFonts w:ascii="Times New Roman" w:hAnsi="Times New Roman" w:cs="Times New Roman"/>
          <w:sz w:val="28"/>
          <w:szCs w:val="28"/>
        </w:rPr>
      </w:pPr>
      <w:r w:rsidRPr="000850DA">
        <w:rPr>
          <w:rFonts w:ascii="Times New Roman" w:hAnsi="Times New Roman" w:cs="Times New Roman"/>
          <w:sz w:val="28"/>
          <w:szCs w:val="28"/>
        </w:rPr>
        <w:t xml:space="preserve">Производственно-управленческий отчет центра ответственности составляется по каждому переделу, циклу производственной деятельности или в целом по подразделению. В этом отчете соединены возможности: использования </w:t>
      </w:r>
      <w:r w:rsidRPr="000850DA">
        <w:rPr>
          <w:rFonts w:ascii="Times New Roman" w:hAnsi="Times New Roman" w:cs="Times New Roman"/>
          <w:sz w:val="28"/>
          <w:szCs w:val="28"/>
        </w:rPr>
        <w:lastRenderedPageBreak/>
        <w:t xml:space="preserve">любого из методов производственного и систем управленческого учета затрат и способов </w:t>
      </w:r>
      <w:proofErr w:type="spellStart"/>
      <w:r w:rsidRPr="000850DA">
        <w:rPr>
          <w:rFonts w:ascii="Times New Roman" w:hAnsi="Times New Roman" w:cs="Times New Roman"/>
          <w:sz w:val="28"/>
          <w:szCs w:val="28"/>
        </w:rPr>
        <w:t>калькулирования</w:t>
      </w:r>
      <w:proofErr w:type="spellEnd"/>
      <w:r w:rsidRPr="000850DA">
        <w:rPr>
          <w:rFonts w:ascii="Times New Roman" w:hAnsi="Times New Roman" w:cs="Times New Roman"/>
          <w:sz w:val="28"/>
          <w:szCs w:val="28"/>
        </w:rPr>
        <w:t xml:space="preserve"> себестоимости продукции (работ, услуг); организации учета по любым, выбранным из всего разнообразия, объектам учета затрат в зависимости от принятой методологии иерархического уровня обобщения затрат и т.д. Данный регистр (отчет) состоит из трех разделов. Первый раздел предназначен для отражения нормативных затрат, отклонений фактических затрат от нормативных и фактических затрат и других показателей производства. При этом затраты здесь отражаются по статьям затрат по разработанной номенклатуре. Во втором разделе, соответственно, по графам отражается выход продукции с учетом ее качества. В данном разделе отражается также цеховая себестоимость каждого вида продукции. Третий раздел предназначен для отражения, контроля и анализа результатов производства продукции: отклонений переменных, условно-переменных и постоянных затрат от их нормативов по видам продукции, технологическому переделу, циклу производства, центру ответственности за месяц и с начала года; стоимости полученной продукции в оценке по внутрихозяйственным трансфертным ценам; маржинального дохода и прибыли центра ответственности для оценки эффективности его деятельности. Отклонения от норматива по затратам и другим показателям отражают в отчете на основании данных затратных документов. По существу, данный отчет служит также для контроля исполнения бюджетов производства центрами ответственности, а также точки безубыточности производства в каждом переделе (стадии производства) календарного производственного цикла. Это достигается благодаря разработанной классификации статей затрат, что, безусловно, способствует принятию оперативных управленческих решений по повышению эффективности производства продукции по соответствующим местам возникновения затрат, их носителям и центрам ответственности. </w:t>
      </w:r>
    </w:p>
    <w:p w:rsidR="003609D6" w:rsidRDefault="000850DA" w:rsidP="00B01647">
      <w:pPr>
        <w:spacing w:after="0" w:line="240" w:lineRule="auto"/>
        <w:ind w:firstLine="567"/>
        <w:jc w:val="both"/>
        <w:rPr>
          <w:rFonts w:ascii="Times New Roman" w:hAnsi="Times New Roman" w:cs="Times New Roman"/>
          <w:sz w:val="28"/>
          <w:szCs w:val="28"/>
        </w:rPr>
      </w:pPr>
      <w:r w:rsidRPr="000850DA">
        <w:rPr>
          <w:rFonts w:ascii="Times New Roman" w:hAnsi="Times New Roman" w:cs="Times New Roman"/>
          <w:sz w:val="28"/>
          <w:szCs w:val="28"/>
        </w:rPr>
        <w:t xml:space="preserve">Сводный производственно-управленческий отчет по центрам ответственности составляется в центральной бухгалтерии организации в конце отчетного периода по всем цехам на основании данных производственно-управленческих отчетов всех центров ответственности. После тщательной проверки и сверки данных Сводного производственно- управленческого отчета с данными соответствующих отчетов подразделений, один экземпляр этого отчета передается руководству организации для принятия управленческих решений. Правильное исчисление себестоимости продукции в организации имеет существенное значение. Исходя из этого, следует признать более правильной организацию учета и контроля отклонений в части прямых, переменных и условно-переменных затрат по видам производства продукции. При этом в зависимости от конкретных условий производства должен решаться вопрос о том, какие отклонения могут быть учтены и отнесены непосредственно на определенные виды объектов планирования, учета затрат и калькуляции, а какие, ввиду невозможности отнесения их прямо на соответствующие объекты должны, на наш взгляд, распределяться на виды производства продукции </w:t>
      </w:r>
      <w:r w:rsidRPr="000850DA">
        <w:rPr>
          <w:rFonts w:ascii="Times New Roman" w:hAnsi="Times New Roman" w:cs="Times New Roman"/>
          <w:sz w:val="28"/>
          <w:szCs w:val="28"/>
        </w:rPr>
        <w:lastRenderedPageBreak/>
        <w:t>пропорционально ее качеству. Подчеркивая важность достоверного учета затрат и исчисления себестоимости продукции, а также обоснованность оценки деятельности подразделений, считаем целесообразным учет и контроль отклонений вести по этим подразделениям (цехам) и, следовательно, причинам возникновения по объектам учета затрат, что повысит оперативность анализа для принятия соответствующих адекватных решений.</w:t>
      </w:r>
    </w:p>
    <w:p w:rsidR="002F3649" w:rsidRPr="000850DA" w:rsidRDefault="002F3649" w:rsidP="00B01647">
      <w:pPr>
        <w:spacing w:after="0" w:line="240" w:lineRule="auto"/>
        <w:ind w:firstLine="567"/>
        <w:jc w:val="both"/>
        <w:rPr>
          <w:rFonts w:ascii="Times New Roman" w:hAnsi="Times New Roman" w:cs="Times New Roman"/>
          <w:sz w:val="28"/>
          <w:szCs w:val="28"/>
        </w:rPr>
      </w:pPr>
    </w:p>
    <w:p w:rsidR="003609D6" w:rsidRPr="000850DA" w:rsidRDefault="000850DA" w:rsidP="00595C32">
      <w:pPr>
        <w:pStyle w:val="a3"/>
        <w:numPr>
          <w:ilvl w:val="0"/>
          <w:numId w:val="68"/>
        </w:numPr>
        <w:spacing w:after="0" w:line="240" w:lineRule="auto"/>
        <w:jc w:val="center"/>
        <w:outlineLvl w:val="0"/>
        <w:rPr>
          <w:rFonts w:ascii="Times New Roman" w:hAnsi="Times New Roman" w:cs="Times New Roman"/>
          <w:b/>
          <w:color w:val="000000"/>
          <w:sz w:val="28"/>
          <w:szCs w:val="28"/>
          <w:u w:color="000000"/>
        </w:rPr>
      </w:pPr>
      <w:r w:rsidRPr="000850DA">
        <w:rPr>
          <w:rFonts w:ascii="Times New Roman" w:hAnsi="Times New Roman" w:cs="Times New Roman"/>
          <w:b/>
          <w:color w:val="000000"/>
          <w:sz w:val="28"/>
          <w:szCs w:val="28"/>
          <w:u w:color="000000"/>
        </w:rPr>
        <w:t>Управленческий учет- информационная база для принятия управленческих решений</w:t>
      </w:r>
    </w:p>
    <w:p w:rsidR="000850DA" w:rsidRPr="00B01647" w:rsidRDefault="000850DA" w:rsidP="00B01647">
      <w:pPr>
        <w:spacing w:after="0" w:line="240" w:lineRule="auto"/>
        <w:ind w:firstLine="709"/>
        <w:jc w:val="both"/>
        <w:rPr>
          <w:rFonts w:ascii="Times New Roman" w:hAnsi="Times New Roman" w:cs="Times New Roman"/>
          <w:sz w:val="28"/>
          <w:szCs w:val="28"/>
        </w:rPr>
      </w:pPr>
    </w:p>
    <w:p w:rsidR="00B01647" w:rsidRPr="00B01647" w:rsidRDefault="00B01647" w:rsidP="00B01647">
      <w:pPr>
        <w:spacing w:after="0" w:line="240" w:lineRule="auto"/>
        <w:ind w:firstLine="709"/>
        <w:jc w:val="both"/>
        <w:rPr>
          <w:rFonts w:ascii="Times New Roman" w:hAnsi="Times New Roman" w:cs="Times New Roman"/>
          <w:sz w:val="28"/>
          <w:szCs w:val="28"/>
        </w:rPr>
      </w:pPr>
      <w:r w:rsidRPr="00B01647">
        <w:rPr>
          <w:rFonts w:ascii="Times New Roman" w:hAnsi="Times New Roman" w:cs="Times New Roman"/>
          <w:sz w:val="28"/>
          <w:szCs w:val="28"/>
        </w:rPr>
        <w:t xml:space="preserve">Результаты финансового анализа необходимы всем пользователям информации, заинтересованным в деятельности предприятия, прежде всего, собственникам (акционерам), кредиторам, инвесторам, поставщикам, налоговым службам, менеджерам и руководителям предприятий. Финансовый анализ позволяет выявить уже существующие и только намечающиеся проблемы и привлечь к ним внимание руководства для принятия своевременных и эффективных управленческих решений. </w:t>
      </w:r>
    </w:p>
    <w:p w:rsidR="00B01647" w:rsidRPr="00B01647" w:rsidRDefault="00B01647" w:rsidP="00B01647">
      <w:pPr>
        <w:spacing w:after="0" w:line="240" w:lineRule="auto"/>
        <w:ind w:firstLine="709"/>
        <w:jc w:val="both"/>
        <w:rPr>
          <w:rFonts w:ascii="Times New Roman" w:hAnsi="Times New Roman" w:cs="Times New Roman"/>
          <w:sz w:val="28"/>
          <w:szCs w:val="28"/>
        </w:rPr>
      </w:pPr>
      <w:r w:rsidRPr="00B01647">
        <w:rPr>
          <w:rFonts w:ascii="Times New Roman" w:hAnsi="Times New Roman" w:cs="Times New Roman"/>
          <w:sz w:val="28"/>
          <w:szCs w:val="28"/>
        </w:rPr>
        <w:t xml:space="preserve">Именно финансовый анализ, как особое направление комплексного экономического анализа, рассматривает текущее и будущее финансовое состояние хозяйствующего субъекта, меняющегося под воздействием внешней и внутренней среды и управленческих решений, в целях оценки его финансовой устойчивости и эффективности деятельности. </w:t>
      </w:r>
    </w:p>
    <w:p w:rsidR="00B01647" w:rsidRPr="00B01647" w:rsidRDefault="00B01647" w:rsidP="00B01647">
      <w:pPr>
        <w:spacing w:after="0" w:line="240" w:lineRule="auto"/>
        <w:ind w:firstLine="709"/>
        <w:jc w:val="both"/>
        <w:rPr>
          <w:rFonts w:ascii="Times New Roman" w:hAnsi="Times New Roman" w:cs="Times New Roman"/>
          <w:sz w:val="28"/>
          <w:szCs w:val="28"/>
        </w:rPr>
      </w:pPr>
      <w:r w:rsidRPr="00B01647">
        <w:rPr>
          <w:rFonts w:ascii="Times New Roman" w:hAnsi="Times New Roman" w:cs="Times New Roman"/>
          <w:sz w:val="28"/>
          <w:szCs w:val="28"/>
        </w:rPr>
        <w:t xml:space="preserve">Задача управленческого учета - полное отражение всех хозяйственных операций предприятия, включая те, которые не отражаются в бухгалтерском учете, и предоставление руководству предприятия оперативного доступа к этой информации. </w:t>
      </w:r>
    </w:p>
    <w:p w:rsidR="00B01647" w:rsidRPr="00B01647" w:rsidRDefault="00B01647" w:rsidP="00B01647">
      <w:pPr>
        <w:spacing w:after="0" w:line="240" w:lineRule="auto"/>
        <w:ind w:firstLine="709"/>
        <w:jc w:val="both"/>
        <w:rPr>
          <w:rFonts w:ascii="Times New Roman" w:hAnsi="Times New Roman" w:cs="Times New Roman"/>
          <w:sz w:val="28"/>
          <w:szCs w:val="28"/>
        </w:rPr>
      </w:pPr>
      <w:r w:rsidRPr="00B01647">
        <w:rPr>
          <w:rFonts w:ascii="Times New Roman" w:hAnsi="Times New Roman" w:cs="Times New Roman"/>
          <w:sz w:val="28"/>
          <w:szCs w:val="28"/>
        </w:rPr>
        <w:t xml:space="preserve">В управленческом учете, как правило, содержатся дополнительные данные обо всех операциях, необходимые для эффективного управления предприятием. Это позволяет быстро анализировать отдельные аспекты деятельности предприятия для принятия управленческих решений. </w:t>
      </w:r>
    </w:p>
    <w:p w:rsidR="00B01647" w:rsidRPr="00B01647" w:rsidRDefault="00B01647" w:rsidP="00B01647">
      <w:pPr>
        <w:spacing w:after="0" w:line="240" w:lineRule="auto"/>
        <w:ind w:firstLine="709"/>
        <w:jc w:val="both"/>
        <w:rPr>
          <w:rFonts w:ascii="Times New Roman" w:hAnsi="Times New Roman" w:cs="Times New Roman"/>
          <w:sz w:val="28"/>
          <w:szCs w:val="28"/>
        </w:rPr>
      </w:pPr>
      <w:r w:rsidRPr="00B01647">
        <w:rPr>
          <w:rFonts w:ascii="Times New Roman" w:hAnsi="Times New Roman" w:cs="Times New Roman"/>
          <w:sz w:val="28"/>
          <w:szCs w:val="28"/>
        </w:rPr>
        <w:t xml:space="preserve">Управленческий учет не регламентирован какими-либо правовыми актами и преследует только внутренние цели предприятия. Как следствие, учетная политика и план счетов управленческого учета формируются предприятием таким образом, чтобы при минимуме затрат на ведение учета получить все необходимые руководству данные. Тем не менее, при ведении управленческого учета целесообразно основывать учетную политику на МСФО или другом хорошо описанном и удобном для предприятия стандарте учета. </w:t>
      </w:r>
    </w:p>
    <w:p w:rsidR="00B01647" w:rsidRPr="00B01647" w:rsidRDefault="00B01647" w:rsidP="00B01647">
      <w:pPr>
        <w:spacing w:after="0" w:line="240" w:lineRule="auto"/>
        <w:ind w:firstLine="709"/>
        <w:jc w:val="both"/>
        <w:rPr>
          <w:rFonts w:ascii="Times New Roman" w:hAnsi="Times New Roman" w:cs="Times New Roman"/>
          <w:sz w:val="28"/>
          <w:szCs w:val="28"/>
        </w:rPr>
      </w:pPr>
      <w:r w:rsidRPr="00B01647">
        <w:rPr>
          <w:rFonts w:ascii="Times New Roman" w:hAnsi="Times New Roman" w:cs="Times New Roman"/>
          <w:sz w:val="28"/>
          <w:szCs w:val="28"/>
        </w:rPr>
        <w:t xml:space="preserve">Управленческий учет предназначен для оперативного доступа к информации при принятии управленческих решений. Система управленческого учета - это, в первую очередь, рабочий инструмент руководителя и только потом - бухгалтера. </w:t>
      </w:r>
    </w:p>
    <w:p w:rsidR="00B01647" w:rsidRPr="00B01647" w:rsidRDefault="00B01647" w:rsidP="00B01647">
      <w:pPr>
        <w:spacing w:after="0" w:line="240" w:lineRule="auto"/>
        <w:ind w:firstLine="709"/>
        <w:jc w:val="both"/>
        <w:rPr>
          <w:rFonts w:ascii="Times New Roman" w:hAnsi="Times New Roman" w:cs="Times New Roman"/>
          <w:sz w:val="28"/>
          <w:szCs w:val="28"/>
        </w:rPr>
      </w:pPr>
      <w:r w:rsidRPr="00B01647">
        <w:rPr>
          <w:rFonts w:ascii="Times New Roman" w:hAnsi="Times New Roman" w:cs="Times New Roman"/>
          <w:sz w:val="28"/>
          <w:szCs w:val="28"/>
        </w:rPr>
        <w:lastRenderedPageBreak/>
        <w:t xml:space="preserve">Одна из важных возможностей системы управленческого учета - быстрый доступ к полным данным за несколько лет, а также сравнительный анализ текущих результатов и результатов прошлых периодов. </w:t>
      </w:r>
    </w:p>
    <w:p w:rsidR="00B01647" w:rsidRPr="00B01647" w:rsidRDefault="00B01647" w:rsidP="00B01647">
      <w:pPr>
        <w:spacing w:after="0" w:line="240" w:lineRule="auto"/>
        <w:ind w:firstLine="709"/>
        <w:jc w:val="both"/>
        <w:rPr>
          <w:rFonts w:ascii="Times New Roman" w:hAnsi="Times New Roman" w:cs="Times New Roman"/>
          <w:sz w:val="28"/>
          <w:szCs w:val="28"/>
        </w:rPr>
      </w:pPr>
      <w:r w:rsidRPr="00B01647">
        <w:rPr>
          <w:rFonts w:ascii="Times New Roman" w:hAnsi="Times New Roman" w:cs="Times New Roman"/>
          <w:sz w:val="28"/>
          <w:szCs w:val="28"/>
        </w:rPr>
        <w:t xml:space="preserve">Разделение бухгалтерского учета на финансовый и управленческий достаточно распространено. В основе классификации - несколько ключевых </w:t>
      </w:r>
      <w:proofErr w:type="gramStart"/>
      <w:r w:rsidRPr="00B01647">
        <w:rPr>
          <w:rFonts w:ascii="Times New Roman" w:hAnsi="Times New Roman" w:cs="Times New Roman"/>
          <w:sz w:val="28"/>
          <w:szCs w:val="28"/>
        </w:rPr>
        <w:t>положений.[</w:t>
      </w:r>
      <w:proofErr w:type="gramEnd"/>
      <w:r w:rsidRPr="00B01647">
        <w:rPr>
          <w:rFonts w:ascii="Times New Roman" w:hAnsi="Times New Roman" w:cs="Times New Roman"/>
          <w:sz w:val="28"/>
          <w:szCs w:val="28"/>
        </w:rPr>
        <w:t xml:space="preserve">6,с.324] </w:t>
      </w:r>
    </w:p>
    <w:p w:rsidR="00B01647" w:rsidRPr="00B01647" w:rsidRDefault="00B01647" w:rsidP="00B01647">
      <w:pPr>
        <w:spacing w:after="0" w:line="240" w:lineRule="auto"/>
        <w:ind w:firstLine="709"/>
        <w:jc w:val="both"/>
        <w:rPr>
          <w:rFonts w:ascii="Times New Roman" w:hAnsi="Times New Roman" w:cs="Times New Roman"/>
          <w:sz w:val="28"/>
          <w:szCs w:val="28"/>
        </w:rPr>
      </w:pPr>
      <w:r w:rsidRPr="00B01647">
        <w:rPr>
          <w:rFonts w:ascii="Times New Roman" w:hAnsi="Times New Roman" w:cs="Times New Roman"/>
          <w:sz w:val="28"/>
          <w:szCs w:val="28"/>
        </w:rPr>
        <w:t xml:space="preserve">Пользователи информации, предоставляемой учетом. Любая форма учета нужна для того, чтобы получить определенный объем информации в той или иной форме. Руководство предприятия заинтересовано в своевременных, кратких и понятных отчетах о стоимости их вложений, динамике общих финансовых показателей предприятия, текущих объемах прибыли. Налоговые службы хотят иметь сведения о начисленных налоговых платежах, правильности их начисления, в конце концов, об их уплате. Кредиторы хотят иметь доступ к информации о способности предприятия выполнить взятые на себя финансовые обязательства. Менеджеры помимо почти всего перечисленного нуждаются в информации, способной помочь им в принятии решений, контроле и регулировании управленческой деятельности. К такой информации, например, можно отнести продажные цены, уровень наценки, затраты на производство, спрос, рентабельность товаров, выпускаемых их предприятием и так далее. </w:t>
      </w:r>
    </w:p>
    <w:p w:rsidR="00B01647" w:rsidRPr="00B01647" w:rsidRDefault="00B01647" w:rsidP="00B01647">
      <w:pPr>
        <w:spacing w:after="0" w:line="240" w:lineRule="auto"/>
        <w:ind w:firstLine="709"/>
        <w:jc w:val="both"/>
        <w:rPr>
          <w:rFonts w:ascii="Times New Roman" w:hAnsi="Times New Roman" w:cs="Times New Roman"/>
          <w:sz w:val="28"/>
          <w:szCs w:val="28"/>
        </w:rPr>
      </w:pPr>
      <w:r w:rsidRPr="00B01647">
        <w:rPr>
          <w:rFonts w:ascii="Times New Roman" w:hAnsi="Times New Roman" w:cs="Times New Roman"/>
          <w:sz w:val="28"/>
          <w:szCs w:val="28"/>
        </w:rPr>
        <w:t xml:space="preserve">Одной из возможностей для разделения пользователей может быть их деление на внутренних и внешних, то есть пользователей на предприятии, где проводится учет, и не входящих в состав данной организации. Таким образом, управленческий учет имеет целью обеспечить информацией внутренних пользователей, а финансовый - внешних. </w:t>
      </w:r>
    </w:p>
    <w:p w:rsidR="00B01647" w:rsidRPr="00B01647" w:rsidRDefault="00B01647" w:rsidP="00B01647">
      <w:pPr>
        <w:spacing w:after="0" w:line="240" w:lineRule="auto"/>
        <w:ind w:firstLine="709"/>
        <w:jc w:val="both"/>
        <w:rPr>
          <w:rFonts w:ascii="Times New Roman" w:hAnsi="Times New Roman" w:cs="Times New Roman"/>
          <w:sz w:val="28"/>
          <w:szCs w:val="28"/>
        </w:rPr>
      </w:pPr>
      <w:r w:rsidRPr="00B01647">
        <w:rPr>
          <w:rFonts w:ascii="Times New Roman" w:hAnsi="Times New Roman" w:cs="Times New Roman"/>
          <w:sz w:val="28"/>
          <w:szCs w:val="28"/>
        </w:rPr>
        <w:t xml:space="preserve">Точность информации. Часто данные, предоставляемые управленческим учетом, должны быть выданы быстро, и вполне официально допускаются определенные погрешности в отчетах. Некоторые решения просто не могут откладываться до получения информации в полном объеме, и приблизительной информации вполне достаточно для их принятия. </w:t>
      </w:r>
    </w:p>
    <w:p w:rsidR="00B01647" w:rsidRPr="00B01647" w:rsidRDefault="00B01647" w:rsidP="00B01647">
      <w:pPr>
        <w:spacing w:after="0" w:line="240" w:lineRule="auto"/>
        <w:ind w:firstLine="709"/>
        <w:jc w:val="both"/>
        <w:rPr>
          <w:rFonts w:ascii="Times New Roman" w:hAnsi="Times New Roman" w:cs="Times New Roman"/>
          <w:sz w:val="28"/>
          <w:szCs w:val="28"/>
        </w:rPr>
      </w:pPr>
      <w:r w:rsidRPr="00B01647">
        <w:rPr>
          <w:rFonts w:ascii="Times New Roman" w:hAnsi="Times New Roman" w:cs="Times New Roman"/>
          <w:sz w:val="28"/>
          <w:szCs w:val="28"/>
        </w:rPr>
        <w:t xml:space="preserve">Финансовые отчеты, напротив, обязательно должны быть точными, поскольку от этого зависит не только имидж предприятия, но в некоторых случаях и его благополучие. Таким образом, управленческий учет носит более приближенный характер, чем финансовый. </w:t>
      </w:r>
    </w:p>
    <w:p w:rsidR="00B01647" w:rsidRPr="00B01647" w:rsidRDefault="00B01647" w:rsidP="00B01647">
      <w:pPr>
        <w:spacing w:after="0" w:line="240" w:lineRule="auto"/>
        <w:ind w:firstLine="709"/>
        <w:jc w:val="both"/>
        <w:rPr>
          <w:rFonts w:ascii="Times New Roman" w:hAnsi="Times New Roman" w:cs="Times New Roman"/>
          <w:sz w:val="28"/>
          <w:szCs w:val="28"/>
        </w:rPr>
      </w:pPr>
      <w:r w:rsidRPr="00B01647">
        <w:rPr>
          <w:rFonts w:ascii="Times New Roman" w:hAnsi="Times New Roman" w:cs="Times New Roman"/>
          <w:sz w:val="28"/>
          <w:szCs w:val="28"/>
        </w:rPr>
        <w:t xml:space="preserve">Масштабы учета. В финансовом учете объектом учета является обычно вся организация. В фокусе же управленческого учета находятся, как правило, небольшие участки или сферы деятельности предприятия, </w:t>
      </w:r>
      <w:proofErr w:type="gramStart"/>
      <w:r w:rsidRPr="00B01647">
        <w:rPr>
          <w:rFonts w:ascii="Times New Roman" w:hAnsi="Times New Roman" w:cs="Times New Roman"/>
          <w:sz w:val="28"/>
          <w:szCs w:val="28"/>
        </w:rPr>
        <w:t>например</w:t>
      </w:r>
      <w:proofErr w:type="gramEnd"/>
      <w:r w:rsidRPr="00B01647">
        <w:rPr>
          <w:rFonts w:ascii="Times New Roman" w:hAnsi="Times New Roman" w:cs="Times New Roman"/>
          <w:sz w:val="28"/>
          <w:szCs w:val="28"/>
        </w:rPr>
        <w:t xml:space="preserve"> отдельные виды продукции, показатели разных зон или видов сбыта, поскольку именно на этих уровнях принимаются управленческие решения. [6,с.330] </w:t>
      </w:r>
    </w:p>
    <w:p w:rsidR="00B01647" w:rsidRPr="00B01647" w:rsidRDefault="00B01647" w:rsidP="00B01647">
      <w:pPr>
        <w:spacing w:after="0" w:line="240" w:lineRule="auto"/>
        <w:ind w:firstLine="709"/>
        <w:jc w:val="both"/>
        <w:rPr>
          <w:rFonts w:ascii="Times New Roman" w:hAnsi="Times New Roman" w:cs="Times New Roman"/>
          <w:sz w:val="28"/>
          <w:szCs w:val="28"/>
        </w:rPr>
      </w:pPr>
      <w:r w:rsidRPr="00B01647">
        <w:rPr>
          <w:rFonts w:ascii="Times New Roman" w:hAnsi="Times New Roman" w:cs="Times New Roman"/>
          <w:sz w:val="28"/>
          <w:szCs w:val="28"/>
        </w:rPr>
        <w:t xml:space="preserve">Принципы учета. Внешние пользователи финансового учета требуют, чтобы отчеты были составлены на основе общепринятых норм учета, как правило установленных законодательно. А в аспектах учета, используемых только внутри предприятия, можно выбрать те правила и процедуры учета, обработки и предоставления информации, которые наиболее приемлемы и </w:t>
      </w:r>
      <w:r w:rsidRPr="00B01647">
        <w:rPr>
          <w:rFonts w:ascii="Times New Roman" w:hAnsi="Times New Roman" w:cs="Times New Roman"/>
          <w:sz w:val="28"/>
          <w:szCs w:val="28"/>
        </w:rPr>
        <w:lastRenderedPageBreak/>
        <w:t xml:space="preserve">полезны для принятия решений, не заботясь о соответствии их общепринятым нормам или юридическим требованиям. </w:t>
      </w:r>
    </w:p>
    <w:p w:rsidR="00B01647" w:rsidRPr="00B01647" w:rsidRDefault="00B01647" w:rsidP="00B01647">
      <w:pPr>
        <w:spacing w:after="0" w:line="240" w:lineRule="auto"/>
        <w:ind w:firstLine="709"/>
        <w:jc w:val="both"/>
        <w:rPr>
          <w:rFonts w:ascii="Times New Roman" w:hAnsi="Times New Roman" w:cs="Times New Roman"/>
          <w:sz w:val="28"/>
          <w:szCs w:val="28"/>
        </w:rPr>
      </w:pPr>
      <w:r w:rsidRPr="00B01647">
        <w:rPr>
          <w:rFonts w:ascii="Times New Roman" w:hAnsi="Times New Roman" w:cs="Times New Roman"/>
          <w:sz w:val="28"/>
          <w:szCs w:val="28"/>
        </w:rPr>
        <w:t xml:space="preserve">Временная соотнесенность информации. Финансовые отчеты предоставляют информацию о произведенных хозяйственных операциях и свершившихся фактах. Управленческий учет включает в сферу интересов также прогнозы. Многие решения обращены к будущим событиям, поэтому управленцы нуждаются в предполагаемых показателях. </w:t>
      </w:r>
    </w:p>
    <w:p w:rsidR="00B01647" w:rsidRPr="00B01647" w:rsidRDefault="00B01647" w:rsidP="00B01647">
      <w:pPr>
        <w:spacing w:after="0" w:line="240" w:lineRule="auto"/>
        <w:ind w:firstLine="709"/>
        <w:jc w:val="both"/>
        <w:rPr>
          <w:rFonts w:ascii="Times New Roman" w:hAnsi="Times New Roman" w:cs="Times New Roman"/>
          <w:sz w:val="28"/>
          <w:szCs w:val="28"/>
        </w:rPr>
      </w:pPr>
      <w:r w:rsidRPr="00B01647">
        <w:rPr>
          <w:rFonts w:ascii="Times New Roman" w:hAnsi="Times New Roman" w:cs="Times New Roman"/>
          <w:sz w:val="28"/>
          <w:szCs w:val="28"/>
        </w:rPr>
        <w:t xml:space="preserve">Периодичность. Детализированные финансовые отчеты составляются и предоставляются в определенные сроки, чаще всего ежеквартально или ежегодно. Информация же управленческого учета запрашивается администрацией так часто, насколько это необходимо: ежедневно, еженедельно, в некоторых случаях - ежечасно. [6,с.331] </w:t>
      </w:r>
    </w:p>
    <w:p w:rsidR="00B01647" w:rsidRPr="00B01647" w:rsidRDefault="00B01647" w:rsidP="00B01647">
      <w:pPr>
        <w:spacing w:after="0" w:line="240" w:lineRule="auto"/>
        <w:ind w:firstLine="709"/>
        <w:jc w:val="both"/>
        <w:rPr>
          <w:rFonts w:ascii="Times New Roman" w:hAnsi="Times New Roman" w:cs="Times New Roman"/>
          <w:sz w:val="28"/>
          <w:szCs w:val="28"/>
        </w:rPr>
      </w:pPr>
      <w:r w:rsidRPr="00B01647">
        <w:rPr>
          <w:rFonts w:ascii="Times New Roman" w:hAnsi="Times New Roman" w:cs="Times New Roman"/>
          <w:sz w:val="28"/>
          <w:szCs w:val="28"/>
        </w:rPr>
        <w:t xml:space="preserve">Таким образом, для реализации задач оптимального финансового управления предприятием целесообразно выделять центры формирования затрат с делением затрат на условно-постоянные (косвенные) и переменные (прямые). </w:t>
      </w:r>
    </w:p>
    <w:p w:rsidR="00B01647" w:rsidRPr="00B01647" w:rsidRDefault="00B01647" w:rsidP="00B01647">
      <w:pPr>
        <w:spacing w:after="0" w:line="240" w:lineRule="auto"/>
        <w:ind w:firstLine="709"/>
        <w:jc w:val="both"/>
        <w:rPr>
          <w:rFonts w:ascii="Times New Roman" w:hAnsi="Times New Roman" w:cs="Times New Roman"/>
          <w:sz w:val="28"/>
          <w:szCs w:val="28"/>
        </w:rPr>
      </w:pPr>
      <w:r w:rsidRPr="00B01647">
        <w:rPr>
          <w:rFonts w:ascii="Times New Roman" w:hAnsi="Times New Roman" w:cs="Times New Roman"/>
          <w:sz w:val="28"/>
          <w:szCs w:val="28"/>
        </w:rPr>
        <w:t xml:space="preserve">Механизм формирования центров затрат для управления себестоимостью на предприятии позволит решить следующие задачи управления: </w:t>
      </w:r>
    </w:p>
    <w:p w:rsidR="00B01647" w:rsidRPr="00B01647" w:rsidRDefault="00B01647" w:rsidP="00B01647">
      <w:pPr>
        <w:spacing w:after="0" w:line="240" w:lineRule="auto"/>
        <w:ind w:firstLine="709"/>
        <w:jc w:val="both"/>
        <w:rPr>
          <w:rFonts w:ascii="Times New Roman" w:hAnsi="Times New Roman" w:cs="Times New Roman"/>
          <w:sz w:val="28"/>
          <w:szCs w:val="28"/>
        </w:rPr>
      </w:pPr>
      <w:r w:rsidRPr="00B01647">
        <w:rPr>
          <w:rFonts w:ascii="Times New Roman" w:hAnsi="Times New Roman" w:cs="Times New Roman"/>
          <w:sz w:val="28"/>
          <w:szCs w:val="28"/>
        </w:rPr>
        <w:t xml:space="preserve">- получение оперативной информации по затратам каждого центра и его структурных единиц; </w:t>
      </w:r>
    </w:p>
    <w:p w:rsidR="00B01647" w:rsidRPr="00B01647" w:rsidRDefault="00B01647" w:rsidP="00B01647">
      <w:pPr>
        <w:spacing w:after="0" w:line="240" w:lineRule="auto"/>
        <w:ind w:firstLine="709"/>
        <w:jc w:val="both"/>
        <w:rPr>
          <w:rFonts w:ascii="Times New Roman" w:hAnsi="Times New Roman" w:cs="Times New Roman"/>
          <w:sz w:val="28"/>
          <w:szCs w:val="28"/>
        </w:rPr>
      </w:pPr>
      <w:r w:rsidRPr="00B01647">
        <w:rPr>
          <w:rFonts w:ascii="Times New Roman" w:hAnsi="Times New Roman" w:cs="Times New Roman"/>
          <w:sz w:val="28"/>
          <w:szCs w:val="28"/>
        </w:rPr>
        <w:t xml:space="preserve">- анализ затрат в разрезе каждого центра; </w:t>
      </w:r>
    </w:p>
    <w:p w:rsidR="00B01647" w:rsidRPr="00B01647" w:rsidRDefault="00B01647" w:rsidP="00B01647">
      <w:pPr>
        <w:spacing w:after="0" w:line="240" w:lineRule="auto"/>
        <w:ind w:firstLine="709"/>
        <w:jc w:val="both"/>
        <w:rPr>
          <w:rFonts w:ascii="Times New Roman" w:hAnsi="Times New Roman" w:cs="Times New Roman"/>
          <w:sz w:val="28"/>
          <w:szCs w:val="28"/>
        </w:rPr>
      </w:pPr>
      <w:r w:rsidRPr="00B01647">
        <w:rPr>
          <w:rFonts w:ascii="Times New Roman" w:hAnsi="Times New Roman" w:cs="Times New Roman"/>
          <w:sz w:val="28"/>
          <w:szCs w:val="28"/>
        </w:rPr>
        <w:t xml:space="preserve">- составление бюджета расходов на предприятии и прогнозирование затрат по центрам; </w:t>
      </w:r>
    </w:p>
    <w:p w:rsidR="00B01647" w:rsidRPr="00B01647" w:rsidRDefault="00B01647" w:rsidP="00B01647">
      <w:pPr>
        <w:spacing w:after="0" w:line="240" w:lineRule="auto"/>
        <w:ind w:firstLine="709"/>
        <w:jc w:val="both"/>
        <w:rPr>
          <w:rFonts w:ascii="Times New Roman" w:hAnsi="Times New Roman" w:cs="Times New Roman"/>
          <w:sz w:val="28"/>
          <w:szCs w:val="28"/>
        </w:rPr>
      </w:pPr>
      <w:r w:rsidRPr="00B01647">
        <w:rPr>
          <w:rFonts w:ascii="Times New Roman" w:hAnsi="Times New Roman" w:cs="Times New Roman"/>
          <w:sz w:val="28"/>
          <w:szCs w:val="28"/>
        </w:rPr>
        <w:t xml:space="preserve">- получение оперативной информации для управления стоимостью, расчета объема продаж с заданной прибылью; </w:t>
      </w:r>
    </w:p>
    <w:p w:rsidR="00B01647" w:rsidRPr="00B01647" w:rsidRDefault="00B01647" w:rsidP="00B01647">
      <w:pPr>
        <w:spacing w:after="0" w:line="240" w:lineRule="auto"/>
        <w:ind w:firstLine="709"/>
        <w:jc w:val="both"/>
        <w:rPr>
          <w:rFonts w:ascii="Times New Roman" w:hAnsi="Times New Roman" w:cs="Times New Roman"/>
          <w:sz w:val="28"/>
          <w:szCs w:val="28"/>
        </w:rPr>
      </w:pPr>
      <w:r w:rsidRPr="00B01647">
        <w:rPr>
          <w:rFonts w:ascii="Times New Roman" w:hAnsi="Times New Roman" w:cs="Times New Roman"/>
          <w:sz w:val="28"/>
          <w:szCs w:val="28"/>
        </w:rPr>
        <w:t xml:space="preserve">- согласование и увязка задач производства, управления и маркетинга на долгосрочной и краткосрочной основе; </w:t>
      </w:r>
    </w:p>
    <w:p w:rsidR="00B01647" w:rsidRPr="00B01647" w:rsidRDefault="00B01647" w:rsidP="00B01647">
      <w:pPr>
        <w:spacing w:after="0" w:line="240" w:lineRule="auto"/>
        <w:ind w:firstLine="709"/>
        <w:jc w:val="both"/>
        <w:rPr>
          <w:rFonts w:ascii="Times New Roman" w:hAnsi="Times New Roman" w:cs="Times New Roman"/>
          <w:sz w:val="28"/>
          <w:szCs w:val="28"/>
        </w:rPr>
      </w:pPr>
      <w:r w:rsidRPr="00B01647">
        <w:rPr>
          <w:rFonts w:ascii="Times New Roman" w:hAnsi="Times New Roman" w:cs="Times New Roman"/>
          <w:sz w:val="28"/>
          <w:szCs w:val="28"/>
        </w:rPr>
        <w:t xml:space="preserve">- создание информационной базы для принятия управленческих решений по стратегии и тактике работы предприятия в условиях рынка. </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Одним из достаточно простых и в то же время результативных методов анализа с целью оперативного и стратегического планирования и управления финансово-хозяйственной деятельностью предприятия является операционный анализ, называемый также анализом «затраты-объем-прибыль», или CVP- анализ. Данный метод позволяет выявить зависимость финансовых результатов деятельности от изменения издержек, цен, объемов производства и сбыта продукции. Он имеет исключительно важное значение для подъема экономики предприятия в условиях рынка.</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CVP- анализ позволяет отыскать наиболее выгодное соотношение между переменными и постоянными затратами, ценой и объемом производства продукции. Главная роль в выборе стратегии поведения предприятия принадлежит показателю маржинального дохода.</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 xml:space="preserve">CVP- анализ - анализ поведения затрат, в основе которого лежит взаимосвязь затрат, выручки (дохода), объемом производства и прибыли. Это инструмент управленческого планирования и контроля, т.е. данные взаимосвязи, </w:t>
      </w:r>
      <w:r w:rsidRPr="0005707B">
        <w:rPr>
          <w:rFonts w:ascii="Times New Roman" w:hAnsi="Times New Roman" w:cs="Times New Roman"/>
          <w:sz w:val="28"/>
          <w:szCs w:val="28"/>
        </w:rPr>
        <w:lastRenderedPageBreak/>
        <w:t>формируют основную модель финансовой деятельности и позволяют использовать результаты анализа для краткосрочного планирования и оценки альтернативных решений.</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Основными его задачами являются:</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1. расчет объема реализации, при котором обеспечивается полное покрытие затрат - точка безубыточности (порог рентабельности);</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2. исчисление объема реализации, обеспечивающее при прочих равных условиях получение необходимой суммы прибыли;</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3. аналитическая оценка объема реализации, при котором предприятие может быть конкурентоспособным (запас финансовой прочности);</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4. определение цены на продукцию, позволяющее обеспечить спрос и прибыль на запланированном уровне;</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5. осуществление выбора наиболее эффективных технологий производства;</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6. осуществление принятия оптимального производственного плана.</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Допущения CVP- анализа:</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 издержки обоснованно должны подразделяться на постоянную и переменную часть;</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 постоянные расходы остаются неизменными в зависимости от объемов производства в пределах исследуемого диапазона производства;</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 xml:space="preserve">- переменные расходы в указанных пределах </w:t>
      </w:r>
      <w:proofErr w:type="spellStart"/>
      <w:r w:rsidRPr="0005707B">
        <w:rPr>
          <w:rFonts w:ascii="Times New Roman" w:hAnsi="Times New Roman" w:cs="Times New Roman"/>
          <w:sz w:val="28"/>
          <w:szCs w:val="28"/>
        </w:rPr>
        <w:t>прямопропорционально</w:t>
      </w:r>
      <w:proofErr w:type="spellEnd"/>
      <w:r w:rsidRPr="0005707B">
        <w:rPr>
          <w:rFonts w:ascii="Times New Roman" w:hAnsi="Times New Roman" w:cs="Times New Roman"/>
          <w:sz w:val="28"/>
          <w:szCs w:val="28"/>
        </w:rPr>
        <w:t xml:space="preserve"> зависят от объема производства. Релевантные уровни - уровни деловой активности, т.е. объемы производства, с которыми организация, скорее всего, пред полагает работать. Обычно это нормальная производственная мощность;</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 существуют неизменные цены на реализованную продукцию - с одной стороны, и цены на потребляемые производственные ресурсы - с другой стороны;</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 ассортимент изделий постоянный;</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 объем производства примерно равен объему реализации;</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 xml:space="preserve">- поступившая выручка </w:t>
      </w:r>
      <w:proofErr w:type="spellStart"/>
      <w:r w:rsidRPr="0005707B">
        <w:rPr>
          <w:rFonts w:ascii="Times New Roman" w:hAnsi="Times New Roman" w:cs="Times New Roman"/>
          <w:sz w:val="28"/>
          <w:szCs w:val="28"/>
        </w:rPr>
        <w:t>прямопропорциональна</w:t>
      </w:r>
      <w:proofErr w:type="spellEnd"/>
      <w:r w:rsidRPr="0005707B">
        <w:rPr>
          <w:rFonts w:ascii="Times New Roman" w:hAnsi="Times New Roman" w:cs="Times New Roman"/>
          <w:sz w:val="28"/>
          <w:szCs w:val="28"/>
        </w:rPr>
        <w:t xml:space="preserve"> объему продукции;</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 эффективность деятельности предприятия остается неизменной.</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Затраты - объем - прибыль:</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1. Выручка = затраты (себестоимость) + Прибыль;</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2. Выручка = затраты постоянные + затраты переменные + прибыль;</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3. Выручка = затраты постоянные (объем) + затраты переменные (количество продукции) + прибыль;</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4. Выручка = затраты постоянные + затраты переменные на единицу * количество + прибыль.</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 xml:space="preserve">CVP- анализ - это система управления предприятием, интегрирующая в себе различные подсистемы и методы управления и подчиняющая их достижению единой цели. Данная дисциплина должна иметь свой предмет изучения: на наш взгляд, это затраты и результаты деятельности субъекта рыночных отношений. Для управления процессом оптимизации результатов </w:t>
      </w:r>
      <w:r w:rsidRPr="0005707B">
        <w:rPr>
          <w:rFonts w:ascii="Times New Roman" w:hAnsi="Times New Roman" w:cs="Times New Roman"/>
          <w:sz w:val="28"/>
          <w:szCs w:val="28"/>
        </w:rPr>
        <w:lastRenderedPageBreak/>
        <w:t>деятельности CVP- анализ должен использовать методы различных дисциплин: учета, анализа, контроля, стратегического и оперативного планирования и управления, экономики предприятия, экономико-математических методов и т.д.</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Анализ - это связующее звено между различными функциями управления, это инструмент, обеспечивающий научный подход к управлению производством.</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Отнесение CVP- анализа к функциям управления обусловлено рядом обязательств:</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 xml:space="preserve">- анализ производится на всех уровнях управления и во </w:t>
      </w:r>
      <w:proofErr w:type="gramStart"/>
      <w:r w:rsidRPr="0005707B">
        <w:rPr>
          <w:rFonts w:ascii="Times New Roman" w:hAnsi="Times New Roman" w:cs="Times New Roman"/>
          <w:sz w:val="28"/>
          <w:szCs w:val="28"/>
        </w:rPr>
        <w:t>всех  подразделениях</w:t>
      </w:r>
      <w:proofErr w:type="gramEnd"/>
      <w:r w:rsidRPr="0005707B">
        <w:rPr>
          <w:rFonts w:ascii="Times New Roman" w:hAnsi="Times New Roman" w:cs="Times New Roman"/>
          <w:sz w:val="28"/>
          <w:szCs w:val="28"/>
        </w:rPr>
        <w:t xml:space="preserve"> хозяйствующего субъекта;</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 анализ строится на единой методологической основе, что дает возможность вырабатывать общие подходы к организации и проведению анализа в различных отраслях, регионах и других структурных сообществах хозяйствующих единиц;</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 анализ финансово-хозяйственной деятельности является необходимым элементом в системе функций управления предприятием, поскольку без него не могут реализовываться и многие другие функции, в первую очередь связанные с принятием управленческих решений.</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Задачи анализа в условиях рынка значительно расширяются, и это способствовало тому, что анализ стал играть главенствующую роль по отношению к планированию, стимулированию, организации, контролю и регулированию производства. Функции анализа реализуются в следующей последовательности: анализ - планирование текущее и оперативное - учет - контроль -  анализ -  регулирование - анализ - планирование на будущий период. Главным в этой цепочке является то, что анализ предшествует планированию в новом цикле, т.е. он должен утвердить принятие и завершать исполнение решений, оценивая эффективность их реализации.</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 xml:space="preserve">Система информационного обеспечения CVP- анализа должна включать следующие </w:t>
      </w:r>
      <w:proofErr w:type="gramStart"/>
      <w:r w:rsidRPr="0005707B">
        <w:rPr>
          <w:rFonts w:ascii="Times New Roman" w:hAnsi="Times New Roman" w:cs="Times New Roman"/>
          <w:sz w:val="28"/>
          <w:szCs w:val="28"/>
        </w:rPr>
        <w:t>основные  виды</w:t>
      </w:r>
      <w:proofErr w:type="gramEnd"/>
      <w:r w:rsidRPr="0005707B">
        <w:rPr>
          <w:rFonts w:ascii="Times New Roman" w:hAnsi="Times New Roman" w:cs="Times New Roman"/>
          <w:sz w:val="28"/>
          <w:szCs w:val="28"/>
        </w:rPr>
        <w:t xml:space="preserve"> информации:</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 учетные источники информации: данные бухгалтерского учета и отчетности, управленческого учета и внутренней отчетности, статистического учета и отчетности, выборочные учетные данные;</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 xml:space="preserve">- </w:t>
      </w:r>
      <w:proofErr w:type="spellStart"/>
      <w:r w:rsidRPr="0005707B">
        <w:rPr>
          <w:rFonts w:ascii="Times New Roman" w:hAnsi="Times New Roman" w:cs="Times New Roman"/>
          <w:sz w:val="28"/>
          <w:szCs w:val="28"/>
        </w:rPr>
        <w:t>внеучетные</w:t>
      </w:r>
      <w:proofErr w:type="spellEnd"/>
      <w:r w:rsidRPr="0005707B">
        <w:rPr>
          <w:rFonts w:ascii="Times New Roman" w:hAnsi="Times New Roman" w:cs="Times New Roman"/>
          <w:sz w:val="28"/>
          <w:szCs w:val="28"/>
        </w:rPr>
        <w:t xml:space="preserve"> источники информации: материалы постоянно действующих производственных совещаний; собраний трудовых коллективов и акционеров; информация статистических органов, публикуемая в статистических органах и журналах; а также дополнительная, представляемая по запросам пользователя на коммерческих условиях; научно- техническая информация о современных мировых и отечественных достижениях в той или иной области; технико-технологических возможностях производителей и конкурентов; ценах на продукцию и сырье на нее; сырьевом рынке; возможных рынках сбыта и их емкости; возможностях внутреннего и внешнего финансирования, платежеспособности потребителя и пр.</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Основными элементами CVP- анализа являются:</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lastRenderedPageBreak/>
        <w:t>1. Критическая точка;</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2. Сила воздействия операционного рычага;</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3. Запас финансовой прочности;</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4. Эффект финансового рычага.</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I. Критическая точка показывает величину выручки от реализации, при которой предприятие в состоянии покрыть все свои расходы без получения прибыли.</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Цель анализа критической точки заключается в нахождении такого объема производства, при котором выручка от реализации будет равна сумме всех затрат, а прибыль равна нулю.  Таким образом, выручка от реализации в критической точке равна:</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Выручка = затраты постоянные + затраты переменные</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Для определения критической точки используется 3 метода:</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1) метод уравнения;</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2) метод маржинального дохода;</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3) метод графического изображения.</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1способ. Метод уравнения.</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а) Цена за единицу * количество = затраты постоянные + затраты переменные * количество;</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б) Цена за единицу * количество - критическая точка.</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А) Критический уровень постоянных затрат:</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Постоянные затраты = цена * количество - затраты переменные * количество</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Постоянные затраты = количество * (цена за единицу - затраты переменные)</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Б) Критическая цена реализации:</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Цена за единицу = (затраты постоянные / количество) + затраты переменные</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В) Плановый объем продукции для заданной суммы ожидаемой прибыли:</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Количество = (затраты постоянные + цена планируемого уровня) / (цена за единицу - затраты переменные) </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2 способ. Метод маржинального дохода</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Метод маржинального дохода - разновидность метода уравнения.</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Маржинальная прибыль - превышение выручки от реализации над всеми переменными затратами, связанными с данным объемом продаж.</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Маржинальная прибыль = выручка - переменные затраты</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Маржинальная прибыль = затраты постоянные + цена</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 xml:space="preserve">В первую очередь, маржинальная прибыль необходима для покрытия постоянных затрат, а затем уже для получения прибыли предприятия. Эту величину в западной и отечественной практике часто еще называют результатом от реализации после возмещения переменных затрат, суммой покрытия, валовой </w:t>
      </w:r>
      <w:proofErr w:type="spellStart"/>
      <w:r w:rsidRPr="0005707B">
        <w:rPr>
          <w:rFonts w:ascii="Times New Roman" w:hAnsi="Times New Roman" w:cs="Times New Roman"/>
          <w:sz w:val="28"/>
          <w:szCs w:val="28"/>
        </w:rPr>
        <w:t>маржой</w:t>
      </w:r>
      <w:proofErr w:type="spellEnd"/>
      <w:r w:rsidRPr="0005707B">
        <w:rPr>
          <w:rFonts w:ascii="Times New Roman" w:hAnsi="Times New Roman" w:cs="Times New Roman"/>
          <w:sz w:val="28"/>
          <w:szCs w:val="28"/>
        </w:rPr>
        <w:t xml:space="preserve"> или маржинальным доходом.</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lastRenderedPageBreak/>
        <w:t>Одной из главных целей предприятия является максимизация маржинальной прибыли, так как она является источником покрытия постоянных затрат и формирования прибыли.    </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3 способ. Метод графического изображения</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 xml:space="preserve">Критическая точка показывает, до какого предела может упасть объем реализации, чтобы не было убытка. </w:t>
      </w:r>
      <w:proofErr w:type="gramStart"/>
      <w:r w:rsidRPr="0005707B">
        <w:rPr>
          <w:rFonts w:ascii="Times New Roman" w:hAnsi="Times New Roman" w:cs="Times New Roman"/>
          <w:sz w:val="28"/>
          <w:szCs w:val="28"/>
        </w:rPr>
        <w:t>Каждая  организация</w:t>
      </w:r>
      <w:proofErr w:type="gramEnd"/>
      <w:r w:rsidRPr="0005707B">
        <w:rPr>
          <w:rFonts w:ascii="Times New Roman" w:hAnsi="Times New Roman" w:cs="Times New Roman"/>
          <w:sz w:val="28"/>
          <w:szCs w:val="28"/>
        </w:rPr>
        <w:t xml:space="preserve"> стремится </w:t>
      </w:r>
      <w:proofErr w:type="spellStart"/>
      <w:r w:rsidRPr="0005707B">
        <w:rPr>
          <w:rFonts w:ascii="Times New Roman" w:hAnsi="Times New Roman" w:cs="Times New Roman"/>
          <w:sz w:val="28"/>
          <w:szCs w:val="28"/>
        </w:rPr>
        <w:t>максими</w:t>
      </w:r>
      <w:proofErr w:type="spellEnd"/>
      <w:r w:rsidRPr="0005707B">
        <w:rPr>
          <w:rFonts w:ascii="Times New Roman" w:hAnsi="Times New Roman" w:cs="Times New Roman"/>
          <w:sz w:val="28"/>
          <w:szCs w:val="28"/>
        </w:rPr>
        <w:t xml:space="preserve">- </w:t>
      </w:r>
      <w:proofErr w:type="spellStart"/>
      <w:r w:rsidRPr="0005707B">
        <w:rPr>
          <w:rFonts w:ascii="Times New Roman" w:hAnsi="Times New Roman" w:cs="Times New Roman"/>
          <w:sz w:val="28"/>
          <w:szCs w:val="28"/>
        </w:rPr>
        <w:t>зировать</w:t>
      </w:r>
      <w:proofErr w:type="spellEnd"/>
      <w:r w:rsidRPr="0005707B">
        <w:rPr>
          <w:rFonts w:ascii="Times New Roman" w:hAnsi="Times New Roman" w:cs="Times New Roman"/>
          <w:sz w:val="28"/>
          <w:szCs w:val="28"/>
        </w:rPr>
        <w:t xml:space="preserve"> прибыль, но невозможно продать неограниченное количество продукции по одинаковой цене. Увеличение объема продаж приводит к насыщению рынка и падению платежеспособного спроса на продукцию. В определенный момент для того, чтобы продавать большее количество товара, потребуется снизить цену, что приведет к снижению прибыли.    </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Точка оптимальной цены продажи продукции определяет объем производства, позволяющий организации получать максимальную прибыль.</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Если организация производит несколько видов продукции, то критическая точка может быть найдена по формуле:</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q*= (затраты постоянные * d) / средний маржинальный доход на единицу</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d - доля каждого вида продукции в общем объеме</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Средний маржинальный доход на единицу = (сумма маржинального дохода * выручка) / сумма выручки</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Критическая точка показывает, до какого предела может упасть выручка, чтобы не было убытка.</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II. Сила воздействия операционного рычага рассчитывает отношение валовой маржи к прибыли и показывает, сколько процентов изменения прибыли дает каждый процент изменения выручки.</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Следует знать, что СВОР всегда рассчитывается для определенного объема продаж, так что при изменении дохода от реализации изменяется и СВОР.</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 xml:space="preserve">СВОР в значительной степени зависит от среднеотраслевого уровня </w:t>
      </w:r>
      <w:proofErr w:type="spellStart"/>
      <w:r w:rsidRPr="0005707B">
        <w:rPr>
          <w:rFonts w:ascii="Times New Roman" w:hAnsi="Times New Roman" w:cs="Times New Roman"/>
          <w:sz w:val="28"/>
          <w:szCs w:val="28"/>
        </w:rPr>
        <w:t>фондоемкости</w:t>
      </w:r>
      <w:proofErr w:type="spellEnd"/>
      <w:r w:rsidRPr="0005707B">
        <w:rPr>
          <w:rFonts w:ascii="Times New Roman" w:hAnsi="Times New Roman" w:cs="Times New Roman"/>
          <w:sz w:val="28"/>
          <w:szCs w:val="28"/>
        </w:rPr>
        <w:t>: чем больше стоимость основных средств, тем больше постоянные затраты - это объективный фактор. Вместе с тем эффект операционного рычага поддается контролю именно на основе учета зависимости СВОР от величины постоянных затрат - чем больше постоянные затраты при постоянном доходе от реализации, тем сильнее действует операционный рычаг, и наоборот.</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Операционный анализ называют анализом безубыточности, т.к. он позволяет вычислить такую сумму или количество продаж, при котором приход = расходу.</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Порог рентабельности (точка безубыточности) - рубеж, который предприятию необходимо перешагнуть, чтобы выжить.</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Чем выше порог рентабельности, тем труднее его перешагнуть. С низким легче пережить падение спроса, отказавшись от неоправданно высокой цены реализации. Снижение порога рентабельности можно добиться наращиванием валовой маржи (повышая цену и/или объем реализации, снижая переменные затраты), либо сокращая постоянные затраты.</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lastRenderedPageBreak/>
        <w:t xml:space="preserve">Идеальное условие - сочетание низких постоянных затрат с высокой валовой </w:t>
      </w:r>
      <w:proofErr w:type="spellStart"/>
      <w:r w:rsidRPr="0005707B">
        <w:rPr>
          <w:rFonts w:ascii="Times New Roman" w:hAnsi="Times New Roman" w:cs="Times New Roman"/>
          <w:sz w:val="28"/>
          <w:szCs w:val="28"/>
        </w:rPr>
        <w:t>маржой</w:t>
      </w:r>
      <w:proofErr w:type="spellEnd"/>
      <w:r w:rsidRPr="0005707B">
        <w:rPr>
          <w:rFonts w:ascii="Times New Roman" w:hAnsi="Times New Roman" w:cs="Times New Roman"/>
          <w:sz w:val="28"/>
          <w:szCs w:val="28"/>
        </w:rPr>
        <w:t>.</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III. Запас финансовой прочности - показывает, насколько планируемая выручка от реализации отклоняется от порога рентабельности.</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Превышение фактической выручки от реализации над порогом рентабельности составляет запас финансовой прочности.</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Прогнозируемая прибыль = запас финансовой прочности * коэффициент валовой маржи</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а) Расчет порога рентабельности, запаса финансовой прочности и силы воздействия операционного рычага: </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Внедрение автоматизации приводит к относительному утяжелению постоянных затрат, т.е. к уменьшению доли переменных затрат в себестоимости единицы продукции. Это складывается на показателях: валовая маржа, порог рентабельности и др.  </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б) Уровень и динамика ключевых показателей операционного анализа </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В автоматизированном производстве управление структурой изделий имеет больше возможностей. Можно решить, что выгоднее иметь: высокие переменные затраты или низкие постоянные затраты.</w:t>
      </w:r>
    </w:p>
    <w:p w:rsidR="0005707B" w:rsidRPr="0005707B" w:rsidRDefault="0005707B" w:rsidP="0005707B">
      <w:pPr>
        <w:spacing w:after="0" w:line="240" w:lineRule="auto"/>
        <w:ind w:firstLine="709"/>
        <w:jc w:val="both"/>
        <w:rPr>
          <w:rFonts w:ascii="Times New Roman" w:hAnsi="Times New Roman" w:cs="Times New Roman"/>
          <w:sz w:val="28"/>
          <w:szCs w:val="28"/>
        </w:rPr>
      </w:pPr>
      <w:r w:rsidRPr="0005707B">
        <w:rPr>
          <w:rFonts w:ascii="Times New Roman" w:hAnsi="Times New Roman" w:cs="Times New Roman"/>
          <w:sz w:val="28"/>
          <w:szCs w:val="28"/>
        </w:rPr>
        <w:t>IV. Эффект финансового рычага - аналогично действию операционного рычага сущность финансового рычага проявляется также в наличии постоянного элемента в расходах предприятия, а именно, процентов за кредит, которые не зависят от объема производства (продаж), а определяются условиями контракта на кредит. Тогда, если экономическая рентабельность больше процентной ставки за кредит, то заемные средства работают на повышение рентабельности собственного капитала. При использовании заемного капитала (кредит, облигационный заем) предприятием возникает эффект финансового рычага.</w:t>
      </w:r>
    </w:p>
    <w:p w:rsidR="003609D6" w:rsidRDefault="003609D6" w:rsidP="00A94E67">
      <w:pPr>
        <w:spacing w:after="0" w:line="240" w:lineRule="auto"/>
        <w:jc w:val="center"/>
        <w:outlineLvl w:val="0"/>
        <w:rPr>
          <w:rFonts w:ascii="Times New Roman" w:hAnsi="Times New Roman" w:cs="Times New Roman"/>
          <w:b/>
          <w:color w:val="000000"/>
          <w:sz w:val="28"/>
          <w:szCs w:val="28"/>
          <w:u w:color="000000"/>
        </w:rPr>
      </w:pPr>
    </w:p>
    <w:p w:rsidR="003609D6" w:rsidRDefault="003609D6" w:rsidP="00A94E67">
      <w:pPr>
        <w:spacing w:after="0" w:line="240" w:lineRule="auto"/>
        <w:jc w:val="center"/>
        <w:outlineLvl w:val="0"/>
        <w:rPr>
          <w:rFonts w:ascii="Times New Roman" w:hAnsi="Times New Roman" w:cs="Times New Roman"/>
          <w:b/>
          <w:color w:val="000000"/>
          <w:sz w:val="28"/>
          <w:szCs w:val="28"/>
          <w:u w:color="000000"/>
        </w:rPr>
      </w:pPr>
    </w:p>
    <w:p w:rsidR="00462141" w:rsidRDefault="00462141" w:rsidP="00A94E67">
      <w:pPr>
        <w:spacing w:after="0" w:line="240" w:lineRule="auto"/>
        <w:jc w:val="center"/>
        <w:outlineLvl w:val="0"/>
        <w:rPr>
          <w:rFonts w:ascii="Times New Roman" w:hAnsi="Times New Roman" w:cs="Times New Roman"/>
          <w:b/>
          <w:color w:val="000000"/>
          <w:sz w:val="28"/>
          <w:szCs w:val="28"/>
          <w:u w:color="000000"/>
        </w:rPr>
      </w:pPr>
      <w:r w:rsidRPr="003865CE">
        <w:rPr>
          <w:rFonts w:ascii="Times New Roman" w:hAnsi="Times New Roman" w:cs="Times New Roman"/>
          <w:b/>
          <w:color w:val="000000"/>
          <w:sz w:val="28"/>
          <w:szCs w:val="28"/>
          <w:u w:color="000000"/>
        </w:rPr>
        <w:t>Тесты</w:t>
      </w:r>
    </w:p>
    <w:p w:rsidR="00A94E67" w:rsidRPr="003865CE" w:rsidRDefault="00A94E67" w:rsidP="00A94E67">
      <w:pPr>
        <w:spacing w:after="0" w:line="240" w:lineRule="auto"/>
        <w:jc w:val="center"/>
        <w:outlineLvl w:val="0"/>
        <w:rPr>
          <w:rFonts w:ascii="Times New Roman" w:hAnsi="Times New Roman" w:cs="Times New Roman"/>
          <w:b/>
          <w:color w:val="000000"/>
          <w:sz w:val="28"/>
          <w:szCs w:val="28"/>
          <w:u w:color="000000"/>
        </w:rPr>
      </w:pPr>
      <w:r w:rsidRPr="003865CE">
        <w:rPr>
          <w:rFonts w:ascii="Times New Roman" w:hAnsi="Times New Roman" w:cs="Times New Roman"/>
          <w:b/>
          <w:color w:val="000000"/>
          <w:sz w:val="28"/>
          <w:szCs w:val="28"/>
          <w:u w:color="000000"/>
        </w:rPr>
        <w:t xml:space="preserve">Тема 1. Теоретические основы управленческого учета. </w:t>
      </w:r>
    </w:p>
    <w:p w:rsidR="00A94E67" w:rsidRPr="003865CE" w:rsidRDefault="00A94E67" w:rsidP="00A94E67">
      <w:pPr>
        <w:spacing w:after="0" w:line="240" w:lineRule="auto"/>
        <w:jc w:val="center"/>
        <w:outlineLvl w:val="0"/>
        <w:rPr>
          <w:rFonts w:ascii="Times New Roman" w:hAnsi="Times New Roman" w:cs="Times New Roman"/>
          <w:b/>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1.1. Главным предназначением управленческого учета является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формирование:</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бухгалтерской налоговой отчетности;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производственной отчетности;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в) внутренней управленческой отчетности и справок по запросам лиц, принимающих решения</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1.2. В процессе обработки данных в системе управленческого учета могут быть использованы:</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данные только за прошлый период;</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данные только текущего периода, а также прогнозная информация;</w:t>
      </w:r>
      <w:r w:rsidRPr="003865CE">
        <w:rPr>
          <w:rFonts w:ascii="Times New Roman" w:eastAsia="Times New Roman" w:hAnsi="Times New Roman" w:cs="Times New Roman"/>
          <w:color w:val="000000"/>
          <w:sz w:val="28"/>
          <w:szCs w:val="28"/>
          <w:u w:color="000000"/>
        </w:rPr>
        <w:tab/>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r w:rsidRPr="003865CE">
        <w:rPr>
          <w:rFonts w:ascii="Times New Roman" w:hAnsi="Times New Roman" w:cs="Times New Roman"/>
          <w:b/>
          <w:bCs/>
          <w:color w:val="000000"/>
          <w:sz w:val="28"/>
          <w:szCs w:val="28"/>
          <w:u w:color="000000"/>
        </w:rPr>
        <w:t>в) данные прошлого и текущего периодов, а также прогнозная информация.</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1.3. Стандарты ведения управленческого учета определяются: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законодательством;</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инструкциями Минфина России;</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r w:rsidRPr="003865CE">
        <w:rPr>
          <w:rFonts w:ascii="Times New Roman" w:hAnsi="Times New Roman" w:cs="Times New Roman"/>
          <w:b/>
          <w:bCs/>
          <w:color w:val="000000"/>
          <w:sz w:val="28"/>
          <w:szCs w:val="28"/>
          <w:u w:color="000000"/>
        </w:rPr>
        <w:t>в) предприятием самостоятельно.</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1.4. Основной функцией управленческого учета является: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учет нематериальных активов;</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учет движения персонала предприятия;</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r w:rsidRPr="003865CE">
        <w:rPr>
          <w:rFonts w:ascii="Times New Roman" w:hAnsi="Times New Roman" w:cs="Times New Roman"/>
          <w:b/>
          <w:bCs/>
          <w:color w:val="000000"/>
          <w:sz w:val="28"/>
          <w:szCs w:val="28"/>
          <w:u w:color="000000"/>
        </w:rPr>
        <w:t>в) формирование информационной базы для принятия управленческих решений.</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1.5. Применение корреспонденции счетов в управленческом учете:</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необходимо;</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не имеет смысла;</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r w:rsidRPr="003865CE">
        <w:rPr>
          <w:rFonts w:ascii="Times New Roman" w:hAnsi="Times New Roman" w:cs="Times New Roman"/>
          <w:b/>
          <w:bCs/>
          <w:color w:val="000000"/>
          <w:sz w:val="28"/>
          <w:szCs w:val="28"/>
          <w:u w:color="000000"/>
        </w:rPr>
        <w:t>в) ведется в соответствии с особенностями модели учета конкретного предприятия и требованиями конечного пользователя информации.</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1.6. Информация управленческого учета используется: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для формирования сведений, передаваемых в налоговые органы;</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для проведения маркетинговых исследований;</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r w:rsidRPr="003865CE">
        <w:rPr>
          <w:rFonts w:ascii="Times New Roman" w:hAnsi="Times New Roman" w:cs="Times New Roman"/>
          <w:b/>
          <w:bCs/>
          <w:color w:val="000000"/>
          <w:sz w:val="28"/>
          <w:szCs w:val="28"/>
          <w:u w:color="000000"/>
        </w:rPr>
        <w:t>в) для принятия управленческих решений в сфере обычной деятельности.</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1.7. Сущность управленческого учета:</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нормативно определена в Федеральном законе о бухгалтерском учете;</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нормативно определена в положениях по бухгалтерскому учету (ПБУ);</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r w:rsidRPr="003865CE">
        <w:rPr>
          <w:rFonts w:ascii="Times New Roman" w:hAnsi="Times New Roman" w:cs="Times New Roman"/>
          <w:b/>
          <w:bCs/>
          <w:color w:val="000000"/>
          <w:sz w:val="28"/>
          <w:szCs w:val="28"/>
          <w:u w:color="000000"/>
        </w:rPr>
        <w:t>в) не отражена в законодательных актах, входящих в систему нормативного регулирования РФ.</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1.8. Задачи управленческого учета связаны:</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с проведением проверок кадрового учета;</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с анализом конъюнктуры рынка;</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r w:rsidRPr="003865CE">
        <w:rPr>
          <w:rFonts w:ascii="Times New Roman" w:hAnsi="Times New Roman" w:cs="Times New Roman"/>
          <w:b/>
          <w:bCs/>
          <w:color w:val="000000"/>
          <w:sz w:val="28"/>
          <w:szCs w:val="28"/>
          <w:u w:color="000000"/>
        </w:rPr>
        <w:t>в) с информационным обеспечением руководства предприятия.</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1.9. Методология ведения управленческого учета:</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определена ПБУ;</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основана на международных стандартах финансовой отчетности (МСФО);</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r w:rsidRPr="003865CE">
        <w:rPr>
          <w:rFonts w:ascii="Times New Roman" w:hAnsi="Times New Roman" w:cs="Times New Roman"/>
          <w:b/>
          <w:bCs/>
          <w:color w:val="000000"/>
          <w:sz w:val="28"/>
          <w:szCs w:val="28"/>
          <w:u w:color="000000"/>
        </w:rPr>
        <w:t>в) формируется в зависимости от информационных потребностей лиц, принимающих управленческие решения на предприятии.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1.10. Основные пользователи системы управленческого учета — это:</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миноритарные акционеры и инвесторы;</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r w:rsidRPr="003865CE">
        <w:rPr>
          <w:rFonts w:ascii="Times New Roman" w:hAnsi="Times New Roman" w:cs="Times New Roman"/>
          <w:b/>
          <w:bCs/>
          <w:color w:val="000000"/>
          <w:sz w:val="28"/>
          <w:szCs w:val="28"/>
          <w:u w:color="000000"/>
        </w:rPr>
        <w:t>б) руководство предприятия;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работники государственных регулирующих органов.</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1.11. Управленческий учет — это:</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r w:rsidRPr="003865CE">
        <w:rPr>
          <w:rFonts w:ascii="Times New Roman" w:hAnsi="Times New Roman" w:cs="Times New Roman"/>
          <w:b/>
          <w:bCs/>
          <w:color w:val="000000"/>
          <w:sz w:val="28"/>
          <w:szCs w:val="28"/>
          <w:u w:color="000000"/>
        </w:rPr>
        <w:t>а) подсистема бухгалтерского учета;</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подсистема менеджмента организации;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вид коммерческой деятельности.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1.12. Управленческий учет связан с процессом:</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r w:rsidRPr="003865CE">
        <w:rPr>
          <w:rFonts w:ascii="Times New Roman" w:hAnsi="Times New Roman" w:cs="Times New Roman"/>
          <w:b/>
          <w:bCs/>
          <w:color w:val="000000"/>
          <w:sz w:val="28"/>
          <w:szCs w:val="28"/>
          <w:u w:color="000000"/>
        </w:rPr>
        <w:t>а) поддержки управленческих решений;</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составления финансовой отчетности;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маркетинга предприятия.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1.13. Предметом управленческого учета выступают:</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r w:rsidRPr="003865CE">
        <w:rPr>
          <w:rFonts w:ascii="Times New Roman" w:hAnsi="Times New Roman" w:cs="Times New Roman"/>
          <w:b/>
          <w:bCs/>
          <w:color w:val="000000"/>
          <w:sz w:val="28"/>
          <w:szCs w:val="28"/>
          <w:u w:color="000000"/>
        </w:rPr>
        <w:t>а) обычные виды деятельности (ОВД) предприятия;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менеджмент предприятия;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вся производственно-хозяйственная деятельность предприятия.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1.14. В качестве объекта управленческого учета выступает в том числе:</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персонал;</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r w:rsidRPr="003865CE">
        <w:rPr>
          <w:rFonts w:ascii="Times New Roman" w:hAnsi="Times New Roman" w:cs="Times New Roman"/>
          <w:b/>
          <w:bCs/>
          <w:color w:val="000000"/>
          <w:sz w:val="28"/>
          <w:szCs w:val="28"/>
          <w:u w:color="000000"/>
        </w:rPr>
        <w:t>б) затраты;</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корпоративная культура предприятия.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1.15. В качестве индикаторов состояния объектов управленческого учета могут использоваться: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только финансовые показатели;</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r w:rsidRPr="003865CE">
        <w:rPr>
          <w:rFonts w:ascii="Times New Roman" w:hAnsi="Times New Roman" w:cs="Times New Roman"/>
          <w:b/>
          <w:bCs/>
          <w:color w:val="000000"/>
          <w:sz w:val="28"/>
          <w:szCs w:val="28"/>
          <w:u w:color="000000"/>
        </w:rPr>
        <w:t>б) финансовые и нефинансовые показатели;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только не финансовые показатели.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1.16. Информация, циркулирующая в системе управленческого учета:</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а) конфиденциальна</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открыта для внешней среды.</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1.17. Какой из перечисленных составов объектов бухгалтерского учета считается полным:</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хозяйственные операции и имущество предприятия;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имущество, инвестиции и обязательства предприятия;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инновации, инвестиции, интеллектуальный капитал, основные средства и хозяйственные операции предприятия;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г) имущество, обязательства и хозяйственные операции предприятия.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1.18. Принципы и правила ведения управленческого учета содержатся: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в уставе предприятия;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в Гражданском кодексе РФ (далее — ГК РФ);</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r w:rsidRPr="003865CE">
        <w:rPr>
          <w:rFonts w:ascii="Times New Roman" w:hAnsi="Times New Roman" w:cs="Times New Roman"/>
          <w:b/>
          <w:bCs/>
          <w:color w:val="000000"/>
          <w:sz w:val="28"/>
          <w:szCs w:val="28"/>
          <w:u w:color="000000"/>
        </w:rPr>
        <w:t>в) в корпоративных стандартах предприятия;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lastRenderedPageBreak/>
        <w:t>г) в рекомендациях Минфина России.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1.19. Управленческий учет можно вести на основании: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только первичных документов;</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только ПБУ и приказов министра финансов;</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r w:rsidRPr="003865CE">
        <w:rPr>
          <w:rFonts w:ascii="Times New Roman" w:hAnsi="Times New Roman" w:cs="Times New Roman"/>
          <w:b/>
          <w:bCs/>
          <w:color w:val="000000"/>
          <w:sz w:val="28"/>
          <w:szCs w:val="28"/>
          <w:u w:color="000000"/>
        </w:rPr>
        <w:t>в) первичной документированной и недокументированной информации — в зависимости от положений корпоративных стандартов предприятия.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1.20. Управленческий учет предполагает формирование:</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r w:rsidRPr="003865CE">
        <w:rPr>
          <w:rFonts w:ascii="Times New Roman" w:hAnsi="Times New Roman" w:cs="Times New Roman"/>
          <w:b/>
          <w:bCs/>
          <w:color w:val="000000"/>
          <w:sz w:val="28"/>
          <w:szCs w:val="28"/>
          <w:u w:color="000000"/>
        </w:rPr>
        <w:t>а) внутренней отчетности;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бухгалтерской финансовой отчетности;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справок для органов местного самоуправления.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1.21. Метод управленческого учета представляет собой:</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совокупность положений и инструкций по ведению бухгалтерского учета хозяйственной деятельности предприятия;</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r w:rsidRPr="003865CE">
        <w:rPr>
          <w:rFonts w:ascii="Times New Roman" w:hAnsi="Times New Roman" w:cs="Times New Roman"/>
          <w:b/>
          <w:bCs/>
          <w:color w:val="000000"/>
          <w:sz w:val="28"/>
          <w:szCs w:val="28"/>
          <w:u w:color="000000"/>
        </w:rPr>
        <w:t>б) способ изучения и отражения предмета управленческого учета;</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совокупность указаний и распоряжений руководства предприятия по документированию затрат.</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1.22. Семантическая составляющая метода управленческого учета ограничена рамками: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экономико-математических методов и моделей;</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бухгалтерского учета;</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r w:rsidRPr="003865CE">
        <w:rPr>
          <w:rFonts w:ascii="Times New Roman" w:hAnsi="Times New Roman" w:cs="Times New Roman"/>
          <w:b/>
          <w:bCs/>
          <w:color w:val="000000"/>
          <w:sz w:val="28"/>
          <w:szCs w:val="28"/>
          <w:u w:color="000000"/>
        </w:rPr>
        <w:t>в) комбинации релевантных поставленным задачам управленческих методов.</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1.23. Информационная база, формируемая средствами управленческого учета, ориентирована, прежде всего:</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на разработку политики информационной безопасности;</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r w:rsidRPr="003865CE">
        <w:rPr>
          <w:rFonts w:ascii="Times New Roman" w:hAnsi="Times New Roman" w:cs="Times New Roman"/>
          <w:b/>
          <w:bCs/>
          <w:color w:val="000000"/>
          <w:sz w:val="28"/>
          <w:szCs w:val="28"/>
          <w:u w:color="000000"/>
        </w:rPr>
        <w:t>б) на принятие решений по управлению системой «затраты—результаты»;</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на разработку инвестиционных проектов.</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1.24. Учет производительности как функция управленческого учета означает:</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систему подготовки производственной отчетности;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 xml:space="preserve">б) систему </w:t>
      </w:r>
      <w:proofErr w:type="spellStart"/>
      <w:r w:rsidRPr="003865CE">
        <w:rPr>
          <w:rFonts w:ascii="Times New Roman" w:hAnsi="Times New Roman" w:cs="Times New Roman"/>
          <w:color w:val="000000"/>
          <w:sz w:val="28"/>
          <w:szCs w:val="28"/>
          <w:u w:color="000000"/>
        </w:rPr>
        <w:t>контроллинга</w:t>
      </w:r>
      <w:proofErr w:type="spellEnd"/>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система максимизации удельной рентабельности производства продукции.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 xml:space="preserve">1.25) </w:t>
      </w:r>
      <w:proofErr w:type="spellStart"/>
      <w:r w:rsidRPr="003865CE">
        <w:rPr>
          <w:rFonts w:ascii="Times New Roman" w:hAnsi="Times New Roman" w:cs="Times New Roman"/>
          <w:color w:val="000000"/>
          <w:sz w:val="28"/>
          <w:szCs w:val="28"/>
          <w:u w:color="000000"/>
        </w:rPr>
        <w:t>Контроллинг</w:t>
      </w:r>
      <w:proofErr w:type="spellEnd"/>
      <w:r w:rsidRPr="003865CE">
        <w:rPr>
          <w:rFonts w:ascii="Times New Roman" w:hAnsi="Times New Roman" w:cs="Times New Roman"/>
          <w:color w:val="000000"/>
          <w:sz w:val="28"/>
          <w:szCs w:val="28"/>
          <w:u w:color="000000"/>
        </w:rPr>
        <w:t xml:space="preserve"> это –</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система комплексного корпоративного управления;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система внутренних проверок обычной деятельности хозяйствующего субъекта;</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 xml:space="preserve">в) система </w:t>
      </w:r>
      <w:proofErr w:type="spellStart"/>
      <w:r w:rsidRPr="003865CE">
        <w:rPr>
          <w:rFonts w:ascii="Times New Roman" w:hAnsi="Times New Roman" w:cs="Times New Roman"/>
          <w:color w:val="000000"/>
          <w:sz w:val="28"/>
          <w:szCs w:val="28"/>
          <w:u w:color="000000"/>
        </w:rPr>
        <w:t>калькулирования</w:t>
      </w:r>
      <w:proofErr w:type="spellEnd"/>
      <w:r w:rsidRPr="003865CE">
        <w:rPr>
          <w:rFonts w:ascii="Times New Roman" w:hAnsi="Times New Roman" w:cs="Times New Roman"/>
          <w:color w:val="000000"/>
          <w:sz w:val="28"/>
          <w:szCs w:val="28"/>
          <w:u w:color="000000"/>
        </w:rPr>
        <w:t xml:space="preserve"> себестоимости продукции;</w:t>
      </w:r>
    </w:p>
    <w:p w:rsidR="00A94E67" w:rsidRPr="003865CE" w:rsidRDefault="00A94E67" w:rsidP="00A94E67">
      <w:pPr>
        <w:spacing w:after="0" w:line="240" w:lineRule="auto"/>
        <w:jc w:val="both"/>
        <w:outlineLvl w:val="0"/>
        <w:rPr>
          <w:rFonts w:ascii="Times New Roman" w:eastAsia="Times New Roman Bold" w:hAnsi="Times New Roman" w:cs="Times New Roman"/>
          <w:color w:val="000000"/>
          <w:sz w:val="28"/>
          <w:szCs w:val="28"/>
          <w:u w:color="000000"/>
        </w:rPr>
      </w:pPr>
      <w:r w:rsidRPr="003865CE">
        <w:rPr>
          <w:rFonts w:ascii="Times New Roman" w:hAnsi="Times New Roman" w:cs="Times New Roman"/>
          <w:color w:val="000000"/>
          <w:sz w:val="28"/>
          <w:szCs w:val="28"/>
          <w:u w:color="000000"/>
        </w:rPr>
        <w:t>г) система управленческого учета, ориентированная прежде всего на управление затратами</w:t>
      </w:r>
    </w:p>
    <w:p w:rsidR="00A94E67" w:rsidRPr="003865CE" w:rsidRDefault="00A94E67" w:rsidP="00A94E67">
      <w:pPr>
        <w:spacing w:after="0" w:line="240" w:lineRule="auto"/>
        <w:jc w:val="both"/>
        <w:rPr>
          <w:rFonts w:ascii="Times New Roman" w:hAnsi="Times New Roman" w:cs="Times New Roman"/>
          <w:sz w:val="28"/>
          <w:szCs w:val="28"/>
        </w:rPr>
      </w:pPr>
    </w:p>
    <w:p w:rsidR="00A94E67" w:rsidRPr="003865CE" w:rsidRDefault="00A94E67" w:rsidP="00A94E67">
      <w:pPr>
        <w:spacing w:after="0" w:line="240" w:lineRule="auto"/>
        <w:jc w:val="center"/>
        <w:outlineLvl w:val="0"/>
        <w:rPr>
          <w:rFonts w:ascii="Times New Roman" w:hAnsi="Times New Roman" w:cs="Times New Roman"/>
          <w:b/>
          <w:color w:val="000000"/>
          <w:sz w:val="28"/>
          <w:szCs w:val="28"/>
          <w:u w:color="000000"/>
        </w:rPr>
      </w:pPr>
      <w:r w:rsidRPr="003865CE">
        <w:rPr>
          <w:rFonts w:ascii="Times New Roman" w:hAnsi="Times New Roman" w:cs="Times New Roman"/>
          <w:b/>
          <w:color w:val="000000"/>
          <w:sz w:val="28"/>
          <w:szCs w:val="28"/>
          <w:u w:color="000000"/>
        </w:rPr>
        <w:t>Тема 2. Затраты на обычные виды деятельности и их классификация. Тесты.</w:t>
      </w:r>
    </w:p>
    <w:p w:rsidR="00A94E67" w:rsidRPr="003865CE" w:rsidRDefault="00A94E67" w:rsidP="00A94E67">
      <w:pPr>
        <w:spacing w:after="0" w:line="240" w:lineRule="auto"/>
        <w:jc w:val="center"/>
        <w:outlineLvl w:val="0"/>
        <w:rPr>
          <w:rFonts w:ascii="Times New Roman" w:hAnsi="Times New Roman" w:cs="Times New Roman"/>
          <w:b/>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2.1. Переменные затраты зависят:</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r w:rsidRPr="003865CE">
        <w:rPr>
          <w:rFonts w:ascii="Times New Roman" w:hAnsi="Times New Roman" w:cs="Times New Roman"/>
          <w:b/>
          <w:bCs/>
          <w:color w:val="000000"/>
          <w:sz w:val="28"/>
          <w:szCs w:val="28"/>
          <w:u w:color="000000"/>
        </w:rPr>
        <w:t>а) от динамики объемов производства;</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от конъюнктуры рынка;</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от решения руководства предприятия.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2.2. Коммерческие расходы относятся к классу:</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операционных затрат;</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затрат на производство;</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r w:rsidRPr="003865CE">
        <w:rPr>
          <w:rFonts w:ascii="Times New Roman" w:hAnsi="Times New Roman" w:cs="Times New Roman"/>
          <w:b/>
          <w:bCs/>
          <w:color w:val="000000"/>
          <w:sz w:val="28"/>
          <w:szCs w:val="28"/>
          <w:u w:color="000000"/>
        </w:rPr>
        <w:t>в) затрат на обычные виды деятельности.</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2.3. Релевантными затратами являются: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постоянные затраты;</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r w:rsidRPr="003865CE">
        <w:rPr>
          <w:rFonts w:ascii="Times New Roman" w:hAnsi="Times New Roman" w:cs="Times New Roman"/>
          <w:b/>
          <w:bCs/>
          <w:color w:val="000000"/>
          <w:sz w:val="28"/>
          <w:szCs w:val="28"/>
          <w:u w:color="000000"/>
        </w:rPr>
        <w:t>б) затраты, данные о которых уместно использовать для принятия управленческих решений;</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переменные затраты.</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2.4. Центром затрат является: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отдел сбыта;</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завод в составе акционерного общества;</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в) цех предприятия</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2.5) Затраты на продукт признаются расходами: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по мере поступления выручки;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roofErr w:type="gramStart"/>
      <w:r w:rsidRPr="003865CE">
        <w:rPr>
          <w:rFonts w:ascii="Times New Roman" w:hAnsi="Times New Roman" w:cs="Times New Roman"/>
          <w:color w:val="000000"/>
          <w:sz w:val="28"/>
          <w:szCs w:val="28"/>
          <w:u w:color="000000"/>
        </w:rPr>
        <w:t>б)автоматически</w:t>
      </w:r>
      <w:proofErr w:type="gramEnd"/>
      <w:r w:rsidRPr="003865CE">
        <w:rPr>
          <w:rFonts w:ascii="Times New Roman" w:hAnsi="Times New Roman" w:cs="Times New Roman"/>
          <w:color w:val="000000"/>
          <w:sz w:val="28"/>
          <w:szCs w:val="28"/>
          <w:u w:color="000000"/>
        </w:rPr>
        <w:t>, в конце отчетного периода;</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roofErr w:type="gramStart"/>
      <w:r w:rsidRPr="003865CE">
        <w:rPr>
          <w:rFonts w:ascii="Times New Roman" w:hAnsi="Times New Roman" w:cs="Times New Roman"/>
          <w:color w:val="000000"/>
          <w:sz w:val="28"/>
          <w:szCs w:val="28"/>
          <w:u w:color="000000"/>
        </w:rPr>
        <w:t>в)при</w:t>
      </w:r>
      <w:proofErr w:type="gramEnd"/>
      <w:r w:rsidRPr="003865CE">
        <w:rPr>
          <w:rFonts w:ascii="Times New Roman" w:hAnsi="Times New Roman" w:cs="Times New Roman"/>
          <w:color w:val="000000"/>
          <w:sz w:val="28"/>
          <w:szCs w:val="28"/>
          <w:u w:color="000000"/>
        </w:rPr>
        <w:t xml:space="preserve"> списании материальных активов;</w:t>
      </w:r>
    </w:p>
    <w:p w:rsidR="00A94E67" w:rsidRPr="003865CE" w:rsidRDefault="00A94E67" w:rsidP="00A94E67">
      <w:pPr>
        <w:spacing w:after="0" w:line="240" w:lineRule="auto"/>
        <w:jc w:val="both"/>
        <w:outlineLvl w:val="0"/>
        <w:rPr>
          <w:rFonts w:ascii="Times New Roman" w:eastAsia="Times New Roman Bold" w:hAnsi="Times New Roman" w:cs="Times New Roman"/>
          <w:color w:val="000000"/>
          <w:sz w:val="28"/>
          <w:szCs w:val="28"/>
          <w:u w:color="000000"/>
        </w:rPr>
      </w:pPr>
      <w:r w:rsidRPr="003865CE">
        <w:rPr>
          <w:rFonts w:ascii="Times New Roman" w:hAnsi="Times New Roman" w:cs="Times New Roman"/>
          <w:color w:val="000000"/>
          <w:sz w:val="28"/>
          <w:szCs w:val="28"/>
          <w:u w:color="000000"/>
        </w:rPr>
        <w:t>г) при реализации готовой продукции.</w:t>
      </w:r>
    </w:p>
    <w:p w:rsidR="00A94E67" w:rsidRPr="003865CE" w:rsidRDefault="00A94E67" w:rsidP="00A94E67">
      <w:pPr>
        <w:spacing w:after="0" w:line="240" w:lineRule="auto"/>
        <w:jc w:val="both"/>
        <w:outlineLvl w:val="0"/>
        <w:rPr>
          <w:rFonts w:ascii="Times New Roman" w:eastAsia="Times New Roman Bold"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2.6. Данные об альтернативных затратах используются: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при составлении бухгалтерской налоговой отчетности;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при списании основных средств;</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r w:rsidRPr="003865CE">
        <w:rPr>
          <w:rFonts w:ascii="Times New Roman" w:hAnsi="Times New Roman" w:cs="Times New Roman"/>
          <w:b/>
          <w:bCs/>
          <w:color w:val="000000"/>
          <w:sz w:val="28"/>
          <w:szCs w:val="28"/>
          <w:u w:color="000000"/>
        </w:rPr>
        <w:t>в) в процессе принятия управленческих решений.</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2.7. Затраты на ремонт инструмента и технологической оснастки относятся: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к коммерческим затратам;</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б) к затратам на ремонт и содержание оборудования</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к транспортным издержкам.</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2.8. Наиболее полной и достоверной является следующая модель списания косвенных затрат на себестоимость:</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lastRenderedPageBreak/>
        <w:t>а) их напрямую относят на себестоимость продукции;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их по заранее установленной методике распределяют на себестоимость изделий;</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б) их по заранее установленной методике распределяют на себестоимость изделий или они покрываются суммой прибыли</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г) они покрываются суммой прибыли.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2.9. Затраты на организационно-управленческую деятельность относятся: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к прямым затратам;</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б) к косвенным затратам</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к коммерческим затратам.</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2.10. Прямые затраты можно отнести на себестоимость:</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а) в момент их возникновения</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только по окончании отчетного периода;</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с обязательным применением специальных коэффициентов распределения.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 xml:space="preserve">2.11. Производственные затраты включают </w:t>
      </w:r>
      <w:proofErr w:type="spellStart"/>
      <w:r w:rsidRPr="003865CE">
        <w:rPr>
          <w:rFonts w:ascii="Times New Roman" w:hAnsi="Times New Roman" w:cs="Times New Roman"/>
          <w:color w:val="000000"/>
          <w:sz w:val="28"/>
          <w:szCs w:val="28"/>
          <w:u w:color="000000"/>
        </w:rPr>
        <w:t>включают</w:t>
      </w:r>
      <w:proofErr w:type="spellEnd"/>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затраты на размещение рекламы;</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затраты на реализацию списанных основных средств;</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в) постоянные затраты</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2.12. Формирование затрат в сфере ОВД промышленного предприятия связано:</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только с производством;</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с продажами продукции предприятия и ремонтом основных средств;</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в) с производством и продажей произведенной продукции</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2.13. Затраты на оплату труда вспомогательных рабочих входят в состав затрат:</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затрат на содержание административно-управленческого персонала;</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затрат на содержание и эксплуатацию оборудования;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на опытно-конструкторские работы;</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r w:rsidRPr="003865CE">
        <w:rPr>
          <w:rFonts w:ascii="Times New Roman" w:hAnsi="Times New Roman" w:cs="Times New Roman"/>
          <w:b/>
          <w:bCs/>
          <w:color w:val="000000"/>
          <w:sz w:val="28"/>
          <w:szCs w:val="28"/>
          <w:u w:color="000000"/>
        </w:rPr>
        <w:t>г) в состав затрат, указанных в вариантах ответов б) и в).</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2.14. Производственные затраты включают в себя в том числе:</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а) организационно-управленческие затраты</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затраты на размещение рекламы;</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на гарантийный ремонт и обслуживание.</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2.15. Динамика переменных затрат напрямую определяется: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изменениями условий аренды производственных площадей;</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требованиями к ведению бухгалтерской отчетности;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в) объемами производства продукции</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roofErr w:type="gramStart"/>
      <w:r w:rsidRPr="003865CE">
        <w:rPr>
          <w:rFonts w:ascii="Times New Roman" w:hAnsi="Times New Roman" w:cs="Times New Roman"/>
          <w:color w:val="000000"/>
          <w:sz w:val="28"/>
          <w:szCs w:val="28"/>
          <w:u w:color="000000"/>
        </w:rPr>
        <w:lastRenderedPageBreak/>
        <w:t>2.16)Затраты</w:t>
      </w:r>
      <w:proofErr w:type="gramEnd"/>
      <w:r w:rsidRPr="003865CE">
        <w:rPr>
          <w:rFonts w:ascii="Times New Roman" w:hAnsi="Times New Roman" w:cs="Times New Roman"/>
          <w:color w:val="000000"/>
          <w:sz w:val="28"/>
          <w:szCs w:val="28"/>
          <w:u w:color="000000"/>
        </w:rPr>
        <w:t xml:space="preserve"> на продукцию принимают состояние расходов, если: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 xml:space="preserve">А) продукция поступила из цеха на склад готовой продукции; </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roofErr w:type="gramStart"/>
      <w:r w:rsidRPr="003865CE">
        <w:rPr>
          <w:rFonts w:ascii="Times New Roman" w:hAnsi="Times New Roman" w:cs="Times New Roman"/>
          <w:color w:val="000000"/>
          <w:sz w:val="28"/>
          <w:szCs w:val="28"/>
          <w:u w:color="000000"/>
        </w:rPr>
        <w:t>Б)сформирована</w:t>
      </w:r>
      <w:proofErr w:type="gramEnd"/>
      <w:r w:rsidRPr="003865CE">
        <w:rPr>
          <w:rFonts w:ascii="Times New Roman" w:hAnsi="Times New Roman" w:cs="Times New Roman"/>
          <w:color w:val="000000"/>
          <w:sz w:val="28"/>
          <w:szCs w:val="28"/>
          <w:u w:color="000000"/>
        </w:rPr>
        <w:t xml:space="preserve"> бухгалтерская налоговая отчетность;</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они обусловлены ее реализацией</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2.17. Экономическим элементом затрат согласно российским</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стандартам бухгалтерского учета (РСБУ) являются: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расходы на содержание и эксплуатацию оборудования;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прямые затраты;</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в) материальные затраты</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2.18. Общепроизводственные затраты являются: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 xml:space="preserve">а) только статьей </w:t>
      </w:r>
      <w:proofErr w:type="spellStart"/>
      <w:r w:rsidRPr="003865CE">
        <w:rPr>
          <w:rFonts w:ascii="Times New Roman" w:hAnsi="Times New Roman" w:cs="Times New Roman"/>
          <w:b/>
          <w:bCs/>
          <w:color w:val="000000"/>
          <w:sz w:val="28"/>
          <w:szCs w:val="28"/>
          <w:u w:color="000000"/>
        </w:rPr>
        <w:t>калькулирования</w:t>
      </w:r>
      <w:proofErr w:type="spellEnd"/>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 xml:space="preserve">б) статьей </w:t>
      </w:r>
      <w:proofErr w:type="spellStart"/>
      <w:r w:rsidRPr="003865CE">
        <w:rPr>
          <w:rFonts w:ascii="Times New Roman" w:hAnsi="Times New Roman" w:cs="Times New Roman"/>
          <w:color w:val="000000"/>
          <w:sz w:val="28"/>
          <w:szCs w:val="28"/>
          <w:u w:color="000000"/>
        </w:rPr>
        <w:t>калькулирования</w:t>
      </w:r>
      <w:proofErr w:type="spellEnd"/>
      <w:r w:rsidRPr="003865CE">
        <w:rPr>
          <w:rFonts w:ascii="Times New Roman" w:hAnsi="Times New Roman" w:cs="Times New Roman"/>
          <w:color w:val="000000"/>
          <w:sz w:val="28"/>
          <w:szCs w:val="28"/>
          <w:u w:color="000000"/>
        </w:rPr>
        <w:t xml:space="preserve"> и элементом затрат;</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только элементом затрат.</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2.19. Статья калькуляции «Дополнительная заработная плата основных производственных рабочих» относится: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к переменным затратам;</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б) к косвенным затратам</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к накладным затратам.</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2.20. Внепроизводственные затраты:</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входят в состав общехозяйственных затрат;</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относятся к прямым затратам;</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в) являются коммерческими затратами</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2.21. Общезаводские затраты относятся: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к прямым затратам;</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к внепроизводственным затратам;</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в) к косвенным затратам</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2.22. Накладные расходы:</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не относятся к производственным расходам;</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б) относятся к производственным расходам</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относятся к непроизводственной сфере.</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2.23. Статья калькуляции «Затраты на подготовку и освоение производства»:</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является частью накладных расходов;</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относится к переменным затратам;</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в) входит в состав основных затрат</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2.24. Накладные расходы включают в себя в том числе статьи: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расходы на размещение рекламы;</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lastRenderedPageBreak/>
        <w:t>б) затраты на содержание административно-управленческого персонала</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затраты на ремонт транспортных средств технологического назначения.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2.25. Уровень удельных переменных затрат:</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зависит от динамики объемов производства;</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б) не зависит от динамики объемов производства</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определяется нормативными правовыми актами.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2.26. Уровень валовых постоянных затрат в краткосрочном периоде:</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зависит от деловой активности предприятия;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б) не зависит от деловой активности предприятия</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полностью определяется условиями внешней среды.</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2.27. По экономической роли в процессе производства производственные затраты делятся: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а) на основные и накладные</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на прямые и косвенные;</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на переменные и постоянные.</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 xml:space="preserve">2.28. Какой из классов затрат используется при </w:t>
      </w:r>
      <w:proofErr w:type="spellStart"/>
      <w:r w:rsidRPr="003865CE">
        <w:rPr>
          <w:rFonts w:ascii="Times New Roman" w:hAnsi="Times New Roman" w:cs="Times New Roman"/>
          <w:color w:val="000000"/>
          <w:sz w:val="28"/>
          <w:szCs w:val="28"/>
          <w:u w:color="000000"/>
        </w:rPr>
        <w:t>калькулировании</w:t>
      </w:r>
      <w:proofErr w:type="spellEnd"/>
      <w:r w:rsidRPr="003865CE">
        <w:rPr>
          <w:rFonts w:ascii="Times New Roman" w:hAnsi="Times New Roman" w:cs="Times New Roman"/>
          <w:color w:val="000000"/>
          <w:sz w:val="28"/>
          <w:szCs w:val="28"/>
          <w:u w:color="000000"/>
        </w:rPr>
        <w:t xml:space="preserve"> себестоимости продукции: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внепроизводственные;</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косвенные;</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основные;</w:t>
      </w:r>
    </w:p>
    <w:p w:rsidR="00A94E67" w:rsidRPr="003865CE" w:rsidRDefault="00A94E67" w:rsidP="00A94E67">
      <w:pPr>
        <w:spacing w:after="0" w:line="240" w:lineRule="auto"/>
        <w:jc w:val="both"/>
        <w:outlineLvl w:val="0"/>
        <w:rPr>
          <w:rFonts w:ascii="Times New Roman" w:eastAsia="Times New Roman Bold" w:hAnsi="Times New Roman" w:cs="Times New Roman"/>
          <w:color w:val="000000"/>
          <w:sz w:val="28"/>
          <w:szCs w:val="28"/>
          <w:u w:color="000000"/>
        </w:rPr>
      </w:pPr>
      <w:r w:rsidRPr="003865CE">
        <w:rPr>
          <w:rFonts w:ascii="Times New Roman" w:hAnsi="Times New Roman" w:cs="Times New Roman"/>
          <w:color w:val="000000"/>
          <w:sz w:val="28"/>
          <w:szCs w:val="28"/>
          <w:u w:color="000000"/>
        </w:rPr>
        <w:t>Г) прямые и косвенные</w:t>
      </w:r>
    </w:p>
    <w:p w:rsidR="00A94E67" w:rsidRPr="003865CE" w:rsidRDefault="00A94E67" w:rsidP="00A94E67">
      <w:pPr>
        <w:spacing w:after="0" w:line="240" w:lineRule="auto"/>
        <w:jc w:val="both"/>
        <w:outlineLvl w:val="0"/>
        <w:rPr>
          <w:rFonts w:ascii="Times New Roman" w:eastAsia="Times New Roman Bold"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2.29. Затраты периода:</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а) признают расходами автоматически в конце отчетного периода</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относят напрямую на себестоимость изделия;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списывают на себестоимость по нормам.</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2.30. Затраты на затаривание и упаковку изделий на складах готовой продукции относят:</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к производственным затратам;</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б) к внепроизводственным затратам</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к затратам на содержание складских помещений.</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2.31. По месту возникновения затраты подразделяются: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на цеховые и переменные;</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на общецеховые и коммерческие;</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в) на цеховые и заводские</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2.32. По отношению к хозяйственным процессам затраты принято разделять на:</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lastRenderedPageBreak/>
        <w:t>а) производственные и коммерческие</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основные и коммерческие;</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переменные и накладные.</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2.33. Валовые переменные затраты изменяются: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а) пропорционально объемам выпуска продукции</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по нормам, установленным в целях налогообложения;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согласно корпоративным стандартам предприятия.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2.34. Релевантные затраты относятся: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а) к принимаемому управленческому решению</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к производственному процессу;</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к конкретному виду деятельности.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2.35. При увеличении объема выпуска продукции в отчетном периоде валовые постоянные затраты:</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возрастают;</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снижаются;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в) не меняются</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2.36. Удельные постоянные расходы при увеличении объемов производства:</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остаются неизменными;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б) снижаются</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возрастают.</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2.37. Разделение затрат на классы прямых и косвенных осуществляется: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 xml:space="preserve">а) для </w:t>
      </w:r>
      <w:proofErr w:type="spellStart"/>
      <w:r w:rsidRPr="003865CE">
        <w:rPr>
          <w:rFonts w:ascii="Times New Roman" w:hAnsi="Times New Roman" w:cs="Times New Roman"/>
          <w:b/>
          <w:bCs/>
          <w:color w:val="000000"/>
          <w:sz w:val="28"/>
          <w:szCs w:val="28"/>
          <w:u w:color="000000"/>
        </w:rPr>
        <w:t>калькулирования</w:t>
      </w:r>
      <w:proofErr w:type="spellEnd"/>
      <w:r w:rsidRPr="003865CE">
        <w:rPr>
          <w:rFonts w:ascii="Times New Roman" w:hAnsi="Times New Roman" w:cs="Times New Roman"/>
          <w:b/>
          <w:bCs/>
          <w:color w:val="000000"/>
          <w:sz w:val="28"/>
          <w:szCs w:val="28"/>
          <w:u w:color="000000"/>
        </w:rPr>
        <w:t xml:space="preserve"> себестоимости продукции</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для оценки активов;</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для определения роли затрат в процессе производства.</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2.38. Затраты на технологические процессы включают в себя: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только прямые затраты;</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б) затраты на содержание и эксплуатацию оборудования и прямые затраты</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только затраты на содержание и эксплуатацию оборудования.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2.39. Общецеховые расходы включают в себя: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прямые затраты;</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б) косвенные затраты, местом возникновения которых является производственное подразделение</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прямые и косвенные затраты предприятия.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2.40. Расходы на содержание и эксплуатацию оборудования могут рассматриваться: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lastRenderedPageBreak/>
        <w:t>а) только как статья затрат;</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только как элемент затрат;</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только как смета затрат;</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г) как статья затрат и как смета затрат</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2.41. Место возникновения затрат может определяться: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налоговым органом;</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каждым работником предприятия самостоятельно;</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в) в зависимости от особенностей производственного процесса и структуры предприятия</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 xml:space="preserve">2.42. Цеховые затраты </w:t>
      </w:r>
      <w:proofErr w:type="gramStart"/>
      <w:r w:rsidRPr="003865CE">
        <w:rPr>
          <w:rFonts w:ascii="Times New Roman" w:hAnsi="Times New Roman" w:cs="Times New Roman"/>
          <w:color w:val="000000"/>
          <w:sz w:val="28"/>
          <w:szCs w:val="28"/>
          <w:u w:color="000000"/>
        </w:rPr>
        <w:t>входят :</w:t>
      </w:r>
      <w:proofErr w:type="gramEnd"/>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в общезаводские расходы;</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r w:rsidRPr="003865CE">
        <w:rPr>
          <w:rFonts w:ascii="Times New Roman" w:hAnsi="Times New Roman" w:cs="Times New Roman"/>
          <w:b/>
          <w:bCs/>
          <w:color w:val="000000"/>
          <w:sz w:val="28"/>
          <w:szCs w:val="28"/>
          <w:u w:color="000000"/>
        </w:rPr>
        <w:t>б) в производственные затраты;</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в прямые затраты</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2.43. Состав статей затрат на предприятиях:</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а) определяется их менеджментом самостоятельно</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оговорен в ПБУ;</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устанавливается решением местных органов самоуправления.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2.44. Расходы предприятия: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входят в состав затрат как статья калькуляции;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б) являются состоянием системы затрат предприятия, обусловленным получением дохода</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включают в себя затраты.</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2.45. Экономическим элементом являются: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а) затраты на оплату труда</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заработная плата основных производственных рабочих;</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общезаводские затраты.</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2.46. Статьей калькуляции являются: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материальные затраты;</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затраты на оплату труда;</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в) дополнительная заработная плата основных производственных рабочих</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2.47. Классификация затрат в управленческом учете определяется: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Банком России;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б) предприятием самостоятельно</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методическими рекомендациями Минфина России.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2.48. В состав производственных затрат управленческие затраты:</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lastRenderedPageBreak/>
        <w:t>а) не включаются;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включаются частично;</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включаются полностью.</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2.49. Динамика текущих затрат зависит от изменений:</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состояния нематериальных активов;</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уровня нераспределенной прибыли;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в) объема производства</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2.50 Затраты представляют собой:</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нормируемый предприятием уровень производственных активов;</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инновационный потенциал предприятия в стоимостном выражении;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в) стоимостное выражение ресурсов предприятия</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2.51. В состав расходов на ОВД включаются в том числе:</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расходы, связанные с оплатой услуг кредитных организаций;</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расходы, связанные с приобретением материально-производственных запасов (МПЗ);</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штрафы и неустойки за нарушение условий договоров;</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г) коммерческие и общехозяйственные расходы</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2.52. Дату формирования расходов относят к периоду:</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определенному руководством организации;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 xml:space="preserve">б) в котором имел </w:t>
      </w:r>
      <w:proofErr w:type="gramStart"/>
      <w:r w:rsidRPr="003865CE">
        <w:rPr>
          <w:rFonts w:ascii="Times New Roman" w:hAnsi="Times New Roman" w:cs="Times New Roman"/>
          <w:b/>
          <w:bCs/>
          <w:color w:val="000000"/>
          <w:sz w:val="28"/>
          <w:szCs w:val="28"/>
          <w:u w:color="000000"/>
        </w:rPr>
        <w:t>место</w:t>
      </w:r>
      <w:proofErr w:type="gramEnd"/>
      <w:r w:rsidRPr="003865CE">
        <w:rPr>
          <w:rFonts w:ascii="Times New Roman" w:hAnsi="Times New Roman" w:cs="Times New Roman"/>
          <w:b/>
          <w:bCs/>
          <w:color w:val="000000"/>
          <w:sz w:val="28"/>
          <w:szCs w:val="28"/>
          <w:u w:color="000000"/>
        </w:rPr>
        <w:t xml:space="preserve"> данный факт хозяйственной деятельности</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в зависимости от динамики движения текущих производственных активов.</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2.53. Текущие затраты на производство и капитальные вложения учитываются: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вместе;</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без регламентации бухгалтерским учетом ответа на этот вопрос;</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в) раздельно</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2.54. Нормированные затраты — это:</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а) мера потребления ресурсов на единицу продукции, рассчитанная до начала процесса производства</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запасы товарно-материальных ценностей (ТМЦ) на единицу продукции;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величина затрат, отражаемая в конструкторской спецификации изделия.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2.55. Затраты на продукт признаются производственными расходами, если продукция, на себестоимость которой они отнесены:</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а) отгружена потребителю</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находится на складе готовой продукции;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оплачена потребителем.</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 56. Расходы периода признаются: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lastRenderedPageBreak/>
        <w:t>а) по мере оплаты продукции потребителем;</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б) в конце отчетного периода независимо от поступления выручки</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по мере выбытия текущих производственных активов.</w:t>
      </w:r>
    </w:p>
    <w:p w:rsidR="00A94E67" w:rsidRPr="00570D31" w:rsidRDefault="00A94E67" w:rsidP="00A94E67">
      <w:pPr>
        <w:spacing w:after="0" w:line="240" w:lineRule="auto"/>
        <w:jc w:val="both"/>
        <w:outlineLvl w:val="0"/>
        <w:rPr>
          <w:rFonts w:ascii="Times New Roman" w:eastAsia="Times New Roman" w:hAnsi="Times New Roman" w:cs="Times New Roman"/>
          <w:color w:val="000000"/>
          <w:sz w:val="24"/>
          <w:szCs w:val="24"/>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2.57. Статья калькуляции «Дополнительная заработная плата основных производственных рабочих» относится к классу затрат:</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переменных;</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б) косвенных</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коммерческих.</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2.58. Статья калькуляции «Топливо и электроэнергия на технологические нужды» относится к классу затрат:</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а) прямых</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постоянных;</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косвенных.</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2.59. Расходы по обязательным видам страхования включаются в состав:</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финансовых издержек;</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б) прочих расходов</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налоговых отчислений.</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2.60. Таможенные пошлины и сборы относятся: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к материальным затратам;</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к налоговым отчислениям;</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к прочим расходам.</w:t>
      </w:r>
    </w:p>
    <w:p w:rsidR="00A94E67" w:rsidRPr="003865CE" w:rsidRDefault="00A94E67" w:rsidP="00A94E67">
      <w:pPr>
        <w:pStyle w:val="af2"/>
        <w:jc w:val="both"/>
        <w:rPr>
          <w:szCs w:val="28"/>
          <w:u w:color="000000"/>
        </w:rPr>
      </w:pPr>
      <w:r w:rsidRPr="003865CE">
        <w:rPr>
          <w:szCs w:val="28"/>
        </w:rPr>
        <w:t>г) на стоимость приобретаемых ценностей</w:t>
      </w:r>
    </w:p>
    <w:p w:rsidR="00A94E67" w:rsidRPr="003865CE" w:rsidRDefault="00A94E67" w:rsidP="00A94E67">
      <w:pPr>
        <w:pStyle w:val="af2"/>
        <w:jc w:val="both"/>
        <w:rPr>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2.61. Расходы на содержание служебного транспорта включаются в состав:</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нематериальных издержек;</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б) прочих расходов</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расходов на содержание и эксплуатацию оборудования.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 xml:space="preserve">2.62. Затраты </w:t>
      </w:r>
      <w:r w:rsidRPr="003865CE">
        <w:rPr>
          <w:rFonts w:ascii="Times New Roman" w:hAnsi="Times New Roman" w:cs="Times New Roman"/>
          <w:b/>
          <w:bCs/>
          <w:color w:val="000000"/>
          <w:sz w:val="28"/>
          <w:szCs w:val="28"/>
          <w:u w:color="000000"/>
        </w:rPr>
        <w:t>на списание не давших положительного результата</w:t>
      </w:r>
      <w:r w:rsidRPr="003865CE">
        <w:rPr>
          <w:rFonts w:ascii="Times New Roman" w:hAnsi="Times New Roman" w:cs="Times New Roman"/>
          <w:color w:val="000000"/>
          <w:sz w:val="28"/>
          <w:szCs w:val="28"/>
          <w:u w:color="000000"/>
        </w:rPr>
        <w:t xml:space="preserve"> научно-исследовательских и опытно-конструкторских работ при группировке затрат предприятия, обычной деятельностью которого </w:t>
      </w:r>
      <w:proofErr w:type="gramStart"/>
      <w:r w:rsidRPr="003865CE">
        <w:rPr>
          <w:rFonts w:ascii="Times New Roman" w:hAnsi="Times New Roman" w:cs="Times New Roman"/>
          <w:color w:val="000000"/>
          <w:sz w:val="28"/>
          <w:szCs w:val="28"/>
          <w:u w:color="000000"/>
        </w:rPr>
        <w:t>является  производство</w:t>
      </w:r>
      <w:proofErr w:type="gramEnd"/>
      <w:r w:rsidRPr="003865CE">
        <w:rPr>
          <w:rFonts w:ascii="Times New Roman" w:hAnsi="Times New Roman" w:cs="Times New Roman"/>
          <w:color w:val="000000"/>
          <w:sz w:val="28"/>
          <w:szCs w:val="28"/>
          <w:u w:color="000000"/>
        </w:rPr>
        <w:t xml:space="preserve"> и сбыт продукции, относят:</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к прямым затратам;</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к переменным;</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в) к прочим</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2.63. Затраты, обеспечивающие получение выгод в будущих периодах, включаются в состав:</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прибыли от продаж отчетного периода;</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lastRenderedPageBreak/>
        <w:t>б) активов</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пассивов;</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г) альтернативных затрат.</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2.64. Кассовый метод предполагает признание затрат расходами по факту:</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отгрузки готовой продукции потребителю;</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б) их оплаты</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по окончании отчетного периода.</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2.65. Местом возникновения коммерческих расходов могут быть:</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только торговые организации;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производственные и торговые предприятия;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только производственные предприятия.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2.66. Затраты признаются запасами готовой продукции (при наличии склада готовой продукции):</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r w:rsidRPr="003865CE">
        <w:rPr>
          <w:rFonts w:ascii="Times New Roman" w:hAnsi="Times New Roman" w:cs="Times New Roman"/>
          <w:b/>
          <w:bCs/>
          <w:color w:val="000000"/>
          <w:sz w:val="28"/>
          <w:szCs w:val="28"/>
          <w:u w:color="000000"/>
        </w:rPr>
        <w:t>а) если продукт прошел все стадии производственного цикла и технический контроль, а также принят на учет на складе готовой продукции;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если продукт прошел все стадии производственного цикла, но не прошел технического контроля и не принят на учет на складе готовой продукции;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если продукт прошел все стадии производственного цикла и технический контроль, но не передан на склад готовой продукции.</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2.67. Цеховые расходы могут включать в себя: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только прямые расходы, расходы на содержание и эксплуатацию оборудования и общецеховые расходы;</w:t>
      </w:r>
    </w:p>
    <w:p w:rsidR="00A94E67" w:rsidRPr="003865CE" w:rsidRDefault="00A94E67" w:rsidP="00A94E67">
      <w:pPr>
        <w:spacing w:after="0" w:line="240" w:lineRule="auto"/>
        <w:jc w:val="both"/>
        <w:outlineLvl w:val="0"/>
        <w:rPr>
          <w:rFonts w:ascii="Times New Roman" w:eastAsia="Times New Roman" w:hAnsi="Times New Roman" w:cs="Times New Roman"/>
          <w:b/>
          <w:bCs/>
          <w:color w:val="000000"/>
          <w:sz w:val="28"/>
          <w:szCs w:val="28"/>
          <w:u w:color="000000"/>
        </w:rPr>
      </w:pPr>
      <w:r w:rsidRPr="003865CE">
        <w:rPr>
          <w:rFonts w:ascii="Times New Roman" w:hAnsi="Times New Roman" w:cs="Times New Roman"/>
          <w:b/>
          <w:bCs/>
          <w:color w:val="000000"/>
          <w:sz w:val="28"/>
          <w:szCs w:val="28"/>
          <w:u w:color="000000"/>
        </w:rPr>
        <w:t>б) прямые расходы, расходы на содержание и эксплуатации оборудования, расходы на подготовку производства и общецеховые расходы;</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только прямые расходы, расходы на содержание и эксплуатацию оборудования и расходы на подготовку производства;</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г) только прямые расходы, расходы на содержание и эксплуатацию оборудования и расходы на подготовку производства, общецеховые и общезаводские расходы.</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2.68. Добавленные затраты включают в себя: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только материальные затраты;</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материальные и трудовые затраты;</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финансовые и косвенные затраты;</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г) прямые трудовые и косвенные затраты.</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2.69. Расходы будущих периодов произведены:</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в отчетном периоде, но относятся к предшествующему периоду;</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в предшествующем отчетному периоде, но относятся к будущему периоду;</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lastRenderedPageBreak/>
        <w:t xml:space="preserve">в) в отчетном периоде, но относятся к следующим </w:t>
      </w:r>
      <w:proofErr w:type="gramStart"/>
      <w:r w:rsidRPr="003865CE">
        <w:rPr>
          <w:rFonts w:ascii="Times New Roman" w:hAnsi="Times New Roman" w:cs="Times New Roman"/>
          <w:b/>
          <w:bCs/>
          <w:color w:val="000000"/>
          <w:sz w:val="28"/>
          <w:szCs w:val="28"/>
          <w:u w:color="000000"/>
        </w:rPr>
        <w:t>за отчетным периодам</w:t>
      </w:r>
      <w:proofErr w:type="gramEnd"/>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2.70. Расходы на продажу являются: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элементом затрат;</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б) только счетом бухгалтерского учета;</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в) счетом бухгалтерского учета, статьей и классом затрат на ОВД;</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г) только счетом бухгалтерского учета и классом затрат;</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д) только статьей и классом затрат на ОВД.</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2.71. Расходы на ОВД на промышленном предприятии производятся для обеспечения:</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color w:val="000000"/>
          <w:sz w:val="28"/>
          <w:szCs w:val="28"/>
          <w:u w:color="000000"/>
        </w:rPr>
        <w:t>а) производственного процесса;</w:t>
      </w:r>
    </w:p>
    <w:p w:rsidR="00A94E67" w:rsidRPr="003865CE" w:rsidRDefault="00A94E67" w:rsidP="00A94E67">
      <w:pPr>
        <w:spacing w:after="0" w:line="240" w:lineRule="auto"/>
        <w:jc w:val="both"/>
        <w:outlineLvl w:val="0"/>
        <w:rPr>
          <w:rFonts w:ascii="Times New Roman" w:eastAsia="Times New Roman" w:hAnsi="Times New Roman" w:cs="Times New Roman"/>
          <w:color w:val="000000"/>
          <w:sz w:val="28"/>
          <w:szCs w:val="28"/>
          <w:u w:color="000000"/>
        </w:rPr>
      </w:pPr>
      <w:r w:rsidRPr="003865CE">
        <w:rPr>
          <w:rFonts w:ascii="Times New Roman" w:hAnsi="Times New Roman" w:cs="Times New Roman"/>
          <w:b/>
          <w:bCs/>
          <w:color w:val="000000"/>
          <w:sz w:val="28"/>
          <w:szCs w:val="28"/>
          <w:u w:color="000000"/>
        </w:rPr>
        <w:t>б) производственного процесса и сбыта продукции</w:t>
      </w:r>
      <w:r w:rsidRPr="003865CE">
        <w:rPr>
          <w:rFonts w:ascii="Times New Roman" w:hAnsi="Times New Roman" w:cs="Times New Roman"/>
          <w:color w:val="000000"/>
          <w:sz w:val="28"/>
          <w:szCs w:val="28"/>
          <w:u w:color="000000"/>
        </w:rPr>
        <w:t>.</w:t>
      </w:r>
    </w:p>
    <w:p w:rsidR="00A94E67" w:rsidRPr="003865CE" w:rsidRDefault="00A94E67" w:rsidP="00A94E67">
      <w:pPr>
        <w:spacing w:after="0" w:line="240" w:lineRule="auto"/>
        <w:jc w:val="both"/>
        <w:rPr>
          <w:rFonts w:ascii="Times New Roman" w:hAnsi="Times New Roman" w:cs="Times New Roman"/>
          <w:sz w:val="28"/>
          <w:szCs w:val="28"/>
        </w:rPr>
      </w:pPr>
    </w:p>
    <w:p w:rsidR="00A94E67" w:rsidRPr="003865CE" w:rsidRDefault="00A94E67" w:rsidP="00090A66">
      <w:pPr>
        <w:contextualSpacing/>
        <w:jc w:val="both"/>
        <w:rPr>
          <w:rFonts w:ascii="Times New Roman" w:hAnsi="Times New Roman" w:cs="Times New Roman"/>
          <w:sz w:val="28"/>
          <w:szCs w:val="28"/>
        </w:rPr>
      </w:pPr>
    </w:p>
    <w:p w:rsidR="00A94E67" w:rsidRPr="003865CE" w:rsidRDefault="00941F19" w:rsidP="00941F19">
      <w:pPr>
        <w:contextualSpacing/>
        <w:jc w:val="center"/>
        <w:rPr>
          <w:rFonts w:ascii="Times New Roman" w:hAnsi="Times New Roman" w:cs="Times New Roman"/>
          <w:b/>
          <w:sz w:val="28"/>
          <w:szCs w:val="28"/>
        </w:rPr>
      </w:pPr>
      <w:r w:rsidRPr="003865CE">
        <w:rPr>
          <w:rFonts w:ascii="Times New Roman" w:hAnsi="Times New Roman" w:cs="Times New Roman"/>
          <w:b/>
          <w:sz w:val="28"/>
          <w:szCs w:val="28"/>
        </w:rPr>
        <w:t>Тест «Калькуляция»</w:t>
      </w:r>
    </w:p>
    <w:p w:rsidR="00941F19" w:rsidRPr="003865CE" w:rsidRDefault="00941F19" w:rsidP="00941F19">
      <w:pPr>
        <w:spacing w:after="0" w:line="360" w:lineRule="auto"/>
        <w:contextualSpacing/>
        <w:jc w:val="both"/>
        <w:rPr>
          <w:rFonts w:ascii="Times New Roman" w:hAnsi="Times New Roman" w:cs="Times New Roman"/>
          <w:sz w:val="28"/>
          <w:szCs w:val="28"/>
        </w:rPr>
      </w:pPr>
    </w:p>
    <w:p w:rsidR="00941F19" w:rsidRPr="003865CE" w:rsidRDefault="00941F19" w:rsidP="00CA4CFA">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1. При нормативном методе учета затрат фактическая себестоимость продукции определяется по формуле:</w:t>
      </w:r>
    </w:p>
    <w:p w:rsidR="00941F19" w:rsidRPr="003865CE" w:rsidRDefault="00941F19" w:rsidP="00CA4CFA">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 xml:space="preserve">а) </w:t>
      </w:r>
      <w:proofErr w:type="spellStart"/>
      <w:r w:rsidRPr="003865CE">
        <w:rPr>
          <w:rFonts w:ascii="Times New Roman" w:hAnsi="Times New Roman" w:cs="Times New Roman"/>
          <w:sz w:val="28"/>
          <w:szCs w:val="28"/>
        </w:rPr>
        <w:t>Сн</w:t>
      </w:r>
      <w:proofErr w:type="spellEnd"/>
      <w:r w:rsidRPr="003865CE">
        <w:rPr>
          <w:rFonts w:ascii="Times New Roman" w:hAnsi="Times New Roman" w:cs="Times New Roman"/>
          <w:sz w:val="28"/>
          <w:szCs w:val="28"/>
        </w:rPr>
        <w:t xml:space="preserve"> = </w:t>
      </w:r>
      <w:proofErr w:type="spellStart"/>
      <w:r w:rsidRPr="003865CE">
        <w:rPr>
          <w:rFonts w:ascii="Times New Roman" w:hAnsi="Times New Roman" w:cs="Times New Roman"/>
          <w:sz w:val="28"/>
          <w:szCs w:val="28"/>
        </w:rPr>
        <w:t>Сф</w:t>
      </w:r>
      <w:proofErr w:type="spellEnd"/>
      <w:r w:rsidRPr="003865CE">
        <w:rPr>
          <w:rFonts w:ascii="Times New Roman" w:hAnsi="Times New Roman" w:cs="Times New Roman"/>
          <w:sz w:val="28"/>
          <w:szCs w:val="28"/>
        </w:rPr>
        <w:t xml:space="preserve"> +Он;</w:t>
      </w:r>
    </w:p>
    <w:p w:rsidR="00941F19" w:rsidRPr="003865CE" w:rsidRDefault="00941F19" w:rsidP="00CA4CFA">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 xml:space="preserve">б) </w:t>
      </w:r>
      <w:proofErr w:type="spellStart"/>
      <w:r w:rsidRPr="003865CE">
        <w:rPr>
          <w:rFonts w:ascii="Times New Roman" w:hAnsi="Times New Roman" w:cs="Times New Roman"/>
          <w:sz w:val="28"/>
          <w:szCs w:val="28"/>
        </w:rPr>
        <w:t>Сн</w:t>
      </w:r>
      <w:proofErr w:type="spellEnd"/>
      <w:r w:rsidRPr="003865CE">
        <w:rPr>
          <w:rFonts w:ascii="Times New Roman" w:hAnsi="Times New Roman" w:cs="Times New Roman"/>
          <w:sz w:val="28"/>
          <w:szCs w:val="28"/>
        </w:rPr>
        <w:t xml:space="preserve"> = </w:t>
      </w:r>
      <w:proofErr w:type="spellStart"/>
      <w:r w:rsidRPr="003865CE">
        <w:rPr>
          <w:rFonts w:ascii="Times New Roman" w:hAnsi="Times New Roman" w:cs="Times New Roman"/>
          <w:sz w:val="28"/>
          <w:szCs w:val="28"/>
        </w:rPr>
        <w:t>Сф</w:t>
      </w:r>
      <w:proofErr w:type="spellEnd"/>
      <w:r w:rsidRPr="003865CE">
        <w:rPr>
          <w:rFonts w:ascii="Times New Roman" w:hAnsi="Times New Roman" w:cs="Times New Roman"/>
          <w:sz w:val="28"/>
          <w:szCs w:val="28"/>
        </w:rPr>
        <w:t xml:space="preserve"> + Он + Ин;</w:t>
      </w:r>
    </w:p>
    <w:p w:rsidR="00941F19" w:rsidRPr="003865CE" w:rsidRDefault="00941F19" w:rsidP="00CA4CFA">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 xml:space="preserve">в) </w:t>
      </w:r>
      <w:proofErr w:type="spellStart"/>
      <w:r w:rsidRPr="003865CE">
        <w:rPr>
          <w:rFonts w:ascii="Times New Roman" w:hAnsi="Times New Roman" w:cs="Times New Roman"/>
          <w:sz w:val="28"/>
          <w:szCs w:val="28"/>
        </w:rPr>
        <w:t>Сн</w:t>
      </w:r>
      <w:proofErr w:type="spellEnd"/>
      <w:r w:rsidRPr="003865CE">
        <w:rPr>
          <w:rFonts w:ascii="Times New Roman" w:hAnsi="Times New Roman" w:cs="Times New Roman"/>
          <w:sz w:val="28"/>
          <w:szCs w:val="28"/>
        </w:rPr>
        <w:t xml:space="preserve"> +</w:t>
      </w:r>
      <w:proofErr w:type="spellStart"/>
      <w:r w:rsidRPr="003865CE">
        <w:rPr>
          <w:rFonts w:ascii="Times New Roman" w:hAnsi="Times New Roman" w:cs="Times New Roman"/>
          <w:sz w:val="28"/>
          <w:szCs w:val="28"/>
        </w:rPr>
        <w:t>Сф</w:t>
      </w:r>
      <w:proofErr w:type="spellEnd"/>
      <w:r w:rsidRPr="003865CE">
        <w:rPr>
          <w:rFonts w:ascii="Times New Roman" w:hAnsi="Times New Roman" w:cs="Times New Roman"/>
          <w:sz w:val="28"/>
          <w:szCs w:val="28"/>
        </w:rPr>
        <w:t xml:space="preserve"> = Он + Ин;</w:t>
      </w:r>
    </w:p>
    <w:p w:rsidR="00941F19" w:rsidRPr="003865CE" w:rsidRDefault="00941F19" w:rsidP="00CA4CFA">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 xml:space="preserve">г) </w:t>
      </w:r>
      <w:proofErr w:type="spellStart"/>
      <w:r w:rsidRPr="003865CE">
        <w:rPr>
          <w:rFonts w:ascii="Times New Roman" w:hAnsi="Times New Roman" w:cs="Times New Roman"/>
          <w:sz w:val="28"/>
          <w:szCs w:val="28"/>
        </w:rPr>
        <w:t>Сф</w:t>
      </w:r>
      <w:proofErr w:type="spellEnd"/>
      <w:r w:rsidRPr="003865CE">
        <w:rPr>
          <w:rFonts w:ascii="Times New Roman" w:hAnsi="Times New Roman" w:cs="Times New Roman"/>
          <w:sz w:val="28"/>
          <w:szCs w:val="28"/>
        </w:rPr>
        <w:t xml:space="preserve"> = </w:t>
      </w:r>
      <w:proofErr w:type="spellStart"/>
      <w:r w:rsidRPr="003865CE">
        <w:rPr>
          <w:rFonts w:ascii="Times New Roman" w:hAnsi="Times New Roman" w:cs="Times New Roman"/>
          <w:sz w:val="28"/>
          <w:szCs w:val="28"/>
        </w:rPr>
        <w:t>Сн</w:t>
      </w:r>
      <w:proofErr w:type="spellEnd"/>
      <w:r w:rsidRPr="003865CE">
        <w:rPr>
          <w:rFonts w:ascii="Times New Roman" w:hAnsi="Times New Roman" w:cs="Times New Roman"/>
          <w:sz w:val="28"/>
          <w:szCs w:val="28"/>
        </w:rPr>
        <w:t xml:space="preserve"> ± Он, </w:t>
      </w:r>
    </w:p>
    <w:p w:rsidR="00941F19" w:rsidRPr="003865CE" w:rsidRDefault="00941F19" w:rsidP="00CA4CFA">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 xml:space="preserve">где </w:t>
      </w:r>
      <w:proofErr w:type="spellStart"/>
      <w:r w:rsidRPr="003865CE">
        <w:rPr>
          <w:rFonts w:ascii="Times New Roman" w:hAnsi="Times New Roman" w:cs="Times New Roman"/>
          <w:sz w:val="28"/>
          <w:szCs w:val="28"/>
        </w:rPr>
        <w:t>Сн</w:t>
      </w:r>
      <w:proofErr w:type="spellEnd"/>
      <w:r w:rsidRPr="003865CE">
        <w:rPr>
          <w:rFonts w:ascii="Times New Roman" w:hAnsi="Times New Roman" w:cs="Times New Roman"/>
          <w:sz w:val="28"/>
          <w:szCs w:val="28"/>
        </w:rPr>
        <w:t xml:space="preserve"> — нормативная себестоимость;</w:t>
      </w:r>
    </w:p>
    <w:p w:rsidR="00941F19" w:rsidRPr="003865CE" w:rsidRDefault="00941F19" w:rsidP="00CA4CFA">
      <w:pPr>
        <w:spacing w:after="0" w:line="240" w:lineRule="auto"/>
        <w:rPr>
          <w:rFonts w:ascii="Times New Roman" w:hAnsi="Times New Roman" w:cs="Times New Roman"/>
          <w:sz w:val="28"/>
          <w:szCs w:val="28"/>
        </w:rPr>
      </w:pPr>
      <w:proofErr w:type="spellStart"/>
      <w:proofErr w:type="gramStart"/>
      <w:r w:rsidRPr="003865CE">
        <w:rPr>
          <w:rFonts w:ascii="Times New Roman" w:hAnsi="Times New Roman" w:cs="Times New Roman"/>
          <w:sz w:val="28"/>
          <w:szCs w:val="28"/>
        </w:rPr>
        <w:t>Сф</w:t>
      </w:r>
      <w:proofErr w:type="spellEnd"/>
      <w:r w:rsidRPr="003865CE">
        <w:rPr>
          <w:rFonts w:ascii="Times New Roman" w:hAnsi="Times New Roman" w:cs="Times New Roman"/>
          <w:sz w:val="28"/>
          <w:szCs w:val="28"/>
        </w:rPr>
        <w:t xml:space="preserve">  —</w:t>
      </w:r>
      <w:proofErr w:type="gramEnd"/>
      <w:r w:rsidRPr="003865CE">
        <w:rPr>
          <w:rFonts w:ascii="Times New Roman" w:hAnsi="Times New Roman" w:cs="Times New Roman"/>
          <w:sz w:val="28"/>
          <w:szCs w:val="28"/>
        </w:rPr>
        <w:t xml:space="preserve"> фактическая себестоимость;</w:t>
      </w:r>
    </w:p>
    <w:p w:rsidR="00941F19" w:rsidRPr="003865CE" w:rsidRDefault="00941F19" w:rsidP="00CA4CFA">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Он  —</w:t>
      </w:r>
      <w:proofErr w:type="gramEnd"/>
      <w:r w:rsidRPr="003865CE">
        <w:rPr>
          <w:rFonts w:ascii="Times New Roman" w:hAnsi="Times New Roman" w:cs="Times New Roman"/>
          <w:sz w:val="28"/>
          <w:szCs w:val="28"/>
        </w:rPr>
        <w:t xml:space="preserve"> отклонение от норм и нормативов затрат;</w:t>
      </w:r>
    </w:p>
    <w:p w:rsidR="00941F19" w:rsidRPr="003865CE" w:rsidRDefault="00941F19" w:rsidP="00CA4CFA">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Ин  —</w:t>
      </w:r>
      <w:proofErr w:type="gramEnd"/>
      <w:r w:rsidRPr="003865CE">
        <w:rPr>
          <w:rFonts w:ascii="Times New Roman" w:hAnsi="Times New Roman" w:cs="Times New Roman"/>
          <w:sz w:val="28"/>
          <w:szCs w:val="28"/>
        </w:rPr>
        <w:t xml:space="preserve"> изменение норм и нормативов затрат.</w:t>
      </w:r>
    </w:p>
    <w:p w:rsidR="00941F19" w:rsidRPr="003865CE" w:rsidRDefault="00941F19" w:rsidP="00CA4CFA">
      <w:pPr>
        <w:spacing w:after="0" w:line="240" w:lineRule="auto"/>
        <w:rPr>
          <w:rFonts w:ascii="Times New Roman" w:hAnsi="Times New Roman" w:cs="Times New Roman"/>
          <w:sz w:val="28"/>
          <w:szCs w:val="28"/>
        </w:rPr>
      </w:pPr>
    </w:p>
    <w:p w:rsidR="00941F19" w:rsidRPr="003865CE" w:rsidRDefault="00941F19" w:rsidP="00CA4CFA">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2.  Калькуляция — это:</w:t>
      </w:r>
    </w:p>
    <w:p w:rsidR="00941F19" w:rsidRPr="003865CE" w:rsidRDefault="00941F19" w:rsidP="00CA4CFA">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а)  способ</w:t>
      </w:r>
      <w:proofErr w:type="gramEnd"/>
      <w:r w:rsidRPr="003865CE">
        <w:rPr>
          <w:rFonts w:ascii="Times New Roman" w:hAnsi="Times New Roman" w:cs="Times New Roman"/>
          <w:sz w:val="28"/>
          <w:szCs w:val="28"/>
        </w:rPr>
        <w:t xml:space="preserve"> исчисления доходности продаж;</w:t>
      </w:r>
    </w:p>
    <w:p w:rsidR="00941F19" w:rsidRPr="003865CE" w:rsidRDefault="00941F19" w:rsidP="00CA4CFA">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б)  способ</w:t>
      </w:r>
      <w:proofErr w:type="gramEnd"/>
      <w:r w:rsidRPr="003865CE">
        <w:rPr>
          <w:rFonts w:ascii="Times New Roman" w:hAnsi="Times New Roman" w:cs="Times New Roman"/>
          <w:sz w:val="28"/>
          <w:szCs w:val="28"/>
        </w:rPr>
        <w:t xml:space="preserve"> исчисления рентабельности основных производ</w:t>
      </w:r>
      <w:r w:rsidRPr="003865CE">
        <w:rPr>
          <w:rFonts w:ascii="Times New Roman" w:hAnsi="Times New Roman" w:cs="Times New Roman"/>
          <w:sz w:val="28"/>
          <w:szCs w:val="28"/>
        </w:rPr>
        <w:softHyphen/>
        <w:t>ственных фондов;</w:t>
      </w:r>
    </w:p>
    <w:p w:rsidR="00941F19" w:rsidRPr="003865CE" w:rsidRDefault="00941F19" w:rsidP="00CA4CFA">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в)  способ</w:t>
      </w:r>
      <w:proofErr w:type="gramEnd"/>
      <w:r w:rsidRPr="003865CE">
        <w:rPr>
          <w:rFonts w:ascii="Times New Roman" w:hAnsi="Times New Roman" w:cs="Times New Roman"/>
          <w:sz w:val="28"/>
          <w:szCs w:val="28"/>
        </w:rPr>
        <w:t xml:space="preserve"> распределения дивидендов между акционерами;</w:t>
      </w:r>
    </w:p>
    <w:p w:rsidR="00941F19" w:rsidRPr="003865CE" w:rsidRDefault="00941F19" w:rsidP="00CA4CFA">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г)  способ</w:t>
      </w:r>
      <w:proofErr w:type="gramEnd"/>
      <w:r w:rsidRPr="003865CE">
        <w:rPr>
          <w:rFonts w:ascii="Times New Roman" w:hAnsi="Times New Roman" w:cs="Times New Roman"/>
          <w:sz w:val="28"/>
          <w:szCs w:val="28"/>
        </w:rPr>
        <w:t xml:space="preserve"> исчисления себестоимости единицы продукции, работ и услуг.</w:t>
      </w:r>
    </w:p>
    <w:p w:rsidR="00941F19" w:rsidRPr="003865CE" w:rsidRDefault="00941F19" w:rsidP="00941F19">
      <w:pPr>
        <w:spacing w:after="0" w:line="240" w:lineRule="auto"/>
        <w:rPr>
          <w:rFonts w:ascii="Times New Roman" w:hAnsi="Times New Roman" w:cs="Times New Roman"/>
          <w:sz w:val="28"/>
          <w:szCs w:val="28"/>
        </w:rPr>
      </w:pP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3.  К способам калькуляции себестоимости продукции от</w:t>
      </w:r>
      <w:r w:rsidRPr="003865CE">
        <w:rPr>
          <w:rFonts w:ascii="Times New Roman" w:hAnsi="Times New Roman" w:cs="Times New Roman"/>
          <w:sz w:val="28"/>
          <w:szCs w:val="28"/>
        </w:rPr>
        <w:softHyphen/>
        <w:t>носятся:</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а)  нормативный</w:t>
      </w:r>
      <w:proofErr w:type="gramEnd"/>
      <w:r w:rsidRPr="003865CE">
        <w:rPr>
          <w:rFonts w:ascii="Times New Roman" w:hAnsi="Times New Roman" w:cs="Times New Roman"/>
          <w:sz w:val="28"/>
          <w:szCs w:val="28"/>
        </w:rPr>
        <w:t>, технологический и факторный;</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б)  нормативный</w:t>
      </w:r>
      <w:proofErr w:type="gramEnd"/>
      <w:r w:rsidRPr="003865CE">
        <w:rPr>
          <w:rFonts w:ascii="Times New Roman" w:hAnsi="Times New Roman" w:cs="Times New Roman"/>
          <w:sz w:val="28"/>
          <w:szCs w:val="28"/>
        </w:rPr>
        <w:t>, прямого расчета, суммирования затрат, исключения затрат на побочную продукцию, пропорциональ</w:t>
      </w:r>
      <w:r w:rsidRPr="003865CE">
        <w:rPr>
          <w:rFonts w:ascii="Times New Roman" w:hAnsi="Times New Roman" w:cs="Times New Roman"/>
          <w:sz w:val="28"/>
          <w:szCs w:val="28"/>
        </w:rPr>
        <w:softHyphen/>
        <w:t>ного распределения затрат и комбинированный;</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в)  комплексный</w:t>
      </w:r>
      <w:proofErr w:type="gramEnd"/>
      <w:r w:rsidRPr="003865CE">
        <w:rPr>
          <w:rFonts w:ascii="Times New Roman" w:hAnsi="Times New Roman" w:cs="Times New Roman"/>
          <w:sz w:val="28"/>
          <w:szCs w:val="28"/>
        </w:rPr>
        <w:t>, факторный, нормативный, коэффициен</w:t>
      </w:r>
      <w:r w:rsidRPr="003865CE">
        <w:rPr>
          <w:rFonts w:ascii="Times New Roman" w:hAnsi="Times New Roman" w:cs="Times New Roman"/>
          <w:sz w:val="28"/>
          <w:szCs w:val="28"/>
        </w:rPr>
        <w:softHyphen/>
        <w:t>тный, плановый и прогнозный;</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 xml:space="preserve">г)  </w:t>
      </w:r>
      <w:proofErr w:type="spellStart"/>
      <w:r w:rsidRPr="003865CE">
        <w:rPr>
          <w:rFonts w:ascii="Times New Roman" w:hAnsi="Times New Roman" w:cs="Times New Roman"/>
          <w:sz w:val="28"/>
          <w:szCs w:val="28"/>
        </w:rPr>
        <w:t>попередельный</w:t>
      </w:r>
      <w:proofErr w:type="spellEnd"/>
      <w:proofErr w:type="gramEnd"/>
      <w:r w:rsidRPr="003865CE">
        <w:rPr>
          <w:rFonts w:ascii="Times New Roman" w:hAnsi="Times New Roman" w:cs="Times New Roman"/>
          <w:sz w:val="28"/>
          <w:szCs w:val="28"/>
        </w:rPr>
        <w:t>, позаказный, и пооперационный.</w:t>
      </w:r>
    </w:p>
    <w:p w:rsidR="00941F19" w:rsidRPr="003865CE" w:rsidRDefault="00941F19" w:rsidP="00941F19">
      <w:pPr>
        <w:spacing w:after="0" w:line="240" w:lineRule="auto"/>
        <w:rPr>
          <w:rFonts w:ascii="Times New Roman" w:hAnsi="Times New Roman" w:cs="Times New Roman"/>
          <w:sz w:val="28"/>
          <w:szCs w:val="28"/>
        </w:rPr>
      </w:pP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4.  Сметная калькуляция является разновидностью:</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а)  фактической</w:t>
      </w:r>
      <w:proofErr w:type="gramEnd"/>
      <w:r w:rsidRPr="003865CE">
        <w:rPr>
          <w:rFonts w:ascii="Times New Roman" w:hAnsi="Times New Roman" w:cs="Times New Roman"/>
          <w:sz w:val="28"/>
          <w:szCs w:val="28"/>
        </w:rPr>
        <w:t xml:space="preserve"> калькуляции;</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б)  проектной</w:t>
      </w:r>
      <w:proofErr w:type="gramEnd"/>
      <w:r w:rsidRPr="003865CE">
        <w:rPr>
          <w:rFonts w:ascii="Times New Roman" w:hAnsi="Times New Roman" w:cs="Times New Roman"/>
          <w:sz w:val="28"/>
          <w:szCs w:val="28"/>
        </w:rPr>
        <w:t xml:space="preserve"> калькуляции;</w:t>
      </w: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в) прогнозной калькуляции;</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г)  плановой</w:t>
      </w:r>
      <w:proofErr w:type="gramEnd"/>
      <w:r w:rsidRPr="003865CE">
        <w:rPr>
          <w:rFonts w:ascii="Times New Roman" w:hAnsi="Times New Roman" w:cs="Times New Roman"/>
          <w:sz w:val="28"/>
          <w:szCs w:val="28"/>
        </w:rPr>
        <w:t xml:space="preserve"> калькуляции.</w:t>
      </w:r>
    </w:p>
    <w:p w:rsidR="00941F19" w:rsidRPr="003865CE" w:rsidRDefault="00941F19" w:rsidP="00941F19">
      <w:pPr>
        <w:spacing w:after="0" w:line="240" w:lineRule="auto"/>
        <w:rPr>
          <w:rFonts w:ascii="Times New Roman" w:hAnsi="Times New Roman" w:cs="Times New Roman"/>
          <w:sz w:val="28"/>
          <w:szCs w:val="28"/>
        </w:rPr>
      </w:pP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5.  Исчисление себестоимости единицы продукции обязательно в системе:</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а)  налогового</w:t>
      </w:r>
      <w:proofErr w:type="gramEnd"/>
      <w:r w:rsidRPr="003865CE">
        <w:rPr>
          <w:rFonts w:ascii="Times New Roman" w:hAnsi="Times New Roman" w:cs="Times New Roman"/>
          <w:sz w:val="28"/>
          <w:szCs w:val="28"/>
        </w:rPr>
        <w:t xml:space="preserve"> учета;</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б)  финансового</w:t>
      </w:r>
      <w:proofErr w:type="gramEnd"/>
      <w:r w:rsidRPr="003865CE">
        <w:rPr>
          <w:rFonts w:ascii="Times New Roman" w:hAnsi="Times New Roman" w:cs="Times New Roman"/>
          <w:sz w:val="28"/>
          <w:szCs w:val="28"/>
        </w:rPr>
        <w:t xml:space="preserve"> учета;</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в)  статистического</w:t>
      </w:r>
      <w:proofErr w:type="gramEnd"/>
      <w:r w:rsidRPr="003865CE">
        <w:rPr>
          <w:rFonts w:ascii="Times New Roman" w:hAnsi="Times New Roman" w:cs="Times New Roman"/>
          <w:sz w:val="28"/>
          <w:szCs w:val="28"/>
        </w:rPr>
        <w:t xml:space="preserve"> учета;</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г)  управленческого</w:t>
      </w:r>
      <w:proofErr w:type="gramEnd"/>
      <w:r w:rsidRPr="003865CE">
        <w:rPr>
          <w:rFonts w:ascii="Times New Roman" w:hAnsi="Times New Roman" w:cs="Times New Roman"/>
          <w:sz w:val="28"/>
          <w:szCs w:val="28"/>
        </w:rPr>
        <w:t xml:space="preserve"> учета.</w:t>
      </w:r>
    </w:p>
    <w:p w:rsidR="00941F19" w:rsidRPr="003865CE" w:rsidRDefault="00941F19" w:rsidP="00941F19">
      <w:pPr>
        <w:spacing w:after="0" w:line="240" w:lineRule="auto"/>
        <w:rPr>
          <w:rFonts w:ascii="Times New Roman" w:hAnsi="Times New Roman" w:cs="Times New Roman"/>
          <w:sz w:val="28"/>
          <w:szCs w:val="28"/>
        </w:rPr>
      </w:pP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6.  Технологическая себестоимость по уровню:</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а)  выше</w:t>
      </w:r>
      <w:proofErr w:type="gramEnd"/>
      <w:r w:rsidRPr="003865CE">
        <w:rPr>
          <w:rFonts w:ascii="Times New Roman" w:hAnsi="Times New Roman" w:cs="Times New Roman"/>
          <w:sz w:val="28"/>
          <w:szCs w:val="28"/>
        </w:rPr>
        <w:t xml:space="preserve"> цеховой;</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б)  ниже</w:t>
      </w:r>
      <w:proofErr w:type="gramEnd"/>
      <w:r w:rsidRPr="003865CE">
        <w:rPr>
          <w:rFonts w:ascii="Times New Roman" w:hAnsi="Times New Roman" w:cs="Times New Roman"/>
          <w:sz w:val="28"/>
          <w:szCs w:val="28"/>
        </w:rPr>
        <w:t xml:space="preserve"> цеховой;</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в)  выше</w:t>
      </w:r>
      <w:proofErr w:type="gramEnd"/>
      <w:r w:rsidRPr="003865CE">
        <w:rPr>
          <w:rFonts w:ascii="Times New Roman" w:hAnsi="Times New Roman" w:cs="Times New Roman"/>
          <w:sz w:val="28"/>
          <w:szCs w:val="28"/>
        </w:rPr>
        <w:t xml:space="preserve"> производственной;</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г)  ниже</w:t>
      </w:r>
      <w:proofErr w:type="gramEnd"/>
      <w:r w:rsidRPr="003865CE">
        <w:rPr>
          <w:rFonts w:ascii="Times New Roman" w:hAnsi="Times New Roman" w:cs="Times New Roman"/>
          <w:sz w:val="28"/>
          <w:szCs w:val="28"/>
        </w:rPr>
        <w:t xml:space="preserve"> плановой.</w:t>
      </w:r>
    </w:p>
    <w:p w:rsidR="00941F19" w:rsidRPr="003865CE" w:rsidRDefault="00941F19" w:rsidP="00941F19">
      <w:pPr>
        <w:spacing w:after="0" w:line="240" w:lineRule="auto"/>
        <w:rPr>
          <w:rFonts w:ascii="Times New Roman" w:hAnsi="Times New Roman" w:cs="Times New Roman"/>
          <w:sz w:val="28"/>
          <w:szCs w:val="28"/>
        </w:rPr>
      </w:pP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7.  Распределение косвенных расходов зависит от влияния:</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а)  трудоемкости</w:t>
      </w:r>
      <w:proofErr w:type="gramEnd"/>
      <w:r w:rsidRPr="003865CE">
        <w:rPr>
          <w:rFonts w:ascii="Times New Roman" w:hAnsi="Times New Roman" w:cs="Times New Roman"/>
          <w:sz w:val="28"/>
          <w:szCs w:val="28"/>
        </w:rPr>
        <w:t xml:space="preserve"> производства;</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б)  материалоемкости</w:t>
      </w:r>
      <w:proofErr w:type="gramEnd"/>
      <w:r w:rsidRPr="003865CE">
        <w:rPr>
          <w:rFonts w:ascii="Times New Roman" w:hAnsi="Times New Roman" w:cs="Times New Roman"/>
          <w:sz w:val="28"/>
          <w:szCs w:val="28"/>
        </w:rPr>
        <w:t xml:space="preserve"> производства;</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в)  капиталоемкости</w:t>
      </w:r>
      <w:proofErr w:type="gramEnd"/>
      <w:r w:rsidRPr="003865CE">
        <w:rPr>
          <w:rFonts w:ascii="Times New Roman" w:hAnsi="Times New Roman" w:cs="Times New Roman"/>
          <w:sz w:val="28"/>
          <w:szCs w:val="28"/>
        </w:rPr>
        <w:t xml:space="preserve"> производства;</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г)  всех</w:t>
      </w:r>
      <w:proofErr w:type="gramEnd"/>
      <w:r w:rsidRPr="003865CE">
        <w:rPr>
          <w:rFonts w:ascii="Times New Roman" w:hAnsi="Times New Roman" w:cs="Times New Roman"/>
          <w:sz w:val="28"/>
          <w:szCs w:val="28"/>
        </w:rPr>
        <w:t xml:space="preserve"> перечисленных выше факторов.</w:t>
      </w:r>
    </w:p>
    <w:p w:rsidR="00941F19" w:rsidRPr="003865CE" w:rsidRDefault="00941F19" w:rsidP="00941F19">
      <w:pPr>
        <w:spacing w:after="0" w:line="240" w:lineRule="auto"/>
        <w:rPr>
          <w:rFonts w:ascii="Times New Roman" w:hAnsi="Times New Roman" w:cs="Times New Roman"/>
          <w:sz w:val="28"/>
          <w:szCs w:val="28"/>
        </w:rPr>
      </w:pP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8. Списание реализованных полуфабрикатов в бухгалтерском учете отражается записью:</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 xml:space="preserve">а)  </w:t>
      </w:r>
      <w:proofErr w:type="spellStart"/>
      <w:r w:rsidRPr="003865CE">
        <w:rPr>
          <w:rFonts w:ascii="Times New Roman" w:hAnsi="Times New Roman" w:cs="Times New Roman"/>
          <w:sz w:val="28"/>
          <w:szCs w:val="28"/>
        </w:rPr>
        <w:t>Дт</w:t>
      </w:r>
      <w:proofErr w:type="spellEnd"/>
      <w:proofErr w:type="gramEnd"/>
      <w:r w:rsidRPr="003865CE">
        <w:rPr>
          <w:rFonts w:ascii="Times New Roman" w:hAnsi="Times New Roman" w:cs="Times New Roman"/>
          <w:sz w:val="28"/>
          <w:szCs w:val="28"/>
        </w:rPr>
        <w:t xml:space="preserve"> счета 62 </w:t>
      </w:r>
      <w:proofErr w:type="spellStart"/>
      <w:r w:rsidRPr="003865CE">
        <w:rPr>
          <w:rFonts w:ascii="Times New Roman" w:hAnsi="Times New Roman" w:cs="Times New Roman"/>
          <w:sz w:val="28"/>
          <w:szCs w:val="28"/>
        </w:rPr>
        <w:t>Кт</w:t>
      </w:r>
      <w:proofErr w:type="spellEnd"/>
      <w:r w:rsidRPr="003865CE">
        <w:rPr>
          <w:rFonts w:ascii="Times New Roman" w:hAnsi="Times New Roman" w:cs="Times New Roman"/>
          <w:sz w:val="28"/>
          <w:szCs w:val="28"/>
        </w:rPr>
        <w:t xml:space="preserve"> счета 21;</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 xml:space="preserve">б)  </w:t>
      </w:r>
      <w:proofErr w:type="spellStart"/>
      <w:r w:rsidRPr="003865CE">
        <w:rPr>
          <w:rFonts w:ascii="Times New Roman" w:hAnsi="Times New Roman" w:cs="Times New Roman"/>
          <w:sz w:val="28"/>
          <w:szCs w:val="28"/>
        </w:rPr>
        <w:t>Дт</w:t>
      </w:r>
      <w:proofErr w:type="spellEnd"/>
      <w:proofErr w:type="gramEnd"/>
      <w:r w:rsidRPr="003865CE">
        <w:rPr>
          <w:rFonts w:ascii="Times New Roman" w:hAnsi="Times New Roman" w:cs="Times New Roman"/>
          <w:sz w:val="28"/>
          <w:szCs w:val="28"/>
        </w:rPr>
        <w:t xml:space="preserve"> счета 20 </w:t>
      </w:r>
      <w:proofErr w:type="spellStart"/>
      <w:r w:rsidRPr="003865CE">
        <w:rPr>
          <w:rFonts w:ascii="Times New Roman" w:hAnsi="Times New Roman" w:cs="Times New Roman"/>
          <w:sz w:val="28"/>
          <w:szCs w:val="28"/>
        </w:rPr>
        <w:t>Кт</w:t>
      </w:r>
      <w:proofErr w:type="spellEnd"/>
      <w:r w:rsidRPr="003865CE">
        <w:rPr>
          <w:rFonts w:ascii="Times New Roman" w:hAnsi="Times New Roman" w:cs="Times New Roman"/>
          <w:sz w:val="28"/>
          <w:szCs w:val="28"/>
        </w:rPr>
        <w:t xml:space="preserve"> счета 21;</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 xml:space="preserve">в)  </w:t>
      </w:r>
      <w:proofErr w:type="spellStart"/>
      <w:r w:rsidRPr="003865CE">
        <w:rPr>
          <w:rFonts w:ascii="Times New Roman" w:hAnsi="Times New Roman" w:cs="Times New Roman"/>
          <w:sz w:val="28"/>
          <w:szCs w:val="28"/>
        </w:rPr>
        <w:t>Дт</w:t>
      </w:r>
      <w:proofErr w:type="spellEnd"/>
      <w:proofErr w:type="gramEnd"/>
      <w:r w:rsidRPr="003865CE">
        <w:rPr>
          <w:rFonts w:ascii="Times New Roman" w:hAnsi="Times New Roman" w:cs="Times New Roman"/>
          <w:sz w:val="28"/>
          <w:szCs w:val="28"/>
        </w:rPr>
        <w:t xml:space="preserve"> счета 21 </w:t>
      </w:r>
      <w:proofErr w:type="spellStart"/>
      <w:r w:rsidRPr="003865CE">
        <w:rPr>
          <w:rFonts w:ascii="Times New Roman" w:hAnsi="Times New Roman" w:cs="Times New Roman"/>
          <w:sz w:val="28"/>
          <w:szCs w:val="28"/>
        </w:rPr>
        <w:t>Кт</w:t>
      </w:r>
      <w:proofErr w:type="spellEnd"/>
      <w:r w:rsidRPr="003865CE">
        <w:rPr>
          <w:rFonts w:ascii="Times New Roman" w:hAnsi="Times New Roman" w:cs="Times New Roman"/>
          <w:sz w:val="28"/>
          <w:szCs w:val="28"/>
        </w:rPr>
        <w:t xml:space="preserve"> счета 20;</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 xml:space="preserve">г)  </w:t>
      </w:r>
      <w:proofErr w:type="spellStart"/>
      <w:r w:rsidRPr="003865CE">
        <w:rPr>
          <w:rFonts w:ascii="Times New Roman" w:hAnsi="Times New Roman" w:cs="Times New Roman"/>
          <w:sz w:val="28"/>
          <w:szCs w:val="28"/>
        </w:rPr>
        <w:t>Дт</w:t>
      </w:r>
      <w:proofErr w:type="spellEnd"/>
      <w:proofErr w:type="gramEnd"/>
      <w:r w:rsidRPr="003865CE">
        <w:rPr>
          <w:rFonts w:ascii="Times New Roman" w:hAnsi="Times New Roman" w:cs="Times New Roman"/>
          <w:sz w:val="28"/>
          <w:szCs w:val="28"/>
        </w:rPr>
        <w:t xml:space="preserve"> счета 90 </w:t>
      </w:r>
      <w:proofErr w:type="spellStart"/>
      <w:r w:rsidRPr="003865CE">
        <w:rPr>
          <w:rFonts w:ascii="Times New Roman" w:hAnsi="Times New Roman" w:cs="Times New Roman"/>
          <w:sz w:val="28"/>
          <w:szCs w:val="28"/>
        </w:rPr>
        <w:t>Кт</w:t>
      </w:r>
      <w:proofErr w:type="spellEnd"/>
      <w:r w:rsidRPr="003865CE">
        <w:rPr>
          <w:rFonts w:ascii="Times New Roman" w:hAnsi="Times New Roman" w:cs="Times New Roman"/>
          <w:sz w:val="28"/>
          <w:szCs w:val="28"/>
        </w:rPr>
        <w:t xml:space="preserve"> счета 21.</w:t>
      </w:r>
    </w:p>
    <w:p w:rsidR="00941F19" w:rsidRPr="003865CE" w:rsidRDefault="00941F19" w:rsidP="00941F19">
      <w:pPr>
        <w:spacing w:after="0" w:line="240" w:lineRule="auto"/>
        <w:rPr>
          <w:rFonts w:ascii="Times New Roman" w:hAnsi="Times New Roman" w:cs="Times New Roman"/>
          <w:sz w:val="28"/>
          <w:szCs w:val="28"/>
        </w:rPr>
      </w:pP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9.  Начисление пособия по временной нетрудоспособности представителю административно-управленческого персонала в бухгалтерском учете отражается записью:</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 xml:space="preserve">а)  </w:t>
      </w:r>
      <w:proofErr w:type="spellStart"/>
      <w:r w:rsidRPr="003865CE">
        <w:rPr>
          <w:rFonts w:ascii="Times New Roman" w:hAnsi="Times New Roman" w:cs="Times New Roman"/>
          <w:sz w:val="28"/>
          <w:szCs w:val="28"/>
        </w:rPr>
        <w:t>Дт</w:t>
      </w:r>
      <w:proofErr w:type="spellEnd"/>
      <w:proofErr w:type="gramEnd"/>
      <w:r w:rsidRPr="003865CE">
        <w:rPr>
          <w:rFonts w:ascii="Times New Roman" w:hAnsi="Times New Roman" w:cs="Times New Roman"/>
          <w:sz w:val="28"/>
          <w:szCs w:val="28"/>
        </w:rPr>
        <w:t xml:space="preserve"> счета 26 </w:t>
      </w:r>
      <w:proofErr w:type="spellStart"/>
      <w:r w:rsidRPr="003865CE">
        <w:rPr>
          <w:rFonts w:ascii="Times New Roman" w:hAnsi="Times New Roman" w:cs="Times New Roman"/>
          <w:sz w:val="28"/>
          <w:szCs w:val="28"/>
        </w:rPr>
        <w:t>Кт</w:t>
      </w:r>
      <w:proofErr w:type="spellEnd"/>
      <w:r w:rsidRPr="003865CE">
        <w:rPr>
          <w:rFonts w:ascii="Times New Roman" w:hAnsi="Times New Roman" w:cs="Times New Roman"/>
          <w:sz w:val="28"/>
          <w:szCs w:val="28"/>
        </w:rPr>
        <w:t xml:space="preserve"> счета 70;</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 xml:space="preserve">б)  </w:t>
      </w:r>
      <w:proofErr w:type="spellStart"/>
      <w:r w:rsidRPr="003865CE">
        <w:rPr>
          <w:rFonts w:ascii="Times New Roman" w:hAnsi="Times New Roman" w:cs="Times New Roman"/>
          <w:sz w:val="28"/>
          <w:szCs w:val="28"/>
        </w:rPr>
        <w:t>Дт</w:t>
      </w:r>
      <w:proofErr w:type="spellEnd"/>
      <w:proofErr w:type="gramEnd"/>
      <w:r w:rsidRPr="003865CE">
        <w:rPr>
          <w:rFonts w:ascii="Times New Roman" w:hAnsi="Times New Roman" w:cs="Times New Roman"/>
          <w:sz w:val="28"/>
          <w:szCs w:val="28"/>
        </w:rPr>
        <w:t xml:space="preserve"> счета 20 </w:t>
      </w:r>
      <w:proofErr w:type="spellStart"/>
      <w:r w:rsidRPr="003865CE">
        <w:rPr>
          <w:rFonts w:ascii="Times New Roman" w:hAnsi="Times New Roman" w:cs="Times New Roman"/>
          <w:sz w:val="28"/>
          <w:szCs w:val="28"/>
        </w:rPr>
        <w:t>Кт</w:t>
      </w:r>
      <w:proofErr w:type="spellEnd"/>
      <w:r w:rsidRPr="003865CE">
        <w:rPr>
          <w:rFonts w:ascii="Times New Roman" w:hAnsi="Times New Roman" w:cs="Times New Roman"/>
          <w:sz w:val="28"/>
          <w:szCs w:val="28"/>
        </w:rPr>
        <w:t xml:space="preserve"> счета 70;</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 xml:space="preserve">в)  </w:t>
      </w:r>
      <w:proofErr w:type="spellStart"/>
      <w:r w:rsidRPr="003865CE">
        <w:rPr>
          <w:rFonts w:ascii="Times New Roman" w:hAnsi="Times New Roman" w:cs="Times New Roman"/>
          <w:sz w:val="28"/>
          <w:szCs w:val="28"/>
        </w:rPr>
        <w:t>Дт</w:t>
      </w:r>
      <w:proofErr w:type="spellEnd"/>
      <w:proofErr w:type="gramEnd"/>
      <w:r w:rsidRPr="003865CE">
        <w:rPr>
          <w:rFonts w:ascii="Times New Roman" w:hAnsi="Times New Roman" w:cs="Times New Roman"/>
          <w:sz w:val="28"/>
          <w:szCs w:val="28"/>
        </w:rPr>
        <w:t xml:space="preserve"> счета 44 </w:t>
      </w:r>
      <w:proofErr w:type="spellStart"/>
      <w:r w:rsidRPr="003865CE">
        <w:rPr>
          <w:rFonts w:ascii="Times New Roman" w:hAnsi="Times New Roman" w:cs="Times New Roman"/>
          <w:sz w:val="28"/>
          <w:szCs w:val="28"/>
        </w:rPr>
        <w:t>Кт</w:t>
      </w:r>
      <w:proofErr w:type="spellEnd"/>
      <w:r w:rsidRPr="003865CE">
        <w:rPr>
          <w:rFonts w:ascii="Times New Roman" w:hAnsi="Times New Roman" w:cs="Times New Roman"/>
          <w:sz w:val="28"/>
          <w:szCs w:val="28"/>
        </w:rPr>
        <w:t xml:space="preserve"> счета 70;</w:t>
      </w: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 xml:space="preserve">г) </w:t>
      </w:r>
      <w:proofErr w:type="spellStart"/>
      <w:r w:rsidRPr="003865CE">
        <w:rPr>
          <w:rFonts w:ascii="Times New Roman" w:hAnsi="Times New Roman" w:cs="Times New Roman"/>
          <w:sz w:val="28"/>
          <w:szCs w:val="28"/>
        </w:rPr>
        <w:t>Дт</w:t>
      </w:r>
      <w:proofErr w:type="spellEnd"/>
      <w:r w:rsidRPr="003865CE">
        <w:rPr>
          <w:rFonts w:ascii="Times New Roman" w:hAnsi="Times New Roman" w:cs="Times New Roman"/>
          <w:sz w:val="28"/>
          <w:szCs w:val="28"/>
        </w:rPr>
        <w:t xml:space="preserve"> счета 69 </w:t>
      </w:r>
      <w:proofErr w:type="spellStart"/>
      <w:r w:rsidRPr="003865CE">
        <w:rPr>
          <w:rFonts w:ascii="Times New Roman" w:hAnsi="Times New Roman" w:cs="Times New Roman"/>
          <w:sz w:val="28"/>
          <w:szCs w:val="28"/>
        </w:rPr>
        <w:t>Кт</w:t>
      </w:r>
      <w:proofErr w:type="spellEnd"/>
      <w:r w:rsidRPr="003865CE">
        <w:rPr>
          <w:rFonts w:ascii="Times New Roman" w:hAnsi="Times New Roman" w:cs="Times New Roman"/>
          <w:sz w:val="28"/>
          <w:szCs w:val="28"/>
        </w:rPr>
        <w:t xml:space="preserve"> счета 70.</w:t>
      </w:r>
    </w:p>
    <w:p w:rsidR="00941F19" w:rsidRPr="003865CE" w:rsidRDefault="00941F19" w:rsidP="00941F19">
      <w:pPr>
        <w:spacing w:after="0" w:line="240" w:lineRule="auto"/>
        <w:rPr>
          <w:rFonts w:ascii="Times New Roman" w:hAnsi="Times New Roman" w:cs="Times New Roman"/>
          <w:sz w:val="28"/>
          <w:szCs w:val="28"/>
        </w:rPr>
      </w:pP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10.  Выявленный производственный брак в бухгалтерском учете отражается записью:</w:t>
      </w: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 xml:space="preserve">а) </w:t>
      </w:r>
      <w:proofErr w:type="spellStart"/>
      <w:r w:rsidRPr="003865CE">
        <w:rPr>
          <w:rFonts w:ascii="Times New Roman" w:hAnsi="Times New Roman" w:cs="Times New Roman"/>
          <w:sz w:val="28"/>
          <w:szCs w:val="28"/>
        </w:rPr>
        <w:t>Дт</w:t>
      </w:r>
      <w:proofErr w:type="spellEnd"/>
      <w:r w:rsidRPr="003865CE">
        <w:rPr>
          <w:rFonts w:ascii="Times New Roman" w:hAnsi="Times New Roman" w:cs="Times New Roman"/>
          <w:sz w:val="28"/>
          <w:szCs w:val="28"/>
        </w:rPr>
        <w:t xml:space="preserve"> счета 20 </w:t>
      </w:r>
      <w:proofErr w:type="spellStart"/>
      <w:r w:rsidRPr="003865CE">
        <w:rPr>
          <w:rFonts w:ascii="Times New Roman" w:hAnsi="Times New Roman" w:cs="Times New Roman"/>
          <w:sz w:val="28"/>
          <w:szCs w:val="28"/>
        </w:rPr>
        <w:t>Кт</w:t>
      </w:r>
      <w:proofErr w:type="spellEnd"/>
      <w:r w:rsidRPr="003865CE">
        <w:rPr>
          <w:rFonts w:ascii="Times New Roman" w:hAnsi="Times New Roman" w:cs="Times New Roman"/>
          <w:sz w:val="28"/>
          <w:szCs w:val="28"/>
        </w:rPr>
        <w:t xml:space="preserve"> счета 28;</w:t>
      </w: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lastRenderedPageBreak/>
        <w:t xml:space="preserve">б) </w:t>
      </w:r>
      <w:proofErr w:type="spellStart"/>
      <w:r w:rsidRPr="003865CE">
        <w:rPr>
          <w:rFonts w:ascii="Times New Roman" w:hAnsi="Times New Roman" w:cs="Times New Roman"/>
          <w:sz w:val="28"/>
          <w:szCs w:val="28"/>
        </w:rPr>
        <w:t>Дт</w:t>
      </w:r>
      <w:proofErr w:type="spellEnd"/>
      <w:r w:rsidRPr="003865CE">
        <w:rPr>
          <w:rFonts w:ascii="Times New Roman" w:hAnsi="Times New Roman" w:cs="Times New Roman"/>
          <w:sz w:val="28"/>
          <w:szCs w:val="28"/>
        </w:rPr>
        <w:t xml:space="preserve"> счета 43 </w:t>
      </w:r>
      <w:proofErr w:type="spellStart"/>
      <w:r w:rsidRPr="003865CE">
        <w:rPr>
          <w:rFonts w:ascii="Times New Roman" w:hAnsi="Times New Roman" w:cs="Times New Roman"/>
          <w:sz w:val="28"/>
          <w:szCs w:val="28"/>
        </w:rPr>
        <w:t>Кт</w:t>
      </w:r>
      <w:proofErr w:type="spellEnd"/>
      <w:r w:rsidRPr="003865CE">
        <w:rPr>
          <w:rFonts w:ascii="Times New Roman" w:hAnsi="Times New Roman" w:cs="Times New Roman"/>
          <w:sz w:val="28"/>
          <w:szCs w:val="28"/>
        </w:rPr>
        <w:t xml:space="preserve"> счета 28;</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в )</w:t>
      </w:r>
      <w:proofErr w:type="spellStart"/>
      <w:r w:rsidRPr="003865CE">
        <w:rPr>
          <w:rFonts w:ascii="Times New Roman" w:hAnsi="Times New Roman" w:cs="Times New Roman"/>
          <w:sz w:val="28"/>
          <w:szCs w:val="28"/>
        </w:rPr>
        <w:t>Дт</w:t>
      </w:r>
      <w:proofErr w:type="spellEnd"/>
      <w:proofErr w:type="gramEnd"/>
      <w:r w:rsidRPr="003865CE">
        <w:rPr>
          <w:rFonts w:ascii="Times New Roman" w:hAnsi="Times New Roman" w:cs="Times New Roman"/>
          <w:sz w:val="28"/>
          <w:szCs w:val="28"/>
        </w:rPr>
        <w:t xml:space="preserve"> счета 28 </w:t>
      </w:r>
      <w:proofErr w:type="spellStart"/>
      <w:r w:rsidRPr="003865CE">
        <w:rPr>
          <w:rFonts w:ascii="Times New Roman" w:hAnsi="Times New Roman" w:cs="Times New Roman"/>
          <w:sz w:val="28"/>
          <w:szCs w:val="28"/>
        </w:rPr>
        <w:t>Кт</w:t>
      </w:r>
      <w:proofErr w:type="spellEnd"/>
      <w:r w:rsidRPr="003865CE">
        <w:rPr>
          <w:rFonts w:ascii="Times New Roman" w:hAnsi="Times New Roman" w:cs="Times New Roman"/>
          <w:sz w:val="28"/>
          <w:szCs w:val="28"/>
        </w:rPr>
        <w:t xml:space="preserve"> счета 25;</w:t>
      </w: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 xml:space="preserve">г) </w:t>
      </w:r>
      <w:proofErr w:type="spellStart"/>
      <w:r w:rsidRPr="003865CE">
        <w:rPr>
          <w:rFonts w:ascii="Times New Roman" w:hAnsi="Times New Roman" w:cs="Times New Roman"/>
          <w:sz w:val="28"/>
          <w:szCs w:val="28"/>
        </w:rPr>
        <w:t>Дт</w:t>
      </w:r>
      <w:proofErr w:type="spellEnd"/>
      <w:r w:rsidRPr="003865CE">
        <w:rPr>
          <w:rFonts w:ascii="Times New Roman" w:hAnsi="Times New Roman" w:cs="Times New Roman"/>
          <w:sz w:val="28"/>
          <w:szCs w:val="28"/>
        </w:rPr>
        <w:t xml:space="preserve"> счета 28 </w:t>
      </w:r>
      <w:proofErr w:type="spellStart"/>
      <w:r w:rsidRPr="003865CE">
        <w:rPr>
          <w:rFonts w:ascii="Times New Roman" w:hAnsi="Times New Roman" w:cs="Times New Roman"/>
          <w:sz w:val="28"/>
          <w:szCs w:val="28"/>
        </w:rPr>
        <w:t>Кт</w:t>
      </w:r>
      <w:proofErr w:type="spellEnd"/>
      <w:r w:rsidRPr="003865CE">
        <w:rPr>
          <w:rFonts w:ascii="Times New Roman" w:hAnsi="Times New Roman" w:cs="Times New Roman"/>
          <w:sz w:val="28"/>
          <w:szCs w:val="28"/>
        </w:rPr>
        <w:t xml:space="preserve"> счета 20.</w:t>
      </w:r>
    </w:p>
    <w:p w:rsidR="00941F19" w:rsidRPr="003865CE" w:rsidRDefault="00941F19" w:rsidP="00941F19">
      <w:pPr>
        <w:spacing w:after="0" w:line="240" w:lineRule="auto"/>
        <w:rPr>
          <w:rFonts w:ascii="Times New Roman" w:hAnsi="Times New Roman" w:cs="Times New Roman"/>
          <w:sz w:val="28"/>
          <w:szCs w:val="28"/>
        </w:rPr>
      </w:pP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11.  При коэффициентном способе распределение сырья и материалов между видами продукции производится согласно коэффициенту содержания по формуле:</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 xml:space="preserve">а)  </w:t>
      </w:r>
      <w:proofErr w:type="spellStart"/>
      <w:r w:rsidRPr="003865CE">
        <w:rPr>
          <w:rFonts w:ascii="Times New Roman" w:hAnsi="Times New Roman" w:cs="Times New Roman"/>
          <w:sz w:val="28"/>
          <w:szCs w:val="28"/>
        </w:rPr>
        <w:t>Р</w:t>
      </w:r>
      <w:proofErr w:type="gramEnd"/>
      <w:r w:rsidRPr="003865CE">
        <w:rPr>
          <w:rFonts w:ascii="Times New Roman" w:hAnsi="Times New Roman" w:cs="Times New Roman"/>
          <w:sz w:val="28"/>
          <w:szCs w:val="28"/>
        </w:rPr>
        <w:t>i</w:t>
      </w:r>
      <w:proofErr w:type="spellEnd"/>
      <w:r w:rsidRPr="003865CE">
        <w:rPr>
          <w:rFonts w:ascii="Times New Roman" w:hAnsi="Times New Roman" w:cs="Times New Roman"/>
          <w:sz w:val="28"/>
          <w:szCs w:val="28"/>
        </w:rPr>
        <w:t xml:space="preserve"> = Р : </w:t>
      </w:r>
      <w:proofErr w:type="spellStart"/>
      <w:r w:rsidRPr="003865CE">
        <w:rPr>
          <w:rFonts w:ascii="Times New Roman" w:hAnsi="Times New Roman" w:cs="Times New Roman"/>
          <w:sz w:val="28"/>
          <w:szCs w:val="28"/>
        </w:rPr>
        <w:t>Кi</w:t>
      </w:r>
      <w:proofErr w:type="spellEnd"/>
      <w:r w:rsidRPr="003865CE">
        <w:rPr>
          <w:rFonts w:ascii="Times New Roman" w:hAnsi="Times New Roman" w:cs="Times New Roman"/>
          <w:sz w:val="28"/>
          <w:szCs w:val="28"/>
        </w:rPr>
        <w:t>;</w:t>
      </w: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 xml:space="preserve">б) </w:t>
      </w:r>
      <w:proofErr w:type="spellStart"/>
      <w:r w:rsidRPr="003865CE">
        <w:rPr>
          <w:rFonts w:ascii="Times New Roman" w:hAnsi="Times New Roman" w:cs="Times New Roman"/>
          <w:sz w:val="28"/>
          <w:szCs w:val="28"/>
        </w:rPr>
        <w:t>Рi</w:t>
      </w:r>
      <w:proofErr w:type="spellEnd"/>
      <w:r w:rsidRPr="003865CE">
        <w:rPr>
          <w:rFonts w:ascii="Times New Roman" w:hAnsi="Times New Roman" w:cs="Times New Roman"/>
          <w:sz w:val="28"/>
          <w:szCs w:val="28"/>
        </w:rPr>
        <w:t xml:space="preserve"> = Р х </w:t>
      </w:r>
      <w:proofErr w:type="spellStart"/>
      <w:r w:rsidRPr="003865CE">
        <w:rPr>
          <w:rFonts w:ascii="Times New Roman" w:hAnsi="Times New Roman" w:cs="Times New Roman"/>
          <w:sz w:val="28"/>
          <w:szCs w:val="28"/>
        </w:rPr>
        <w:t>Кi</w:t>
      </w:r>
      <w:proofErr w:type="spellEnd"/>
      <w:r w:rsidRPr="003865CE">
        <w:rPr>
          <w:rFonts w:ascii="Times New Roman" w:hAnsi="Times New Roman" w:cs="Times New Roman"/>
          <w:sz w:val="28"/>
          <w:szCs w:val="28"/>
        </w:rPr>
        <w:t>;</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в)  Р</w:t>
      </w:r>
      <w:proofErr w:type="gramEnd"/>
      <w:r w:rsidRPr="003865CE">
        <w:rPr>
          <w:rFonts w:ascii="Times New Roman" w:hAnsi="Times New Roman" w:cs="Times New Roman"/>
          <w:sz w:val="28"/>
          <w:szCs w:val="28"/>
        </w:rPr>
        <w:t xml:space="preserve"> = </w:t>
      </w:r>
      <w:proofErr w:type="spellStart"/>
      <w:r w:rsidRPr="003865CE">
        <w:rPr>
          <w:rFonts w:ascii="Times New Roman" w:hAnsi="Times New Roman" w:cs="Times New Roman"/>
          <w:sz w:val="28"/>
          <w:szCs w:val="28"/>
        </w:rPr>
        <w:t>Рi</w:t>
      </w:r>
      <w:proofErr w:type="spellEnd"/>
      <w:r w:rsidRPr="003865CE">
        <w:rPr>
          <w:rFonts w:ascii="Times New Roman" w:hAnsi="Times New Roman" w:cs="Times New Roman"/>
          <w:sz w:val="28"/>
          <w:szCs w:val="28"/>
        </w:rPr>
        <w:t xml:space="preserve"> : </w:t>
      </w:r>
      <w:proofErr w:type="spellStart"/>
      <w:r w:rsidRPr="003865CE">
        <w:rPr>
          <w:rFonts w:ascii="Times New Roman" w:hAnsi="Times New Roman" w:cs="Times New Roman"/>
          <w:sz w:val="28"/>
          <w:szCs w:val="28"/>
        </w:rPr>
        <w:t>Кi</w:t>
      </w:r>
      <w:proofErr w:type="spellEnd"/>
      <w:r w:rsidRPr="003865CE">
        <w:rPr>
          <w:rFonts w:ascii="Times New Roman" w:hAnsi="Times New Roman" w:cs="Times New Roman"/>
          <w:sz w:val="28"/>
          <w:szCs w:val="28"/>
        </w:rPr>
        <w:t>;</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г)  Р</w:t>
      </w:r>
      <w:proofErr w:type="gramEnd"/>
      <w:r w:rsidRPr="003865CE">
        <w:rPr>
          <w:rFonts w:ascii="Times New Roman" w:hAnsi="Times New Roman" w:cs="Times New Roman"/>
          <w:sz w:val="28"/>
          <w:szCs w:val="28"/>
        </w:rPr>
        <w:t xml:space="preserve"> = </w:t>
      </w:r>
      <w:proofErr w:type="spellStart"/>
      <w:r w:rsidRPr="003865CE">
        <w:rPr>
          <w:rFonts w:ascii="Times New Roman" w:hAnsi="Times New Roman" w:cs="Times New Roman"/>
          <w:sz w:val="28"/>
          <w:szCs w:val="28"/>
        </w:rPr>
        <w:t>Рi</w:t>
      </w:r>
      <w:proofErr w:type="spellEnd"/>
      <w:r w:rsidRPr="003865CE">
        <w:rPr>
          <w:rFonts w:ascii="Times New Roman" w:hAnsi="Times New Roman" w:cs="Times New Roman"/>
          <w:sz w:val="28"/>
          <w:szCs w:val="28"/>
        </w:rPr>
        <w:t xml:space="preserve">  х </w:t>
      </w:r>
      <w:proofErr w:type="spellStart"/>
      <w:r w:rsidRPr="003865CE">
        <w:rPr>
          <w:rFonts w:ascii="Times New Roman" w:hAnsi="Times New Roman" w:cs="Times New Roman"/>
          <w:sz w:val="28"/>
          <w:szCs w:val="28"/>
        </w:rPr>
        <w:t>Кi</w:t>
      </w:r>
      <w:proofErr w:type="spellEnd"/>
      <w:r w:rsidRPr="003865CE">
        <w:rPr>
          <w:rFonts w:ascii="Times New Roman" w:hAnsi="Times New Roman" w:cs="Times New Roman"/>
          <w:sz w:val="28"/>
          <w:szCs w:val="28"/>
        </w:rPr>
        <w:t xml:space="preserve"> ;</w:t>
      </w: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 xml:space="preserve">где </w:t>
      </w:r>
      <w:proofErr w:type="spellStart"/>
      <w:r w:rsidRPr="003865CE">
        <w:rPr>
          <w:rFonts w:ascii="Times New Roman" w:hAnsi="Times New Roman" w:cs="Times New Roman"/>
          <w:sz w:val="28"/>
          <w:szCs w:val="28"/>
        </w:rPr>
        <w:t>Рi</w:t>
      </w:r>
      <w:proofErr w:type="spellEnd"/>
      <w:r w:rsidRPr="003865CE">
        <w:rPr>
          <w:rFonts w:ascii="Times New Roman" w:hAnsi="Times New Roman" w:cs="Times New Roman"/>
          <w:sz w:val="28"/>
          <w:szCs w:val="28"/>
        </w:rPr>
        <w:t xml:space="preserve"> — фактический расход сырья и материалов на i-е изделие;</w:t>
      </w: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P — фактический расход сырья и материалов на все виды</w:t>
      </w: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продукции;</w:t>
      </w:r>
    </w:p>
    <w:p w:rsidR="00941F19" w:rsidRPr="003865CE" w:rsidRDefault="00941F19" w:rsidP="00941F19">
      <w:pPr>
        <w:spacing w:after="0" w:line="240" w:lineRule="auto"/>
        <w:rPr>
          <w:rFonts w:ascii="Times New Roman" w:hAnsi="Times New Roman" w:cs="Times New Roman"/>
          <w:sz w:val="28"/>
          <w:szCs w:val="28"/>
        </w:rPr>
      </w:pPr>
      <w:proofErr w:type="spellStart"/>
      <w:r w:rsidRPr="003865CE">
        <w:rPr>
          <w:rFonts w:ascii="Times New Roman" w:hAnsi="Times New Roman" w:cs="Times New Roman"/>
          <w:sz w:val="28"/>
          <w:szCs w:val="28"/>
        </w:rPr>
        <w:t>Кi</w:t>
      </w:r>
      <w:proofErr w:type="spellEnd"/>
      <w:r w:rsidRPr="003865CE">
        <w:rPr>
          <w:rFonts w:ascii="Times New Roman" w:hAnsi="Times New Roman" w:cs="Times New Roman"/>
          <w:sz w:val="28"/>
          <w:szCs w:val="28"/>
        </w:rPr>
        <w:t xml:space="preserve"> — коэффициент содержания по i-й продукции.</w:t>
      </w:r>
    </w:p>
    <w:p w:rsidR="00941F19" w:rsidRPr="003865CE" w:rsidRDefault="00941F19" w:rsidP="00941F19">
      <w:pPr>
        <w:spacing w:after="0" w:line="240" w:lineRule="auto"/>
        <w:rPr>
          <w:rFonts w:ascii="Times New Roman" w:hAnsi="Times New Roman" w:cs="Times New Roman"/>
          <w:sz w:val="28"/>
          <w:szCs w:val="28"/>
        </w:rPr>
      </w:pP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12. Расходы по эксплуатации производственных машин и оборудования между видами продукции могут распределять</w:t>
      </w:r>
      <w:r w:rsidRPr="003865CE">
        <w:rPr>
          <w:rFonts w:ascii="Times New Roman" w:hAnsi="Times New Roman" w:cs="Times New Roman"/>
          <w:sz w:val="28"/>
          <w:szCs w:val="28"/>
        </w:rPr>
        <w:softHyphen/>
        <w:t>ся пропорционально:</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а)  сметным</w:t>
      </w:r>
      <w:proofErr w:type="gramEnd"/>
      <w:r w:rsidRPr="003865CE">
        <w:rPr>
          <w:rFonts w:ascii="Times New Roman" w:hAnsi="Times New Roman" w:cs="Times New Roman"/>
          <w:sz w:val="28"/>
          <w:szCs w:val="28"/>
        </w:rPr>
        <w:t xml:space="preserve"> (нормативным) ставкам;</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б)  количеству</w:t>
      </w:r>
      <w:proofErr w:type="gramEnd"/>
      <w:r w:rsidRPr="003865CE">
        <w:rPr>
          <w:rFonts w:ascii="Times New Roman" w:hAnsi="Times New Roman" w:cs="Times New Roman"/>
          <w:sz w:val="28"/>
          <w:szCs w:val="28"/>
        </w:rPr>
        <w:t xml:space="preserve"> отработанных </w:t>
      </w:r>
      <w:proofErr w:type="spellStart"/>
      <w:r w:rsidRPr="003865CE">
        <w:rPr>
          <w:rFonts w:ascii="Times New Roman" w:hAnsi="Times New Roman" w:cs="Times New Roman"/>
          <w:sz w:val="28"/>
          <w:szCs w:val="28"/>
        </w:rPr>
        <w:t>машиночасов</w:t>
      </w:r>
      <w:proofErr w:type="spellEnd"/>
      <w:r w:rsidRPr="003865CE">
        <w:rPr>
          <w:rFonts w:ascii="Times New Roman" w:hAnsi="Times New Roman" w:cs="Times New Roman"/>
          <w:sz w:val="28"/>
          <w:szCs w:val="28"/>
        </w:rPr>
        <w:t>;</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в)  массе</w:t>
      </w:r>
      <w:proofErr w:type="gramEnd"/>
      <w:r w:rsidRPr="003865CE">
        <w:rPr>
          <w:rFonts w:ascii="Times New Roman" w:hAnsi="Times New Roman" w:cs="Times New Roman"/>
          <w:sz w:val="28"/>
          <w:szCs w:val="28"/>
        </w:rPr>
        <w:t xml:space="preserve"> и объему выпускаемой продукции;</w:t>
      </w: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г) всем вышеперечисленным способам.</w:t>
      </w:r>
    </w:p>
    <w:p w:rsidR="00941F19" w:rsidRPr="003865CE" w:rsidRDefault="00941F19" w:rsidP="00941F19">
      <w:pPr>
        <w:spacing w:after="0" w:line="240" w:lineRule="auto"/>
        <w:rPr>
          <w:rFonts w:ascii="Times New Roman" w:hAnsi="Times New Roman" w:cs="Times New Roman"/>
          <w:sz w:val="28"/>
          <w:szCs w:val="28"/>
        </w:rPr>
      </w:pP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13. Общепроизводственные (общецеховые) расходы меду видами продукции могут распределяться пропорционально:</w:t>
      </w: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а) расходам на оплату труда производственных рабочих и доле расходов по эксплуатации производственных машин и оборудования;</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б)  сметным</w:t>
      </w:r>
      <w:proofErr w:type="gramEnd"/>
      <w:r w:rsidRPr="003865CE">
        <w:rPr>
          <w:rFonts w:ascii="Times New Roman" w:hAnsi="Times New Roman" w:cs="Times New Roman"/>
          <w:sz w:val="28"/>
          <w:szCs w:val="28"/>
        </w:rPr>
        <w:t xml:space="preserve"> (нормативным) ставкам;</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в)  массе</w:t>
      </w:r>
      <w:proofErr w:type="gramEnd"/>
      <w:r w:rsidRPr="003865CE">
        <w:rPr>
          <w:rFonts w:ascii="Times New Roman" w:hAnsi="Times New Roman" w:cs="Times New Roman"/>
          <w:sz w:val="28"/>
          <w:szCs w:val="28"/>
        </w:rPr>
        <w:t xml:space="preserve"> и объему выпускаемой продукции;</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г)  всем</w:t>
      </w:r>
      <w:proofErr w:type="gramEnd"/>
      <w:r w:rsidRPr="003865CE">
        <w:rPr>
          <w:rFonts w:ascii="Times New Roman" w:hAnsi="Times New Roman" w:cs="Times New Roman"/>
          <w:sz w:val="28"/>
          <w:szCs w:val="28"/>
        </w:rPr>
        <w:t xml:space="preserve"> вышеперечисленным способам.</w:t>
      </w:r>
    </w:p>
    <w:p w:rsidR="00941F19" w:rsidRPr="003865CE" w:rsidRDefault="00941F19" w:rsidP="00941F19">
      <w:pPr>
        <w:spacing w:after="0" w:line="240" w:lineRule="auto"/>
        <w:rPr>
          <w:rFonts w:ascii="Times New Roman" w:hAnsi="Times New Roman" w:cs="Times New Roman"/>
          <w:sz w:val="28"/>
          <w:szCs w:val="28"/>
        </w:rPr>
      </w:pP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14.  Общехозяйственные расходы между видами продукции могут распределяться пропорционально:</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а)  цеховой</w:t>
      </w:r>
      <w:proofErr w:type="gramEnd"/>
      <w:r w:rsidRPr="003865CE">
        <w:rPr>
          <w:rFonts w:ascii="Times New Roman" w:hAnsi="Times New Roman" w:cs="Times New Roman"/>
          <w:sz w:val="28"/>
          <w:szCs w:val="28"/>
        </w:rPr>
        <w:t xml:space="preserve"> себестоимости;</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б)  сметным</w:t>
      </w:r>
      <w:proofErr w:type="gramEnd"/>
      <w:r w:rsidRPr="003865CE">
        <w:rPr>
          <w:rFonts w:ascii="Times New Roman" w:hAnsi="Times New Roman" w:cs="Times New Roman"/>
          <w:sz w:val="28"/>
          <w:szCs w:val="28"/>
        </w:rPr>
        <w:t xml:space="preserve"> (нормативным) ставкам;</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в)  массе</w:t>
      </w:r>
      <w:proofErr w:type="gramEnd"/>
      <w:r w:rsidRPr="003865CE">
        <w:rPr>
          <w:rFonts w:ascii="Times New Roman" w:hAnsi="Times New Roman" w:cs="Times New Roman"/>
          <w:sz w:val="28"/>
          <w:szCs w:val="28"/>
        </w:rPr>
        <w:t xml:space="preserve"> и объему выпускаемой продукции;</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г)  всем</w:t>
      </w:r>
      <w:proofErr w:type="gramEnd"/>
      <w:r w:rsidRPr="003865CE">
        <w:rPr>
          <w:rFonts w:ascii="Times New Roman" w:hAnsi="Times New Roman" w:cs="Times New Roman"/>
          <w:sz w:val="28"/>
          <w:szCs w:val="28"/>
        </w:rPr>
        <w:t xml:space="preserve"> вышеперечисленным способам.</w:t>
      </w:r>
    </w:p>
    <w:p w:rsidR="00941F19" w:rsidRPr="003865CE" w:rsidRDefault="00941F19" w:rsidP="00941F19">
      <w:pPr>
        <w:spacing w:after="0" w:line="240" w:lineRule="auto"/>
        <w:rPr>
          <w:rFonts w:ascii="Times New Roman" w:hAnsi="Times New Roman" w:cs="Times New Roman"/>
          <w:sz w:val="28"/>
          <w:szCs w:val="28"/>
        </w:rPr>
      </w:pP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15.  В условиях капиталоемкости производства (автомати</w:t>
      </w:r>
      <w:r w:rsidRPr="003865CE">
        <w:rPr>
          <w:rFonts w:ascii="Times New Roman" w:hAnsi="Times New Roman" w:cs="Times New Roman"/>
          <w:sz w:val="28"/>
          <w:szCs w:val="28"/>
        </w:rPr>
        <w:softHyphen/>
        <w:t>зированные производственные линии) в качестве базы рас</w:t>
      </w:r>
      <w:r w:rsidRPr="003865CE">
        <w:rPr>
          <w:rFonts w:ascii="Times New Roman" w:hAnsi="Times New Roman" w:cs="Times New Roman"/>
          <w:sz w:val="28"/>
          <w:szCs w:val="28"/>
        </w:rPr>
        <w:softHyphen/>
        <w:t>пределения общепроизводственных расходов можно использовать:</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а)  амортизационные</w:t>
      </w:r>
      <w:proofErr w:type="gramEnd"/>
      <w:r w:rsidRPr="003865CE">
        <w:rPr>
          <w:rFonts w:ascii="Times New Roman" w:hAnsi="Times New Roman" w:cs="Times New Roman"/>
          <w:sz w:val="28"/>
          <w:szCs w:val="28"/>
        </w:rPr>
        <w:t xml:space="preserve"> отчисления по видам продукции;</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б)  часы</w:t>
      </w:r>
      <w:proofErr w:type="gramEnd"/>
      <w:r w:rsidRPr="003865CE">
        <w:rPr>
          <w:rFonts w:ascii="Times New Roman" w:hAnsi="Times New Roman" w:cs="Times New Roman"/>
          <w:sz w:val="28"/>
          <w:szCs w:val="28"/>
        </w:rPr>
        <w:t xml:space="preserve"> работы оборудования;</w:t>
      </w: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lastRenderedPageBreak/>
        <w:t>в) остаточную стоимость основных производственных фондов;</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г)  все</w:t>
      </w:r>
      <w:proofErr w:type="gramEnd"/>
      <w:r w:rsidRPr="003865CE">
        <w:rPr>
          <w:rFonts w:ascii="Times New Roman" w:hAnsi="Times New Roman" w:cs="Times New Roman"/>
          <w:sz w:val="28"/>
          <w:szCs w:val="28"/>
        </w:rPr>
        <w:t xml:space="preserve"> вышеперечисленные способы.</w:t>
      </w:r>
    </w:p>
    <w:p w:rsidR="00941F19" w:rsidRPr="003865CE" w:rsidRDefault="00941F19" w:rsidP="00941F19">
      <w:pPr>
        <w:spacing w:after="0" w:line="240" w:lineRule="auto"/>
        <w:rPr>
          <w:rFonts w:ascii="Times New Roman" w:hAnsi="Times New Roman" w:cs="Times New Roman"/>
          <w:sz w:val="28"/>
          <w:szCs w:val="28"/>
        </w:rPr>
      </w:pP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16. В условиях материалоемкости производства в качестве, базы распределения общепроизводственных расходов можно использовать:</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а)  прямые</w:t>
      </w:r>
      <w:proofErr w:type="gramEnd"/>
      <w:r w:rsidRPr="003865CE">
        <w:rPr>
          <w:rFonts w:ascii="Times New Roman" w:hAnsi="Times New Roman" w:cs="Times New Roman"/>
          <w:sz w:val="28"/>
          <w:szCs w:val="28"/>
        </w:rPr>
        <w:t xml:space="preserve"> затраты сырья и материалов;</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б)  полные</w:t>
      </w:r>
      <w:proofErr w:type="gramEnd"/>
      <w:r w:rsidRPr="003865CE">
        <w:rPr>
          <w:rFonts w:ascii="Times New Roman" w:hAnsi="Times New Roman" w:cs="Times New Roman"/>
          <w:sz w:val="28"/>
          <w:szCs w:val="28"/>
        </w:rPr>
        <w:t xml:space="preserve"> прямые материальные затраты (текущие ма</w:t>
      </w:r>
      <w:r w:rsidRPr="003865CE">
        <w:rPr>
          <w:rFonts w:ascii="Times New Roman" w:hAnsi="Times New Roman" w:cs="Times New Roman"/>
          <w:sz w:val="28"/>
          <w:szCs w:val="28"/>
        </w:rPr>
        <w:softHyphen/>
        <w:t>териальные затраты плюс амортизация);</w:t>
      </w: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в) добавленную стоимость (амортизация плюс прямые затраты труда);</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г)  все</w:t>
      </w:r>
      <w:proofErr w:type="gramEnd"/>
      <w:r w:rsidRPr="003865CE">
        <w:rPr>
          <w:rFonts w:ascii="Times New Roman" w:hAnsi="Times New Roman" w:cs="Times New Roman"/>
          <w:sz w:val="28"/>
          <w:szCs w:val="28"/>
        </w:rPr>
        <w:t xml:space="preserve"> вышеперечисленные способы.</w:t>
      </w:r>
    </w:p>
    <w:p w:rsidR="00941F19" w:rsidRPr="003865CE" w:rsidRDefault="00941F19" w:rsidP="00941F19">
      <w:pPr>
        <w:spacing w:after="0" w:line="240" w:lineRule="auto"/>
        <w:rPr>
          <w:rFonts w:ascii="Times New Roman" w:hAnsi="Times New Roman" w:cs="Times New Roman"/>
          <w:sz w:val="28"/>
          <w:szCs w:val="28"/>
        </w:rPr>
      </w:pP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17. В условиях трудоемкости производства в качестве базы распределения общепроизводственных расходов можно использовать:</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а)  нормативные</w:t>
      </w:r>
      <w:proofErr w:type="gramEnd"/>
      <w:r w:rsidRPr="003865CE">
        <w:rPr>
          <w:rFonts w:ascii="Times New Roman" w:hAnsi="Times New Roman" w:cs="Times New Roman"/>
          <w:sz w:val="28"/>
          <w:szCs w:val="28"/>
        </w:rPr>
        <w:t xml:space="preserve"> (плановые) прямые затраты труда;</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б)  фактические</w:t>
      </w:r>
      <w:proofErr w:type="gramEnd"/>
      <w:r w:rsidRPr="003865CE">
        <w:rPr>
          <w:rFonts w:ascii="Times New Roman" w:hAnsi="Times New Roman" w:cs="Times New Roman"/>
          <w:sz w:val="28"/>
          <w:szCs w:val="28"/>
        </w:rPr>
        <w:t xml:space="preserve"> прямые затраты труда;</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в)  количество</w:t>
      </w:r>
      <w:proofErr w:type="gramEnd"/>
      <w:r w:rsidRPr="003865CE">
        <w:rPr>
          <w:rFonts w:ascii="Times New Roman" w:hAnsi="Times New Roman" w:cs="Times New Roman"/>
          <w:sz w:val="28"/>
          <w:szCs w:val="28"/>
        </w:rPr>
        <w:t xml:space="preserve"> персонала, задействованного в том или ином технологическом процессе;</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г)  все</w:t>
      </w:r>
      <w:proofErr w:type="gramEnd"/>
      <w:r w:rsidRPr="003865CE">
        <w:rPr>
          <w:rFonts w:ascii="Times New Roman" w:hAnsi="Times New Roman" w:cs="Times New Roman"/>
          <w:sz w:val="28"/>
          <w:szCs w:val="28"/>
        </w:rPr>
        <w:t xml:space="preserve"> вышеперечисленные способы.</w:t>
      </w:r>
    </w:p>
    <w:p w:rsidR="00941F19" w:rsidRPr="003865CE" w:rsidRDefault="00941F19" w:rsidP="00941F19">
      <w:pPr>
        <w:spacing w:after="0" w:line="240" w:lineRule="auto"/>
        <w:rPr>
          <w:rFonts w:ascii="Times New Roman" w:hAnsi="Times New Roman" w:cs="Times New Roman"/>
          <w:sz w:val="28"/>
          <w:szCs w:val="28"/>
        </w:rPr>
      </w:pP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18. Общими показателями контроля производственной про</w:t>
      </w:r>
      <w:r w:rsidRPr="003865CE">
        <w:rPr>
          <w:rFonts w:ascii="Times New Roman" w:hAnsi="Times New Roman" w:cs="Times New Roman"/>
          <w:sz w:val="28"/>
          <w:szCs w:val="28"/>
        </w:rPr>
        <w:softHyphen/>
        <w:t>граммы являются:</w:t>
      </w: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а) коэффициент напряженности производственной програм</w:t>
      </w:r>
      <w:r w:rsidRPr="003865CE">
        <w:rPr>
          <w:rFonts w:ascii="Times New Roman" w:hAnsi="Times New Roman" w:cs="Times New Roman"/>
          <w:sz w:val="28"/>
          <w:szCs w:val="28"/>
        </w:rPr>
        <w:softHyphen/>
        <w:t>мы;</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б)  уровень</w:t>
      </w:r>
      <w:proofErr w:type="gramEnd"/>
      <w:r w:rsidRPr="003865CE">
        <w:rPr>
          <w:rFonts w:ascii="Times New Roman" w:hAnsi="Times New Roman" w:cs="Times New Roman"/>
          <w:sz w:val="28"/>
          <w:szCs w:val="28"/>
        </w:rPr>
        <w:t xml:space="preserve"> концентрации производства;</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в)  уровень</w:t>
      </w:r>
      <w:proofErr w:type="gramEnd"/>
      <w:r w:rsidRPr="003865CE">
        <w:rPr>
          <w:rFonts w:ascii="Times New Roman" w:hAnsi="Times New Roman" w:cs="Times New Roman"/>
          <w:sz w:val="28"/>
          <w:szCs w:val="28"/>
        </w:rPr>
        <w:t xml:space="preserve"> специализации производства;</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г)  все</w:t>
      </w:r>
      <w:proofErr w:type="gramEnd"/>
      <w:r w:rsidRPr="003865CE">
        <w:rPr>
          <w:rFonts w:ascii="Times New Roman" w:hAnsi="Times New Roman" w:cs="Times New Roman"/>
          <w:sz w:val="28"/>
          <w:szCs w:val="28"/>
        </w:rPr>
        <w:t xml:space="preserve"> вышеперечисленные показатели.</w:t>
      </w:r>
    </w:p>
    <w:p w:rsidR="00941F19" w:rsidRPr="003865CE" w:rsidRDefault="00941F19" w:rsidP="00941F19">
      <w:pPr>
        <w:spacing w:after="0" w:line="240" w:lineRule="auto"/>
        <w:rPr>
          <w:rFonts w:ascii="Times New Roman" w:hAnsi="Times New Roman" w:cs="Times New Roman"/>
          <w:sz w:val="28"/>
          <w:szCs w:val="28"/>
        </w:rPr>
      </w:pP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19.  Коэффициент напряженности производственной про</w:t>
      </w:r>
      <w:r w:rsidRPr="003865CE">
        <w:rPr>
          <w:rFonts w:ascii="Times New Roman" w:hAnsi="Times New Roman" w:cs="Times New Roman"/>
          <w:sz w:val="28"/>
          <w:szCs w:val="28"/>
        </w:rPr>
        <w:softHyphen/>
        <w:t>граммы определяется по формуле:</w:t>
      </w: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 xml:space="preserve">а) </w:t>
      </w:r>
      <w:proofErr w:type="spellStart"/>
      <w:r w:rsidRPr="003865CE">
        <w:rPr>
          <w:rFonts w:ascii="Times New Roman" w:hAnsi="Times New Roman" w:cs="Times New Roman"/>
          <w:sz w:val="28"/>
          <w:szCs w:val="28"/>
        </w:rPr>
        <w:t>Кн</w:t>
      </w:r>
      <w:proofErr w:type="spellEnd"/>
      <w:r w:rsidRPr="003865CE">
        <w:rPr>
          <w:rFonts w:ascii="Times New Roman" w:hAnsi="Times New Roman" w:cs="Times New Roman"/>
          <w:sz w:val="28"/>
          <w:szCs w:val="28"/>
        </w:rPr>
        <w:t xml:space="preserve"> = </w:t>
      </w:r>
      <w:proofErr w:type="spellStart"/>
      <w:r w:rsidRPr="003865CE">
        <w:rPr>
          <w:rFonts w:ascii="Times New Roman" w:hAnsi="Times New Roman" w:cs="Times New Roman"/>
          <w:sz w:val="28"/>
          <w:szCs w:val="28"/>
        </w:rPr>
        <w:t>Вф</w:t>
      </w:r>
      <w:proofErr w:type="spellEnd"/>
      <w:r w:rsidRPr="003865CE">
        <w:rPr>
          <w:rFonts w:ascii="Times New Roman" w:hAnsi="Times New Roman" w:cs="Times New Roman"/>
          <w:sz w:val="28"/>
          <w:szCs w:val="28"/>
        </w:rPr>
        <w:t xml:space="preserve"> х </w:t>
      </w:r>
      <w:proofErr w:type="spellStart"/>
      <w:r w:rsidRPr="003865CE">
        <w:rPr>
          <w:rFonts w:ascii="Times New Roman" w:hAnsi="Times New Roman" w:cs="Times New Roman"/>
          <w:sz w:val="28"/>
          <w:szCs w:val="28"/>
        </w:rPr>
        <w:t>Вн</w:t>
      </w:r>
      <w:proofErr w:type="spellEnd"/>
      <w:r w:rsidRPr="003865CE">
        <w:rPr>
          <w:rFonts w:ascii="Times New Roman" w:hAnsi="Times New Roman" w:cs="Times New Roman"/>
          <w:sz w:val="28"/>
          <w:szCs w:val="28"/>
        </w:rPr>
        <w:t>;</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 xml:space="preserve">б)  </w:t>
      </w:r>
      <w:proofErr w:type="spellStart"/>
      <w:r w:rsidRPr="003865CE">
        <w:rPr>
          <w:rFonts w:ascii="Times New Roman" w:hAnsi="Times New Roman" w:cs="Times New Roman"/>
          <w:sz w:val="28"/>
          <w:szCs w:val="28"/>
        </w:rPr>
        <w:t>Кн</w:t>
      </w:r>
      <w:proofErr w:type="spellEnd"/>
      <w:proofErr w:type="gramEnd"/>
      <w:r w:rsidRPr="003865CE">
        <w:rPr>
          <w:rFonts w:ascii="Times New Roman" w:hAnsi="Times New Roman" w:cs="Times New Roman"/>
          <w:sz w:val="28"/>
          <w:szCs w:val="28"/>
        </w:rPr>
        <w:t xml:space="preserve"> = </w:t>
      </w:r>
      <w:proofErr w:type="spellStart"/>
      <w:r w:rsidRPr="003865CE">
        <w:rPr>
          <w:rFonts w:ascii="Times New Roman" w:hAnsi="Times New Roman" w:cs="Times New Roman"/>
          <w:sz w:val="28"/>
          <w:szCs w:val="28"/>
        </w:rPr>
        <w:t>Вф</w:t>
      </w:r>
      <w:proofErr w:type="spellEnd"/>
      <w:r w:rsidRPr="003865CE">
        <w:rPr>
          <w:rFonts w:ascii="Times New Roman" w:hAnsi="Times New Roman" w:cs="Times New Roman"/>
          <w:sz w:val="28"/>
          <w:szCs w:val="28"/>
        </w:rPr>
        <w:t xml:space="preserve"> : </w:t>
      </w:r>
      <w:proofErr w:type="spellStart"/>
      <w:r w:rsidRPr="003865CE">
        <w:rPr>
          <w:rFonts w:ascii="Times New Roman" w:hAnsi="Times New Roman" w:cs="Times New Roman"/>
          <w:sz w:val="28"/>
          <w:szCs w:val="28"/>
        </w:rPr>
        <w:t>Вн</w:t>
      </w:r>
      <w:proofErr w:type="spellEnd"/>
      <w:r w:rsidRPr="003865CE">
        <w:rPr>
          <w:rFonts w:ascii="Times New Roman" w:hAnsi="Times New Roman" w:cs="Times New Roman"/>
          <w:sz w:val="28"/>
          <w:szCs w:val="28"/>
        </w:rPr>
        <w:t>;</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 xml:space="preserve">в)  </w:t>
      </w:r>
      <w:proofErr w:type="spellStart"/>
      <w:r w:rsidRPr="003865CE">
        <w:rPr>
          <w:rFonts w:ascii="Times New Roman" w:hAnsi="Times New Roman" w:cs="Times New Roman"/>
          <w:sz w:val="28"/>
          <w:szCs w:val="28"/>
        </w:rPr>
        <w:t>Кн</w:t>
      </w:r>
      <w:proofErr w:type="spellEnd"/>
      <w:proofErr w:type="gramEnd"/>
      <w:r w:rsidRPr="003865CE">
        <w:rPr>
          <w:rFonts w:ascii="Times New Roman" w:hAnsi="Times New Roman" w:cs="Times New Roman"/>
          <w:sz w:val="28"/>
          <w:szCs w:val="28"/>
        </w:rPr>
        <w:t xml:space="preserve"> = </w:t>
      </w:r>
      <w:proofErr w:type="spellStart"/>
      <w:r w:rsidRPr="003865CE">
        <w:rPr>
          <w:rFonts w:ascii="Times New Roman" w:hAnsi="Times New Roman" w:cs="Times New Roman"/>
          <w:sz w:val="28"/>
          <w:szCs w:val="28"/>
        </w:rPr>
        <w:t>Вн</w:t>
      </w:r>
      <w:proofErr w:type="spellEnd"/>
      <w:r w:rsidRPr="003865CE">
        <w:rPr>
          <w:rFonts w:ascii="Times New Roman" w:hAnsi="Times New Roman" w:cs="Times New Roman"/>
          <w:sz w:val="28"/>
          <w:szCs w:val="28"/>
        </w:rPr>
        <w:t xml:space="preserve"> : </w:t>
      </w:r>
      <w:proofErr w:type="spellStart"/>
      <w:r w:rsidRPr="003865CE">
        <w:rPr>
          <w:rFonts w:ascii="Times New Roman" w:hAnsi="Times New Roman" w:cs="Times New Roman"/>
          <w:sz w:val="28"/>
          <w:szCs w:val="28"/>
        </w:rPr>
        <w:t>Вф</w:t>
      </w:r>
      <w:proofErr w:type="spellEnd"/>
      <w:r w:rsidRPr="003865CE">
        <w:rPr>
          <w:rFonts w:ascii="Times New Roman" w:hAnsi="Times New Roman" w:cs="Times New Roman"/>
          <w:sz w:val="28"/>
          <w:szCs w:val="28"/>
        </w:rPr>
        <w:t>;</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 xml:space="preserve">г)  </w:t>
      </w:r>
      <w:proofErr w:type="spellStart"/>
      <w:r w:rsidRPr="003865CE">
        <w:rPr>
          <w:rFonts w:ascii="Times New Roman" w:hAnsi="Times New Roman" w:cs="Times New Roman"/>
          <w:sz w:val="28"/>
          <w:szCs w:val="28"/>
        </w:rPr>
        <w:t>Кн</w:t>
      </w:r>
      <w:proofErr w:type="spellEnd"/>
      <w:proofErr w:type="gramEnd"/>
      <w:r w:rsidRPr="003865CE">
        <w:rPr>
          <w:rFonts w:ascii="Times New Roman" w:hAnsi="Times New Roman" w:cs="Times New Roman"/>
          <w:sz w:val="28"/>
          <w:szCs w:val="28"/>
        </w:rPr>
        <w:t xml:space="preserve"> = </w:t>
      </w:r>
      <w:proofErr w:type="spellStart"/>
      <w:r w:rsidRPr="003865CE">
        <w:rPr>
          <w:rFonts w:ascii="Times New Roman" w:hAnsi="Times New Roman" w:cs="Times New Roman"/>
          <w:sz w:val="28"/>
          <w:szCs w:val="28"/>
        </w:rPr>
        <w:t>Вф</w:t>
      </w:r>
      <w:proofErr w:type="spellEnd"/>
      <w:r w:rsidRPr="003865CE">
        <w:rPr>
          <w:rFonts w:ascii="Times New Roman" w:hAnsi="Times New Roman" w:cs="Times New Roman"/>
          <w:sz w:val="28"/>
          <w:szCs w:val="28"/>
        </w:rPr>
        <w:t xml:space="preserve"> ± </w:t>
      </w:r>
      <w:proofErr w:type="spellStart"/>
      <w:r w:rsidRPr="003865CE">
        <w:rPr>
          <w:rFonts w:ascii="Times New Roman" w:hAnsi="Times New Roman" w:cs="Times New Roman"/>
          <w:sz w:val="28"/>
          <w:szCs w:val="28"/>
        </w:rPr>
        <w:t>Вн</w:t>
      </w:r>
      <w:proofErr w:type="spellEnd"/>
      <w:r w:rsidRPr="003865CE">
        <w:rPr>
          <w:rFonts w:ascii="Times New Roman" w:hAnsi="Times New Roman" w:cs="Times New Roman"/>
          <w:sz w:val="28"/>
          <w:szCs w:val="28"/>
        </w:rPr>
        <w:t>,</w:t>
      </w:r>
    </w:p>
    <w:p w:rsidR="00941F19" w:rsidRPr="003865CE" w:rsidRDefault="00941F19" w:rsidP="00941F19">
      <w:pPr>
        <w:spacing w:after="0" w:line="240" w:lineRule="auto"/>
        <w:rPr>
          <w:rFonts w:ascii="Times New Roman" w:hAnsi="Times New Roman" w:cs="Times New Roman"/>
          <w:sz w:val="28"/>
          <w:szCs w:val="28"/>
        </w:rPr>
      </w:pP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 xml:space="preserve">где </w:t>
      </w:r>
      <w:proofErr w:type="spellStart"/>
      <w:r w:rsidRPr="003865CE">
        <w:rPr>
          <w:rFonts w:ascii="Times New Roman" w:hAnsi="Times New Roman" w:cs="Times New Roman"/>
          <w:sz w:val="28"/>
          <w:szCs w:val="28"/>
        </w:rPr>
        <w:t>Кн</w:t>
      </w:r>
      <w:proofErr w:type="spellEnd"/>
      <w:r w:rsidRPr="003865CE">
        <w:rPr>
          <w:rFonts w:ascii="Times New Roman" w:hAnsi="Times New Roman" w:cs="Times New Roman"/>
          <w:sz w:val="28"/>
          <w:szCs w:val="28"/>
        </w:rPr>
        <w:t xml:space="preserve"> — коэффициент напряженности производственной программы;</w:t>
      </w:r>
    </w:p>
    <w:p w:rsidR="00941F19" w:rsidRPr="003865CE" w:rsidRDefault="00941F19" w:rsidP="00941F19">
      <w:pPr>
        <w:spacing w:after="0" w:line="240" w:lineRule="auto"/>
        <w:rPr>
          <w:rFonts w:ascii="Times New Roman" w:hAnsi="Times New Roman" w:cs="Times New Roman"/>
          <w:sz w:val="28"/>
          <w:szCs w:val="28"/>
        </w:rPr>
      </w:pPr>
      <w:proofErr w:type="spellStart"/>
      <w:r w:rsidRPr="003865CE">
        <w:rPr>
          <w:rFonts w:ascii="Times New Roman" w:hAnsi="Times New Roman" w:cs="Times New Roman"/>
          <w:sz w:val="28"/>
          <w:szCs w:val="28"/>
        </w:rPr>
        <w:t>Вф</w:t>
      </w:r>
      <w:proofErr w:type="spellEnd"/>
      <w:r w:rsidRPr="003865CE">
        <w:rPr>
          <w:rFonts w:ascii="Times New Roman" w:hAnsi="Times New Roman" w:cs="Times New Roman"/>
          <w:sz w:val="28"/>
          <w:szCs w:val="28"/>
        </w:rPr>
        <w:t xml:space="preserve"> и </w:t>
      </w:r>
      <w:proofErr w:type="spellStart"/>
      <w:proofErr w:type="gramStart"/>
      <w:r w:rsidRPr="003865CE">
        <w:rPr>
          <w:rFonts w:ascii="Times New Roman" w:hAnsi="Times New Roman" w:cs="Times New Roman"/>
          <w:sz w:val="28"/>
          <w:szCs w:val="28"/>
        </w:rPr>
        <w:t>Вн</w:t>
      </w:r>
      <w:proofErr w:type="spellEnd"/>
      <w:r w:rsidRPr="003865CE">
        <w:rPr>
          <w:rFonts w:ascii="Times New Roman" w:hAnsi="Times New Roman" w:cs="Times New Roman"/>
          <w:sz w:val="28"/>
          <w:szCs w:val="28"/>
        </w:rPr>
        <w:t xml:space="preserve">  —</w:t>
      </w:r>
      <w:proofErr w:type="gramEnd"/>
      <w:r w:rsidRPr="003865CE">
        <w:rPr>
          <w:rFonts w:ascii="Times New Roman" w:hAnsi="Times New Roman" w:cs="Times New Roman"/>
          <w:sz w:val="28"/>
          <w:szCs w:val="28"/>
        </w:rPr>
        <w:t xml:space="preserve"> соответственно фактический и нормативный (плановый) объемы выпуска продукции.</w:t>
      </w:r>
    </w:p>
    <w:p w:rsidR="00941F19" w:rsidRPr="003865CE" w:rsidRDefault="00941F19" w:rsidP="00941F19">
      <w:pPr>
        <w:spacing w:after="0" w:line="240" w:lineRule="auto"/>
        <w:rPr>
          <w:rFonts w:ascii="Times New Roman" w:hAnsi="Times New Roman" w:cs="Times New Roman"/>
          <w:sz w:val="28"/>
          <w:szCs w:val="28"/>
        </w:rPr>
      </w:pP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20. Коэффициент сопряженности производственных мощ</w:t>
      </w:r>
      <w:r w:rsidRPr="003865CE">
        <w:rPr>
          <w:rFonts w:ascii="Times New Roman" w:hAnsi="Times New Roman" w:cs="Times New Roman"/>
          <w:sz w:val="28"/>
          <w:szCs w:val="28"/>
        </w:rPr>
        <w:softHyphen/>
        <w:t>ностей ведущих цехов определяется по формуле:</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 xml:space="preserve">а)  </w:t>
      </w:r>
      <w:proofErr w:type="spellStart"/>
      <w:r w:rsidRPr="003865CE">
        <w:rPr>
          <w:rFonts w:ascii="Times New Roman" w:hAnsi="Times New Roman" w:cs="Times New Roman"/>
          <w:sz w:val="28"/>
          <w:szCs w:val="28"/>
        </w:rPr>
        <w:t>Ксоп</w:t>
      </w:r>
      <w:proofErr w:type="spellEnd"/>
      <w:proofErr w:type="gramEnd"/>
      <w:r w:rsidRPr="003865CE">
        <w:rPr>
          <w:rFonts w:ascii="Times New Roman" w:hAnsi="Times New Roman" w:cs="Times New Roman"/>
          <w:sz w:val="28"/>
          <w:szCs w:val="28"/>
        </w:rPr>
        <w:t xml:space="preserve"> = М1 х М2 х </w:t>
      </w:r>
      <w:proofErr w:type="spellStart"/>
      <w:r w:rsidRPr="003865CE">
        <w:rPr>
          <w:rFonts w:ascii="Times New Roman" w:hAnsi="Times New Roman" w:cs="Times New Roman"/>
          <w:sz w:val="28"/>
          <w:szCs w:val="28"/>
        </w:rPr>
        <w:t>Ру</w:t>
      </w:r>
      <w:proofErr w:type="spellEnd"/>
      <w:r w:rsidRPr="003865CE">
        <w:rPr>
          <w:rFonts w:ascii="Times New Roman" w:hAnsi="Times New Roman" w:cs="Times New Roman"/>
          <w:sz w:val="28"/>
          <w:szCs w:val="28"/>
        </w:rPr>
        <w:t>;</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 xml:space="preserve">б)  </w:t>
      </w:r>
      <w:proofErr w:type="spellStart"/>
      <w:r w:rsidRPr="003865CE">
        <w:rPr>
          <w:rFonts w:ascii="Times New Roman" w:hAnsi="Times New Roman" w:cs="Times New Roman"/>
          <w:sz w:val="28"/>
          <w:szCs w:val="28"/>
        </w:rPr>
        <w:t>Ксоп</w:t>
      </w:r>
      <w:proofErr w:type="spellEnd"/>
      <w:proofErr w:type="gramEnd"/>
      <w:r w:rsidRPr="003865CE">
        <w:rPr>
          <w:rFonts w:ascii="Times New Roman" w:hAnsi="Times New Roman" w:cs="Times New Roman"/>
          <w:sz w:val="28"/>
          <w:szCs w:val="28"/>
        </w:rPr>
        <w:t xml:space="preserve">  = М1 : М2 х </w:t>
      </w:r>
      <w:proofErr w:type="spellStart"/>
      <w:r w:rsidRPr="003865CE">
        <w:rPr>
          <w:rFonts w:ascii="Times New Roman" w:hAnsi="Times New Roman" w:cs="Times New Roman"/>
          <w:sz w:val="28"/>
          <w:szCs w:val="28"/>
        </w:rPr>
        <w:t>Ру</w:t>
      </w:r>
      <w:proofErr w:type="spellEnd"/>
      <w:r w:rsidRPr="003865CE">
        <w:rPr>
          <w:rFonts w:ascii="Times New Roman" w:hAnsi="Times New Roman" w:cs="Times New Roman"/>
          <w:sz w:val="28"/>
          <w:szCs w:val="28"/>
        </w:rPr>
        <w:t>;</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 xml:space="preserve">в)  </w:t>
      </w:r>
      <w:proofErr w:type="spellStart"/>
      <w:r w:rsidRPr="003865CE">
        <w:rPr>
          <w:rFonts w:ascii="Times New Roman" w:hAnsi="Times New Roman" w:cs="Times New Roman"/>
          <w:sz w:val="28"/>
          <w:szCs w:val="28"/>
        </w:rPr>
        <w:t>Ксоп</w:t>
      </w:r>
      <w:proofErr w:type="spellEnd"/>
      <w:proofErr w:type="gramEnd"/>
      <w:r w:rsidRPr="003865CE">
        <w:rPr>
          <w:rFonts w:ascii="Times New Roman" w:hAnsi="Times New Roman" w:cs="Times New Roman"/>
          <w:sz w:val="28"/>
          <w:szCs w:val="28"/>
        </w:rPr>
        <w:t xml:space="preserve">   = М1 .: </w:t>
      </w:r>
      <w:proofErr w:type="spellStart"/>
      <w:r w:rsidRPr="003865CE">
        <w:rPr>
          <w:rFonts w:ascii="Times New Roman" w:hAnsi="Times New Roman" w:cs="Times New Roman"/>
          <w:sz w:val="28"/>
          <w:szCs w:val="28"/>
        </w:rPr>
        <w:t>Ру</w:t>
      </w:r>
      <w:proofErr w:type="spellEnd"/>
      <w:r w:rsidRPr="003865CE">
        <w:rPr>
          <w:rFonts w:ascii="Times New Roman" w:hAnsi="Times New Roman" w:cs="Times New Roman"/>
          <w:sz w:val="28"/>
          <w:szCs w:val="28"/>
        </w:rPr>
        <w:t xml:space="preserve"> : М2;</w:t>
      </w:r>
    </w:p>
    <w:p w:rsidR="00941F19" w:rsidRPr="003865CE" w:rsidRDefault="00941F19" w:rsidP="00941F19">
      <w:pPr>
        <w:spacing w:after="0" w:line="240" w:lineRule="auto"/>
        <w:rPr>
          <w:rFonts w:ascii="Times New Roman" w:hAnsi="Times New Roman" w:cs="Times New Roman"/>
          <w:sz w:val="28"/>
          <w:szCs w:val="28"/>
        </w:rPr>
      </w:pPr>
      <w:proofErr w:type="gramStart"/>
      <w:r w:rsidRPr="003865CE">
        <w:rPr>
          <w:rFonts w:ascii="Times New Roman" w:hAnsi="Times New Roman" w:cs="Times New Roman"/>
          <w:sz w:val="28"/>
          <w:szCs w:val="28"/>
        </w:rPr>
        <w:t xml:space="preserve">г)  </w:t>
      </w:r>
      <w:proofErr w:type="spellStart"/>
      <w:r w:rsidRPr="003865CE">
        <w:rPr>
          <w:rFonts w:ascii="Times New Roman" w:hAnsi="Times New Roman" w:cs="Times New Roman"/>
          <w:sz w:val="28"/>
          <w:szCs w:val="28"/>
        </w:rPr>
        <w:t>Ксоп</w:t>
      </w:r>
      <w:proofErr w:type="spellEnd"/>
      <w:proofErr w:type="gramEnd"/>
      <w:r w:rsidRPr="003865CE">
        <w:rPr>
          <w:rFonts w:ascii="Times New Roman" w:hAnsi="Times New Roman" w:cs="Times New Roman"/>
          <w:sz w:val="28"/>
          <w:szCs w:val="28"/>
        </w:rPr>
        <w:t xml:space="preserve">     = М 2: </w:t>
      </w:r>
      <w:proofErr w:type="spellStart"/>
      <w:r w:rsidRPr="003865CE">
        <w:rPr>
          <w:rFonts w:ascii="Times New Roman" w:hAnsi="Times New Roman" w:cs="Times New Roman"/>
          <w:sz w:val="28"/>
          <w:szCs w:val="28"/>
        </w:rPr>
        <w:t>Ру</w:t>
      </w:r>
      <w:proofErr w:type="spellEnd"/>
      <w:r w:rsidRPr="003865CE">
        <w:rPr>
          <w:rFonts w:ascii="Times New Roman" w:hAnsi="Times New Roman" w:cs="Times New Roman"/>
          <w:sz w:val="28"/>
          <w:szCs w:val="28"/>
        </w:rPr>
        <w:t>: М1;</w:t>
      </w:r>
    </w:p>
    <w:p w:rsidR="00941F19" w:rsidRPr="003865CE" w:rsidRDefault="00941F19" w:rsidP="00941F19">
      <w:pPr>
        <w:spacing w:after="0" w:line="240" w:lineRule="auto"/>
        <w:rPr>
          <w:rFonts w:ascii="Times New Roman" w:hAnsi="Times New Roman" w:cs="Times New Roman"/>
          <w:sz w:val="28"/>
          <w:szCs w:val="28"/>
        </w:rPr>
      </w:pP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lastRenderedPageBreak/>
        <w:t xml:space="preserve">где </w:t>
      </w:r>
      <w:proofErr w:type="spellStart"/>
      <w:r w:rsidRPr="003865CE">
        <w:rPr>
          <w:rFonts w:ascii="Times New Roman" w:hAnsi="Times New Roman" w:cs="Times New Roman"/>
          <w:sz w:val="28"/>
          <w:szCs w:val="28"/>
        </w:rPr>
        <w:t>Ксоп</w:t>
      </w:r>
      <w:proofErr w:type="spellEnd"/>
      <w:r w:rsidRPr="003865CE">
        <w:rPr>
          <w:rFonts w:ascii="Times New Roman" w:hAnsi="Times New Roman" w:cs="Times New Roman"/>
          <w:sz w:val="28"/>
          <w:szCs w:val="28"/>
        </w:rPr>
        <w:t xml:space="preserve">   — коэффициент сопряженности производственных мощностей;</w:t>
      </w:r>
    </w:p>
    <w:p w:rsidR="00941F19" w:rsidRPr="003865CE" w:rsidRDefault="00941F19" w:rsidP="00941F19">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M1, M2 — мощности цехов (участков, групп оборудова</w:t>
      </w:r>
      <w:r w:rsidRPr="003865CE">
        <w:rPr>
          <w:rFonts w:ascii="Times New Roman" w:hAnsi="Times New Roman" w:cs="Times New Roman"/>
          <w:sz w:val="28"/>
          <w:szCs w:val="28"/>
        </w:rPr>
        <w:softHyphen/>
        <w:t>ния), между которыми определяется коэффициент сопряжен</w:t>
      </w:r>
      <w:r w:rsidRPr="003865CE">
        <w:rPr>
          <w:rFonts w:ascii="Times New Roman" w:hAnsi="Times New Roman" w:cs="Times New Roman"/>
          <w:sz w:val="28"/>
          <w:szCs w:val="28"/>
        </w:rPr>
        <w:softHyphen/>
        <w:t>ности;</w:t>
      </w:r>
    </w:p>
    <w:p w:rsidR="00941F19" w:rsidRPr="003865CE" w:rsidRDefault="00941F19" w:rsidP="00941F19">
      <w:pPr>
        <w:spacing w:after="0" w:line="240" w:lineRule="auto"/>
        <w:rPr>
          <w:rFonts w:ascii="Times New Roman" w:hAnsi="Times New Roman" w:cs="Times New Roman"/>
          <w:sz w:val="28"/>
          <w:szCs w:val="28"/>
        </w:rPr>
      </w:pPr>
      <w:proofErr w:type="spellStart"/>
      <w:r w:rsidRPr="003865CE">
        <w:rPr>
          <w:rFonts w:ascii="Times New Roman" w:hAnsi="Times New Roman" w:cs="Times New Roman"/>
          <w:sz w:val="28"/>
          <w:szCs w:val="28"/>
        </w:rPr>
        <w:t>Ру</w:t>
      </w:r>
      <w:proofErr w:type="spellEnd"/>
      <w:r w:rsidRPr="003865CE">
        <w:rPr>
          <w:rFonts w:ascii="Times New Roman" w:hAnsi="Times New Roman" w:cs="Times New Roman"/>
          <w:sz w:val="28"/>
          <w:szCs w:val="28"/>
        </w:rPr>
        <w:t xml:space="preserve"> -  удельный расход продукции первого цеха для производства продукции второго цеха.</w:t>
      </w:r>
    </w:p>
    <w:p w:rsidR="00941F19" w:rsidRDefault="00941F19" w:rsidP="00941F19">
      <w:pPr>
        <w:spacing w:line="240" w:lineRule="auto"/>
        <w:rPr>
          <w:rFonts w:ascii="Times New Roman" w:hAnsi="Times New Roman" w:cs="Times New Roman"/>
          <w:sz w:val="28"/>
          <w:szCs w:val="28"/>
        </w:rPr>
      </w:pPr>
    </w:p>
    <w:p w:rsidR="00CA4CFA" w:rsidRPr="00CA4CFA" w:rsidRDefault="00CA4CFA" w:rsidP="00CA4CFA">
      <w:pPr>
        <w:spacing w:line="240" w:lineRule="auto"/>
        <w:jc w:val="center"/>
        <w:rPr>
          <w:rFonts w:ascii="Times New Roman" w:hAnsi="Times New Roman" w:cs="Times New Roman"/>
          <w:b/>
          <w:sz w:val="28"/>
          <w:szCs w:val="28"/>
        </w:rPr>
      </w:pPr>
      <w:r w:rsidRPr="00CA4CFA">
        <w:rPr>
          <w:rFonts w:ascii="Times New Roman" w:hAnsi="Times New Roman" w:cs="Times New Roman"/>
          <w:b/>
          <w:sz w:val="28"/>
          <w:szCs w:val="28"/>
        </w:rPr>
        <w:t>Ситуационные задания и задачи</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ЗАДАЧА № 1 </w:t>
      </w:r>
    </w:p>
    <w:p w:rsidR="00941F19" w:rsidRPr="003865CE" w:rsidRDefault="00941F19" w:rsidP="00EF25BA">
      <w:pPr>
        <w:spacing w:after="0" w:line="240" w:lineRule="auto"/>
        <w:ind w:firstLine="567"/>
        <w:rPr>
          <w:rFonts w:ascii="Times New Roman" w:hAnsi="Times New Roman" w:cs="Times New Roman"/>
          <w:sz w:val="28"/>
          <w:szCs w:val="28"/>
        </w:rPr>
      </w:pP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Составить суммарную дополнительную калькуляцию себестоимости продукции «А» и «В» на основании следующих показателей: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1.1. Оплата труда на изготовление продукта «А» - 10 000 руб.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1.2. Оплата труда на изготовление продукта «В» - 6 000 руб.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1.3. Материальные издержки производства продукта «А» - 17 400 руб.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1.4. Материальные издержки производства продукта «В» - 10 600 руб. </w:t>
      </w:r>
    </w:p>
    <w:p w:rsidR="00941F19"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1.5. Общепроизводственные издержки производства - 25 000 руб. </w:t>
      </w:r>
    </w:p>
    <w:p w:rsidR="00CA4CFA" w:rsidRPr="003865CE" w:rsidRDefault="00CA4CFA" w:rsidP="00941F19">
      <w:pPr>
        <w:spacing w:after="0" w:line="240" w:lineRule="auto"/>
        <w:rPr>
          <w:rFonts w:ascii="Times New Roman" w:hAnsi="Times New Roman" w:cs="Times New Roman"/>
          <w:sz w:val="28"/>
          <w:szCs w:val="28"/>
        </w:rPr>
      </w:pPr>
    </w:p>
    <w:tbl>
      <w:tblPr>
        <w:tblStyle w:val="13"/>
        <w:tblW w:w="5000" w:type="pct"/>
        <w:tblLook w:val="0000" w:firstRow="0" w:lastRow="0" w:firstColumn="0" w:lastColumn="0" w:noHBand="0" w:noVBand="0"/>
      </w:tblPr>
      <w:tblGrid>
        <w:gridCol w:w="594"/>
        <w:gridCol w:w="5125"/>
        <w:gridCol w:w="761"/>
        <w:gridCol w:w="761"/>
        <w:gridCol w:w="1194"/>
        <w:gridCol w:w="1194"/>
      </w:tblGrid>
      <w:tr w:rsidR="00CA4CFA" w:rsidRPr="003865CE" w:rsidTr="00CA4CFA">
        <w:tc>
          <w:tcPr>
            <w:tcW w:w="308" w:type="pct"/>
            <w:vMerge w:val="restart"/>
          </w:tcPr>
          <w:p w:rsidR="00CA4CFA" w:rsidRPr="003865CE" w:rsidRDefault="00CA4CFA" w:rsidP="00941F19">
            <w:pPr>
              <w:rPr>
                <w:sz w:val="28"/>
                <w:szCs w:val="28"/>
              </w:rPr>
            </w:pPr>
            <w:r w:rsidRPr="003865CE">
              <w:rPr>
                <w:sz w:val="28"/>
                <w:szCs w:val="28"/>
              </w:rPr>
              <w:t> № п/п</w:t>
            </w:r>
          </w:p>
        </w:tc>
        <w:tc>
          <w:tcPr>
            <w:tcW w:w="2661" w:type="pct"/>
            <w:vMerge w:val="restart"/>
          </w:tcPr>
          <w:p w:rsidR="00CA4CFA" w:rsidRPr="003865CE" w:rsidRDefault="00CA4CFA" w:rsidP="00941F19">
            <w:pPr>
              <w:rPr>
                <w:sz w:val="28"/>
                <w:szCs w:val="28"/>
              </w:rPr>
            </w:pPr>
            <w:r w:rsidRPr="003865CE">
              <w:rPr>
                <w:sz w:val="28"/>
                <w:szCs w:val="28"/>
              </w:rPr>
              <w:t>Показатели</w:t>
            </w:r>
          </w:p>
        </w:tc>
        <w:tc>
          <w:tcPr>
            <w:tcW w:w="790" w:type="pct"/>
            <w:gridSpan w:val="2"/>
          </w:tcPr>
          <w:p w:rsidR="00CA4CFA" w:rsidRPr="003865CE" w:rsidRDefault="00CA4CFA" w:rsidP="00941F19">
            <w:pPr>
              <w:rPr>
                <w:sz w:val="28"/>
                <w:szCs w:val="28"/>
              </w:rPr>
            </w:pPr>
            <w:r w:rsidRPr="003865CE">
              <w:rPr>
                <w:sz w:val="28"/>
                <w:szCs w:val="28"/>
              </w:rPr>
              <w:t xml:space="preserve">Виды продукции </w:t>
            </w:r>
          </w:p>
        </w:tc>
        <w:tc>
          <w:tcPr>
            <w:tcW w:w="620" w:type="pct"/>
          </w:tcPr>
          <w:p w:rsidR="00CA4CFA" w:rsidRPr="003865CE" w:rsidRDefault="00CA4CFA" w:rsidP="00941F19">
            <w:pPr>
              <w:rPr>
                <w:sz w:val="28"/>
                <w:szCs w:val="28"/>
              </w:rPr>
            </w:pPr>
          </w:p>
        </w:tc>
        <w:tc>
          <w:tcPr>
            <w:tcW w:w="620" w:type="pct"/>
            <w:vMerge w:val="restart"/>
          </w:tcPr>
          <w:p w:rsidR="00CA4CFA" w:rsidRPr="003865CE" w:rsidRDefault="00CA4CFA" w:rsidP="00941F19">
            <w:pPr>
              <w:rPr>
                <w:sz w:val="28"/>
                <w:szCs w:val="28"/>
              </w:rPr>
            </w:pPr>
            <w:r w:rsidRPr="003865CE">
              <w:rPr>
                <w:sz w:val="28"/>
                <w:szCs w:val="28"/>
              </w:rPr>
              <w:t xml:space="preserve">Всего </w:t>
            </w:r>
          </w:p>
        </w:tc>
      </w:tr>
      <w:tr w:rsidR="00CA4CFA" w:rsidRPr="003865CE" w:rsidTr="00CA4CFA">
        <w:tc>
          <w:tcPr>
            <w:tcW w:w="308" w:type="pct"/>
            <w:vMerge/>
          </w:tcPr>
          <w:p w:rsidR="00CA4CFA" w:rsidRPr="003865CE" w:rsidRDefault="00CA4CFA" w:rsidP="00941F19">
            <w:pPr>
              <w:rPr>
                <w:sz w:val="28"/>
                <w:szCs w:val="28"/>
              </w:rPr>
            </w:pPr>
          </w:p>
        </w:tc>
        <w:tc>
          <w:tcPr>
            <w:tcW w:w="2661" w:type="pct"/>
            <w:vMerge/>
          </w:tcPr>
          <w:p w:rsidR="00CA4CFA" w:rsidRPr="003865CE" w:rsidRDefault="00CA4CFA" w:rsidP="00941F19">
            <w:pPr>
              <w:rPr>
                <w:sz w:val="28"/>
                <w:szCs w:val="28"/>
              </w:rPr>
            </w:pPr>
          </w:p>
        </w:tc>
        <w:tc>
          <w:tcPr>
            <w:tcW w:w="395" w:type="pct"/>
          </w:tcPr>
          <w:p w:rsidR="00CA4CFA" w:rsidRPr="003865CE" w:rsidRDefault="00CA4CFA" w:rsidP="00941F19">
            <w:pPr>
              <w:rPr>
                <w:sz w:val="28"/>
                <w:szCs w:val="28"/>
              </w:rPr>
            </w:pPr>
            <w:r w:rsidRPr="003865CE">
              <w:rPr>
                <w:sz w:val="28"/>
                <w:szCs w:val="28"/>
              </w:rPr>
              <w:t>A</w:t>
            </w:r>
          </w:p>
        </w:tc>
        <w:tc>
          <w:tcPr>
            <w:tcW w:w="395" w:type="pct"/>
          </w:tcPr>
          <w:p w:rsidR="00CA4CFA" w:rsidRPr="003865CE" w:rsidRDefault="00CA4CFA" w:rsidP="00941F19">
            <w:pPr>
              <w:rPr>
                <w:sz w:val="28"/>
                <w:szCs w:val="28"/>
              </w:rPr>
            </w:pPr>
            <w:r w:rsidRPr="003865CE">
              <w:rPr>
                <w:sz w:val="28"/>
                <w:szCs w:val="28"/>
              </w:rPr>
              <w:t>B</w:t>
            </w:r>
          </w:p>
        </w:tc>
        <w:tc>
          <w:tcPr>
            <w:tcW w:w="620" w:type="pct"/>
          </w:tcPr>
          <w:p w:rsidR="00CA4CFA" w:rsidRPr="003865CE" w:rsidRDefault="00CA4CFA" w:rsidP="00941F19">
            <w:pPr>
              <w:rPr>
                <w:sz w:val="28"/>
                <w:szCs w:val="28"/>
              </w:rPr>
            </w:pPr>
          </w:p>
        </w:tc>
        <w:tc>
          <w:tcPr>
            <w:tcW w:w="620" w:type="pct"/>
            <w:vMerge/>
          </w:tcPr>
          <w:p w:rsidR="00CA4CFA" w:rsidRPr="003865CE" w:rsidRDefault="00CA4CFA" w:rsidP="00941F19">
            <w:pPr>
              <w:rPr>
                <w:sz w:val="28"/>
                <w:szCs w:val="28"/>
              </w:rPr>
            </w:pPr>
          </w:p>
        </w:tc>
      </w:tr>
      <w:tr w:rsidR="00CA4CFA" w:rsidRPr="003865CE" w:rsidTr="00CA4CFA">
        <w:tc>
          <w:tcPr>
            <w:tcW w:w="308" w:type="pct"/>
          </w:tcPr>
          <w:p w:rsidR="00CA4CFA" w:rsidRPr="003865CE" w:rsidRDefault="00CA4CFA" w:rsidP="00941F19">
            <w:pPr>
              <w:rPr>
                <w:sz w:val="28"/>
                <w:szCs w:val="28"/>
              </w:rPr>
            </w:pPr>
            <w:r w:rsidRPr="003865CE">
              <w:rPr>
                <w:sz w:val="28"/>
                <w:szCs w:val="28"/>
              </w:rPr>
              <w:t>1</w:t>
            </w:r>
          </w:p>
        </w:tc>
        <w:tc>
          <w:tcPr>
            <w:tcW w:w="2661" w:type="pct"/>
          </w:tcPr>
          <w:p w:rsidR="00CA4CFA" w:rsidRPr="003865CE" w:rsidRDefault="00CA4CFA" w:rsidP="00941F19">
            <w:pPr>
              <w:rPr>
                <w:sz w:val="28"/>
                <w:szCs w:val="28"/>
              </w:rPr>
            </w:pPr>
            <w:r w:rsidRPr="003865CE">
              <w:rPr>
                <w:sz w:val="28"/>
                <w:szCs w:val="28"/>
              </w:rPr>
              <w:t xml:space="preserve">Оплата труда, руб. </w:t>
            </w:r>
          </w:p>
        </w:tc>
        <w:tc>
          <w:tcPr>
            <w:tcW w:w="395" w:type="pct"/>
          </w:tcPr>
          <w:p w:rsidR="00CA4CFA" w:rsidRPr="003865CE" w:rsidRDefault="00CA4CFA" w:rsidP="00941F19">
            <w:pPr>
              <w:rPr>
                <w:sz w:val="28"/>
                <w:szCs w:val="28"/>
              </w:rPr>
            </w:pPr>
            <w:r w:rsidRPr="003865CE">
              <w:rPr>
                <w:sz w:val="28"/>
                <w:szCs w:val="28"/>
              </w:rPr>
              <w:t> </w:t>
            </w:r>
          </w:p>
        </w:tc>
        <w:tc>
          <w:tcPr>
            <w:tcW w:w="395" w:type="pct"/>
          </w:tcPr>
          <w:p w:rsidR="00CA4CFA" w:rsidRPr="003865CE" w:rsidRDefault="00CA4CFA" w:rsidP="00941F19">
            <w:pPr>
              <w:rPr>
                <w:sz w:val="28"/>
                <w:szCs w:val="28"/>
              </w:rPr>
            </w:pPr>
            <w:r w:rsidRPr="003865CE">
              <w:rPr>
                <w:sz w:val="28"/>
                <w:szCs w:val="28"/>
              </w:rPr>
              <w:t> </w:t>
            </w:r>
          </w:p>
        </w:tc>
        <w:tc>
          <w:tcPr>
            <w:tcW w:w="620" w:type="pct"/>
          </w:tcPr>
          <w:p w:rsidR="00CA4CFA" w:rsidRPr="003865CE" w:rsidRDefault="00CA4CFA" w:rsidP="00941F19">
            <w:pPr>
              <w:rPr>
                <w:sz w:val="28"/>
                <w:szCs w:val="28"/>
              </w:rPr>
            </w:pPr>
          </w:p>
        </w:tc>
        <w:tc>
          <w:tcPr>
            <w:tcW w:w="620" w:type="pct"/>
          </w:tcPr>
          <w:p w:rsidR="00CA4CFA" w:rsidRPr="003865CE" w:rsidRDefault="00CA4CFA" w:rsidP="00941F19">
            <w:pPr>
              <w:rPr>
                <w:sz w:val="28"/>
                <w:szCs w:val="28"/>
              </w:rPr>
            </w:pPr>
            <w:r w:rsidRPr="003865CE">
              <w:rPr>
                <w:sz w:val="28"/>
                <w:szCs w:val="28"/>
              </w:rPr>
              <w:t> </w:t>
            </w:r>
          </w:p>
        </w:tc>
      </w:tr>
      <w:tr w:rsidR="00CA4CFA" w:rsidRPr="003865CE" w:rsidTr="00CA4CFA">
        <w:tc>
          <w:tcPr>
            <w:tcW w:w="308" w:type="pct"/>
          </w:tcPr>
          <w:p w:rsidR="00CA4CFA" w:rsidRPr="003865CE" w:rsidRDefault="00CA4CFA" w:rsidP="00941F19">
            <w:pPr>
              <w:rPr>
                <w:sz w:val="28"/>
                <w:szCs w:val="28"/>
              </w:rPr>
            </w:pPr>
            <w:r w:rsidRPr="003865CE">
              <w:rPr>
                <w:sz w:val="28"/>
                <w:szCs w:val="28"/>
              </w:rPr>
              <w:t>2</w:t>
            </w:r>
          </w:p>
        </w:tc>
        <w:tc>
          <w:tcPr>
            <w:tcW w:w="2661" w:type="pct"/>
          </w:tcPr>
          <w:p w:rsidR="00CA4CFA" w:rsidRPr="003865CE" w:rsidRDefault="00CA4CFA" w:rsidP="00941F19">
            <w:pPr>
              <w:rPr>
                <w:sz w:val="28"/>
                <w:szCs w:val="28"/>
              </w:rPr>
            </w:pPr>
            <w:r w:rsidRPr="003865CE">
              <w:rPr>
                <w:sz w:val="28"/>
                <w:szCs w:val="28"/>
              </w:rPr>
              <w:t>Материальные издержки производства, руб.</w:t>
            </w:r>
          </w:p>
        </w:tc>
        <w:tc>
          <w:tcPr>
            <w:tcW w:w="395" w:type="pct"/>
          </w:tcPr>
          <w:p w:rsidR="00CA4CFA" w:rsidRPr="003865CE" w:rsidRDefault="00CA4CFA" w:rsidP="00941F19">
            <w:pPr>
              <w:rPr>
                <w:sz w:val="28"/>
                <w:szCs w:val="28"/>
              </w:rPr>
            </w:pPr>
            <w:r w:rsidRPr="003865CE">
              <w:rPr>
                <w:sz w:val="28"/>
                <w:szCs w:val="28"/>
              </w:rPr>
              <w:t> </w:t>
            </w:r>
          </w:p>
        </w:tc>
        <w:tc>
          <w:tcPr>
            <w:tcW w:w="395" w:type="pct"/>
          </w:tcPr>
          <w:p w:rsidR="00CA4CFA" w:rsidRPr="003865CE" w:rsidRDefault="00CA4CFA" w:rsidP="00941F19">
            <w:pPr>
              <w:rPr>
                <w:sz w:val="28"/>
                <w:szCs w:val="28"/>
              </w:rPr>
            </w:pPr>
            <w:r w:rsidRPr="003865CE">
              <w:rPr>
                <w:sz w:val="28"/>
                <w:szCs w:val="28"/>
              </w:rPr>
              <w:t> </w:t>
            </w:r>
          </w:p>
        </w:tc>
        <w:tc>
          <w:tcPr>
            <w:tcW w:w="620" w:type="pct"/>
          </w:tcPr>
          <w:p w:rsidR="00CA4CFA" w:rsidRPr="003865CE" w:rsidRDefault="00CA4CFA" w:rsidP="00941F19">
            <w:pPr>
              <w:rPr>
                <w:sz w:val="28"/>
                <w:szCs w:val="28"/>
              </w:rPr>
            </w:pPr>
          </w:p>
        </w:tc>
        <w:tc>
          <w:tcPr>
            <w:tcW w:w="620" w:type="pct"/>
          </w:tcPr>
          <w:p w:rsidR="00CA4CFA" w:rsidRPr="003865CE" w:rsidRDefault="00CA4CFA" w:rsidP="00941F19">
            <w:pPr>
              <w:rPr>
                <w:sz w:val="28"/>
                <w:szCs w:val="28"/>
              </w:rPr>
            </w:pPr>
            <w:r w:rsidRPr="003865CE">
              <w:rPr>
                <w:sz w:val="28"/>
                <w:szCs w:val="28"/>
              </w:rPr>
              <w:t> </w:t>
            </w:r>
          </w:p>
        </w:tc>
      </w:tr>
      <w:tr w:rsidR="00CA4CFA" w:rsidRPr="003865CE" w:rsidTr="00CA4CFA">
        <w:tc>
          <w:tcPr>
            <w:tcW w:w="308" w:type="pct"/>
          </w:tcPr>
          <w:p w:rsidR="00CA4CFA" w:rsidRPr="003865CE" w:rsidRDefault="00CA4CFA" w:rsidP="00941F19">
            <w:pPr>
              <w:rPr>
                <w:sz w:val="28"/>
                <w:szCs w:val="28"/>
              </w:rPr>
            </w:pPr>
            <w:r w:rsidRPr="003865CE">
              <w:rPr>
                <w:sz w:val="28"/>
                <w:szCs w:val="28"/>
              </w:rPr>
              <w:t>3</w:t>
            </w:r>
          </w:p>
        </w:tc>
        <w:tc>
          <w:tcPr>
            <w:tcW w:w="2661" w:type="pct"/>
          </w:tcPr>
          <w:p w:rsidR="00CA4CFA" w:rsidRPr="003865CE" w:rsidRDefault="00CA4CFA" w:rsidP="00941F19">
            <w:pPr>
              <w:rPr>
                <w:sz w:val="28"/>
                <w:szCs w:val="28"/>
              </w:rPr>
            </w:pPr>
            <w:r w:rsidRPr="003865CE">
              <w:rPr>
                <w:sz w:val="28"/>
                <w:szCs w:val="28"/>
              </w:rPr>
              <w:t xml:space="preserve">Итого прямых издержек производства, руб. </w:t>
            </w:r>
          </w:p>
        </w:tc>
        <w:tc>
          <w:tcPr>
            <w:tcW w:w="395" w:type="pct"/>
          </w:tcPr>
          <w:p w:rsidR="00CA4CFA" w:rsidRPr="003865CE" w:rsidRDefault="00CA4CFA" w:rsidP="00941F19">
            <w:pPr>
              <w:rPr>
                <w:sz w:val="28"/>
                <w:szCs w:val="28"/>
              </w:rPr>
            </w:pPr>
            <w:r w:rsidRPr="003865CE">
              <w:rPr>
                <w:sz w:val="28"/>
                <w:szCs w:val="28"/>
              </w:rPr>
              <w:t> </w:t>
            </w:r>
          </w:p>
        </w:tc>
        <w:tc>
          <w:tcPr>
            <w:tcW w:w="395" w:type="pct"/>
          </w:tcPr>
          <w:p w:rsidR="00CA4CFA" w:rsidRPr="003865CE" w:rsidRDefault="00CA4CFA" w:rsidP="00941F19">
            <w:pPr>
              <w:rPr>
                <w:sz w:val="28"/>
                <w:szCs w:val="28"/>
              </w:rPr>
            </w:pPr>
            <w:r w:rsidRPr="003865CE">
              <w:rPr>
                <w:sz w:val="28"/>
                <w:szCs w:val="28"/>
              </w:rPr>
              <w:t> </w:t>
            </w:r>
          </w:p>
        </w:tc>
        <w:tc>
          <w:tcPr>
            <w:tcW w:w="620" w:type="pct"/>
          </w:tcPr>
          <w:p w:rsidR="00CA4CFA" w:rsidRPr="003865CE" w:rsidRDefault="00CA4CFA" w:rsidP="00941F19">
            <w:pPr>
              <w:rPr>
                <w:sz w:val="28"/>
                <w:szCs w:val="28"/>
              </w:rPr>
            </w:pPr>
          </w:p>
        </w:tc>
        <w:tc>
          <w:tcPr>
            <w:tcW w:w="620" w:type="pct"/>
          </w:tcPr>
          <w:p w:rsidR="00CA4CFA" w:rsidRPr="003865CE" w:rsidRDefault="00CA4CFA" w:rsidP="00941F19">
            <w:pPr>
              <w:rPr>
                <w:sz w:val="28"/>
                <w:szCs w:val="28"/>
              </w:rPr>
            </w:pPr>
            <w:r w:rsidRPr="003865CE">
              <w:rPr>
                <w:sz w:val="28"/>
                <w:szCs w:val="28"/>
              </w:rPr>
              <w:t> </w:t>
            </w:r>
          </w:p>
        </w:tc>
      </w:tr>
      <w:tr w:rsidR="00CA4CFA" w:rsidRPr="003865CE" w:rsidTr="00CA4CFA">
        <w:tc>
          <w:tcPr>
            <w:tcW w:w="308" w:type="pct"/>
          </w:tcPr>
          <w:p w:rsidR="00CA4CFA" w:rsidRPr="003865CE" w:rsidRDefault="00CA4CFA" w:rsidP="00941F19">
            <w:pPr>
              <w:rPr>
                <w:sz w:val="28"/>
                <w:szCs w:val="28"/>
              </w:rPr>
            </w:pPr>
            <w:r w:rsidRPr="003865CE">
              <w:rPr>
                <w:sz w:val="28"/>
                <w:szCs w:val="28"/>
              </w:rPr>
              <w:t>4</w:t>
            </w:r>
          </w:p>
        </w:tc>
        <w:tc>
          <w:tcPr>
            <w:tcW w:w="2661" w:type="pct"/>
          </w:tcPr>
          <w:p w:rsidR="00CA4CFA" w:rsidRPr="003865CE" w:rsidRDefault="00CA4CFA" w:rsidP="00941F19">
            <w:pPr>
              <w:rPr>
                <w:sz w:val="28"/>
                <w:szCs w:val="28"/>
              </w:rPr>
            </w:pPr>
            <w:r w:rsidRPr="003865CE">
              <w:rPr>
                <w:sz w:val="28"/>
                <w:szCs w:val="28"/>
              </w:rPr>
              <w:t xml:space="preserve">Калькуляционная база, % </w:t>
            </w:r>
          </w:p>
        </w:tc>
        <w:tc>
          <w:tcPr>
            <w:tcW w:w="395" w:type="pct"/>
          </w:tcPr>
          <w:p w:rsidR="00CA4CFA" w:rsidRPr="003865CE" w:rsidRDefault="00CA4CFA" w:rsidP="00941F19">
            <w:pPr>
              <w:rPr>
                <w:sz w:val="28"/>
                <w:szCs w:val="28"/>
              </w:rPr>
            </w:pPr>
            <w:r w:rsidRPr="003865CE">
              <w:rPr>
                <w:sz w:val="28"/>
                <w:szCs w:val="28"/>
              </w:rPr>
              <w:t> </w:t>
            </w:r>
          </w:p>
        </w:tc>
        <w:tc>
          <w:tcPr>
            <w:tcW w:w="395" w:type="pct"/>
          </w:tcPr>
          <w:p w:rsidR="00CA4CFA" w:rsidRPr="003865CE" w:rsidRDefault="00CA4CFA" w:rsidP="00941F19">
            <w:pPr>
              <w:rPr>
                <w:sz w:val="28"/>
                <w:szCs w:val="28"/>
              </w:rPr>
            </w:pPr>
            <w:r w:rsidRPr="003865CE">
              <w:rPr>
                <w:sz w:val="28"/>
                <w:szCs w:val="28"/>
              </w:rPr>
              <w:t> </w:t>
            </w:r>
          </w:p>
        </w:tc>
        <w:tc>
          <w:tcPr>
            <w:tcW w:w="620" w:type="pct"/>
          </w:tcPr>
          <w:p w:rsidR="00CA4CFA" w:rsidRPr="003865CE" w:rsidRDefault="00CA4CFA" w:rsidP="00941F19">
            <w:pPr>
              <w:rPr>
                <w:sz w:val="28"/>
                <w:szCs w:val="28"/>
              </w:rPr>
            </w:pPr>
          </w:p>
        </w:tc>
        <w:tc>
          <w:tcPr>
            <w:tcW w:w="620" w:type="pct"/>
          </w:tcPr>
          <w:p w:rsidR="00CA4CFA" w:rsidRPr="003865CE" w:rsidRDefault="00CA4CFA" w:rsidP="00941F19">
            <w:pPr>
              <w:rPr>
                <w:sz w:val="28"/>
                <w:szCs w:val="28"/>
              </w:rPr>
            </w:pPr>
            <w:r w:rsidRPr="003865CE">
              <w:rPr>
                <w:sz w:val="28"/>
                <w:szCs w:val="28"/>
              </w:rPr>
              <w:t> </w:t>
            </w:r>
          </w:p>
        </w:tc>
      </w:tr>
      <w:tr w:rsidR="00CA4CFA" w:rsidRPr="003865CE" w:rsidTr="00CA4CFA">
        <w:tc>
          <w:tcPr>
            <w:tcW w:w="308" w:type="pct"/>
          </w:tcPr>
          <w:p w:rsidR="00CA4CFA" w:rsidRPr="003865CE" w:rsidRDefault="00CA4CFA" w:rsidP="00941F19">
            <w:pPr>
              <w:rPr>
                <w:sz w:val="28"/>
                <w:szCs w:val="28"/>
              </w:rPr>
            </w:pPr>
            <w:r w:rsidRPr="003865CE">
              <w:rPr>
                <w:sz w:val="28"/>
                <w:szCs w:val="28"/>
              </w:rPr>
              <w:t>5</w:t>
            </w:r>
          </w:p>
        </w:tc>
        <w:tc>
          <w:tcPr>
            <w:tcW w:w="2661" w:type="pct"/>
          </w:tcPr>
          <w:p w:rsidR="00CA4CFA" w:rsidRPr="003865CE" w:rsidRDefault="00CA4CFA" w:rsidP="00941F19">
            <w:pPr>
              <w:rPr>
                <w:sz w:val="28"/>
                <w:szCs w:val="28"/>
              </w:rPr>
            </w:pPr>
            <w:r w:rsidRPr="003865CE">
              <w:rPr>
                <w:sz w:val="28"/>
                <w:szCs w:val="28"/>
              </w:rPr>
              <w:t>Косвенно-распределяемые издержки производства, руб.</w:t>
            </w:r>
          </w:p>
        </w:tc>
        <w:tc>
          <w:tcPr>
            <w:tcW w:w="395" w:type="pct"/>
          </w:tcPr>
          <w:p w:rsidR="00CA4CFA" w:rsidRPr="003865CE" w:rsidRDefault="00CA4CFA" w:rsidP="00941F19">
            <w:pPr>
              <w:rPr>
                <w:sz w:val="28"/>
                <w:szCs w:val="28"/>
              </w:rPr>
            </w:pPr>
            <w:r w:rsidRPr="003865CE">
              <w:rPr>
                <w:sz w:val="28"/>
                <w:szCs w:val="28"/>
              </w:rPr>
              <w:t> </w:t>
            </w:r>
          </w:p>
        </w:tc>
        <w:tc>
          <w:tcPr>
            <w:tcW w:w="395" w:type="pct"/>
          </w:tcPr>
          <w:p w:rsidR="00CA4CFA" w:rsidRPr="003865CE" w:rsidRDefault="00CA4CFA" w:rsidP="00941F19">
            <w:pPr>
              <w:rPr>
                <w:sz w:val="28"/>
                <w:szCs w:val="28"/>
              </w:rPr>
            </w:pPr>
            <w:r w:rsidRPr="003865CE">
              <w:rPr>
                <w:sz w:val="28"/>
                <w:szCs w:val="28"/>
              </w:rPr>
              <w:t> </w:t>
            </w:r>
          </w:p>
        </w:tc>
        <w:tc>
          <w:tcPr>
            <w:tcW w:w="620" w:type="pct"/>
          </w:tcPr>
          <w:p w:rsidR="00CA4CFA" w:rsidRPr="003865CE" w:rsidRDefault="00CA4CFA" w:rsidP="00941F19">
            <w:pPr>
              <w:rPr>
                <w:sz w:val="28"/>
                <w:szCs w:val="28"/>
              </w:rPr>
            </w:pPr>
          </w:p>
        </w:tc>
        <w:tc>
          <w:tcPr>
            <w:tcW w:w="620" w:type="pct"/>
          </w:tcPr>
          <w:p w:rsidR="00CA4CFA" w:rsidRPr="003865CE" w:rsidRDefault="00CA4CFA" w:rsidP="00941F19">
            <w:pPr>
              <w:rPr>
                <w:sz w:val="28"/>
                <w:szCs w:val="28"/>
              </w:rPr>
            </w:pPr>
            <w:r w:rsidRPr="003865CE">
              <w:rPr>
                <w:sz w:val="28"/>
                <w:szCs w:val="28"/>
              </w:rPr>
              <w:t> </w:t>
            </w:r>
          </w:p>
        </w:tc>
      </w:tr>
    </w:tbl>
    <w:p w:rsidR="00941F19"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w:t>
      </w:r>
    </w:p>
    <w:p w:rsidR="00EF25BA" w:rsidRPr="003865CE" w:rsidRDefault="00EF25BA" w:rsidP="00EF25BA">
      <w:pPr>
        <w:spacing w:after="0" w:line="240" w:lineRule="auto"/>
        <w:ind w:firstLine="567"/>
        <w:rPr>
          <w:rFonts w:ascii="Times New Roman" w:hAnsi="Times New Roman" w:cs="Times New Roman"/>
          <w:sz w:val="28"/>
          <w:szCs w:val="28"/>
        </w:rPr>
      </w:pPr>
    </w:p>
    <w:p w:rsidR="00941F19"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ЗАДАЧА № 2</w:t>
      </w:r>
    </w:p>
    <w:p w:rsidR="00EF25BA" w:rsidRPr="003865CE" w:rsidRDefault="00EF25BA" w:rsidP="00EF25BA">
      <w:pPr>
        <w:spacing w:after="0" w:line="240" w:lineRule="auto"/>
        <w:ind w:firstLine="567"/>
        <w:rPr>
          <w:rFonts w:ascii="Times New Roman" w:hAnsi="Times New Roman" w:cs="Times New Roman"/>
          <w:sz w:val="28"/>
          <w:szCs w:val="28"/>
        </w:rPr>
      </w:pP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Составить суммарную дополнительную калькуляцию себестоимости продукции «С» и «D» на основании следующих показателей: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1.1. Оплата труда на изготовление продукта «С» - 21 000 руб.</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1.2. Оплата труда на изготовление продукта «D» - 19 000 руб.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1.3. Материальные издержки производства продукта «С» - 44 000 руб.</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1.4. Материальные издержки производства продукта «D» - 39 000 руб. </w:t>
      </w:r>
    </w:p>
    <w:p w:rsidR="00941F19"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1.5. Общепроизводственные издержки производства - 42 000 руб. </w:t>
      </w:r>
    </w:p>
    <w:p w:rsidR="00EF25BA" w:rsidRPr="003865CE" w:rsidRDefault="00EF25BA" w:rsidP="00EF25BA">
      <w:pPr>
        <w:spacing w:after="0" w:line="240" w:lineRule="auto"/>
        <w:ind w:firstLine="567"/>
        <w:rPr>
          <w:rFonts w:ascii="Times New Roman" w:hAnsi="Times New Roman" w:cs="Times New Roman"/>
          <w:sz w:val="28"/>
          <w:szCs w:val="28"/>
        </w:rPr>
      </w:pPr>
    </w:p>
    <w:tbl>
      <w:tblPr>
        <w:tblStyle w:val="13"/>
        <w:tblW w:w="4724" w:type="pct"/>
        <w:tblLook w:val="0000" w:firstRow="0" w:lastRow="0" w:firstColumn="0" w:lastColumn="0" w:noHBand="0" w:noVBand="0"/>
      </w:tblPr>
      <w:tblGrid>
        <w:gridCol w:w="605"/>
        <w:gridCol w:w="5435"/>
        <w:gridCol w:w="859"/>
        <w:gridCol w:w="859"/>
        <w:gridCol w:w="1339"/>
      </w:tblGrid>
      <w:tr w:rsidR="00941F19" w:rsidRPr="003865CE" w:rsidTr="00326990">
        <w:tc>
          <w:tcPr>
            <w:tcW w:w="332" w:type="pct"/>
            <w:vMerge w:val="restart"/>
          </w:tcPr>
          <w:p w:rsidR="00941F19" w:rsidRPr="003865CE" w:rsidRDefault="00941F19" w:rsidP="00941F19">
            <w:pPr>
              <w:rPr>
                <w:sz w:val="28"/>
                <w:szCs w:val="28"/>
              </w:rPr>
            </w:pPr>
            <w:r w:rsidRPr="003865CE">
              <w:rPr>
                <w:sz w:val="28"/>
                <w:szCs w:val="28"/>
              </w:rPr>
              <w:lastRenderedPageBreak/>
              <w:t> № п/п</w:t>
            </w:r>
          </w:p>
        </w:tc>
        <w:tc>
          <w:tcPr>
            <w:tcW w:w="2986" w:type="pct"/>
            <w:vMerge w:val="restart"/>
          </w:tcPr>
          <w:p w:rsidR="00941F19" w:rsidRPr="003865CE" w:rsidRDefault="00941F19" w:rsidP="00941F19">
            <w:pPr>
              <w:rPr>
                <w:sz w:val="28"/>
                <w:szCs w:val="28"/>
              </w:rPr>
            </w:pPr>
            <w:r w:rsidRPr="003865CE">
              <w:rPr>
                <w:sz w:val="28"/>
                <w:szCs w:val="28"/>
              </w:rPr>
              <w:t>Показатели</w:t>
            </w:r>
          </w:p>
        </w:tc>
        <w:tc>
          <w:tcPr>
            <w:tcW w:w="0" w:type="auto"/>
            <w:gridSpan w:val="2"/>
          </w:tcPr>
          <w:p w:rsidR="00941F19" w:rsidRPr="003865CE" w:rsidRDefault="00941F19" w:rsidP="00941F19">
            <w:pPr>
              <w:rPr>
                <w:sz w:val="28"/>
                <w:szCs w:val="28"/>
              </w:rPr>
            </w:pPr>
            <w:r w:rsidRPr="003865CE">
              <w:rPr>
                <w:sz w:val="28"/>
                <w:szCs w:val="28"/>
              </w:rPr>
              <w:t xml:space="preserve">Виды продукции </w:t>
            </w:r>
          </w:p>
        </w:tc>
        <w:tc>
          <w:tcPr>
            <w:tcW w:w="736" w:type="pct"/>
            <w:vMerge w:val="restart"/>
          </w:tcPr>
          <w:p w:rsidR="00941F19" w:rsidRPr="003865CE" w:rsidRDefault="00941F19" w:rsidP="00941F19">
            <w:pPr>
              <w:rPr>
                <w:sz w:val="28"/>
                <w:szCs w:val="28"/>
              </w:rPr>
            </w:pPr>
            <w:r w:rsidRPr="003865CE">
              <w:rPr>
                <w:sz w:val="28"/>
                <w:szCs w:val="28"/>
              </w:rPr>
              <w:t xml:space="preserve">Всего </w:t>
            </w:r>
          </w:p>
        </w:tc>
      </w:tr>
      <w:tr w:rsidR="00941F19" w:rsidRPr="003865CE" w:rsidTr="00326990">
        <w:tc>
          <w:tcPr>
            <w:tcW w:w="0" w:type="auto"/>
            <w:vMerge/>
          </w:tcPr>
          <w:p w:rsidR="00941F19" w:rsidRPr="003865CE" w:rsidRDefault="00941F19" w:rsidP="00941F19">
            <w:pPr>
              <w:rPr>
                <w:sz w:val="28"/>
                <w:szCs w:val="28"/>
              </w:rPr>
            </w:pPr>
          </w:p>
        </w:tc>
        <w:tc>
          <w:tcPr>
            <w:tcW w:w="2986" w:type="pct"/>
            <w:vMerge/>
          </w:tcPr>
          <w:p w:rsidR="00941F19" w:rsidRPr="003865CE" w:rsidRDefault="00941F19" w:rsidP="00941F19">
            <w:pPr>
              <w:rPr>
                <w:sz w:val="28"/>
                <w:szCs w:val="28"/>
              </w:rPr>
            </w:pPr>
          </w:p>
        </w:tc>
        <w:tc>
          <w:tcPr>
            <w:tcW w:w="472" w:type="pct"/>
          </w:tcPr>
          <w:p w:rsidR="00941F19" w:rsidRPr="003865CE" w:rsidRDefault="00941F19" w:rsidP="00941F19">
            <w:pPr>
              <w:rPr>
                <w:sz w:val="28"/>
                <w:szCs w:val="28"/>
              </w:rPr>
            </w:pPr>
            <w:r w:rsidRPr="003865CE">
              <w:rPr>
                <w:sz w:val="28"/>
                <w:szCs w:val="28"/>
              </w:rPr>
              <w:t>C</w:t>
            </w:r>
          </w:p>
        </w:tc>
        <w:tc>
          <w:tcPr>
            <w:tcW w:w="472" w:type="pct"/>
          </w:tcPr>
          <w:p w:rsidR="00941F19" w:rsidRPr="003865CE" w:rsidRDefault="00941F19" w:rsidP="00941F19">
            <w:pPr>
              <w:rPr>
                <w:sz w:val="28"/>
                <w:szCs w:val="28"/>
              </w:rPr>
            </w:pPr>
            <w:r w:rsidRPr="003865CE">
              <w:rPr>
                <w:sz w:val="28"/>
                <w:szCs w:val="28"/>
              </w:rPr>
              <w:t>D</w:t>
            </w:r>
          </w:p>
        </w:tc>
        <w:tc>
          <w:tcPr>
            <w:tcW w:w="0" w:type="auto"/>
            <w:vMerge/>
          </w:tcPr>
          <w:p w:rsidR="00941F19" w:rsidRPr="003865CE" w:rsidRDefault="00941F19" w:rsidP="00941F19">
            <w:pPr>
              <w:rPr>
                <w:sz w:val="28"/>
                <w:szCs w:val="28"/>
              </w:rPr>
            </w:pPr>
          </w:p>
        </w:tc>
      </w:tr>
      <w:tr w:rsidR="00941F19" w:rsidRPr="003865CE" w:rsidTr="00326990">
        <w:tc>
          <w:tcPr>
            <w:tcW w:w="0" w:type="auto"/>
          </w:tcPr>
          <w:p w:rsidR="00941F19" w:rsidRPr="003865CE" w:rsidRDefault="00941F19" w:rsidP="00941F19">
            <w:pPr>
              <w:rPr>
                <w:sz w:val="28"/>
                <w:szCs w:val="28"/>
              </w:rPr>
            </w:pPr>
            <w:r w:rsidRPr="003865CE">
              <w:rPr>
                <w:sz w:val="28"/>
                <w:szCs w:val="28"/>
              </w:rPr>
              <w:t>1</w:t>
            </w:r>
          </w:p>
        </w:tc>
        <w:tc>
          <w:tcPr>
            <w:tcW w:w="2986" w:type="pct"/>
          </w:tcPr>
          <w:p w:rsidR="00941F19" w:rsidRPr="003865CE" w:rsidRDefault="00941F19" w:rsidP="00941F19">
            <w:pPr>
              <w:rPr>
                <w:sz w:val="28"/>
                <w:szCs w:val="28"/>
              </w:rPr>
            </w:pPr>
            <w:r w:rsidRPr="003865CE">
              <w:rPr>
                <w:sz w:val="28"/>
                <w:szCs w:val="28"/>
              </w:rPr>
              <w:t xml:space="preserve">Оплата труда, руб. </w:t>
            </w:r>
          </w:p>
        </w:tc>
        <w:tc>
          <w:tcPr>
            <w:tcW w:w="0" w:type="auto"/>
          </w:tcPr>
          <w:p w:rsidR="00941F19" w:rsidRPr="003865CE" w:rsidRDefault="00941F19" w:rsidP="00941F19">
            <w:pPr>
              <w:rPr>
                <w:sz w:val="28"/>
                <w:szCs w:val="28"/>
              </w:rPr>
            </w:pPr>
            <w:r w:rsidRPr="003865CE">
              <w:rPr>
                <w:sz w:val="28"/>
                <w:szCs w:val="28"/>
              </w:rPr>
              <w:t> </w:t>
            </w:r>
          </w:p>
        </w:tc>
        <w:tc>
          <w:tcPr>
            <w:tcW w:w="0" w:type="auto"/>
          </w:tcPr>
          <w:p w:rsidR="00941F19" w:rsidRPr="003865CE" w:rsidRDefault="00941F19" w:rsidP="00941F19">
            <w:pPr>
              <w:rPr>
                <w:sz w:val="28"/>
                <w:szCs w:val="28"/>
              </w:rPr>
            </w:pPr>
            <w:r w:rsidRPr="003865CE">
              <w:rPr>
                <w:sz w:val="28"/>
                <w:szCs w:val="28"/>
              </w:rPr>
              <w:t> </w:t>
            </w:r>
          </w:p>
        </w:tc>
        <w:tc>
          <w:tcPr>
            <w:tcW w:w="0" w:type="auto"/>
          </w:tcPr>
          <w:p w:rsidR="00941F19" w:rsidRPr="003865CE" w:rsidRDefault="00941F19" w:rsidP="00941F19">
            <w:pPr>
              <w:rPr>
                <w:sz w:val="28"/>
                <w:szCs w:val="28"/>
              </w:rPr>
            </w:pPr>
            <w:r w:rsidRPr="003865CE">
              <w:rPr>
                <w:sz w:val="28"/>
                <w:szCs w:val="28"/>
              </w:rPr>
              <w:t> </w:t>
            </w:r>
          </w:p>
        </w:tc>
      </w:tr>
      <w:tr w:rsidR="00941F19" w:rsidRPr="003865CE" w:rsidTr="00326990">
        <w:tc>
          <w:tcPr>
            <w:tcW w:w="0" w:type="auto"/>
          </w:tcPr>
          <w:p w:rsidR="00941F19" w:rsidRPr="003865CE" w:rsidRDefault="00941F19" w:rsidP="00941F19">
            <w:pPr>
              <w:rPr>
                <w:sz w:val="28"/>
                <w:szCs w:val="28"/>
              </w:rPr>
            </w:pPr>
            <w:r w:rsidRPr="003865CE">
              <w:rPr>
                <w:sz w:val="28"/>
                <w:szCs w:val="28"/>
              </w:rPr>
              <w:t>2</w:t>
            </w:r>
          </w:p>
        </w:tc>
        <w:tc>
          <w:tcPr>
            <w:tcW w:w="2986" w:type="pct"/>
          </w:tcPr>
          <w:p w:rsidR="00941F19" w:rsidRPr="003865CE" w:rsidRDefault="00941F19" w:rsidP="00941F19">
            <w:pPr>
              <w:rPr>
                <w:sz w:val="28"/>
                <w:szCs w:val="28"/>
              </w:rPr>
            </w:pPr>
            <w:r w:rsidRPr="003865CE">
              <w:rPr>
                <w:sz w:val="28"/>
                <w:szCs w:val="28"/>
              </w:rPr>
              <w:t>Материальные издержки производства, руб.</w:t>
            </w:r>
          </w:p>
        </w:tc>
        <w:tc>
          <w:tcPr>
            <w:tcW w:w="0" w:type="auto"/>
          </w:tcPr>
          <w:p w:rsidR="00941F19" w:rsidRPr="003865CE" w:rsidRDefault="00941F19" w:rsidP="00941F19">
            <w:pPr>
              <w:rPr>
                <w:sz w:val="28"/>
                <w:szCs w:val="28"/>
              </w:rPr>
            </w:pPr>
            <w:r w:rsidRPr="003865CE">
              <w:rPr>
                <w:sz w:val="28"/>
                <w:szCs w:val="28"/>
              </w:rPr>
              <w:t> </w:t>
            </w:r>
          </w:p>
        </w:tc>
        <w:tc>
          <w:tcPr>
            <w:tcW w:w="0" w:type="auto"/>
          </w:tcPr>
          <w:p w:rsidR="00941F19" w:rsidRPr="003865CE" w:rsidRDefault="00941F19" w:rsidP="00941F19">
            <w:pPr>
              <w:rPr>
                <w:sz w:val="28"/>
                <w:szCs w:val="28"/>
              </w:rPr>
            </w:pPr>
            <w:r w:rsidRPr="003865CE">
              <w:rPr>
                <w:sz w:val="28"/>
                <w:szCs w:val="28"/>
              </w:rPr>
              <w:t> </w:t>
            </w:r>
          </w:p>
        </w:tc>
        <w:tc>
          <w:tcPr>
            <w:tcW w:w="0" w:type="auto"/>
          </w:tcPr>
          <w:p w:rsidR="00941F19" w:rsidRPr="003865CE" w:rsidRDefault="00941F19" w:rsidP="00941F19">
            <w:pPr>
              <w:rPr>
                <w:sz w:val="28"/>
                <w:szCs w:val="28"/>
              </w:rPr>
            </w:pPr>
            <w:r w:rsidRPr="003865CE">
              <w:rPr>
                <w:sz w:val="28"/>
                <w:szCs w:val="28"/>
              </w:rPr>
              <w:t> </w:t>
            </w:r>
          </w:p>
        </w:tc>
      </w:tr>
      <w:tr w:rsidR="00941F19" w:rsidRPr="003865CE" w:rsidTr="00326990">
        <w:tc>
          <w:tcPr>
            <w:tcW w:w="0" w:type="auto"/>
          </w:tcPr>
          <w:p w:rsidR="00941F19" w:rsidRPr="003865CE" w:rsidRDefault="00941F19" w:rsidP="00941F19">
            <w:pPr>
              <w:rPr>
                <w:sz w:val="28"/>
                <w:szCs w:val="28"/>
              </w:rPr>
            </w:pPr>
            <w:r w:rsidRPr="003865CE">
              <w:rPr>
                <w:sz w:val="28"/>
                <w:szCs w:val="28"/>
              </w:rPr>
              <w:t>3</w:t>
            </w:r>
          </w:p>
        </w:tc>
        <w:tc>
          <w:tcPr>
            <w:tcW w:w="2986" w:type="pct"/>
          </w:tcPr>
          <w:p w:rsidR="00941F19" w:rsidRPr="003865CE" w:rsidRDefault="00941F19" w:rsidP="00941F19">
            <w:pPr>
              <w:rPr>
                <w:sz w:val="28"/>
                <w:szCs w:val="28"/>
              </w:rPr>
            </w:pPr>
            <w:r w:rsidRPr="003865CE">
              <w:rPr>
                <w:sz w:val="28"/>
                <w:szCs w:val="28"/>
              </w:rPr>
              <w:t xml:space="preserve">Итого прямых издержек производства, руб. </w:t>
            </w:r>
          </w:p>
        </w:tc>
        <w:tc>
          <w:tcPr>
            <w:tcW w:w="0" w:type="auto"/>
          </w:tcPr>
          <w:p w:rsidR="00941F19" w:rsidRPr="003865CE" w:rsidRDefault="00941F19" w:rsidP="00941F19">
            <w:pPr>
              <w:rPr>
                <w:sz w:val="28"/>
                <w:szCs w:val="28"/>
              </w:rPr>
            </w:pPr>
            <w:r w:rsidRPr="003865CE">
              <w:rPr>
                <w:sz w:val="28"/>
                <w:szCs w:val="28"/>
              </w:rPr>
              <w:t> </w:t>
            </w:r>
          </w:p>
        </w:tc>
        <w:tc>
          <w:tcPr>
            <w:tcW w:w="0" w:type="auto"/>
          </w:tcPr>
          <w:p w:rsidR="00941F19" w:rsidRPr="003865CE" w:rsidRDefault="00941F19" w:rsidP="00941F19">
            <w:pPr>
              <w:rPr>
                <w:sz w:val="28"/>
                <w:szCs w:val="28"/>
              </w:rPr>
            </w:pPr>
            <w:r w:rsidRPr="003865CE">
              <w:rPr>
                <w:sz w:val="28"/>
                <w:szCs w:val="28"/>
              </w:rPr>
              <w:t> </w:t>
            </w:r>
          </w:p>
        </w:tc>
        <w:tc>
          <w:tcPr>
            <w:tcW w:w="0" w:type="auto"/>
          </w:tcPr>
          <w:p w:rsidR="00941F19" w:rsidRPr="003865CE" w:rsidRDefault="00941F19" w:rsidP="00941F19">
            <w:pPr>
              <w:rPr>
                <w:sz w:val="28"/>
                <w:szCs w:val="28"/>
              </w:rPr>
            </w:pPr>
            <w:r w:rsidRPr="003865CE">
              <w:rPr>
                <w:sz w:val="28"/>
                <w:szCs w:val="28"/>
              </w:rPr>
              <w:t> </w:t>
            </w:r>
          </w:p>
        </w:tc>
      </w:tr>
      <w:tr w:rsidR="00941F19" w:rsidRPr="003865CE" w:rsidTr="00326990">
        <w:tc>
          <w:tcPr>
            <w:tcW w:w="0" w:type="auto"/>
          </w:tcPr>
          <w:p w:rsidR="00941F19" w:rsidRPr="003865CE" w:rsidRDefault="00941F19" w:rsidP="00941F19">
            <w:pPr>
              <w:rPr>
                <w:sz w:val="28"/>
                <w:szCs w:val="28"/>
              </w:rPr>
            </w:pPr>
            <w:r w:rsidRPr="003865CE">
              <w:rPr>
                <w:sz w:val="28"/>
                <w:szCs w:val="28"/>
              </w:rPr>
              <w:t>4</w:t>
            </w:r>
          </w:p>
        </w:tc>
        <w:tc>
          <w:tcPr>
            <w:tcW w:w="2986" w:type="pct"/>
          </w:tcPr>
          <w:p w:rsidR="00941F19" w:rsidRPr="003865CE" w:rsidRDefault="00941F19" w:rsidP="00941F19">
            <w:pPr>
              <w:rPr>
                <w:sz w:val="28"/>
                <w:szCs w:val="28"/>
              </w:rPr>
            </w:pPr>
            <w:r w:rsidRPr="003865CE">
              <w:rPr>
                <w:sz w:val="28"/>
                <w:szCs w:val="28"/>
              </w:rPr>
              <w:t xml:space="preserve">Калькуляционная база, % </w:t>
            </w:r>
          </w:p>
        </w:tc>
        <w:tc>
          <w:tcPr>
            <w:tcW w:w="0" w:type="auto"/>
          </w:tcPr>
          <w:p w:rsidR="00941F19" w:rsidRPr="003865CE" w:rsidRDefault="00941F19" w:rsidP="00941F19">
            <w:pPr>
              <w:rPr>
                <w:sz w:val="28"/>
                <w:szCs w:val="28"/>
              </w:rPr>
            </w:pPr>
            <w:r w:rsidRPr="003865CE">
              <w:rPr>
                <w:sz w:val="28"/>
                <w:szCs w:val="28"/>
              </w:rPr>
              <w:t> </w:t>
            </w:r>
          </w:p>
        </w:tc>
        <w:tc>
          <w:tcPr>
            <w:tcW w:w="0" w:type="auto"/>
          </w:tcPr>
          <w:p w:rsidR="00941F19" w:rsidRPr="003865CE" w:rsidRDefault="00941F19" w:rsidP="00941F19">
            <w:pPr>
              <w:rPr>
                <w:sz w:val="28"/>
                <w:szCs w:val="28"/>
              </w:rPr>
            </w:pPr>
            <w:r w:rsidRPr="003865CE">
              <w:rPr>
                <w:sz w:val="28"/>
                <w:szCs w:val="28"/>
              </w:rPr>
              <w:t> </w:t>
            </w:r>
          </w:p>
        </w:tc>
        <w:tc>
          <w:tcPr>
            <w:tcW w:w="0" w:type="auto"/>
          </w:tcPr>
          <w:p w:rsidR="00941F19" w:rsidRPr="003865CE" w:rsidRDefault="00941F19" w:rsidP="00941F19">
            <w:pPr>
              <w:rPr>
                <w:sz w:val="28"/>
                <w:szCs w:val="28"/>
              </w:rPr>
            </w:pPr>
            <w:r w:rsidRPr="003865CE">
              <w:rPr>
                <w:sz w:val="28"/>
                <w:szCs w:val="28"/>
              </w:rPr>
              <w:t> </w:t>
            </w:r>
          </w:p>
        </w:tc>
      </w:tr>
      <w:tr w:rsidR="00941F19" w:rsidRPr="003865CE" w:rsidTr="00326990">
        <w:tc>
          <w:tcPr>
            <w:tcW w:w="0" w:type="auto"/>
          </w:tcPr>
          <w:p w:rsidR="00941F19" w:rsidRPr="003865CE" w:rsidRDefault="00941F19" w:rsidP="00941F19">
            <w:pPr>
              <w:rPr>
                <w:sz w:val="28"/>
                <w:szCs w:val="28"/>
              </w:rPr>
            </w:pPr>
            <w:r w:rsidRPr="003865CE">
              <w:rPr>
                <w:sz w:val="28"/>
                <w:szCs w:val="28"/>
              </w:rPr>
              <w:t>5</w:t>
            </w:r>
          </w:p>
        </w:tc>
        <w:tc>
          <w:tcPr>
            <w:tcW w:w="2986" w:type="pct"/>
          </w:tcPr>
          <w:p w:rsidR="00941F19" w:rsidRPr="003865CE" w:rsidRDefault="00941F19" w:rsidP="00941F19">
            <w:pPr>
              <w:rPr>
                <w:sz w:val="28"/>
                <w:szCs w:val="28"/>
              </w:rPr>
            </w:pPr>
            <w:r w:rsidRPr="003865CE">
              <w:rPr>
                <w:sz w:val="28"/>
                <w:szCs w:val="28"/>
              </w:rPr>
              <w:t>Косвенно-распределяемые издержки производства, руб.</w:t>
            </w:r>
          </w:p>
        </w:tc>
        <w:tc>
          <w:tcPr>
            <w:tcW w:w="0" w:type="auto"/>
          </w:tcPr>
          <w:p w:rsidR="00941F19" w:rsidRPr="003865CE" w:rsidRDefault="00941F19" w:rsidP="00941F19">
            <w:pPr>
              <w:rPr>
                <w:sz w:val="28"/>
                <w:szCs w:val="28"/>
              </w:rPr>
            </w:pPr>
            <w:r w:rsidRPr="003865CE">
              <w:rPr>
                <w:sz w:val="28"/>
                <w:szCs w:val="28"/>
              </w:rPr>
              <w:t> </w:t>
            </w:r>
          </w:p>
        </w:tc>
        <w:tc>
          <w:tcPr>
            <w:tcW w:w="0" w:type="auto"/>
          </w:tcPr>
          <w:p w:rsidR="00941F19" w:rsidRPr="003865CE" w:rsidRDefault="00941F19" w:rsidP="00941F19">
            <w:pPr>
              <w:rPr>
                <w:sz w:val="28"/>
                <w:szCs w:val="28"/>
              </w:rPr>
            </w:pPr>
            <w:r w:rsidRPr="003865CE">
              <w:rPr>
                <w:sz w:val="28"/>
                <w:szCs w:val="28"/>
              </w:rPr>
              <w:t> </w:t>
            </w:r>
          </w:p>
        </w:tc>
        <w:tc>
          <w:tcPr>
            <w:tcW w:w="0" w:type="auto"/>
          </w:tcPr>
          <w:p w:rsidR="00941F19" w:rsidRPr="003865CE" w:rsidRDefault="00941F19" w:rsidP="00941F19">
            <w:pPr>
              <w:rPr>
                <w:sz w:val="28"/>
                <w:szCs w:val="28"/>
              </w:rPr>
            </w:pPr>
            <w:r w:rsidRPr="003865CE">
              <w:rPr>
                <w:sz w:val="28"/>
                <w:szCs w:val="28"/>
              </w:rPr>
              <w:t> </w:t>
            </w:r>
          </w:p>
        </w:tc>
      </w:tr>
    </w:tbl>
    <w:p w:rsidR="00941F19" w:rsidRPr="003865CE" w:rsidRDefault="00941F19" w:rsidP="00941F19">
      <w:pPr>
        <w:spacing w:line="240" w:lineRule="auto"/>
        <w:rPr>
          <w:rFonts w:ascii="Times New Roman" w:hAnsi="Times New Roman" w:cs="Times New Roman"/>
          <w:sz w:val="28"/>
          <w:szCs w:val="28"/>
        </w:rPr>
      </w:pPr>
    </w:p>
    <w:p w:rsidR="00941F19" w:rsidRPr="003865CE" w:rsidRDefault="00941F19" w:rsidP="00EF25BA">
      <w:pPr>
        <w:spacing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ЗАДАЧА № 3</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Составить калькуляцию себестоимости продукции комплексного производства с помощью метода предельной полезности на основании следующих показателей: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1.1. Натуральный объем производства, т: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продукта «А» - 15 000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продукта «Б» - 30 000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продукта «В» - 8 000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1.2. Продажная цена за единицу продукции, руб.: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продукта «А» - 400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продукта «Б» – 800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продукта «В» - 2400 </w:t>
      </w:r>
    </w:p>
    <w:p w:rsidR="00941F19"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1.3. Сумма распределяемых издержек производства - 41 820 000 руб. </w:t>
      </w:r>
    </w:p>
    <w:p w:rsidR="00EF25BA" w:rsidRPr="003865CE" w:rsidRDefault="00EF25BA" w:rsidP="00EF25BA">
      <w:pPr>
        <w:spacing w:after="0" w:line="240" w:lineRule="auto"/>
        <w:ind w:firstLine="567"/>
        <w:rPr>
          <w:rFonts w:ascii="Times New Roman" w:hAnsi="Times New Roman" w:cs="Times New Roman"/>
          <w:sz w:val="28"/>
          <w:szCs w:val="28"/>
        </w:rPr>
      </w:pPr>
    </w:p>
    <w:tbl>
      <w:tblPr>
        <w:tblStyle w:val="13"/>
        <w:tblW w:w="5000" w:type="pct"/>
        <w:tblLayout w:type="fixed"/>
        <w:tblLook w:val="0000" w:firstRow="0" w:lastRow="0" w:firstColumn="0" w:lastColumn="0" w:noHBand="0" w:noVBand="0"/>
      </w:tblPr>
      <w:tblGrid>
        <w:gridCol w:w="529"/>
        <w:gridCol w:w="1878"/>
        <w:gridCol w:w="1003"/>
        <w:gridCol w:w="1342"/>
        <w:gridCol w:w="1342"/>
        <w:gridCol w:w="1835"/>
        <w:gridCol w:w="1700"/>
      </w:tblGrid>
      <w:tr w:rsidR="00941F19" w:rsidRPr="003865CE" w:rsidTr="00CA4CFA">
        <w:tc>
          <w:tcPr>
            <w:tcW w:w="274" w:type="pct"/>
          </w:tcPr>
          <w:p w:rsidR="00941F19" w:rsidRPr="003865CE" w:rsidRDefault="00941F19" w:rsidP="00941F19">
            <w:pPr>
              <w:rPr>
                <w:sz w:val="28"/>
                <w:szCs w:val="28"/>
              </w:rPr>
            </w:pPr>
            <w:r w:rsidRPr="003865CE">
              <w:rPr>
                <w:sz w:val="28"/>
                <w:szCs w:val="28"/>
              </w:rPr>
              <w:t> № п/п</w:t>
            </w:r>
          </w:p>
        </w:tc>
        <w:tc>
          <w:tcPr>
            <w:tcW w:w="975" w:type="pct"/>
          </w:tcPr>
          <w:p w:rsidR="00941F19" w:rsidRPr="003865CE" w:rsidRDefault="00941F19" w:rsidP="00941F19">
            <w:pPr>
              <w:rPr>
                <w:sz w:val="28"/>
                <w:szCs w:val="28"/>
              </w:rPr>
            </w:pPr>
            <w:r w:rsidRPr="003865CE">
              <w:rPr>
                <w:sz w:val="28"/>
                <w:szCs w:val="28"/>
              </w:rPr>
              <w:t xml:space="preserve">Виды продукции </w:t>
            </w:r>
          </w:p>
        </w:tc>
        <w:tc>
          <w:tcPr>
            <w:tcW w:w="521" w:type="pct"/>
          </w:tcPr>
          <w:p w:rsidR="00941F19" w:rsidRPr="003865CE" w:rsidRDefault="00941F19" w:rsidP="00941F19">
            <w:pPr>
              <w:rPr>
                <w:sz w:val="28"/>
                <w:szCs w:val="28"/>
              </w:rPr>
            </w:pPr>
            <w:r w:rsidRPr="003865CE">
              <w:rPr>
                <w:sz w:val="28"/>
                <w:szCs w:val="28"/>
              </w:rPr>
              <w:t xml:space="preserve">Объем производства, т </w:t>
            </w:r>
          </w:p>
        </w:tc>
        <w:tc>
          <w:tcPr>
            <w:tcW w:w="697" w:type="pct"/>
          </w:tcPr>
          <w:p w:rsidR="00941F19" w:rsidRPr="003865CE" w:rsidRDefault="00941F19" w:rsidP="00941F19">
            <w:pPr>
              <w:rPr>
                <w:sz w:val="28"/>
                <w:szCs w:val="28"/>
              </w:rPr>
            </w:pPr>
            <w:r w:rsidRPr="003865CE">
              <w:rPr>
                <w:sz w:val="28"/>
                <w:szCs w:val="28"/>
              </w:rPr>
              <w:t xml:space="preserve">Продажная цена за единицу продукции, руб. </w:t>
            </w:r>
          </w:p>
        </w:tc>
        <w:tc>
          <w:tcPr>
            <w:tcW w:w="697" w:type="pct"/>
          </w:tcPr>
          <w:p w:rsidR="00941F19" w:rsidRPr="003865CE" w:rsidRDefault="00941F19" w:rsidP="00941F19">
            <w:pPr>
              <w:rPr>
                <w:sz w:val="28"/>
                <w:szCs w:val="28"/>
              </w:rPr>
            </w:pPr>
            <w:r w:rsidRPr="003865CE">
              <w:rPr>
                <w:sz w:val="28"/>
                <w:szCs w:val="28"/>
              </w:rPr>
              <w:t xml:space="preserve">Стоимость выпуска готовой продукции, руб. </w:t>
            </w:r>
          </w:p>
        </w:tc>
        <w:tc>
          <w:tcPr>
            <w:tcW w:w="953" w:type="pct"/>
          </w:tcPr>
          <w:p w:rsidR="00941F19" w:rsidRPr="003865CE" w:rsidRDefault="00941F19" w:rsidP="00941F19">
            <w:pPr>
              <w:rPr>
                <w:sz w:val="28"/>
                <w:szCs w:val="28"/>
              </w:rPr>
            </w:pPr>
            <w:r w:rsidRPr="003865CE">
              <w:rPr>
                <w:sz w:val="28"/>
                <w:szCs w:val="28"/>
              </w:rPr>
              <w:t xml:space="preserve">Распределяемые издержки производства, руб. </w:t>
            </w:r>
          </w:p>
        </w:tc>
        <w:tc>
          <w:tcPr>
            <w:tcW w:w="884" w:type="pct"/>
          </w:tcPr>
          <w:p w:rsidR="00941F19" w:rsidRPr="003865CE" w:rsidRDefault="00941F19" w:rsidP="00941F19">
            <w:pPr>
              <w:rPr>
                <w:sz w:val="28"/>
                <w:szCs w:val="28"/>
              </w:rPr>
            </w:pPr>
            <w:r w:rsidRPr="003865CE">
              <w:rPr>
                <w:sz w:val="28"/>
                <w:szCs w:val="28"/>
              </w:rPr>
              <w:t xml:space="preserve">Себестоимость продукции </w:t>
            </w:r>
          </w:p>
        </w:tc>
      </w:tr>
      <w:tr w:rsidR="00941F19" w:rsidRPr="003865CE" w:rsidTr="00CA4CFA">
        <w:tc>
          <w:tcPr>
            <w:tcW w:w="527" w:type="dxa"/>
          </w:tcPr>
          <w:p w:rsidR="00941F19" w:rsidRPr="003865CE" w:rsidRDefault="00941F19" w:rsidP="00941F19">
            <w:pPr>
              <w:rPr>
                <w:sz w:val="28"/>
                <w:szCs w:val="28"/>
              </w:rPr>
            </w:pPr>
            <w:r w:rsidRPr="003865CE">
              <w:rPr>
                <w:sz w:val="28"/>
                <w:szCs w:val="28"/>
              </w:rPr>
              <w:t>1</w:t>
            </w:r>
          </w:p>
        </w:tc>
        <w:tc>
          <w:tcPr>
            <w:tcW w:w="975" w:type="pct"/>
          </w:tcPr>
          <w:p w:rsidR="00941F19" w:rsidRPr="003865CE" w:rsidRDefault="00941F19" w:rsidP="00941F19">
            <w:pPr>
              <w:rPr>
                <w:sz w:val="28"/>
                <w:szCs w:val="28"/>
              </w:rPr>
            </w:pPr>
            <w:r w:rsidRPr="003865CE">
              <w:rPr>
                <w:sz w:val="28"/>
                <w:szCs w:val="28"/>
              </w:rPr>
              <w:t>Продукт «А»</w:t>
            </w:r>
          </w:p>
        </w:tc>
        <w:tc>
          <w:tcPr>
            <w:tcW w:w="521" w:type="pct"/>
          </w:tcPr>
          <w:p w:rsidR="00941F19" w:rsidRPr="003865CE" w:rsidRDefault="00941F19" w:rsidP="00941F19">
            <w:pPr>
              <w:rPr>
                <w:sz w:val="28"/>
                <w:szCs w:val="28"/>
              </w:rPr>
            </w:pPr>
            <w:r w:rsidRPr="003865CE">
              <w:rPr>
                <w:sz w:val="28"/>
                <w:szCs w:val="28"/>
              </w:rPr>
              <w:t> </w:t>
            </w:r>
          </w:p>
        </w:tc>
        <w:tc>
          <w:tcPr>
            <w:tcW w:w="697" w:type="pct"/>
          </w:tcPr>
          <w:p w:rsidR="00941F19" w:rsidRPr="003865CE" w:rsidRDefault="00941F19" w:rsidP="00941F19">
            <w:pPr>
              <w:rPr>
                <w:sz w:val="28"/>
                <w:szCs w:val="28"/>
              </w:rPr>
            </w:pPr>
            <w:r w:rsidRPr="003865CE">
              <w:rPr>
                <w:sz w:val="28"/>
                <w:szCs w:val="28"/>
              </w:rPr>
              <w:t> </w:t>
            </w:r>
          </w:p>
        </w:tc>
        <w:tc>
          <w:tcPr>
            <w:tcW w:w="697" w:type="pct"/>
          </w:tcPr>
          <w:p w:rsidR="00941F19" w:rsidRPr="003865CE" w:rsidRDefault="00941F19" w:rsidP="00941F19">
            <w:pPr>
              <w:rPr>
                <w:sz w:val="28"/>
                <w:szCs w:val="28"/>
              </w:rPr>
            </w:pPr>
            <w:r w:rsidRPr="003865CE">
              <w:rPr>
                <w:sz w:val="28"/>
                <w:szCs w:val="28"/>
              </w:rPr>
              <w:t> </w:t>
            </w:r>
          </w:p>
        </w:tc>
        <w:tc>
          <w:tcPr>
            <w:tcW w:w="953" w:type="pct"/>
          </w:tcPr>
          <w:p w:rsidR="00941F19" w:rsidRPr="003865CE" w:rsidRDefault="00941F19" w:rsidP="00941F19">
            <w:pPr>
              <w:rPr>
                <w:sz w:val="28"/>
                <w:szCs w:val="28"/>
              </w:rPr>
            </w:pPr>
            <w:r w:rsidRPr="003865CE">
              <w:rPr>
                <w:sz w:val="28"/>
                <w:szCs w:val="28"/>
              </w:rPr>
              <w:t> </w:t>
            </w:r>
          </w:p>
        </w:tc>
        <w:tc>
          <w:tcPr>
            <w:tcW w:w="1702" w:type="dxa"/>
          </w:tcPr>
          <w:p w:rsidR="00941F19" w:rsidRPr="003865CE" w:rsidRDefault="00941F19" w:rsidP="00941F19">
            <w:pPr>
              <w:rPr>
                <w:sz w:val="28"/>
                <w:szCs w:val="28"/>
              </w:rPr>
            </w:pPr>
            <w:r w:rsidRPr="003865CE">
              <w:rPr>
                <w:sz w:val="28"/>
                <w:szCs w:val="28"/>
              </w:rPr>
              <w:t> </w:t>
            </w:r>
          </w:p>
        </w:tc>
      </w:tr>
      <w:tr w:rsidR="00941F19" w:rsidRPr="003865CE" w:rsidTr="00CA4CFA">
        <w:tc>
          <w:tcPr>
            <w:tcW w:w="527" w:type="dxa"/>
          </w:tcPr>
          <w:p w:rsidR="00941F19" w:rsidRPr="003865CE" w:rsidRDefault="00941F19" w:rsidP="00941F19">
            <w:pPr>
              <w:rPr>
                <w:sz w:val="28"/>
                <w:szCs w:val="28"/>
              </w:rPr>
            </w:pPr>
            <w:r w:rsidRPr="003865CE">
              <w:rPr>
                <w:sz w:val="28"/>
                <w:szCs w:val="28"/>
              </w:rPr>
              <w:t>2</w:t>
            </w:r>
          </w:p>
        </w:tc>
        <w:tc>
          <w:tcPr>
            <w:tcW w:w="975" w:type="pct"/>
          </w:tcPr>
          <w:p w:rsidR="00941F19" w:rsidRPr="003865CE" w:rsidRDefault="00941F19" w:rsidP="00941F19">
            <w:pPr>
              <w:rPr>
                <w:sz w:val="28"/>
                <w:szCs w:val="28"/>
              </w:rPr>
            </w:pPr>
            <w:r w:rsidRPr="003865CE">
              <w:rPr>
                <w:sz w:val="28"/>
                <w:szCs w:val="28"/>
              </w:rPr>
              <w:t>Продукт «Б»</w:t>
            </w:r>
          </w:p>
        </w:tc>
        <w:tc>
          <w:tcPr>
            <w:tcW w:w="521" w:type="pct"/>
          </w:tcPr>
          <w:p w:rsidR="00941F19" w:rsidRPr="003865CE" w:rsidRDefault="00941F19" w:rsidP="00941F19">
            <w:pPr>
              <w:rPr>
                <w:sz w:val="28"/>
                <w:szCs w:val="28"/>
              </w:rPr>
            </w:pPr>
            <w:r w:rsidRPr="003865CE">
              <w:rPr>
                <w:sz w:val="28"/>
                <w:szCs w:val="28"/>
              </w:rPr>
              <w:t> </w:t>
            </w:r>
          </w:p>
        </w:tc>
        <w:tc>
          <w:tcPr>
            <w:tcW w:w="697" w:type="pct"/>
          </w:tcPr>
          <w:p w:rsidR="00941F19" w:rsidRPr="003865CE" w:rsidRDefault="00941F19" w:rsidP="00941F19">
            <w:pPr>
              <w:rPr>
                <w:sz w:val="28"/>
                <w:szCs w:val="28"/>
              </w:rPr>
            </w:pPr>
            <w:r w:rsidRPr="003865CE">
              <w:rPr>
                <w:sz w:val="28"/>
                <w:szCs w:val="28"/>
              </w:rPr>
              <w:t> </w:t>
            </w:r>
          </w:p>
        </w:tc>
        <w:tc>
          <w:tcPr>
            <w:tcW w:w="697" w:type="pct"/>
          </w:tcPr>
          <w:p w:rsidR="00941F19" w:rsidRPr="003865CE" w:rsidRDefault="00941F19" w:rsidP="00941F19">
            <w:pPr>
              <w:rPr>
                <w:sz w:val="28"/>
                <w:szCs w:val="28"/>
              </w:rPr>
            </w:pPr>
            <w:r w:rsidRPr="003865CE">
              <w:rPr>
                <w:sz w:val="28"/>
                <w:szCs w:val="28"/>
              </w:rPr>
              <w:t> </w:t>
            </w:r>
          </w:p>
        </w:tc>
        <w:tc>
          <w:tcPr>
            <w:tcW w:w="953" w:type="pct"/>
          </w:tcPr>
          <w:p w:rsidR="00941F19" w:rsidRPr="003865CE" w:rsidRDefault="00941F19" w:rsidP="00941F19">
            <w:pPr>
              <w:rPr>
                <w:sz w:val="28"/>
                <w:szCs w:val="28"/>
              </w:rPr>
            </w:pPr>
            <w:r w:rsidRPr="003865CE">
              <w:rPr>
                <w:sz w:val="28"/>
                <w:szCs w:val="28"/>
              </w:rPr>
              <w:t> </w:t>
            </w:r>
          </w:p>
        </w:tc>
        <w:tc>
          <w:tcPr>
            <w:tcW w:w="1702" w:type="dxa"/>
          </w:tcPr>
          <w:p w:rsidR="00941F19" w:rsidRPr="003865CE" w:rsidRDefault="00941F19" w:rsidP="00941F19">
            <w:pPr>
              <w:rPr>
                <w:sz w:val="28"/>
                <w:szCs w:val="28"/>
              </w:rPr>
            </w:pPr>
            <w:r w:rsidRPr="003865CE">
              <w:rPr>
                <w:sz w:val="28"/>
                <w:szCs w:val="28"/>
              </w:rPr>
              <w:t> </w:t>
            </w:r>
          </w:p>
        </w:tc>
      </w:tr>
      <w:tr w:rsidR="00941F19" w:rsidRPr="003865CE" w:rsidTr="00CA4CFA">
        <w:tc>
          <w:tcPr>
            <w:tcW w:w="527" w:type="dxa"/>
          </w:tcPr>
          <w:p w:rsidR="00941F19" w:rsidRPr="003865CE" w:rsidRDefault="00941F19" w:rsidP="00941F19">
            <w:pPr>
              <w:rPr>
                <w:sz w:val="28"/>
                <w:szCs w:val="28"/>
              </w:rPr>
            </w:pPr>
            <w:r w:rsidRPr="003865CE">
              <w:rPr>
                <w:sz w:val="28"/>
                <w:szCs w:val="28"/>
              </w:rPr>
              <w:t>3</w:t>
            </w:r>
          </w:p>
        </w:tc>
        <w:tc>
          <w:tcPr>
            <w:tcW w:w="975" w:type="pct"/>
          </w:tcPr>
          <w:p w:rsidR="00941F19" w:rsidRPr="003865CE" w:rsidRDefault="00941F19" w:rsidP="00941F19">
            <w:pPr>
              <w:rPr>
                <w:sz w:val="28"/>
                <w:szCs w:val="28"/>
              </w:rPr>
            </w:pPr>
            <w:r w:rsidRPr="003865CE">
              <w:rPr>
                <w:sz w:val="28"/>
                <w:szCs w:val="28"/>
              </w:rPr>
              <w:t>Продукт «В»</w:t>
            </w:r>
          </w:p>
        </w:tc>
        <w:tc>
          <w:tcPr>
            <w:tcW w:w="521" w:type="pct"/>
          </w:tcPr>
          <w:p w:rsidR="00941F19" w:rsidRPr="003865CE" w:rsidRDefault="00941F19" w:rsidP="00941F19">
            <w:pPr>
              <w:rPr>
                <w:sz w:val="28"/>
                <w:szCs w:val="28"/>
              </w:rPr>
            </w:pPr>
            <w:r w:rsidRPr="003865CE">
              <w:rPr>
                <w:sz w:val="28"/>
                <w:szCs w:val="28"/>
              </w:rPr>
              <w:t> </w:t>
            </w:r>
          </w:p>
        </w:tc>
        <w:tc>
          <w:tcPr>
            <w:tcW w:w="697" w:type="pct"/>
          </w:tcPr>
          <w:p w:rsidR="00941F19" w:rsidRPr="003865CE" w:rsidRDefault="00941F19" w:rsidP="00941F19">
            <w:pPr>
              <w:rPr>
                <w:sz w:val="28"/>
                <w:szCs w:val="28"/>
              </w:rPr>
            </w:pPr>
            <w:r w:rsidRPr="003865CE">
              <w:rPr>
                <w:sz w:val="28"/>
                <w:szCs w:val="28"/>
              </w:rPr>
              <w:t> </w:t>
            </w:r>
          </w:p>
        </w:tc>
        <w:tc>
          <w:tcPr>
            <w:tcW w:w="697" w:type="pct"/>
          </w:tcPr>
          <w:p w:rsidR="00941F19" w:rsidRPr="003865CE" w:rsidRDefault="00941F19" w:rsidP="00941F19">
            <w:pPr>
              <w:rPr>
                <w:sz w:val="28"/>
                <w:szCs w:val="28"/>
              </w:rPr>
            </w:pPr>
            <w:r w:rsidRPr="003865CE">
              <w:rPr>
                <w:sz w:val="28"/>
                <w:szCs w:val="28"/>
              </w:rPr>
              <w:t> </w:t>
            </w:r>
          </w:p>
        </w:tc>
        <w:tc>
          <w:tcPr>
            <w:tcW w:w="953" w:type="pct"/>
          </w:tcPr>
          <w:p w:rsidR="00941F19" w:rsidRPr="003865CE" w:rsidRDefault="00941F19" w:rsidP="00941F19">
            <w:pPr>
              <w:rPr>
                <w:sz w:val="28"/>
                <w:szCs w:val="28"/>
              </w:rPr>
            </w:pPr>
            <w:r w:rsidRPr="003865CE">
              <w:rPr>
                <w:sz w:val="28"/>
                <w:szCs w:val="28"/>
              </w:rPr>
              <w:t> </w:t>
            </w:r>
          </w:p>
        </w:tc>
        <w:tc>
          <w:tcPr>
            <w:tcW w:w="1702" w:type="dxa"/>
          </w:tcPr>
          <w:p w:rsidR="00941F19" w:rsidRPr="003865CE" w:rsidRDefault="00941F19" w:rsidP="00941F19">
            <w:pPr>
              <w:rPr>
                <w:sz w:val="28"/>
                <w:szCs w:val="28"/>
              </w:rPr>
            </w:pPr>
            <w:r w:rsidRPr="003865CE">
              <w:rPr>
                <w:sz w:val="28"/>
                <w:szCs w:val="28"/>
              </w:rPr>
              <w:t> </w:t>
            </w:r>
          </w:p>
        </w:tc>
      </w:tr>
      <w:tr w:rsidR="00941F19" w:rsidRPr="003865CE" w:rsidTr="00CA4CFA">
        <w:tc>
          <w:tcPr>
            <w:tcW w:w="1249" w:type="pct"/>
            <w:gridSpan w:val="2"/>
          </w:tcPr>
          <w:p w:rsidR="00941F19" w:rsidRPr="003865CE" w:rsidRDefault="00941F19" w:rsidP="00941F19">
            <w:pPr>
              <w:rPr>
                <w:sz w:val="28"/>
                <w:szCs w:val="28"/>
              </w:rPr>
            </w:pPr>
            <w:r w:rsidRPr="003865CE">
              <w:rPr>
                <w:sz w:val="28"/>
                <w:szCs w:val="28"/>
              </w:rPr>
              <w:t>Всего</w:t>
            </w:r>
          </w:p>
        </w:tc>
        <w:tc>
          <w:tcPr>
            <w:tcW w:w="521" w:type="pct"/>
          </w:tcPr>
          <w:p w:rsidR="00941F19" w:rsidRPr="003865CE" w:rsidRDefault="00941F19" w:rsidP="00941F19">
            <w:pPr>
              <w:rPr>
                <w:sz w:val="28"/>
                <w:szCs w:val="28"/>
              </w:rPr>
            </w:pPr>
            <w:r w:rsidRPr="003865CE">
              <w:rPr>
                <w:sz w:val="28"/>
                <w:szCs w:val="28"/>
              </w:rPr>
              <w:t>Х</w:t>
            </w:r>
          </w:p>
        </w:tc>
        <w:tc>
          <w:tcPr>
            <w:tcW w:w="697" w:type="pct"/>
          </w:tcPr>
          <w:p w:rsidR="00941F19" w:rsidRPr="003865CE" w:rsidRDefault="00941F19" w:rsidP="00941F19">
            <w:pPr>
              <w:rPr>
                <w:sz w:val="28"/>
                <w:szCs w:val="28"/>
              </w:rPr>
            </w:pPr>
            <w:r w:rsidRPr="003865CE">
              <w:rPr>
                <w:sz w:val="28"/>
                <w:szCs w:val="28"/>
              </w:rPr>
              <w:t>Х</w:t>
            </w:r>
          </w:p>
        </w:tc>
        <w:tc>
          <w:tcPr>
            <w:tcW w:w="697" w:type="pct"/>
          </w:tcPr>
          <w:p w:rsidR="00941F19" w:rsidRPr="003865CE" w:rsidRDefault="00941F19" w:rsidP="00941F19">
            <w:pPr>
              <w:rPr>
                <w:sz w:val="28"/>
                <w:szCs w:val="28"/>
              </w:rPr>
            </w:pPr>
          </w:p>
        </w:tc>
        <w:tc>
          <w:tcPr>
            <w:tcW w:w="953" w:type="pct"/>
          </w:tcPr>
          <w:p w:rsidR="00941F19" w:rsidRPr="003865CE" w:rsidRDefault="00941F19" w:rsidP="00941F19">
            <w:pPr>
              <w:rPr>
                <w:sz w:val="28"/>
                <w:szCs w:val="28"/>
              </w:rPr>
            </w:pPr>
            <w:r w:rsidRPr="003865CE">
              <w:rPr>
                <w:sz w:val="28"/>
                <w:szCs w:val="28"/>
              </w:rPr>
              <w:t>41820000</w:t>
            </w:r>
          </w:p>
        </w:tc>
        <w:tc>
          <w:tcPr>
            <w:tcW w:w="1702" w:type="dxa"/>
          </w:tcPr>
          <w:p w:rsidR="00941F19" w:rsidRPr="003865CE" w:rsidRDefault="00941F19" w:rsidP="00941F19">
            <w:pPr>
              <w:rPr>
                <w:sz w:val="28"/>
                <w:szCs w:val="28"/>
              </w:rPr>
            </w:pPr>
            <w:r w:rsidRPr="003865CE">
              <w:rPr>
                <w:sz w:val="28"/>
                <w:szCs w:val="28"/>
              </w:rPr>
              <w:t>Х</w:t>
            </w:r>
          </w:p>
        </w:tc>
      </w:tr>
    </w:tbl>
    <w:p w:rsidR="00941F19" w:rsidRPr="003865CE" w:rsidRDefault="00941F19" w:rsidP="00941F19">
      <w:pPr>
        <w:spacing w:line="240" w:lineRule="auto"/>
        <w:rPr>
          <w:rFonts w:ascii="Times New Roman" w:hAnsi="Times New Roman" w:cs="Times New Roman"/>
          <w:sz w:val="28"/>
          <w:szCs w:val="28"/>
        </w:rPr>
      </w:pPr>
    </w:p>
    <w:p w:rsidR="00941F19" w:rsidRPr="003865CE" w:rsidRDefault="00941F19" w:rsidP="00EF25BA">
      <w:pPr>
        <w:spacing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ЗАДАЧА № 4</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Составить простую эквивалентную калькуляцию себестоимости продукции (фосфорных удобрений) на основании следующих показателей: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1.1. Натуральный выпуск продукции, т: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lastRenderedPageBreak/>
        <w:t xml:space="preserve">продукт «А» - 47 000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продукт «Б» - 300 000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продукт «В» - 150 000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1.2. Содержание усвояемой </w:t>
      </w:r>
      <w:proofErr w:type="spellStart"/>
      <w:r w:rsidRPr="003865CE">
        <w:rPr>
          <w:rFonts w:ascii="Times New Roman" w:hAnsi="Times New Roman" w:cs="Times New Roman"/>
          <w:sz w:val="28"/>
          <w:szCs w:val="28"/>
        </w:rPr>
        <w:t>пятиокиси</w:t>
      </w:r>
      <w:proofErr w:type="spellEnd"/>
      <w:r w:rsidRPr="003865CE">
        <w:rPr>
          <w:rFonts w:ascii="Times New Roman" w:hAnsi="Times New Roman" w:cs="Times New Roman"/>
          <w:sz w:val="28"/>
          <w:szCs w:val="28"/>
        </w:rPr>
        <w:t xml:space="preserve"> фосфора (Р2О</w:t>
      </w:r>
      <w:proofErr w:type="gramStart"/>
      <w:r w:rsidRPr="003865CE">
        <w:rPr>
          <w:rFonts w:ascii="Times New Roman" w:hAnsi="Times New Roman" w:cs="Times New Roman"/>
          <w:sz w:val="28"/>
          <w:szCs w:val="28"/>
        </w:rPr>
        <w:t>5 )</w:t>
      </w:r>
      <w:proofErr w:type="gramEnd"/>
      <w:r w:rsidRPr="003865CE">
        <w:rPr>
          <w:rFonts w:ascii="Times New Roman" w:hAnsi="Times New Roman" w:cs="Times New Roman"/>
          <w:sz w:val="28"/>
          <w:szCs w:val="28"/>
        </w:rPr>
        <w:t xml:space="preserve"> в видах продукции, %: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продукт «А» – 18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продукт «Б» – 41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продукт «В» - 45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1.3. Продукт «В» по уровню усвояемой </w:t>
      </w:r>
      <w:proofErr w:type="spellStart"/>
      <w:r w:rsidRPr="003865CE">
        <w:rPr>
          <w:rFonts w:ascii="Times New Roman" w:hAnsi="Times New Roman" w:cs="Times New Roman"/>
          <w:sz w:val="28"/>
          <w:szCs w:val="28"/>
        </w:rPr>
        <w:t>пятиокиси</w:t>
      </w:r>
      <w:proofErr w:type="spellEnd"/>
      <w:r w:rsidRPr="003865CE">
        <w:rPr>
          <w:rFonts w:ascii="Times New Roman" w:hAnsi="Times New Roman" w:cs="Times New Roman"/>
          <w:sz w:val="28"/>
          <w:szCs w:val="28"/>
        </w:rPr>
        <w:t xml:space="preserve"> фосфора (числовой эквивалент) принят за единицу. </w:t>
      </w:r>
    </w:p>
    <w:p w:rsidR="00EF25BA"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1.4. Сумма распределяемых издержек производства 333 600 руб</w:t>
      </w:r>
      <w:r w:rsidR="00EF25BA">
        <w:rPr>
          <w:rFonts w:ascii="Times New Roman" w:hAnsi="Times New Roman" w:cs="Times New Roman"/>
          <w:sz w:val="28"/>
          <w:szCs w:val="28"/>
        </w:rPr>
        <w:t>.</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 </w:t>
      </w:r>
    </w:p>
    <w:tbl>
      <w:tblPr>
        <w:tblStyle w:val="13"/>
        <w:tblW w:w="5221" w:type="pct"/>
        <w:tblLayout w:type="fixed"/>
        <w:tblLook w:val="0000" w:firstRow="0" w:lastRow="0" w:firstColumn="0" w:lastColumn="0" w:noHBand="0" w:noVBand="0"/>
      </w:tblPr>
      <w:tblGrid>
        <w:gridCol w:w="478"/>
        <w:gridCol w:w="1364"/>
        <w:gridCol w:w="1704"/>
        <w:gridCol w:w="981"/>
        <w:gridCol w:w="1329"/>
        <w:gridCol w:w="1158"/>
        <w:gridCol w:w="1577"/>
        <w:gridCol w:w="1464"/>
      </w:tblGrid>
      <w:tr w:rsidR="008A45B1" w:rsidRPr="003865CE" w:rsidTr="008A45B1">
        <w:tc>
          <w:tcPr>
            <w:tcW w:w="237" w:type="pct"/>
          </w:tcPr>
          <w:p w:rsidR="008A45B1" w:rsidRPr="003865CE" w:rsidRDefault="008A45B1" w:rsidP="00941F19">
            <w:pPr>
              <w:rPr>
                <w:sz w:val="28"/>
                <w:szCs w:val="28"/>
              </w:rPr>
            </w:pPr>
            <w:r w:rsidRPr="003865CE">
              <w:rPr>
                <w:sz w:val="28"/>
                <w:szCs w:val="28"/>
              </w:rPr>
              <w:t> № п/п</w:t>
            </w:r>
          </w:p>
        </w:tc>
        <w:tc>
          <w:tcPr>
            <w:tcW w:w="678" w:type="pct"/>
          </w:tcPr>
          <w:p w:rsidR="008A45B1" w:rsidRPr="003865CE" w:rsidRDefault="008A45B1" w:rsidP="00941F19">
            <w:pPr>
              <w:rPr>
                <w:sz w:val="28"/>
                <w:szCs w:val="28"/>
              </w:rPr>
            </w:pPr>
            <w:r w:rsidRPr="003865CE">
              <w:rPr>
                <w:sz w:val="28"/>
                <w:szCs w:val="28"/>
              </w:rPr>
              <w:t xml:space="preserve">Виды продукции </w:t>
            </w:r>
          </w:p>
        </w:tc>
        <w:tc>
          <w:tcPr>
            <w:tcW w:w="847" w:type="pct"/>
          </w:tcPr>
          <w:p w:rsidR="008A45B1" w:rsidRPr="003865CE" w:rsidRDefault="008A45B1" w:rsidP="00941F19">
            <w:pPr>
              <w:rPr>
                <w:sz w:val="28"/>
                <w:szCs w:val="28"/>
              </w:rPr>
            </w:pPr>
            <w:r w:rsidRPr="003865CE">
              <w:rPr>
                <w:sz w:val="28"/>
                <w:szCs w:val="28"/>
              </w:rPr>
              <w:t xml:space="preserve">Содержание усвояемой </w:t>
            </w:r>
            <w:proofErr w:type="spellStart"/>
            <w:r w:rsidRPr="003865CE">
              <w:rPr>
                <w:sz w:val="28"/>
                <w:szCs w:val="28"/>
              </w:rPr>
              <w:t>пятиокиси</w:t>
            </w:r>
            <w:proofErr w:type="spellEnd"/>
            <w:r w:rsidRPr="003865CE">
              <w:rPr>
                <w:sz w:val="28"/>
                <w:szCs w:val="28"/>
              </w:rPr>
              <w:t xml:space="preserve"> фосфора (Р2О</w:t>
            </w:r>
            <w:proofErr w:type="gramStart"/>
            <w:r w:rsidRPr="003865CE">
              <w:rPr>
                <w:sz w:val="28"/>
                <w:szCs w:val="28"/>
              </w:rPr>
              <w:t>5 )</w:t>
            </w:r>
            <w:proofErr w:type="gramEnd"/>
            <w:r w:rsidRPr="003865CE">
              <w:rPr>
                <w:sz w:val="28"/>
                <w:szCs w:val="28"/>
              </w:rPr>
              <w:t>, %</w:t>
            </w:r>
          </w:p>
        </w:tc>
        <w:tc>
          <w:tcPr>
            <w:tcW w:w="488" w:type="pct"/>
          </w:tcPr>
          <w:p w:rsidR="008A45B1" w:rsidRPr="003865CE" w:rsidRDefault="008A45B1" w:rsidP="00941F19">
            <w:pPr>
              <w:rPr>
                <w:sz w:val="28"/>
                <w:szCs w:val="28"/>
              </w:rPr>
            </w:pPr>
            <w:r w:rsidRPr="003865CE">
              <w:rPr>
                <w:sz w:val="28"/>
                <w:szCs w:val="28"/>
              </w:rPr>
              <w:t xml:space="preserve">Числовые эквиваленты </w:t>
            </w:r>
          </w:p>
        </w:tc>
        <w:tc>
          <w:tcPr>
            <w:tcW w:w="661" w:type="pct"/>
          </w:tcPr>
          <w:p w:rsidR="008A45B1" w:rsidRPr="003865CE" w:rsidRDefault="008A45B1" w:rsidP="00941F19">
            <w:pPr>
              <w:rPr>
                <w:sz w:val="28"/>
                <w:szCs w:val="28"/>
              </w:rPr>
            </w:pPr>
            <w:r w:rsidRPr="003865CE">
              <w:rPr>
                <w:sz w:val="28"/>
                <w:szCs w:val="28"/>
              </w:rPr>
              <w:t xml:space="preserve">Натуральный выпуск продукции, т </w:t>
            </w:r>
          </w:p>
        </w:tc>
        <w:tc>
          <w:tcPr>
            <w:tcW w:w="576" w:type="pct"/>
          </w:tcPr>
          <w:p w:rsidR="008A45B1" w:rsidRPr="003865CE" w:rsidRDefault="008A45B1" w:rsidP="00941F19">
            <w:pPr>
              <w:rPr>
                <w:sz w:val="28"/>
                <w:szCs w:val="28"/>
              </w:rPr>
            </w:pPr>
            <w:r w:rsidRPr="003865CE">
              <w:rPr>
                <w:sz w:val="28"/>
                <w:szCs w:val="28"/>
              </w:rPr>
              <w:t xml:space="preserve">Условный выпуск продукции, т </w:t>
            </w:r>
          </w:p>
        </w:tc>
        <w:tc>
          <w:tcPr>
            <w:tcW w:w="784" w:type="pct"/>
          </w:tcPr>
          <w:p w:rsidR="008A45B1" w:rsidRPr="003865CE" w:rsidRDefault="008A45B1" w:rsidP="00941F19">
            <w:pPr>
              <w:rPr>
                <w:sz w:val="28"/>
                <w:szCs w:val="28"/>
              </w:rPr>
            </w:pPr>
            <w:r w:rsidRPr="003865CE">
              <w:rPr>
                <w:sz w:val="28"/>
                <w:szCs w:val="28"/>
              </w:rPr>
              <w:t xml:space="preserve">Сумма распределяемых издержек производства, руб. </w:t>
            </w:r>
          </w:p>
        </w:tc>
        <w:tc>
          <w:tcPr>
            <w:tcW w:w="728" w:type="pct"/>
          </w:tcPr>
          <w:p w:rsidR="008A45B1" w:rsidRPr="003865CE" w:rsidRDefault="008A45B1" w:rsidP="00941F19">
            <w:pPr>
              <w:rPr>
                <w:sz w:val="28"/>
                <w:szCs w:val="28"/>
              </w:rPr>
            </w:pPr>
            <w:r w:rsidRPr="003865CE">
              <w:rPr>
                <w:sz w:val="28"/>
                <w:szCs w:val="28"/>
              </w:rPr>
              <w:t xml:space="preserve">Себестоимость единицы продукции, руб. </w:t>
            </w:r>
          </w:p>
        </w:tc>
      </w:tr>
      <w:tr w:rsidR="008A45B1" w:rsidRPr="003865CE" w:rsidTr="008A45B1">
        <w:tc>
          <w:tcPr>
            <w:tcW w:w="237" w:type="pct"/>
          </w:tcPr>
          <w:p w:rsidR="008A45B1" w:rsidRPr="003865CE" w:rsidRDefault="008A45B1" w:rsidP="00941F19">
            <w:pPr>
              <w:rPr>
                <w:sz w:val="28"/>
                <w:szCs w:val="28"/>
              </w:rPr>
            </w:pPr>
            <w:r w:rsidRPr="003865CE">
              <w:rPr>
                <w:sz w:val="28"/>
                <w:szCs w:val="28"/>
              </w:rPr>
              <w:t>1</w:t>
            </w:r>
          </w:p>
        </w:tc>
        <w:tc>
          <w:tcPr>
            <w:tcW w:w="678" w:type="pct"/>
          </w:tcPr>
          <w:p w:rsidR="008A45B1" w:rsidRPr="003865CE" w:rsidRDefault="008A45B1" w:rsidP="00941F19">
            <w:pPr>
              <w:rPr>
                <w:sz w:val="28"/>
                <w:szCs w:val="28"/>
              </w:rPr>
            </w:pPr>
            <w:r w:rsidRPr="003865CE">
              <w:rPr>
                <w:sz w:val="28"/>
                <w:szCs w:val="28"/>
              </w:rPr>
              <w:t>Продукт «А»</w:t>
            </w:r>
          </w:p>
        </w:tc>
        <w:tc>
          <w:tcPr>
            <w:tcW w:w="847" w:type="pct"/>
          </w:tcPr>
          <w:p w:rsidR="008A45B1" w:rsidRPr="003865CE" w:rsidRDefault="008A45B1" w:rsidP="00941F19">
            <w:pPr>
              <w:rPr>
                <w:sz w:val="28"/>
                <w:szCs w:val="28"/>
              </w:rPr>
            </w:pPr>
            <w:r w:rsidRPr="003865CE">
              <w:rPr>
                <w:sz w:val="28"/>
                <w:szCs w:val="28"/>
              </w:rPr>
              <w:t> </w:t>
            </w:r>
          </w:p>
        </w:tc>
        <w:tc>
          <w:tcPr>
            <w:tcW w:w="488" w:type="pct"/>
          </w:tcPr>
          <w:p w:rsidR="008A45B1" w:rsidRPr="003865CE" w:rsidRDefault="008A45B1" w:rsidP="00941F19">
            <w:pPr>
              <w:rPr>
                <w:sz w:val="28"/>
                <w:szCs w:val="28"/>
              </w:rPr>
            </w:pPr>
            <w:r w:rsidRPr="003865CE">
              <w:rPr>
                <w:sz w:val="28"/>
                <w:szCs w:val="28"/>
              </w:rPr>
              <w:t> </w:t>
            </w:r>
          </w:p>
        </w:tc>
        <w:tc>
          <w:tcPr>
            <w:tcW w:w="661" w:type="pct"/>
          </w:tcPr>
          <w:p w:rsidR="008A45B1" w:rsidRPr="003865CE" w:rsidRDefault="008A45B1" w:rsidP="00941F19">
            <w:pPr>
              <w:rPr>
                <w:sz w:val="28"/>
                <w:szCs w:val="28"/>
              </w:rPr>
            </w:pPr>
            <w:r w:rsidRPr="003865CE">
              <w:rPr>
                <w:sz w:val="28"/>
                <w:szCs w:val="28"/>
              </w:rPr>
              <w:t> </w:t>
            </w:r>
          </w:p>
        </w:tc>
        <w:tc>
          <w:tcPr>
            <w:tcW w:w="576" w:type="pct"/>
          </w:tcPr>
          <w:p w:rsidR="008A45B1" w:rsidRPr="003865CE" w:rsidRDefault="008A45B1" w:rsidP="00941F19">
            <w:pPr>
              <w:rPr>
                <w:sz w:val="28"/>
                <w:szCs w:val="28"/>
              </w:rPr>
            </w:pPr>
            <w:r w:rsidRPr="003865CE">
              <w:rPr>
                <w:sz w:val="28"/>
                <w:szCs w:val="28"/>
              </w:rPr>
              <w:t> </w:t>
            </w:r>
          </w:p>
        </w:tc>
        <w:tc>
          <w:tcPr>
            <w:tcW w:w="784" w:type="pct"/>
          </w:tcPr>
          <w:p w:rsidR="008A45B1" w:rsidRPr="003865CE" w:rsidRDefault="008A45B1" w:rsidP="00941F19">
            <w:pPr>
              <w:rPr>
                <w:sz w:val="28"/>
                <w:szCs w:val="28"/>
              </w:rPr>
            </w:pPr>
            <w:r w:rsidRPr="003865CE">
              <w:rPr>
                <w:sz w:val="28"/>
                <w:szCs w:val="28"/>
              </w:rPr>
              <w:t> </w:t>
            </w:r>
          </w:p>
        </w:tc>
        <w:tc>
          <w:tcPr>
            <w:tcW w:w="728" w:type="pct"/>
          </w:tcPr>
          <w:p w:rsidR="008A45B1" w:rsidRPr="003865CE" w:rsidRDefault="008A45B1" w:rsidP="00941F19">
            <w:pPr>
              <w:rPr>
                <w:sz w:val="28"/>
                <w:szCs w:val="28"/>
              </w:rPr>
            </w:pPr>
            <w:r w:rsidRPr="003865CE">
              <w:rPr>
                <w:sz w:val="28"/>
                <w:szCs w:val="28"/>
              </w:rPr>
              <w:t> </w:t>
            </w:r>
          </w:p>
        </w:tc>
      </w:tr>
      <w:tr w:rsidR="008A45B1" w:rsidRPr="003865CE" w:rsidTr="008A45B1">
        <w:tc>
          <w:tcPr>
            <w:tcW w:w="237" w:type="pct"/>
          </w:tcPr>
          <w:p w:rsidR="008A45B1" w:rsidRPr="003865CE" w:rsidRDefault="008A45B1" w:rsidP="00941F19">
            <w:pPr>
              <w:rPr>
                <w:sz w:val="28"/>
                <w:szCs w:val="28"/>
              </w:rPr>
            </w:pPr>
            <w:r w:rsidRPr="003865CE">
              <w:rPr>
                <w:sz w:val="28"/>
                <w:szCs w:val="28"/>
              </w:rPr>
              <w:t>2</w:t>
            </w:r>
          </w:p>
        </w:tc>
        <w:tc>
          <w:tcPr>
            <w:tcW w:w="678" w:type="pct"/>
          </w:tcPr>
          <w:p w:rsidR="008A45B1" w:rsidRPr="003865CE" w:rsidRDefault="008A45B1" w:rsidP="00941F19">
            <w:pPr>
              <w:rPr>
                <w:sz w:val="28"/>
                <w:szCs w:val="28"/>
              </w:rPr>
            </w:pPr>
            <w:r w:rsidRPr="003865CE">
              <w:rPr>
                <w:sz w:val="28"/>
                <w:szCs w:val="28"/>
              </w:rPr>
              <w:t>Продукт «Б»</w:t>
            </w:r>
          </w:p>
        </w:tc>
        <w:tc>
          <w:tcPr>
            <w:tcW w:w="847" w:type="pct"/>
          </w:tcPr>
          <w:p w:rsidR="008A45B1" w:rsidRPr="003865CE" w:rsidRDefault="008A45B1" w:rsidP="00941F19">
            <w:pPr>
              <w:rPr>
                <w:sz w:val="28"/>
                <w:szCs w:val="28"/>
              </w:rPr>
            </w:pPr>
            <w:r w:rsidRPr="003865CE">
              <w:rPr>
                <w:sz w:val="28"/>
                <w:szCs w:val="28"/>
              </w:rPr>
              <w:t> </w:t>
            </w:r>
          </w:p>
        </w:tc>
        <w:tc>
          <w:tcPr>
            <w:tcW w:w="488" w:type="pct"/>
          </w:tcPr>
          <w:p w:rsidR="008A45B1" w:rsidRPr="003865CE" w:rsidRDefault="008A45B1" w:rsidP="00941F19">
            <w:pPr>
              <w:rPr>
                <w:sz w:val="28"/>
                <w:szCs w:val="28"/>
              </w:rPr>
            </w:pPr>
            <w:r w:rsidRPr="003865CE">
              <w:rPr>
                <w:sz w:val="28"/>
                <w:szCs w:val="28"/>
              </w:rPr>
              <w:t> </w:t>
            </w:r>
          </w:p>
        </w:tc>
        <w:tc>
          <w:tcPr>
            <w:tcW w:w="661" w:type="pct"/>
          </w:tcPr>
          <w:p w:rsidR="008A45B1" w:rsidRPr="003865CE" w:rsidRDefault="008A45B1" w:rsidP="00941F19">
            <w:pPr>
              <w:rPr>
                <w:sz w:val="28"/>
                <w:szCs w:val="28"/>
              </w:rPr>
            </w:pPr>
            <w:r w:rsidRPr="003865CE">
              <w:rPr>
                <w:sz w:val="28"/>
                <w:szCs w:val="28"/>
              </w:rPr>
              <w:t> </w:t>
            </w:r>
          </w:p>
        </w:tc>
        <w:tc>
          <w:tcPr>
            <w:tcW w:w="576" w:type="pct"/>
          </w:tcPr>
          <w:p w:rsidR="008A45B1" w:rsidRPr="003865CE" w:rsidRDefault="008A45B1" w:rsidP="00941F19">
            <w:pPr>
              <w:rPr>
                <w:sz w:val="28"/>
                <w:szCs w:val="28"/>
              </w:rPr>
            </w:pPr>
            <w:r w:rsidRPr="003865CE">
              <w:rPr>
                <w:sz w:val="28"/>
                <w:szCs w:val="28"/>
              </w:rPr>
              <w:t> </w:t>
            </w:r>
          </w:p>
        </w:tc>
        <w:tc>
          <w:tcPr>
            <w:tcW w:w="784" w:type="pct"/>
          </w:tcPr>
          <w:p w:rsidR="008A45B1" w:rsidRPr="003865CE" w:rsidRDefault="008A45B1" w:rsidP="00941F19">
            <w:pPr>
              <w:rPr>
                <w:sz w:val="28"/>
                <w:szCs w:val="28"/>
              </w:rPr>
            </w:pPr>
            <w:r w:rsidRPr="003865CE">
              <w:rPr>
                <w:sz w:val="28"/>
                <w:szCs w:val="28"/>
              </w:rPr>
              <w:t> </w:t>
            </w:r>
          </w:p>
        </w:tc>
        <w:tc>
          <w:tcPr>
            <w:tcW w:w="728" w:type="pct"/>
          </w:tcPr>
          <w:p w:rsidR="008A45B1" w:rsidRPr="003865CE" w:rsidRDefault="008A45B1" w:rsidP="00941F19">
            <w:pPr>
              <w:rPr>
                <w:sz w:val="28"/>
                <w:szCs w:val="28"/>
              </w:rPr>
            </w:pPr>
            <w:r w:rsidRPr="003865CE">
              <w:rPr>
                <w:sz w:val="28"/>
                <w:szCs w:val="28"/>
              </w:rPr>
              <w:t> </w:t>
            </w:r>
          </w:p>
        </w:tc>
      </w:tr>
      <w:tr w:rsidR="008A45B1" w:rsidRPr="003865CE" w:rsidTr="008A45B1">
        <w:tc>
          <w:tcPr>
            <w:tcW w:w="237" w:type="pct"/>
          </w:tcPr>
          <w:p w:rsidR="008A45B1" w:rsidRPr="003865CE" w:rsidRDefault="008A45B1" w:rsidP="00941F19">
            <w:pPr>
              <w:rPr>
                <w:sz w:val="28"/>
                <w:szCs w:val="28"/>
              </w:rPr>
            </w:pPr>
            <w:r w:rsidRPr="003865CE">
              <w:rPr>
                <w:sz w:val="28"/>
                <w:szCs w:val="28"/>
              </w:rPr>
              <w:t>3</w:t>
            </w:r>
          </w:p>
        </w:tc>
        <w:tc>
          <w:tcPr>
            <w:tcW w:w="678" w:type="pct"/>
          </w:tcPr>
          <w:p w:rsidR="008A45B1" w:rsidRPr="003865CE" w:rsidRDefault="008A45B1" w:rsidP="00941F19">
            <w:pPr>
              <w:rPr>
                <w:sz w:val="28"/>
                <w:szCs w:val="28"/>
              </w:rPr>
            </w:pPr>
            <w:r w:rsidRPr="003865CE">
              <w:rPr>
                <w:sz w:val="28"/>
                <w:szCs w:val="28"/>
              </w:rPr>
              <w:t>Продукт «В»</w:t>
            </w:r>
          </w:p>
        </w:tc>
        <w:tc>
          <w:tcPr>
            <w:tcW w:w="847" w:type="pct"/>
          </w:tcPr>
          <w:p w:rsidR="008A45B1" w:rsidRPr="003865CE" w:rsidRDefault="008A45B1" w:rsidP="00941F19">
            <w:pPr>
              <w:rPr>
                <w:sz w:val="28"/>
                <w:szCs w:val="28"/>
              </w:rPr>
            </w:pPr>
            <w:r w:rsidRPr="003865CE">
              <w:rPr>
                <w:sz w:val="28"/>
                <w:szCs w:val="28"/>
              </w:rPr>
              <w:t> </w:t>
            </w:r>
          </w:p>
        </w:tc>
        <w:tc>
          <w:tcPr>
            <w:tcW w:w="488" w:type="pct"/>
          </w:tcPr>
          <w:p w:rsidR="008A45B1" w:rsidRPr="003865CE" w:rsidRDefault="008A45B1" w:rsidP="00941F19">
            <w:pPr>
              <w:rPr>
                <w:sz w:val="28"/>
                <w:szCs w:val="28"/>
              </w:rPr>
            </w:pPr>
            <w:r w:rsidRPr="003865CE">
              <w:rPr>
                <w:sz w:val="28"/>
                <w:szCs w:val="28"/>
              </w:rPr>
              <w:t> </w:t>
            </w:r>
          </w:p>
        </w:tc>
        <w:tc>
          <w:tcPr>
            <w:tcW w:w="661" w:type="pct"/>
          </w:tcPr>
          <w:p w:rsidR="008A45B1" w:rsidRPr="003865CE" w:rsidRDefault="008A45B1" w:rsidP="00941F19">
            <w:pPr>
              <w:rPr>
                <w:sz w:val="28"/>
                <w:szCs w:val="28"/>
              </w:rPr>
            </w:pPr>
            <w:r w:rsidRPr="003865CE">
              <w:rPr>
                <w:sz w:val="28"/>
                <w:szCs w:val="28"/>
              </w:rPr>
              <w:t> </w:t>
            </w:r>
          </w:p>
        </w:tc>
        <w:tc>
          <w:tcPr>
            <w:tcW w:w="576" w:type="pct"/>
          </w:tcPr>
          <w:p w:rsidR="008A45B1" w:rsidRPr="003865CE" w:rsidRDefault="008A45B1" w:rsidP="00941F19">
            <w:pPr>
              <w:rPr>
                <w:sz w:val="28"/>
                <w:szCs w:val="28"/>
              </w:rPr>
            </w:pPr>
            <w:r w:rsidRPr="003865CE">
              <w:rPr>
                <w:sz w:val="28"/>
                <w:szCs w:val="28"/>
              </w:rPr>
              <w:t> </w:t>
            </w:r>
          </w:p>
        </w:tc>
        <w:tc>
          <w:tcPr>
            <w:tcW w:w="784" w:type="pct"/>
          </w:tcPr>
          <w:p w:rsidR="008A45B1" w:rsidRPr="003865CE" w:rsidRDefault="008A45B1" w:rsidP="00941F19">
            <w:pPr>
              <w:rPr>
                <w:sz w:val="28"/>
                <w:szCs w:val="28"/>
              </w:rPr>
            </w:pPr>
            <w:r w:rsidRPr="003865CE">
              <w:rPr>
                <w:sz w:val="28"/>
                <w:szCs w:val="28"/>
              </w:rPr>
              <w:t> </w:t>
            </w:r>
          </w:p>
        </w:tc>
        <w:tc>
          <w:tcPr>
            <w:tcW w:w="728" w:type="pct"/>
          </w:tcPr>
          <w:p w:rsidR="008A45B1" w:rsidRPr="003865CE" w:rsidRDefault="008A45B1" w:rsidP="00941F19">
            <w:pPr>
              <w:rPr>
                <w:sz w:val="28"/>
                <w:szCs w:val="28"/>
              </w:rPr>
            </w:pPr>
            <w:r w:rsidRPr="003865CE">
              <w:rPr>
                <w:sz w:val="28"/>
                <w:szCs w:val="28"/>
              </w:rPr>
              <w:t> </w:t>
            </w:r>
          </w:p>
        </w:tc>
      </w:tr>
      <w:tr w:rsidR="008A45B1" w:rsidRPr="003865CE" w:rsidTr="008A45B1">
        <w:tc>
          <w:tcPr>
            <w:tcW w:w="915" w:type="pct"/>
            <w:gridSpan w:val="2"/>
          </w:tcPr>
          <w:p w:rsidR="008A45B1" w:rsidRPr="003865CE" w:rsidRDefault="008A45B1" w:rsidP="00941F19">
            <w:pPr>
              <w:rPr>
                <w:sz w:val="28"/>
                <w:szCs w:val="28"/>
              </w:rPr>
            </w:pPr>
            <w:r w:rsidRPr="003865CE">
              <w:rPr>
                <w:sz w:val="28"/>
                <w:szCs w:val="28"/>
              </w:rPr>
              <w:t>Всего</w:t>
            </w:r>
          </w:p>
        </w:tc>
        <w:tc>
          <w:tcPr>
            <w:tcW w:w="847" w:type="pct"/>
          </w:tcPr>
          <w:p w:rsidR="008A45B1" w:rsidRPr="003865CE" w:rsidRDefault="008A45B1" w:rsidP="00941F19">
            <w:pPr>
              <w:rPr>
                <w:sz w:val="28"/>
                <w:szCs w:val="28"/>
              </w:rPr>
            </w:pPr>
            <w:r w:rsidRPr="003865CE">
              <w:rPr>
                <w:sz w:val="28"/>
                <w:szCs w:val="28"/>
              </w:rPr>
              <w:t>Х</w:t>
            </w:r>
          </w:p>
        </w:tc>
        <w:tc>
          <w:tcPr>
            <w:tcW w:w="488" w:type="pct"/>
          </w:tcPr>
          <w:p w:rsidR="008A45B1" w:rsidRPr="003865CE" w:rsidRDefault="008A45B1" w:rsidP="00941F19">
            <w:pPr>
              <w:rPr>
                <w:sz w:val="28"/>
                <w:szCs w:val="28"/>
              </w:rPr>
            </w:pPr>
            <w:r w:rsidRPr="003865CE">
              <w:rPr>
                <w:sz w:val="28"/>
                <w:szCs w:val="28"/>
              </w:rPr>
              <w:t>Х</w:t>
            </w:r>
          </w:p>
        </w:tc>
        <w:tc>
          <w:tcPr>
            <w:tcW w:w="661" w:type="pct"/>
          </w:tcPr>
          <w:p w:rsidR="008A45B1" w:rsidRPr="003865CE" w:rsidRDefault="008A45B1" w:rsidP="00941F19">
            <w:pPr>
              <w:rPr>
                <w:sz w:val="28"/>
                <w:szCs w:val="28"/>
              </w:rPr>
            </w:pPr>
            <w:r w:rsidRPr="003865CE">
              <w:rPr>
                <w:sz w:val="28"/>
                <w:szCs w:val="28"/>
              </w:rPr>
              <w:t>Х</w:t>
            </w:r>
          </w:p>
        </w:tc>
        <w:tc>
          <w:tcPr>
            <w:tcW w:w="576" w:type="pct"/>
          </w:tcPr>
          <w:p w:rsidR="008A45B1" w:rsidRPr="003865CE" w:rsidRDefault="008A45B1" w:rsidP="00941F19">
            <w:pPr>
              <w:rPr>
                <w:sz w:val="28"/>
                <w:szCs w:val="28"/>
              </w:rPr>
            </w:pPr>
          </w:p>
        </w:tc>
        <w:tc>
          <w:tcPr>
            <w:tcW w:w="784" w:type="pct"/>
          </w:tcPr>
          <w:p w:rsidR="008A45B1" w:rsidRPr="003865CE" w:rsidRDefault="008A45B1" w:rsidP="00941F19">
            <w:pPr>
              <w:rPr>
                <w:sz w:val="28"/>
                <w:szCs w:val="28"/>
              </w:rPr>
            </w:pPr>
            <w:r w:rsidRPr="003865CE">
              <w:rPr>
                <w:sz w:val="28"/>
                <w:szCs w:val="28"/>
              </w:rPr>
              <w:t>333 600</w:t>
            </w:r>
          </w:p>
        </w:tc>
        <w:tc>
          <w:tcPr>
            <w:tcW w:w="728" w:type="pct"/>
          </w:tcPr>
          <w:p w:rsidR="008A45B1" w:rsidRPr="003865CE" w:rsidRDefault="008A45B1" w:rsidP="00941F19">
            <w:pPr>
              <w:rPr>
                <w:sz w:val="28"/>
                <w:szCs w:val="28"/>
              </w:rPr>
            </w:pPr>
            <w:r w:rsidRPr="003865CE">
              <w:rPr>
                <w:sz w:val="28"/>
                <w:szCs w:val="28"/>
              </w:rPr>
              <w:t>Х</w:t>
            </w:r>
          </w:p>
        </w:tc>
      </w:tr>
    </w:tbl>
    <w:p w:rsidR="00326990" w:rsidRDefault="00326990" w:rsidP="00941F19">
      <w:pPr>
        <w:spacing w:line="240" w:lineRule="auto"/>
        <w:rPr>
          <w:rFonts w:ascii="Times New Roman" w:hAnsi="Times New Roman" w:cs="Times New Roman"/>
          <w:sz w:val="28"/>
          <w:szCs w:val="28"/>
        </w:rPr>
      </w:pPr>
    </w:p>
    <w:p w:rsidR="00941F19" w:rsidRPr="003865CE" w:rsidRDefault="00941F19" w:rsidP="00EF25BA">
      <w:pPr>
        <w:spacing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ЗАДАЧА № 5</w:t>
      </w:r>
    </w:p>
    <w:p w:rsidR="00941F19" w:rsidRPr="003865CE" w:rsidRDefault="00941F19" w:rsidP="00EF25BA">
      <w:pPr>
        <w:spacing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Рассчитать себестоимость основной продукции методом исключения затрат на побочную продукцию комплексных производств на основании данных, представленных в калькуляции. </w:t>
      </w:r>
    </w:p>
    <w:p w:rsidR="00941F19" w:rsidRPr="003865CE" w:rsidRDefault="003C5E35" w:rsidP="00EF25BA">
      <w:pPr>
        <w:spacing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Калькуляция себестоимости продукции </w:t>
      </w:r>
    </w:p>
    <w:tbl>
      <w:tblPr>
        <w:tblStyle w:val="13"/>
        <w:tblW w:w="4960" w:type="pct"/>
        <w:tblLayout w:type="fixed"/>
        <w:tblLook w:val="0000" w:firstRow="0" w:lastRow="0" w:firstColumn="0" w:lastColumn="0" w:noHBand="0" w:noVBand="0"/>
      </w:tblPr>
      <w:tblGrid>
        <w:gridCol w:w="581"/>
        <w:gridCol w:w="1693"/>
        <w:gridCol w:w="993"/>
        <w:gridCol w:w="1265"/>
        <w:gridCol w:w="1305"/>
        <w:gridCol w:w="1362"/>
        <w:gridCol w:w="1121"/>
        <w:gridCol w:w="1232"/>
      </w:tblGrid>
      <w:tr w:rsidR="003C5E35" w:rsidRPr="003865CE" w:rsidTr="00326990">
        <w:tc>
          <w:tcPr>
            <w:tcW w:w="304" w:type="pct"/>
          </w:tcPr>
          <w:p w:rsidR="00941F19" w:rsidRPr="003865CE" w:rsidRDefault="00941F19" w:rsidP="00941F19">
            <w:pPr>
              <w:rPr>
                <w:sz w:val="28"/>
                <w:szCs w:val="28"/>
              </w:rPr>
            </w:pPr>
            <w:r w:rsidRPr="003865CE">
              <w:rPr>
                <w:sz w:val="28"/>
                <w:szCs w:val="28"/>
              </w:rPr>
              <w:t>№ п/п</w:t>
            </w:r>
          </w:p>
        </w:tc>
        <w:tc>
          <w:tcPr>
            <w:tcW w:w="886" w:type="pct"/>
          </w:tcPr>
          <w:p w:rsidR="00941F19" w:rsidRPr="003865CE" w:rsidRDefault="00941F19" w:rsidP="00941F19">
            <w:pPr>
              <w:rPr>
                <w:sz w:val="28"/>
                <w:szCs w:val="28"/>
              </w:rPr>
            </w:pPr>
            <w:r w:rsidRPr="003865CE">
              <w:rPr>
                <w:sz w:val="28"/>
                <w:szCs w:val="28"/>
              </w:rPr>
              <w:t xml:space="preserve">Наименование продукции </w:t>
            </w:r>
          </w:p>
        </w:tc>
        <w:tc>
          <w:tcPr>
            <w:tcW w:w="520" w:type="pct"/>
          </w:tcPr>
          <w:p w:rsidR="00941F19" w:rsidRPr="003865CE" w:rsidRDefault="00941F19" w:rsidP="00941F19">
            <w:pPr>
              <w:rPr>
                <w:sz w:val="28"/>
                <w:szCs w:val="28"/>
              </w:rPr>
            </w:pPr>
            <w:r w:rsidRPr="003865CE">
              <w:rPr>
                <w:sz w:val="28"/>
                <w:szCs w:val="28"/>
              </w:rPr>
              <w:t xml:space="preserve">Количество, т </w:t>
            </w:r>
          </w:p>
        </w:tc>
        <w:tc>
          <w:tcPr>
            <w:tcW w:w="662" w:type="pct"/>
          </w:tcPr>
          <w:p w:rsidR="00941F19" w:rsidRPr="003865CE" w:rsidRDefault="00941F19" w:rsidP="00941F19">
            <w:pPr>
              <w:rPr>
                <w:sz w:val="28"/>
                <w:szCs w:val="28"/>
              </w:rPr>
            </w:pPr>
            <w:r w:rsidRPr="003865CE">
              <w:rPr>
                <w:sz w:val="28"/>
                <w:szCs w:val="28"/>
              </w:rPr>
              <w:t xml:space="preserve">Продажная цена за единицу продукции, руб. </w:t>
            </w:r>
          </w:p>
        </w:tc>
        <w:tc>
          <w:tcPr>
            <w:tcW w:w="683" w:type="pct"/>
          </w:tcPr>
          <w:p w:rsidR="00941F19" w:rsidRPr="003865CE" w:rsidRDefault="00941F19" w:rsidP="00941F19">
            <w:pPr>
              <w:rPr>
                <w:sz w:val="28"/>
                <w:szCs w:val="28"/>
              </w:rPr>
            </w:pPr>
            <w:r w:rsidRPr="003865CE">
              <w:rPr>
                <w:sz w:val="28"/>
                <w:szCs w:val="28"/>
              </w:rPr>
              <w:t xml:space="preserve">Стоимость продукции в продажных ценах, руб. </w:t>
            </w:r>
          </w:p>
        </w:tc>
        <w:tc>
          <w:tcPr>
            <w:tcW w:w="713" w:type="pct"/>
          </w:tcPr>
          <w:p w:rsidR="00941F19" w:rsidRPr="003865CE" w:rsidRDefault="00941F19" w:rsidP="00941F19">
            <w:pPr>
              <w:rPr>
                <w:sz w:val="28"/>
                <w:szCs w:val="28"/>
              </w:rPr>
            </w:pPr>
            <w:r w:rsidRPr="003865CE">
              <w:rPr>
                <w:sz w:val="28"/>
                <w:szCs w:val="28"/>
              </w:rPr>
              <w:t xml:space="preserve">Расходы на продажу отдельных видов продукции, тыс. руб. </w:t>
            </w:r>
          </w:p>
        </w:tc>
        <w:tc>
          <w:tcPr>
            <w:tcW w:w="587" w:type="pct"/>
          </w:tcPr>
          <w:p w:rsidR="00941F19" w:rsidRPr="003865CE" w:rsidRDefault="00941F19" w:rsidP="00941F19">
            <w:pPr>
              <w:rPr>
                <w:sz w:val="28"/>
                <w:szCs w:val="28"/>
              </w:rPr>
            </w:pPr>
            <w:r w:rsidRPr="003865CE">
              <w:rPr>
                <w:sz w:val="28"/>
                <w:szCs w:val="28"/>
              </w:rPr>
              <w:t xml:space="preserve">Расчетная прибыль, тыс. руб. </w:t>
            </w:r>
          </w:p>
        </w:tc>
        <w:tc>
          <w:tcPr>
            <w:tcW w:w="645" w:type="pct"/>
          </w:tcPr>
          <w:p w:rsidR="00941F19" w:rsidRPr="003865CE" w:rsidRDefault="00941F19" w:rsidP="00941F19">
            <w:pPr>
              <w:rPr>
                <w:sz w:val="28"/>
                <w:szCs w:val="28"/>
              </w:rPr>
            </w:pPr>
            <w:r w:rsidRPr="003865CE">
              <w:rPr>
                <w:sz w:val="28"/>
                <w:szCs w:val="28"/>
              </w:rPr>
              <w:t xml:space="preserve">Себестоимость продукции, руб. </w:t>
            </w:r>
          </w:p>
        </w:tc>
      </w:tr>
      <w:tr w:rsidR="003C5E35" w:rsidRPr="003865CE" w:rsidTr="00326990">
        <w:tc>
          <w:tcPr>
            <w:tcW w:w="304" w:type="pct"/>
            <w:vMerge w:val="restart"/>
          </w:tcPr>
          <w:p w:rsidR="00941F19" w:rsidRPr="003865CE" w:rsidRDefault="00941F19" w:rsidP="00941F19">
            <w:pPr>
              <w:rPr>
                <w:sz w:val="28"/>
                <w:szCs w:val="28"/>
              </w:rPr>
            </w:pPr>
            <w:r w:rsidRPr="003865CE">
              <w:rPr>
                <w:sz w:val="28"/>
                <w:szCs w:val="28"/>
              </w:rPr>
              <w:lastRenderedPageBreak/>
              <w:t xml:space="preserve">1 </w:t>
            </w:r>
          </w:p>
        </w:tc>
        <w:tc>
          <w:tcPr>
            <w:tcW w:w="886" w:type="pct"/>
          </w:tcPr>
          <w:p w:rsidR="00941F19" w:rsidRPr="003865CE" w:rsidRDefault="00941F19" w:rsidP="00941F19">
            <w:pPr>
              <w:rPr>
                <w:sz w:val="28"/>
                <w:szCs w:val="28"/>
              </w:rPr>
            </w:pPr>
            <w:r w:rsidRPr="003865CE">
              <w:rPr>
                <w:sz w:val="28"/>
                <w:szCs w:val="28"/>
              </w:rPr>
              <w:t xml:space="preserve">Побочные виды продукции, в том числе: </w:t>
            </w:r>
          </w:p>
        </w:tc>
        <w:tc>
          <w:tcPr>
            <w:tcW w:w="520" w:type="pct"/>
          </w:tcPr>
          <w:p w:rsidR="00941F19" w:rsidRPr="003865CE" w:rsidRDefault="00941F19" w:rsidP="00941F19">
            <w:pPr>
              <w:rPr>
                <w:sz w:val="28"/>
                <w:szCs w:val="28"/>
              </w:rPr>
            </w:pPr>
            <w:r w:rsidRPr="003865CE">
              <w:rPr>
                <w:sz w:val="28"/>
                <w:szCs w:val="28"/>
              </w:rPr>
              <w:t> </w:t>
            </w:r>
          </w:p>
        </w:tc>
        <w:tc>
          <w:tcPr>
            <w:tcW w:w="662" w:type="pct"/>
          </w:tcPr>
          <w:p w:rsidR="00941F19" w:rsidRPr="003865CE" w:rsidRDefault="00941F19" w:rsidP="00941F19">
            <w:pPr>
              <w:rPr>
                <w:sz w:val="28"/>
                <w:szCs w:val="28"/>
              </w:rPr>
            </w:pPr>
            <w:r w:rsidRPr="003865CE">
              <w:rPr>
                <w:sz w:val="28"/>
                <w:szCs w:val="28"/>
              </w:rPr>
              <w:t> </w:t>
            </w:r>
          </w:p>
        </w:tc>
        <w:tc>
          <w:tcPr>
            <w:tcW w:w="683" w:type="pct"/>
          </w:tcPr>
          <w:p w:rsidR="00941F19" w:rsidRPr="003865CE" w:rsidRDefault="00941F19" w:rsidP="00941F19">
            <w:pPr>
              <w:rPr>
                <w:sz w:val="28"/>
                <w:szCs w:val="28"/>
              </w:rPr>
            </w:pPr>
            <w:r w:rsidRPr="003865CE">
              <w:rPr>
                <w:sz w:val="28"/>
                <w:szCs w:val="28"/>
              </w:rPr>
              <w:t> </w:t>
            </w:r>
          </w:p>
        </w:tc>
        <w:tc>
          <w:tcPr>
            <w:tcW w:w="713" w:type="pct"/>
          </w:tcPr>
          <w:p w:rsidR="00941F19" w:rsidRPr="003865CE" w:rsidRDefault="00941F19" w:rsidP="00941F19">
            <w:pPr>
              <w:rPr>
                <w:sz w:val="28"/>
                <w:szCs w:val="28"/>
              </w:rPr>
            </w:pPr>
            <w:r w:rsidRPr="003865CE">
              <w:rPr>
                <w:sz w:val="28"/>
                <w:szCs w:val="28"/>
              </w:rPr>
              <w:t> </w:t>
            </w:r>
          </w:p>
        </w:tc>
        <w:tc>
          <w:tcPr>
            <w:tcW w:w="587" w:type="pct"/>
          </w:tcPr>
          <w:p w:rsidR="00941F19" w:rsidRPr="003865CE" w:rsidRDefault="00941F19" w:rsidP="00941F19">
            <w:pPr>
              <w:rPr>
                <w:sz w:val="28"/>
                <w:szCs w:val="28"/>
              </w:rPr>
            </w:pPr>
            <w:r w:rsidRPr="003865CE">
              <w:rPr>
                <w:sz w:val="28"/>
                <w:szCs w:val="28"/>
              </w:rPr>
              <w:t> </w:t>
            </w:r>
          </w:p>
        </w:tc>
        <w:tc>
          <w:tcPr>
            <w:tcW w:w="645" w:type="pct"/>
          </w:tcPr>
          <w:p w:rsidR="00941F19" w:rsidRPr="003865CE" w:rsidRDefault="00941F19" w:rsidP="00941F19">
            <w:pPr>
              <w:rPr>
                <w:sz w:val="28"/>
                <w:szCs w:val="28"/>
              </w:rPr>
            </w:pPr>
            <w:r w:rsidRPr="003865CE">
              <w:rPr>
                <w:sz w:val="28"/>
                <w:szCs w:val="28"/>
              </w:rPr>
              <w:t> </w:t>
            </w:r>
          </w:p>
        </w:tc>
      </w:tr>
      <w:tr w:rsidR="003C5E35" w:rsidRPr="003865CE" w:rsidTr="00326990">
        <w:tc>
          <w:tcPr>
            <w:tcW w:w="304" w:type="pct"/>
            <w:vMerge/>
          </w:tcPr>
          <w:p w:rsidR="00941F19" w:rsidRPr="003865CE" w:rsidRDefault="00941F19" w:rsidP="00941F19">
            <w:pPr>
              <w:rPr>
                <w:sz w:val="28"/>
                <w:szCs w:val="28"/>
              </w:rPr>
            </w:pPr>
          </w:p>
        </w:tc>
        <w:tc>
          <w:tcPr>
            <w:tcW w:w="886" w:type="pct"/>
          </w:tcPr>
          <w:p w:rsidR="00941F19" w:rsidRPr="003865CE" w:rsidRDefault="00941F19" w:rsidP="00941F19">
            <w:pPr>
              <w:rPr>
                <w:sz w:val="28"/>
                <w:szCs w:val="28"/>
              </w:rPr>
            </w:pPr>
            <w:r w:rsidRPr="003865CE">
              <w:rPr>
                <w:sz w:val="28"/>
                <w:szCs w:val="28"/>
              </w:rPr>
              <w:t xml:space="preserve">продукт А </w:t>
            </w:r>
          </w:p>
        </w:tc>
        <w:tc>
          <w:tcPr>
            <w:tcW w:w="520" w:type="pct"/>
          </w:tcPr>
          <w:p w:rsidR="00941F19" w:rsidRPr="003865CE" w:rsidRDefault="00941F19" w:rsidP="00941F19">
            <w:pPr>
              <w:rPr>
                <w:sz w:val="28"/>
                <w:szCs w:val="28"/>
              </w:rPr>
            </w:pPr>
            <w:r w:rsidRPr="003865CE">
              <w:rPr>
                <w:sz w:val="28"/>
                <w:szCs w:val="28"/>
              </w:rPr>
              <w:t>2000</w:t>
            </w:r>
          </w:p>
        </w:tc>
        <w:tc>
          <w:tcPr>
            <w:tcW w:w="662" w:type="pct"/>
          </w:tcPr>
          <w:p w:rsidR="00941F19" w:rsidRPr="003865CE" w:rsidRDefault="00941F19" w:rsidP="00941F19">
            <w:pPr>
              <w:rPr>
                <w:sz w:val="28"/>
                <w:szCs w:val="28"/>
              </w:rPr>
            </w:pPr>
            <w:r w:rsidRPr="003865CE">
              <w:rPr>
                <w:sz w:val="28"/>
                <w:szCs w:val="28"/>
              </w:rPr>
              <w:t>140,50</w:t>
            </w:r>
          </w:p>
        </w:tc>
        <w:tc>
          <w:tcPr>
            <w:tcW w:w="683" w:type="pct"/>
          </w:tcPr>
          <w:p w:rsidR="00941F19" w:rsidRPr="003865CE" w:rsidRDefault="00941F19" w:rsidP="00941F19">
            <w:pPr>
              <w:rPr>
                <w:sz w:val="28"/>
                <w:szCs w:val="28"/>
              </w:rPr>
            </w:pPr>
            <w:r w:rsidRPr="003865CE">
              <w:rPr>
                <w:sz w:val="28"/>
                <w:szCs w:val="28"/>
              </w:rPr>
              <w:t> </w:t>
            </w:r>
          </w:p>
        </w:tc>
        <w:tc>
          <w:tcPr>
            <w:tcW w:w="713" w:type="pct"/>
          </w:tcPr>
          <w:p w:rsidR="00941F19" w:rsidRPr="003865CE" w:rsidRDefault="00941F19" w:rsidP="00941F19">
            <w:pPr>
              <w:rPr>
                <w:sz w:val="28"/>
                <w:szCs w:val="28"/>
              </w:rPr>
            </w:pPr>
            <w:r w:rsidRPr="003865CE">
              <w:rPr>
                <w:sz w:val="28"/>
                <w:szCs w:val="28"/>
              </w:rPr>
              <w:t>20100</w:t>
            </w:r>
          </w:p>
        </w:tc>
        <w:tc>
          <w:tcPr>
            <w:tcW w:w="587" w:type="pct"/>
          </w:tcPr>
          <w:p w:rsidR="00941F19" w:rsidRPr="003865CE" w:rsidRDefault="00941F19" w:rsidP="00941F19">
            <w:pPr>
              <w:rPr>
                <w:sz w:val="28"/>
                <w:szCs w:val="28"/>
              </w:rPr>
            </w:pPr>
            <w:r w:rsidRPr="003865CE">
              <w:rPr>
                <w:sz w:val="28"/>
                <w:szCs w:val="28"/>
              </w:rPr>
              <w:t>26500</w:t>
            </w:r>
          </w:p>
        </w:tc>
        <w:tc>
          <w:tcPr>
            <w:tcW w:w="645" w:type="pct"/>
          </w:tcPr>
          <w:p w:rsidR="00941F19" w:rsidRPr="003865CE" w:rsidRDefault="00941F19" w:rsidP="00941F19">
            <w:pPr>
              <w:rPr>
                <w:sz w:val="28"/>
                <w:szCs w:val="28"/>
              </w:rPr>
            </w:pPr>
            <w:r w:rsidRPr="003865CE">
              <w:rPr>
                <w:sz w:val="28"/>
                <w:szCs w:val="28"/>
              </w:rPr>
              <w:t> </w:t>
            </w:r>
          </w:p>
        </w:tc>
      </w:tr>
      <w:tr w:rsidR="003C5E35" w:rsidRPr="003865CE" w:rsidTr="00326990">
        <w:tc>
          <w:tcPr>
            <w:tcW w:w="304" w:type="pct"/>
            <w:vMerge/>
          </w:tcPr>
          <w:p w:rsidR="00941F19" w:rsidRPr="003865CE" w:rsidRDefault="00941F19" w:rsidP="00941F19">
            <w:pPr>
              <w:rPr>
                <w:sz w:val="28"/>
                <w:szCs w:val="28"/>
              </w:rPr>
            </w:pPr>
          </w:p>
        </w:tc>
        <w:tc>
          <w:tcPr>
            <w:tcW w:w="886" w:type="pct"/>
          </w:tcPr>
          <w:p w:rsidR="00941F19" w:rsidRPr="003865CE" w:rsidRDefault="00941F19" w:rsidP="00941F19">
            <w:pPr>
              <w:rPr>
                <w:sz w:val="28"/>
                <w:szCs w:val="28"/>
              </w:rPr>
            </w:pPr>
            <w:r w:rsidRPr="003865CE">
              <w:rPr>
                <w:sz w:val="28"/>
                <w:szCs w:val="28"/>
              </w:rPr>
              <w:t>продукт Б</w:t>
            </w:r>
          </w:p>
        </w:tc>
        <w:tc>
          <w:tcPr>
            <w:tcW w:w="520" w:type="pct"/>
          </w:tcPr>
          <w:p w:rsidR="00941F19" w:rsidRPr="003865CE" w:rsidRDefault="00941F19" w:rsidP="00941F19">
            <w:pPr>
              <w:rPr>
                <w:sz w:val="28"/>
                <w:szCs w:val="28"/>
              </w:rPr>
            </w:pPr>
            <w:r w:rsidRPr="003865CE">
              <w:rPr>
                <w:sz w:val="28"/>
                <w:szCs w:val="28"/>
              </w:rPr>
              <w:t>4000</w:t>
            </w:r>
          </w:p>
        </w:tc>
        <w:tc>
          <w:tcPr>
            <w:tcW w:w="662" w:type="pct"/>
          </w:tcPr>
          <w:p w:rsidR="00941F19" w:rsidRPr="003865CE" w:rsidRDefault="00941F19" w:rsidP="00941F19">
            <w:pPr>
              <w:rPr>
                <w:sz w:val="28"/>
                <w:szCs w:val="28"/>
              </w:rPr>
            </w:pPr>
            <w:r w:rsidRPr="003865CE">
              <w:rPr>
                <w:sz w:val="28"/>
                <w:szCs w:val="28"/>
              </w:rPr>
              <w:t>250,40</w:t>
            </w:r>
          </w:p>
        </w:tc>
        <w:tc>
          <w:tcPr>
            <w:tcW w:w="683" w:type="pct"/>
          </w:tcPr>
          <w:p w:rsidR="00941F19" w:rsidRPr="003865CE" w:rsidRDefault="00941F19" w:rsidP="00941F19">
            <w:pPr>
              <w:rPr>
                <w:sz w:val="28"/>
                <w:szCs w:val="28"/>
              </w:rPr>
            </w:pPr>
            <w:r w:rsidRPr="003865CE">
              <w:rPr>
                <w:sz w:val="28"/>
                <w:szCs w:val="28"/>
              </w:rPr>
              <w:t> </w:t>
            </w:r>
          </w:p>
        </w:tc>
        <w:tc>
          <w:tcPr>
            <w:tcW w:w="713" w:type="pct"/>
          </w:tcPr>
          <w:p w:rsidR="00941F19" w:rsidRPr="003865CE" w:rsidRDefault="00941F19" w:rsidP="00941F19">
            <w:pPr>
              <w:rPr>
                <w:sz w:val="28"/>
                <w:szCs w:val="28"/>
              </w:rPr>
            </w:pPr>
            <w:r w:rsidRPr="003865CE">
              <w:rPr>
                <w:sz w:val="28"/>
                <w:szCs w:val="28"/>
              </w:rPr>
              <w:t xml:space="preserve">24300 </w:t>
            </w:r>
          </w:p>
        </w:tc>
        <w:tc>
          <w:tcPr>
            <w:tcW w:w="587" w:type="pct"/>
          </w:tcPr>
          <w:p w:rsidR="00941F19" w:rsidRPr="003865CE" w:rsidRDefault="00941F19" w:rsidP="00941F19">
            <w:pPr>
              <w:rPr>
                <w:sz w:val="28"/>
                <w:szCs w:val="28"/>
              </w:rPr>
            </w:pPr>
            <w:r w:rsidRPr="003865CE">
              <w:rPr>
                <w:sz w:val="28"/>
                <w:szCs w:val="28"/>
              </w:rPr>
              <w:t>49800</w:t>
            </w:r>
          </w:p>
        </w:tc>
        <w:tc>
          <w:tcPr>
            <w:tcW w:w="645" w:type="pct"/>
          </w:tcPr>
          <w:p w:rsidR="00941F19" w:rsidRPr="003865CE" w:rsidRDefault="00941F19" w:rsidP="00941F19">
            <w:pPr>
              <w:rPr>
                <w:sz w:val="28"/>
                <w:szCs w:val="28"/>
              </w:rPr>
            </w:pPr>
            <w:r w:rsidRPr="003865CE">
              <w:rPr>
                <w:sz w:val="28"/>
                <w:szCs w:val="28"/>
              </w:rPr>
              <w:t> </w:t>
            </w:r>
          </w:p>
        </w:tc>
      </w:tr>
      <w:tr w:rsidR="003C5E35" w:rsidRPr="003865CE" w:rsidTr="00326990">
        <w:tc>
          <w:tcPr>
            <w:tcW w:w="304" w:type="pct"/>
          </w:tcPr>
          <w:p w:rsidR="00941F19" w:rsidRPr="003865CE" w:rsidRDefault="00941F19" w:rsidP="00941F19">
            <w:pPr>
              <w:rPr>
                <w:sz w:val="28"/>
                <w:szCs w:val="28"/>
              </w:rPr>
            </w:pPr>
            <w:r w:rsidRPr="003865CE">
              <w:rPr>
                <w:sz w:val="28"/>
                <w:szCs w:val="28"/>
              </w:rPr>
              <w:t xml:space="preserve">2 </w:t>
            </w:r>
          </w:p>
        </w:tc>
        <w:tc>
          <w:tcPr>
            <w:tcW w:w="886" w:type="pct"/>
          </w:tcPr>
          <w:p w:rsidR="00941F19" w:rsidRPr="003865CE" w:rsidRDefault="00941F19" w:rsidP="00941F19">
            <w:pPr>
              <w:rPr>
                <w:sz w:val="28"/>
                <w:szCs w:val="28"/>
              </w:rPr>
            </w:pPr>
            <w:r w:rsidRPr="003865CE">
              <w:rPr>
                <w:sz w:val="28"/>
                <w:szCs w:val="28"/>
              </w:rPr>
              <w:t>Стоимость побочных продуктов</w:t>
            </w:r>
          </w:p>
        </w:tc>
        <w:tc>
          <w:tcPr>
            <w:tcW w:w="520" w:type="pct"/>
          </w:tcPr>
          <w:p w:rsidR="00941F19" w:rsidRPr="003865CE" w:rsidRDefault="00941F19" w:rsidP="00941F19">
            <w:pPr>
              <w:rPr>
                <w:sz w:val="28"/>
                <w:szCs w:val="28"/>
              </w:rPr>
            </w:pPr>
            <w:r w:rsidRPr="003865CE">
              <w:rPr>
                <w:sz w:val="28"/>
                <w:szCs w:val="28"/>
              </w:rPr>
              <w:t xml:space="preserve">X </w:t>
            </w:r>
          </w:p>
        </w:tc>
        <w:tc>
          <w:tcPr>
            <w:tcW w:w="662" w:type="pct"/>
          </w:tcPr>
          <w:p w:rsidR="00941F19" w:rsidRPr="003865CE" w:rsidRDefault="00941F19" w:rsidP="00941F19">
            <w:pPr>
              <w:rPr>
                <w:sz w:val="28"/>
                <w:szCs w:val="28"/>
              </w:rPr>
            </w:pPr>
            <w:r w:rsidRPr="003865CE">
              <w:rPr>
                <w:sz w:val="28"/>
                <w:szCs w:val="28"/>
              </w:rPr>
              <w:t>X</w:t>
            </w:r>
          </w:p>
        </w:tc>
        <w:tc>
          <w:tcPr>
            <w:tcW w:w="683" w:type="pct"/>
          </w:tcPr>
          <w:p w:rsidR="00941F19" w:rsidRPr="003865CE" w:rsidRDefault="00941F19" w:rsidP="00941F19">
            <w:pPr>
              <w:rPr>
                <w:sz w:val="28"/>
                <w:szCs w:val="28"/>
              </w:rPr>
            </w:pPr>
            <w:r w:rsidRPr="003865CE">
              <w:rPr>
                <w:sz w:val="28"/>
                <w:szCs w:val="28"/>
              </w:rPr>
              <w:t> </w:t>
            </w:r>
          </w:p>
        </w:tc>
        <w:tc>
          <w:tcPr>
            <w:tcW w:w="713" w:type="pct"/>
          </w:tcPr>
          <w:p w:rsidR="00941F19" w:rsidRPr="003865CE" w:rsidRDefault="00941F19" w:rsidP="00941F19">
            <w:pPr>
              <w:rPr>
                <w:sz w:val="28"/>
                <w:szCs w:val="28"/>
              </w:rPr>
            </w:pPr>
          </w:p>
        </w:tc>
        <w:tc>
          <w:tcPr>
            <w:tcW w:w="587" w:type="pct"/>
          </w:tcPr>
          <w:p w:rsidR="00941F19" w:rsidRPr="003865CE" w:rsidRDefault="00941F19" w:rsidP="00941F19">
            <w:pPr>
              <w:rPr>
                <w:sz w:val="28"/>
                <w:szCs w:val="28"/>
              </w:rPr>
            </w:pPr>
          </w:p>
        </w:tc>
        <w:tc>
          <w:tcPr>
            <w:tcW w:w="645" w:type="pct"/>
          </w:tcPr>
          <w:p w:rsidR="00941F19" w:rsidRPr="003865CE" w:rsidRDefault="00941F19" w:rsidP="00941F19">
            <w:pPr>
              <w:rPr>
                <w:sz w:val="28"/>
                <w:szCs w:val="28"/>
              </w:rPr>
            </w:pPr>
            <w:r w:rsidRPr="003865CE">
              <w:rPr>
                <w:sz w:val="28"/>
                <w:szCs w:val="28"/>
              </w:rPr>
              <w:t> </w:t>
            </w:r>
          </w:p>
        </w:tc>
      </w:tr>
      <w:tr w:rsidR="003C5E35" w:rsidRPr="003865CE" w:rsidTr="00326990">
        <w:tc>
          <w:tcPr>
            <w:tcW w:w="304" w:type="pct"/>
          </w:tcPr>
          <w:p w:rsidR="00941F19" w:rsidRPr="003865CE" w:rsidRDefault="00941F19" w:rsidP="00941F19">
            <w:pPr>
              <w:rPr>
                <w:sz w:val="28"/>
                <w:szCs w:val="28"/>
              </w:rPr>
            </w:pPr>
            <w:r w:rsidRPr="003865CE">
              <w:rPr>
                <w:sz w:val="28"/>
                <w:szCs w:val="28"/>
              </w:rPr>
              <w:t xml:space="preserve">3 </w:t>
            </w:r>
          </w:p>
        </w:tc>
        <w:tc>
          <w:tcPr>
            <w:tcW w:w="886" w:type="pct"/>
          </w:tcPr>
          <w:p w:rsidR="00941F19" w:rsidRPr="003865CE" w:rsidRDefault="00941F19" w:rsidP="00941F19">
            <w:pPr>
              <w:rPr>
                <w:sz w:val="28"/>
                <w:szCs w:val="28"/>
              </w:rPr>
            </w:pPr>
            <w:r w:rsidRPr="003865CE">
              <w:rPr>
                <w:sz w:val="28"/>
                <w:szCs w:val="28"/>
              </w:rPr>
              <w:t xml:space="preserve">Издержки производства на выпуск сопряженных видов продукции </w:t>
            </w:r>
          </w:p>
        </w:tc>
        <w:tc>
          <w:tcPr>
            <w:tcW w:w="520" w:type="pct"/>
          </w:tcPr>
          <w:p w:rsidR="00941F19" w:rsidRPr="003865CE" w:rsidRDefault="00941F19" w:rsidP="00941F19">
            <w:pPr>
              <w:rPr>
                <w:sz w:val="28"/>
                <w:szCs w:val="28"/>
              </w:rPr>
            </w:pPr>
            <w:r w:rsidRPr="003865CE">
              <w:rPr>
                <w:sz w:val="28"/>
                <w:szCs w:val="28"/>
              </w:rPr>
              <w:t>X</w:t>
            </w:r>
          </w:p>
        </w:tc>
        <w:tc>
          <w:tcPr>
            <w:tcW w:w="662" w:type="pct"/>
          </w:tcPr>
          <w:p w:rsidR="00941F19" w:rsidRPr="003865CE" w:rsidRDefault="00941F19" w:rsidP="00941F19">
            <w:pPr>
              <w:rPr>
                <w:sz w:val="28"/>
                <w:szCs w:val="28"/>
              </w:rPr>
            </w:pPr>
            <w:r w:rsidRPr="003865CE">
              <w:rPr>
                <w:sz w:val="28"/>
                <w:szCs w:val="28"/>
              </w:rPr>
              <w:t>X</w:t>
            </w:r>
          </w:p>
        </w:tc>
        <w:tc>
          <w:tcPr>
            <w:tcW w:w="683" w:type="pct"/>
          </w:tcPr>
          <w:p w:rsidR="00941F19" w:rsidRPr="003865CE" w:rsidRDefault="00941F19" w:rsidP="00941F19">
            <w:pPr>
              <w:rPr>
                <w:sz w:val="28"/>
                <w:szCs w:val="28"/>
              </w:rPr>
            </w:pPr>
            <w:r w:rsidRPr="003865CE">
              <w:rPr>
                <w:sz w:val="28"/>
                <w:szCs w:val="28"/>
              </w:rPr>
              <w:t>8 754 400</w:t>
            </w:r>
          </w:p>
        </w:tc>
        <w:tc>
          <w:tcPr>
            <w:tcW w:w="713" w:type="pct"/>
          </w:tcPr>
          <w:p w:rsidR="00941F19" w:rsidRPr="003865CE" w:rsidRDefault="00941F19" w:rsidP="00941F19">
            <w:pPr>
              <w:rPr>
                <w:sz w:val="28"/>
                <w:szCs w:val="28"/>
              </w:rPr>
            </w:pPr>
            <w:r w:rsidRPr="003865CE">
              <w:rPr>
                <w:sz w:val="28"/>
                <w:szCs w:val="28"/>
              </w:rPr>
              <w:t xml:space="preserve">488 600 </w:t>
            </w:r>
          </w:p>
        </w:tc>
        <w:tc>
          <w:tcPr>
            <w:tcW w:w="587" w:type="pct"/>
          </w:tcPr>
          <w:p w:rsidR="00941F19" w:rsidRPr="003865CE" w:rsidRDefault="00941F19" w:rsidP="00941F19">
            <w:pPr>
              <w:rPr>
                <w:sz w:val="28"/>
                <w:szCs w:val="28"/>
              </w:rPr>
            </w:pPr>
            <w:r w:rsidRPr="003865CE">
              <w:rPr>
                <w:sz w:val="28"/>
                <w:szCs w:val="28"/>
              </w:rPr>
              <w:t>2013330</w:t>
            </w:r>
          </w:p>
        </w:tc>
        <w:tc>
          <w:tcPr>
            <w:tcW w:w="645" w:type="pct"/>
          </w:tcPr>
          <w:p w:rsidR="00941F19" w:rsidRPr="003865CE" w:rsidRDefault="00941F19" w:rsidP="00941F19">
            <w:pPr>
              <w:rPr>
                <w:sz w:val="28"/>
                <w:szCs w:val="28"/>
              </w:rPr>
            </w:pPr>
            <w:r w:rsidRPr="003865CE">
              <w:rPr>
                <w:sz w:val="28"/>
                <w:szCs w:val="28"/>
              </w:rPr>
              <w:t> </w:t>
            </w:r>
          </w:p>
        </w:tc>
      </w:tr>
      <w:tr w:rsidR="003C5E35" w:rsidRPr="003865CE" w:rsidTr="00326990">
        <w:tc>
          <w:tcPr>
            <w:tcW w:w="304" w:type="pct"/>
          </w:tcPr>
          <w:p w:rsidR="00941F19" w:rsidRPr="003865CE" w:rsidRDefault="00941F19" w:rsidP="00941F19">
            <w:pPr>
              <w:rPr>
                <w:sz w:val="28"/>
                <w:szCs w:val="28"/>
              </w:rPr>
            </w:pPr>
            <w:r w:rsidRPr="003865CE">
              <w:rPr>
                <w:sz w:val="28"/>
                <w:szCs w:val="28"/>
              </w:rPr>
              <w:t xml:space="preserve">4 </w:t>
            </w:r>
          </w:p>
        </w:tc>
        <w:tc>
          <w:tcPr>
            <w:tcW w:w="886" w:type="pct"/>
          </w:tcPr>
          <w:p w:rsidR="00941F19" w:rsidRPr="003865CE" w:rsidRDefault="00941F19" w:rsidP="00941F19">
            <w:pPr>
              <w:rPr>
                <w:sz w:val="28"/>
                <w:szCs w:val="28"/>
              </w:rPr>
            </w:pPr>
            <w:r w:rsidRPr="003865CE">
              <w:rPr>
                <w:sz w:val="28"/>
                <w:szCs w:val="28"/>
              </w:rPr>
              <w:t>Основной продукт В</w:t>
            </w:r>
          </w:p>
        </w:tc>
        <w:tc>
          <w:tcPr>
            <w:tcW w:w="520" w:type="pct"/>
          </w:tcPr>
          <w:p w:rsidR="00941F19" w:rsidRPr="003865CE" w:rsidRDefault="00941F19" w:rsidP="00941F19">
            <w:pPr>
              <w:rPr>
                <w:sz w:val="28"/>
                <w:szCs w:val="28"/>
              </w:rPr>
            </w:pPr>
            <w:r w:rsidRPr="003865CE">
              <w:rPr>
                <w:sz w:val="28"/>
                <w:szCs w:val="28"/>
              </w:rPr>
              <w:t>9000</w:t>
            </w:r>
          </w:p>
        </w:tc>
        <w:tc>
          <w:tcPr>
            <w:tcW w:w="662" w:type="pct"/>
          </w:tcPr>
          <w:p w:rsidR="00941F19" w:rsidRPr="003865CE" w:rsidRDefault="00941F19" w:rsidP="00941F19">
            <w:pPr>
              <w:rPr>
                <w:sz w:val="28"/>
                <w:szCs w:val="28"/>
              </w:rPr>
            </w:pPr>
            <w:r w:rsidRPr="003865CE">
              <w:rPr>
                <w:sz w:val="28"/>
                <w:szCs w:val="28"/>
              </w:rPr>
              <w:t>830,20</w:t>
            </w:r>
          </w:p>
        </w:tc>
        <w:tc>
          <w:tcPr>
            <w:tcW w:w="683" w:type="pct"/>
          </w:tcPr>
          <w:p w:rsidR="00941F19" w:rsidRPr="003865CE" w:rsidRDefault="00941F19" w:rsidP="00941F19">
            <w:pPr>
              <w:rPr>
                <w:sz w:val="28"/>
                <w:szCs w:val="28"/>
              </w:rPr>
            </w:pPr>
            <w:r w:rsidRPr="003865CE">
              <w:rPr>
                <w:sz w:val="28"/>
                <w:szCs w:val="28"/>
              </w:rPr>
              <w:t> </w:t>
            </w:r>
          </w:p>
        </w:tc>
        <w:tc>
          <w:tcPr>
            <w:tcW w:w="713" w:type="pct"/>
          </w:tcPr>
          <w:p w:rsidR="00941F19" w:rsidRPr="003865CE" w:rsidRDefault="00941F19" w:rsidP="00941F19">
            <w:pPr>
              <w:rPr>
                <w:sz w:val="28"/>
                <w:szCs w:val="28"/>
              </w:rPr>
            </w:pPr>
            <w:r w:rsidRPr="003865CE">
              <w:rPr>
                <w:sz w:val="28"/>
                <w:szCs w:val="28"/>
              </w:rPr>
              <w:t> </w:t>
            </w:r>
          </w:p>
        </w:tc>
        <w:tc>
          <w:tcPr>
            <w:tcW w:w="587" w:type="pct"/>
          </w:tcPr>
          <w:p w:rsidR="00941F19" w:rsidRPr="003865CE" w:rsidRDefault="00941F19" w:rsidP="00941F19">
            <w:pPr>
              <w:rPr>
                <w:sz w:val="28"/>
                <w:szCs w:val="28"/>
              </w:rPr>
            </w:pPr>
            <w:r w:rsidRPr="003865CE">
              <w:rPr>
                <w:sz w:val="28"/>
                <w:szCs w:val="28"/>
              </w:rPr>
              <w:t> </w:t>
            </w:r>
          </w:p>
        </w:tc>
        <w:tc>
          <w:tcPr>
            <w:tcW w:w="645" w:type="pct"/>
          </w:tcPr>
          <w:p w:rsidR="00941F19" w:rsidRPr="003865CE" w:rsidRDefault="00941F19" w:rsidP="00941F19">
            <w:pPr>
              <w:rPr>
                <w:sz w:val="28"/>
                <w:szCs w:val="28"/>
              </w:rPr>
            </w:pPr>
            <w:r w:rsidRPr="003865CE">
              <w:rPr>
                <w:sz w:val="28"/>
                <w:szCs w:val="28"/>
              </w:rPr>
              <w:t> </w:t>
            </w:r>
          </w:p>
        </w:tc>
      </w:tr>
    </w:tbl>
    <w:p w:rsidR="00941F19" w:rsidRPr="003865CE" w:rsidRDefault="00941F19" w:rsidP="00EF25BA">
      <w:pPr>
        <w:spacing w:line="240" w:lineRule="auto"/>
        <w:ind w:firstLine="567"/>
        <w:rPr>
          <w:rFonts w:ascii="Times New Roman" w:hAnsi="Times New Roman" w:cs="Times New Roman"/>
          <w:sz w:val="28"/>
          <w:szCs w:val="28"/>
        </w:rPr>
      </w:pP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ЗАДАЧА № 6</w:t>
      </w:r>
    </w:p>
    <w:p w:rsidR="003C5E35" w:rsidRPr="003865CE" w:rsidRDefault="003C5E35" w:rsidP="00EF25BA">
      <w:pPr>
        <w:spacing w:after="0" w:line="240" w:lineRule="auto"/>
        <w:ind w:firstLine="567"/>
        <w:rPr>
          <w:rFonts w:ascii="Times New Roman" w:hAnsi="Times New Roman" w:cs="Times New Roman"/>
          <w:sz w:val="28"/>
          <w:szCs w:val="28"/>
        </w:rPr>
      </w:pP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Составить калькуляцию себестоимости продукции комплексного производства с помощью метода предельной полезности на основании следующих показателей: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1.1. Натуральный объем производства, т: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продукта «А» - 30 000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продукта «Б» - 60 000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продукта «В» - 16 000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1.2. Продажная цена за единицу продукции, руб.: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продукта «А» - 600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продукта «Б» - 900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продукта «В» - 2 500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1.3. Сумма распределяемых издержек производства - 81 760 000 руб. </w:t>
      </w:r>
    </w:p>
    <w:p w:rsidR="00941F19" w:rsidRPr="003865CE" w:rsidRDefault="00941F19" w:rsidP="003C5E35">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 </w:t>
      </w:r>
    </w:p>
    <w:tbl>
      <w:tblPr>
        <w:tblStyle w:val="13"/>
        <w:tblW w:w="5000" w:type="pct"/>
        <w:tblLayout w:type="fixed"/>
        <w:tblLook w:val="0000" w:firstRow="0" w:lastRow="0" w:firstColumn="0" w:lastColumn="0" w:noHBand="0" w:noVBand="0"/>
      </w:tblPr>
      <w:tblGrid>
        <w:gridCol w:w="529"/>
        <w:gridCol w:w="1878"/>
        <w:gridCol w:w="1003"/>
        <w:gridCol w:w="1342"/>
        <w:gridCol w:w="1342"/>
        <w:gridCol w:w="1835"/>
        <w:gridCol w:w="1700"/>
      </w:tblGrid>
      <w:tr w:rsidR="003C5E35" w:rsidRPr="003865CE" w:rsidTr="00CA4CFA">
        <w:tc>
          <w:tcPr>
            <w:tcW w:w="274" w:type="pct"/>
          </w:tcPr>
          <w:p w:rsidR="00941F19" w:rsidRPr="003865CE" w:rsidRDefault="00941F19" w:rsidP="00941F19">
            <w:pPr>
              <w:rPr>
                <w:sz w:val="28"/>
                <w:szCs w:val="28"/>
              </w:rPr>
            </w:pPr>
            <w:r w:rsidRPr="003865CE">
              <w:rPr>
                <w:sz w:val="28"/>
                <w:szCs w:val="28"/>
              </w:rPr>
              <w:t>№ п/п</w:t>
            </w:r>
          </w:p>
        </w:tc>
        <w:tc>
          <w:tcPr>
            <w:tcW w:w="975" w:type="pct"/>
          </w:tcPr>
          <w:p w:rsidR="00941F19" w:rsidRPr="003865CE" w:rsidRDefault="00941F19" w:rsidP="00941F19">
            <w:pPr>
              <w:rPr>
                <w:sz w:val="28"/>
                <w:szCs w:val="28"/>
              </w:rPr>
            </w:pPr>
            <w:r w:rsidRPr="003865CE">
              <w:rPr>
                <w:sz w:val="28"/>
                <w:szCs w:val="28"/>
              </w:rPr>
              <w:t xml:space="preserve">Виды продукции </w:t>
            </w:r>
          </w:p>
        </w:tc>
        <w:tc>
          <w:tcPr>
            <w:tcW w:w="521" w:type="pct"/>
          </w:tcPr>
          <w:p w:rsidR="00941F19" w:rsidRPr="003865CE" w:rsidRDefault="00941F19" w:rsidP="00941F19">
            <w:pPr>
              <w:rPr>
                <w:sz w:val="28"/>
                <w:szCs w:val="28"/>
              </w:rPr>
            </w:pPr>
            <w:r w:rsidRPr="003865CE">
              <w:rPr>
                <w:sz w:val="28"/>
                <w:szCs w:val="28"/>
              </w:rPr>
              <w:t xml:space="preserve">Объем производства, т </w:t>
            </w:r>
          </w:p>
        </w:tc>
        <w:tc>
          <w:tcPr>
            <w:tcW w:w="697" w:type="pct"/>
          </w:tcPr>
          <w:p w:rsidR="00941F19" w:rsidRPr="003865CE" w:rsidRDefault="00941F19" w:rsidP="00941F19">
            <w:pPr>
              <w:rPr>
                <w:sz w:val="28"/>
                <w:szCs w:val="28"/>
              </w:rPr>
            </w:pPr>
            <w:r w:rsidRPr="003865CE">
              <w:rPr>
                <w:sz w:val="28"/>
                <w:szCs w:val="28"/>
              </w:rPr>
              <w:t xml:space="preserve">Продажная цена за единицу продукции, руб. </w:t>
            </w:r>
          </w:p>
        </w:tc>
        <w:tc>
          <w:tcPr>
            <w:tcW w:w="697" w:type="pct"/>
          </w:tcPr>
          <w:p w:rsidR="00941F19" w:rsidRPr="003865CE" w:rsidRDefault="00941F19" w:rsidP="00941F19">
            <w:pPr>
              <w:rPr>
                <w:sz w:val="28"/>
                <w:szCs w:val="28"/>
              </w:rPr>
            </w:pPr>
            <w:r w:rsidRPr="003865CE">
              <w:rPr>
                <w:sz w:val="28"/>
                <w:szCs w:val="28"/>
              </w:rPr>
              <w:t xml:space="preserve">Стоимость выпуска готовой продукции, руб. </w:t>
            </w:r>
          </w:p>
        </w:tc>
        <w:tc>
          <w:tcPr>
            <w:tcW w:w="953" w:type="pct"/>
          </w:tcPr>
          <w:p w:rsidR="00941F19" w:rsidRPr="003865CE" w:rsidRDefault="00941F19" w:rsidP="00941F19">
            <w:pPr>
              <w:rPr>
                <w:sz w:val="28"/>
                <w:szCs w:val="28"/>
              </w:rPr>
            </w:pPr>
            <w:r w:rsidRPr="003865CE">
              <w:rPr>
                <w:sz w:val="28"/>
                <w:szCs w:val="28"/>
              </w:rPr>
              <w:t xml:space="preserve">Распределяемые издержки производства, руб. </w:t>
            </w:r>
          </w:p>
        </w:tc>
        <w:tc>
          <w:tcPr>
            <w:tcW w:w="884" w:type="pct"/>
          </w:tcPr>
          <w:p w:rsidR="00941F19" w:rsidRPr="003865CE" w:rsidRDefault="00941F19" w:rsidP="00941F19">
            <w:pPr>
              <w:rPr>
                <w:sz w:val="28"/>
                <w:szCs w:val="28"/>
              </w:rPr>
            </w:pPr>
            <w:r w:rsidRPr="003865CE">
              <w:rPr>
                <w:sz w:val="28"/>
                <w:szCs w:val="28"/>
              </w:rPr>
              <w:t xml:space="preserve">Себестоимость продукции </w:t>
            </w:r>
          </w:p>
        </w:tc>
      </w:tr>
      <w:tr w:rsidR="003C5E35" w:rsidRPr="003865CE" w:rsidTr="00CA4CFA">
        <w:tc>
          <w:tcPr>
            <w:tcW w:w="527" w:type="dxa"/>
          </w:tcPr>
          <w:p w:rsidR="00941F19" w:rsidRPr="003865CE" w:rsidRDefault="00941F19" w:rsidP="00941F19">
            <w:pPr>
              <w:rPr>
                <w:sz w:val="28"/>
                <w:szCs w:val="28"/>
              </w:rPr>
            </w:pPr>
            <w:r w:rsidRPr="003865CE">
              <w:rPr>
                <w:sz w:val="28"/>
                <w:szCs w:val="28"/>
              </w:rPr>
              <w:t>1</w:t>
            </w:r>
          </w:p>
        </w:tc>
        <w:tc>
          <w:tcPr>
            <w:tcW w:w="975" w:type="pct"/>
          </w:tcPr>
          <w:p w:rsidR="00941F19" w:rsidRPr="003865CE" w:rsidRDefault="00941F19" w:rsidP="00941F19">
            <w:pPr>
              <w:rPr>
                <w:sz w:val="28"/>
                <w:szCs w:val="28"/>
              </w:rPr>
            </w:pPr>
            <w:r w:rsidRPr="003865CE">
              <w:rPr>
                <w:sz w:val="28"/>
                <w:szCs w:val="28"/>
              </w:rPr>
              <w:t>Продукт «А»</w:t>
            </w:r>
          </w:p>
        </w:tc>
        <w:tc>
          <w:tcPr>
            <w:tcW w:w="521" w:type="pct"/>
          </w:tcPr>
          <w:p w:rsidR="00941F19" w:rsidRPr="003865CE" w:rsidRDefault="00941F19" w:rsidP="00941F19">
            <w:pPr>
              <w:rPr>
                <w:sz w:val="28"/>
                <w:szCs w:val="28"/>
              </w:rPr>
            </w:pPr>
            <w:r w:rsidRPr="003865CE">
              <w:rPr>
                <w:sz w:val="28"/>
                <w:szCs w:val="28"/>
              </w:rPr>
              <w:t> </w:t>
            </w:r>
          </w:p>
        </w:tc>
        <w:tc>
          <w:tcPr>
            <w:tcW w:w="697" w:type="pct"/>
          </w:tcPr>
          <w:p w:rsidR="00941F19" w:rsidRPr="003865CE" w:rsidRDefault="00941F19" w:rsidP="00941F19">
            <w:pPr>
              <w:rPr>
                <w:sz w:val="28"/>
                <w:szCs w:val="28"/>
              </w:rPr>
            </w:pPr>
            <w:r w:rsidRPr="003865CE">
              <w:rPr>
                <w:sz w:val="28"/>
                <w:szCs w:val="28"/>
              </w:rPr>
              <w:t> </w:t>
            </w:r>
          </w:p>
        </w:tc>
        <w:tc>
          <w:tcPr>
            <w:tcW w:w="697" w:type="pct"/>
          </w:tcPr>
          <w:p w:rsidR="00941F19" w:rsidRPr="003865CE" w:rsidRDefault="00941F19" w:rsidP="00941F19">
            <w:pPr>
              <w:rPr>
                <w:sz w:val="28"/>
                <w:szCs w:val="28"/>
              </w:rPr>
            </w:pPr>
            <w:r w:rsidRPr="003865CE">
              <w:rPr>
                <w:sz w:val="28"/>
                <w:szCs w:val="28"/>
              </w:rPr>
              <w:t> </w:t>
            </w:r>
          </w:p>
        </w:tc>
        <w:tc>
          <w:tcPr>
            <w:tcW w:w="1835" w:type="dxa"/>
          </w:tcPr>
          <w:p w:rsidR="00941F19" w:rsidRPr="003865CE" w:rsidRDefault="00941F19" w:rsidP="00941F19">
            <w:pPr>
              <w:rPr>
                <w:sz w:val="28"/>
                <w:szCs w:val="28"/>
              </w:rPr>
            </w:pPr>
            <w:r w:rsidRPr="003865CE">
              <w:rPr>
                <w:sz w:val="28"/>
                <w:szCs w:val="28"/>
              </w:rPr>
              <w:t> </w:t>
            </w:r>
          </w:p>
        </w:tc>
        <w:tc>
          <w:tcPr>
            <w:tcW w:w="1702" w:type="dxa"/>
          </w:tcPr>
          <w:p w:rsidR="00941F19" w:rsidRPr="003865CE" w:rsidRDefault="00941F19" w:rsidP="00941F19">
            <w:pPr>
              <w:rPr>
                <w:sz w:val="28"/>
                <w:szCs w:val="28"/>
              </w:rPr>
            </w:pPr>
            <w:r w:rsidRPr="003865CE">
              <w:rPr>
                <w:sz w:val="28"/>
                <w:szCs w:val="28"/>
              </w:rPr>
              <w:t> </w:t>
            </w:r>
          </w:p>
        </w:tc>
      </w:tr>
      <w:tr w:rsidR="003C5E35" w:rsidRPr="003865CE" w:rsidTr="00CA4CFA">
        <w:tc>
          <w:tcPr>
            <w:tcW w:w="527" w:type="dxa"/>
          </w:tcPr>
          <w:p w:rsidR="00941F19" w:rsidRPr="003865CE" w:rsidRDefault="00941F19" w:rsidP="00941F19">
            <w:pPr>
              <w:rPr>
                <w:sz w:val="28"/>
                <w:szCs w:val="28"/>
              </w:rPr>
            </w:pPr>
            <w:r w:rsidRPr="003865CE">
              <w:rPr>
                <w:sz w:val="28"/>
                <w:szCs w:val="28"/>
              </w:rPr>
              <w:t>2</w:t>
            </w:r>
          </w:p>
        </w:tc>
        <w:tc>
          <w:tcPr>
            <w:tcW w:w="975" w:type="pct"/>
          </w:tcPr>
          <w:p w:rsidR="00941F19" w:rsidRPr="003865CE" w:rsidRDefault="00941F19" w:rsidP="00941F19">
            <w:pPr>
              <w:rPr>
                <w:sz w:val="28"/>
                <w:szCs w:val="28"/>
              </w:rPr>
            </w:pPr>
            <w:r w:rsidRPr="003865CE">
              <w:rPr>
                <w:sz w:val="28"/>
                <w:szCs w:val="28"/>
              </w:rPr>
              <w:t>Продукт «Б»</w:t>
            </w:r>
          </w:p>
        </w:tc>
        <w:tc>
          <w:tcPr>
            <w:tcW w:w="521" w:type="pct"/>
          </w:tcPr>
          <w:p w:rsidR="00941F19" w:rsidRPr="003865CE" w:rsidRDefault="00941F19" w:rsidP="00941F19">
            <w:pPr>
              <w:rPr>
                <w:sz w:val="28"/>
                <w:szCs w:val="28"/>
              </w:rPr>
            </w:pPr>
            <w:r w:rsidRPr="003865CE">
              <w:rPr>
                <w:sz w:val="28"/>
                <w:szCs w:val="28"/>
              </w:rPr>
              <w:t> </w:t>
            </w:r>
          </w:p>
        </w:tc>
        <w:tc>
          <w:tcPr>
            <w:tcW w:w="697" w:type="pct"/>
          </w:tcPr>
          <w:p w:rsidR="00941F19" w:rsidRPr="003865CE" w:rsidRDefault="00941F19" w:rsidP="00941F19">
            <w:pPr>
              <w:rPr>
                <w:sz w:val="28"/>
                <w:szCs w:val="28"/>
              </w:rPr>
            </w:pPr>
            <w:r w:rsidRPr="003865CE">
              <w:rPr>
                <w:sz w:val="28"/>
                <w:szCs w:val="28"/>
              </w:rPr>
              <w:t> </w:t>
            </w:r>
          </w:p>
        </w:tc>
        <w:tc>
          <w:tcPr>
            <w:tcW w:w="697" w:type="pct"/>
          </w:tcPr>
          <w:p w:rsidR="00941F19" w:rsidRPr="003865CE" w:rsidRDefault="00941F19" w:rsidP="00941F19">
            <w:pPr>
              <w:rPr>
                <w:sz w:val="28"/>
                <w:szCs w:val="28"/>
              </w:rPr>
            </w:pPr>
            <w:r w:rsidRPr="003865CE">
              <w:rPr>
                <w:sz w:val="28"/>
                <w:szCs w:val="28"/>
              </w:rPr>
              <w:t> </w:t>
            </w:r>
          </w:p>
        </w:tc>
        <w:tc>
          <w:tcPr>
            <w:tcW w:w="1835" w:type="dxa"/>
          </w:tcPr>
          <w:p w:rsidR="00941F19" w:rsidRPr="003865CE" w:rsidRDefault="00941F19" w:rsidP="00941F19">
            <w:pPr>
              <w:rPr>
                <w:sz w:val="28"/>
                <w:szCs w:val="28"/>
              </w:rPr>
            </w:pPr>
            <w:r w:rsidRPr="003865CE">
              <w:rPr>
                <w:sz w:val="28"/>
                <w:szCs w:val="28"/>
              </w:rPr>
              <w:t> </w:t>
            </w:r>
          </w:p>
        </w:tc>
        <w:tc>
          <w:tcPr>
            <w:tcW w:w="1702" w:type="dxa"/>
          </w:tcPr>
          <w:p w:rsidR="00941F19" w:rsidRPr="003865CE" w:rsidRDefault="00941F19" w:rsidP="00941F19">
            <w:pPr>
              <w:rPr>
                <w:sz w:val="28"/>
                <w:szCs w:val="28"/>
              </w:rPr>
            </w:pPr>
            <w:r w:rsidRPr="003865CE">
              <w:rPr>
                <w:sz w:val="28"/>
                <w:szCs w:val="28"/>
              </w:rPr>
              <w:t> </w:t>
            </w:r>
          </w:p>
        </w:tc>
      </w:tr>
      <w:tr w:rsidR="003C5E35" w:rsidRPr="003865CE" w:rsidTr="00CA4CFA">
        <w:tc>
          <w:tcPr>
            <w:tcW w:w="527" w:type="dxa"/>
          </w:tcPr>
          <w:p w:rsidR="00941F19" w:rsidRPr="003865CE" w:rsidRDefault="00941F19" w:rsidP="00941F19">
            <w:pPr>
              <w:rPr>
                <w:sz w:val="28"/>
                <w:szCs w:val="28"/>
              </w:rPr>
            </w:pPr>
            <w:r w:rsidRPr="003865CE">
              <w:rPr>
                <w:sz w:val="28"/>
                <w:szCs w:val="28"/>
              </w:rPr>
              <w:lastRenderedPageBreak/>
              <w:t>3</w:t>
            </w:r>
          </w:p>
        </w:tc>
        <w:tc>
          <w:tcPr>
            <w:tcW w:w="975" w:type="pct"/>
          </w:tcPr>
          <w:p w:rsidR="00941F19" w:rsidRPr="003865CE" w:rsidRDefault="00941F19" w:rsidP="00941F19">
            <w:pPr>
              <w:rPr>
                <w:sz w:val="28"/>
                <w:szCs w:val="28"/>
              </w:rPr>
            </w:pPr>
            <w:r w:rsidRPr="003865CE">
              <w:rPr>
                <w:sz w:val="28"/>
                <w:szCs w:val="28"/>
              </w:rPr>
              <w:t>Продукт «В»</w:t>
            </w:r>
          </w:p>
        </w:tc>
        <w:tc>
          <w:tcPr>
            <w:tcW w:w="521" w:type="pct"/>
          </w:tcPr>
          <w:p w:rsidR="00941F19" w:rsidRPr="003865CE" w:rsidRDefault="00941F19" w:rsidP="00941F19">
            <w:pPr>
              <w:rPr>
                <w:sz w:val="28"/>
                <w:szCs w:val="28"/>
              </w:rPr>
            </w:pPr>
            <w:r w:rsidRPr="003865CE">
              <w:rPr>
                <w:sz w:val="28"/>
                <w:szCs w:val="28"/>
              </w:rPr>
              <w:t> </w:t>
            </w:r>
          </w:p>
        </w:tc>
        <w:tc>
          <w:tcPr>
            <w:tcW w:w="697" w:type="pct"/>
          </w:tcPr>
          <w:p w:rsidR="00941F19" w:rsidRPr="003865CE" w:rsidRDefault="00941F19" w:rsidP="00941F19">
            <w:pPr>
              <w:rPr>
                <w:sz w:val="28"/>
                <w:szCs w:val="28"/>
              </w:rPr>
            </w:pPr>
            <w:r w:rsidRPr="003865CE">
              <w:rPr>
                <w:sz w:val="28"/>
                <w:szCs w:val="28"/>
              </w:rPr>
              <w:t> </w:t>
            </w:r>
          </w:p>
        </w:tc>
        <w:tc>
          <w:tcPr>
            <w:tcW w:w="697" w:type="pct"/>
          </w:tcPr>
          <w:p w:rsidR="00941F19" w:rsidRPr="003865CE" w:rsidRDefault="00941F19" w:rsidP="00941F19">
            <w:pPr>
              <w:rPr>
                <w:sz w:val="28"/>
                <w:szCs w:val="28"/>
              </w:rPr>
            </w:pPr>
            <w:r w:rsidRPr="003865CE">
              <w:rPr>
                <w:sz w:val="28"/>
                <w:szCs w:val="28"/>
              </w:rPr>
              <w:t> </w:t>
            </w:r>
          </w:p>
        </w:tc>
        <w:tc>
          <w:tcPr>
            <w:tcW w:w="1835" w:type="dxa"/>
          </w:tcPr>
          <w:p w:rsidR="00941F19" w:rsidRPr="003865CE" w:rsidRDefault="00941F19" w:rsidP="00941F19">
            <w:pPr>
              <w:rPr>
                <w:sz w:val="28"/>
                <w:szCs w:val="28"/>
              </w:rPr>
            </w:pPr>
            <w:r w:rsidRPr="003865CE">
              <w:rPr>
                <w:sz w:val="28"/>
                <w:szCs w:val="28"/>
              </w:rPr>
              <w:t> </w:t>
            </w:r>
          </w:p>
        </w:tc>
        <w:tc>
          <w:tcPr>
            <w:tcW w:w="1702" w:type="dxa"/>
          </w:tcPr>
          <w:p w:rsidR="00941F19" w:rsidRPr="003865CE" w:rsidRDefault="00941F19" w:rsidP="00941F19">
            <w:pPr>
              <w:rPr>
                <w:sz w:val="28"/>
                <w:szCs w:val="28"/>
              </w:rPr>
            </w:pPr>
            <w:r w:rsidRPr="003865CE">
              <w:rPr>
                <w:sz w:val="28"/>
                <w:szCs w:val="28"/>
              </w:rPr>
              <w:t> </w:t>
            </w:r>
          </w:p>
        </w:tc>
      </w:tr>
      <w:tr w:rsidR="00941F19" w:rsidRPr="003865CE" w:rsidTr="00CA4CFA">
        <w:tc>
          <w:tcPr>
            <w:tcW w:w="1249" w:type="pct"/>
            <w:gridSpan w:val="2"/>
          </w:tcPr>
          <w:p w:rsidR="00941F19" w:rsidRPr="003865CE" w:rsidRDefault="00941F19" w:rsidP="00941F19">
            <w:pPr>
              <w:rPr>
                <w:sz w:val="28"/>
                <w:szCs w:val="28"/>
              </w:rPr>
            </w:pPr>
            <w:r w:rsidRPr="003865CE">
              <w:rPr>
                <w:sz w:val="28"/>
                <w:szCs w:val="28"/>
              </w:rPr>
              <w:t>Всего</w:t>
            </w:r>
          </w:p>
        </w:tc>
        <w:tc>
          <w:tcPr>
            <w:tcW w:w="521" w:type="pct"/>
          </w:tcPr>
          <w:p w:rsidR="00941F19" w:rsidRPr="003865CE" w:rsidRDefault="00941F19" w:rsidP="00941F19">
            <w:pPr>
              <w:rPr>
                <w:sz w:val="28"/>
                <w:szCs w:val="28"/>
              </w:rPr>
            </w:pPr>
            <w:r w:rsidRPr="003865CE">
              <w:rPr>
                <w:sz w:val="28"/>
                <w:szCs w:val="28"/>
              </w:rPr>
              <w:t xml:space="preserve">X </w:t>
            </w:r>
          </w:p>
        </w:tc>
        <w:tc>
          <w:tcPr>
            <w:tcW w:w="697" w:type="pct"/>
          </w:tcPr>
          <w:p w:rsidR="00941F19" w:rsidRPr="003865CE" w:rsidRDefault="00941F19" w:rsidP="00941F19">
            <w:pPr>
              <w:rPr>
                <w:sz w:val="28"/>
                <w:szCs w:val="28"/>
              </w:rPr>
            </w:pPr>
            <w:r w:rsidRPr="003865CE">
              <w:rPr>
                <w:sz w:val="28"/>
                <w:szCs w:val="28"/>
              </w:rPr>
              <w:t>X</w:t>
            </w:r>
          </w:p>
        </w:tc>
        <w:tc>
          <w:tcPr>
            <w:tcW w:w="697" w:type="pct"/>
          </w:tcPr>
          <w:p w:rsidR="00941F19" w:rsidRPr="003865CE" w:rsidRDefault="00941F19" w:rsidP="00941F19">
            <w:pPr>
              <w:rPr>
                <w:sz w:val="28"/>
                <w:szCs w:val="28"/>
              </w:rPr>
            </w:pPr>
          </w:p>
        </w:tc>
        <w:tc>
          <w:tcPr>
            <w:tcW w:w="1835" w:type="dxa"/>
          </w:tcPr>
          <w:p w:rsidR="00941F19" w:rsidRPr="003865CE" w:rsidRDefault="00941F19" w:rsidP="00941F19">
            <w:pPr>
              <w:rPr>
                <w:sz w:val="28"/>
                <w:szCs w:val="28"/>
              </w:rPr>
            </w:pPr>
            <w:r w:rsidRPr="003865CE">
              <w:rPr>
                <w:sz w:val="28"/>
                <w:szCs w:val="28"/>
              </w:rPr>
              <w:t xml:space="preserve">81 760 000 </w:t>
            </w:r>
          </w:p>
        </w:tc>
        <w:tc>
          <w:tcPr>
            <w:tcW w:w="1702" w:type="dxa"/>
          </w:tcPr>
          <w:p w:rsidR="00941F19" w:rsidRPr="003865CE" w:rsidRDefault="00941F19" w:rsidP="00941F19">
            <w:pPr>
              <w:rPr>
                <w:sz w:val="28"/>
                <w:szCs w:val="28"/>
              </w:rPr>
            </w:pPr>
            <w:r w:rsidRPr="003865CE">
              <w:rPr>
                <w:sz w:val="28"/>
                <w:szCs w:val="28"/>
              </w:rPr>
              <w:t>X</w:t>
            </w:r>
          </w:p>
        </w:tc>
      </w:tr>
    </w:tbl>
    <w:p w:rsidR="00941F19" w:rsidRPr="003865CE" w:rsidRDefault="00941F19" w:rsidP="00941F19">
      <w:pPr>
        <w:spacing w:line="240" w:lineRule="auto"/>
        <w:rPr>
          <w:rFonts w:ascii="Times New Roman" w:hAnsi="Times New Roman" w:cs="Times New Roman"/>
          <w:sz w:val="28"/>
          <w:szCs w:val="28"/>
        </w:rPr>
      </w:pP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ЗАДАЧА № 7</w:t>
      </w:r>
    </w:p>
    <w:p w:rsidR="003C5E35" w:rsidRPr="003865CE" w:rsidRDefault="003C5E35" w:rsidP="00EF25BA">
      <w:pPr>
        <w:spacing w:after="0" w:line="240" w:lineRule="auto"/>
        <w:ind w:firstLine="567"/>
        <w:rPr>
          <w:rFonts w:ascii="Times New Roman" w:hAnsi="Times New Roman" w:cs="Times New Roman"/>
          <w:sz w:val="28"/>
          <w:szCs w:val="28"/>
        </w:rPr>
      </w:pP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Составить суммарную дополнительную калькуляцию себестоимости продукции «А» и «Б» на основании следующих показателей: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1. Оплата труда на изготовление продукта «А» - 40 000 руб.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2. Оплата труда на изготовление продукта «Б» - 34 000 руб.</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3. Материальные издержки производства продукта «А» - 87 200 руб.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4. Материальные издержки производства продукта «Б» - 68 400 руб.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5. Общепроизводственные издержки производства - 155 000 руб. </w:t>
      </w:r>
    </w:p>
    <w:p w:rsidR="00941F19" w:rsidRPr="003865CE" w:rsidRDefault="00941F19" w:rsidP="00941F19">
      <w:pPr>
        <w:spacing w:line="240" w:lineRule="auto"/>
        <w:rPr>
          <w:rFonts w:ascii="Times New Roman" w:hAnsi="Times New Roman" w:cs="Times New Roman"/>
          <w:sz w:val="28"/>
          <w:szCs w:val="28"/>
        </w:rPr>
      </w:pPr>
      <w:r w:rsidRPr="003865CE">
        <w:rPr>
          <w:rFonts w:ascii="Times New Roman" w:hAnsi="Times New Roman" w:cs="Times New Roman"/>
          <w:sz w:val="28"/>
          <w:szCs w:val="28"/>
        </w:rPr>
        <w:t> </w:t>
      </w:r>
    </w:p>
    <w:tbl>
      <w:tblPr>
        <w:tblStyle w:val="13"/>
        <w:tblW w:w="4707" w:type="pct"/>
        <w:tblLook w:val="0000" w:firstRow="0" w:lastRow="0" w:firstColumn="0" w:lastColumn="0" w:noHBand="0" w:noVBand="0"/>
      </w:tblPr>
      <w:tblGrid>
        <w:gridCol w:w="594"/>
        <w:gridCol w:w="5402"/>
        <w:gridCol w:w="863"/>
        <w:gridCol w:w="863"/>
        <w:gridCol w:w="1343"/>
      </w:tblGrid>
      <w:tr w:rsidR="00941F19" w:rsidRPr="003865CE" w:rsidTr="00326990">
        <w:tc>
          <w:tcPr>
            <w:tcW w:w="319" w:type="pct"/>
            <w:vMerge w:val="restart"/>
          </w:tcPr>
          <w:p w:rsidR="00941F19" w:rsidRPr="003865CE" w:rsidRDefault="00941F19" w:rsidP="00941F19">
            <w:pPr>
              <w:rPr>
                <w:sz w:val="28"/>
                <w:szCs w:val="28"/>
              </w:rPr>
            </w:pPr>
            <w:r w:rsidRPr="003865CE">
              <w:rPr>
                <w:sz w:val="28"/>
                <w:szCs w:val="28"/>
              </w:rPr>
              <w:t>№ п/п</w:t>
            </w:r>
          </w:p>
        </w:tc>
        <w:tc>
          <w:tcPr>
            <w:tcW w:w="2982" w:type="pct"/>
            <w:vMerge w:val="restart"/>
          </w:tcPr>
          <w:p w:rsidR="00941F19" w:rsidRPr="003865CE" w:rsidRDefault="00941F19" w:rsidP="00941F19">
            <w:pPr>
              <w:rPr>
                <w:sz w:val="28"/>
                <w:szCs w:val="28"/>
              </w:rPr>
            </w:pPr>
            <w:r w:rsidRPr="003865CE">
              <w:rPr>
                <w:sz w:val="28"/>
                <w:szCs w:val="28"/>
              </w:rPr>
              <w:t>Показатели</w:t>
            </w:r>
          </w:p>
        </w:tc>
        <w:tc>
          <w:tcPr>
            <w:tcW w:w="0" w:type="auto"/>
            <w:gridSpan w:val="2"/>
          </w:tcPr>
          <w:p w:rsidR="00941F19" w:rsidRPr="003865CE" w:rsidRDefault="00941F19" w:rsidP="00941F19">
            <w:pPr>
              <w:rPr>
                <w:sz w:val="28"/>
                <w:szCs w:val="28"/>
              </w:rPr>
            </w:pPr>
            <w:r w:rsidRPr="003865CE">
              <w:rPr>
                <w:sz w:val="28"/>
                <w:szCs w:val="28"/>
              </w:rPr>
              <w:t xml:space="preserve">Виды продукции </w:t>
            </w:r>
          </w:p>
        </w:tc>
        <w:tc>
          <w:tcPr>
            <w:tcW w:w="743" w:type="pct"/>
            <w:vMerge w:val="restart"/>
          </w:tcPr>
          <w:p w:rsidR="00941F19" w:rsidRPr="003865CE" w:rsidRDefault="00941F19" w:rsidP="00941F19">
            <w:pPr>
              <w:rPr>
                <w:sz w:val="28"/>
                <w:szCs w:val="28"/>
              </w:rPr>
            </w:pPr>
            <w:r w:rsidRPr="003865CE">
              <w:rPr>
                <w:sz w:val="28"/>
                <w:szCs w:val="28"/>
              </w:rPr>
              <w:t xml:space="preserve">Всего </w:t>
            </w:r>
          </w:p>
        </w:tc>
      </w:tr>
      <w:tr w:rsidR="00941F19" w:rsidRPr="003865CE" w:rsidTr="00326990">
        <w:tc>
          <w:tcPr>
            <w:tcW w:w="0" w:type="auto"/>
            <w:vMerge/>
          </w:tcPr>
          <w:p w:rsidR="00941F19" w:rsidRPr="003865CE" w:rsidRDefault="00941F19" w:rsidP="00941F19">
            <w:pPr>
              <w:rPr>
                <w:sz w:val="28"/>
                <w:szCs w:val="28"/>
              </w:rPr>
            </w:pPr>
          </w:p>
        </w:tc>
        <w:tc>
          <w:tcPr>
            <w:tcW w:w="2982" w:type="pct"/>
            <w:vMerge/>
          </w:tcPr>
          <w:p w:rsidR="00941F19" w:rsidRPr="003865CE" w:rsidRDefault="00941F19" w:rsidP="00941F19">
            <w:pPr>
              <w:rPr>
                <w:sz w:val="28"/>
                <w:szCs w:val="28"/>
              </w:rPr>
            </w:pPr>
          </w:p>
        </w:tc>
        <w:tc>
          <w:tcPr>
            <w:tcW w:w="478" w:type="pct"/>
          </w:tcPr>
          <w:p w:rsidR="00941F19" w:rsidRPr="003865CE" w:rsidRDefault="00941F19" w:rsidP="00941F19">
            <w:pPr>
              <w:rPr>
                <w:sz w:val="28"/>
                <w:szCs w:val="28"/>
              </w:rPr>
            </w:pPr>
            <w:r w:rsidRPr="003865CE">
              <w:rPr>
                <w:sz w:val="28"/>
                <w:szCs w:val="28"/>
              </w:rPr>
              <w:t>А</w:t>
            </w:r>
          </w:p>
        </w:tc>
        <w:tc>
          <w:tcPr>
            <w:tcW w:w="478" w:type="pct"/>
          </w:tcPr>
          <w:p w:rsidR="00941F19" w:rsidRPr="003865CE" w:rsidRDefault="00941F19" w:rsidP="00941F19">
            <w:pPr>
              <w:rPr>
                <w:sz w:val="28"/>
                <w:szCs w:val="28"/>
              </w:rPr>
            </w:pPr>
            <w:r w:rsidRPr="003865CE">
              <w:rPr>
                <w:sz w:val="28"/>
                <w:szCs w:val="28"/>
              </w:rPr>
              <w:t>Б</w:t>
            </w:r>
          </w:p>
        </w:tc>
        <w:tc>
          <w:tcPr>
            <w:tcW w:w="0" w:type="auto"/>
            <w:vMerge/>
          </w:tcPr>
          <w:p w:rsidR="00941F19" w:rsidRPr="003865CE" w:rsidRDefault="00941F19" w:rsidP="00941F19">
            <w:pPr>
              <w:rPr>
                <w:sz w:val="28"/>
                <w:szCs w:val="28"/>
              </w:rPr>
            </w:pPr>
          </w:p>
        </w:tc>
      </w:tr>
      <w:tr w:rsidR="00941F19" w:rsidRPr="003865CE" w:rsidTr="00326990">
        <w:tc>
          <w:tcPr>
            <w:tcW w:w="0" w:type="auto"/>
          </w:tcPr>
          <w:p w:rsidR="00941F19" w:rsidRPr="003865CE" w:rsidRDefault="00941F19" w:rsidP="00941F19">
            <w:pPr>
              <w:rPr>
                <w:sz w:val="28"/>
                <w:szCs w:val="28"/>
              </w:rPr>
            </w:pPr>
            <w:r w:rsidRPr="003865CE">
              <w:rPr>
                <w:sz w:val="28"/>
                <w:szCs w:val="28"/>
              </w:rPr>
              <w:t>1</w:t>
            </w:r>
          </w:p>
        </w:tc>
        <w:tc>
          <w:tcPr>
            <w:tcW w:w="2982" w:type="pct"/>
          </w:tcPr>
          <w:p w:rsidR="00941F19" w:rsidRPr="003865CE" w:rsidRDefault="00941F19" w:rsidP="00941F19">
            <w:pPr>
              <w:rPr>
                <w:sz w:val="28"/>
                <w:szCs w:val="28"/>
              </w:rPr>
            </w:pPr>
            <w:r w:rsidRPr="003865CE">
              <w:rPr>
                <w:sz w:val="28"/>
                <w:szCs w:val="28"/>
              </w:rPr>
              <w:t xml:space="preserve">Оплата труда, руб. </w:t>
            </w:r>
          </w:p>
        </w:tc>
        <w:tc>
          <w:tcPr>
            <w:tcW w:w="0" w:type="auto"/>
          </w:tcPr>
          <w:p w:rsidR="00941F19" w:rsidRPr="003865CE" w:rsidRDefault="00941F19" w:rsidP="00941F19">
            <w:pPr>
              <w:rPr>
                <w:sz w:val="28"/>
                <w:szCs w:val="28"/>
              </w:rPr>
            </w:pPr>
            <w:r w:rsidRPr="003865CE">
              <w:rPr>
                <w:sz w:val="28"/>
                <w:szCs w:val="28"/>
              </w:rPr>
              <w:t> </w:t>
            </w:r>
          </w:p>
        </w:tc>
        <w:tc>
          <w:tcPr>
            <w:tcW w:w="0" w:type="auto"/>
          </w:tcPr>
          <w:p w:rsidR="00941F19" w:rsidRPr="003865CE" w:rsidRDefault="00941F19" w:rsidP="00941F19">
            <w:pPr>
              <w:rPr>
                <w:sz w:val="28"/>
                <w:szCs w:val="28"/>
              </w:rPr>
            </w:pPr>
            <w:r w:rsidRPr="003865CE">
              <w:rPr>
                <w:sz w:val="28"/>
                <w:szCs w:val="28"/>
              </w:rPr>
              <w:t> </w:t>
            </w:r>
          </w:p>
        </w:tc>
        <w:tc>
          <w:tcPr>
            <w:tcW w:w="0" w:type="auto"/>
          </w:tcPr>
          <w:p w:rsidR="00941F19" w:rsidRPr="003865CE" w:rsidRDefault="00941F19" w:rsidP="00941F19">
            <w:pPr>
              <w:rPr>
                <w:sz w:val="28"/>
                <w:szCs w:val="28"/>
              </w:rPr>
            </w:pPr>
            <w:r w:rsidRPr="003865CE">
              <w:rPr>
                <w:sz w:val="28"/>
                <w:szCs w:val="28"/>
              </w:rPr>
              <w:t> </w:t>
            </w:r>
          </w:p>
        </w:tc>
      </w:tr>
      <w:tr w:rsidR="00941F19" w:rsidRPr="003865CE" w:rsidTr="00326990">
        <w:tc>
          <w:tcPr>
            <w:tcW w:w="0" w:type="auto"/>
          </w:tcPr>
          <w:p w:rsidR="00941F19" w:rsidRPr="003865CE" w:rsidRDefault="00941F19" w:rsidP="00941F19">
            <w:pPr>
              <w:rPr>
                <w:sz w:val="28"/>
                <w:szCs w:val="28"/>
              </w:rPr>
            </w:pPr>
            <w:r w:rsidRPr="003865CE">
              <w:rPr>
                <w:sz w:val="28"/>
                <w:szCs w:val="28"/>
              </w:rPr>
              <w:t>2</w:t>
            </w:r>
          </w:p>
        </w:tc>
        <w:tc>
          <w:tcPr>
            <w:tcW w:w="2982" w:type="pct"/>
          </w:tcPr>
          <w:p w:rsidR="00941F19" w:rsidRPr="003865CE" w:rsidRDefault="00941F19" w:rsidP="00941F19">
            <w:pPr>
              <w:rPr>
                <w:sz w:val="28"/>
                <w:szCs w:val="28"/>
              </w:rPr>
            </w:pPr>
            <w:r w:rsidRPr="003865CE">
              <w:rPr>
                <w:sz w:val="28"/>
                <w:szCs w:val="28"/>
              </w:rPr>
              <w:t>Материальные издержки производства, руб.</w:t>
            </w:r>
          </w:p>
        </w:tc>
        <w:tc>
          <w:tcPr>
            <w:tcW w:w="0" w:type="auto"/>
          </w:tcPr>
          <w:p w:rsidR="00941F19" w:rsidRPr="003865CE" w:rsidRDefault="00941F19" w:rsidP="00941F19">
            <w:pPr>
              <w:rPr>
                <w:sz w:val="28"/>
                <w:szCs w:val="28"/>
              </w:rPr>
            </w:pPr>
            <w:r w:rsidRPr="003865CE">
              <w:rPr>
                <w:sz w:val="28"/>
                <w:szCs w:val="28"/>
              </w:rPr>
              <w:t> </w:t>
            </w:r>
          </w:p>
        </w:tc>
        <w:tc>
          <w:tcPr>
            <w:tcW w:w="0" w:type="auto"/>
          </w:tcPr>
          <w:p w:rsidR="00941F19" w:rsidRPr="003865CE" w:rsidRDefault="00941F19" w:rsidP="00941F19">
            <w:pPr>
              <w:rPr>
                <w:sz w:val="28"/>
                <w:szCs w:val="28"/>
              </w:rPr>
            </w:pPr>
            <w:r w:rsidRPr="003865CE">
              <w:rPr>
                <w:sz w:val="28"/>
                <w:szCs w:val="28"/>
              </w:rPr>
              <w:t> </w:t>
            </w:r>
          </w:p>
        </w:tc>
        <w:tc>
          <w:tcPr>
            <w:tcW w:w="0" w:type="auto"/>
          </w:tcPr>
          <w:p w:rsidR="00941F19" w:rsidRPr="003865CE" w:rsidRDefault="00941F19" w:rsidP="00941F19">
            <w:pPr>
              <w:rPr>
                <w:sz w:val="28"/>
                <w:szCs w:val="28"/>
              </w:rPr>
            </w:pPr>
            <w:r w:rsidRPr="003865CE">
              <w:rPr>
                <w:sz w:val="28"/>
                <w:szCs w:val="28"/>
              </w:rPr>
              <w:t> </w:t>
            </w:r>
          </w:p>
        </w:tc>
      </w:tr>
      <w:tr w:rsidR="00941F19" w:rsidRPr="003865CE" w:rsidTr="00326990">
        <w:tc>
          <w:tcPr>
            <w:tcW w:w="0" w:type="auto"/>
          </w:tcPr>
          <w:p w:rsidR="00941F19" w:rsidRPr="003865CE" w:rsidRDefault="00941F19" w:rsidP="00941F19">
            <w:pPr>
              <w:rPr>
                <w:sz w:val="28"/>
                <w:szCs w:val="28"/>
              </w:rPr>
            </w:pPr>
            <w:r w:rsidRPr="003865CE">
              <w:rPr>
                <w:sz w:val="28"/>
                <w:szCs w:val="28"/>
              </w:rPr>
              <w:t>3</w:t>
            </w:r>
          </w:p>
        </w:tc>
        <w:tc>
          <w:tcPr>
            <w:tcW w:w="2982" w:type="pct"/>
          </w:tcPr>
          <w:p w:rsidR="00941F19" w:rsidRPr="003865CE" w:rsidRDefault="00941F19" w:rsidP="00941F19">
            <w:pPr>
              <w:rPr>
                <w:sz w:val="28"/>
                <w:szCs w:val="28"/>
              </w:rPr>
            </w:pPr>
            <w:r w:rsidRPr="003865CE">
              <w:rPr>
                <w:sz w:val="28"/>
                <w:szCs w:val="28"/>
              </w:rPr>
              <w:t xml:space="preserve">Итого прямых издержек производства, руб. </w:t>
            </w:r>
          </w:p>
        </w:tc>
        <w:tc>
          <w:tcPr>
            <w:tcW w:w="0" w:type="auto"/>
          </w:tcPr>
          <w:p w:rsidR="00941F19" w:rsidRPr="003865CE" w:rsidRDefault="00941F19" w:rsidP="00941F19">
            <w:pPr>
              <w:rPr>
                <w:sz w:val="28"/>
                <w:szCs w:val="28"/>
              </w:rPr>
            </w:pPr>
            <w:r w:rsidRPr="003865CE">
              <w:rPr>
                <w:sz w:val="28"/>
                <w:szCs w:val="28"/>
              </w:rPr>
              <w:t> </w:t>
            </w:r>
          </w:p>
        </w:tc>
        <w:tc>
          <w:tcPr>
            <w:tcW w:w="0" w:type="auto"/>
          </w:tcPr>
          <w:p w:rsidR="00941F19" w:rsidRPr="003865CE" w:rsidRDefault="00941F19" w:rsidP="00941F19">
            <w:pPr>
              <w:rPr>
                <w:sz w:val="28"/>
                <w:szCs w:val="28"/>
              </w:rPr>
            </w:pPr>
            <w:r w:rsidRPr="003865CE">
              <w:rPr>
                <w:sz w:val="28"/>
                <w:szCs w:val="28"/>
              </w:rPr>
              <w:t> </w:t>
            </w:r>
          </w:p>
        </w:tc>
        <w:tc>
          <w:tcPr>
            <w:tcW w:w="0" w:type="auto"/>
          </w:tcPr>
          <w:p w:rsidR="00941F19" w:rsidRPr="003865CE" w:rsidRDefault="00941F19" w:rsidP="00941F19">
            <w:pPr>
              <w:rPr>
                <w:sz w:val="28"/>
                <w:szCs w:val="28"/>
              </w:rPr>
            </w:pPr>
            <w:r w:rsidRPr="003865CE">
              <w:rPr>
                <w:sz w:val="28"/>
                <w:szCs w:val="28"/>
              </w:rPr>
              <w:t> </w:t>
            </w:r>
          </w:p>
        </w:tc>
      </w:tr>
      <w:tr w:rsidR="00941F19" w:rsidRPr="003865CE" w:rsidTr="00326990">
        <w:tc>
          <w:tcPr>
            <w:tcW w:w="0" w:type="auto"/>
          </w:tcPr>
          <w:p w:rsidR="00941F19" w:rsidRPr="003865CE" w:rsidRDefault="00941F19" w:rsidP="00941F19">
            <w:pPr>
              <w:rPr>
                <w:sz w:val="28"/>
                <w:szCs w:val="28"/>
              </w:rPr>
            </w:pPr>
            <w:r w:rsidRPr="003865CE">
              <w:rPr>
                <w:sz w:val="28"/>
                <w:szCs w:val="28"/>
              </w:rPr>
              <w:t>4</w:t>
            </w:r>
          </w:p>
        </w:tc>
        <w:tc>
          <w:tcPr>
            <w:tcW w:w="2982" w:type="pct"/>
          </w:tcPr>
          <w:p w:rsidR="00941F19" w:rsidRPr="003865CE" w:rsidRDefault="00941F19" w:rsidP="00941F19">
            <w:pPr>
              <w:rPr>
                <w:sz w:val="28"/>
                <w:szCs w:val="28"/>
              </w:rPr>
            </w:pPr>
            <w:r w:rsidRPr="003865CE">
              <w:rPr>
                <w:sz w:val="28"/>
                <w:szCs w:val="28"/>
              </w:rPr>
              <w:t xml:space="preserve">Калькуляционная база, % </w:t>
            </w:r>
          </w:p>
        </w:tc>
        <w:tc>
          <w:tcPr>
            <w:tcW w:w="0" w:type="auto"/>
          </w:tcPr>
          <w:p w:rsidR="00941F19" w:rsidRPr="003865CE" w:rsidRDefault="00941F19" w:rsidP="00941F19">
            <w:pPr>
              <w:rPr>
                <w:sz w:val="28"/>
                <w:szCs w:val="28"/>
              </w:rPr>
            </w:pPr>
            <w:r w:rsidRPr="003865CE">
              <w:rPr>
                <w:sz w:val="28"/>
                <w:szCs w:val="28"/>
              </w:rPr>
              <w:t> </w:t>
            </w:r>
          </w:p>
        </w:tc>
        <w:tc>
          <w:tcPr>
            <w:tcW w:w="0" w:type="auto"/>
          </w:tcPr>
          <w:p w:rsidR="00941F19" w:rsidRPr="003865CE" w:rsidRDefault="00941F19" w:rsidP="00941F19">
            <w:pPr>
              <w:rPr>
                <w:sz w:val="28"/>
                <w:szCs w:val="28"/>
              </w:rPr>
            </w:pPr>
            <w:r w:rsidRPr="003865CE">
              <w:rPr>
                <w:sz w:val="28"/>
                <w:szCs w:val="28"/>
              </w:rPr>
              <w:t> </w:t>
            </w:r>
          </w:p>
        </w:tc>
        <w:tc>
          <w:tcPr>
            <w:tcW w:w="0" w:type="auto"/>
          </w:tcPr>
          <w:p w:rsidR="00941F19" w:rsidRPr="003865CE" w:rsidRDefault="00941F19" w:rsidP="00941F19">
            <w:pPr>
              <w:rPr>
                <w:sz w:val="28"/>
                <w:szCs w:val="28"/>
              </w:rPr>
            </w:pPr>
            <w:r w:rsidRPr="003865CE">
              <w:rPr>
                <w:sz w:val="28"/>
                <w:szCs w:val="28"/>
              </w:rPr>
              <w:t> </w:t>
            </w:r>
          </w:p>
        </w:tc>
      </w:tr>
      <w:tr w:rsidR="00941F19" w:rsidRPr="003865CE" w:rsidTr="00326990">
        <w:tc>
          <w:tcPr>
            <w:tcW w:w="0" w:type="auto"/>
          </w:tcPr>
          <w:p w:rsidR="00941F19" w:rsidRPr="003865CE" w:rsidRDefault="00941F19" w:rsidP="00941F19">
            <w:pPr>
              <w:rPr>
                <w:sz w:val="28"/>
                <w:szCs w:val="28"/>
              </w:rPr>
            </w:pPr>
            <w:r w:rsidRPr="003865CE">
              <w:rPr>
                <w:sz w:val="28"/>
                <w:szCs w:val="28"/>
              </w:rPr>
              <w:t>5</w:t>
            </w:r>
          </w:p>
        </w:tc>
        <w:tc>
          <w:tcPr>
            <w:tcW w:w="2982" w:type="pct"/>
          </w:tcPr>
          <w:p w:rsidR="00941F19" w:rsidRPr="003865CE" w:rsidRDefault="00941F19" w:rsidP="00941F19">
            <w:pPr>
              <w:rPr>
                <w:sz w:val="28"/>
                <w:szCs w:val="28"/>
              </w:rPr>
            </w:pPr>
            <w:r w:rsidRPr="003865CE">
              <w:rPr>
                <w:sz w:val="28"/>
                <w:szCs w:val="28"/>
              </w:rPr>
              <w:t>Косвенно-распределяемые издержки производства, руб.</w:t>
            </w:r>
          </w:p>
        </w:tc>
        <w:tc>
          <w:tcPr>
            <w:tcW w:w="0" w:type="auto"/>
          </w:tcPr>
          <w:p w:rsidR="00941F19" w:rsidRPr="003865CE" w:rsidRDefault="00941F19" w:rsidP="00941F19">
            <w:pPr>
              <w:rPr>
                <w:sz w:val="28"/>
                <w:szCs w:val="28"/>
              </w:rPr>
            </w:pPr>
            <w:r w:rsidRPr="003865CE">
              <w:rPr>
                <w:sz w:val="28"/>
                <w:szCs w:val="28"/>
              </w:rPr>
              <w:t> </w:t>
            </w:r>
          </w:p>
        </w:tc>
        <w:tc>
          <w:tcPr>
            <w:tcW w:w="0" w:type="auto"/>
          </w:tcPr>
          <w:p w:rsidR="00941F19" w:rsidRPr="003865CE" w:rsidRDefault="00941F19" w:rsidP="00941F19">
            <w:pPr>
              <w:rPr>
                <w:sz w:val="28"/>
                <w:szCs w:val="28"/>
              </w:rPr>
            </w:pPr>
            <w:r w:rsidRPr="003865CE">
              <w:rPr>
                <w:sz w:val="28"/>
                <w:szCs w:val="28"/>
              </w:rPr>
              <w:t> </w:t>
            </w:r>
          </w:p>
        </w:tc>
        <w:tc>
          <w:tcPr>
            <w:tcW w:w="0" w:type="auto"/>
          </w:tcPr>
          <w:p w:rsidR="00941F19" w:rsidRPr="003865CE" w:rsidRDefault="00941F19" w:rsidP="00941F19">
            <w:pPr>
              <w:rPr>
                <w:sz w:val="28"/>
                <w:szCs w:val="28"/>
              </w:rPr>
            </w:pPr>
            <w:r w:rsidRPr="003865CE">
              <w:rPr>
                <w:sz w:val="28"/>
                <w:szCs w:val="28"/>
              </w:rPr>
              <w:t> </w:t>
            </w:r>
          </w:p>
        </w:tc>
      </w:tr>
    </w:tbl>
    <w:p w:rsidR="00EF25BA" w:rsidRDefault="00EF25BA" w:rsidP="00EF25BA">
      <w:pPr>
        <w:spacing w:after="0" w:line="240" w:lineRule="auto"/>
        <w:ind w:firstLine="567"/>
        <w:rPr>
          <w:rFonts w:ascii="Times New Roman" w:hAnsi="Times New Roman" w:cs="Times New Roman"/>
          <w:sz w:val="28"/>
          <w:szCs w:val="28"/>
        </w:rPr>
      </w:pP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ЗАДАЧА № 8</w:t>
      </w:r>
    </w:p>
    <w:p w:rsidR="003C5E35" w:rsidRPr="003865CE" w:rsidRDefault="003C5E35" w:rsidP="00EF25BA">
      <w:pPr>
        <w:spacing w:after="0" w:line="240" w:lineRule="auto"/>
        <w:ind w:firstLine="567"/>
        <w:rPr>
          <w:rFonts w:ascii="Times New Roman" w:hAnsi="Times New Roman" w:cs="Times New Roman"/>
          <w:sz w:val="28"/>
          <w:szCs w:val="28"/>
        </w:rPr>
      </w:pP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Производственный процесс завода «Октябрь» состоит из трех этапов, на каждом из которых присутствуют затраты на обработку: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Зоб1 = 20000 руб.,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Зоб2 = 15000 руб.,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Зоб3 = 25000 руб.,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Затраты на поступающие в переработку сырье и материалы составляют </w:t>
      </w:r>
      <w:proofErr w:type="spellStart"/>
      <w:r w:rsidRPr="003865CE">
        <w:rPr>
          <w:rFonts w:ascii="Times New Roman" w:hAnsi="Times New Roman" w:cs="Times New Roman"/>
          <w:sz w:val="28"/>
          <w:szCs w:val="28"/>
        </w:rPr>
        <w:t>Зм</w:t>
      </w:r>
      <w:proofErr w:type="spellEnd"/>
      <w:r w:rsidRPr="003865CE">
        <w:rPr>
          <w:rFonts w:ascii="Times New Roman" w:hAnsi="Times New Roman" w:cs="Times New Roman"/>
          <w:sz w:val="28"/>
          <w:szCs w:val="28"/>
        </w:rPr>
        <w:t xml:space="preserve"> = 80000 руб.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После первого этапа образуется А1 = 200 кг продукта, из которых 150 кг идет в дальнейшую переработку. После второго этапа образуется А2 = 100 кг продукта, из которых 80 кг идет в дальнейшую переработку. После третьего этапа образуется А3 = 40 кг продукта, себестоимость единицы которого необходимо определить. </w:t>
      </w: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Необходимо также определить себестоимость полуфабрикатов после каждого этапа производственного процесса.</w:t>
      </w:r>
    </w:p>
    <w:p w:rsidR="00941F19" w:rsidRPr="003865CE" w:rsidRDefault="00211A81" w:rsidP="00941F19">
      <w:pPr>
        <w:spacing w:line="240" w:lineRule="auto"/>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inline distT="0" distB="0" distL="0" distR="0">
            <wp:extent cx="5848350" cy="1898650"/>
            <wp:effectExtent l="0" t="0" r="0" b="6350"/>
            <wp:docPr id="1" name="Рисунок 1" descr="img5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5_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8350" cy="1898650"/>
                    </a:xfrm>
                    <a:prstGeom prst="rect">
                      <a:avLst/>
                    </a:prstGeom>
                    <a:noFill/>
                    <a:ln>
                      <a:noFill/>
                    </a:ln>
                  </pic:spPr>
                </pic:pic>
              </a:graphicData>
            </a:graphic>
          </wp:inline>
        </w:drawing>
      </w:r>
    </w:p>
    <w:p w:rsidR="00EF25BA" w:rsidRDefault="00941F19" w:rsidP="00EF25BA">
      <w:pPr>
        <w:spacing w:after="0" w:line="240" w:lineRule="auto"/>
        <w:ind w:firstLine="567"/>
        <w:jc w:val="both"/>
        <w:rPr>
          <w:rFonts w:ascii="Times New Roman" w:hAnsi="Times New Roman" w:cs="Times New Roman"/>
          <w:sz w:val="28"/>
          <w:szCs w:val="28"/>
        </w:rPr>
      </w:pPr>
      <w:r w:rsidRPr="003865CE">
        <w:rPr>
          <w:rFonts w:ascii="Times New Roman" w:hAnsi="Times New Roman" w:cs="Times New Roman"/>
          <w:sz w:val="28"/>
          <w:szCs w:val="28"/>
        </w:rPr>
        <w:t>ЗАДАЧА № 9</w:t>
      </w:r>
    </w:p>
    <w:p w:rsidR="00941F19" w:rsidRPr="003865CE" w:rsidRDefault="00941F19" w:rsidP="00EF25BA">
      <w:pPr>
        <w:spacing w:after="0" w:line="240" w:lineRule="auto"/>
        <w:ind w:firstLine="567"/>
        <w:jc w:val="both"/>
        <w:rPr>
          <w:rFonts w:ascii="Times New Roman" w:hAnsi="Times New Roman" w:cs="Times New Roman"/>
          <w:sz w:val="28"/>
          <w:szCs w:val="28"/>
        </w:rPr>
      </w:pPr>
      <w:r w:rsidRPr="003865CE">
        <w:rPr>
          <w:rFonts w:ascii="Times New Roman" w:hAnsi="Times New Roman" w:cs="Times New Roman"/>
          <w:sz w:val="28"/>
          <w:szCs w:val="28"/>
        </w:rPr>
        <w:t xml:space="preserve"> </w:t>
      </w:r>
    </w:p>
    <w:p w:rsidR="00941F19" w:rsidRPr="003865CE" w:rsidRDefault="00941F19" w:rsidP="00EF25BA">
      <w:pPr>
        <w:spacing w:after="0" w:line="240" w:lineRule="auto"/>
        <w:ind w:firstLine="567"/>
        <w:jc w:val="both"/>
        <w:rPr>
          <w:rFonts w:ascii="Times New Roman" w:hAnsi="Times New Roman" w:cs="Times New Roman"/>
          <w:sz w:val="28"/>
          <w:szCs w:val="28"/>
        </w:rPr>
      </w:pPr>
      <w:r w:rsidRPr="003865CE">
        <w:rPr>
          <w:rFonts w:ascii="Times New Roman" w:hAnsi="Times New Roman" w:cs="Times New Roman"/>
          <w:sz w:val="28"/>
          <w:szCs w:val="28"/>
        </w:rPr>
        <w:t xml:space="preserve">В ООО «Пассив» имеется два производственных участка (места возникновения затрат) – «А» и «В». </w:t>
      </w:r>
    </w:p>
    <w:p w:rsidR="00941F19" w:rsidRPr="003865CE" w:rsidRDefault="00941F19" w:rsidP="00EF25BA">
      <w:pPr>
        <w:spacing w:after="0" w:line="240" w:lineRule="auto"/>
        <w:ind w:firstLine="567"/>
        <w:jc w:val="both"/>
        <w:rPr>
          <w:rFonts w:ascii="Times New Roman" w:hAnsi="Times New Roman" w:cs="Times New Roman"/>
          <w:sz w:val="28"/>
          <w:szCs w:val="28"/>
        </w:rPr>
      </w:pPr>
      <w:r w:rsidRPr="003865CE">
        <w:rPr>
          <w:rFonts w:ascii="Times New Roman" w:hAnsi="Times New Roman" w:cs="Times New Roman"/>
          <w:sz w:val="28"/>
          <w:szCs w:val="28"/>
        </w:rPr>
        <w:t>Затраты на обработку (зарплата работников участков и расходы на содержание и эксплуатацию оборудования данных участков), собранные по данным участкам за ноябрь 2</w:t>
      </w:r>
      <w:r w:rsidR="003C5E35" w:rsidRPr="003865CE">
        <w:rPr>
          <w:rFonts w:ascii="Times New Roman" w:hAnsi="Times New Roman" w:cs="Times New Roman"/>
          <w:sz w:val="28"/>
          <w:szCs w:val="28"/>
        </w:rPr>
        <w:t>01</w:t>
      </w:r>
      <w:r w:rsidRPr="003865CE">
        <w:rPr>
          <w:rFonts w:ascii="Times New Roman" w:hAnsi="Times New Roman" w:cs="Times New Roman"/>
          <w:sz w:val="28"/>
          <w:szCs w:val="28"/>
        </w:rPr>
        <w:t xml:space="preserve">4 года, составили: </w:t>
      </w:r>
    </w:p>
    <w:p w:rsidR="00941F19" w:rsidRPr="003865CE" w:rsidRDefault="00941F19" w:rsidP="00EF25BA">
      <w:pPr>
        <w:spacing w:after="0" w:line="240" w:lineRule="auto"/>
        <w:ind w:firstLine="567"/>
        <w:jc w:val="both"/>
        <w:rPr>
          <w:rFonts w:ascii="Times New Roman" w:hAnsi="Times New Roman" w:cs="Times New Roman"/>
          <w:sz w:val="28"/>
          <w:szCs w:val="28"/>
        </w:rPr>
      </w:pPr>
      <w:proofErr w:type="gramStart"/>
      <w:r w:rsidRPr="003865CE">
        <w:rPr>
          <w:rFonts w:ascii="Times New Roman" w:hAnsi="Times New Roman" w:cs="Times New Roman"/>
          <w:sz w:val="28"/>
          <w:szCs w:val="28"/>
        </w:rPr>
        <w:t>З«</w:t>
      </w:r>
      <w:proofErr w:type="gramEnd"/>
      <w:r w:rsidRPr="003865CE">
        <w:rPr>
          <w:rFonts w:ascii="Times New Roman" w:hAnsi="Times New Roman" w:cs="Times New Roman"/>
          <w:sz w:val="28"/>
          <w:szCs w:val="28"/>
        </w:rPr>
        <w:t xml:space="preserve">А» = 32 421 руб. </w:t>
      </w:r>
    </w:p>
    <w:p w:rsidR="00941F19" w:rsidRPr="003865CE" w:rsidRDefault="00941F19" w:rsidP="00EF25BA">
      <w:pPr>
        <w:spacing w:after="0" w:line="240" w:lineRule="auto"/>
        <w:ind w:firstLine="567"/>
        <w:jc w:val="both"/>
        <w:rPr>
          <w:rFonts w:ascii="Times New Roman" w:hAnsi="Times New Roman" w:cs="Times New Roman"/>
          <w:sz w:val="28"/>
          <w:szCs w:val="28"/>
        </w:rPr>
      </w:pPr>
      <w:proofErr w:type="gramStart"/>
      <w:r w:rsidRPr="003865CE">
        <w:rPr>
          <w:rFonts w:ascii="Times New Roman" w:hAnsi="Times New Roman" w:cs="Times New Roman"/>
          <w:sz w:val="28"/>
          <w:szCs w:val="28"/>
        </w:rPr>
        <w:t>З«</w:t>
      </w:r>
      <w:proofErr w:type="gramEnd"/>
      <w:r w:rsidRPr="003865CE">
        <w:rPr>
          <w:rFonts w:ascii="Times New Roman" w:hAnsi="Times New Roman" w:cs="Times New Roman"/>
          <w:sz w:val="28"/>
          <w:szCs w:val="28"/>
        </w:rPr>
        <w:t xml:space="preserve">В» = 11 579 руб. </w:t>
      </w:r>
    </w:p>
    <w:p w:rsidR="00941F19" w:rsidRPr="003865CE" w:rsidRDefault="00941F19" w:rsidP="00EF25BA">
      <w:pPr>
        <w:spacing w:after="0" w:line="240" w:lineRule="auto"/>
        <w:ind w:firstLine="567"/>
        <w:jc w:val="both"/>
        <w:rPr>
          <w:rFonts w:ascii="Times New Roman" w:hAnsi="Times New Roman" w:cs="Times New Roman"/>
          <w:sz w:val="28"/>
          <w:szCs w:val="28"/>
        </w:rPr>
      </w:pPr>
      <w:r w:rsidRPr="003865CE">
        <w:rPr>
          <w:rFonts w:ascii="Times New Roman" w:hAnsi="Times New Roman" w:cs="Times New Roman"/>
          <w:sz w:val="28"/>
          <w:szCs w:val="28"/>
        </w:rPr>
        <w:t xml:space="preserve">На рассматриваемых участках в течение ноября было произведено три вида продукта в количестве: </w:t>
      </w:r>
    </w:p>
    <w:p w:rsidR="00941F19" w:rsidRPr="003865CE" w:rsidRDefault="00941F19" w:rsidP="00EF25BA">
      <w:pPr>
        <w:spacing w:after="0" w:line="240" w:lineRule="auto"/>
        <w:ind w:firstLine="567"/>
        <w:jc w:val="both"/>
        <w:rPr>
          <w:rFonts w:ascii="Times New Roman" w:hAnsi="Times New Roman" w:cs="Times New Roman"/>
          <w:sz w:val="28"/>
          <w:szCs w:val="28"/>
        </w:rPr>
      </w:pPr>
      <w:r w:rsidRPr="003865CE">
        <w:rPr>
          <w:rFonts w:ascii="Times New Roman" w:hAnsi="Times New Roman" w:cs="Times New Roman"/>
          <w:sz w:val="28"/>
          <w:szCs w:val="28"/>
        </w:rPr>
        <w:t xml:space="preserve">№ 1 = 20 </w:t>
      </w:r>
      <w:proofErr w:type="spellStart"/>
      <w:r w:rsidRPr="003865CE">
        <w:rPr>
          <w:rFonts w:ascii="Times New Roman" w:hAnsi="Times New Roman" w:cs="Times New Roman"/>
          <w:sz w:val="28"/>
          <w:szCs w:val="28"/>
        </w:rPr>
        <w:t>шт</w:t>
      </w:r>
      <w:proofErr w:type="spellEnd"/>
      <w:r w:rsidRPr="003865CE">
        <w:rPr>
          <w:rFonts w:ascii="Times New Roman" w:hAnsi="Times New Roman" w:cs="Times New Roman"/>
          <w:sz w:val="28"/>
          <w:szCs w:val="28"/>
        </w:rPr>
        <w:t xml:space="preserve">; </w:t>
      </w:r>
    </w:p>
    <w:p w:rsidR="00941F19" w:rsidRPr="003865CE" w:rsidRDefault="00941F19" w:rsidP="00EF25BA">
      <w:pPr>
        <w:spacing w:after="0" w:line="240" w:lineRule="auto"/>
        <w:ind w:firstLine="567"/>
        <w:jc w:val="both"/>
        <w:rPr>
          <w:rFonts w:ascii="Times New Roman" w:hAnsi="Times New Roman" w:cs="Times New Roman"/>
          <w:sz w:val="28"/>
          <w:szCs w:val="28"/>
        </w:rPr>
      </w:pPr>
      <w:r w:rsidRPr="003865CE">
        <w:rPr>
          <w:rFonts w:ascii="Times New Roman" w:hAnsi="Times New Roman" w:cs="Times New Roman"/>
          <w:sz w:val="28"/>
          <w:szCs w:val="28"/>
        </w:rPr>
        <w:t xml:space="preserve">№ 2 = 20 </w:t>
      </w:r>
      <w:proofErr w:type="spellStart"/>
      <w:r w:rsidRPr="003865CE">
        <w:rPr>
          <w:rFonts w:ascii="Times New Roman" w:hAnsi="Times New Roman" w:cs="Times New Roman"/>
          <w:sz w:val="28"/>
          <w:szCs w:val="28"/>
        </w:rPr>
        <w:t>шт</w:t>
      </w:r>
      <w:proofErr w:type="spellEnd"/>
      <w:r w:rsidRPr="003865CE">
        <w:rPr>
          <w:rFonts w:ascii="Times New Roman" w:hAnsi="Times New Roman" w:cs="Times New Roman"/>
          <w:sz w:val="28"/>
          <w:szCs w:val="28"/>
        </w:rPr>
        <w:t xml:space="preserve">; </w:t>
      </w:r>
    </w:p>
    <w:p w:rsidR="00941F19" w:rsidRPr="003865CE" w:rsidRDefault="00941F19" w:rsidP="00EF25BA">
      <w:pPr>
        <w:spacing w:after="0" w:line="240" w:lineRule="auto"/>
        <w:ind w:firstLine="567"/>
        <w:jc w:val="both"/>
        <w:rPr>
          <w:rFonts w:ascii="Times New Roman" w:hAnsi="Times New Roman" w:cs="Times New Roman"/>
          <w:sz w:val="28"/>
          <w:szCs w:val="28"/>
        </w:rPr>
      </w:pPr>
      <w:r w:rsidRPr="003865CE">
        <w:rPr>
          <w:rFonts w:ascii="Times New Roman" w:hAnsi="Times New Roman" w:cs="Times New Roman"/>
          <w:sz w:val="28"/>
          <w:szCs w:val="28"/>
        </w:rPr>
        <w:t xml:space="preserve">№ 3 = 30 шт. </w:t>
      </w:r>
    </w:p>
    <w:p w:rsidR="00941F19" w:rsidRPr="003865CE" w:rsidRDefault="00941F19" w:rsidP="00EF25BA">
      <w:pPr>
        <w:spacing w:after="0" w:line="240" w:lineRule="auto"/>
        <w:ind w:firstLine="567"/>
        <w:jc w:val="both"/>
        <w:rPr>
          <w:rFonts w:ascii="Times New Roman" w:hAnsi="Times New Roman" w:cs="Times New Roman"/>
          <w:sz w:val="28"/>
          <w:szCs w:val="28"/>
        </w:rPr>
      </w:pPr>
    </w:p>
    <w:p w:rsidR="00941F19" w:rsidRPr="003865CE" w:rsidRDefault="00941F19" w:rsidP="00EF25BA">
      <w:pPr>
        <w:spacing w:after="0" w:line="240" w:lineRule="auto"/>
        <w:ind w:firstLine="567"/>
        <w:jc w:val="both"/>
        <w:rPr>
          <w:rFonts w:ascii="Times New Roman" w:hAnsi="Times New Roman" w:cs="Times New Roman"/>
          <w:sz w:val="28"/>
          <w:szCs w:val="28"/>
        </w:rPr>
      </w:pPr>
      <w:r w:rsidRPr="003865CE">
        <w:rPr>
          <w:rFonts w:ascii="Times New Roman" w:hAnsi="Times New Roman" w:cs="Times New Roman"/>
          <w:sz w:val="28"/>
          <w:szCs w:val="28"/>
        </w:rPr>
        <w:t xml:space="preserve">Прямые материальные затраты на производство продукции и нормативное время обработки каждого вида продукции на каждом участке представлены в таблице: </w:t>
      </w:r>
    </w:p>
    <w:tbl>
      <w:tblPr>
        <w:tblStyle w:val="13"/>
        <w:tblW w:w="4313" w:type="pct"/>
        <w:tblLook w:val="0000" w:firstRow="0" w:lastRow="0" w:firstColumn="0" w:lastColumn="0" w:noHBand="0" w:noVBand="0"/>
      </w:tblPr>
      <w:tblGrid>
        <w:gridCol w:w="4839"/>
        <w:gridCol w:w="1156"/>
        <w:gridCol w:w="1156"/>
        <w:gridCol w:w="1155"/>
      </w:tblGrid>
      <w:tr w:rsidR="00941F19" w:rsidRPr="003865CE" w:rsidTr="00326990">
        <w:tc>
          <w:tcPr>
            <w:tcW w:w="2913" w:type="pct"/>
          </w:tcPr>
          <w:p w:rsidR="00941F19" w:rsidRPr="003865CE" w:rsidRDefault="00941F19" w:rsidP="00941F19">
            <w:pPr>
              <w:rPr>
                <w:sz w:val="28"/>
                <w:szCs w:val="28"/>
              </w:rPr>
            </w:pPr>
            <w:r w:rsidRPr="003865CE">
              <w:rPr>
                <w:sz w:val="28"/>
                <w:szCs w:val="28"/>
              </w:rPr>
              <w:t>Продукт</w:t>
            </w:r>
          </w:p>
        </w:tc>
        <w:tc>
          <w:tcPr>
            <w:tcW w:w="696" w:type="pct"/>
          </w:tcPr>
          <w:p w:rsidR="00941F19" w:rsidRPr="003865CE" w:rsidRDefault="00941F19" w:rsidP="00941F19">
            <w:pPr>
              <w:rPr>
                <w:sz w:val="28"/>
                <w:szCs w:val="28"/>
              </w:rPr>
            </w:pPr>
            <w:r w:rsidRPr="003865CE">
              <w:rPr>
                <w:sz w:val="28"/>
                <w:szCs w:val="28"/>
              </w:rPr>
              <w:t xml:space="preserve">1 </w:t>
            </w:r>
          </w:p>
        </w:tc>
        <w:tc>
          <w:tcPr>
            <w:tcW w:w="696" w:type="pct"/>
          </w:tcPr>
          <w:p w:rsidR="00941F19" w:rsidRPr="003865CE" w:rsidRDefault="00941F19" w:rsidP="00941F19">
            <w:pPr>
              <w:rPr>
                <w:sz w:val="28"/>
                <w:szCs w:val="28"/>
              </w:rPr>
            </w:pPr>
            <w:r w:rsidRPr="003865CE">
              <w:rPr>
                <w:sz w:val="28"/>
                <w:szCs w:val="28"/>
              </w:rPr>
              <w:t>2</w:t>
            </w:r>
          </w:p>
        </w:tc>
        <w:tc>
          <w:tcPr>
            <w:tcW w:w="695" w:type="pct"/>
          </w:tcPr>
          <w:p w:rsidR="00941F19" w:rsidRPr="003865CE" w:rsidRDefault="00941F19" w:rsidP="00941F19">
            <w:pPr>
              <w:rPr>
                <w:sz w:val="28"/>
                <w:szCs w:val="28"/>
              </w:rPr>
            </w:pPr>
            <w:r w:rsidRPr="003865CE">
              <w:rPr>
                <w:sz w:val="28"/>
                <w:szCs w:val="28"/>
              </w:rPr>
              <w:t xml:space="preserve">3 </w:t>
            </w:r>
          </w:p>
        </w:tc>
      </w:tr>
      <w:tr w:rsidR="00941F19" w:rsidRPr="003865CE" w:rsidTr="00326990">
        <w:tc>
          <w:tcPr>
            <w:tcW w:w="2913" w:type="pct"/>
          </w:tcPr>
          <w:p w:rsidR="00941F19" w:rsidRPr="003865CE" w:rsidRDefault="00941F19" w:rsidP="00941F19">
            <w:pPr>
              <w:rPr>
                <w:sz w:val="28"/>
                <w:szCs w:val="28"/>
              </w:rPr>
            </w:pPr>
            <w:r w:rsidRPr="003865CE">
              <w:rPr>
                <w:sz w:val="28"/>
                <w:szCs w:val="28"/>
              </w:rPr>
              <w:t xml:space="preserve">Прямые затраты на материалы (руб.) </w:t>
            </w:r>
          </w:p>
        </w:tc>
        <w:tc>
          <w:tcPr>
            <w:tcW w:w="0" w:type="auto"/>
          </w:tcPr>
          <w:p w:rsidR="00941F19" w:rsidRPr="003865CE" w:rsidRDefault="00941F19" w:rsidP="00941F19">
            <w:pPr>
              <w:rPr>
                <w:sz w:val="28"/>
                <w:szCs w:val="28"/>
              </w:rPr>
            </w:pPr>
            <w:r w:rsidRPr="003865CE">
              <w:rPr>
                <w:sz w:val="28"/>
                <w:szCs w:val="28"/>
              </w:rPr>
              <w:t xml:space="preserve">100 </w:t>
            </w:r>
          </w:p>
        </w:tc>
        <w:tc>
          <w:tcPr>
            <w:tcW w:w="0" w:type="auto"/>
          </w:tcPr>
          <w:p w:rsidR="00941F19" w:rsidRPr="003865CE" w:rsidRDefault="00941F19" w:rsidP="00941F19">
            <w:pPr>
              <w:rPr>
                <w:sz w:val="28"/>
                <w:szCs w:val="28"/>
              </w:rPr>
            </w:pPr>
            <w:r w:rsidRPr="003865CE">
              <w:rPr>
                <w:sz w:val="28"/>
                <w:szCs w:val="28"/>
              </w:rPr>
              <w:t xml:space="preserve">200 </w:t>
            </w:r>
          </w:p>
        </w:tc>
        <w:tc>
          <w:tcPr>
            <w:tcW w:w="0" w:type="auto"/>
          </w:tcPr>
          <w:p w:rsidR="00941F19" w:rsidRPr="003865CE" w:rsidRDefault="00941F19" w:rsidP="00941F19">
            <w:pPr>
              <w:rPr>
                <w:sz w:val="28"/>
                <w:szCs w:val="28"/>
              </w:rPr>
            </w:pPr>
            <w:r w:rsidRPr="003865CE">
              <w:rPr>
                <w:sz w:val="28"/>
                <w:szCs w:val="28"/>
              </w:rPr>
              <w:t>500</w:t>
            </w:r>
          </w:p>
        </w:tc>
      </w:tr>
      <w:tr w:rsidR="00941F19" w:rsidRPr="003865CE" w:rsidTr="00326990">
        <w:tc>
          <w:tcPr>
            <w:tcW w:w="2913" w:type="pct"/>
          </w:tcPr>
          <w:p w:rsidR="00941F19" w:rsidRPr="003865CE" w:rsidRDefault="00941F19" w:rsidP="00941F19">
            <w:pPr>
              <w:rPr>
                <w:sz w:val="28"/>
                <w:szCs w:val="28"/>
              </w:rPr>
            </w:pPr>
            <w:r w:rsidRPr="003865CE">
              <w:rPr>
                <w:sz w:val="28"/>
                <w:szCs w:val="28"/>
              </w:rPr>
              <w:t xml:space="preserve">Нормативное время обработки единицы продукта на участке «А» (машино-часов) </w:t>
            </w:r>
          </w:p>
        </w:tc>
        <w:tc>
          <w:tcPr>
            <w:tcW w:w="0" w:type="auto"/>
          </w:tcPr>
          <w:p w:rsidR="00941F19" w:rsidRPr="003865CE" w:rsidRDefault="00941F19" w:rsidP="00941F19">
            <w:pPr>
              <w:rPr>
                <w:sz w:val="28"/>
                <w:szCs w:val="28"/>
              </w:rPr>
            </w:pPr>
            <w:r w:rsidRPr="003865CE">
              <w:rPr>
                <w:sz w:val="28"/>
                <w:szCs w:val="28"/>
              </w:rPr>
              <w:t xml:space="preserve">1,5 </w:t>
            </w:r>
          </w:p>
        </w:tc>
        <w:tc>
          <w:tcPr>
            <w:tcW w:w="0" w:type="auto"/>
          </w:tcPr>
          <w:p w:rsidR="00941F19" w:rsidRPr="003865CE" w:rsidRDefault="00941F19" w:rsidP="00941F19">
            <w:pPr>
              <w:rPr>
                <w:sz w:val="28"/>
                <w:szCs w:val="28"/>
              </w:rPr>
            </w:pPr>
            <w:r w:rsidRPr="003865CE">
              <w:rPr>
                <w:sz w:val="28"/>
                <w:szCs w:val="28"/>
              </w:rPr>
              <w:t xml:space="preserve">4,0 </w:t>
            </w:r>
          </w:p>
        </w:tc>
        <w:tc>
          <w:tcPr>
            <w:tcW w:w="0" w:type="auto"/>
          </w:tcPr>
          <w:p w:rsidR="00941F19" w:rsidRPr="003865CE" w:rsidRDefault="00941F19" w:rsidP="00941F19">
            <w:pPr>
              <w:rPr>
                <w:sz w:val="28"/>
                <w:szCs w:val="28"/>
              </w:rPr>
            </w:pPr>
            <w:r w:rsidRPr="003865CE">
              <w:rPr>
                <w:sz w:val="28"/>
                <w:szCs w:val="28"/>
              </w:rPr>
              <w:t>3,0</w:t>
            </w:r>
          </w:p>
        </w:tc>
      </w:tr>
      <w:tr w:rsidR="00941F19" w:rsidRPr="003865CE" w:rsidTr="00326990">
        <w:tc>
          <w:tcPr>
            <w:tcW w:w="2913" w:type="pct"/>
          </w:tcPr>
          <w:p w:rsidR="00941F19" w:rsidRPr="003865CE" w:rsidRDefault="00941F19" w:rsidP="00941F19">
            <w:pPr>
              <w:rPr>
                <w:sz w:val="28"/>
                <w:szCs w:val="28"/>
              </w:rPr>
            </w:pPr>
            <w:r w:rsidRPr="003865CE">
              <w:rPr>
                <w:sz w:val="28"/>
                <w:szCs w:val="28"/>
              </w:rPr>
              <w:t xml:space="preserve">Нормативное время обработки единицы продукта на участке «В» (машино-часов) </w:t>
            </w:r>
          </w:p>
        </w:tc>
        <w:tc>
          <w:tcPr>
            <w:tcW w:w="0" w:type="auto"/>
          </w:tcPr>
          <w:p w:rsidR="00941F19" w:rsidRPr="003865CE" w:rsidRDefault="00941F19" w:rsidP="00941F19">
            <w:pPr>
              <w:rPr>
                <w:sz w:val="28"/>
                <w:szCs w:val="28"/>
              </w:rPr>
            </w:pPr>
            <w:r w:rsidRPr="003865CE">
              <w:rPr>
                <w:sz w:val="28"/>
                <w:szCs w:val="28"/>
              </w:rPr>
              <w:t xml:space="preserve">1,0 </w:t>
            </w:r>
          </w:p>
        </w:tc>
        <w:tc>
          <w:tcPr>
            <w:tcW w:w="0" w:type="auto"/>
          </w:tcPr>
          <w:p w:rsidR="00941F19" w:rsidRPr="003865CE" w:rsidRDefault="00941F19" w:rsidP="00941F19">
            <w:pPr>
              <w:rPr>
                <w:sz w:val="28"/>
                <w:szCs w:val="28"/>
              </w:rPr>
            </w:pPr>
            <w:r w:rsidRPr="003865CE">
              <w:rPr>
                <w:sz w:val="28"/>
                <w:szCs w:val="28"/>
              </w:rPr>
              <w:t xml:space="preserve">1,0 </w:t>
            </w:r>
          </w:p>
        </w:tc>
        <w:tc>
          <w:tcPr>
            <w:tcW w:w="0" w:type="auto"/>
          </w:tcPr>
          <w:p w:rsidR="00941F19" w:rsidRPr="003865CE" w:rsidRDefault="00941F19" w:rsidP="00941F19">
            <w:pPr>
              <w:rPr>
                <w:sz w:val="28"/>
                <w:szCs w:val="28"/>
              </w:rPr>
            </w:pPr>
            <w:r w:rsidRPr="003865CE">
              <w:rPr>
                <w:sz w:val="28"/>
                <w:szCs w:val="28"/>
              </w:rPr>
              <w:t>2,0</w:t>
            </w:r>
          </w:p>
        </w:tc>
      </w:tr>
    </w:tbl>
    <w:p w:rsidR="00941F19"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Необходимо рассчитать себестоимость каждого из произведенных продуктов.</w:t>
      </w:r>
    </w:p>
    <w:p w:rsidR="00EF25BA" w:rsidRPr="003865CE" w:rsidRDefault="00EF25BA" w:rsidP="00EF25BA">
      <w:pPr>
        <w:spacing w:after="0" w:line="240" w:lineRule="auto"/>
        <w:ind w:firstLine="567"/>
        <w:rPr>
          <w:rFonts w:ascii="Times New Roman" w:hAnsi="Times New Roman" w:cs="Times New Roman"/>
          <w:sz w:val="28"/>
          <w:szCs w:val="28"/>
        </w:rPr>
      </w:pPr>
    </w:p>
    <w:p w:rsidR="00EF25BA"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ЗАДАЧА № 10</w:t>
      </w:r>
    </w:p>
    <w:p w:rsidR="00EF25BA" w:rsidRDefault="00EF25BA" w:rsidP="00EF25BA">
      <w:pPr>
        <w:spacing w:after="0" w:line="240" w:lineRule="auto"/>
        <w:ind w:firstLine="567"/>
        <w:rPr>
          <w:rFonts w:ascii="Times New Roman" w:hAnsi="Times New Roman" w:cs="Times New Roman"/>
          <w:sz w:val="28"/>
          <w:szCs w:val="28"/>
        </w:rPr>
      </w:pPr>
    </w:p>
    <w:p w:rsidR="00941F19" w:rsidRPr="003865CE" w:rsidRDefault="00941F19" w:rsidP="00EF25BA">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 xml:space="preserve">На нефтеперерабатывающем комбинате из нефти получают 4 разных продукта в такой пропорции к весу использования сырья: продукт «А» – 0,62; </w:t>
      </w:r>
      <w:r w:rsidRPr="003865CE">
        <w:rPr>
          <w:rFonts w:ascii="Times New Roman" w:hAnsi="Times New Roman" w:cs="Times New Roman"/>
          <w:sz w:val="28"/>
          <w:szCs w:val="28"/>
        </w:rPr>
        <w:lastRenderedPageBreak/>
        <w:t xml:space="preserve">продукт «Б» – 0,19; продукт «В» – 0,1, а продукт «Г» – 0,05. Издержки производства в отчетном периоде составили 5 820 000 руб. </w:t>
      </w:r>
    </w:p>
    <w:p w:rsidR="00941F19" w:rsidRPr="003865CE" w:rsidRDefault="00941F19" w:rsidP="00941F19">
      <w:pPr>
        <w:spacing w:line="240" w:lineRule="auto"/>
        <w:rPr>
          <w:rFonts w:ascii="Times New Roman" w:hAnsi="Times New Roman" w:cs="Times New Roman"/>
          <w:sz w:val="28"/>
          <w:szCs w:val="28"/>
        </w:rPr>
      </w:pPr>
      <w:r w:rsidRPr="003865CE">
        <w:rPr>
          <w:rFonts w:ascii="Times New Roman" w:hAnsi="Times New Roman" w:cs="Times New Roman"/>
          <w:sz w:val="28"/>
          <w:szCs w:val="28"/>
        </w:rPr>
        <w:t xml:space="preserve">Распределите издержки производства между видами продукции. Расчет произвести в таблице. </w:t>
      </w:r>
    </w:p>
    <w:tbl>
      <w:tblPr>
        <w:tblStyle w:val="13"/>
        <w:tblW w:w="4427" w:type="pct"/>
        <w:tblLook w:val="0000" w:firstRow="0" w:lastRow="0" w:firstColumn="0" w:lastColumn="0" w:noHBand="0" w:noVBand="0"/>
      </w:tblPr>
      <w:tblGrid>
        <w:gridCol w:w="1310"/>
        <w:gridCol w:w="2405"/>
        <w:gridCol w:w="2405"/>
        <w:gridCol w:w="2406"/>
      </w:tblGrid>
      <w:tr w:rsidR="00941F19" w:rsidRPr="003865CE" w:rsidTr="00326990">
        <w:tc>
          <w:tcPr>
            <w:tcW w:w="766" w:type="pct"/>
          </w:tcPr>
          <w:p w:rsidR="00941F19" w:rsidRPr="003865CE" w:rsidRDefault="00941F19" w:rsidP="00941F19">
            <w:pPr>
              <w:rPr>
                <w:sz w:val="28"/>
                <w:szCs w:val="28"/>
              </w:rPr>
            </w:pPr>
            <w:r w:rsidRPr="003865CE">
              <w:rPr>
                <w:sz w:val="28"/>
                <w:szCs w:val="28"/>
              </w:rPr>
              <w:t> Продукт</w:t>
            </w:r>
          </w:p>
        </w:tc>
        <w:tc>
          <w:tcPr>
            <w:tcW w:w="1411" w:type="pct"/>
          </w:tcPr>
          <w:p w:rsidR="00941F19" w:rsidRPr="003865CE" w:rsidRDefault="00941F19" w:rsidP="00941F19">
            <w:pPr>
              <w:rPr>
                <w:sz w:val="28"/>
                <w:szCs w:val="28"/>
              </w:rPr>
            </w:pPr>
            <w:r w:rsidRPr="003865CE">
              <w:rPr>
                <w:sz w:val="28"/>
                <w:szCs w:val="28"/>
              </w:rPr>
              <w:t xml:space="preserve">Доля выхода из сырья </w:t>
            </w:r>
          </w:p>
        </w:tc>
        <w:tc>
          <w:tcPr>
            <w:tcW w:w="1411" w:type="pct"/>
          </w:tcPr>
          <w:p w:rsidR="00941F19" w:rsidRPr="003865CE" w:rsidRDefault="00941F19" w:rsidP="00941F19">
            <w:pPr>
              <w:rPr>
                <w:sz w:val="28"/>
                <w:szCs w:val="28"/>
              </w:rPr>
            </w:pPr>
            <w:r w:rsidRPr="003865CE">
              <w:rPr>
                <w:sz w:val="28"/>
                <w:szCs w:val="28"/>
              </w:rPr>
              <w:t xml:space="preserve">Коэффициент распределения </w:t>
            </w:r>
          </w:p>
        </w:tc>
        <w:tc>
          <w:tcPr>
            <w:tcW w:w="1411" w:type="pct"/>
          </w:tcPr>
          <w:p w:rsidR="00941F19" w:rsidRPr="003865CE" w:rsidRDefault="00941F19" w:rsidP="00941F19">
            <w:pPr>
              <w:rPr>
                <w:sz w:val="28"/>
                <w:szCs w:val="28"/>
              </w:rPr>
            </w:pPr>
            <w:r w:rsidRPr="003865CE">
              <w:rPr>
                <w:sz w:val="28"/>
                <w:szCs w:val="28"/>
              </w:rPr>
              <w:t xml:space="preserve">Издержки производства, руб. </w:t>
            </w:r>
          </w:p>
        </w:tc>
      </w:tr>
      <w:tr w:rsidR="00941F19" w:rsidRPr="003865CE" w:rsidTr="00326990">
        <w:tc>
          <w:tcPr>
            <w:tcW w:w="766" w:type="pct"/>
          </w:tcPr>
          <w:p w:rsidR="00941F19" w:rsidRPr="003865CE" w:rsidRDefault="00941F19" w:rsidP="00941F19">
            <w:pPr>
              <w:rPr>
                <w:sz w:val="28"/>
                <w:szCs w:val="28"/>
              </w:rPr>
            </w:pPr>
            <w:r w:rsidRPr="003865CE">
              <w:rPr>
                <w:sz w:val="28"/>
                <w:szCs w:val="28"/>
              </w:rPr>
              <w:t>А</w:t>
            </w:r>
          </w:p>
        </w:tc>
        <w:tc>
          <w:tcPr>
            <w:tcW w:w="0" w:type="auto"/>
          </w:tcPr>
          <w:p w:rsidR="00941F19" w:rsidRPr="003865CE" w:rsidRDefault="00941F19" w:rsidP="00941F19">
            <w:pPr>
              <w:rPr>
                <w:sz w:val="28"/>
                <w:szCs w:val="28"/>
              </w:rPr>
            </w:pPr>
            <w:r w:rsidRPr="003865CE">
              <w:rPr>
                <w:sz w:val="28"/>
                <w:szCs w:val="28"/>
              </w:rPr>
              <w:t xml:space="preserve">0,62 </w:t>
            </w:r>
          </w:p>
        </w:tc>
        <w:tc>
          <w:tcPr>
            <w:tcW w:w="0" w:type="auto"/>
          </w:tcPr>
          <w:p w:rsidR="00941F19" w:rsidRPr="003865CE" w:rsidRDefault="00941F19" w:rsidP="00941F19">
            <w:pPr>
              <w:rPr>
                <w:sz w:val="28"/>
                <w:szCs w:val="28"/>
              </w:rPr>
            </w:pPr>
            <w:r w:rsidRPr="003865CE">
              <w:rPr>
                <w:sz w:val="28"/>
                <w:szCs w:val="28"/>
              </w:rPr>
              <w:t> </w:t>
            </w:r>
          </w:p>
        </w:tc>
        <w:tc>
          <w:tcPr>
            <w:tcW w:w="0" w:type="auto"/>
          </w:tcPr>
          <w:p w:rsidR="00941F19" w:rsidRPr="003865CE" w:rsidRDefault="00941F19" w:rsidP="00941F19">
            <w:pPr>
              <w:rPr>
                <w:sz w:val="28"/>
                <w:szCs w:val="28"/>
              </w:rPr>
            </w:pPr>
            <w:r w:rsidRPr="003865CE">
              <w:rPr>
                <w:sz w:val="28"/>
                <w:szCs w:val="28"/>
              </w:rPr>
              <w:t> </w:t>
            </w:r>
          </w:p>
        </w:tc>
      </w:tr>
      <w:tr w:rsidR="00941F19" w:rsidRPr="003865CE" w:rsidTr="00326990">
        <w:tc>
          <w:tcPr>
            <w:tcW w:w="766" w:type="pct"/>
          </w:tcPr>
          <w:p w:rsidR="00941F19" w:rsidRPr="003865CE" w:rsidRDefault="00941F19" w:rsidP="00941F19">
            <w:pPr>
              <w:rPr>
                <w:sz w:val="28"/>
                <w:szCs w:val="28"/>
              </w:rPr>
            </w:pPr>
            <w:r w:rsidRPr="003865CE">
              <w:rPr>
                <w:sz w:val="28"/>
                <w:szCs w:val="28"/>
              </w:rPr>
              <w:t>Б</w:t>
            </w:r>
          </w:p>
        </w:tc>
        <w:tc>
          <w:tcPr>
            <w:tcW w:w="0" w:type="auto"/>
          </w:tcPr>
          <w:p w:rsidR="00941F19" w:rsidRPr="003865CE" w:rsidRDefault="00941F19" w:rsidP="00941F19">
            <w:pPr>
              <w:rPr>
                <w:sz w:val="28"/>
                <w:szCs w:val="28"/>
              </w:rPr>
            </w:pPr>
            <w:r w:rsidRPr="003865CE">
              <w:rPr>
                <w:sz w:val="28"/>
                <w:szCs w:val="28"/>
              </w:rPr>
              <w:t>0,19</w:t>
            </w:r>
          </w:p>
        </w:tc>
        <w:tc>
          <w:tcPr>
            <w:tcW w:w="0" w:type="auto"/>
          </w:tcPr>
          <w:p w:rsidR="00941F19" w:rsidRPr="003865CE" w:rsidRDefault="00941F19" w:rsidP="00941F19">
            <w:pPr>
              <w:rPr>
                <w:sz w:val="28"/>
                <w:szCs w:val="28"/>
              </w:rPr>
            </w:pPr>
            <w:r w:rsidRPr="003865CE">
              <w:rPr>
                <w:sz w:val="28"/>
                <w:szCs w:val="28"/>
              </w:rPr>
              <w:t> </w:t>
            </w:r>
          </w:p>
        </w:tc>
        <w:tc>
          <w:tcPr>
            <w:tcW w:w="0" w:type="auto"/>
          </w:tcPr>
          <w:p w:rsidR="00941F19" w:rsidRPr="003865CE" w:rsidRDefault="00941F19" w:rsidP="00941F19">
            <w:pPr>
              <w:rPr>
                <w:sz w:val="28"/>
                <w:szCs w:val="28"/>
              </w:rPr>
            </w:pPr>
            <w:r w:rsidRPr="003865CE">
              <w:rPr>
                <w:sz w:val="28"/>
                <w:szCs w:val="28"/>
              </w:rPr>
              <w:t> </w:t>
            </w:r>
          </w:p>
        </w:tc>
      </w:tr>
      <w:tr w:rsidR="00941F19" w:rsidRPr="003865CE" w:rsidTr="00326990">
        <w:tc>
          <w:tcPr>
            <w:tcW w:w="766" w:type="pct"/>
          </w:tcPr>
          <w:p w:rsidR="00941F19" w:rsidRPr="003865CE" w:rsidRDefault="00941F19" w:rsidP="00941F19">
            <w:pPr>
              <w:rPr>
                <w:sz w:val="28"/>
                <w:szCs w:val="28"/>
              </w:rPr>
            </w:pPr>
            <w:r w:rsidRPr="003865CE">
              <w:rPr>
                <w:sz w:val="28"/>
                <w:szCs w:val="28"/>
              </w:rPr>
              <w:t>В</w:t>
            </w:r>
          </w:p>
        </w:tc>
        <w:tc>
          <w:tcPr>
            <w:tcW w:w="0" w:type="auto"/>
          </w:tcPr>
          <w:p w:rsidR="00941F19" w:rsidRPr="003865CE" w:rsidRDefault="00941F19" w:rsidP="00941F19">
            <w:pPr>
              <w:rPr>
                <w:sz w:val="28"/>
                <w:szCs w:val="28"/>
              </w:rPr>
            </w:pPr>
            <w:r w:rsidRPr="003865CE">
              <w:rPr>
                <w:sz w:val="28"/>
                <w:szCs w:val="28"/>
              </w:rPr>
              <w:t xml:space="preserve">0,1 </w:t>
            </w:r>
          </w:p>
        </w:tc>
        <w:tc>
          <w:tcPr>
            <w:tcW w:w="0" w:type="auto"/>
          </w:tcPr>
          <w:p w:rsidR="00941F19" w:rsidRPr="003865CE" w:rsidRDefault="00941F19" w:rsidP="00941F19">
            <w:pPr>
              <w:rPr>
                <w:sz w:val="28"/>
                <w:szCs w:val="28"/>
              </w:rPr>
            </w:pPr>
            <w:r w:rsidRPr="003865CE">
              <w:rPr>
                <w:sz w:val="28"/>
                <w:szCs w:val="28"/>
              </w:rPr>
              <w:t> </w:t>
            </w:r>
          </w:p>
        </w:tc>
        <w:tc>
          <w:tcPr>
            <w:tcW w:w="0" w:type="auto"/>
          </w:tcPr>
          <w:p w:rsidR="00941F19" w:rsidRPr="003865CE" w:rsidRDefault="00941F19" w:rsidP="00941F19">
            <w:pPr>
              <w:rPr>
                <w:sz w:val="28"/>
                <w:szCs w:val="28"/>
              </w:rPr>
            </w:pPr>
            <w:r w:rsidRPr="003865CE">
              <w:rPr>
                <w:sz w:val="28"/>
                <w:szCs w:val="28"/>
              </w:rPr>
              <w:t> </w:t>
            </w:r>
          </w:p>
        </w:tc>
      </w:tr>
      <w:tr w:rsidR="00941F19" w:rsidRPr="003865CE" w:rsidTr="00326990">
        <w:tc>
          <w:tcPr>
            <w:tcW w:w="766" w:type="pct"/>
          </w:tcPr>
          <w:p w:rsidR="00941F19" w:rsidRPr="003865CE" w:rsidRDefault="00941F19" w:rsidP="00941F19">
            <w:pPr>
              <w:rPr>
                <w:sz w:val="28"/>
                <w:szCs w:val="28"/>
              </w:rPr>
            </w:pPr>
            <w:r w:rsidRPr="003865CE">
              <w:rPr>
                <w:sz w:val="28"/>
                <w:szCs w:val="28"/>
              </w:rPr>
              <w:t>Г</w:t>
            </w:r>
          </w:p>
        </w:tc>
        <w:tc>
          <w:tcPr>
            <w:tcW w:w="0" w:type="auto"/>
          </w:tcPr>
          <w:p w:rsidR="00941F19" w:rsidRPr="003865CE" w:rsidRDefault="00941F19" w:rsidP="00941F19">
            <w:pPr>
              <w:rPr>
                <w:sz w:val="28"/>
                <w:szCs w:val="28"/>
              </w:rPr>
            </w:pPr>
            <w:r w:rsidRPr="003865CE">
              <w:rPr>
                <w:sz w:val="28"/>
                <w:szCs w:val="28"/>
              </w:rPr>
              <w:t>0,05</w:t>
            </w:r>
          </w:p>
        </w:tc>
        <w:tc>
          <w:tcPr>
            <w:tcW w:w="0" w:type="auto"/>
          </w:tcPr>
          <w:p w:rsidR="00941F19" w:rsidRPr="003865CE" w:rsidRDefault="00941F19" w:rsidP="00941F19">
            <w:pPr>
              <w:rPr>
                <w:sz w:val="28"/>
                <w:szCs w:val="28"/>
              </w:rPr>
            </w:pPr>
            <w:r w:rsidRPr="003865CE">
              <w:rPr>
                <w:sz w:val="28"/>
                <w:szCs w:val="28"/>
              </w:rPr>
              <w:t> </w:t>
            </w:r>
          </w:p>
        </w:tc>
        <w:tc>
          <w:tcPr>
            <w:tcW w:w="0" w:type="auto"/>
          </w:tcPr>
          <w:p w:rsidR="00941F19" w:rsidRPr="003865CE" w:rsidRDefault="00941F19" w:rsidP="00941F19">
            <w:pPr>
              <w:rPr>
                <w:sz w:val="28"/>
                <w:szCs w:val="28"/>
              </w:rPr>
            </w:pPr>
            <w:r w:rsidRPr="003865CE">
              <w:rPr>
                <w:sz w:val="28"/>
                <w:szCs w:val="28"/>
              </w:rPr>
              <w:t> </w:t>
            </w:r>
          </w:p>
        </w:tc>
      </w:tr>
      <w:tr w:rsidR="00941F19" w:rsidRPr="003865CE" w:rsidTr="00326990">
        <w:tc>
          <w:tcPr>
            <w:tcW w:w="766" w:type="pct"/>
          </w:tcPr>
          <w:p w:rsidR="00941F19" w:rsidRPr="003865CE" w:rsidRDefault="00941F19" w:rsidP="00941F19">
            <w:pPr>
              <w:rPr>
                <w:sz w:val="28"/>
                <w:szCs w:val="28"/>
              </w:rPr>
            </w:pPr>
            <w:r w:rsidRPr="003865CE">
              <w:rPr>
                <w:sz w:val="28"/>
                <w:szCs w:val="28"/>
              </w:rPr>
              <w:t>Итого</w:t>
            </w:r>
          </w:p>
        </w:tc>
        <w:tc>
          <w:tcPr>
            <w:tcW w:w="0" w:type="auto"/>
          </w:tcPr>
          <w:p w:rsidR="00941F19" w:rsidRPr="003865CE" w:rsidRDefault="00941F19" w:rsidP="00941F19">
            <w:pPr>
              <w:rPr>
                <w:sz w:val="28"/>
                <w:szCs w:val="28"/>
              </w:rPr>
            </w:pPr>
            <w:r w:rsidRPr="003865CE">
              <w:rPr>
                <w:sz w:val="28"/>
                <w:szCs w:val="28"/>
              </w:rPr>
              <w:t xml:space="preserve">0,96 </w:t>
            </w:r>
          </w:p>
        </w:tc>
        <w:tc>
          <w:tcPr>
            <w:tcW w:w="0" w:type="auto"/>
          </w:tcPr>
          <w:p w:rsidR="00941F19" w:rsidRPr="003865CE" w:rsidRDefault="00941F19" w:rsidP="00941F19">
            <w:pPr>
              <w:rPr>
                <w:sz w:val="28"/>
                <w:szCs w:val="28"/>
              </w:rPr>
            </w:pPr>
            <w:r w:rsidRPr="003865CE">
              <w:rPr>
                <w:sz w:val="28"/>
                <w:szCs w:val="28"/>
              </w:rPr>
              <w:t> </w:t>
            </w:r>
          </w:p>
        </w:tc>
        <w:tc>
          <w:tcPr>
            <w:tcW w:w="0" w:type="auto"/>
          </w:tcPr>
          <w:p w:rsidR="00941F19" w:rsidRPr="003865CE" w:rsidRDefault="00941F19" w:rsidP="00941F19">
            <w:pPr>
              <w:rPr>
                <w:sz w:val="28"/>
                <w:szCs w:val="28"/>
              </w:rPr>
            </w:pPr>
            <w:r w:rsidRPr="003865CE">
              <w:rPr>
                <w:sz w:val="28"/>
                <w:szCs w:val="28"/>
              </w:rPr>
              <w:t> </w:t>
            </w:r>
          </w:p>
        </w:tc>
      </w:tr>
    </w:tbl>
    <w:p w:rsidR="00941F19" w:rsidRPr="003865CE" w:rsidRDefault="00941F19" w:rsidP="00941F19">
      <w:pPr>
        <w:spacing w:line="240" w:lineRule="auto"/>
        <w:rPr>
          <w:rFonts w:ascii="Times New Roman" w:hAnsi="Times New Roman" w:cs="Times New Roman"/>
          <w:sz w:val="28"/>
          <w:szCs w:val="28"/>
        </w:rPr>
      </w:pPr>
      <w:r w:rsidRPr="003865CE">
        <w:rPr>
          <w:rFonts w:ascii="Times New Roman" w:hAnsi="Times New Roman" w:cs="Times New Roman"/>
          <w:sz w:val="28"/>
          <w:szCs w:val="28"/>
        </w:rPr>
        <w:t> </w:t>
      </w:r>
    </w:p>
    <w:p w:rsidR="00941F19" w:rsidRPr="003865CE" w:rsidRDefault="00941F19" w:rsidP="00EF25BA">
      <w:pPr>
        <w:spacing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ЗАДАЧА № 11</w:t>
      </w:r>
    </w:p>
    <w:p w:rsidR="00941F19" w:rsidRPr="003865CE" w:rsidRDefault="003C5E35" w:rsidP="003C5E35">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На первое ноября 201</w:t>
      </w:r>
      <w:r w:rsidR="00941F19" w:rsidRPr="003865CE">
        <w:rPr>
          <w:rFonts w:ascii="Times New Roman" w:hAnsi="Times New Roman" w:cs="Times New Roman"/>
          <w:sz w:val="28"/>
          <w:szCs w:val="28"/>
        </w:rPr>
        <w:t xml:space="preserve">4 г. ЗАО «Вымпел» имел следующие показатели: </w:t>
      </w:r>
    </w:p>
    <w:p w:rsidR="00941F19" w:rsidRPr="003865CE" w:rsidRDefault="00941F19" w:rsidP="00994F36">
      <w:pPr>
        <w:pStyle w:val="a3"/>
        <w:numPr>
          <w:ilvl w:val="0"/>
          <w:numId w:val="31"/>
        </w:num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 xml:space="preserve">остаток материала на складе на начало месяца (сальдо счета 10) - 30 000 руб.; </w:t>
      </w:r>
    </w:p>
    <w:p w:rsidR="00941F19" w:rsidRPr="003865CE" w:rsidRDefault="00941F19" w:rsidP="00994F36">
      <w:pPr>
        <w:pStyle w:val="a3"/>
        <w:numPr>
          <w:ilvl w:val="0"/>
          <w:numId w:val="31"/>
        </w:num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 xml:space="preserve">дебетовый остаток на счете 16 на начало месяца – 2 000 руб.; </w:t>
      </w:r>
    </w:p>
    <w:p w:rsidR="00941F19" w:rsidRPr="003865CE" w:rsidRDefault="00941F19" w:rsidP="00994F36">
      <w:pPr>
        <w:pStyle w:val="a3"/>
        <w:numPr>
          <w:ilvl w:val="0"/>
          <w:numId w:val="31"/>
        </w:num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 xml:space="preserve">поступило за ноябрь материалов (дебетовый оборот по счету 10) – 50 000 руб.; </w:t>
      </w:r>
    </w:p>
    <w:p w:rsidR="00941F19" w:rsidRPr="003865CE" w:rsidRDefault="00941F19" w:rsidP="00994F36">
      <w:pPr>
        <w:pStyle w:val="a3"/>
        <w:numPr>
          <w:ilvl w:val="0"/>
          <w:numId w:val="31"/>
        </w:num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 xml:space="preserve">сумма отклонений в стоимости материалов за ноябрь (дебетовый оборот по счету 16) – 10 000 руб. </w:t>
      </w:r>
    </w:p>
    <w:p w:rsidR="00941F19" w:rsidRPr="003865CE" w:rsidRDefault="00941F19" w:rsidP="00994F36">
      <w:pPr>
        <w:pStyle w:val="a3"/>
        <w:numPr>
          <w:ilvl w:val="0"/>
          <w:numId w:val="31"/>
        </w:num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 xml:space="preserve">списано в производство материалов за ноябрь (кредитовый оборот по счету 10) – 40 000 руб. </w:t>
      </w:r>
    </w:p>
    <w:p w:rsidR="00941F19" w:rsidRPr="003865CE" w:rsidRDefault="00941F19" w:rsidP="003C5E35">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Необходимо произвести расчет суммы отклонений в стоимости материалов, подлежащих списанию на затраты по производству продукции. Отразить проводки на счетах бухгалтерского учета.</w:t>
      </w:r>
    </w:p>
    <w:p w:rsidR="00941F19" w:rsidRPr="003865CE" w:rsidRDefault="00941F19" w:rsidP="003C5E35">
      <w:pPr>
        <w:spacing w:after="0" w:line="240" w:lineRule="auto"/>
        <w:rPr>
          <w:rFonts w:ascii="Times New Roman" w:hAnsi="Times New Roman" w:cs="Times New Roman"/>
          <w:sz w:val="28"/>
          <w:szCs w:val="28"/>
        </w:rPr>
      </w:pPr>
      <w:r w:rsidRPr="003865CE">
        <w:rPr>
          <w:rFonts w:ascii="Times New Roman" w:hAnsi="Times New Roman" w:cs="Times New Roman"/>
          <w:sz w:val="28"/>
          <w:szCs w:val="28"/>
        </w:rPr>
        <w:t> </w:t>
      </w:r>
    </w:p>
    <w:p w:rsidR="00BC5D6C" w:rsidRDefault="00BC5D6C" w:rsidP="00BC5D6C">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ЗАДАЧА 12</w:t>
      </w:r>
    </w:p>
    <w:p w:rsidR="00EF25BA" w:rsidRPr="003865CE" w:rsidRDefault="00EF25BA" w:rsidP="00BC5D6C">
      <w:pPr>
        <w:spacing w:after="0" w:line="240" w:lineRule="auto"/>
        <w:ind w:firstLine="567"/>
        <w:rPr>
          <w:rFonts w:ascii="Times New Roman" w:hAnsi="Times New Roman" w:cs="Times New Roman"/>
          <w:sz w:val="28"/>
          <w:szCs w:val="28"/>
        </w:rPr>
      </w:pPr>
    </w:p>
    <w:p w:rsidR="00BC5D6C" w:rsidRPr="003865CE" w:rsidRDefault="00BC5D6C" w:rsidP="00BC5D6C">
      <w:pPr>
        <w:spacing w:after="0" w:line="240" w:lineRule="auto"/>
        <w:ind w:firstLine="567"/>
        <w:rPr>
          <w:rFonts w:ascii="Times New Roman" w:hAnsi="Times New Roman" w:cs="Times New Roman"/>
          <w:sz w:val="28"/>
          <w:szCs w:val="28"/>
        </w:rPr>
      </w:pPr>
      <w:r w:rsidRPr="003865CE">
        <w:rPr>
          <w:rFonts w:ascii="Times New Roman" w:hAnsi="Times New Roman" w:cs="Times New Roman"/>
          <w:i/>
          <w:sz w:val="28"/>
          <w:szCs w:val="28"/>
        </w:rPr>
        <w:t>Задание:</w:t>
      </w:r>
      <w:r w:rsidRPr="003865CE">
        <w:rPr>
          <w:rFonts w:ascii="Times New Roman" w:hAnsi="Times New Roman" w:cs="Times New Roman"/>
          <w:sz w:val="28"/>
          <w:szCs w:val="28"/>
        </w:rPr>
        <w:t xml:space="preserve"> рассчитать прибыль отчетного периода, применяя методику полного распределения затрат и методику предельной стоимости, учитывая, что из 300 ед. произведенной продукции продано только 2200 ед.</w:t>
      </w:r>
    </w:p>
    <w:p w:rsidR="00BC5D6C" w:rsidRPr="003865CE" w:rsidRDefault="00BC5D6C" w:rsidP="00BC5D6C">
      <w:pPr>
        <w:spacing w:after="0" w:line="240" w:lineRule="auto"/>
        <w:ind w:firstLine="567"/>
        <w:jc w:val="both"/>
        <w:rPr>
          <w:rFonts w:ascii="Times New Roman" w:hAnsi="Times New Roman" w:cs="Times New Roman"/>
          <w:sz w:val="28"/>
          <w:szCs w:val="28"/>
        </w:rPr>
      </w:pPr>
      <w:r w:rsidRPr="003865CE">
        <w:rPr>
          <w:rFonts w:ascii="Times New Roman" w:hAnsi="Times New Roman" w:cs="Times New Roman"/>
          <w:i/>
          <w:sz w:val="28"/>
          <w:szCs w:val="28"/>
        </w:rPr>
        <w:t>Исходные данные:</w:t>
      </w:r>
      <w:r w:rsidRPr="003865CE">
        <w:rPr>
          <w:rFonts w:ascii="Times New Roman" w:hAnsi="Times New Roman" w:cs="Times New Roman"/>
          <w:sz w:val="28"/>
          <w:szCs w:val="28"/>
        </w:rPr>
        <w:t xml:space="preserve"> ООО «Ласточка» производит и продает разнообразные виды пластмассовой продукции. Цена продаж набора посуды 290 рублей, переменные затраты-140 руб. Постоянные накладные затраты периода: производственные- 78000 </w:t>
      </w:r>
      <w:proofErr w:type="spellStart"/>
      <w:r w:rsidRPr="003865CE">
        <w:rPr>
          <w:rFonts w:ascii="Times New Roman" w:hAnsi="Times New Roman" w:cs="Times New Roman"/>
          <w:sz w:val="28"/>
          <w:szCs w:val="28"/>
        </w:rPr>
        <w:t>руб</w:t>
      </w:r>
      <w:proofErr w:type="spellEnd"/>
      <w:r w:rsidRPr="003865CE">
        <w:rPr>
          <w:rFonts w:ascii="Times New Roman" w:hAnsi="Times New Roman" w:cs="Times New Roman"/>
          <w:sz w:val="28"/>
          <w:szCs w:val="28"/>
        </w:rPr>
        <w:t>, внепроизводственные – 36000 руб.</w:t>
      </w:r>
    </w:p>
    <w:p w:rsidR="00BC5D6C" w:rsidRPr="003865CE" w:rsidRDefault="00BC5D6C" w:rsidP="00BC5D6C">
      <w:pPr>
        <w:spacing w:after="0" w:line="240" w:lineRule="auto"/>
        <w:ind w:firstLine="567"/>
        <w:jc w:val="both"/>
        <w:rPr>
          <w:rFonts w:ascii="Times New Roman" w:hAnsi="Times New Roman" w:cs="Times New Roman"/>
          <w:sz w:val="28"/>
          <w:szCs w:val="28"/>
        </w:rPr>
      </w:pPr>
    </w:p>
    <w:p w:rsidR="00BC5D6C" w:rsidRPr="003865CE" w:rsidRDefault="00BC5D6C" w:rsidP="00BC5D6C">
      <w:pPr>
        <w:spacing w:after="0" w:line="240" w:lineRule="auto"/>
        <w:ind w:firstLine="567"/>
        <w:jc w:val="both"/>
        <w:rPr>
          <w:rFonts w:ascii="Times New Roman" w:hAnsi="Times New Roman" w:cs="Times New Roman"/>
          <w:sz w:val="28"/>
          <w:szCs w:val="28"/>
        </w:rPr>
      </w:pPr>
      <w:r w:rsidRPr="003865CE">
        <w:rPr>
          <w:rFonts w:ascii="Times New Roman" w:hAnsi="Times New Roman" w:cs="Times New Roman"/>
          <w:sz w:val="28"/>
          <w:szCs w:val="28"/>
        </w:rPr>
        <w:t>ЗАДАЧА 13</w:t>
      </w:r>
    </w:p>
    <w:p w:rsidR="00BC5D6C" w:rsidRPr="003865CE" w:rsidRDefault="00BC5D6C" w:rsidP="00BC5D6C">
      <w:pPr>
        <w:spacing w:after="0" w:line="240" w:lineRule="auto"/>
        <w:ind w:firstLine="567"/>
        <w:jc w:val="both"/>
        <w:rPr>
          <w:rFonts w:ascii="Times New Roman" w:hAnsi="Times New Roman" w:cs="Times New Roman"/>
          <w:sz w:val="28"/>
          <w:szCs w:val="28"/>
        </w:rPr>
      </w:pPr>
    </w:p>
    <w:p w:rsidR="00BC5D6C" w:rsidRPr="003865CE" w:rsidRDefault="00BC5D6C" w:rsidP="00BC5D6C">
      <w:pPr>
        <w:spacing w:after="0" w:line="240" w:lineRule="auto"/>
        <w:ind w:firstLine="567"/>
        <w:rPr>
          <w:rFonts w:ascii="Times New Roman" w:hAnsi="Times New Roman" w:cs="Times New Roman"/>
          <w:i/>
          <w:sz w:val="28"/>
          <w:szCs w:val="28"/>
        </w:rPr>
      </w:pPr>
      <w:proofErr w:type="spellStart"/>
      <w:r w:rsidRPr="003865CE">
        <w:rPr>
          <w:rFonts w:ascii="Times New Roman" w:hAnsi="Times New Roman" w:cs="Times New Roman"/>
          <w:i/>
          <w:sz w:val="28"/>
          <w:szCs w:val="28"/>
        </w:rPr>
        <w:lastRenderedPageBreak/>
        <w:t>Калькулирование</w:t>
      </w:r>
      <w:proofErr w:type="spellEnd"/>
      <w:r w:rsidRPr="003865CE">
        <w:rPr>
          <w:rFonts w:ascii="Times New Roman" w:hAnsi="Times New Roman" w:cs="Times New Roman"/>
          <w:i/>
          <w:sz w:val="28"/>
          <w:szCs w:val="28"/>
        </w:rPr>
        <w:t xml:space="preserve"> себестоимости по переменным издержкам (директ-костинг)</w:t>
      </w:r>
    </w:p>
    <w:p w:rsidR="00BC5D6C" w:rsidRPr="003865CE" w:rsidRDefault="00BC5D6C" w:rsidP="00BC5D6C">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На основании исходных данных определите точку безубыточности для ООО «Печора». Нарисуйте график безубыточности. Определите величину маржинального дохода.</w:t>
      </w:r>
    </w:p>
    <w:p w:rsidR="00BC5D6C" w:rsidRPr="003865CE" w:rsidRDefault="00BC5D6C" w:rsidP="00BC5D6C">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ООО «Печора» реализует изделие А по 20 тыс. руб. (без учета налогов) за штуку, переменные затраты по его изготовлению составляют 15 тыс. руб. на изделие, а общая сумма постоянных расходов в отчетном периоде равна 540 тыс. руб.</w:t>
      </w:r>
    </w:p>
    <w:p w:rsidR="00BC5D6C" w:rsidRPr="003865CE" w:rsidRDefault="00BC5D6C" w:rsidP="00BC5D6C">
      <w:pPr>
        <w:spacing w:after="0" w:line="240" w:lineRule="auto"/>
        <w:ind w:firstLine="567"/>
        <w:rPr>
          <w:rFonts w:ascii="Times New Roman" w:hAnsi="Times New Roman" w:cs="Times New Roman"/>
          <w:i/>
          <w:sz w:val="28"/>
          <w:szCs w:val="28"/>
        </w:rPr>
      </w:pPr>
      <w:r w:rsidRPr="003865CE">
        <w:rPr>
          <w:rFonts w:ascii="Times New Roman" w:hAnsi="Times New Roman" w:cs="Times New Roman"/>
          <w:i/>
          <w:sz w:val="28"/>
          <w:szCs w:val="28"/>
        </w:rPr>
        <w:t>Ответьте на следующие вопросы:</w:t>
      </w:r>
    </w:p>
    <w:p w:rsidR="00BC5D6C" w:rsidRPr="003865CE" w:rsidRDefault="00BC5D6C" w:rsidP="00BC5D6C">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1) Какое дополнительное количество изделий будет необходимо продать ООО «Печора» для достижения безубыточной работы, если предполагается, что его постоянные расходы возрастут на 60 тыс. руб.?</w:t>
      </w:r>
    </w:p>
    <w:p w:rsidR="00BC5D6C" w:rsidRPr="003865CE" w:rsidRDefault="00BC5D6C" w:rsidP="00BC5D6C">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2) Каким образом изменится безубыточный объем производства, если использование более дешевых материалов привело к снижению переменных расходов до 12 тыс. руб. на изделие?</w:t>
      </w:r>
    </w:p>
    <w:p w:rsidR="00BC5D6C" w:rsidRPr="003865CE" w:rsidRDefault="00BC5D6C" w:rsidP="00BC5D6C">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3) Каким образом изменится безубыточный объем производства, если благоприятная конъюнктура рынка позволила предприятию повысить цену до 26 тыс. руб. за изделие?</w:t>
      </w:r>
    </w:p>
    <w:p w:rsidR="00BC5D6C" w:rsidRPr="003865CE" w:rsidRDefault="00BC5D6C" w:rsidP="00BC5D6C">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4) Какой объем продукции необходимо реализовать ООО «Печора», чтобы получить прибыль от продаж в размере 200 тыс. руб.?</w:t>
      </w:r>
    </w:p>
    <w:p w:rsidR="00BC5D6C" w:rsidRPr="003865CE" w:rsidRDefault="00BC5D6C" w:rsidP="00BC5D6C">
      <w:pPr>
        <w:spacing w:after="0" w:line="240" w:lineRule="auto"/>
        <w:ind w:firstLine="567"/>
        <w:jc w:val="both"/>
        <w:rPr>
          <w:rFonts w:ascii="Times New Roman" w:hAnsi="Times New Roman" w:cs="Times New Roman"/>
          <w:sz w:val="28"/>
          <w:szCs w:val="28"/>
        </w:rPr>
      </w:pPr>
    </w:p>
    <w:p w:rsidR="00BC5D6C" w:rsidRPr="003865CE" w:rsidRDefault="00BC5D6C" w:rsidP="00BC5D6C">
      <w:pPr>
        <w:spacing w:after="0" w:line="240" w:lineRule="auto"/>
        <w:ind w:firstLine="567"/>
        <w:jc w:val="both"/>
        <w:rPr>
          <w:rFonts w:ascii="Times New Roman" w:hAnsi="Times New Roman" w:cs="Times New Roman"/>
          <w:sz w:val="28"/>
          <w:szCs w:val="28"/>
        </w:rPr>
      </w:pPr>
      <w:r w:rsidRPr="003865CE">
        <w:rPr>
          <w:rFonts w:ascii="Times New Roman" w:hAnsi="Times New Roman" w:cs="Times New Roman"/>
          <w:sz w:val="28"/>
          <w:szCs w:val="28"/>
        </w:rPr>
        <w:t>ЗАДАЧА 14</w:t>
      </w:r>
    </w:p>
    <w:p w:rsidR="00BC5D6C" w:rsidRPr="003865CE" w:rsidRDefault="00BC5D6C" w:rsidP="00BC5D6C">
      <w:pPr>
        <w:spacing w:after="0" w:line="240" w:lineRule="auto"/>
        <w:ind w:firstLine="567"/>
        <w:jc w:val="both"/>
        <w:rPr>
          <w:rFonts w:ascii="Times New Roman" w:hAnsi="Times New Roman" w:cs="Times New Roman"/>
          <w:sz w:val="28"/>
          <w:szCs w:val="28"/>
        </w:rPr>
      </w:pPr>
    </w:p>
    <w:p w:rsidR="00BC5D6C" w:rsidRPr="003865CE" w:rsidRDefault="00BC5D6C" w:rsidP="00BC5D6C">
      <w:pPr>
        <w:spacing w:after="0" w:line="240" w:lineRule="auto"/>
        <w:ind w:firstLine="567"/>
        <w:rPr>
          <w:rFonts w:ascii="Times New Roman" w:hAnsi="Times New Roman" w:cs="Times New Roman"/>
          <w:i/>
          <w:sz w:val="28"/>
          <w:szCs w:val="28"/>
        </w:rPr>
      </w:pPr>
      <w:r w:rsidRPr="003865CE">
        <w:rPr>
          <w:rFonts w:ascii="Times New Roman" w:hAnsi="Times New Roman" w:cs="Times New Roman"/>
          <w:i/>
          <w:sz w:val="28"/>
          <w:szCs w:val="28"/>
        </w:rPr>
        <w:t>Сформулируйте и отразите на счетах бухгалтерского учета соответствующие хозяйственные операции по продаже готовой продукции у ООО «Волга». Рассмотрите следующие варианты:</w:t>
      </w:r>
    </w:p>
    <w:p w:rsidR="00BC5D6C" w:rsidRPr="003865CE" w:rsidRDefault="00BC5D6C" w:rsidP="00BC5D6C">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1) Расходы на продажу признаются расходами периода и в полном объеме списываются на реализованную продукцию;</w:t>
      </w:r>
    </w:p>
    <w:p w:rsidR="00BC5D6C" w:rsidRPr="003865CE" w:rsidRDefault="00BC5D6C" w:rsidP="00BC5D6C">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2) Расходы на продажу подлежат распределению между реализованной и не реализованной продукцией.</w:t>
      </w:r>
    </w:p>
    <w:p w:rsidR="00BC5D6C" w:rsidRPr="003865CE" w:rsidRDefault="00BC5D6C" w:rsidP="00BC5D6C">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Производственная себестоимость произведенной продукции в сентябре месяце составила 540 000,00 руб., в этом же отчетном периоде было реализовано 85% произведенной продукции. Дополнительно на упаковку продукции были истрачены материалы на сумму 15 000,00 руб., кроме этого посреднической организации, оказавшей содействие в продаже продукции, было уплачено 59 000,00 руб., включая НДС по установленной ставке. Выручка от реализации составила 885 000,00 руб., включая НДС по установленной ставке.</w:t>
      </w:r>
    </w:p>
    <w:p w:rsidR="00BC5D6C" w:rsidRPr="003865CE" w:rsidRDefault="00BC5D6C" w:rsidP="00BC5D6C">
      <w:pPr>
        <w:spacing w:after="0" w:line="240" w:lineRule="auto"/>
        <w:ind w:firstLine="567"/>
        <w:rPr>
          <w:rFonts w:ascii="Times New Roman" w:hAnsi="Times New Roman" w:cs="Times New Roman"/>
          <w:sz w:val="28"/>
          <w:szCs w:val="28"/>
        </w:rPr>
      </w:pPr>
      <w:r w:rsidRPr="003865CE">
        <w:rPr>
          <w:rFonts w:ascii="Times New Roman" w:hAnsi="Times New Roman" w:cs="Times New Roman"/>
          <w:sz w:val="28"/>
          <w:szCs w:val="28"/>
        </w:rPr>
        <w:t>Каким образом применение каждого из вариантов учетной политики повлияет на финансовый результат от продажи продукции?</w:t>
      </w:r>
    </w:p>
    <w:p w:rsidR="00BC5D6C" w:rsidRPr="003865CE" w:rsidRDefault="00BC5D6C" w:rsidP="00BC5D6C">
      <w:pPr>
        <w:spacing w:after="0" w:line="240" w:lineRule="auto"/>
        <w:jc w:val="both"/>
        <w:rPr>
          <w:rFonts w:ascii="Times New Roman" w:hAnsi="Times New Roman" w:cs="Times New Roman"/>
          <w:sz w:val="28"/>
          <w:szCs w:val="28"/>
        </w:rPr>
      </w:pPr>
    </w:p>
    <w:p w:rsidR="00BC5D6C" w:rsidRPr="003865CE" w:rsidRDefault="00BC5D6C" w:rsidP="00BC5D6C">
      <w:pPr>
        <w:spacing w:after="0" w:line="240" w:lineRule="auto"/>
        <w:jc w:val="both"/>
        <w:rPr>
          <w:rFonts w:ascii="Times New Roman" w:hAnsi="Times New Roman" w:cs="Times New Roman"/>
          <w:sz w:val="28"/>
          <w:szCs w:val="28"/>
        </w:rPr>
      </w:pPr>
    </w:p>
    <w:p w:rsidR="00BC5D6C" w:rsidRPr="003865CE" w:rsidRDefault="00BC5D6C" w:rsidP="00BC5D6C">
      <w:pPr>
        <w:spacing w:after="0" w:line="240" w:lineRule="auto"/>
        <w:ind w:firstLine="709"/>
        <w:jc w:val="both"/>
        <w:rPr>
          <w:rFonts w:ascii="Times New Roman" w:hAnsi="Times New Roman" w:cs="Times New Roman"/>
          <w:sz w:val="28"/>
          <w:szCs w:val="28"/>
        </w:rPr>
      </w:pPr>
      <w:r w:rsidRPr="003865CE">
        <w:rPr>
          <w:rFonts w:ascii="Times New Roman" w:hAnsi="Times New Roman" w:cs="Times New Roman"/>
          <w:sz w:val="28"/>
          <w:szCs w:val="28"/>
        </w:rPr>
        <w:lastRenderedPageBreak/>
        <w:t>ЗАДАЧА 15</w:t>
      </w:r>
    </w:p>
    <w:p w:rsidR="00BC5D6C" w:rsidRPr="003865CE" w:rsidRDefault="00BC5D6C" w:rsidP="00BC5D6C">
      <w:pPr>
        <w:spacing w:after="0" w:line="240" w:lineRule="auto"/>
        <w:jc w:val="both"/>
        <w:rPr>
          <w:rFonts w:ascii="Times New Roman" w:hAnsi="Times New Roman" w:cs="Times New Roman"/>
          <w:b/>
          <w:sz w:val="28"/>
          <w:szCs w:val="28"/>
        </w:rPr>
      </w:pPr>
    </w:p>
    <w:p w:rsidR="00BC5D6C" w:rsidRPr="003865CE" w:rsidRDefault="00BC5D6C" w:rsidP="00BC5D6C">
      <w:pPr>
        <w:spacing w:after="0" w:line="240" w:lineRule="auto"/>
        <w:ind w:firstLine="709"/>
        <w:jc w:val="both"/>
        <w:rPr>
          <w:rFonts w:ascii="Times New Roman" w:hAnsi="Times New Roman" w:cs="Times New Roman"/>
          <w:sz w:val="28"/>
          <w:szCs w:val="28"/>
        </w:rPr>
      </w:pPr>
      <w:r w:rsidRPr="003865CE">
        <w:rPr>
          <w:rFonts w:ascii="Times New Roman" w:hAnsi="Times New Roman" w:cs="Times New Roman"/>
          <w:sz w:val="28"/>
          <w:szCs w:val="28"/>
        </w:rPr>
        <w:t xml:space="preserve">На основании исходных данных рассчитайте себестоимость единицы продукции, величину остатков готовой продукции на конец периода, себестоимость реализованной продукции за период при различных методах учета затрат. Расчет представьте в таблице (двумя методами: </w:t>
      </w:r>
      <w:proofErr w:type="spellStart"/>
      <w:r w:rsidRPr="003865CE">
        <w:rPr>
          <w:rFonts w:ascii="Times New Roman" w:hAnsi="Times New Roman" w:cs="Times New Roman"/>
          <w:sz w:val="28"/>
          <w:szCs w:val="28"/>
        </w:rPr>
        <w:t>директ-кост</w:t>
      </w:r>
      <w:proofErr w:type="spellEnd"/>
      <w:r w:rsidRPr="003865CE">
        <w:rPr>
          <w:rFonts w:ascii="Times New Roman" w:hAnsi="Times New Roman" w:cs="Times New Roman"/>
          <w:sz w:val="28"/>
          <w:szCs w:val="28"/>
        </w:rPr>
        <w:t xml:space="preserve"> и полных затрат)</w:t>
      </w:r>
    </w:p>
    <w:p w:rsidR="00BC5D6C" w:rsidRPr="003865CE" w:rsidRDefault="00BC5D6C" w:rsidP="00BC5D6C">
      <w:pPr>
        <w:spacing w:after="0" w:line="240" w:lineRule="auto"/>
        <w:ind w:firstLine="709"/>
        <w:jc w:val="both"/>
        <w:rPr>
          <w:rFonts w:ascii="Times New Roman" w:hAnsi="Times New Roman" w:cs="Times New Roman"/>
          <w:sz w:val="28"/>
          <w:szCs w:val="28"/>
        </w:rPr>
      </w:pPr>
      <w:r w:rsidRPr="003865CE">
        <w:rPr>
          <w:rFonts w:ascii="Times New Roman" w:hAnsi="Times New Roman" w:cs="Times New Roman"/>
          <w:sz w:val="28"/>
          <w:szCs w:val="28"/>
        </w:rPr>
        <w:t>Предприятие начинает производство нового вида продукции. Прямые материальные затраты составляют 29 568 рублей, прямые трудовые затраты – 38 192 рубля, переменные общепроизводственные расходы – 22176 рублей, постоянные общепроизводственные расходы – 18 480 рублей. За год было выпущено 12 320 единиц, продано 11 000 единиц. Незавершенного производства не было ни на начало, ни на конец отчетного периода.</w:t>
      </w:r>
    </w:p>
    <w:p w:rsidR="00BC5D6C" w:rsidRPr="003865CE" w:rsidRDefault="00BC5D6C" w:rsidP="00BC5D6C">
      <w:pPr>
        <w:spacing w:after="0" w:line="240" w:lineRule="auto"/>
        <w:jc w:val="both"/>
        <w:rPr>
          <w:rFonts w:ascii="Times New Roman" w:hAnsi="Times New Roman" w:cs="Times New Roman"/>
          <w:sz w:val="28"/>
          <w:szCs w:val="28"/>
        </w:rPr>
      </w:pPr>
      <w:r w:rsidRPr="003865CE">
        <w:rPr>
          <w:rFonts w:ascii="Times New Roman" w:hAnsi="Times New Roman" w:cs="Times New Roman"/>
          <w:sz w:val="28"/>
          <w:szCs w:val="28"/>
        </w:rPr>
        <w:t>ЗАДАЧА 16</w:t>
      </w:r>
    </w:p>
    <w:p w:rsidR="00BC5D6C" w:rsidRPr="003865CE" w:rsidRDefault="00BC5D6C" w:rsidP="00BC5D6C">
      <w:pPr>
        <w:spacing w:after="0" w:line="240" w:lineRule="auto"/>
        <w:jc w:val="both"/>
        <w:rPr>
          <w:rFonts w:ascii="Times New Roman" w:hAnsi="Times New Roman" w:cs="Times New Roman"/>
          <w:sz w:val="28"/>
          <w:szCs w:val="28"/>
        </w:rPr>
      </w:pPr>
    </w:p>
    <w:p w:rsidR="00BC5D6C" w:rsidRPr="003865CE" w:rsidRDefault="00BC5D6C" w:rsidP="00EF25BA">
      <w:pPr>
        <w:shd w:val="clear" w:color="auto" w:fill="FFFFFF"/>
        <w:spacing w:after="0" w:line="240" w:lineRule="auto"/>
        <w:ind w:firstLine="567"/>
        <w:outlineLvl w:val="3"/>
        <w:rPr>
          <w:rFonts w:ascii="Times New Roman" w:eastAsia="Times New Roman" w:hAnsi="Times New Roman" w:cs="Times New Roman"/>
          <w:bCs/>
          <w:sz w:val="28"/>
          <w:szCs w:val="28"/>
          <w:lang w:eastAsia="ru-RU"/>
        </w:rPr>
      </w:pPr>
      <w:r w:rsidRPr="003865CE">
        <w:rPr>
          <w:rFonts w:ascii="Times New Roman" w:eastAsia="Times New Roman" w:hAnsi="Times New Roman" w:cs="Times New Roman"/>
          <w:bCs/>
          <w:sz w:val="28"/>
          <w:szCs w:val="28"/>
          <w:lang w:eastAsia="ru-RU"/>
        </w:rPr>
        <w:t>На основании исходных данных составьте гибкий бюджет и сделайте его анализ</w:t>
      </w:r>
    </w:p>
    <w:p w:rsidR="00BC5D6C" w:rsidRPr="003865CE" w:rsidRDefault="00BC5D6C" w:rsidP="00BC5D6C">
      <w:pPr>
        <w:shd w:val="clear" w:color="auto" w:fill="FFFFFF"/>
        <w:spacing w:after="0" w:line="240" w:lineRule="auto"/>
        <w:rPr>
          <w:rFonts w:ascii="Times New Roman" w:eastAsia="Times New Roman" w:hAnsi="Times New Roman" w:cs="Times New Roman"/>
          <w:sz w:val="28"/>
          <w:szCs w:val="28"/>
          <w:lang w:eastAsia="ru-RU"/>
        </w:rPr>
      </w:pPr>
      <w:r w:rsidRPr="003865CE">
        <w:rPr>
          <w:rFonts w:ascii="Times New Roman" w:eastAsia="Times New Roman" w:hAnsi="Times New Roman" w:cs="Times New Roman"/>
          <w:sz w:val="28"/>
          <w:szCs w:val="28"/>
          <w:lang w:eastAsia="ru-RU"/>
        </w:rPr>
        <w:t>Исходные данные:</w:t>
      </w:r>
    </w:p>
    <w:tbl>
      <w:tblPr>
        <w:tblStyle w:val="13"/>
        <w:tblW w:w="0" w:type="auto"/>
        <w:tblLook w:val="04A0" w:firstRow="1" w:lastRow="0" w:firstColumn="1" w:lastColumn="0" w:noHBand="0" w:noVBand="1"/>
      </w:tblPr>
      <w:tblGrid>
        <w:gridCol w:w="3599"/>
        <w:gridCol w:w="2966"/>
        <w:gridCol w:w="3064"/>
      </w:tblGrid>
      <w:tr w:rsidR="00BC5D6C" w:rsidRPr="003865CE" w:rsidTr="00326990">
        <w:tc>
          <w:tcPr>
            <w:tcW w:w="0" w:type="auto"/>
            <w:hideMark/>
          </w:tcPr>
          <w:p w:rsidR="00BC5D6C" w:rsidRPr="003865CE" w:rsidRDefault="00BC5D6C" w:rsidP="000C6A15">
            <w:pPr>
              <w:rPr>
                <w:sz w:val="28"/>
                <w:szCs w:val="28"/>
              </w:rPr>
            </w:pPr>
            <w:r w:rsidRPr="003865CE">
              <w:rPr>
                <w:sz w:val="28"/>
                <w:szCs w:val="28"/>
              </w:rPr>
              <w:t>Статьи затрат</w:t>
            </w:r>
          </w:p>
        </w:tc>
        <w:tc>
          <w:tcPr>
            <w:tcW w:w="0" w:type="auto"/>
            <w:hideMark/>
          </w:tcPr>
          <w:p w:rsidR="00BC5D6C" w:rsidRPr="003865CE" w:rsidRDefault="00BC5D6C" w:rsidP="000C6A15">
            <w:pPr>
              <w:rPr>
                <w:sz w:val="28"/>
                <w:szCs w:val="28"/>
              </w:rPr>
            </w:pPr>
            <w:r w:rsidRPr="003865CE">
              <w:rPr>
                <w:sz w:val="28"/>
                <w:szCs w:val="28"/>
              </w:rPr>
              <w:t>Бюджет (рассчитан на ожидаемый выпуск 17500 единиц продукции)</w:t>
            </w:r>
          </w:p>
        </w:tc>
        <w:tc>
          <w:tcPr>
            <w:tcW w:w="0" w:type="auto"/>
            <w:hideMark/>
          </w:tcPr>
          <w:p w:rsidR="00BC5D6C" w:rsidRPr="003865CE" w:rsidRDefault="00BC5D6C" w:rsidP="000C6A15">
            <w:pPr>
              <w:rPr>
                <w:sz w:val="28"/>
                <w:szCs w:val="28"/>
              </w:rPr>
            </w:pPr>
            <w:r w:rsidRPr="003865CE">
              <w:rPr>
                <w:sz w:val="28"/>
                <w:szCs w:val="28"/>
              </w:rPr>
              <w:t>Фактические показатели (объем выпуска 19100 единиц продукции)</w:t>
            </w:r>
          </w:p>
        </w:tc>
      </w:tr>
      <w:tr w:rsidR="00BC5D6C" w:rsidRPr="003865CE" w:rsidTr="00326990">
        <w:tc>
          <w:tcPr>
            <w:tcW w:w="0" w:type="auto"/>
            <w:hideMark/>
          </w:tcPr>
          <w:p w:rsidR="00BC5D6C" w:rsidRPr="003865CE" w:rsidRDefault="00BC5D6C" w:rsidP="000C6A15">
            <w:pPr>
              <w:rPr>
                <w:sz w:val="28"/>
                <w:szCs w:val="28"/>
              </w:rPr>
            </w:pPr>
            <w:r w:rsidRPr="003865CE">
              <w:rPr>
                <w:sz w:val="28"/>
                <w:szCs w:val="28"/>
              </w:rPr>
              <w:t>Прямые материалы</w:t>
            </w:r>
          </w:p>
        </w:tc>
        <w:tc>
          <w:tcPr>
            <w:tcW w:w="0" w:type="auto"/>
            <w:hideMark/>
          </w:tcPr>
          <w:p w:rsidR="00BC5D6C" w:rsidRPr="003865CE" w:rsidRDefault="00BC5D6C" w:rsidP="000C6A15">
            <w:pPr>
              <w:rPr>
                <w:sz w:val="28"/>
                <w:szCs w:val="28"/>
              </w:rPr>
            </w:pPr>
            <w:r w:rsidRPr="003865CE">
              <w:rPr>
                <w:sz w:val="28"/>
                <w:szCs w:val="28"/>
              </w:rPr>
              <w:t>84000</w:t>
            </w:r>
          </w:p>
        </w:tc>
        <w:tc>
          <w:tcPr>
            <w:tcW w:w="0" w:type="auto"/>
            <w:hideMark/>
          </w:tcPr>
          <w:p w:rsidR="00BC5D6C" w:rsidRPr="003865CE" w:rsidRDefault="00BC5D6C" w:rsidP="000C6A15">
            <w:pPr>
              <w:rPr>
                <w:sz w:val="28"/>
                <w:szCs w:val="28"/>
              </w:rPr>
            </w:pPr>
            <w:r w:rsidRPr="003865CE">
              <w:rPr>
                <w:sz w:val="28"/>
                <w:szCs w:val="28"/>
              </w:rPr>
              <w:t>92000</w:t>
            </w:r>
          </w:p>
        </w:tc>
      </w:tr>
      <w:tr w:rsidR="00BC5D6C" w:rsidRPr="003865CE" w:rsidTr="00326990">
        <w:tc>
          <w:tcPr>
            <w:tcW w:w="0" w:type="auto"/>
            <w:hideMark/>
          </w:tcPr>
          <w:p w:rsidR="00BC5D6C" w:rsidRPr="003865CE" w:rsidRDefault="00BC5D6C" w:rsidP="000C6A15">
            <w:pPr>
              <w:rPr>
                <w:sz w:val="28"/>
                <w:szCs w:val="28"/>
              </w:rPr>
            </w:pPr>
            <w:r w:rsidRPr="003865CE">
              <w:rPr>
                <w:sz w:val="28"/>
                <w:szCs w:val="28"/>
              </w:rPr>
              <w:t>Прямые трудозатраты</w:t>
            </w:r>
          </w:p>
        </w:tc>
        <w:tc>
          <w:tcPr>
            <w:tcW w:w="0" w:type="auto"/>
            <w:hideMark/>
          </w:tcPr>
          <w:p w:rsidR="00BC5D6C" w:rsidRPr="003865CE" w:rsidRDefault="00BC5D6C" w:rsidP="000C6A15">
            <w:pPr>
              <w:rPr>
                <w:sz w:val="28"/>
                <w:szCs w:val="28"/>
              </w:rPr>
            </w:pPr>
            <w:r w:rsidRPr="003865CE">
              <w:rPr>
                <w:sz w:val="28"/>
                <w:szCs w:val="28"/>
              </w:rPr>
              <w:t>136500</w:t>
            </w:r>
          </w:p>
        </w:tc>
        <w:tc>
          <w:tcPr>
            <w:tcW w:w="0" w:type="auto"/>
            <w:hideMark/>
          </w:tcPr>
          <w:p w:rsidR="00BC5D6C" w:rsidRPr="003865CE" w:rsidRDefault="00BC5D6C" w:rsidP="000C6A15">
            <w:pPr>
              <w:rPr>
                <w:sz w:val="28"/>
                <w:szCs w:val="28"/>
              </w:rPr>
            </w:pPr>
            <w:r w:rsidRPr="003865CE">
              <w:rPr>
                <w:sz w:val="28"/>
                <w:szCs w:val="28"/>
              </w:rPr>
              <w:t>150000</w:t>
            </w:r>
          </w:p>
        </w:tc>
      </w:tr>
      <w:tr w:rsidR="00BC5D6C" w:rsidRPr="003865CE" w:rsidTr="00326990">
        <w:tc>
          <w:tcPr>
            <w:tcW w:w="0" w:type="auto"/>
            <w:hideMark/>
          </w:tcPr>
          <w:p w:rsidR="00BC5D6C" w:rsidRPr="003865CE" w:rsidRDefault="00BC5D6C" w:rsidP="000C6A15">
            <w:pPr>
              <w:rPr>
                <w:sz w:val="28"/>
                <w:szCs w:val="28"/>
              </w:rPr>
            </w:pPr>
            <w:r w:rsidRPr="003865CE">
              <w:rPr>
                <w:sz w:val="28"/>
                <w:szCs w:val="28"/>
              </w:rPr>
              <w:t>Переменные общепроизводственные расходы:</w:t>
            </w:r>
          </w:p>
        </w:tc>
        <w:tc>
          <w:tcPr>
            <w:tcW w:w="0" w:type="auto"/>
            <w:hideMark/>
          </w:tcPr>
          <w:p w:rsidR="00BC5D6C" w:rsidRPr="003865CE" w:rsidRDefault="00BC5D6C" w:rsidP="000C6A15">
            <w:pPr>
              <w:rPr>
                <w:sz w:val="28"/>
                <w:szCs w:val="28"/>
              </w:rPr>
            </w:pPr>
          </w:p>
        </w:tc>
        <w:tc>
          <w:tcPr>
            <w:tcW w:w="0" w:type="auto"/>
            <w:hideMark/>
          </w:tcPr>
          <w:p w:rsidR="00BC5D6C" w:rsidRPr="003865CE" w:rsidRDefault="00BC5D6C" w:rsidP="000C6A15">
            <w:pPr>
              <w:rPr>
                <w:sz w:val="28"/>
                <w:szCs w:val="28"/>
              </w:rPr>
            </w:pPr>
          </w:p>
        </w:tc>
      </w:tr>
      <w:tr w:rsidR="00BC5D6C" w:rsidRPr="003865CE" w:rsidTr="00326990">
        <w:tc>
          <w:tcPr>
            <w:tcW w:w="0" w:type="auto"/>
            <w:hideMark/>
          </w:tcPr>
          <w:p w:rsidR="00BC5D6C" w:rsidRPr="003865CE" w:rsidRDefault="00BC5D6C" w:rsidP="000C6A15">
            <w:pPr>
              <w:rPr>
                <w:sz w:val="28"/>
                <w:szCs w:val="28"/>
              </w:rPr>
            </w:pPr>
            <w:r w:rsidRPr="003865CE">
              <w:rPr>
                <w:sz w:val="28"/>
                <w:szCs w:val="28"/>
              </w:rPr>
              <w:t>Вспомогательные материалы</w:t>
            </w:r>
          </w:p>
        </w:tc>
        <w:tc>
          <w:tcPr>
            <w:tcW w:w="0" w:type="auto"/>
            <w:hideMark/>
          </w:tcPr>
          <w:p w:rsidR="00BC5D6C" w:rsidRPr="003865CE" w:rsidRDefault="00BC5D6C" w:rsidP="000C6A15">
            <w:pPr>
              <w:rPr>
                <w:sz w:val="28"/>
                <w:szCs w:val="28"/>
              </w:rPr>
            </w:pPr>
            <w:r w:rsidRPr="003865CE">
              <w:rPr>
                <w:sz w:val="28"/>
                <w:szCs w:val="28"/>
              </w:rPr>
              <w:t>21000</w:t>
            </w:r>
          </w:p>
        </w:tc>
        <w:tc>
          <w:tcPr>
            <w:tcW w:w="0" w:type="auto"/>
            <w:hideMark/>
          </w:tcPr>
          <w:p w:rsidR="00BC5D6C" w:rsidRPr="003865CE" w:rsidRDefault="00BC5D6C" w:rsidP="000C6A15">
            <w:pPr>
              <w:rPr>
                <w:sz w:val="28"/>
                <w:szCs w:val="28"/>
              </w:rPr>
            </w:pPr>
            <w:r w:rsidRPr="003865CE">
              <w:rPr>
                <w:sz w:val="28"/>
                <w:szCs w:val="28"/>
              </w:rPr>
              <w:t>23000</w:t>
            </w:r>
          </w:p>
        </w:tc>
      </w:tr>
      <w:tr w:rsidR="00BC5D6C" w:rsidRPr="003865CE" w:rsidTr="00326990">
        <w:tc>
          <w:tcPr>
            <w:tcW w:w="0" w:type="auto"/>
            <w:hideMark/>
          </w:tcPr>
          <w:p w:rsidR="00BC5D6C" w:rsidRPr="003865CE" w:rsidRDefault="00BC5D6C" w:rsidP="000C6A15">
            <w:pPr>
              <w:rPr>
                <w:sz w:val="28"/>
                <w:szCs w:val="28"/>
              </w:rPr>
            </w:pPr>
            <w:r w:rsidRPr="003865CE">
              <w:rPr>
                <w:sz w:val="28"/>
                <w:szCs w:val="28"/>
              </w:rPr>
              <w:t>Вспомогательные трудозатраты</w:t>
            </w:r>
          </w:p>
        </w:tc>
        <w:tc>
          <w:tcPr>
            <w:tcW w:w="0" w:type="auto"/>
            <w:hideMark/>
          </w:tcPr>
          <w:p w:rsidR="00BC5D6C" w:rsidRPr="003865CE" w:rsidRDefault="00BC5D6C" w:rsidP="000C6A15">
            <w:pPr>
              <w:rPr>
                <w:sz w:val="28"/>
                <w:szCs w:val="28"/>
              </w:rPr>
            </w:pPr>
            <w:r w:rsidRPr="003865CE">
              <w:rPr>
                <w:sz w:val="28"/>
                <w:szCs w:val="28"/>
              </w:rPr>
              <w:t>28000</w:t>
            </w:r>
          </w:p>
        </w:tc>
        <w:tc>
          <w:tcPr>
            <w:tcW w:w="0" w:type="auto"/>
            <w:hideMark/>
          </w:tcPr>
          <w:p w:rsidR="00BC5D6C" w:rsidRPr="003865CE" w:rsidRDefault="00BC5D6C" w:rsidP="000C6A15">
            <w:pPr>
              <w:rPr>
                <w:sz w:val="28"/>
                <w:szCs w:val="28"/>
              </w:rPr>
            </w:pPr>
            <w:r w:rsidRPr="003865CE">
              <w:rPr>
                <w:sz w:val="28"/>
                <w:szCs w:val="28"/>
              </w:rPr>
              <w:t>30500</w:t>
            </w:r>
          </w:p>
        </w:tc>
      </w:tr>
      <w:tr w:rsidR="00BC5D6C" w:rsidRPr="003865CE" w:rsidTr="00326990">
        <w:tc>
          <w:tcPr>
            <w:tcW w:w="0" w:type="auto"/>
            <w:hideMark/>
          </w:tcPr>
          <w:p w:rsidR="00BC5D6C" w:rsidRPr="003865CE" w:rsidRDefault="00BC5D6C" w:rsidP="000C6A15">
            <w:pPr>
              <w:rPr>
                <w:sz w:val="28"/>
                <w:szCs w:val="28"/>
              </w:rPr>
            </w:pPr>
            <w:r w:rsidRPr="003865CE">
              <w:rPr>
                <w:sz w:val="28"/>
                <w:szCs w:val="28"/>
              </w:rPr>
              <w:t>Коммунальные расходы</w:t>
            </w:r>
          </w:p>
        </w:tc>
        <w:tc>
          <w:tcPr>
            <w:tcW w:w="0" w:type="auto"/>
            <w:hideMark/>
          </w:tcPr>
          <w:p w:rsidR="00BC5D6C" w:rsidRPr="003865CE" w:rsidRDefault="00BC5D6C" w:rsidP="000C6A15">
            <w:pPr>
              <w:rPr>
                <w:sz w:val="28"/>
                <w:szCs w:val="28"/>
              </w:rPr>
            </w:pPr>
            <w:r w:rsidRPr="003865CE">
              <w:rPr>
                <w:sz w:val="28"/>
                <w:szCs w:val="28"/>
              </w:rPr>
              <w:t>14000</w:t>
            </w:r>
          </w:p>
        </w:tc>
        <w:tc>
          <w:tcPr>
            <w:tcW w:w="0" w:type="auto"/>
            <w:hideMark/>
          </w:tcPr>
          <w:p w:rsidR="00BC5D6C" w:rsidRPr="003865CE" w:rsidRDefault="00BC5D6C" w:rsidP="000C6A15">
            <w:pPr>
              <w:rPr>
                <w:sz w:val="28"/>
                <w:szCs w:val="28"/>
              </w:rPr>
            </w:pPr>
            <w:r w:rsidRPr="003865CE">
              <w:rPr>
                <w:sz w:val="28"/>
                <w:szCs w:val="28"/>
              </w:rPr>
              <w:t>15200</w:t>
            </w:r>
          </w:p>
        </w:tc>
      </w:tr>
      <w:tr w:rsidR="00BC5D6C" w:rsidRPr="003865CE" w:rsidTr="00326990">
        <w:tc>
          <w:tcPr>
            <w:tcW w:w="0" w:type="auto"/>
            <w:hideMark/>
          </w:tcPr>
          <w:p w:rsidR="00BC5D6C" w:rsidRPr="003865CE" w:rsidRDefault="00BC5D6C" w:rsidP="000C6A15">
            <w:pPr>
              <w:rPr>
                <w:sz w:val="28"/>
                <w:szCs w:val="28"/>
              </w:rPr>
            </w:pPr>
            <w:r w:rsidRPr="003865CE">
              <w:rPr>
                <w:sz w:val="28"/>
                <w:szCs w:val="28"/>
              </w:rPr>
              <w:t>Прочие</w:t>
            </w:r>
          </w:p>
        </w:tc>
        <w:tc>
          <w:tcPr>
            <w:tcW w:w="0" w:type="auto"/>
            <w:hideMark/>
          </w:tcPr>
          <w:p w:rsidR="00BC5D6C" w:rsidRPr="003865CE" w:rsidRDefault="00BC5D6C" w:rsidP="000C6A15">
            <w:pPr>
              <w:rPr>
                <w:sz w:val="28"/>
                <w:szCs w:val="28"/>
              </w:rPr>
            </w:pPr>
            <w:r w:rsidRPr="003865CE">
              <w:rPr>
                <w:sz w:val="28"/>
                <w:szCs w:val="28"/>
              </w:rPr>
              <w:t>17500</w:t>
            </w:r>
          </w:p>
        </w:tc>
        <w:tc>
          <w:tcPr>
            <w:tcW w:w="0" w:type="auto"/>
            <w:hideMark/>
          </w:tcPr>
          <w:p w:rsidR="00BC5D6C" w:rsidRPr="003865CE" w:rsidRDefault="00BC5D6C" w:rsidP="000C6A15">
            <w:pPr>
              <w:rPr>
                <w:sz w:val="28"/>
                <w:szCs w:val="28"/>
              </w:rPr>
            </w:pPr>
            <w:r w:rsidRPr="003865CE">
              <w:rPr>
                <w:sz w:val="28"/>
                <w:szCs w:val="28"/>
              </w:rPr>
              <w:t>19500</w:t>
            </w:r>
          </w:p>
        </w:tc>
      </w:tr>
      <w:tr w:rsidR="00BC5D6C" w:rsidRPr="003865CE" w:rsidTr="00326990">
        <w:tc>
          <w:tcPr>
            <w:tcW w:w="0" w:type="auto"/>
            <w:hideMark/>
          </w:tcPr>
          <w:p w:rsidR="00BC5D6C" w:rsidRPr="003865CE" w:rsidRDefault="00BC5D6C" w:rsidP="000C6A15">
            <w:pPr>
              <w:rPr>
                <w:sz w:val="28"/>
                <w:szCs w:val="28"/>
              </w:rPr>
            </w:pPr>
            <w:r w:rsidRPr="003865CE">
              <w:rPr>
                <w:sz w:val="28"/>
                <w:szCs w:val="28"/>
              </w:rPr>
              <w:t>Постоянные общепроизводственные расходы:</w:t>
            </w:r>
          </w:p>
        </w:tc>
        <w:tc>
          <w:tcPr>
            <w:tcW w:w="0" w:type="auto"/>
            <w:hideMark/>
          </w:tcPr>
          <w:p w:rsidR="00BC5D6C" w:rsidRPr="003865CE" w:rsidRDefault="00BC5D6C" w:rsidP="000C6A15">
            <w:pPr>
              <w:rPr>
                <w:sz w:val="28"/>
                <w:szCs w:val="28"/>
              </w:rPr>
            </w:pPr>
          </w:p>
        </w:tc>
        <w:tc>
          <w:tcPr>
            <w:tcW w:w="0" w:type="auto"/>
            <w:hideMark/>
          </w:tcPr>
          <w:p w:rsidR="00BC5D6C" w:rsidRPr="003865CE" w:rsidRDefault="00BC5D6C" w:rsidP="000C6A15">
            <w:pPr>
              <w:rPr>
                <w:sz w:val="28"/>
                <w:szCs w:val="28"/>
              </w:rPr>
            </w:pPr>
          </w:p>
        </w:tc>
      </w:tr>
      <w:tr w:rsidR="00BC5D6C" w:rsidRPr="003865CE" w:rsidTr="00326990">
        <w:tc>
          <w:tcPr>
            <w:tcW w:w="0" w:type="auto"/>
            <w:hideMark/>
          </w:tcPr>
          <w:p w:rsidR="00BC5D6C" w:rsidRPr="003865CE" w:rsidRDefault="00BC5D6C" w:rsidP="000C6A15">
            <w:pPr>
              <w:rPr>
                <w:sz w:val="28"/>
                <w:szCs w:val="28"/>
              </w:rPr>
            </w:pPr>
            <w:r w:rsidRPr="003865CE">
              <w:rPr>
                <w:sz w:val="28"/>
                <w:szCs w:val="28"/>
              </w:rPr>
              <w:t>Заработная плата контролеров</w:t>
            </w:r>
          </w:p>
        </w:tc>
        <w:tc>
          <w:tcPr>
            <w:tcW w:w="0" w:type="auto"/>
            <w:hideMark/>
          </w:tcPr>
          <w:p w:rsidR="00BC5D6C" w:rsidRPr="003865CE" w:rsidRDefault="00BC5D6C" w:rsidP="000C6A15">
            <w:pPr>
              <w:rPr>
                <w:sz w:val="28"/>
                <w:szCs w:val="28"/>
              </w:rPr>
            </w:pPr>
            <w:r w:rsidRPr="003865CE">
              <w:rPr>
                <w:sz w:val="28"/>
                <w:szCs w:val="28"/>
              </w:rPr>
              <w:t>38000</w:t>
            </w:r>
          </w:p>
        </w:tc>
        <w:tc>
          <w:tcPr>
            <w:tcW w:w="0" w:type="auto"/>
            <w:hideMark/>
          </w:tcPr>
          <w:p w:rsidR="00BC5D6C" w:rsidRPr="003865CE" w:rsidRDefault="00BC5D6C" w:rsidP="000C6A15">
            <w:pPr>
              <w:rPr>
                <w:sz w:val="28"/>
                <w:szCs w:val="28"/>
              </w:rPr>
            </w:pPr>
            <w:r w:rsidRPr="003865CE">
              <w:rPr>
                <w:sz w:val="28"/>
                <w:szCs w:val="28"/>
              </w:rPr>
              <w:t>37000</w:t>
            </w:r>
          </w:p>
        </w:tc>
      </w:tr>
      <w:tr w:rsidR="00BC5D6C" w:rsidRPr="003865CE" w:rsidTr="00326990">
        <w:tc>
          <w:tcPr>
            <w:tcW w:w="0" w:type="auto"/>
            <w:hideMark/>
          </w:tcPr>
          <w:p w:rsidR="00BC5D6C" w:rsidRPr="003865CE" w:rsidRDefault="00BC5D6C" w:rsidP="000C6A15">
            <w:pPr>
              <w:rPr>
                <w:sz w:val="28"/>
                <w:szCs w:val="28"/>
              </w:rPr>
            </w:pPr>
            <w:r w:rsidRPr="003865CE">
              <w:rPr>
                <w:sz w:val="28"/>
                <w:szCs w:val="28"/>
              </w:rPr>
              <w:t>Амортизация</w:t>
            </w:r>
          </w:p>
        </w:tc>
        <w:tc>
          <w:tcPr>
            <w:tcW w:w="0" w:type="auto"/>
            <w:hideMark/>
          </w:tcPr>
          <w:p w:rsidR="00BC5D6C" w:rsidRPr="003865CE" w:rsidRDefault="00BC5D6C" w:rsidP="000C6A15">
            <w:pPr>
              <w:rPr>
                <w:sz w:val="28"/>
                <w:szCs w:val="28"/>
              </w:rPr>
            </w:pPr>
            <w:r w:rsidRPr="003865CE">
              <w:rPr>
                <w:sz w:val="28"/>
                <w:szCs w:val="28"/>
              </w:rPr>
              <w:t>30000</w:t>
            </w:r>
          </w:p>
        </w:tc>
        <w:tc>
          <w:tcPr>
            <w:tcW w:w="0" w:type="auto"/>
            <w:hideMark/>
          </w:tcPr>
          <w:p w:rsidR="00BC5D6C" w:rsidRPr="003865CE" w:rsidRDefault="00BC5D6C" w:rsidP="000C6A15">
            <w:pPr>
              <w:rPr>
                <w:sz w:val="28"/>
                <w:szCs w:val="28"/>
              </w:rPr>
            </w:pPr>
            <w:r w:rsidRPr="003865CE">
              <w:rPr>
                <w:sz w:val="28"/>
                <w:szCs w:val="28"/>
              </w:rPr>
              <w:t>30000</w:t>
            </w:r>
          </w:p>
        </w:tc>
      </w:tr>
      <w:tr w:rsidR="00BC5D6C" w:rsidRPr="003865CE" w:rsidTr="00326990">
        <w:tc>
          <w:tcPr>
            <w:tcW w:w="0" w:type="auto"/>
            <w:hideMark/>
          </w:tcPr>
          <w:p w:rsidR="00BC5D6C" w:rsidRPr="003865CE" w:rsidRDefault="00BC5D6C" w:rsidP="000C6A15">
            <w:pPr>
              <w:rPr>
                <w:sz w:val="28"/>
                <w:szCs w:val="28"/>
              </w:rPr>
            </w:pPr>
            <w:r w:rsidRPr="003865CE">
              <w:rPr>
                <w:sz w:val="28"/>
                <w:szCs w:val="28"/>
              </w:rPr>
              <w:t>Коммунальные расходы</w:t>
            </w:r>
          </w:p>
        </w:tc>
        <w:tc>
          <w:tcPr>
            <w:tcW w:w="0" w:type="auto"/>
            <w:hideMark/>
          </w:tcPr>
          <w:p w:rsidR="00BC5D6C" w:rsidRPr="003865CE" w:rsidRDefault="00BC5D6C" w:rsidP="000C6A15">
            <w:pPr>
              <w:rPr>
                <w:sz w:val="28"/>
                <w:szCs w:val="28"/>
              </w:rPr>
            </w:pPr>
            <w:r w:rsidRPr="003865CE">
              <w:rPr>
                <w:sz w:val="28"/>
                <w:szCs w:val="28"/>
              </w:rPr>
              <w:t>9000</w:t>
            </w:r>
          </w:p>
        </w:tc>
        <w:tc>
          <w:tcPr>
            <w:tcW w:w="0" w:type="auto"/>
            <w:hideMark/>
          </w:tcPr>
          <w:p w:rsidR="00BC5D6C" w:rsidRPr="003865CE" w:rsidRDefault="00BC5D6C" w:rsidP="000C6A15">
            <w:pPr>
              <w:rPr>
                <w:sz w:val="28"/>
                <w:szCs w:val="28"/>
              </w:rPr>
            </w:pPr>
            <w:r w:rsidRPr="003865CE">
              <w:rPr>
                <w:sz w:val="28"/>
                <w:szCs w:val="28"/>
              </w:rPr>
              <w:t>9000</w:t>
            </w:r>
          </w:p>
        </w:tc>
      </w:tr>
      <w:tr w:rsidR="00BC5D6C" w:rsidRPr="003865CE" w:rsidTr="00326990">
        <w:tc>
          <w:tcPr>
            <w:tcW w:w="0" w:type="auto"/>
            <w:hideMark/>
          </w:tcPr>
          <w:p w:rsidR="00BC5D6C" w:rsidRPr="003865CE" w:rsidRDefault="00BC5D6C" w:rsidP="000C6A15">
            <w:pPr>
              <w:rPr>
                <w:sz w:val="28"/>
                <w:szCs w:val="28"/>
              </w:rPr>
            </w:pPr>
            <w:r w:rsidRPr="003865CE">
              <w:rPr>
                <w:sz w:val="28"/>
                <w:szCs w:val="28"/>
              </w:rPr>
              <w:t>Прочие</w:t>
            </w:r>
          </w:p>
        </w:tc>
        <w:tc>
          <w:tcPr>
            <w:tcW w:w="0" w:type="auto"/>
            <w:hideMark/>
          </w:tcPr>
          <w:p w:rsidR="00BC5D6C" w:rsidRPr="003865CE" w:rsidRDefault="00BC5D6C" w:rsidP="000C6A15">
            <w:pPr>
              <w:rPr>
                <w:sz w:val="28"/>
                <w:szCs w:val="28"/>
              </w:rPr>
            </w:pPr>
            <w:r w:rsidRPr="003865CE">
              <w:rPr>
                <w:sz w:val="28"/>
                <w:szCs w:val="28"/>
              </w:rPr>
              <w:t>21800</w:t>
            </w:r>
          </w:p>
        </w:tc>
        <w:tc>
          <w:tcPr>
            <w:tcW w:w="0" w:type="auto"/>
            <w:hideMark/>
          </w:tcPr>
          <w:p w:rsidR="00BC5D6C" w:rsidRPr="003865CE" w:rsidRDefault="00BC5D6C" w:rsidP="000C6A15">
            <w:pPr>
              <w:rPr>
                <w:sz w:val="28"/>
                <w:szCs w:val="28"/>
              </w:rPr>
            </w:pPr>
            <w:r w:rsidRPr="003865CE">
              <w:rPr>
                <w:sz w:val="28"/>
                <w:szCs w:val="28"/>
              </w:rPr>
              <w:t>22200</w:t>
            </w:r>
          </w:p>
        </w:tc>
      </w:tr>
      <w:tr w:rsidR="00BC5D6C" w:rsidRPr="003865CE" w:rsidTr="00326990">
        <w:tc>
          <w:tcPr>
            <w:tcW w:w="0" w:type="auto"/>
            <w:hideMark/>
          </w:tcPr>
          <w:p w:rsidR="00BC5D6C" w:rsidRPr="003865CE" w:rsidRDefault="00BC5D6C" w:rsidP="000C6A15">
            <w:pPr>
              <w:rPr>
                <w:sz w:val="28"/>
                <w:szCs w:val="28"/>
              </w:rPr>
            </w:pPr>
            <w:r w:rsidRPr="003865CE">
              <w:rPr>
                <w:sz w:val="28"/>
                <w:szCs w:val="28"/>
              </w:rPr>
              <w:t>Итого:</w:t>
            </w:r>
          </w:p>
        </w:tc>
        <w:tc>
          <w:tcPr>
            <w:tcW w:w="0" w:type="auto"/>
            <w:hideMark/>
          </w:tcPr>
          <w:p w:rsidR="00BC5D6C" w:rsidRPr="003865CE" w:rsidRDefault="00BC5D6C" w:rsidP="000C6A15">
            <w:pPr>
              <w:rPr>
                <w:sz w:val="28"/>
                <w:szCs w:val="28"/>
              </w:rPr>
            </w:pPr>
            <w:r w:rsidRPr="003865CE">
              <w:rPr>
                <w:sz w:val="28"/>
                <w:szCs w:val="28"/>
              </w:rPr>
              <w:t>399800</w:t>
            </w:r>
          </w:p>
        </w:tc>
        <w:tc>
          <w:tcPr>
            <w:tcW w:w="0" w:type="auto"/>
            <w:hideMark/>
          </w:tcPr>
          <w:p w:rsidR="00BC5D6C" w:rsidRPr="003865CE" w:rsidRDefault="00BC5D6C" w:rsidP="000C6A15">
            <w:pPr>
              <w:rPr>
                <w:sz w:val="28"/>
                <w:szCs w:val="28"/>
              </w:rPr>
            </w:pPr>
            <w:r w:rsidRPr="003865CE">
              <w:rPr>
                <w:sz w:val="28"/>
                <w:szCs w:val="28"/>
              </w:rPr>
              <w:t>428400</w:t>
            </w:r>
          </w:p>
        </w:tc>
      </w:tr>
    </w:tbl>
    <w:p w:rsidR="00BC5D6C" w:rsidRPr="003865CE" w:rsidRDefault="00BC5D6C" w:rsidP="00BC5D6C">
      <w:pPr>
        <w:spacing w:after="0" w:line="240" w:lineRule="auto"/>
        <w:ind w:firstLine="567"/>
        <w:jc w:val="both"/>
        <w:rPr>
          <w:rFonts w:ascii="Times New Roman" w:hAnsi="Times New Roman" w:cs="Times New Roman"/>
          <w:sz w:val="28"/>
          <w:szCs w:val="28"/>
        </w:rPr>
      </w:pPr>
      <w:r w:rsidRPr="003865CE">
        <w:rPr>
          <w:rFonts w:ascii="Times New Roman" w:hAnsi="Times New Roman" w:cs="Times New Roman"/>
          <w:sz w:val="28"/>
          <w:szCs w:val="28"/>
        </w:rPr>
        <w:lastRenderedPageBreak/>
        <w:t>ЗАДАЧА 17</w:t>
      </w:r>
    </w:p>
    <w:p w:rsidR="00BC5D6C" w:rsidRPr="003865CE" w:rsidRDefault="00BC5D6C" w:rsidP="00BC5D6C">
      <w:pPr>
        <w:spacing w:after="0" w:line="240" w:lineRule="auto"/>
        <w:ind w:firstLine="567"/>
        <w:jc w:val="both"/>
        <w:rPr>
          <w:rFonts w:ascii="Times New Roman" w:hAnsi="Times New Roman" w:cs="Times New Roman"/>
          <w:sz w:val="28"/>
          <w:szCs w:val="28"/>
        </w:rPr>
      </w:pPr>
    </w:p>
    <w:p w:rsidR="00BC5D6C" w:rsidRPr="003865CE" w:rsidRDefault="00BC5D6C" w:rsidP="00BC5D6C">
      <w:pPr>
        <w:spacing w:after="0" w:line="240" w:lineRule="auto"/>
        <w:ind w:firstLine="567"/>
        <w:jc w:val="both"/>
        <w:rPr>
          <w:rFonts w:ascii="Times New Roman" w:hAnsi="Times New Roman" w:cs="Times New Roman"/>
          <w:sz w:val="28"/>
          <w:szCs w:val="28"/>
        </w:rPr>
      </w:pPr>
      <w:r w:rsidRPr="003865CE">
        <w:rPr>
          <w:rFonts w:ascii="Times New Roman" w:hAnsi="Times New Roman" w:cs="Times New Roman"/>
          <w:sz w:val="28"/>
          <w:szCs w:val="28"/>
        </w:rPr>
        <w:t>Определите величину переменных затрат на единицу продукции и точку нулевой прибыли. Решение осуществите в трёх вариантах.</w:t>
      </w:r>
    </w:p>
    <w:p w:rsidR="00BC5D6C" w:rsidRPr="003865CE" w:rsidRDefault="00BC5D6C" w:rsidP="00BC5D6C">
      <w:pPr>
        <w:spacing w:after="0" w:line="240" w:lineRule="auto"/>
        <w:ind w:firstLine="567"/>
        <w:jc w:val="both"/>
        <w:rPr>
          <w:rFonts w:ascii="Times New Roman" w:hAnsi="Times New Roman" w:cs="Times New Roman"/>
          <w:sz w:val="28"/>
          <w:szCs w:val="28"/>
        </w:rPr>
      </w:pPr>
      <w:r w:rsidRPr="003865CE">
        <w:rPr>
          <w:rFonts w:ascii="Times New Roman" w:hAnsi="Times New Roman" w:cs="Times New Roman"/>
          <w:sz w:val="28"/>
          <w:szCs w:val="28"/>
        </w:rPr>
        <w:t>ООО “</w:t>
      </w:r>
      <w:proofErr w:type="spellStart"/>
      <w:r w:rsidRPr="003865CE">
        <w:rPr>
          <w:rFonts w:ascii="Times New Roman" w:hAnsi="Times New Roman" w:cs="Times New Roman"/>
          <w:sz w:val="28"/>
          <w:szCs w:val="28"/>
        </w:rPr>
        <w:t>ПАРи</w:t>
      </w:r>
      <w:proofErr w:type="spellEnd"/>
      <w:r w:rsidRPr="003865CE">
        <w:rPr>
          <w:rFonts w:ascii="Times New Roman" w:hAnsi="Times New Roman" w:cs="Times New Roman"/>
          <w:sz w:val="28"/>
          <w:szCs w:val="28"/>
        </w:rPr>
        <w:t>” производит 200 000 изделий в месяц. Общие затраты – 640 000 рублей, выручка от продаж – 800 000 рублей, постоянные расходы: 1-й вариант – 160 000 рублей; 2-й вариант – 192 000 рублей; 3-й вариант – 208 000 рублей.</w:t>
      </w:r>
    </w:p>
    <w:p w:rsidR="00BC5D6C" w:rsidRPr="003865CE" w:rsidRDefault="00BC5D6C" w:rsidP="00BC5D6C">
      <w:pPr>
        <w:spacing w:after="0" w:line="240" w:lineRule="auto"/>
        <w:ind w:firstLine="567"/>
        <w:jc w:val="both"/>
        <w:rPr>
          <w:rFonts w:ascii="Times New Roman" w:hAnsi="Times New Roman" w:cs="Times New Roman"/>
          <w:sz w:val="28"/>
          <w:szCs w:val="28"/>
        </w:rPr>
      </w:pPr>
    </w:p>
    <w:p w:rsidR="00BC5D6C" w:rsidRPr="003865CE" w:rsidRDefault="00BC5D6C" w:rsidP="00BC5D6C">
      <w:pPr>
        <w:spacing w:after="0" w:line="240" w:lineRule="auto"/>
        <w:ind w:firstLine="567"/>
        <w:jc w:val="both"/>
        <w:rPr>
          <w:rFonts w:ascii="Times New Roman" w:hAnsi="Times New Roman" w:cs="Times New Roman"/>
          <w:sz w:val="28"/>
          <w:szCs w:val="28"/>
        </w:rPr>
      </w:pPr>
      <w:r w:rsidRPr="003865CE">
        <w:rPr>
          <w:rFonts w:ascii="Times New Roman" w:hAnsi="Times New Roman" w:cs="Times New Roman"/>
          <w:sz w:val="28"/>
          <w:szCs w:val="28"/>
        </w:rPr>
        <w:t>ЗАДАЧА 18</w:t>
      </w:r>
    </w:p>
    <w:p w:rsidR="00BC5D6C" w:rsidRPr="003865CE" w:rsidRDefault="00BC5D6C" w:rsidP="00BC5D6C">
      <w:pPr>
        <w:spacing w:after="0" w:line="240" w:lineRule="auto"/>
        <w:ind w:firstLine="567"/>
        <w:jc w:val="both"/>
        <w:rPr>
          <w:rFonts w:ascii="Times New Roman" w:hAnsi="Times New Roman" w:cs="Times New Roman"/>
          <w:sz w:val="28"/>
          <w:szCs w:val="28"/>
        </w:rPr>
      </w:pPr>
    </w:p>
    <w:p w:rsidR="00BC5D6C" w:rsidRPr="003865CE" w:rsidRDefault="00BC5D6C" w:rsidP="00BC5D6C">
      <w:pPr>
        <w:spacing w:after="0" w:line="240" w:lineRule="auto"/>
        <w:ind w:firstLine="567"/>
        <w:jc w:val="both"/>
        <w:rPr>
          <w:rFonts w:ascii="Times New Roman" w:hAnsi="Times New Roman" w:cs="Times New Roman"/>
          <w:sz w:val="28"/>
          <w:szCs w:val="28"/>
        </w:rPr>
      </w:pPr>
      <w:r w:rsidRPr="003865CE">
        <w:rPr>
          <w:rFonts w:ascii="Times New Roman" w:hAnsi="Times New Roman" w:cs="Times New Roman"/>
          <w:sz w:val="28"/>
          <w:szCs w:val="28"/>
        </w:rPr>
        <w:t>Определите величину переменных затрат на единицу продукции и точку нулевой прибыли, а также сумму валовой прибыли на единицу продукции.</w:t>
      </w:r>
    </w:p>
    <w:p w:rsidR="00BC5D6C" w:rsidRPr="003865CE" w:rsidRDefault="00BC5D6C" w:rsidP="00BC5D6C">
      <w:pPr>
        <w:spacing w:after="0" w:line="240" w:lineRule="auto"/>
        <w:ind w:firstLine="567"/>
        <w:jc w:val="both"/>
        <w:rPr>
          <w:rFonts w:ascii="Times New Roman" w:hAnsi="Times New Roman" w:cs="Times New Roman"/>
          <w:sz w:val="28"/>
          <w:szCs w:val="28"/>
        </w:rPr>
      </w:pPr>
      <w:r w:rsidRPr="003865CE">
        <w:rPr>
          <w:rFonts w:ascii="Times New Roman" w:hAnsi="Times New Roman" w:cs="Times New Roman"/>
          <w:sz w:val="28"/>
          <w:szCs w:val="28"/>
        </w:rPr>
        <w:t>Решение осуществление в трёх вариантах: 1-й вариант – мощности загружены на 80%; 2-й вариант – мощности загружены на 100%. Завод производственной мощностью 40000 изделий в месяц имеет валовые затраты 339000 рублей при выпуске 33000 изделий, а при производстве 37000 изделий – 371000 рублей. Цена продаж составляет в среднем 6 рублей за единицу. Переменные расходы завода пропорциональны загрузке производственных мощностей.</w:t>
      </w:r>
    </w:p>
    <w:p w:rsidR="00A94E67" w:rsidRPr="003865CE" w:rsidRDefault="00A94E67" w:rsidP="00090A66">
      <w:pPr>
        <w:contextualSpacing/>
        <w:jc w:val="both"/>
        <w:rPr>
          <w:rFonts w:ascii="Times New Roman" w:hAnsi="Times New Roman" w:cs="Times New Roman"/>
          <w:sz w:val="28"/>
          <w:szCs w:val="28"/>
        </w:rPr>
      </w:pPr>
    </w:p>
    <w:p w:rsidR="00BC5D6C" w:rsidRPr="00CA4CFA" w:rsidRDefault="00CA4CFA" w:rsidP="00CA4CFA">
      <w:pPr>
        <w:ind w:firstLine="567"/>
        <w:contextualSpacing/>
        <w:jc w:val="center"/>
        <w:rPr>
          <w:rFonts w:ascii="Times New Roman" w:hAnsi="Times New Roman" w:cs="Times New Roman"/>
          <w:b/>
          <w:sz w:val="28"/>
          <w:szCs w:val="28"/>
        </w:rPr>
      </w:pPr>
      <w:r w:rsidRPr="00CA4CFA">
        <w:rPr>
          <w:rFonts w:ascii="Times New Roman" w:hAnsi="Times New Roman" w:cs="Times New Roman"/>
          <w:b/>
          <w:sz w:val="28"/>
          <w:szCs w:val="28"/>
        </w:rPr>
        <w:t>Примеры решения задач</w:t>
      </w:r>
    </w:p>
    <w:p w:rsidR="00CA4CFA" w:rsidRPr="00F65C08" w:rsidRDefault="00CA4CFA" w:rsidP="00CA4CFA">
      <w:pPr>
        <w:spacing w:after="0" w:line="240" w:lineRule="auto"/>
        <w:ind w:firstLine="567"/>
        <w:rPr>
          <w:rFonts w:ascii="Times New Roman" w:eastAsia="Times New Roman" w:hAnsi="Times New Roman" w:cs="Times New Roman"/>
          <w:sz w:val="28"/>
          <w:szCs w:val="28"/>
          <w:lang w:eastAsia="ru-RU"/>
        </w:rPr>
      </w:pPr>
      <w:r w:rsidRPr="00F65C08">
        <w:rPr>
          <w:rFonts w:ascii="Times New Roman" w:eastAsia="Times New Roman" w:hAnsi="Times New Roman" w:cs="Times New Roman"/>
          <w:b/>
          <w:bCs/>
          <w:sz w:val="28"/>
          <w:szCs w:val="28"/>
          <w:lang w:eastAsia="ru-RU"/>
        </w:rPr>
        <w:t>Задача № 1.</w:t>
      </w:r>
      <w:r w:rsidRPr="00F65C08">
        <w:rPr>
          <w:rFonts w:ascii="Times New Roman" w:eastAsia="Times New Roman" w:hAnsi="Times New Roman" w:cs="Times New Roman"/>
          <w:b/>
          <w:bCs/>
          <w:i/>
          <w:iCs/>
          <w:sz w:val="28"/>
          <w:szCs w:val="28"/>
          <w:lang w:eastAsia="ru-RU"/>
        </w:rPr>
        <w:t> </w:t>
      </w:r>
    </w:p>
    <w:p w:rsidR="00CA4CFA" w:rsidRPr="00F65C08" w:rsidRDefault="00CA4CFA" w:rsidP="00CA4CFA">
      <w:pPr>
        <w:spacing w:after="0" w:line="240" w:lineRule="auto"/>
        <w:rPr>
          <w:rFonts w:ascii="Times New Roman" w:eastAsia="Times New Roman" w:hAnsi="Times New Roman" w:cs="Times New Roman"/>
          <w:sz w:val="28"/>
          <w:szCs w:val="28"/>
          <w:lang w:eastAsia="ru-RU"/>
        </w:rPr>
      </w:pPr>
    </w:p>
    <w:p w:rsidR="00CA4CFA" w:rsidRPr="00F65C08" w:rsidRDefault="00CA4CFA" w:rsidP="00CA4CFA">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 xml:space="preserve">Определить полную себестоимость изделия А и изделия Б для </w:t>
      </w:r>
      <w:r w:rsidR="00601D29" w:rsidRPr="00F65C08">
        <w:rPr>
          <w:rFonts w:ascii="Times New Roman" w:eastAsia="Times New Roman" w:hAnsi="Times New Roman" w:cs="Times New Roman"/>
          <w:sz w:val="28"/>
          <w:szCs w:val="28"/>
          <w:lang w:eastAsia="ru-RU"/>
        </w:rPr>
        <w:t>услуг связи</w:t>
      </w:r>
      <w:r w:rsidRPr="00F65C08">
        <w:rPr>
          <w:rFonts w:ascii="Times New Roman" w:eastAsia="Times New Roman" w:hAnsi="Times New Roman" w:cs="Times New Roman"/>
          <w:sz w:val="28"/>
          <w:szCs w:val="28"/>
          <w:lang w:eastAsia="ru-RU"/>
        </w:rPr>
        <w:t>.</w:t>
      </w:r>
    </w:p>
    <w:p w:rsidR="00CA4CFA" w:rsidRPr="00F65C08" w:rsidRDefault="00CA4CFA" w:rsidP="00CA4CFA">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Выпуск изделия А – 500 ед., затраты на материалы на ед. изд. – 120 руб., основная заработная плата на годовой выпуск – 130 000 руб., дополнительная зарплата – 10%, начисления на заработную плату – 26%.</w:t>
      </w:r>
    </w:p>
    <w:p w:rsidR="00CA4CFA" w:rsidRPr="00F65C08" w:rsidRDefault="00CA4CFA" w:rsidP="00CA4CFA">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Выпуск изделия Б – 250 ед., затраты на материалы на ед. изд. – 380 руб., основная заработная плата на годовой выпуск – 80 000 руб.</w:t>
      </w:r>
    </w:p>
    <w:p w:rsidR="00CA4CFA" w:rsidRPr="00F65C08" w:rsidRDefault="00CA4CFA" w:rsidP="00CA4CFA">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Общехозяйственные расходы по изд. А – 50%, по изд. Б – 35%, от прямых затрат. Внепроизводственные затраты по изд. А – 5%, по изд. Б – 7% от производственной себестоимости.</w:t>
      </w:r>
    </w:p>
    <w:p w:rsidR="00CA4CFA" w:rsidRPr="00F65C08" w:rsidRDefault="00CA4CFA" w:rsidP="00CA4CFA">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b/>
          <w:bCs/>
          <w:i/>
          <w:iCs/>
          <w:sz w:val="28"/>
          <w:szCs w:val="28"/>
          <w:lang w:eastAsia="ru-RU"/>
        </w:rPr>
        <w:t>Решение:</w:t>
      </w:r>
    </w:p>
    <w:p w:rsidR="00CA4CFA" w:rsidRPr="00F65C08" w:rsidRDefault="00CA4CFA" w:rsidP="00CA4CFA">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 xml:space="preserve">1. Полная себестоимость изделий для </w:t>
      </w:r>
      <w:r w:rsidR="00601D29" w:rsidRPr="00F65C08">
        <w:rPr>
          <w:rFonts w:ascii="Times New Roman" w:eastAsia="Times New Roman" w:hAnsi="Times New Roman" w:cs="Times New Roman"/>
          <w:sz w:val="28"/>
          <w:szCs w:val="28"/>
          <w:lang w:eastAsia="ru-RU"/>
        </w:rPr>
        <w:t>услуг связи</w:t>
      </w:r>
      <w:r w:rsidRPr="00F65C08">
        <w:rPr>
          <w:rFonts w:ascii="Times New Roman" w:eastAsia="Times New Roman" w:hAnsi="Times New Roman" w:cs="Times New Roman"/>
          <w:sz w:val="28"/>
          <w:szCs w:val="28"/>
          <w:lang w:eastAsia="ru-RU"/>
        </w:rPr>
        <w:t xml:space="preserve"> определяется как сумма всех статей затрат на производство и сбыт продукции. Сначала определим материальные затраты:</w:t>
      </w:r>
    </w:p>
    <w:p w:rsidR="00CA4CFA" w:rsidRPr="00F65C08" w:rsidRDefault="00CA4CFA" w:rsidP="00CA4CFA">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МЗ (А) = 500 ед. х 120 руб. = 60 000 руб.;</w:t>
      </w:r>
    </w:p>
    <w:p w:rsidR="00CA4CFA" w:rsidRPr="00F65C08" w:rsidRDefault="00CA4CFA" w:rsidP="00CA4CFA">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МЗ (Б) = 250 ед. х 380 руб. = 95 000 руб.</w:t>
      </w:r>
    </w:p>
    <w:p w:rsidR="00CA4CFA" w:rsidRPr="00F65C08" w:rsidRDefault="00CA4CFA" w:rsidP="00CA4CFA">
      <w:pPr>
        <w:spacing w:after="0" w:line="240" w:lineRule="auto"/>
        <w:ind w:firstLine="567"/>
        <w:jc w:val="both"/>
        <w:rPr>
          <w:rFonts w:ascii="Times New Roman" w:eastAsia="Times New Roman" w:hAnsi="Times New Roman" w:cs="Times New Roman"/>
          <w:sz w:val="28"/>
          <w:szCs w:val="28"/>
          <w:lang w:eastAsia="ru-RU"/>
        </w:rPr>
      </w:pPr>
    </w:p>
    <w:p w:rsidR="00CA4CFA" w:rsidRPr="00F65C08" w:rsidRDefault="00CA4CFA" w:rsidP="00CA4CFA">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2. Рассчитаем затраты на оплату труда:</w:t>
      </w:r>
    </w:p>
    <w:p w:rsidR="00CA4CFA" w:rsidRPr="00F65C08" w:rsidRDefault="00CA4CFA" w:rsidP="00CA4CFA">
      <w:pPr>
        <w:spacing w:after="0" w:line="240" w:lineRule="auto"/>
        <w:ind w:firstLine="567"/>
        <w:jc w:val="both"/>
        <w:rPr>
          <w:rFonts w:ascii="Times New Roman" w:eastAsia="Times New Roman" w:hAnsi="Times New Roman" w:cs="Times New Roman"/>
          <w:sz w:val="28"/>
          <w:szCs w:val="28"/>
          <w:lang w:eastAsia="ru-RU"/>
        </w:rPr>
      </w:pPr>
      <w:proofErr w:type="spellStart"/>
      <w:r w:rsidRPr="00F65C08">
        <w:rPr>
          <w:rFonts w:ascii="Times New Roman" w:eastAsia="Times New Roman" w:hAnsi="Times New Roman" w:cs="Times New Roman"/>
          <w:sz w:val="28"/>
          <w:szCs w:val="28"/>
          <w:lang w:eastAsia="ru-RU"/>
        </w:rPr>
        <w:t>Зз</w:t>
      </w:r>
      <w:proofErr w:type="spellEnd"/>
      <w:r w:rsidRPr="00F65C08">
        <w:rPr>
          <w:rFonts w:ascii="Times New Roman" w:eastAsia="Times New Roman" w:hAnsi="Times New Roman" w:cs="Times New Roman"/>
          <w:sz w:val="28"/>
          <w:szCs w:val="28"/>
          <w:lang w:eastAsia="ru-RU"/>
        </w:rPr>
        <w:t>/</w:t>
      </w:r>
      <w:proofErr w:type="spellStart"/>
      <w:r w:rsidRPr="00F65C08">
        <w:rPr>
          <w:rFonts w:ascii="Times New Roman" w:eastAsia="Times New Roman" w:hAnsi="Times New Roman" w:cs="Times New Roman"/>
          <w:sz w:val="28"/>
          <w:szCs w:val="28"/>
          <w:lang w:eastAsia="ru-RU"/>
        </w:rPr>
        <w:t>пл</w:t>
      </w:r>
      <w:proofErr w:type="spellEnd"/>
      <w:r w:rsidRPr="00F65C08">
        <w:rPr>
          <w:rFonts w:ascii="Times New Roman" w:eastAsia="Times New Roman" w:hAnsi="Times New Roman" w:cs="Times New Roman"/>
          <w:sz w:val="28"/>
          <w:szCs w:val="28"/>
          <w:lang w:eastAsia="ru-RU"/>
        </w:rPr>
        <w:t xml:space="preserve"> (А) = (130 000 + 10%) + 26% = 180 180 руб.;</w:t>
      </w:r>
    </w:p>
    <w:p w:rsidR="00CA4CFA" w:rsidRPr="00F65C08" w:rsidRDefault="00CA4CFA" w:rsidP="00CA4CFA">
      <w:pPr>
        <w:spacing w:after="0" w:line="240" w:lineRule="auto"/>
        <w:ind w:firstLine="567"/>
        <w:jc w:val="both"/>
        <w:rPr>
          <w:rFonts w:ascii="Times New Roman" w:eastAsia="Times New Roman" w:hAnsi="Times New Roman" w:cs="Times New Roman"/>
          <w:sz w:val="28"/>
          <w:szCs w:val="28"/>
          <w:lang w:eastAsia="ru-RU"/>
        </w:rPr>
      </w:pPr>
      <w:proofErr w:type="spellStart"/>
      <w:r w:rsidRPr="00F65C08">
        <w:rPr>
          <w:rFonts w:ascii="Times New Roman" w:eastAsia="Times New Roman" w:hAnsi="Times New Roman" w:cs="Times New Roman"/>
          <w:sz w:val="28"/>
          <w:szCs w:val="28"/>
          <w:lang w:eastAsia="ru-RU"/>
        </w:rPr>
        <w:t>Зз</w:t>
      </w:r>
      <w:proofErr w:type="spellEnd"/>
      <w:r w:rsidRPr="00F65C08">
        <w:rPr>
          <w:rFonts w:ascii="Times New Roman" w:eastAsia="Times New Roman" w:hAnsi="Times New Roman" w:cs="Times New Roman"/>
          <w:sz w:val="28"/>
          <w:szCs w:val="28"/>
          <w:lang w:eastAsia="ru-RU"/>
        </w:rPr>
        <w:t>/</w:t>
      </w:r>
      <w:proofErr w:type="spellStart"/>
      <w:r w:rsidRPr="00F65C08">
        <w:rPr>
          <w:rFonts w:ascii="Times New Roman" w:eastAsia="Times New Roman" w:hAnsi="Times New Roman" w:cs="Times New Roman"/>
          <w:sz w:val="28"/>
          <w:szCs w:val="28"/>
          <w:lang w:eastAsia="ru-RU"/>
        </w:rPr>
        <w:t>пл</w:t>
      </w:r>
      <w:proofErr w:type="spellEnd"/>
      <w:r w:rsidRPr="00F65C08">
        <w:rPr>
          <w:rFonts w:ascii="Times New Roman" w:eastAsia="Times New Roman" w:hAnsi="Times New Roman" w:cs="Times New Roman"/>
          <w:sz w:val="28"/>
          <w:szCs w:val="28"/>
          <w:lang w:eastAsia="ru-RU"/>
        </w:rPr>
        <w:t xml:space="preserve"> (Б) = (80 000 + 10%) + 26% = 110 880 руб.</w:t>
      </w:r>
    </w:p>
    <w:p w:rsidR="00CA4CFA" w:rsidRPr="00F65C08" w:rsidRDefault="00CA4CFA" w:rsidP="00CA4CFA">
      <w:pPr>
        <w:spacing w:after="0" w:line="240" w:lineRule="auto"/>
        <w:ind w:firstLine="567"/>
        <w:jc w:val="both"/>
        <w:rPr>
          <w:rFonts w:ascii="Times New Roman" w:eastAsia="Times New Roman" w:hAnsi="Times New Roman" w:cs="Times New Roman"/>
          <w:sz w:val="28"/>
          <w:szCs w:val="28"/>
          <w:lang w:eastAsia="ru-RU"/>
        </w:rPr>
      </w:pPr>
    </w:p>
    <w:p w:rsidR="00CA4CFA" w:rsidRPr="00F65C08" w:rsidRDefault="00CA4CFA" w:rsidP="00CA4CFA">
      <w:pPr>
        <w:spacing w:after="0" w:line="240" w:lineRule="auto"/>
        <w:ind w:firstLine="567"/>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3. Прямые затраты по изделиям:</w:t>
      </w:r>
    </w:p>
    <w:p w:rsidR="00CA4CFA" w:rsidRPr="00F65C08" w:rsidRDefault="00CA4CFA" w:rsidP="00CA4CFA">
      <w:pPr>
        <w:spacing w:after="0" w:line="240" w:lineRule="auto"/>
        <w:ind w:firstLine="567"/>
        <w:rPr>
          <w:rFonts w:ascii="Times New Roman" w:eastAsia="Times New Roman" w:hAnsi="Times New Roman" w:cs="Times New Roman"/>
          <w:sz w:val="28"/>
          <w:szCs w:val="28"/>
          <w:lang w:eastAsia="ru-RU"/>
        </w:rPr>
      </w:pPr>
      <w:proofErr w:type="spellStart"/>
      <w:r w:rsidRPr="00F65C08">
        <w:rPr>
          <w:rFonts w:ascii="Times New Roman" w:eastAsia="Times New Roman" w:hAnsi="Times New Roman" w:cs="Times New Roman"/>
          <w:sz w:val="28"/>
          <w:szCs w:val="28"/>
          <w:lang w:eastAsia="ru-RU"/>
        </w:rPr>
        <w:t>Зпр</w:t>
      </w:r>
      <w:proofErr w:type="spellEnd"/>
      <w:r w:rsidRPr="00F65C08">
        <w:rPr>
          <w:rFonts w:ascii="Times New Roman" w:eastAsia="Times New Roman" w:hAnsi="Times New Roman" w:cs="Times New Roman"/>
          <w:sz w:val="28"/>
          <w:szCs w:val="28"/>
          <w:lang w:eastAsia="ru-RU"/>
        </w:rPr>
        <w:t>(А) = 60 000 руб. + 180 180 руб. = 240 180 руб.</w:t>
      </w:r>
    </w:p>
    <w:p w:rsidR="00CA4CFA" w:rsidRPr="00F65C08" w:rsidRDefault="00CA4CFA" w:rsidP="00CA4CFA">
      <w:pPr>
        <w:spacing w:after="0" w:line="240" w:lineRule="auto"/>
        <w:ind w:firstLine="567"/>
        <w:rPr>
          <w:rFonts w:ascii="Times New Roman" w:eastAsia="Times New Roman" w:hAnsi="Times New Roman" w:cs="Times New Roman"/>
          <w:sz w:val="28"/>
          <w:szCs w:val="28"/>
          <w:lang w:eastAsia="ru-RU"/>
        </w:rPr>
      </w:pPr>
      <w:proofErr w:type="spellStart"/>
      <w:r w:rsidRPr="00F65C08">
        <w:rPr>
          <w:rFonts w:ascii="Times New Roman" w:eastAsia="Times New Roman" w:hAnsi="Times New Roman" w:cs="Times New Roman"/>
          <w:sz w:val="28"/>
          <w:szCs w:val="28"/>
          <w:lang w:eastAsia="ru-RU"/>
        </w:rPr>
        <w:t>Зпр</w:t>
      </w:r>
      <w:proofErr w:type="spellEnd"/>
      <w:r w:rsidRPr="00F65C08">
        <w:rPr>
          <w:rFonts w:ascii="Times New Roman" w:eastAsia="Times New Roman" w:hAnsi="Times New Roman" w:cs="Times New Roman"/>
          <w:sz w:val="28"/>
          <w:szCs w:val="28"/>
          <w:lang w:eastAsia="ru-RU"/>
        </w:rPr>
        <w:t>(Б) = 95 000 руб. + 110 880 руб. = 205 880 руб.</w:t>
      </w:r>
    </w:p>
    <w:p w:rsidR="00CA4CFA" w:rsidRPr="00F65C08" w:rsidRDefault="00CA4CFA" w:rsidP="00CA4CFA">
      <w:pPr>
        <w:spacing w:after="0" w:line="240" w:lineRule="auto"/>
        <w:ind w:firstLine="567"/>
        <w:rPr>
          <w:rFonts w:ascii="Times New Roman" w:eastAsia="Times New Roman" w:hAnsi="Times New Roman" w:cs="Times New Roman"/>
          <w:sz w:val="28"/>
          <w:szCs w:val="28"/>
          <w:lang w:eastAsia="ru-RU"/>
        </w:rPr>
      </w:pPr>
    </w:p>
    <w:p w:rsidR="00CA4CFA" w:rsidRPr="00F65C08" w:rsidRDefault="00CA4CFA" w:rsidP="00CA4CFA">
      <w:pPr>
        <w:spacing w:after="0" w:line="240" w:lineRule="auto"/>
        <w:ind w:firstLine="567"/>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4. Общехозяйственные расходы:</w:t>
      </w:r>
    </w:p>
    <w:p w:rsidR="00CA4CFA" w:rsidRPr="00F65C08" w:rsidRDefault="00CA4CFA" w:rsidP="00CA4CFA">
      <w:pPr>
        <w:spacing w:after="0" w:line="240" w:lineRule="auto"/>
        <w:ind w:firstLine="567"/>
        <w:rPr>
          <w:rFonts w:ascii="Times New Roman" w:eastAsia="Times New Roman" w:hAnsi="Times New Roman" w:cs="Times New Roman"/>
          <w:sz w:val="28"/>
          <w:szCs w:val="28"/>
          <w:lang w:eastAsia="ru-RU"/>
        </w:rPr>
      </w:pPr>
      <w:proofErr w:type="spellStart"/>
      <w:proofErr w:type="gramStart"/>
      <w:r w:rsidRPr="00F65C08">
        <w:rPr>
          <w:rFonts w:ascii="Times New Roman" w:eastAsia="Times New Roman" w:hAnsi="Times New Roman" w:cs="Times New Roman"/>
          <w:sz w:val="28"/>
          <w:szCs w:val="28"/>
          <w:lang w:eastAsia="ru-RU"/>
        </w:rPr>
        <w:t>Робщ</w:t>
      </w:r>
      <w:proofErr w:type="spellEnd"/>
      <w:r w:rsidRPr="00F65C08">
        <w:rPr>
          <w:rFonts w:ascii="Times New Roman" w:eastAsia="Times New Roman" w:hAnsi="Times New Roman" w:cs="Times New Roman"/>
          <w:sz w:val="28"/>
          <w:szCs w:val="28"/>
          <w:lang w:eastAsia="ru-RU"/>
        </w:rPr>
        <w:t>.(</w:t>
      </w:r>
      <w:proofErr w:type="gramEnd"/>
      <w:r w:rsidRPr="00F65C08">
        <w:rPr>
          <w:rFonts w:ascii="Times New Roman" w:eastAsia="Times New Roman" w:hAnsi="Times New Roman" w:cs="Times New Roman"/>
          <w:sz w:val="28"/>
          <w:szCs w:val="28"/>
          <w:lang w:eastAsia="ru-RU"/>
        </w:rPr>
        <w:t>А) = 240 180 руб. х 50% = 120 090 руб.</w:t>
      </w:r>
    </w:p>
    <w:p w:rsidR="00CA4CFA" w:rsidRPr="00F65C08" w:rsidRDefault="00CA4CFA" w:rsidP="00CA4CFA">
      <w:pPr>
        <w:spacing w:after="0" w:line="240" w:lineRule="auto"/>
        <w:ind w:firstLine="567"/>
        <w:rPr>
          <w:rFonts w:ascii="Times New Roman" w:eastAsia="Times New Roman" w:hAnsi="Times New Roman" w:cs="Times New Roman"/>
          <w:sz w:val="28"/>
          <w:szCs w:val="28"/>
          <w:lang w:eastAsia="ru-RU"/>
        </w:rPr>
      </w:pPr>
      <w:proofErr w:type="spellStart"/>
      <w:proofErr w:type="gramStart"/>
      <w:r w:rsidRPr="00F65C08">
        <w:rPr>
          <w:rFonts w:ascii="Times New Roman" w:eastAsia="Times New Roman" w:hAnsi="Times New Roman" w:cs="Times New Roman"/>
          <w:sz w:val="28"/>
          <w:szCs w:val="28"/>
          <w:lang w:eastAsia="ru-RU"/>
        </w:rPr>
        <w:t>Робщ</w:t>
      </w:r>
      <w:proofErr w:type="spellEnd"/>
      <w:r w:rsidRPr="00F65C08">
        <w:rPr>
          <w:rFonts w:ascii="Times New Roman" w:eastAsia="Times New Roman" w:hAnsi="Times New Roman" w:cs="Times New Roman"/>
          <w:sz w:val="28"/>
          <w:szCs w:val="28"/>
          <w:lang w:eastAsia="ru-RU"/>
        </w:rPr>
        <w:t>.(</w:t>
      </w:r>
      <w:proofErr w:type="gramEnd"/>
      <w:r w:rsidRPr="00F65C08">
        <w:rPr>
          <w:rFonts w:ascii="Times New Roman" w:eastAsia="Times New Roman" w:hAnsi="Times New Roman" w:cs="Times New Roman"/>
          <w:sz w:val="28"/>
          <w:szCs w:val="28"/>
          <w:lang w:eastAsia="ru-RU"/>
        </w:rPr>
        <w:t>Б) = 205 880 руб. х 35% = 72 058 руб.</w:t>
      </w:r>
    </w:p>
    <w:p w:rsidR="00CA4CFA" w:rsidRPr="00F65C08" w:rsidRDefault="00CA4CFA" w:rsidP="00CA4CFA">
      <w:pPr>
        <w:spacing w:after="0" w:line="240" w:lineRule="auto"/>
        <w:ind w:firstLine="567"/>
        <w:rPr>
          <w:rFonts w:ascii="Times New Roman" w:eastAsia="Times New Roman" w:hAnsi="Times New Roman" w:cs="Times New Roman"/>
          <w:sz w:val="28"/>
          <w:szCs w:val="28"/>
          <w:lang w:eastAsia="ru-RU"/>
        </w:rPr>
      </w:pPr>
    </w:p>
    <w:p w:rsidR="00CA4CFA" w:rsidRPr="00F65C08" w:rsidRDefault="00CA4CFA" w:rsidP="00CA4CFA">
      <w:pPr>
        <w:spacing w:after="0" w:line="240" w:lineRule="auto"/>
        <w:ind w:firstLine="567"/>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5. Производственная себестоимость:</w:t>
      </w:r>
    </w:p>
    <w:p w:rsidR="00CA4CFA" w:rsidRPr="00F65C08" w:rsidRDefault="00CA4CFA" w:rsidP="00CA4CFA">
      <w:pPr>
        <w:spacing w:after="0" w:line="240" w:lineRule="auto"/>
        <w:ind w:firstLine="567"/>
        <w:rPr>
          <w:rFonts w:ascii="Times New Roman" w:eastAsia="Times New Roman" w:hAnsi="Times New Roman" w:cs="Times New Roman"/>
          <w:sz w:val="28"/>
          <w:szCs w:val="28"/>
          <w:lang w:eastAsia="ru-RU"/>
        </w:rPr>
      </w:pPr>
      <w:proofErr w:type="spellStart"/>
      <w:r w:rsidRPr="00F65C08">
        <w:rPr>
          <w:rFonts w:ascii="Times New Roman" w:eastAsia="Times New Roman" w:hAnsi="Times New Roman" w:cs="Times New Roman"/>
          <w:sz w:val="28"/>
          <w:szCs w:val="28"/>
          <w:lang w:eastAsia="ru-RU"/>
        </w:rPr>
        <w:t>Спр</w:t>
      </w:r>
      <w:proofErr w:type="spellEnd"/>
      <w:r w:rsidRPr="00F65C08">
        <w:rPr>
          <w:rFonts w:ascii="Times New Roman" w:eastAsia="Times New Roman" w:hAnsi="Times New Roman" w:cs="Times New Roman"/>
          <w:sz w:val="28"/>
          <w:szCs w:val="28"/>
          <w:lang w:eastAsia="ru-RU"/>
        </w:rPr>
        <w:t>(А) = 240 180 руб. + 120 090 руб. = 360 270 руб.</w:t>
      </w:r>
    </w:p>
    <w:p w:rsidR="00CA4CFA" w:rsidRPr="00F65C08" w:rsidRDefault="00CA4CFA" w:rsidP="00CA4CFA">
      <w:pPr>
        <w:spacing w:after="0" w:line="240" w:lineRule="auto"/>
        <w:ind w:firstLine="567"/>
        <w:rPr>
          <w:rFonts w:ascii="Times New Roman" w:eastAsia="Times New Roman" w:hAnsi="Times New Roman" w:cs="Times New Roman"/>
          <w:sz w:val="28"/>
          <w:szCs w:val="28"/>
          <w:lang w:eastAsia="ru-RU"/>
        </w:rPr>
      </w:pPr>
      <w:proofErr w:type="spellStart"/>
      <w:r w:rsidRPr="00F65C08">
        <w:rPr>
          <w:rFonts w:ascii="Times New Roman" w:eastAsia="Times New Roman" w:hAnsi="Times New Roman" w:cs="Times New Roman"/>
          <w:sz w:val="28"/>
          <w:szCs w:val="28"/>
          <w:lang w:eastAsia="ru-RU"/>
        </w:rPr>
        <w:t>Спр</w:t>
      </w:r>
      <w:proofErr w:type="spellEnd"/>
      <w:r w:rsidRPr="00F65C08">
        <w:rPr>
          <w:rFonts w:ascii="Times New Roman" w:eastAsia="Times New Roman" w:hAnsi="Times New Roman" w:cs="Times New Roman"/>
          <w:sz w:val="28"/>
          <w:szCs w:val="28"/>
          <w:lang w:eastAsia="ru-RU"/>
        </w:rPr>
        <w:t>(Б) = 205 880 руб. + 72 058 руб. = 277 938 руб.</w:t>
      </w:r>
    </w:p>
    <w:p w:rsidR="00CA4CFA" w:rsidRPr="00F65C08" w:rsidRDefault="00CA4CFA" w:rsidP="00CA4CFA">
      <w:pPr>
        <w:spacing w:after="0" w:line="240" w:lineRule="auto"/>
        <w:ind w:firstLine="567"/>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6. Внепроизводственные затраты:</w:t>
      </w:r>
    </w:p>
    <w:p w:rsidR="00CA4CFA" w:rsidRPr="00F65C08" w:rsidRDefault="00CA4CFA" w:rsidP="00CA4CFA">
      <w:pPr>
        <w:spacing w:after="0" w:line="240" w:lineRule="auto"/>
        <w:ind w:firstLine="567"/>
        <w:rPr>
          <w:rFonts w:ascii="Times New Roman" w:eastAsia="Times New Roman" w:hAnsi="Times New Roman" w:cs="Times New Roman"/>
          <w:sz w:val="28"/>
          <w:szCs w:val="28"/>
          <w:lang w:eastAsia="ru-RU"/>
        </w:rPr>
      </w:pPr>
      <w:proofErr w:type="spellStart"/>
      <w:proofErr w:type="gramStart"/>
      <w:r w:rsidRPr="00F65C08">
        <w:rPr>
          <w:rFonts w:ascii="Times New Roman" w:eastAsia="Times New Roman" w:hAnsi="Times New Roman" w:cs="Times New Roman"/>
          <w:sz w:val="28"/>
          <w:szCs w:val="28"/>
          <w:lang w:eastAsia="ru-RU"/>
        </w:rPr>
        <w:t>Звнепр</w:t>
      </w:r>
      <w:proofErr w:type="spellEnd"/>
      <w:r w:rsidRPr="00F65C08">
        <w:rPr>
          <w:rFonts w:ascii="Times New Roman" w:eastAsia="Times New Roman" w:hAnsi="Times New Roman" w:cs="Times New Roman"/>
          <w:sz w:val="28"/>
          <w:szCs w:val="28"/>
          <w:lang w:eastAsia="ru-RU"/>
        </w:rPr>
        <w:t>.(</w:t>
      </w:r>
      <w:proofErr w:type="gramEnd"/>
      <w:r w:rsidRPr="00F65C08">
        <w:rPr>
          <w:rFonts w:ascii="Times New Roman" w:eastAsia="Times New Roman" w:hAnsi="Times New Roman" w:cs="Times New Roman"/>
          <w:sz w:val="28"/>
          <w:szCs w:val="28"/>
          <w:lang w:eastAsia="ru-RU"/>
        </w:rPr>
        <w:t>А) = 360 270 руб. х 5% = 18013, 5 руб.</w:t>
      </w:r>
    </w:p>
    <w:p w:rsidR="00CA4CFA" w:rsidRPr="00F65C08" w:rsidRDefault="00CA4CFA" w:rsidP="00CA4CFA">
      <w:pPr>
        <w:spacing w:after="0" w:line="240" w:lineRule="auto"/>
        <w:ind w:firstLine="567"/>
        <w:rPr>
          <w:rFonts w:ascii="Times New Roman" w:eastAsia="Times New Roman" w:hAnsi="Times New Roman" w:cs="Times New Roman"/>
          <w:sz w:val="28"/>
          <w:szCs w:val="28"/>
          <w:lang w:eastAsia="ru-RU"/>
        </w:rPr>
      </w:pPr>
      <w:proofErr w:type="spellStart"/>
      <w:proofErr w:type="gramStart"/>
      <w:r w:rsidRPr="00F65C08">
        <w:rPr>
          <w:rFonts w:ascii="Times New Roman" w:eastAsia="Times New Roman" w:hAnsi="Times New Roman" w:cs="Times New Roman"/>
          <w:sz w:val="28"/>
          <w:szCs w:val="28"/>
          <w:lang w:eastAsia="ru-RU"/>
        </w:rPr>
        <w:t>Звнепр</w:t>
      </w:r>
      <w:proofErr w:type="spellEnd"/>
      <w:r w:rsidRPr="00F65C08">
        <w:rPr>
          <w:rFonts w:ascii="Times New Roman" w:eastAsia="Times New Roman" w:hAnsi="Times New Roman" w:cs="Times New Roman"/>
          <w:sz w:val="28"/>
          <w:szCs w:val="28"/>
          <w:lang w:eastAsia="ru-RU"/>
        </w:rPr>
        <w:t>.(</w:t>
      </w:r>
      <w:proofErr w:type="gramEnd"/>
      <w:r w:rsidRPr="00F65C08">
        <w:rPr>
          <w:rFonts w:ascii="Times New Roman" w:eastAsia="Times New Roman" w:hAnsi="Times New Roman" w:cs="Times New Roman"/>
          <w:sz w:val="28"/>
          <w:szCs w:val="28"/>
          <w:lang w:eastAsia="ru-RU"/>
        </w:rPr>
        <w:t>Б) = 277 938 руб. х 7% = 19456 руб.</w:t>
      </w:r>
    </w:p>
    <w:p w:rsidR="00CA4CFA" w:rsidRPr="00F65C08" w:rsidRDefault="00CA4CFA" w:rsidP="00CA4CFA">
      <w:pPr>
        <w:spacing w:after="0" w:line="240" w:lineRule="auto"/>
        <w:ind w:firstLine="567"/>
        <w:rPr>
          <w:rFonts w:ascii="Times New Roman" w:eastAsia="Times New Roman" w:hAnsi="Times New Roman" w:cs="Times New Roman"/>
          <w:sz w:val="28"/>
          <w:szCs w:val="28"/>
          <w:lang w:eastAsia="ru-RU"/>
        </w:rPr>
      </w:pPr>
    </w:p>
    <w:p w:rsidR="00CA4CFA" w:rsidRPr="00F65C08" w:rsidRDefault="00CA4CFA" w:rsidP="00CA4CFA">
      <w:pPr>
        <w:spacing w:after="0" w:line="240" w:lineRule="auto"/>
        <w:ind w:firstLine="567"/>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7. Полная себестоимость:</w:t>
      </w:r>
    </w:p>
    <w:p w:rsidR="00CA4CFA" w:rsidRPr="00F65C08" w:rsidRDefault="00CA4CFA" w:rsidP="00CA4CFA">
      <w:pPr>
        <w:spacing w:after="0" w:line="240" w:lineRule="auto"/>
        <w:ind w:firstLine="567"/>
        <w:rPr>
          <w:rFonts w:ascii="Times New Roman" w:eastAsia="Times New Roman" w:hAnsi="Times New Roman" w:cs="Times New Roman"/>
          <w:sz w:val="28"/>
          <w:szCs w:val="28"/>
          <w:lang w:eastAsia="ru-RU"/>
        </w:rPr>
      </w:pPr>
      <w:proofErr w:type="spellStart"/>
      <w:r w:rsidRPr="00F65C08">
        <w:rPr>
          <w:rFonts w:ascii="Times New Roman" w:eastAsia="Times New Roman" w:hAnsi="Times New Roman" w:cs="Times New Roman"/>
          <w:sz w:val="28"/>
          <w:szCs w:val="28"/>
          <w:lang w:eastAsia="ru-RU"/>
        </w:rPr>
        <w:t>Сп</w:t>
      </w:r>
      <w:proofErr w:type="spellEnd"/>
      <w:r w:rsidRPr="00F65C08">
        <w:rPr>
          <w:rFonts w:ascii="Times New Roman" w:eastAsia="Times New Roman" w:hAnsi="Times New Roman" w:cs="Times New Roman"/>
          <w:sz w:val="28"/>
          <w:szCs w:val="28"/>
          <w:lang w:eastAsia="ru-RU"/>
        </w:rPr>
        <w:t>(А) = 360 270 руб. + 18013,5 руб. = 378 283,5 руб.</w:t>
      </w:r>
    </w:p>
    <w:p w:rsidR="00CA4CFA" w:rsidRPr="00F65C08" w:rsidRDefault="00CA4CFA" w:rsidP="00CA4CFA">
      <w:pPr>
        <w:spacing w:after="0" w:line="240" w:lineRule="auto"/>
        <w:ind w:firstLine="567"/>
        <w:rPr>
          <w:rFonts w:ascii="Times New Roman" w:eastAsia="Times New Roman" w:hAnsi="Times New Roman" w:cs="Times New Roman"/>
          <w:sz w:val="28"/>
          <w:szCs w:val="28"/>
          <w:lang w:eastAsia="ru-RU"/>
        </w:rPr>
      </w:pPr>
      <w:proofErr w:type="spellStart"/>
      <w:r w:rsidRPr="00F65C08">
        <w:rPr>
          <w:rFonts w:ascii="Times New Roman" w:eastAsia="Times New Roman" w:hAnsi="Times New Roman" w:cs="Times New Roman"/>
          <w:sz w:val="28"/>
          <w:szCs w:val="28"/>
          <w:lang w:eastAsia="ru-RU"/>
        </w:rPr>
        <w:t>Сп</w:t>
      </w:r>
      <w:proofErr w:type="spellEnd"/>
      <w:r w:rsidRPr="00F65C08">
        <w:rPr>
          <w:rFonts w:ascii="Times New Roman" w:eastAsia="Times New Roman" w:hAnsi="Times New Roman" w:cs="Times New Roman"/>
          <w:sz w:val="28"/>
          <w:szCs w:val="28"/>
          <w:lang w:eastAsia="ru-RU"/>
        </w:rPr>
        <w:t>(Б) = 277 938 руб. + 19456 руб. = 297 394 руб.</w:t>
      </w:r>
    </w:p>
    <w:p w:rsidR="00601D29" w:rsidRPr="00F65C08" w:rsidRDefault="00601D29" w:rsidP="00111FE5">
      <w:pPr>
        <w:spacing w:after="0" w:line="240" w:lineRule="auto"/>
        <w:ind w:firstLine="567"/>
        <w:jc w:val="both"/>
        <w:rPr>
          <w:rFonts w:ascii="Times New Roman" w:eastAsia="Times New Roman" w:hAnsi="Times New Roman" w:cs="Times New Roman"/>
          <w:b/>
          <w:bCs/>
          <w:sz w:val="28"/>
          <w:szCs w:val="28"/>
          <w:lang w:eastAsia="ru-RU"/>
        </w:rPr>
      </w:pP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b/>
          <w:bCs/>
          <w:sz w:val="28"/>
          <w:szCs w:val="28"/>
          <w:lang w:eastAsia="ru-RU"/>
        </w:rPr>
        <w:t>Задача № 2</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 xml:space="preserve">В отчётном году себестоимость продукции для </w:t>
      </w:r>
      <w:r w:rsidR="00601D29" w:rsidRPr="00F65C08">
        <w:rPr>
          <w:rFonts w:ascii="Times New Roman" w:eastAsia="Times New Roman" w:hAnsi="Times New Roman" w:cs="Times New Roman"/>
          <w:sz w:val="28"/>
          <w:szCs w:val="28"/>
          <w:lang w:eastAsia="ru-RU"/>
        </w:rPr>
        <w:t>рекламных компаний</w:t>
      </w:r>
      <w:r w:rsidRPr="00F65C08">
        <w:rPr>
          <w:rFonts w:ascii="Times New Roman" w:eastAsia="Times New Roman" w:hAnsi="Times New Roman" w:cs="Times New Roman"/>
          <w:sz w:val="28"/>
          <w:szCs w:val="28"/>
          <w:lang w:eastAsia="ru-RU"/>
        </w:rPr>
        <w:t xml:space="preserve"> составила</w:t>
      </w:r>
      <w:r w:rsidR="00111FE5" w:rsidRPr="00F65C08">
        <w:rPr>
          <w:rFonts w:ascii="Times New Roman" w:eastAsia="Times New Roman" w:hAnsi="Times New Roman" w:cs="Times New Roman"/>
          <w:sz w:val="28"/>
          <w:szCs w:val="28"/>
          <w:lang w:eastAsia="ru-RU"/>
        </w:rPr>
        <w:t xml:space="preserve"> </w:t>
      </w:r>
      <w:r w:rsidRPr="00F65C08">
        <w:rPr>
          <w:rFonts w:ascii="Times New Roman" w:eastAsia="Times New Roman" w:hAnsi="Times New Roman" w:cs="Times New Roman"/>
          <w:sz w:val="28"/>
          <w:szCs w:val="28"/>
          <w:lang w:eastAsia="ru-RU"/>
        </w:rPr>
        <w:t>450,2 млн. руб., что определило затраты на 1 руб. продукции – 0,89 руб.</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В плановом году затраты на 1 руб. продукции установлены в 0,85 руб. Объём производства продукции будет увеличен на 8%.</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Определить себестоимость продукции планового года.</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b/>
          <w:bCs/>
          <w:i/>
          <w:iCs/>
          <w:sz w:val="28"/>
          <w:szCs w:val="28"/>
          <w:lang w:eastAsia="ru-RU"/>
        </w:rPr>
        <w:t>Решение:</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Затраты на 1 руб. продукции определяются как отношение себестоимости товарного выпуска к объёму продукции в стоимостном выражении, следовательно, для определения объёма товарной продукции необходимо рассчитать отношение себестоимости продукции к затратам на 1 руб. товарной продукции:</w:t>
      </w:r>
    </w:p>
    <w:p w:rsidR="00CA4CFA" w:rsidRPr="00F65C08" w:rsidRDefault="00111FE5" w:rsidP="00111FE5">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1.</w:t>
      </w:r>
      <w:r w:rsidR="00CA4CFA" w:rsidRPr="00F65C08">
        <w:rPr>
          <w:rFonts w:ascii="Times New Roman" w:eastAsia="Times New Roman" w:hAnsi="Times New Roman" w:cs="Times New Roman"/>
          <w:sz w:val="28"/>
          <w:szCs w:val="28"/>
          <w:lang w:eastAsia="ru-RU"/>
        </w:rPr>
        <w:t xml:space="preserve">Vтп = </w:t>
      </w:r>
      <w:proofErr w:type="spellStart"/>
      <w:r w:rsidR="00CA4CFA" w:rsidRPr="00F65C08">
        <w:rPr>
          <w:rFonts w:ascii="Times New Roman" w:eastAsia="Times New Roman" w:hAnsi="Times New Roman" w:cs="Times New Roman"/>
          <w:sz w:val="28"/>
          <w:szCs w:val="28"/>
          <w:lang w:eastAsia="ru-RU"/>
        </w:rPr>
        <w:t>Стп</w:t>
      </w:r>
      <w:proofErr w:type="spellEnd"/>
      <w:r w:rsidR="00CA4CFA" w:rsidRPr="00F65C08">
        <w:rPr>
          <w:rFonts w:ascii="Times New Roman" w:eastAsia="Times New Roman" w:hAnsi="Times New Roman" w:cs="Times New Roman"/>
          <w:sz w:val="28"/>
          <w:szCs w:val="28"/>
          <w:lang w:eastAsia="ru-RU"/>
        </w:rPr>
        <w:t xml:space="preserve"> / З1ртп</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proofErr w:type="spellStart"/>
      <w:r w:rsidRPr="00F65C08">
        <w:rPr>
          <w:rFonts w:ascii="Times New Roman" w:eastAsia="Times New Roman" w:hAnsi="Times New Roman" w:cs="Times New Roman"/>
          <w:sz w:val="28"/>
          <w:szCs w:val="28"/>
          <w:lang w:eastAsia="ru-RU"/>
        </w:rPr>
        <w:t>Vтп</w:t>
      </w:r>
      <w:proofErr w:type="spellEnd"/>
      <w:r w:rsidRPr="00F65C08">
        <w:rPr>
          <w:rFonts w:ascii="Times New Roman" w:eastAsia="Times New Roman" w:hAnsi="Times New Roman" w:cs="Times New Roman"/>
          <w:sz w:val="28"/>
          <w:szCs w:val="28"/>
          <w:lang w:eastAsia="ru-RU"/>
        </w:rPr>
        <w:t xml:space="preserve"> (</w:t>
      </w:r>
      <w:proofErr w:type="spellStart"/>
      <w:r w:rsidRPr="00F65C08">
        <w:rPr>
          <w:rFonts w:ascii="Times New Roman" w:eastAsia="Times New Roman" w:hAnsi="Times New Roman" w:cs="Times New Roman"/>
          <w:sz w:val="28"/>
          <w:szCs w:val="28"/>
          <w:lang w:eastAsia="ru-RU"/>
        </w:rPr>
        <w:t>отч</w:t>
      </w:r>
      <w:proofErr w:type="spellEnd"/>
      <w:r w:rsidRPr="00F65C08">
        <w:rPr>
          <w:rFonts w:ascii="Times New Roman" w:eastAsia="Times New Roman" w:hAnsi="Times New Roman" w:cs="Times New Roman"/>
          <w:sz w:val="28"/>
          <w:szCs w:val="28"/>
          <w:lang w:eastAsia="ru-RU"/>
        </w:rPr>
        <w:t>) = 450,2 млн. руб. / 0,89 руб. = 505, 843 млн. руб.</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2. Определим объём товарной продукции в плановом году:</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proofErr w:type="spellStart"/>
      <w:r w:rsidRPr="00F65C08">
        <w:rPr>
          <w:rFonts w:ascii="Times New Roman" w:eastAsia="Times New Roman" w:hAnsi="Times New Roman" w:cs="Times New Roman"/>
          <w:sz w:val="28"/>
          <w:szCs w:val="28"/>
          <w:lang w:eastAsia="ru-RU"/>
        </w:rPr>
        <w:t>Vтп</w:t>
      </w:r>
      <w:proofErr w:type="spellEnd"/>
      <w:r w:rsidRPr="00F65C08">
        <w:rPr>
          <w:rFonts w:ascii="Times New Roman" w:eastAsia="Times New Roman" w:hAnsi="Times New Roman" w:cs="Times New Roman"/>
          <w:sz w:val="28"/>
          <w:szCs w:val="28"/>
          <w:lang w:eastAsia="ru-RU"/>
        </w:rPr>
        <w:t xml:space="preserve"> (</w:t>
      </w:r>
      <w:proofErr w:type="spellStart"/>
      <w:r w:rsidRPr="00F65C08">
        <w:rPr>
          <w:rFonts w:ascii="Times New Roman" w:eastAsia="Times New Roman" w:hAnsi="Times New Roman" w:cs="Times New Roman"/>
          <w:sz w:val="28"/>
          <w:szCs w:val="28"/>
          <w:lang w:eastAsia="ru-RU"/>
        </w:rPr>
        <w:t>пл</w:t>
      </w:r>
      <w:proofErr w:type="spellEnd"/>
      <w:r w:rsidRPr="00F65C08">
        <w:rPr>
          <w:rFonts w:ascii="Times New Roman" w:eastAsia="Times New Roman" w:hAnsi="Times New Roman" w:cs="Times New Roman"/>
          <w:sz w:val="28"/>
          <w:szCs w:val="28"/>
          <w:lang w:eastAsia="ru-RU"/>
        </w:rPr>
        <w:t>) = 505,843 млн. руб. + 8% = 546,31 млн. руб.</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3. Себестоимость товарной продукции определяется как произведение объёма товарной продукции и затрат на 1 руб. товарной продукции:</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proofErr w:type="spellStart"/>
      <w:r w:rsidRPr="00F65C08">
        <w:rPr>
          <w:rFonts w:ascii="Times New Roman" w:eastAsia="Times New Roman" w:hAnsi="Times New Roman" w:cs="Times New Roman"/>
          <w:sz w:val="28"/>
          <w:szCs w:val="28"/>
          <w:lang w:eastAsia="ru-RU"/>
        </w:rPr>
        <w:t>Стп</w:t>
      </w:r>
      <w:proofErr w:type="spellEnd"/>
      <w:r w:rsidRPr="00F65C08">
        <w:rPr>
          <w:rFonts w:ascii="Times New Roman" w:eastAsia="Times New Roman" w:hAnsi="Times New Roman" w:cs="Times New Roman"/>
          <w:sz w:val="28"/>
          <w:szCs w:val="28"/>
          <w:lang w:eastAsia="ru-RU"/>
        </w:rPr>
        <w:t xml:space="preserve"> = </w:t>
      </w:r>
      <w:proofErr w:type="spellStart"/>
      <w:r w:rsidRPr="00F65C08">
        <w:rPr>
          <w:rFonts w:ascii="Times New Roman" w:eastAsia="Times New Roman" w:hAnsi="Times New Roman" w:cs="Times New Roman"/>
          <w:sz w:val="28"/>
          <w:szCs w:val="28"/>
          <w:lang w:eastAsia="ru-RU"/>
        </w:rPr>
        <w:t>Vтп</w:t>
      </w:r>
      <w:proofErr w:type="spellEnd"/>
      <w:r w:rsidRPr="00F65C08">
        <w:rPr>
          <w:rFonts w:ascii="Times New Roman" w:eastAsia="Times New Roman" w:hAnsi="Times New Roman" w:cs="Times New Roman"/>
          <w:sz w:val="28"/>
          <w:szCs w:val="28"/>
          <w:lang w:eastAsia="ru-RU"/>
        </w:rPr>
        <w:t xml:space="preserve"> х З1ртп;</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proofErr w:type="spellStart"/>
      <w:r w:rsidRPr="00F65C08">
        <w:rPr>
          <w:rFonts w:ascii="Times New Roman" w:eastAsia="Times New Roman" w:hAnsi="Times New Roman" w:cs="Times New Roman"/>
          <w:sz w:val="28"/>
          <w:szCs w:val="28"/>
          <w:lang w:eastAsia="ru-RU"/>
        </w:rPr>
        <w:t>Стп</w:t>
      </w:r>
      <w:proofErr w:type="spellEnd"/>
      <w:r w:rsidRPr="00F65C08">
        <w:rPr>
          <w:rFonts w:ascii="Times New Roman" w:eastAsia="Times New Roman" w:hAnsi="Times New Roman" w:cs="Times New Roman"/>
          <w:sz w:val="28"/>
          <w:szCs w:val="28"/>
          <w:lang w:eastAsia="ru-RU"/>
        </w:rPr>
        <w:t xml:space="preserve"> = 546,31 млн. руб. х 0,85 руб. = 464,364 руб.</w:t>
      </w:r>
    </w:p>
    <w:p w:rsidR="00CA4CFA" w:rsidRPr="00F65C08" w:rsidRDefault="00CA4CFA" w:rsidP="00CA4CFA">
      <w:pPr>
        <w:spacing w:after="0" w:line="240" w:lineRule="auto"/>
        <w:rPr>
          <w:rFonts w:ascii="Times New Roman" w:eastAsia="Times New Roman" w:hAnsi="Times New Roman" w:cs="Times New Roman"/>
          <w:sz w:val="28"/>
          <w:szCs w:val="28"/>
          <w:lang w:eastAsia="ru-RU"/>
        </w:rPr>
      </w:pPr>
    </w:p>
    <w:p w:rsidR="00CA4CFA" w:rsidRPr="00F65C08" w:rsidRDefault="00111FE5" w:rsidP="00111FE5">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b/>
          <w:bCs/>
          <w:sz w:val="28"/>
          <w:szCs w:val="28"/>
          <w:lang w:eastAsia="ru-RU"/>
        </w:rPr>
        <w:t>Задача № 3</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 xml:space="preserve">Определить полную себестоимость изделия А и изделия Б для </w:t>
      </w:r>
      <w:r w:rsidR="00601D29" w:rsidRPr="00F65C08">
        <w:rPr>
          <w:rFonts w:ascii="Times New Roman" w:eastAsia="Times New Roman" w:hAnsi="Times New Roman" w:cs="Times New Roman"/>
          <w:sz w:val="28"/>
          <w:szCs w:val="28"/>
          <w:lang w:eastAsia="ru-RU"/>
        </w:rPr>
        <w:t>рекламных компаний.</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Выпуск изделия А – 150 ед., затраты на материалы на ед. изд. – 370 руб., основная заработная плата на годовой выпуск – 850 000 руб., дополнительная зарплата – 10%, начисления на заработную плату – 26%.</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Выпуск изделия Б – 800 ед., затраты на материалы на ед. изд. – 540 руб., основная заработная плата на годовой выпуск – 960 000 руб.</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Общехозяйственные расходы по изд. А – 60%, по изд. Б – 45%, от прямых затрат. Внепроизводственные затраты по изд. А – 2%, по изд. Б – 5% от производственной себестоимости.</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b/>
          <w:bCs/>
          <w:i/>
          <w:iCs/>
          <w:sz w:val="28"/>
          <w:szCs w:val="28"/>
          <w:lang w:eastAsia="ru-RU"/>
        </w:rPr>
        <w:t>Решение:</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 xml:space="preserve">1. Полная себестоимость изделий для </w:t>
      </w:r>
      <w:r w:rsidR="00601D29" w:rsidRPr="00F65C08">
        <w:rPr>
          <w:rFonts w:ascii="Times New Roman" w:eastAsia="Times New Roman" w:hAnsi="Times New Roman" w:cs="Times New Roman"/>
          <w:sz w:val="28"/>
          <w:szCs w:val="28"/>
          <w:lang w:eastAsia="ru-RU"/>
        </w:rPr>
        <w:t>рекламных компаний</w:t>
      </w:r>
      <w:r w:rsidRPr="00F65C08">
        <w:rPr>
          <w:rFonts w:ascii="Times New Roman" w:eastAsia="Times New Roman" w:hAnsi="Times New Roman" w:cs="Times New Roman"/>
          <w:sz w:val="28"/>
          <w:szCs w:val="28"/>
          <w:lang w:eastAsia="ru-RU"/>
        </w:rPr>
        <w:t xml:space="preserve"> определяется как сумма всех статей затрат на производство и сбыт продукции. Сначала определим материальные затраты:</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МЗ (А) = 150 ед. х 370 руб. = 55 500 руб.;</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МЗ (Б) = 800 ед. х 540 руб. = 432 000 руб.</w:t>
      </w:r>
    </w:p>
    <w:p w:rsidR="00601D29" w:rsidRPr="00F65C08" w:rsidRDefault="00601D29" w:rsidP="00111FE5">
      <w:pPr>
        <w:spacing w:after="0" w:line="240" w:lineRule="auto"/>
        <w:ind w:firstLine="567"/>
        <w:jc w:val="both"/>
        <w:rPr>
          <w:rFonts w:ascii="Times New Roman" w:eastAsia="Times New Roman" w:hAnsi="Times New Roman" w:cs="Times New Roman"/>
          <w:sz w:val="28"/>
          <w:szCs w:val="28"/>
          <w:lang w:eastAsia="ru-RU"/>
        </w:rPr>
      </w:pP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2. Рассчитаем затраты на оплату труда:</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proofErr w:type="spellStart"/>
      <w:r w:rsidRPr="00F65C08">
        <w:rPr>
          <w:rFonts w:ascii="Times New Roman" w:eastAsia="Times New Roman" w:hAnsi="Times New Roman" w:cs="Times New Roman"/>
          <w:sz w:val="28"/>
          <w:szCs w:val="28"/>
          <w:lang w:eastAsia="ru-RU"/>
        </w:rPr>
        <w:t>Зз</w:t>
      </w:r>
      <w:proofErr w:type="spellEnd"/>
      <w:r w:rsidRPr="00F65C08">
        <w:rPr>
          <w:rFonts w:ascii="Times New Roman" w:eastAsia="Times New Roman" w:hAnsi="Times New Roman" w:cs="Times New Roman"/>
          <w:sz w:val="28"/>
          <w:szCs w:val="28"/>
          <w:lang w:eastAsia="ru-RU"/>
        </w:rPr>
        <w:t>/</w:t>
      </w:r>
      <w:proofErr w:type="spellStart"/>
      <w:r w:rsidRPr="00F65C08">
        <w:rPr>
          <w:rFonts w:ascii="Times New Roman" w:eastAsia="Times New Roman" w:hAnsi="Times New Roman" w:cs="Times New Roman"/>
          <w:sz w:val="28"/>
          <w:szCs w:val="28"/>
          <w:lang w:eastAsia="ru-RU"/>
        </w:rPr>
        <w:t>пл</w:t>
      </w:r>
      <w:proofErr w:type="spellEnd"/>
      <w:r w:rsidRPr="00F65C08">
        <w:rPr>
          <w:rFonts w:ascii="Times New Roman" w:eastAsia="Times New Roman" w:hAnsi="Times New Roman" w:cs="Times New Roman"/>
          <w:sz w:val="28"/>
          <w:szCs w:val="28"/>
          <w:lang w:eastAsia="ru-RU"/>
        </w:rPr>
        <w:t xml:space="preserve"> (А) = (850 000 + 10%) + 26% = 1 178 100 руб.;</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proofErr w:type="spellStart"/>
      <w:r w:rsidRPr="00F65C08">
        <w:rPr>
          <w:rFonts w:ascii="Times New Roman" w:eastAsia="Times New Roman" w:hAnsi="Times New Roman" w:cs="Times New Roman"/>
          <w:sz w:val="28"/>
          <w:szCs w:val="28"/>
          <w:lang w:eastAsia="ru-RU"/>
        </w:rPr>
        <w:t>Зз</w:t>
      </w:r>
      <w:proofErr w:type="spellEnd"/>
      <w:r w:rsidRPr="00F65C08">
        <w:rPr>
          <w:rFonts w:ascii="Times New Roman" w:eastAsia="Times New Roman" w:hAnsi="Times New Roman" w:cs="Times New Roman"/>
          <w:sz w:val="28"/>
          <w:szCs w:val="28"/>
          <w:lang w:eastAsia="ru-RU"/>
        </w:rPr>
        <w:t>/</w:t>
      </w:r>
      <w:proofErr w:type="spellStart"/>
      <w:r w:rsidRPr="00F65C08">
        <w:rPr>
          <w:rFonts w:ascii="Times New Roman" w:eastAsia="Times New Roman" w:hAnsi="Times New Roman" w:cs="Times New Roman"/>
          <w:sz w:val="28"/>
          <w:szCs w:val="28"/>
          <w:lang w:eastAsia="ru-RU"/>
        </w:rPr>
        <w:t>пл</w:t>
      </w:r>
      <w:proofErr w:type="spellEnd"/>
      <w:r w:rsidRPr="00F65C08">
        <w:rPr>
          <w:rFonts w:ascii="Times New Roman" w:eastAsia="Times New Roman" w:hAnsi="Times New Roman" w:cs="Times New Roman"/>
          <w:sz w:val="28"/>
          <w:szCs w:val="28"/>
          <w:lang w:eastAsia="ru-RU"/>
        </w:rPr>
        <w:t xml:space="preserve"> (Б) = (960 000 + 10%) + 26% = 1 330 560 руб.</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3. Прямые затраты по изделиям:</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proofErr w:type="spellStart"/>
      <w:r w:rsidRPr="00F65C08">
        <w:rPr>
          <w:rFonts w:ascii="Times New Roman" w:eastAsia="Times New Roman" w:hAnsi="Times New Roman" w:cs="Times New Roman"/>
          <w:sz w:val="28"/>
          <w:szCs w:val="28"/>
          <w:lang w:eastAsia="ru-RU"/>
        </w:rPr>
        <w:t>Зпр</w:t>
      </w:r>
      <w:proofErr w:type="spellEnd"/>
      <w:r w:rsidRPr="00F65C08">
        <w:rPr>
          <w:rFonts w:ascii="Times New Roman" w:eastAsia="Times New Roman" w:hAnsi="Times New Roman" w:cs="Times New Roman"/>
          <w:sz w:val="28"/>
          <w:szCs w:val="28"/>
          <w:lang w:eastAsia="ru-RU"/>
        </w:rPr>
        <w:t>(А) = 55 500 руб. + 1 178 100 руб. = 1 233 600 руб.</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proofErr w:type="spellStart"/>
      <w:r w:rsidRPr="00F65C08">
        <w:rPr>
          <w:rFonts w:ascii="Times New Roman" w:eastAsia="Times New Roman" w:hAnsi="Times New Roman" w:cs="Times New Roman"/>
          <w:sz w:val="28"/>
          <w:szCs w:val="28"/>
          <w:lang w:eastAsia="ru-RU"/>
        </w:rPr>
        <w:t>Зпр</w:t>
      </w:r>
      <w:proofErr w:type="spellEnd"/>
      <w:r w:rsidRPr="00F65C08">
        <w:rPr>
          <w:rFonts w:ascii="Times New Roman" w:eastAsia="Times New Roman" w:hAnsi="Times New Roman" w:cs="Times New Roman"/>
          <w:sz w:val="28"/>
          <w:szCs w:val="28"/>
          <w:lang w:eastAsia="ru-RU"/>
        </w:rPr>
        <w:t>(Б) = 432 000 руб. + 1 330 560 руб. = 1 762 560 руб.</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4. Общехозяйственные расходы:</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proofErr w:type="spellStart"/>
      <w:proofErr w:type="gramStart"/>
      <w:r w:rsidRPr="00F65C08">
        <w:rPr>
          <w:rFonts w:ascii="Times New Roman" w:eastAsia="Times New Roman" w:hAnsi="Times New Roman" w:cs="Times New Roman"/>
          <w:sz w:val="28"/>
          <w:szCs w:val="28"/>
          <w:lang w:eastAsia="ru-RU"/>
        </w:rPr>
        <w:t>Робщ</w:t>
      </w:r>
      <w:proofErr w:type="spellEnd"/>
      <w:r w:rsidRPr="00F65C08">
        <w:rPr>
          <w:rFonts w:ascii="Times New Roman" w:eastAsia="Times New Roman" w:hAnsi="Times New Roman" w:cs="Times New Roman"/>
          <w:sz w:val="28"/>
          <w:szCs w:val="28"/>
          <w:lang w:eastAsia="ru-RU"/>
        </w:rPr>
        <w:t>.(</w:t>
      </w:r>
      <w:proofErr w:type="gramEnd"/>
      <w:r w:rsidRPr="00F65C08">
        <w:rPr>
          <w:rFonts w:ascii="Times New Roman" w:eastAsia="Times New Roman" w:hAnsi="Times New Roman" w:cs="Times New Roman"/>
          <w:sz w:val="28"/>
          <w:szCs w:val="28"/>
          <w:lang w:eastAsia="ru-RU"/>
        </w:rPr>
        <w:t>А) = 1 233 600 руб. х 60% = 740 160 руб.</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proofErr w:type="spellStart"/>
      <w:proofErr w:type="gramStart"/>
      <w:r w:rsidRPr="00F65C08">
        <w:rPr>
          <w:rFonts w:ascii="Times New Roman" w:eastAsia="Times New Roman" w:hAnsi="Times New Roman" w:cs="Times New Roman"/>
          <w:sz w:val="28"/>
          <w:szCs w:val="28"/>
          <w:lang w:eastAsia="ru-RU"/>
        </w:rPr>
        <w:t>Робщ</w:t>
      </w:r>
      <w:proofErr w:type="spellEnd"/>
      <w:r w:rsidRPr="00F65C08">
        <w:rPr>
          <w:rFonts w:ascii="Times New Roman" w:eastAsia="Times New Roman" w:hAnsi="Times New Roman" w:cs="Times New Roman"/>
          <w:sz w:val="28"/>
          <w:szCs w:val="28"/>
          <w:lang w:eastAsia="ru-RU"/>
        </w:rPr>
        <w:t>.(</w:t>
      </w:r>
      <w:proofErr w:type="gramEnd"/>
      <w:r w:rsidRPr="00F65C08">
        <w:rPr>
          <w:rFonts w:ascii="Times New Roman" w:eastAsia="Times New Roman" w:hAnsi="Times New Roman" w:cs="Times New Roman"/>
          <w:sz w:val="28"/>
          <w:szCs w:val="28"/>
          <w:lang w:eastAsia="ru-RU"/>
        </w:rPr>
        <w:t>Б) = 1 762 560 руб. х 45% = 793 152 руб.</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5. Производственная себестоимость:</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proofErr w:type="spellStart"/>
      <w:r w:rsidRPr="00F65C08">
        <w:rPr>
          <w:rFonts w:ascii="Times New Roman" w:eastAsia="Times New Roman" w:hAnsi="Times New Roman" w:cs="Times New Roman"/>
          <w:sz w:val="28"/>
          <w:szCs w:val="28"/>
          <w:lang w:eastAsia="ru-RU"/>
        </w:rPr>
        <w:t>Спр</w:t>
      </w:r>
      <w:proofErr w:type="spellEnd"/>
      <w:r w:rsidRPr="00F65C08">
        <w:rPr>
          <w:rFonts w:ascii="Times New Roman" w:eastAsia="Times New Roman" w:hAnsi="Times New Roman" w:cs="Times New Roman"/>
          <w:sz w:val="28"/>
          <w:szCs w:val="28"/>
          <w:lang w:eastAsia="ru-RU"/>
        </w:rPr>
        <w:t>(А) = 1 233 600 руб. + 740 160 руб. = 1 973 760 руб.</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proofErr w:type="spellStart"/>
      <w:r w:rsidRPr="00F65C08">
        <w:rPr>
          <w:rFonts w:ascii="Times New Roman" w:eastAsia="Times New Roman" w:hAnsi="Times New Roman" w:cs="Times New Roman"/>
          <w:sz w:val="28"/>
          <w:szCs w:val="28"/>
          <w:lang w:eastAsia="ru-RU"/>
        </w:rPr>
        <w:t>Спр</w:t>
      </w:r>
      <w:proofErr w:type="spellEnd"/>
      <w:r w:rsidRPr="00F65C08">
        <w:rPr>
          <w:rFonts w:ascii="Times New Roman" w:eastAsia="Times New Roman" w:hAnsi="Times New Roman" w:cs="Times New Roman"/>
          <w:sz w:val="28"/>
          <w:szCs w:val="28"/>
          <w:lang w:eastAsia="ru-RU"/>
        </w:rPr>
        <w:t>(Б) = 1 762 560 руб. + 793 152 руб. = 2 555 712 руб.</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6. Внепроизводственные затраты:</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proofErr w:type="spellStart"/>
      <w:proofErr w:type="gramStart"/>
      <w:r w:rsidRPr="00F65C08">
        <w:rPr>
          <w:rFonts w:ascii="Times New Roman" w:eastAsia="Times New Roman" w:hAnsi="Times New Roman" w:cs="Times New Roman"/>
          <w:sz w:val="28"/>
          <w:szCs w:val="28"/>
          <w:lang w:eastAsia="ru-RU"/>
        </w:rPr>
        <w:t>Звнепр</w:t>
      </w:r>
      <w:proofErr w:type="spellEnd"/>
      <w:r w:rsidRPr="00F65C08">
        <w:rPr>
          <w:rFonts w:ascii="Times New Roman" w:eastAsia="Times New Roman" w:hAnsi="Times New Roman" w:cs="Times New Roman"/>
          <w:sz w:val="28"/>
          <w:szCs w:val="28"/>
          <w:lang w:eastAsia="ru-RU"/>
        </w:rPr>
        <w:t>.(</w:t>
      </w:r>
      <w:proofErr w:type="gramEnd"/>
      <w:r w:rsidRPr="00F65C08">
        <w:rPr>
          <w:rFonts w:ascii="Times New Roman" w:eastAsia="Times New Roman" w:hAnsi="Times New Roman" w:cs="Times New Roman"/>
          <w:sz w:val="28"/>
          <w:szCs w:val="28"/>
          <w:lang w:eastAsia="ru-RU"/>
        </w:rPr>
        <w:t>А) = 1 973 760 руб. х 2% = 39 475,2 руб.</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proofErr w:type="spellStart"/>
      <w:proofErr w:type="gramStart"/>
      <w:r w:rsidRPr="00F65C08">
        <w:rPr>
          <w:rFonts w:ascii="Times New Roman" w:eastAsia="Times New Roman" w:hAnsi="Times New Roman" w:cs="Times New Roman"/>
          <w:sz w:val="28"/>
          <w:szCs w:val="28"/>
          <w:lang w:eastAsia="ru-RU"/>
        </w:rPr>
        <w:t>Звнепр</w:t>
      </w:r>
      <w:proofErr w:type="spellEnd"/>
      <w:r w:rsidRPr="00F65C08">
        <w:rPr>
          <w:rFonts w:ascii="Times New Roman" w:eastAsia="Times New Roman" w:hAnsi="Times New Roman" w:cs="Times New Roman"/>
          <w:sz w:val="28"/>
          <w:szCs w:val="28"/>
          <w:lang w:eastAsia="ru-RU"/>
        </w:rPr>
        <w:t>.(</w:t>
      </w:r>
      <w:proofErr w:type="gramEnd"/>
      <w:r w:rsidRPr="00F65C08">
        <w:rPr>
          <w:rFonts w:ascii="Times New Roman" w:eastAsia="Times New Roman" w:hAnsi="Times New Roman" w:cs="Times New Roman"/>
          <w:sz w:val="28"/>
          <w:szCs w:val="28"/>
          <w:lang w:eastAsia="ru-RU"/>
        </w:rPr>
        <w:t>Б) = 2 555 712 руб. х 5% = 127 785,6 руб.</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lastRenderedPageBreak/>
        <w:t>7. Полная себестоимость:</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proofErr w:type="spellStart"/>
      <w:r w:rsidRPr="00F65C08">
        <w:rPr>
          <w:rFonts w:ascii="Times New Roman" w:eastAsia="Times New Roman" w:hAnsi="Times New Roman" w:cs="Times New Roman"/>
          <w:sz w:val="28"/>
          <w:szCs w:val="28"/>
          <w:lang w:eastAsia="ru-RU"/>
        </w:rPr>
        <w:t>Сп</w:t>
      </w:r>
      <w:proofErr w:type="spellEnd"/>
      <w:r w:rsidRPr="00F65C08">
        <w:rPr>
          <w:rFonts w:ascii="Times New Roman" w:eastAsia="Times New Roman" w:hAnsi="Times New Roman" w:cs="Times New Roman"/>
          <w:sz w:val="28"/>
          <w:szCs w:val="28"/>
          <w:lang w:eastAsia="ru-RU"/>
        </w:rPr>
        <w:t>(А) = 1 973 760 руб. + 39 475,2 руб. = 2 013 235,2 руб.</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proofErr w:type="spellStart"/>
      <w:r w:rsidRPr="00F65C08">
        <w:rPr>
          <w:rFonts w:ascii="Times New Roman" w:eastAsia="Times New Roman" w:hAnsi="Times New Roman" w:cs="Times New Roman"/>
          <w:sz w:val="28"/>
          <w:szCs w:val="28"/>
          <w:lang w:eastAsia="ru-RU"/>
        </w:rPr>
        <w:t>Сп</w:t>
      </w:r>
      <w:proofErr w:type="spellEnd"/>
      <w:r w:rsidRPr="00F65C08">
        <w:rPr>
          <w:rFonts w:ascii="Times New Roman" w:eastAsia="Times New Roman" w:hAnsi="Times New Roman" w:cs="Times New Roman"/>
          <w:sz w:val="28"/>
          <w:szCs w:val="28"/>
          <w:lang w:eastAsia="ru-RU"/>
        </w:rPr>
        <w:t>(Б) = 2 555 712 руб. + 127 785,6 руб. = 2 683 497,6 руб.</w:t>
      </w:r>
    </w:p>
    <w:p w:rsidR="00CA4CFA" w:rsidRPr="00F65C08" w:rsidRDefault="00CA4CFA" w:rsidP="00111FE5">
      <w:pPr>
        <w:spacing w:after="0" w:line="240" w:lineRule="auto"/>
        <w:ind w:firstLine="567"/>
        <w:jc w:val="both"/>
        <w:rPr>
          <w:rFonts w:ascii="Times New Roman" w:eastAsia="Times New Roman" w:hAnsi="Times New Roman" w:cs="Times New Roman"/>
          <w:sz w:val="28"/>
          <w:szCs w:val="28"/>
          <w:lang w:eastAsia="ru-RU"/>
        </w:rPr>
      </w:pPr>
    </w:p>
    <w:p w:rsidR="00CA4CFA" w:rsidRPr="00F65C08" w:rsidRDefault="00CA4CFA" w:rsidP="00CA4CFA">
      <w:pPr>
        <w:spacing w:after="0" w:line="240" w:lineRule="auto"/>
        <w:rPr>
          <w:rFonts w:ascii="Times New Roman" w:eastAsia="Times New Roman" w:hAnsi="Times New Roman" w:cs="Times New Roman"/>
          <w:sz w:val="28"/>
          <w:szCs w:val="28"/>
          <w:lang w:eastAsia="ru-RU"/>
        </w:rPr>
      </w:pPr>
    </w:p>
    <w:p w:rsidR="00CA4CFA" w:rsidRPr="00F65C08" w:rsidRDefault="00601D29" w:rsidP="00601D29">
      <w:pPr>
        <w:spacing w:after="0" w:line="240" w:lineRule="auto"/>
        <w:ind w:firstLine="567"/>
        <w:rPr>
          <w:rFonts w:ascii="Times New Roman" w:eastAsia="Times New Roman" w:hAnsi="Times New Roman" w:cs="Times New Roman"/>
          <w:sz w:val="28"/>
          <w:szCs w:val="28"/>
          <w:lang w:eastAsia="ru-RU"/>
        </w:rPr>
      </w:pPr>
      <w:r w:rsidRPr="00F65C08">
        <w:rPr>
          <w:rFonts w:ascii="Times New Roman" w:eastAsia="Times New Roman" w:hAnsi="Times New Roman" w:cs="Times New Roman"/>
          <w:b/>
          <w:bCs/>
          <w:sz w:val="28"/>
          <w:szCs w:val="28"/>
          <w:lang w:eastAsia="ru-RU"/>
        </w:rPr>
        <w:t>Задача № 4</w:t>
      </w:r>
    </w:p>
    <w:p w:rsidR="00CA4CFA" w:rsidRPr="00F65C08" w:rsidRDefault="00CA4CFA" w:rsidP="00601D29">
      <w:pPr>
        <w:spacing w:after="0" w:line="240" w:lineRule="auto"/>
        <w:ind w:firstLine="567"/>
        <w:rPr>
          <w:rFonts w:ascii="Times New Roman" w:eastAsia="Times New Roman" w:hAnsi="Times New Roman" w:cs="Times New Roman"/>
          <w:sz w:val="28"/>
          <w:szCs w:val="28"/>
          <w:lang w:eastAsia="ru-RU"/>
        </w:rPr>
      </w:pPr>
    </w:p>
    <w:p w:rsidR="00CA4CFA" w:rsidRPr="00F65C08" w:rsidRDefault="00CA4CFA" w:rsidP="00601D29">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В отчётном году себестоимость продукции для почтовых отделений составила</w:t>
      </w:r>
      <w:r w:rsidR="00601D29" w:rsidRPr="00F65C08">
        <w:rPr>
          <w:rFonts w:ascii="Times New Roman" w:eastAsia="Times New Roman" w:hAnsi="Times New Roman" w:cs="Times New Roman"/>
          <w:sz w:val="28"/>
          <w:szCs w:val="28"/>
          <w:lang w:eastAsia="ru-RU"/>
        </w:rPr>
        <w:t xml:space="preserve"> </w:t>
      </w:r>
      <w:r w:rsidRPr="00F65C08">
        <w:rPr>
          <w:rFonts w:ascii="Times New Roman" w:eastAsia="Times New Roman" w:hAnsi="Times New Roman" w:cs="Times New Roman"/>
          <w:sz w:val="28"/>
          <w:szCs w:val="28"/>
          <w:lang w:eastAsia="ru-RU"/>
        </w:rPr>
        <w:t>580,2 млн. руб., что определило затраты на 1 руб. продукции – 0,75 руб.</w:t>
      </w:r>
    </w:p>
    <w:p w:rsidR="00CA4CFA" w:rsidRPr="00F65C08" w:rsidRDefault="00CA4CFA" w:rsidP="00601D29">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В плановом году затраты на 1 руб. продукции установлены в 0,70 руб. Объём производства продукции будет увеличен на 6%.</w:t>
      </w:r>
    </w:p>
    <w:p w:rsidR="00CA4CFA" w:rsidRPr="00F65C08" w:rsidRDefault="00CA4CFA" w:rsidP="00601D29">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Определить себестоимость продукции планового года.</w:t>
      </w:r>
    </w:p>
    <w:p w:rsidR="00CA4CFA" w:rsidRPr="00F65C08" w:rsidRDefault="00CA4CFA" w:rsidP="00601D29">
      <w:pPr>
        <w:spacing w:after="0" w:line="240" w:lineRule="auto"/>
        <w:ind w:firstLine="567"/>
        <w:jc w:val="both"/>
        <w:rPr>
          <w:rFonts w:ascii="Times New Roman" w:eastAsia="Times New Roman" w:hAnsi="Times New Roman" w:cs="Times New Roman"/>
          <w:sz w:val="28"/>
          <w:szCs w:val="28"/>
          <w:lang w:eastAsia="ru-RU"/>
        </w:rPr>
      </w:pPr>
    </w:p>
    <w:p w:rsidR="00CA4CFA" w:rsidRPr="00F65C08" w:rsidRDefault="00CA4CFA" w:rsidP="00601D29">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b/>
          <w:bCs/>
          <w:i/>
          <w:iCs/>
          <w:sz w:val="28"/>
          <w:szCs w:val="28"/>
          <w:lang w:eastAsia="ru-RU"/>
        </w:rPr>
        <w:t>Решение:</w:t>
      </w:r>
    </w:p>
    <w:p w:rsidR="00CA4CFA" w:rsidRPr="00F65C08" w:rsidRDefault="00CA4CFA" w:rsidP="00595C32">
      <w:pPr>
        <w:numPr>
          <w:ilvl w:val="0"/>
          <w:numId w:val="69"/>
        </w:numPr>
        <w:spacing w:after="0" w:line="240" w:lineRule="auto"/>
        <w:ind w:left="0"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Затраты на 1 руб. продукции определяются как отношение себестоимости товарного выпуска к объёму продукции в стоимостном выражении, следовательно, для определения объёма товарной продукции необходимо рассчитать отношение себестоимости продукции к затратам на 1 руб. товарной продукции:</w:t>
      </w:r>
    </w:p>
    <w:p w:rsidR="00CA4CFA" w:rsidRPr="00F65C08" w:rsidRDefault="00CA4CFA" w:rsidP="00601D29">
      <w:pPr>
        <w:spacing w:after="0" w:line="240" w:lineRule="auto"/>
        <w:ind w:firstLine="567"/>
        <w:jc w:val="both"/>
        <w:rPr>
          <w:rFonts w:ascii="Times New Roman" w:eastAsia="Times New Roman" w:hAnsi="Times New Roman" w:cs="Times New Roman"/>
          <w:sz w:val="28"/>
          <w:szCs w:val="28"/>
          <w:lang w:eastAsia="ru-RU"/>
        </w:rPr>
      </w:pPr>
      <w:proofErr w:type="spellStart"/>
      <w:r w:rsidRPr="00F65C08">
        <w:rPr>
          <w:rFonts w:ascii="Times New Roman" w:eastAsia="Times New Roman" w:hAnsi="Times New Roman" w:cs="Times New Roman"/>
          <w:sz w:val="28"/>
          <w:szCs w:val="28"/>
          <w:lang w:eastAsia="ru-RU"/>
        </w:rPr>
        <w:t>Vтп</w:t>
      </w:r>
      <w:proofErr w:type="spellEnd"/>
      <w:r w:rsidRPr="00F65C08">
        <w:rPr>
          <w:rFonts w:ascii="Times New Roman" w:eastAsia="Times New Roman" w:hAnsi="Times New Roman" w:cs="Times New Roman"/>
          <w:sz w:val="28"/>
          <w:szCs w:val="28"/>
          <w:lang w:eastAsia="ru-RU"/>
        </w:rPr>
        <w:t xml:space="preserve"> = </w:t>
      </w:r>
      <w:proofErr w:type="spellStart"/>
      <w:r w:rsidRPr="00F65C08">
        <w:rPr>
          <w:rFonts w:ascii="Times New Roman" w:eastAsia="Times New Roman" w:hAnsi="Times New Roman" w:cs="Times New Roman"/>
          <w:sz w:val="28"/>
          <w:szCs w:val="28"/>
          <w:lang w:eastAsia="ru-RU"/>
        </w:rPr>
        <w:t>Стп</w:t>
      </w:r>
      <w:proofErr w:type="spellEnd"/>
      <w:r w:rsidRPr="00F65C08">
        <w:rPr>
          <w:rFonts w:ascii="Times New Roman" w:eastAsia="Times New Roman" w:hAnsi="Times New Roman" w:cs="Times New Roman"/>
          <w:sz w:val="28"/>
          <w:szCs w:val="28"/>
          <w:lang w:eastAsia="ru-RU"/>
        </w:rPr>
        <w:t xml:space="preserve"> / З1ртп</w:t>
      </w:r>
    </w:p>
    <w:p w:rsidR="00CA4CFA" w:rsidRPr="00F65C08" w:rsidRDefault="00CA4CFA" w:rsidP="00601D29">
      <w:pPr>
        <w:spacing w:after="0" w:line="240" w:lineRule="auto"/>
        <w:ind w:firstLine="567"/>
        <w:jc w:val="both"/>
        <w:rPr>
          <w:rFonts w:ascii="Times New Roman" w:eastAsia="Times New Roman" w:hAnsi="Times New Roman" w:cs="Times New Roman"/>
          <w:sz w:val="28"/>
          <w:szCs w:val="28"/>
          <w:lang w:eastAsia="ru-RU"/>
        </w:rPr>
      </w:pPr>
      <w:proofErr w:type="spellStart"/>
      <w:r w:rsidRPr="00F65C08">
        <w:rPr>
          <w:rFonts w:ascii="Times New Roman" w:eastAsia="Times New Roman" w:hAnsi="Times New Roman" w:cs="Times New Roman"/>
          <w:sz w:val="28"/>
          <w:szCs w:val="28"/>
          <w:lang w:eastAsia="ru-RU"/>
        </w:rPr>
        <w:t>Vтп</w:t>
      </w:r>
      <w:proofErr w:type="spellEnd"/>
      <w:r w:rsidRPr="00F65C08">
        <w:rPr>
          <w:rFonts w:ascii="Times New Roman" w:eastAsia="Times New Roman" w:hAnsi="Times New Roman" w:cs="Times New Roman"/>
          <w:sz w:val="28"/>
          <w:szCs w:val="28"/>
          <w:lang w:eastAsia="ru-RU"/>
        </w:rPr>
        <w:t xml:space="preserve"> (</w:t>
      </w:r>
      <w:proofErr w:type="spellStart"/>
      <w:r w:rsidRPr="00F65C08">
        <w:rPr>
          <w:rFonts w:ascii="Times New Roman" w:eastAsia="Times New Roman" w:hAnsi="Times New Roman" w:cs="Times New Roman"/>
          <w:sz w:val="28"/>
          <w:szCs w:val="28"/>
          <w:lang w:eastAsia="ru-RU"/>
        </w:rPr>
        <w:t>отч</w:t>
      </w:r>
      <w:proofErr w:type="spellEnd"/>
      <w:r w:rsidRPr="00F65C08">
        <w:rPr>
          <w:rFonts w:ascii="Times New Roman" w:eastAsia="Times New Roman" w:hAnsi="Times New Roman" w:cs="Times New Roman"/>
          <w:sz w:val="28"/>
          <w:szCs w:val="28"/>
          <w:lang w:eastAsia="ru-RU"/>
        </w:rPr>
        <w:t>) = 580,2 млн. руб. / 0,75 руб. = 773, 60 млн. руб.</w:t>
      </w:r>
    </w:p>
    <w:p w:rsidR="00CA4CFA" w:rsidRPr="00F65C08" w:rsidRDefault="00CA4CFA" w:rsidP="00601D29">
      <w:pPr>
        <w:spacing w:after="0" w:line="240" w:lineRule="auto"/>
        <w:ind w:firstLine="567"/>
        <w:jc w:val="both"/>
        <w:rPr>
          <w:rFonts w:ascii="Times New Roman" w:eastAsia="Times New Roman" w:hAnsi="Times New Roman" w:cs="Times New Roman"/>
          <w:sz w:val="28"/>
          <w:szCs w:val="28"/>
          <w:lang w:eastAsia="ru-RU"/>
        </w:rPr>
      </w:pPr>
    </w:p>
    <w:p w:rsidR="00CA4CFA" w:rsidRPr="00F65C08" w:rsidRDefault="00CA4CFA" w:rsidP="00601D29">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2. Определим объём товарной продукции в плановом году:</w:t>
      </w:r>
    </w:p>
    <w:p w:rsidR="00CA4CFA" w:rsidRPr="00F65C08" w:rsidRDefault="00CA4CFA" w:rsidP="00601D29">
      <w:pPr>
        <w:spacing w:after="0" w:line="240" w:lineRule="auto"/>
        <w:ind w:firstLine="567"/>
        <w:jc w:val="both"/>
        <w:rPr>
          <w:rFonts w:ascii="Times New Roman" w:eastAsia="Times New Roman" w:hAnsi="Times New Roman" w:cs="Times New Roman"/>
          <w:sz w:val="28"/>
          <w:szCs w:val="28"/>
          <w:lang w:eastAsia="ru-RU"/>
        </w:rPr>
      </w:pPr>
      <w:proofErr w:type="spellStart"/>
      <w:r w:rsidRPr="00F65C08">
        <w:rPr>
          <w:rFonts w:ascii="Times New Roman" w:eastAsia="Times New Roman" w:hAnsi="Times New Roman" w:cs="Times New Roman"/>
          <w:sz w:val="28"/>
          <w:szCs w:val="28"/>
          <w:lang w:eastAsia="ru-RU"/>
        </w:rPr>
        <w:t>Vтп</w:t>
      </w:r>
      <w:proofErr w:type="spellEnd"/>
      <w:r w:rsidRPr="00F65C08">
        <w:rPr>
          <w:rFonts w:ascii="Times New Roman" w:eastAsia="Times New Roman" w:hAnsi="Times New Roman" w:cs="Times New Roman"/>
          <w:sz w:val="28"/>
          <w:szCs w:val="28"/>
          <w:lang w:eastAsia="ru-RU"/>
        </w:rPr>
        <w:t xml:space="preserve"> (</w:t>
      </w:r>
      <w:proofErr w:type="spellStart"/>
      <w:r w:rsidRPr="00F65C08">
        <w:rPr>
          <w:rFonts w:ascii="Times New Roman" w:eastAsia="Times New Roman" w:hAnsi="Times New Roman" w:cs="Times New Roman"/>
          <w:sz w:val="28"/>
          <w:szCs w:val="28"/>
          <w:lang w:eastAsia="ru-RU"/>
        </w:rPr>
        <w:t>пл</w:t>
      </w:r>
      <w:proofErr w:type="spellEnd"/>
      <w:r w:rsidRPr="00F65C08">
        <w:rPr>
          <w:rFonts w:ascii="Times New Roman" w:eastAsia="Times New Roman" w:hAnsi="Times New Roman" w:cs="Times New Roman"/>
          <w:sz w:val="28"/>
          <w:szCs w:val="28"/>
          <w:lang w:eastAsia="ru-RU"/>
        </w:rPr>
        <w:t>) = 773,60 млн. руб. + 6 % = 820,016 млн. руб.</w:t>
      </w:r>
    </w:p>
    <w:p w:rsidR="00CA4CFA" w:rsidRPr="00F65C08" w:rsidRDefault="00CA4CFA" w:rsidP="00601D29">
      <w:pPr>
        <w:spacing w:after="0" w:line="240" w:lineRule="auto"/>
        <w:ind w:firstLine="567"/>
        <w:jc w:val="both"/>
        <w:rPr>
          <w:rFonts w:ascii="Times New Roman" w:eastAsia="Times New Roman" w:hAnsi="Times New Roman" w:cs="Times New Roman"/>
          <w:sz w:val="28"/>
          <w:szCs w:val="28"/>
          <w:lang w:eastAsia="ru-RU"/>
        </w:rPr>
      </w:pPr>
    </w:p>
    <w:p w:rsidR="00CA4CFA" w:rsidRPr="00F65C08" w:rsidRDefault="00CA4CFA" w:rsidP="00601D29">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3. Себестоимость товарной продукции определяется как произведение объёма товарной продукции и затрат на 1 руб. товарной продукции:</w:t>
      </w:r>
    </w:p>
    <w:p w:rsidR="00CA4CFA" w:rsidRPr="00F65C08" w:rsidRDefault="00CA4CFA" w:rsidP="00601D29">
      <w:pPr>
        <w:spacing w:after="0" w:line="240" w:lineRule="auto"/>
        <w:ind w:firstLine="567"/>
        <w:jc w:val="both"/>
        <w:rPr>
          <w:rFonts w:ascii="Times New Roman" w:eastAsia="Times New Roman" w:hAnsi="Times New Roman" w:cs="Times New Roman"/>
          <w:sz w:val="28"/>
          <w:szCs w:val="28"/>
          <w:lang w:eastAsia="ru-RU"/>
        </w:rPr>
      </w:pPr>
    </w:p>
    <w:p w:rsidR="00CA4CFA" w:rsidRPr="00F65C08" w:rsidRDefault="00CA4CFA" w:rsidP="00601D29">
      <w:pPr>
        <w:spacing w:after="0" w:line="240" w:lineRule="auto"/>
        <w:ind w:firstLine="567"/>
        <w:jc w:val="both"/>
        <w:rPr>
          <w:rFonts w:ascii="Times New Roman" w:eastAsia="Times New Roman" w:hAnsi="Times New Roman" w:cs="Times New Roman"/>
          <w:sz w:val="28"/>
          <w:szCs w:val="28"/>
          <w:lang w:eastAsia="ru-RU"/>
        </w:rPr>
      </w:pPr>
      <w:proofErr w:type="spellStart"/>
      <w:r w:rsidRPr="00F65C08">
        <w:rPr>
          <w:rFonts w:ascii="Times New Roman" w:eastAsia="Times New Roman" w:hAnsi="Times New Roman" w:cs="Times New Roman"/>
          <w:sz w:val="28"/>
          <w:szCs w:val="28"/>
          <w:lang w:eastAsia="ru-RU"/>
        </w:rPr>
        <w:t>Стп</w:t>
      </w:r>
      <w:proofErr w:type="spellEnd"/>
      <w:r w:rsidRPr="00F65C08">
        <w:rPr>
          <w:rFonts w:ascii="Times New Roman" w:eastAsia="Times New Roman" w:hAnsi="Times New Roman" w:cs="Times New Roman"/>
          <w:sz w:val="28"/>
          <w:szCs w:val="28"/>
          <w:lang w:eastAsia="ru-RU"/>
        </w:rPr>
        <w:t xml:space="preserve"> = </w:t>
      </w:r>
      <w:proofErr w:type="spellStart"/>
      <w:r w:rsidRPr="00F65C08">
        <w:rPr>
          <w:rFonts w:ascii="Times New Roman" w:eastAsia="Times New Roman" w:hAnsi="Times New Roman" w:cs="Times New Roman"/>
          <w:sz w:val="28"/>
          <w:szCs w:val="28"/>
          <w:lang w:eastAsia="ru-RU"/>
        </w:rPr>
        <w:t>Vтп</w:t>
      </w:r>
      <w:proofErr w:type="spellEnd"/>
      <w:r w:rsidRPr="00F65C08">
        <w:rPr>
          <w:rFonts w:ascii="Times New Roman" w:eastAsia="Times New Roman" w:hAnsi="Times New Roman" w:cs="Times New Roman"/>
          <w:sz w:val="28"/>
          <w:szCs w:val="28"/>
          <w:lang w:eastAsia="ru-RU"/>
        </w:rPr>
        <w:t xml:space="preserve"> х З1ртп;</w:t>
      </w:r>
    </w:p>
    <w:p w:rsidR="00CA4CFA" w:rsidRPr="00F65C08" w:rsidRDefault="00CA4CFA" w:rsidP="00601D29">
      <w:pPr>
        <w:spacing w:after="0" w:line="240" w:lineRule="auto"/>
        <w:ind w:firstLine="567"/>
        <w:jc w:val="both"/>
        <w:rPr>
          <w:rFonts w:ascii="Times New Roman" w:eastAsia="Times New Roman" w:hAnsi="Times New Roman" w:cs="Times New Roman"/>
          <w:sz w:val="28"/>
          <w:szCs w:val="28"/>
          <w:lang w:eastAsia="ru-RU"/>
        </w:rPr>
      </w:pPr>
      <w:proofErr w:type="spellStart"/>
      <w:r w:rsidRPr="00F65C08">
        <w:rPr>
          <w:rFonts w:ascii="Times New Roman" w:eastAsia="Times New Roman" w:hAnsi="Times New Roman" w:cs="Times New Roman"/>
          <w:sz w:val="28"/>
          <w:szCs w:val="28"/>
          <w:lang w:eastAsia="ru-RU"/>
        </w:rPr>
        <w:t>Стп</w:t>
      </w:r>
      <w:proofErr w:type="spellEnd"/>
      <w:r w:rsidRPr="00F65C08">
        <w:rPr>
          <w:rFonts w:ascii="Times New Roman" w:eastAsia="Times New Roman" w:hAnsi="Times New Roman" w:cs="Times New Roman"/>
          <w:sz w:val="28"/>
          <w:szCs w:val="28"/>
          <w:lang w:eastAsia="ru-RU"/>
        </w:rPr>
        <w:t xml:space="preserve"> = 820,016 млн. руб. х 0,70 руб. = 574,011 млн. руб.</w:t>
      </w:r>
    </w:p>
    <w:p w:rsidR="00CA4CFA" w:rsidRPr="00F65C08" w:rsidRDefault="00CA4CFA" w:rsidP="00601D29">
      <w:pPr>
        <w:spacing w:after="0" w:line="240" w:lineRule="auto"/>
        <w:ind w:firstLine="567"/>
        <w:jc w:val="both"/>
        <w:rPr>
          <w:rFonts w:ascii="Times New Roman" w:eastAsia="Times New Roman" w:hAnsi="Times New Roman" w:cs="Times New Roman"/>
          <w:sz w:val="28"/>
          <w:szCs w:val="28"/>
          <w:lang w:eastAsia="ru-RU"/>
        </w:rPr>
      </w:pPr>
    </w:p>
    <w:p w:rsidR="00CA4CFA" w:rsidRPr="00F65C08" w:rsidRDefault="00601D29" w:rsidP="00601D29">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b/>
          <w:bCs/>
          <w:sz w:val="28"/>
          <w:szCs w:val="28"/>
          <w:lang w:eastAsia="ru-RU"/>
        </w:rPr>
        <w:t>Задача № 5</w:t>
      </w:r>
    </w:p>
    <w:p w:rsidR="00CA4CFA" w:rsidRPr="00F65C08" w:rsidRDefault="00CA4CFA" w:rsidP="00601D29">
      <w:pPr>
        <w:spacing w:after="0" w:line="240" w:lineRule="auto"/>
        <w:ind w:firstLine="567"/>
        <w:jc w:val="both"/>
        <w:rPr>
          <w:rFonts w:ascii="Times New Roman" w:eastAsia="Times New Roman" w:hAnsi="Times New Roman" w:cs="Times New Roman"/>
          <w:sz w:val="28"/>
          <w:szCs w:val="28"/>
          <w:lang w:eastAsia="ru-RU"/>
        </w:rPr>
      </w:pPr>
    </w:p>
    <w:p w:rsidR="00CA4CFA" w:rsidRPr="00F65C08" w:rsidRDefault="00CA4CFA" w:rsidP="00601D29">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Определить производственную себестоимость изделия, если:</w:t>
      </w:r>
    </w:p>
    <w:p w:rsidR="00CA4CFA" w:rsidRPr="00F65C08" w:rsidRDefault="00CA4CFA" w:rsidP="00595C32">
      <w:pPr>
        <w:numPr>
          <w:ilvl w:val="0"/>
          <w:numId w:val="70"/>
        </w:numPr>
        <w:spacing w:after="0" w:line="240" w:lineRule="auto"/>
        <w:ind w:left="0"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затраты на материалы — 8000 р.</w:t>
      </w:r>
    </w:p>
    <w:p w:rsidR="00CA4CFA" w:rsidRPr="00F65C08" w:rsidRDefault="00CA4CFA" w:rsidP="00595C32">
      <w:pPr>
        <w:numPr>
          <w:ilvl w:val="0"/>
          <w:numId w:val="70"/>
        </w:numPr>
        <w:spacing w:after="0" w:line="240" w:lineRule="auto"/>
        <w:ind w:left="0" w:firstLine="567"/>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основная заработная плата на изделие — 300 р.</w:t>
      </w:r>
    </w:p>
    <w:p w:rsidR="00CA4CFA" w:rsidRPr="00F65C08" w:rsidRDefault="00CA4CFA" w:rsidP="00595C32">
      <w:pPr>
        <w:numPr>
          <w:ilvl w:val="0"/>
          <w:numId w:val="70"/>
        </w:numPr>
        <w:spacing w:after="0" w:line="240" w:lineRule="auto"/>
        <w:ind w:left="0" w:firstLine="567"/>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дополнительная заработная плата — 10%</w:t>
      </w:r>
    </w:p>
    <w:p w:rsidR="00CA4CFA" w:rsidRPr="00F65C08" w:rsidRDefault="00CA4CFA" w:rsidP="00595C32">
      <w:pPr>
        <w:numPr>
          <w:ilvl w:val="0"/>
          <w:numId w:val="70"/>
        </w:numPr>
        <w:spacing w:after="0" w:line="240" w:lineRule="auto"/>
        <w:ind w:left="0" w:firstLine="567"/>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начисления на заработную плату — 26%</w:t>
      </w:r>
    </w:p>
    <w:p w:rsidR="00CA4CFA" w:rsidRPr="00F65C08" w:rsidRDefault="00CA4CFA" w:rsidP="00595C32">
      <w:pPr>
        <w:numPr>
          <w:ilvl w:val="0"/>
          <w:numId w:val="70"/>
        </w:numPr>
        <w:spacing w:after="0" w:line="240" w:lineRule="auto"/>
        <w:ind w:left="0" w:firstLine="567"/>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расходы по содержанию и эксплуатации оборудования — 5% от прямых затрат</w:t>
      </w:r>
    </w:p>
    <w:p w:rsidR="00CA4CFA" w:rsidRPr="00F65C08" w:rsidRDefault="00CA4CFA" w:rsidP="00595C32">
      <w:pPr>
        <w:numPr>
          <w:ilvl w:val="0"/>
          <w:numId w:val="70"/>
        </w:numPr>
        <w:spacing w:after="0" w:line="240" w:lineRule="auto"/>
        <w:ind w:left="0" w:firstLine="567"/>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цеховые расходы — 120% от расходов по содержанию оборудования</w:t>
      </w:r>
    </w:p>
    <w:p w:rsidR="00CA4CFA" w:rsidRPr="00F65C08" w:rsidRDefault="00CA4CFA" w:rsidP="00595C32">
      <w:pPr>
        <w:numPr>
          <w:ilvl w:val="0"/>
          <w:numId w:val="70"/>
        </w:numPr>
        <w:spacing w:after="0" w:line="240" w:lineRule="auto"/>
        <w:ind w:left="0" w:firstLine="567"/>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общехозяйственные расходы — 40% от цеховых расходов.</w:t>
      </w:r>
    </w:p>
    <w:p w:rsidR="00CA4CFA" w:rsidRPr="00F65C08" w:rsidRDefault="00CA4CFA" w:rsidP="00601D29">
      <w:pPr>
        <w:spacing w:after="0" w:line="240" w:lineRule="auto"/>
        <w:ind w:firstLine="567"/>
        <w:jc w:val="both"/>
        <w:rPr>
          <w:rFonts w:ascii="Times New Roman" w:eastAsia="Times New Roman" w:hAnsi="Times New Roman" w:cs="Times New Roman"/>
          <w:sz w:val="28"/>
          <w:szCs w:val="28"/>
          <w:lang w:eastAsia="ru-RU"/>
        </w:rPr>
      </w:pPr>
    </w:p>
    <w:p w:rsidR="00CA4CFA" w:rsidRPr="00F65C08" w:rsidRDefault="00CA4CFA" w:rsidP="00601D29">
      <w:pPr>
        <w:spacing w:after="0" w:line="240" w:lineRule="auto"/>
        <w:ind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b/>
          <w:bCs/>
          <w:i/>
          <w:iCs/>
          <w:sz w:val="28"/>
          <w:szCs w:val="28"/>
          <w:lang w:eastAsia="ru-RU"/>
        </w:rPr>
        <w:t>Решение:</w:t>
      </w:r>
    </w:p>
    <w:p w:rsidR="00CA4CFA" w:rsidRPr="00F65C08" w:rsidRDefault="00CA4CFA" w:rsidP="00595C32">
      <w:pPr>
        <w:numPr>
          <w:ilvl w:val="0"/>
          <w:numId w:val="71"/>
        </w:numPr>
        <w:spacing w:after="0" w:line="240" w:lineRule="auto"/>
        <w:ind w:left="0" w:firstLine="567"/>
        <w:jc w:val="both"/>
        <w:rPr>
          <w:rFonts w:ascii="Times New Roman" w:eastAsia="Times New Roman" w:hAnsi="Times New Roman" w:cs="Times New Roman"/>
          <w:sz w:val="28"/>
          <w:szCs w:val="28"/>
          <w:lang w:eastAsia="ru-RU"/>
        </w:rPr>
      </w:pPr>
      <w:r w:rsidRPr="00F65C08">
        <w:rPr>
          <w:rFonts w:ascii="Times New Roman" w:eastAsia="Times New Roman" w:hAnsi="Times New Roman" w:cs="Times New Roman"/>
          <w:sz w:val="28"/>
          <w:szCs w:val="28"/>
          <w:lang w:eastAsia="ru-RU"/>
        </w:rPr>
        <w:t>Определим дополнительную заработную плату:</w:t>
      </w:r>
      <w:r w:rsidR="00601D29" w:rsidRPr="00F65C08">
        <w:rPr>
          <w:rFonts w:ascii="Times New Roman" w:eastAsia="Times New Roman" w:hAnsi="Times New Roman" w:cs="Times New Roman"/>
          <w:sz w:val="28"/>
          <w:szCs w:val="28"/>
          <w:lang w:eastAsia="ru-RU"/>
        </w:rPr>
        <w:t xml:space="preserve"> </w:t>
      </w:r>
      <w:r w:rsidRPr="00F65C08">
        <w:rPr>
          <w:rFonts w:ascii="Times New Roman" w:eastAsia="Times New Roman" w:hAnsi="Times New Roman" w:cs="Times New Roman"/>
          <w:sz w:val="28"/>
          <w:szCs w:val="28"/>
          <w:lang w:eastAsia="ru-RU"/>
        </w:rPr>
        <w:t>300р. х 10% = 30р.</w:t>
      </w:r>
    </w:p>
    <w:p w:rsidR="00CA4CFA" w:rsidRPr="00601D29" w:rsidRDefault="00CA4CFA" w:rsidP="00595C32">
      <w:pPr>
        <w:numPr>
          <w:ilvl w:val="0"/>
          <w:numId w:val="72"/>
        </w:numPr>
        <w:spacing w:after="0" w:line="240" w:lineRule="auto"/>
        <w:ind w:left="0" w:firstLine="567"/>
        <w:jc w:val="both"/>
        <w:rPr>
          <w:rFonts w:ascii="Times New Roman" w:eastAsia="Times New Roman" w:hAnsi="Times New Roman" w:cs="Times New Roman"/>
          <w:color w:val="000000"/>
          <w:sz w:val="28"/>
          <w:szCs w:val="28"/>
          <w:lang w:eastAsia="ru-RU"/>
        </w:rPr>
      </w:pPr>
      <w:r w:rsidRPr="00F65C08">
        <w:rPr>
          <w:rFonts w:ascii="Times New Roman" w:eastAsia="Times New Roman" w:hAnsi="Times New Roman" w:cs="Times New Roman"/>
          <w:sz w:val="28"/>
          <w:szCs w:val="28"/>
          <w:lang w:eastAsia="ru-RU"/>
        </w:rPr>
        <w:t xml:space="preserve">Определим начисления </w:t>
      </w:r>
      <w:r w:rsidRPr="00601D29">
        <w:rPr>
          <w:rFonts w:ascii="Times New Roman" w:eastAsia="Times New Roman" w:hAnsi="Times New Roman" w:cs="Times New Roman"/>
          <w:color w:val="000000"/>
          <w:sz w:val="28"/>
          <w:szCs w:val="28"/>
          <w:lang w:eastAsia="ru-RU"/>
        </w:rPr>
        <w:t>на заработную плату:</w:t>
      </w:r>
      <w:r w:rsidR="00601D29" w:rsidRPr="00601D29">
        <w:rPr>
          <w:rFonts w:ascii="Times New Roman" w:eastAsia="Times New Roman" w:hAnsi="Times New Roman" w:cs="Times New Roman"/>
          <w:color w:val="000000"/>
          <w:sz w:val="28"/>
          <w:szCs w:val="28"/>
          <w:lang w:eastAsia="ru-RU"/>
        </w:rPr>
        <w:t xml:space="preserve"> </w:t>
      </w:r>
      <w:r w:rsidRPr="00601D29">
        <w:rPr>
          <w:rFonts w:ascii="Times New Roman" w:eastAsia="Times New Roman" w:hAnsi="Times New Roman" w:cs="Times New Roman"/>
          <w:color w:val="000000"/>
          <w:sz w:val="28"/>
          <w:szCs w:val="28"/>
          <w:lang w:eastAsia="ru-RU"/>
        </w:rPr>
        <w:t>300р. х 26% = 78р.</w:t>
      </w:r>
    </w:p>
    <w:p w:rsidR="00CA4CFA" w:rsidRPr="00601D29" w:rsidRDefault="00CA4CFA" w:rsidP="00595C32">
      <w:pPr>
        <w:numPr>
          <w:ilvl w:val="0"/>
          <w:numId w:val="73"/>
        </w:numPr>
        <w:spacing w:after="0" w:line="240" w:lineRule="auto"/>
        <w:ind w:left="0" w:firstLine="567"/>
        <w:jc w:val="both"/>
        <w:rPr>
          <w:rFonts w:ascii="Times New Roman" w:eastAsia="Times New Roman" w:hAnsi="Times New Roman" w:cs="Times New Roman"/>
          <w:color w:val="000000"/>
          <w:sz w:val="28"/>
          <w:szCs w:val="28"/>
          <w:lang w:eastAsia="ru-RU"/>
        </w:rPr>
      </w:pPr>
      <w:r w:rsidRPr="00601D29">
        <w:rPr>
          <w:rFonts w:ascii="Times New Roman" w:eastAsia="Times New Roman" w:hAnsi="Times New Roman" w:cs="Times New Roman"/>
          <w:color w:val="000000"/>
          <w:sz w:val="28"/>
          <w:szCs w:val="28"/>
          <w:lang w:eastAsia="ru-RU"/>
        </w:rPr>
        <w:t>Определим прямые затраты:</w:t>
      </w:r>
      <w:r w:rsidR="00601D29">
        <w:rPr>
          <w:rFonts w:ascii="Times New Roman" w:eastAsia="Times New Roman" w:hAnsi="Times New Roman" w:cs="Times New Roman"/>
          <w:color w:val="000000"/>
          <w:sz w:val="28"/>
          <w:szCs w:val="28"/>
          <w:lang w:eastAsia="ru-RU"/>
        </w:rPr>
        <w:t xml:space="preserve"> </w:t>
      </w:r>
      <w:r w:rsidRPr="00601D29">
        <w:rPr>
          <w:rFonts w:ascii="Times New Roman" w:eastAsia="Times New Roman" w:hAnsi="Times New Roman" w:cs="Times New Roman"/>
          <w:color w:val="000000"/>
          <w:sz w:val="28"/>
          <w:szCs w:val="28"/>
          <w:lang w:eastAsia="ru-RU"/>
        </w:rPr>
        <w:t>8000р. + 300р. + 30р. + 78р. = 8408р.</w:t>
      </w:r>
    </w:p>
    <w:p w:rsidR="00CA4CFA" w:rsidRPr="00CA4CFA" w:rsidRDefault="00CA4CFA" w:rsidP="00595C32">
      <w:pPr>
        <w:numPr>
          <w:ilvl w:val="0"/>
          <w:numId w:val="74"/>
        </w:numPr>
        <w:spacing w:after="0" w:line="240" w:lineRule="auto"/>
        <w:ind w:left="0" w:firstLine="567"/>
        <w:jc w:val="both"/>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Определим расходы по содержанию и эксплуатации оборудования:</w:t>
      </w:r>
    </w:p>
    <w:p w:rsidR="00CA4CFA" w:rsidRPr="00CA4CFA" w:rsidRDefault="00CA4CFA" w:rsidP="00601D29">
      <w:pPr>
        <w:spacing w:after="0" w:line="240" w:lineRule="auto"/>
        <w:ind w:firstLine="567"/>
        <w:jc w:val="both"/>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8408р. х 5% = 420,4р.</w:t>
      </w:r>
    </w:p>
    <w:p w:rsidR="00CA4CFA" w:rsidRPr="00601D29" w:rsidRDefault="00CA4CFA" w:rsidP="00595C32">
      <w:pPr>
        <w:numPr>
          <w:ilvl w:val="0"/>
          <w:numId w:val="75"/>
        </w:numPr>
        <w:spacing w:after="0" w:line="240" w:lineRule="auto"/>
        <w:ind w:left="0" w:firstLine="567"/>
        <w:jc w:val="both"/>
        <w:rPr>
          <w:rFonts w:ascii="Times New Roman" w:eastAsia="Times New Roman" w:hAnsi="Times New Roman" w:cs="Times New Roman"/>
          <w:color w:val="000000"/>
          <w:sz w:val="28"/>
          <w:szCs w:val="28"/>
          <w:lang w:eastAsia="ru-RU"/>
        </w:rPr>
      </w:pPr>
      <w:r w:rsidRPr="00601D29">
        <w:rPr>
          <w:rFonts w:ascii="Times New Roman" w:eastAsia="Times New Roman" w:hAnsi="Times New Roman" w:cs="Times New Roman"/>
          <w:color w:val="000000"/>
          <w:sz w:val="28"/>
          <w:szCs w:val="28"/>
          <w:lang w:eastAsia="ru-RU"/>
        </w:rPr>
        <w:t>Определим цеховые расходы:</w:t>
      </w:r>
      <w:r w:rsidR="00601D29" w:rsidRPr="00601D29">
        <w:rPr>
          <w:rFonts w:ascii="Times New Roman" w:eastAsia="Times New Roman" w:hAnsi="Times New Roman" w:cs="Times New Roman"/>
          <w:color w:val="000000"/>
          <w:sz w:val="28"/>
          <w:szCs w:val="28"/>
          <w:lang w:eastAsia="ru-RU"/>
        </w:rPr>
        <w:t xml:space="preserve"> </w:t>
      </w:r>
      <w:r w:rsidRPr="00601D29">
        <w:rPr>
          <w:rFonts w:ascii="Times New Roman" w:eastAsia="Times New Roman" w:hAnsi="Times New Roman" w:cs="Times New Roman"/>
          <w:color w:val="000000"/>
          <w:sz w:val="28"/>
          <w:szCs w:val="28"/>
          <w:lang w:eastAsia="ru-RU"/>
        </w:rPr>
        <w:t>420,4р. х 120% = 504,48р.</w:t>
      </w:r>
    </w:p>
    <w:p w:rsidR="00CA4CFA" w:rsidRPr="00601D29" w:rsidRDefault="00CA4CFA" w:rsidP="00595C32">
      <w:pPr>
        <w:numPr>
          <w:ilvl w:val="0"/>
          <w:numId w:val="76"/>
        </w:numPr>
        <w:spacing w:after="0" w:line="240" w:lineRule="auto"/>
        <w:ind w:left="0" w:firstLine="567"/>
        <w:jc w:val="both"/>
        <w:rPr>
          <w:rFonts w:ascii="Times New Roman" w:eastAsia="Times New Roman" w:hAnsi="Times New Roman" w:cs="Times New Roman"/>
          <w:color w:val="000000"/>
          <w:sz w:val="28"/>
          <w:szCs w:val="28"/>
          <w:lang w:eastAsia="ru-RU"/>
        </w:rPr>
      </w:pPr>
      <w:r w:rsidRPr="00601D29">
        <w:rPr>
          <w:rFonts w:ascii="Times New Roman" w:eastAsia="Times New Roman" w:hAnsi="Times New Roman" w:cs="Times New Roman"/>
          <w:color w:val="000000"/>
          <w:sz w:val="28"/>
          <w:szCs w:val="28"/>
          <w:lang w:eastAsia="ru-RU"/>
        </w:rPr>
        <w:t>Определим общехозяйственные расходы:</w:t>
      </w:r>
      <w:r w:rsidR="00601D29">
        <w:rPr>
          <w:rFonts w:ascii="Times New Roman" w:eastAsia="Times New Roman" w:hAnsi="Times New Roman" w:cs="Times New Roman"/>
          <w:color w:val="000000"/>
          <w:sz w:val="28"/>
          <w:szCs w:val="28"/>
          <w:lang w:eastAsia="ru-RU"/>
        </w:rPr>
        <w:t xml:space="preserve"> </w:t>
      </w:r>
      <w:r w:rsidRPr="00601D29">
        <w:rPr>
          <w:rFonts w:ascii="Times New Roman" w:eastAsia="Times New Roman" w:hAnsi="Times New Roman" w:cs="Times New Roman"/>
          <w:color w:val="000000"/>
          <w:sz w:val="28"/>
          <w:szCs w:val="28"/>
          <w:lang w:eastAsia="ru-RU"/>
        </w:rPr>
        <w:t>504,48р. х 40% = 201,79р.</w:t>
      </w:r>
    </w:p>
    <w:p w:rsidR="00CA4CFA" w:rsidRPr="00CA4CFA" w:rsidRDefault="00CA4CFA" w:rsidP="00595C32">
      <w:pPr>
        <w:numPr>
          <w:ilvl w:val="0"/>
          <w:numId w:val="77"/>
        </w:numPr>
        <w:spacing w:after="0" w:line="240" w:lineRule="auto"/>
        <w:ind w:left="0" w:firstLine="567"/>
        <w:jc w:val="both"/>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Определим производственную себестоимость изделия:</w:t>
      </w:r>
    </w:p>
    <w:p w:rsidR="00CA4CFA" w:rsidRPr="00CA4CFA" w:rsidRDefault="00CA4CFA" w:rsidP="00601D29">
      <w:pPr>
        <w:spacing w:after="0" w:line="240" w:lineRule="auto"/>
        <w:ind w:firstLine="567"/>
        <w:jc w:val="both"/>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8408р. + 420,4р. + 504,48р. + 201,79р. = 9534,67р.</w:t>
      </w:r>
    </w:p>
    <w:p w:rsidR="00CA4CFA" w:rsidRPr="00CA4CFA" w:rsidRDefault="00CA4CFA" w:rsidP="00601D29">
      <w:pPr>
        <w:spacing w:after="0" w:line="240" w:lineRule="auto"/>
        <w:ind w:firstLine="567"/>
        <w:rPr>
          <w:rFonts w:ascii="Times New Roman" w:eastAsia="Times New Roman" w:hAnsi="Times New Roman" w:cs="Times New Roman"/>
          <w:color w:val="000000"/>
          <w:sz w:val="28"/>
          <w:szCs w:val="28"/>
          <w:lang w:eastAsia="ru-RU"/>
        </w:rPr>
      </w:pPr>
    </w:p>
    <w:p w:rsidR="00CA4CFA" w:rsidRPr="00601D29" w:rsidRDefault="00601D29" w:rsidP="00601D29">
      <w:pPr>
        <w:spacing w:after="0" w:line="240" w:lineRule="auto"/>
        <w:ind w:firstLine="567"/>
        <w:rPr>
          <w:rFonts w:ascii="Times New Roman" w:eastAsia="Times New Roman" w:hAnsi="Times New Roman" w:cs="Times New Roman"/>
          <w:color w:val="000000"/>
          <w:sz w:val="28"/>
          <w:szCs w:val="28"/>
          <w:lang w:eastAsia="ru-RU"/>
        </w:rPr>
      </w:pPr>
      <w:r w:rsidRPr="00601D29">
        <w:rPr>
          <w:rFonts w:ascii="Times New Roman" w:eastAsia="Times New Roman" w:hAnsi="Times New Roman" w:cs="Times New Roman"/>
          <w:b/>
          <w:bCs/>
          <w:color w:val="000000"/>
          <w:sz w:val="28"/>
          <w:szCs w:val="28"/>
          <w:lang w:eastAsia="ru-RU"/>
        </w:rPr>
        <w:t>Задача № 6</w:t>
      </w:r>
    </w:p>
    <w:p w:rsidR="00CA4CFA" w:rsidRPr="00CA4CFA" w:rsidRDefault="00CA4CFA" w:rsidP="00601D29">
      <w:pPr>
        <w:spacing w:after="0" w:line="240" w:lineRule="auto"/>
        <w:ind w:firstLine="567"/>
        <w:rPr>
          <w:rFonts w:ascii="Times New Roman" w:eastAsia="Times New Roman" w:hAnsi="Times New Roman" w:cs="Times New Roman"/>
          <w:color w:val="000000"/>
          <w:sz w:val="28"/>
          <w:szCs w:val="28"/>
          <w:lang w:eastAsia="ru-RU"/>
        </w:rPr>
      </w:pPr>
    </w:p>
    <w:p w:rsidR="00CA4CFA" w:rsidRPr="00CA4CFA" w:rsidRDefault="00CA4CFA" w:rsidP="00601D29">
      <w:pPr>
        <w:spacing w:after="0" w:line="240" w:lineRule="auto"/>
        <w:ind w:firstLine="567"/>
        <w:jc w:val="both"/>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Определить полную себестоимость изделия, если расход материала на единицу изделия — 40 кг, цена 1 т — 1500р., отходы — 2 кг — реализуются по цене 2000р. за 1 т. Основная заработная плата производственных рабочих на одно изделие — 20р., дополнительная заработная плата — 10%, начисления на заработную плату — 26%. Расходы по содержанию и эксплуатации оборудования — 120р. на одно изделие.</w:t>
      </w:r>
    </w:p>
    <w:p w:rsidR="00CA4CFA" w:rsidRPr="00CA4CFA" w:rsidRDefault="00CA4CFA" w:rsidP="00601D29">
      <w:pPr>
        <w:spacing w:after="0" w:line="240" w:lineRule="auto"/>
        <w:ind w:firstLine="567"/>
        <w:jc w:val="both"/>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Цеховые расходы — 30% от затрат на основную заработную плату, общехозяйственные расходы — 50% от цеховых затрат. Внепроизводственные затраты — 100% от общехозяйственных расходов.</w:t>
      </w:r>
    </w:p>
    <w:p w:rsidR="00CA4CFA" w:rsidRPr="00CA4CFA" w:rsidRDefault="00CA4CFA" w:rsidP="00601D29">
      <w:pPr>
        <w:spacing w:after="0" w:line="240" w:lineRule="auto"/>
        <w:ind w:firstLine="567"/>
        <w:jc w:val="both"/>
        <w:rPr>
          <w:rFonts w:ascii="Times New Roman" w:eastAsia="Times New Roman" w:hAnsi="Times New Roman" w:cs="Times New Roman"/>
          <w:color w:val="000000"/>
          <w:sz w:val="28"/>
          <w:szCs w:val="28"/>
          <w:lang w:eastAsia="ru-RU"/>
        </w:rPr>
      </w:pPr>
    </w:p>
    <w:p w:rsidR="00CA4CFA" w:rsidRPr="00CA4CFA" w:rsidRDefault="00CA4CFA" w:rsidP="00601D29">
      <w:pPr>
        <w:spacing w:after="0" w:line="240" w:lineRule="auto"/>
        <w:ind w:firstLine="567"/>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b/>
          <w:bCs/>
          <w:i/>
          <w:iCs/>
          <w:color w:val="000000"/>
          <w:sz w:val="28"/>
          <w:szCs w:val="28"/>
          <w:lang w:eastAsia="ru-RU"/>
        </w:rPr>
        <w:t>Решение:</w:t>
      </w:r>
    </w:p>
    <w:p w:rsidR="00CA4CFA" w:rsidRPr="00601D29" w:rsidRDefault="00CA4CFA" w:rsidP="00595C32">
      <w:pPr>
        <w:numPr>
          <w:ilvl w:val="0"/>
          <w:numId w:val="78"/>
        </w:numPr>
        <w:spacing w:after="0" w:line="240" w:lineRule="auto"/>
        <w:ind w:left="0" w:firstLine="567"/>
        <w:jc w:val="both"/>
        <w:rPr>
          <w:rFonts w:ascii="Times New Roman" w:eastAsia="Times New Roman" w:hAnsi="Times New Roman" w:cs="Times New Roman"/>
          <w:color w:val="000000"/>
          <w:sz w:val="28"/>
          <w:szCs w:val="28"/>
          <w:lang w:eastAsia="ru-RU"/>
        </w:rPr>
      </w:pPr>
      <w:r w:rsidRPr="00601D29">
        <w:rPr>
          <w:rFonts w:ascii="Times New Roman" w:eastAsia="Times New Roman" w:hAnsi="Times New Roman" w:cs="Times New Roman"/>
          <w:color w:val="000000"/>
          <w:sz w:val="28"/>
          <w:szCs w:val="28"/>
          <w:lang w:eastAsia="ru-RU"/>
        </w:rPr>
        <w:t>Определим затраты на материалы:</w:t>
      </w:r>
      <w:r w:rsidR="00601D29">
        <w:rPr>
          <w:rFonts w:ascii="Times New Roman" w:eastAsia="Times New Roman" w:hAnsi="Times New Roman" w:cs="Times New Roman"/>
          <w:color w:val="000000"/>
          <w:sz w:val="28"/>
          <w:szCs w:val="28"/>
          <w:lang w:eastAsia="ru-RU"/>
        </w:rPr>
        <w:t xml:space="preserve"> </w:t>
      </w:r>
      <w:r w:rsidRPr="00601D29">
        <w:rPr>
          <w:rFonts w:ascii="Times New Roman" w:eastAsia="Times New Roman" w:hAnsi="Times New Roman" w:cs="Times New Roman"/>
          <w:color w:val="000000"/>
          <w:sz w:val="28"/>
          <w:szCs w:val="28"/>
          <w:lang w:eastAsia="ru-RU"/>
        </w:rPr>
        <w:t>0,040т х 1500р. = 60р.</w:t>
      </w:r>
    </w:p>
    <w:p w:rsidR="00CA4CFA" w:rsidRPr="00601D29" w:rsidRDefault="00CA4CFA" w:rsidP="00595C32">
      <w:pPr>
        <w:numPr>
          <w:ilvl w:val="0"/>
          <w:numId w:val="79"/>
        </w:numPr>
        <w:spacing w:after="0" w:line="240" w:lineRule="auto"/>
        <w:ind w:left="0" w:firstLine="567"/>
        <w:jc w:val="both"/>
        <w:rPr>
          <w:rFonts w:ascii="Times New Roman" w:eastAsia="Times New Roman" w:hAnsi="Times New Roman" w:cs="Times New Roman"/>
          <w:color w:val="000000"/>
          <w:sz w:val="28"/>
          <w:szCs w:val="28"/>
          <w:lang w:eastAsia="ru-RU"/>
        </w:rPr>
      </w:pPr>
      <w:r w:rsidRPr="00601D29">
        <w:rPr>
          <w:rFonts w:ascii="Times New Roman" w:eastAsia="Times New Roman" w:hAnsi="Times New Roman" w:cs="Times New Roman"/>
          <w:color w:val="000000"/>
          <w:sz w:val="28"/>
          <w:szCs w:val="28"/>
          <w:lang w:eastAsia="ru-RU"/>
        </w:rPr>
        <w:t>Определим стоимость возвратных отходов:</w:t>
      </w:r>
      <w:r w:rsidR="00601D29">
        <w:rPr>
          <w:rFonts w:ascii="Times New Roman" w:eastAsia="Times New Roman" w:hAnsi="Times New Roman" w:cs="Times New Roman"/>
          <w:color w:val="000000"/>
          <w:sz w:val="28"/>
          <w:szCs w:val="28"/>
          <w:lang w:eastAsia="ru-RU"/>
        </w:rPr>
        <w:t xml:space="preserve"> </w:t>
      </w:r>
      <w:r w:rsidRPr="00601D29">
        <w:rPr>
          <w:rFonts w:ascii="Times New Roman" w:eastAsia="Times New Roman" w:hAnsi="Times New Roman" w:cs="Times New Roman"/>
          <w:color w:val="000000"/>
          <w:sz w:val="28"/>
          <w:szCs w:val="28"/>
          <w:lang w:eastAsia="ru-RU"/>
        </w:rPr>
        <w:t>0,002т х 2000р. = 4р.</w:t>
      </w:r>
    </w:p>
    <w:p w:rsidR="00CA4CFA" w:rsidRPr="00601D29" w:rsidRDefault="00CA4CFA" w:rsidP="00595C32">
      <w:pPr>
        <w:numPr>
          <w:ilvl w:val="0"/>
          <w:numId w:val="80"/>
        </w:numPr>
        <w:spacing w:after="0" w:line="240" w:lineRule="auto"/>
        <w:ind w:left="0" w:firstLine="567"/>
        <w:jc w:val="both"/>
        <w:rPr>
          <w:rFonts w:ascii="Times New Roman" w:eastAsia="Times New Roman" w:hAnsi="Times New Roman" w:cs="Times New Roman"/>
          <w:color w:val="000000"/>
          <w:sz w:val="28"/>
          <w:szCs w:val="28"/>
          <w:lang w:eastAsia="ru-RU"/>
        </w:rPr>
      </w:pPr>
      <w:r w:rsidRPr="00601D29">
        <w:rPr>
          <w:rFonts w:ascii="Times New Roman" w:eastAsia="Times New Roman" w:hAnsi="Times New Roman" w:cs="Times New Roman"/>
          <w:color w:val="000000"/>
          <w:sz w:val="28"/>
          <w:szCs w:val="28"/>
          <w:lang w:eastAsia="ru-RU"/>
        </w:rPr>
        <w:t>Определим дополнительную заработную плату:</w:t>
      </w:r>
      <w:r w:rsidR="00601D29" w:rsidRPr="00601D29">
        <w:rPr>
          <w:rFonts w:ascii="Times New Roman" w:eastAsia="Times New Roman" w:hAnsi="Times New Roman" w:cs="Times New Roman"/>
          <w:color w:val="000000"/>
          <w:sz w:val="28"/>
          <w:szCs w:val="28"/>
          <w:lang w:eastAsia="ru-RU"/>
        </w:rPr>
        <w:t xml:space="preserve"> </w:t>
      </w:r>
      <w:r w:rsidRPr="00601D29">
        <w:rPr>
          <w:rFonts w:ascii="Times New Roman" w:eastAsia="Times New Roman" w:hAnsi="Times New Roman" w:cs="Times New Roman"/>
          <w:color w:val="000000"/>
          <w:sz w:val="28"/>
          <w:szCs w:val="28"/>
          <w:lang w:eastAsia="ru-RU"/>
        </w:rPr>
        <w:t>20р. х 10% = 2р.</w:t>
      </w:r>
    </w:p>
    <w:p w:rsidR="00CA4CFA" w:rsidRPr="00601D29" w:rsidRDefault="00CA4CFA" w:rsidP="00595C32">
      <w:pPr>
        <w:numPr>
          <w:ilvl w:val="0"/>
          <w:numId w:val="81"/>
        </w:numPr>
        <w:spacing w:after="0" w:line="240" w:lineRule="auto"/>
        <w:ind w:left="0" w:firstLine="567"/>
        <w:jc w:val="both"/>
        <w:rPr>
          <w:rFonts w:ascii="Times New Roman" w:eastAsia="Times New Roman" w:hAnsi="Times New Roman" w:cs="Times New Roman"/>
          <w:color w:val="000000"/>
          <w:sz w:val="28"/>
          <w:szCs w:val="28"/>
          <w:lang w:eastAsia="ru-RU"/>
        </w:rPr>
      </w:pPr>
      <w:r w:rsidRPr="00601D29">
        <w:rPr>
          <w:rFonts w:ascii="Times New Roman" w:eastAsia="Times New Roman" w:hAnsi="Times New Roman" w:cs="Times New Roman"/>
          <w:color w:val="000000"/>
          <w:sz w:val="28"/>
          <w:szCs w:val="28"/>
          <w:lang w:eastAsia="ru-RU"/>
        </w:rPr>
        <w:t>Определим начисления на заработную плату:</w:t>
      </w:r>
      <w:r w:rsidR="00601D29">
        <w:rPr>
          <w:rFonts w:ascii="Times New Roman" w:eastAsia="Times New Roman" w:hAnsi="Times New Roman" w:cs="Times New Roman"/>
          <w:color w:val="000000"/>
          <w:sz w:val="28"/>
          <w:szCs w:val="28"/>
          <w:lang w:eastAsia="ru-RU"/>
        </w:rPr>
        <w:t xml:space="preserve"> </w:t>
      </w:r>
      <w:r w:rsidRPr="00601D29">
        <w:rPr>
          <w:rFonts w:ascii="Times New Roman" w:eastAsia="Times New Roman" w:hAnsi="Times New Roman" w:cs="Times New Roman"/>
          <w:color w:val="000000"/>
          <w:sz w:val="28"/>
          <w:szCs w:val="28"/>
          <w:lang w:eastAsia="ru-RU"/>
        </w:rPr>
        <w:t>20р. х 26% = 5,2р.</w:t>
      </w:r>
    </w:p>
    <w:p w:rsidR="00CA4CFA" w:rsidRPr="00CA4CFA" w:rsidRDefault="00CA4CFA" w:rsidP="00595C32">
      <w:pPr>
        <w:numPr>
          <w:ilvl w:val="0"/>
          <w:numId w:val="82"/>
        </w:numPr>
        <w:spacing w:after="0" w:line="240" w:lineRule="auto"/>
        <w:ind w:left="0" w:firstLine="567"/>
        <w:jc w:val="both"/>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Определим прямые затраты:</w:t>
      </w:r>
    </w:p>
    <w:p w:rsidR="00CA4CFA" w:rsidRPr="00CA4CFA" w:rsidRDefault="00CA4CFA" w:rsidP="00601D29">
      <w:pPr>
        <w:spacing w:after="0" w:line="240" w:lineRule="auto"/>
        <w:ind w:firstLine="567"/>
        <w:jc w:val="both"/>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60р. - 4 р. + 20р. + 2р. + 5,2р. = 83,2р.</w:t>
      </w:r>
    </w:p>
    <w:p w:rsidR="00CA4CFA" w:rsidRPr="00601D29" w:rsidRDefault="00CA4CFA" w:rsidP="00595C32">
      <w:pPr>
        <w:numPr>
          <w:ilvl w:val="0"/>
          <w:numId w:val="83"/>
        </w:numPr>
        <w:spacing w:after="0" w:line="240" w:lineRule="auto"/>
        <w:ind w:left="0" w:firstLine="567"/>
        <w:jc w:val="both"/>
        <w:rPr>
          <w:rFonts w:ascii="Times New Roman" w:eastAsia="Times New Roman" w:hAnsi="Times New Roman" w:cs="Times New Roman"/>
          <w:color w:val="000000"/>
          <w:sz w:val="28"/>
          <w:szCs w:val="28"/>
          <w:lang w:eastAsia="ru-RU"/>
        </w:rPr>
      </w:pPr>
      <w:r w:rsidRPr="00601D29">
        <w:rPr>
          <w:rFonts w:ascii="Times New Roman" w:eastAsia="Times New Roman" w:hAnsi="Times New Roman" w:cs="Times New Roman"/>
          <w:color w:val="000000"/>
          <w:sz w:val="28"/>
          <w:szCs w:val="28"/>
          <w:lang w:eastAsia="ru-RU"/>
        </w:rPr>
        <w:t>Определим цеховые расходы:</w:t>
      </w:r>
      <w:r w:rsidR="00601D29">
        <w:rPr>
          <w:rFonts w:ascii="Times New Roman" w:eastAsia="Times New Roman" w:hAnsi="Times New Roman" w:cs="Times New Roman"/>
          <w:color w:val="000000"/>
          <w:sz w:val="28"/>
          <w:szCs w:val="28"/>
          <w:lang w:eastAsia="ru-RU"/>
        </w:rPr>
        <w:t xml:space="preserve"> </w:t>
      </w:r>
      <w:r w:rsidRPr="00601D29">
        <w:rPr>
          <w:rFonts w:ascii="Times New Roman" w:eastAsia="Times New Roman" w:hAnsi="Times New Roman" w:cs="Times New Roman"/>
          <w:color w:val="000000"/>
          <w:sz w:val="28"/>
          <w:szCs w:val="28"/>
          <w:lang w:eastAsia="ru-RU"/>
        </w:rPr>
        <w:t>20р. х 30% = 6р.</w:t>
      </w:r>
    </w:p>
    <w:p w:rsidR="00CA4CFA" w:rsidRPr="00601D29" w:rsidRDefault="00CA4CFA" w:rsidP="00595C32">
      <w:pPr>
        <w:numPr>
          <w:ilvl w:val="0"/>
          <w:numId w:val="84"/>
        </w:numPr>
        <w:spacing w:after="0" w:line="240" w:lineRule="auto"/>
        <w:ind w:left="0" w:firstLine="567"/>
        <w:jc w:val="both"/>
        <w:rPr>
          <w:rFonts w:ascii="Times New Roman" w:eastAsia="Times New Roman" w:hAnsi="Times New Roman" w:cs="Times New Roman"/>
          <w:color w:val="000000"/>
          <w:sz w:val="28"/>
          <w:szCs w:val="28"/>
          <w:lang w:eastAsia="ru-RU"/>
        </w:rPr>
      </w:pPr>
      <w:r w:rsidRPr="00601D29">
        <w:rPr>
          <w:rFonts w:ascii="Times New Roman" w:eastAsia="Times New Roman" w:hAnsi="Times New Roman" w:cs="Times New Roman"/>
          <w:color w:val="000000"/>
          <w:sz w:val="28"/>
          <w:szCs w:val="28"/>
          <w:lang w:eastAsia="ru-RU"/>
        </w:rPr>
        <w:t>Определим общехозяйственные расходы:6р. х 50% = 3р.</w:t>
      </w:r>
    </w:p>
    <w:p w:rsidR="00CA4CFA" w:rsidRPr="00601D29" w:rsidRDefault="00CA4CFA" w:rsidP="00595C32">
      <w:pPr>
        <w:numPr>
          <w:ilvl w:val="0"/>
          <w:numId w:val="85"/>
        </w:numPr>
        <w:spacing w:after="0" w:line="240" w:lineRule="auto"/>
        <w:ind w:left="0" w:firstLine="567"/>
        <w:jc w:val="both"/>
        <w:rPr>
          <w:rFonts w:ascii="Times New Roman" w:eastAsia="Times New Roman" w:hAnsi="Times New Roman" w:cs="Times New Roman"/>
          <w:color w:val="000000"/>
          <w:sz w:val="28"/>
          <w:szCs w:val="28"/>
          <w:lang w:eastAsia="ru-RU"/>
        </w:rPr>
      </w:pPr>
      <w:r w:rsidRPr="00601D29">
        <w:rPr>
          <w:rFonts w:ascii="Times New Roman" w:eastAsia="Times New Roman" w:hAnsi="Times New Roman" w:cs="Times New Roman"/>
          <w:color w:val="000000"/>
          <w:sz w:val="28"/>
          <w:szCs w:val="28"/>
          <w:lang w:eastAsia="ru-RU"/>
        </w:rPr>
        <w:t>Определим внепроизводственные затраты:</w:t>
      </w:r>
      <w:r w:rsidR="00601D29">
        <w:rPr>
          <w:rFonts w:ascii="Times New Roman" w:eastAsia="Times New Roman" w:hAnsi="Times New Roman" w:cs="Times New Roman"/>
          <w:color w:val="000000"/>
          <w:sz w:val="28"/>
          <w:szCs w:val="28"/>
          <w:lang w:eastAsia="ru-RU"/>
        </w:rPr>
        <w:t xml:space="preserve"> </w:t>
      </w:r>
      <w:r w:rsidRPr="00601D29">
        <w:rPr>
          <w:rFonts w:ascii="Times New Roman" w:eastAsia="Times New Roman" w:hAnsi="Times New Roman" w:cs="Times New Roman"/>
          <w:color w:val="000000"/>
          <w:sz w:val="28"/>
          <w:szCs w:val="28"/>
          <w:lang w:eastAsia="ru-RU"/>
        </w:rPr>
        <w:t>3р. х 100% = 3р.</w:t>
      </w:r>
    </w:p>
    <w:p w:rsidR="00CA4CFA" w:rsidRPr="00CA4CFA" w:rsidRDefault="00CA4CFA" w:rsidP="00595C32">
      <w:pPr>
        <w:numPr>
          <w:ilvl w:val="0"/>
          <w:numId w:val="86"/>
        </w:numPr>
        <w:spacing w:after="0" w:line="240" w:lineRule="auto"/>
        <w:ind w:left="0" w:firstLine="567"/>
        <w:jc w:val="both"/>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Определим полную себестоимость изделия:</w:t>
      </w:r>
    </w:p>
    <w:p w:rsidR="00CA4CFA" w:rsidRPr="00CA4CFA" w:rsidRDefault="00CA4CFA" w:rsidP="00601D29">
      <w:pPr>
        <w:spacing w:after="0" w:line="240" w:lineRule="auto"/>
        <w:ind w:firstLine="567"/>
        <w:jc w:val="both"/>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83,2р. + 120р. + 6р. + 3р. + 3р. = 215,2р.</w:t>
      </w:r>
    </w:p>
    <w:p w:rsidR="00CA4CFA" w:rsidRPr="00CA4CFA" w:rsidRDefault="00CA4CFA" w:rsidP="00601D29">
      <w:pPr>
        <w:spacing w:after="0" w:line="240" w:lineRule="auto"/>
        <w:ind w:firstLine="567"/>
        <w:rPr>
          <w:rFonts w:ascii="Times New Roman" w:eastAsia="Times New Roman" w:hAnsi="Times New Roman" w:cs="Times New Roman"/>
          <w:color w:val="000000"/>
          <w:sz w:val="28"/>
          <w:szCs w:val="28"/>
          <w:lang w:eastAsia="ru-RU"/>
        </w:rPr>
      </w:pPr>
    </w:p>
    <w:p w:rsidR="00CA4CFA" w:rsidRPr="00601D29" w:rsidRDefault="00CA4CFA" w:rsidP="00601D29">
      <w:pPr>
        <w:spacing w:after="0" w:line="240" w:lineRule="auto"/>
        <w:ind w:firstLine="567"/>
        <w:rPr>
          <w:rFonts w:ascii="Times New Roman" w:eastAsia="Times New Roman" w:hAnsi="Times New Roman" w:cs="Times New Roman"/>
          <w:color w:val="000000"/>
          <w:sz w:val="28"/>
          <w:szCs w:val="28"/>
          <w:lang w:eastAsia="ru-RU"/>
        </w:rPr>
      </w:pPr>
      <w:r w:rsidRPr="00601D29">
        <w:rPr>
          <w:rFonts w:ascii="Times New Roman" w:eastAsia="Times New Roman" w:hAnsi="Times New Roman" w:cs="Times New Roman"/>
          <w:b/>
          <w:bCs/>
          <w:color w:val="000000"/>
          <w:sz w:val="28"/>
          <w:szCs w:val="28"/>
          <w:lang w:eastAsia="ru-RU"/>
        </w:rPr>
        <w:t xml:space="preserve">Задача № </w:t>
      </w:r>
      <w:r w:rsidR="00601D29" w:rsidRPr="00601D29">
        <w:rPr>
          <w:rFonts w:ascii="Times New Roman" w:eastAsia="Times New Roman" w:hAnsi="Times New Roman" w:cs="Times New Roman"/>
          <w:b/>
          <w:bCs/>
          <w:color w:val="000000"/>
          <w:sz w:val="28"/>
          <w:szCs w:val="28"/>
          <w:lang w:eastAsia="ru-RU"/>
        </w:rPr>
        <w:t>7</w:t>
      </w:r>
    </w:p>
    <w:p w:rsidR="00CA4CFA" w:rsidRPr="00CA4CFA" w:rsidRDefault="00CA4CFA" w:rsidP="00601D29">
      <w:pPr>
        <w:spacing w:after="0" w:line="240" w:lineRule="auto"/>
        <w:ind w:firstLine="567"/>
        <w:rPr>
          <w:rFonts w:ascii="Times New Roman" w:eastAsia="Times New Roman" w:hAnsi="Times New Roman" w:cs="Times New Roman"/>
          <w:color w:val="000000"/>
          <w:sz w:val="28"/>
          <w:szCs w:val="28"/>
          <w:lang w:eastAsia="ru-RU"/>
        </w:rPr>
      </w:pPr>
    </w:p>
    <w:p w:rsidR="00CA4CFA" w:rsidRPr="00CA4CFA" w:rsidRDefault="00CA4CFA" w:rsidP="00601D29">
      <w:pPr>
        <w:spacing w:after="0" w:line="240" w:lineRule="auto"/>
        <w:ind w:firstLine="567"/>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Определить полную себестоимость изделия, себестоимость всего выпуска, изготовленного в количестве 200 единиц, используя данные таблицы:</w:t>
      </w:r>
    </w:p>
    <w:p w:rsidR="00CA4CFA" w:rsidRPr="00CA4CFA" w:rsidRDefault="00CA4CFA" w:rsidP="00601D29">
      <w:pPr>
        <w:spacing w:after="0" w:line="240" w:lineRule="auto"/>
        <w:ind w:firstLine="567"/>
        <w:rPr>
          <w:rFonts w:ascii="Times New Roman" w:eastAsia="Times New Roman" w:hAnsi="Times New Roman" w:cs="Times New Roman"/>
          <w:color w:val="000000"/>
          <w:sz w:val="28"/>
          <w:szCs w:val="28"/>
          <w:lang w:eastAsia="ru-RU"/>
        </w:rPr>
      </w:pPr>
    </w:p>
    <w:p w:rsidR="00CA4CFA" w:rsidRPr="00CA4CFA" w:rsidRDefault="00601D29" w:rsidP="00EF25BA">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13"/>
        <w:gridCol w:w="4536"/>
        <w:gridCol w:w="1417"/>
        <w:gridCol w:w="1418"/>
      </w:tblGrid>
      <w:tr w:rsidR="00CA4CFA" w:rsidRPr="00CA4CFA" w:rsidTr="00EF25BA">
        <w:trPr>
          <w:gridAfter w:val="1"/>
          <w:wAfter w:w="1418" w:type="dxa"/>
        </w:trPr>
        <w:tc>
          <w:tcPr>
            <w:tcW w:w="1413" w:type="dxa"/>
            <w:vAlign w:val="center"/>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b/>
                <w:bCs/>
                <w:color w:val="000000"/>
                <w:sz w:val="28"/>
                <w:szCs w:val="28"/>
                <w:lang w:eastAsia="ru-RU"/>
              </w:rPr>
              <w:lastRenderedPageBreak/>
              <w:t>Статьи затрат</w:t>
            </w:r>
          </w:p>
        </w:tc>
        <w:tc>
          <w:tcPr>
            <w:tcW w:w="4536" w:type="dxa"/>
            <w:vAlign w:val="center"/>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b/>
                <w:bCs/>
                <w:color w:val="000000"/>
                <w:sz w:val="28"/>
                <w:szCs w:val="28"/>
                <w:lang w:eastAsia="ru-RU"/>
              </w:rPr>
              <w:t>На единицу продукции</w:t>
            </w:r>
          </w:p>
        </w:tc>
        <w:tc>
          <w:tcPr>
            <w:tcW w:w="1417" w:type="dxa"/>
            <w:vAlign w:val="center"/>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b/>
                <w:bCs/>
                <w:color w:val="000000"/>
                <w:sz w:val="28"/>
                <w:szCs w:val="28"/>
                <w:lang w:eastAsia="ru-RU"/>
              </w:rPr>
              <w:t>На весь выпуск</w:t>
            </w:r>
          </w:p>
        </w:tc>
      </w:tr>
      <w:tr w:rsidR="00CA4CFA" w:rsidRPr="00CA4CFA" w:rsidTr="00EF25BA">
        <w:tc>
          <w:tcPr>
            <w:tcW w:w="1413"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1</w:t>
            </w:r>
          </w:p>
        </w:tc>
        <w:tc>
          <w:tcPr>
            <w:tcW w:w="4536" w:type="dxa"/>
            <w:hideMark/>
          </w:tcPr>
          <w:p w:rsidR="00CA4CFA" w:rsidRPr="00CA4CFA" w:rsidRDefault="00CA4CFA" w:rsidP="00CA4CFA">
            <w:pPr>
              <w:spacing w:after="0" w:line="240" w:lineRule="auto"/>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Основные материалы, р.</w:t>
            </w:r>
          </w:p>
        </w:tc>
        <w:tc>
          <w:tcPr>
            <w:tcW w:w="1417"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120</w:t>
            </w:r>
          </w:p>
        </w:tc>
        <w:tc>
          <w:tcPr>
            <w:tcW w:w="1418"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p>
        </w:tc>
      </w:tr>
      <w:tr w:rsidR="00CA4CFA" w:rsidRPr="00CA4CFA" w:rsidTr="00EF25BA">
        <w:tc>
          <w:tcPr>
            <w:tcW w:w="1413"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2</w:t>
            </w:r>
          </w:p>
        </w:tc>
        <w:tc>
          <w:tcPr>
            <w:tcW w:w="4536" w:type="dxa"/>
            <w:hideMark/>
          </w:tcPr>
          <w:p w:rsidR="00CA4CFA" w:rsidRPr="00CA4CFA" w:rsidRDefault="00CA4CFA" w:rsidP="00CA4CFA">
            <w:pPr>
              <w:spacing w:after="0" w:line="240" w:lineRule="auto"/>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Комплектующие изделия, р.</w:t>
            </w:r>
          </w:p>
        </w:tc>
        <w:tc>
          <w:tcPr>
            <w:tcW w:w="1417"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25</w:t>
            </w:r>
          </w:p>
        </w:tc>
        <w:tc>
          <w:tcPr>
            <w:tcW w:w="1418"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p>
        </w:tc>
      </w:tr>
      <w:tr w:rsidR="00CA4CFA" w:rsidRPr="00CA4CFA" w:rsidTr="00EF25BA">
        <w:tc>
          <w:tcPr>
            <w:tcW w:w="1413"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3</w:t>
            </w:r>
          </w:p>
        </w:tc>
        <w:tc>
          <w:tcPr>
            <w:tcW w:w="4536" w:type="dxa"/>
            <w:hideMark/>
          </w:tcPr>
          <w:p w:rsidR="00CA4CFA" w:rsidRPr="00CA4CFA" w:rsidRDefault="00CA4CFA" w:rsidP="00CA4CFA">
            <w:pPr>
              <w:spacing w:after="0" w:line="240" w:lineRule="auto"/>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Основная заработная плата производственных рабочих, р.</w:t>
            </w:r>
          </w:p>
        </w:tc>
        <w:tc>
          <w:tcPr>
            <w:tcW w:w="1417"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47</w:t>
            </w:r>
          </w:p>
        </w:tc>
        <w:tc>
          <w:tcPr>
            <w:tcW w:w="1418"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p>
        </w:tc>
      </w:tr>
      <w:tr w:rsidR="00CA4CFA" w:rsidRPr="00CA4CFA" w:rsidTr="00EF25BA">
        <w:tc>
          <w:tcPr>
            <w:tcW w:w="1413"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4</w:t>
            </w:r>
          </w:p>
        </w:tc>
        <w:tc>
          <w:tcPr>
            <w:tcW w:w="4536" w:type="dxa"/>
            <w:hideMark/>
          </w:tcPr>
          <w:p w:rsidR="00CA4CFA" w:rsidRPr="00CA4CFA" w:rsidRDefault="00CA4CFA" w:rsidP="00CA4CFA">
            <w:pPr>
              <w:spacing w:after="0" w:line="240" w:lineRule="auto"/>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Дополнительная заработная плата рабочих, р.</w:t>
            </w:r>
          </w:p>
        </w:tc>
        <w:tc>
          <w:tcPr>
            <w:tcW w:w="1417"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10,00%</w:t>
            </w:r>
          </w:p>
        </w:tc>
        <w:tc>
          <w:tcPr>
            <w:tcW w:w="1418"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p>
        </w:tc>
      </w:tr>
      <w:tr w:rsidR="00CA4CFA" w:rsidRPr="00CA4CFA" w:rsidTr="00EF25BA">
        <w:tc>
          <w:tcPr>
            <w:tcW w:w="1413"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5</w:t>
            </w:r>
          </w:p>
        </w:tc>
        <w:tc>
          <w:tcPr>
            <w:tcW w:w="4536" w:type="dxa"/>
            <w:hideMark/>
          </w:tcPr>
          <w:p w:rsidR="00CA4CFA" w:rsidRPr="00CA4CFA" w:rsidRDefault="00CA4CFA" w:rsidP="00CA4CFA">
            <w:pPr>
              <w:spacing w:after="0" w:line="240" w:lineRule="auto"/>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Начисления на заработную плату, р.</w:t>
            </w:r>
          </w:p>
        </w:tc>
        <w:tc>
          <w:tcPr>
            <w:tcW w:w="1417"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26,00%</w:t>
            </w:r>
          </w:p>
        </w:tc>
        <w:tc>
          <w:tcPr>
            <w:tcW w:w="1418"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p>
        </w:tc>
      </w:tr>
      <w:tr w:rsidR="00CA4CFA" w:rsidRPr="00CA4CFA" w:rsidTr="00EF25BA">
        <w:tc>
          <w:tcPr>
            <w:tcW w:w="1413"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6</w:t>
            </w:r>
          </w:p>
        </w:tc>
        <w:tc>
          <w:tcPr>
            <w:tcW w:w="4536" w:type="dxa"/>
            <w:hideMark/>
          </w:tcPr>
          <w:p w:rsidR="00CA4CFA" w:rsidRPr="00CA4CFA" w:rsidRDefault="00CA4CFA" w:rsidP="00CA4CFA">
            <w:pPr>
              <w:spacing w:after="0" w:line="240" w:lineRule="auto"/>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Содержание оборудования, р.</w:t>
            </w:r>
          </w:p>
        </w:tc>
        <w:tc>
          <w:tcPr>
            <w:tcW w:w="1417"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p>
        </w:tc>
        <w:tc>
          <w:tcPr>
            <w:tcW w:w="1418"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120000</w:t>
            </w:r>
          </w:p>
        </w:tc>
      </w:tr>
      <w:tr w:rsidR="00CA4CFA" w:rsidRPr="00CA4CFA" w:rsidTr="00EF25BA">
        <w:tc>
          <w:tcPr>
            <w:tcW w:w="1413"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7</w:t>
            </w:r>
          </w:p>
        </w:tc>
        <w:tc>
          <w:tcPr>
            <w:tcW w:w="4536" w:type="dxa"/>
            <w:hideMark/>
          </w:tcPr>
          <w:p w:rsidR="00CA4CFA" w:rsidRPr="00CA4CFA" w:rsidRDefault="00CA4CFA" w:rsidP="00CA4CFA">
            <w:pPr>
              <w:spacing w:after="0" w:line="240" w:lineRule="auto"/>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Цеховые расходы, р.</w:t>
            </w:r>
          </w:p>
        </w:tc>
        <w:tc>
          <w:tcPr>
            <w:tcW w:w="1417"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p>
        </w:tc>
        <w:tc>
          <w:tcPr>
            <w:tcW w:w="1418"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50000</w:t>
            </w:r>
          </w:p>
        </w:tc>
      </w:tr>
      <w:tr w:rsidR="00CA4CFA" w:rsidRPr="00CA4CFA" w:rsidTr="00EF25BA">
        <w:tc>
          <w:tcPr>
            <w:tcW w:w="1413"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8</w:t>
            </w:r>
          </w:p>
        </w:tc>
        <w:tc>
          <w:tcPr>
            <w:tcW w:w="4536" w:type="dxa"/>
            <w:hideMark/>
          </w:tcPr>
          <w:p w:rsidR="00CA4CFA" w:rsidRPr="00CA4CFA" w:rsidRDefault="00CA4CFA" w:rsidP="00CA4CFA">
            <w:pPr>
              <w:spacing w:after="0" w:line="240" w:lineRule="auto"/>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Внепроизводственные расходы, р.</w:t>
            </w:r>
          </w:p>
        </w:tc>
        <w:tc>
          <w:tcPr>
            <w:tcW w:w="1417"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p>
        </w:tc>
        <w:tc>
          <w:tcPr>
            <w:tcW w:w="1418"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75000</w:t>
            </w:r>
          </w:p>
        </w:tc>
      </w:tr>
    </w:tbl>
    <w:p w:rsidR="00CA4CFA" w:rsidRPr="00CA4CFA" w:rsidRDefault="00CA4CFA" w:rsidP="00CA4CFA">
      <w:pPr>
        <w:spacing w:after="0" w:line="240" w:lineRule="auto"/>
        <w:rPr>
          <w:rFonts w:ascii="Times New Roman" w:eastAsia="Times New Roman" w:hAnsi="Times New Roman" w:cs="Times New Roman"/>
          <w:color w:val="000000"/>
          <w:sz w:val="28"/>
          <w:szCs w:val="28"/>
          <w:lang w:eastAsia="ru-RU"/>
        </w:rPr>
      </w:pPr>
    </w:p>
    <w:p w:rsidR="00CA4CFA" w:rsidRPr="00CA4CFA" w:rsidRDefault="00CA4CFA" w:rsidP="00CA4CFA">
      <w:pPr>
        <w:spacing w:after="0" w:line="240" w:lineRule="auto"/>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b/>
          <w:bCs/>
          <w:i/>
          <w:iCs/>
          <w:color w:val="000000"/>
          <w:sz w:val="28"/>
          <w:szCs w:val="28"/>
          <w:lang w:eastAsia="ru-RU"/>
        </w:rPr>
        <w:t>Решение:</w:t>
      </w:r>
    </w:p>
    <w:p w:rsidR="00CA4CFA" w:rsidRPr="00CA4CFA" w:rsidRDefault="00CA4CFA" w:rsidP="00EF25BA">
      <w:pPr>
        <w:spacing w:after="0" w:line="240" w:lineRule="auto"/>
        <w:rPr>
          <w:rFonts w:ascii="Times New Roman" w:eastAsia="Times New Roman" w:hAnsi="Times New Roman" w:cs="Times New Roman"/>
          <w:color w:val="000000"/>
          <w:sz w:val="28"/>
          <w:szCs w:val="28"/>
          <w:lang w:eastAsia="ru-RU"/>
        </w:rPr>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5"/>
        <w:gridCol w:w="4516"/>
        <w:gridCol w:w="1275"/>
        <w:gridCol w:w="1418"/>
      </w:tblGrid>
      <w:tr w:rsidR="00CA4CFA" w:rsidRPr="00CA4CFA" w:rsidTr="00EF25BA">
        <w:trPr>
          <w:gridAfter w:val="1"/>
          <w:wAfter w:w="1418" w:type="dxa"/>
        </w:trPr>
        <w:tc>
          <w:tcPr>
            <w:tcW w:w="1575" w:type="dxa"/>
            <w:vAlign w:val="center"/>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b/>
                <w:bCs/>
                <w:color w:val="000000"/>
                <w:sz w:val="28"/>
                <w:szCs w:val="28"/>
                <w:lang w:eastAsia="ru-RU"/>
              </w:rPr>
              <w:t>Статьи затрат</w:t>
            </w:r>
          </w:p>
        </w:tc>
        <w:tc>
          <w:tcPr>
            <w:tcW w:w="4516" w:type="dxa"/>
            <w:vAlign w:val="center"/>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b/>
                <w:bCs/>
                <w:color w:val="000000"/>
                <w:sz w:val="28"/>
                <w:szCs w:val="28"/>
                <w:lang w:eastAsia="ru-RU"/>
              </w:rPr>
              <w:t>На единицу продукции</w:t>
            </w:r>
          </w:p>
        </w:tc>
        <w:tc>
          <w:tcPr>
            <w:tcW w:w="1275" w:type="dxa"/>
            <w:vAlign w:val="center"/>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b/>
                <w:bCs/>
                <w:color w:val="000000"/>
                <w:sz w:val="28"/>
                <w:szCs w:val="28"/>
                <w:lang w:eastAsia="ru-RU"/>
              </w:rPr>
              <w:t>На весь выпуск</w:t>
            </w:r>
          </w:p>
        </w:tc>
      </w:tr>
      <w:tr w:rsidR="00CA4CFA" w:rsidRPr="00CA4CFA" w:rsidTr="00EF25BA">
        <w:tc>
          <w:tcPr>
            <w:tcW w:w="1575"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1</w:t>
            </w:r>
          </w:p>
        </w:tc>
        <w:tc>
          <w:tcPr>
            <w:tcW w:w="4516" w:type="dxa"/>
            <w:hideMark/>
          </w:tcPr>
          <w:p w:rsidR="00CA4CFA" w:rsidRPr="00CA4CFA" w:rsidRDefault="00CA4CFA" w:rsidP="00CA4CFA">
            <w:pPr>
              <w:spacing w:after="0" w:line="240" w:lineRule="auto"/>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Основные материалы, р.</w:t>
            </w:r>
          </w:p>
        </w:tc>
        <w:tc>
          <w:tcPr>
            <w:tcW w:w="1275"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b/>
                <w:bCs/>
                <w:color w:val="000000"/>
                <w:sz w:val="28"/>
                <w:szCs w:val="28"/>
                <w:lang w:eastAsia="ru-RU"/>
              </w:rPr>
              <w:t>120</w:t>
            </w:r>
          </w:p>
        </w:tc>
        <w:tc>
          <w:tcPr>
            <w:tcW w:w="1418"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24000</w:t>
            </w:r>
          </w:p>
        </w:tc>
      </w:tr>
      <w:tr w:rsidR="00CA4CFA" w:rsidRPr="00CA4CFA" w:rsidTr="00EF25BA">
        <w:tc>
          <w:tcPr>
            <w:tcW w:w="1575"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2</w:t>
            </w:r>
          </w:p>
        </w:tc>
        <w:tc>
          <w:tcPr>
            <w:tcW w:w="4516" w:type="dxa"/>
            <w:hideMark/>
          </w:tcPr>
          <w:p w:rsidR="00CA4CFA" w:rsidRPr="00CA4CFA" w:rsidRDefault="00CA4CFA" w:rsidP="00CA4CFA">
            <w:pPr>
              <w:spacing w:after="0" w:line="240" w:lineRule="auto"/>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Комплектующие изделия, р.</w:t>
            </w:r>
          </w:p>
        </w:tc>
        <w:tc>
          <w:tcPr>
            <w:tcW w:w="1275"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b/>
                <w:bCs/>
                <w:color w:val="000000"/>
                <w:sz w:val="28"/>
                <w:szCs w:val="28"/>
                <w:lang w:eastAsia="ru-RU"/>
              </w:rPr>
              <w:t>25</w:t>
            </w:r>
          </w:p>
        </w:tc>
        <w:tc>
          <w:tcPr>
            <w:tcW w:w="1418"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5000</w:t>
            </w:r>
          </w:p>
        </w:tc>
      </w:tr>
      <w:tr w:rsidR="00CA4CFA" w:rsidRPr="00CA4CFA" w:rsidTr="00EF25BA">
        <w:tc>
          <w:tcPr>
            <w:tcW w:w="1575"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3</w:t>
            </w:r>
          </w:p>
        </w:tc>
        <w:tc>
          <w:tcPr>
            <w:tcW w:w="4516" w:type="dxa"/>
            <w:hideMark/>
          </w:tcPr>
          <w:p w:rsidR="00CA4CFA" w:rsidRPr="00CA4CFA" w:rsidRDefault="00CA4CFA" w:rsidP="00CA4CFA">
            <w:pPr>
              <w:spacing w:after="0" w:line="240" w:lineRule="auto"/>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Основная заработная плата производственных рабочих, р.</w:t>
            </w:r>
          </w:p>
        </w:tc>
        <w:tc>
          <w:tcPr>
            <w:tcW w:w="1275"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b/>
                <w:bCs/>
                <w:color w:val="000000"/>
                <w:sz w:val="28"/>
                <w:szCs w:val="28"/>
                <w:lang w:eastAsia="ru-RU"/>
              </w:rPr>
              <w:t>47</w:t>
            </w:r>
          </w:p>
        </w:tc>
        <w:tc>
          <w:tcPr>
            <w:tcW w:w="1418"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9400</w:t>
            </w:r>
          </w:p>
        </w:tc>
      </w:tr>
      <w:tr w:rsidR="00CA4CFA" w:rsidRPr="00CA4CFA" w:rsidTr="00EF25BA">
        <w:tc>
          <w:tcPr>
            <w:tcW w:w="1575"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4</w:t>
            </w:r>
          </w:p>
        </w:tc>
        <w:tc>
          <w:tcPr>
            <w:tcW w:w="4516" w:type="dxa"/>
            <w:hideMark/>
          </w:tcPr>
          <w:p w:rsidR="00CA4CFA" w:rsidRPr="00CA4CFA" w:rsidRDefault="00CA4CFA" w:rsidP="00CA4CFA">
            <w:pPr>
              <w:spacing w:after="0" w:line="240" w:lineRule="auto"/>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Дополнительная заработная плата рабочих, р. (10%)</w:t>
            </w:r>
          </w:p>
        </w:tc>
        <w:tc>
          <w:tcPr>
            <w:tcW w:w="1275"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4,70%</w:t>
            </w:r>
          </w:p>
        </w:tc>
        <w:tc>
          <w:tcPr>
            <w:tcW w:w="1418"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940</w:t>
            </w:r>
          </w:p>
        </w:tc>
      </w:tr>
      <w:tr w:rsidR="00CA4CFA" w:rsidRPr="00CA4CFA" w:rsidTr="00EF25BA">
        <w:tc>
          <w:tcPr>
            <w:tcW w:w="1575"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5</w:t>
            </w:r>
          </w:p>
        </w:tc>
        <w:tc>
          <w:tcPr>
            <w:tcW w:w="4516" w:type="dxa"/>
            <w:hideMark/>
          </w:tcPr>
          <w:p w:rsidR="00CA4CFA" w:rsidRPr="00CA4CFA" w:rsidRDefault="00CA4CFA" w:rsidP="00CA4CFA">
            <w:pPr>
              <w:spacing w:after="0" w:line="240" w:lineRule="auto"/>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Начисления на заработную плату, р. (26%)</w:t>
            </w:r>
          </w:p>
        </w:tc>
        <w:tc>
          <w:tcPr>
            <w:tcW w:w="1275"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12,22%</w:t>
            </w:r>
          </w:p>
        </w:tc>
        <w:tc>
          <w:tcPr>
            <w:tcW w:w="1418"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2444</w:t>
            </w:r>
          </w:p>
        </w:tc>
      </w:tr>
      <w:tr w:rsidR="00CA4CFA" w:rsidRPr="00CA4CFA" w:rsidTr="00EF25BA">
        <w:tc>
          <w:tcPr>
            <w:tcW w:w="1575"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6</w:t>
            </w:r>
          </w:p>
        </w:tc>
        <w:tc>
          <w:tcPr>
            <w:tcW w:w="4516" w:type="dxa"/>
            <w:hideMark/>
          </w:tcPr>
          <w:p w:rsidR="00CA4CFA" w:rsidRPr="00CA4CFA" w:rsidRDefault="00CA4CFA" w:rsidP="00CA4CFA">
            <w:pPr>
              <w:spacing w:after="0" w:line="240" w:lineRule="auto"/>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Содержание оборудования, р.</w:t>
            </w:r>
          </w:p>
        </w:tc>
        <w:tc>
          <w:tcPr>
            <w:tcW w:w="1275"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600</w:t>
            </w:r>
          </w:p>
        </w:tc>
        <w:tc>
          <w:tcPr>
            <w:tcW w:w="1418"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b/>
                <w:bCs/>
                <w:color w:val="000000"/>
                <w:sz w:val="28"/>
                <w:szCs w:val="28"/>
                <w:lang w:eastAsia="ru-RU"/>
              </w:rPr>
              <w:t>120000</w:t>
            </w:r>
          </w:p>
        </w:tc>
      </w:tr>
      <w:tr w:rsidR="00CA4CFA" w:rsidRPr="00CA4CFA" w:rsidTr="00EF25BA">
        <w:tc>
          <w:tcPr>
            <w:tcW w:w="1575"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7</w:t>
            </w:r>
          </w:p>
        </w:tc>
        <w:tc>
          <w:tcPr>
            <w:tcW w:w="4516" w:type="dxa"/>
            <w:hideMark/>
          </w:tcPr>
          <w:p w:rsidR="00CA4CFA" w:rsidRPr="00CA4CFA" w:rsidRDefault="00CA4CFA" w:rsidP="00CA4CFA">
            <w:pPr>
              <w:spacing w:after="0" w:line="240" w:lineRule="auto"/>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Цеховые расходы, р.</w:t>
            </w:r>
          </w:p>
        </w:tc>
        <w:tc>
          <w:tcPr>
            <w:tcW w:w="1275"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250</w:t>
            </w:r>
          </w:p>
        </w:tc>
        <w:tc>
          <w:tcPr>
            <w:tcW w:w="1418"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b/>
                <w:bCs/>
                <w:color w:val="000000"/>
                <w:sz w:val="28"/>
                <w:szCs w:val="28"/>
                <w:lang w:eastAsia="ru-RU"/>
              </w:rPr>
              <w:t>50000</w:t>
            </w:r>
          </w:p>
        </w:tc>
      </w:tr>
      <w:tr w:rsidR="00CA4CFA" w:rsidRPr="00CA4CFA" w:rsidTr="00EF25BA">
        <w:tc>
          <w:tcPr>
            <w:tcW w:w="1575"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8</w:t>
            </w:r>
          </w:p>
        </w:tc>
        <w:tc>
          <w:tcPr>
            <w:tcW w:w="4516" w:type="dxa"/>
            <w:hideMark/>
          </w:tcPr>
          <w:p w:rsidR="00CA4CFA" w:rsidRPr="00CA4CFA" w:rsidRDefault="00CA4CFA" w:rsidP="00CA4CFA">
            <w:pPr>
              <w:spacing w:after="0" w:line="240" w:lineRule="auto"/>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Внепроизводственные расходы, р.</w:t>
            </w:r>
          </w:p>
        </w:tc>
        <w:tc>
          <w:tcPr>
            <w:tcW w:w="1275"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color w:val="000000"/>
                <w:sz w:val="28"/>
                <w:szCs w:val="28"/>
                <w:lang w:eastAsia="ru-RU"/>
              </w:rPr>
              <w:t>375</w:t>
            </w:r>
          </w:p>
        </w:tc>
        <w:tc>
          <w:tcPr>
            <w:tcW w:w="1418"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b/>
                <w:bCs/>
                <w:color w:val="000000"/>
                <w:sz w:val="28"/>
                <w:szCs w:val="28"/>
                <w:lang w:eastAsia="ru-RU"/>
              </w:rPr>
              <w:t>75000</w:t>
            </w:r>
          </w:p>
        </w:tc>
      </w:tr>
      <w:tr w:rsidR="00CA4CFA" w:rsidRPr="00CA4CFA" w:rsidTr="00EF25BA">
        <w:tc>
          <w:tcPr>
            <w:tcW w:w="6091" w:type="dxa"/>
            <w:gridSpan w:val="2"/>
            <w:hideMark/>
          </w:tcPr>
          <w:p w:rsidR="00CA4CFA" w:rsidRPr="00CA4CFA" w:rsidRDefault="00CA4CFA" w:rsidP="00CA4CFA">
            <w:pPr>
              <w:spacing w:after="0" w:line="240" w:lineRule="auto"/>
              <w:jc w:val="right"/>
              <w:rPr>
                <w:rFonts w:ascii="Times New Roman" w:eastAsia="Times New Roman" w:hAnsi="Times New Roman" w:cs="Times New Roman"/>
                <w:color w:val="000000"/>
                <w:sz w:val="28"/>
                <w:szCs w:val="28"/>
                <w:lang w:eastAsia="ru-RU"/>
              </w:rPr>
            </w:pPr>
            <w:r w:rsidRPr="00601D29">
              <w:rPr>
                <w:rFonts w:ascii="Times New Roman" w:eastAsia="Times New Roman" w:hAnsi="Times New Roman" w:cs="Times New Roman"/>
                <w:bCs/>
                <w:color w:val="000000"/>
                <w:sz w:val="28"/>
                <w:szCs w:val="28"/>
                <w:lang w:eastAsia="ru-RU"/>
              </w:rPr>
              <w:t>Итого полная себестоимость, р</w:t>
            </w:r>
            <w:r w:rsidRPr="00CA4CFA">
              <w:rPr>
                <w:rFonts w:ascii="Times New Roman" w:eastAsia="Times New Roman" w:hAnsi="Times New Roman" w:cs="Times New Roman"/>
                <w:b/>
                <w:bCs/>
                <w:color w:val="000000"/>
                <w:sz w:val="28"/>
                <w:szCs w:val="28"/>
                <w:lang w:eastAsia="ru-RU"/>
              </w:rPr>
              <w:t>.</w:t>
            </w:r>
          </w:p>
        </w:tc>
        <w:tc>
          <w:tcPr>
            <w:tcW w:w="1275"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b/>
                <w:bCs/>
                <w:color w:val="000000"/>
                <w:sz w:val="28"/>
                <w:szCs w:val="28"/>
                <w:lang w:eastAsia="ru-RU"/>
              </w:rPr>
              <w:t>1433,92</w:t>
            </w:r>
          </w:p>
        </w:tc>
        <w:tc>
          <w:tcPr>
            <w:tcW w:w="1418" w:type="dxa"/>
            <w:hideMark/>
          </w:tcPr>
          <w:p w:rsidR="00CA4CFA" w:rsidRPr="00CA4CFA" w:rsidRDefault="00CA4CFA" w:rsidP="00CA4CFA">
            <w:pPr>
              <w:spacing w:after="0" w:line="240" w:lineRule="auto"/>
              <w:jc w:val="center"/>
              <w:rPr>
                <w:rFonts w:ascii="Times New Roman" w:eastAsia="Times New Roman" w:hAnsi="Times New Roman" w:cs="Times New Roman"/>
                <w:color w:val="000000"/>
                <w:sz w:val="28"/>
                <w:szCs w:val="28"/>
                <w:lang w:eastAsia="ru-RU"/>
              </w:rPr>
            </w:pPr>
            <w:r w:rsidRPr="00CA4CFA">
              <w:rPr>
                <w:rFonts w:ascii="Times New Roman" w:eastAsia="Times New Roman" w:hAnsi="Times New Roman" w:cs="Times New Roman"/>
                <w:b/>
                <w:bCs/>
                <w:color w:val="000000"/>
                <w:sz w:val="28"/>
                <w:szCs w:val="28"/>
                <w:lang w:eastAsia="ru-RU"/>
              </w:rPr>
              <w:t>286784</w:t>
            </w:r>
          </w:p>
        </w:tc>
      </w:tr>
    </w:tbl>
    <w:p w:rsidR="00CA4CFA" w:rsidRPr="00CA4CFA" w:rsidRDefault="00CA4CFA" w:rsidP="00601D29">
      <w:pPr>
        <w:spacing w:after="0" w:line="240" w:lineRule="auto"/>
        <w:jc w:val="center"/>
        <w:rPr>
          <w:rFonts w:ascii="Times New Roman" w:eastAsia="Times New Roman" w:hAnsi="Times New Roman" w:cs="Times New Roman"/>
          <w:color w:val="000000"/>
          <w:sz w:val="28"/>
          <w:szCs w:val="28"/>
          <w:lang w:eastAsia="ru-RU"/>
        </w:rPr>
      </w:pPr>
    </w:p>
    <w:p w:rsidR="00CA4CFA" w:rsidRPr="00CA4CFA" w:rsidRDefault="00CA4CFA" w:rsidP="00CA4CFA">
      <w:pPr>
        <w:spacing w:after="0" w:line="240" w:lineRule="auto"/>
        <w:rPr>
          <w:rFonts w:ascii="Times New Roman" w:eastAsia="Times New Roman" w:hAnsi="Times New Roman" w:cs="Times New Roman"/>
          <w:color w:val="000000"/>
          <w:sz w:val="28"/>
          <w:szCs w:val="28"/>
          <w:lang w:eastAsia="ru-RU"/>
        </w:rPr>
      </w:pPr>
    </w:p>
    <w:p w:rsidR="00CA4CFA" w:rsidRPr="00CA4CFA" w:rsidRDefault="00CA4CFA" w:rsidP="00CA4CFA">
      <w:pPr>
        <w:spacing w:after="0" w:line="240" w:lineRule="auto"/>
        <w:rPr>
          <w:rFonts w:ascii="Times New Roman" w:eastAsia="Times New Roman" w:hAnsi="Times New Roman" w:cs="Times New Roman"/>
          <w:color w:val="000000"/>
          <w:sz w:val="28"/>
          <w:szCs w:val="28"/>
          <w:lang w:eastAsia="ru-RU"/>
        </w:rPr>
      </w:pPr>
    </w:p>
    <w:p w:rsidR="00CA4CFA" w:rsidRPr="00CA4CFA" w:rsidRDefault="00CA4CFA" w:rsidP="00CA4CFA">
      <w:pPr>
        <w:spacing w:after="0" w:line="240" w:lineRule="auto"/>
        <w:rPr>
          <w:rFonts w:ascii="Arial" w:eastAsia="Times New Roman" w:hAnsi="Arial" w:cs="Arial"/>
          <w:color w:val="000000"/>
          <w:lang w:eastAsia="ru-RU"/>
        </w:rPr>
      </w:pPr>
    </w:p>
    <w:p w:rsidR="00CA4CFA" w:rsidRPr="00CA4CFA" w:rsidRDefault="00CA4CFA" w:rsidP="00CA4CFA">
      <w:pPr>
        <w:spacing w:after="0" w:line="240" w:lineRule="auto"/>
        <w:rPr>
          <w:rFonts w:ascii="Arial" w:eastAsia="Times New Roman" w:hAnsi="Arial" w:cs="Arial"/>
          <w:color w:val="000000"/>
          <w:lang w:eastAsia="ru-RU"/>
        </w:rPr>
      </w:pPr>
    </w:p>
    <w:p w:rsidR="00CA4CFA" w:rsidRDefault="00CA4CFA" w:rsidP="00CA4CFA">
      <w:pPr>
        <w:spacing w:after="0" w:line="240" w:lineRule="auto"/>
        <w:rPr>
          <w:rFonts w:ascii="Arial" w:eastAsia="Times New Roman" w:hAnsi="Arial" w:cs="Arial"/>
          <w:color w:val="000000"/>
          <w:lang w:eastAsia="ru-RU"/>
        </w:rPr>
      </w:pPr>
    </w:p>
    <w:p w:rsidR="00601D29" w:rsidRDefault="00601D29" w:rsidP="00CA4CFA">
      <w:pPr>
        <w:spacing w:after="0" w:line="240" w:lineRule="auto"/>
        <w:rPr>
          <w:rFonts w:ascii="Arial" w:eastAsia="Times New Roman" w:hAnsi="Arial" w:cs="Arial"/>
          <w:color w:val="000000"/>
          <w:lang w:eastAsia="ru-RU"/>
        </w:rPr>
      </w:pPr>
    </w:p>
    <w:p w:rsidR="00601D29" w:rsidRDefault="00601D29" w:rsidP="00CA4CFA">
      <w:pPr>
        <w:spacing w:after="0" w:line="240" w:lineRule="auto"/>
        <w:rPr>
          <w:rFonts w:ascii="Arial" w:eastAsia="Times New Roman" w:hAnsi="Arial" w:cs="Arial"/>
          <w:color w:val="000000"/>
          <w:lang w:eastAsia="ru-RU"/>
        </w:rPr>
      </w:pPr>
    </w:p>
    <w:p w:rsidR="00601D29" w:rsidRDefault="00601D29" w:rsidP="00CA4CFA">
      <w:pPr>
        <w:spacing w:after="0" w:line="240" w:lineRule="auto"/>
        <w:rPr>
          <w:rFonts w:ascii="Arial" w:eastAsia="Times New Roman" w:hAnsi="Arial" w:cs="Arial"/>
          <w:color w:val="000000"/>
          <w:lang w:eastAsia="ru-RU"/>
        </w:rPr>
      </w:pPr>
    </w:p>
    <w:p w:rsidR="00F65C08" w:rsidRDefault="00F65C08" w:rsidP="00CA4CFA">
      <w:pPr>
        <w:spacing w:after="0" w:line="240" w:lineRule="auto"/>
        <w:rPr>
          <w:rFonts w:ascii="Arial" w:eastAsia="Times New Roman" w:hAnsi="Arial" w:cs="Arial"/>
          <w:color w:val="000000"/>
          <w:lang w:eastAsia="ru-RU"/>
        </w:rPr>
      </w:pPr>
    </w:p>
    <w:p w:rsidR="00F65C08" w:rsidRDefault="00F65C08" w:rsidP="00CA4CFA">
      <w:pPr>
        <w:spacing w:after="0" w:line="240" w:lineRule="auto"/>
        <w:rPr>
          <w:rFonts w:ascii="Arial" w:eastAsia="Times New Roman" w:hAnsi="Arial" w:cs="Arial"/>
          <w:color w:val="000000"/>
          <w:lang w:eastAsia="ru-RU"/>
        </w:rPr>
      </w:pPr>
    </w:p>
    <w:p w:rsidR="00F65C08" w:rsidRDefault="00F65C08" w:rsidP="00CA4CFA">
      <w:pPr>
        <w:spacing w:after="0" w:line="240" w:lineRule="auto"/>
        <w:rPr>
          <w:rFonts w:ascii="Arial" w:eastAsia="Times New Roman" w:hAnsi="Arial" w:cs="Arial"/>
          <w:color w:val="000000"/>
          <w:lang w:eastAsia="ru-RU"/>
        </w:rPr>
      </w:pPr>
    </w:p>
    <w:p w:rsidR="00F65C08" w:rsidRDefault="00F65C08" w:rsidP="00CA4CFA">
      <w:pPr>
        <w:spacing w:after="0" w:line="240" w:lineRule="auto"/>
        <w:rPr>
          <w:rFonts w:ascii="Arial" w:eastAsia="Times New Roman" w:hAnsi="Arial" w:cs="Arial"/>
          <w:color w:val="000000"/>
          <w:lang w:eastAsia="ru-RU"/>
        </w:rPr>
      </w:pPr>
    </w:p>
    <w:p w:rsidR="00344644" w:rsidRPr="003865CE" w:rsidRDefault="00344644" w:rsidP="00BC5D6C">
      <w:pPr>
        <w:ind w:firstLine="709"/>
        <w:contextualSpacing/>
        <w:jc w:val="both"/>
        <w:rPr>
          <w:rFonts w:ascii="Times New Roman" w:hAnsi="Times New Roman" w:cs="Times New Roman"/>
          <w:b/>
          <w:sz w:val="28"/>
          <w:szCs w:val="28"/>
        </w:rPr>
      </w:pPr>
      <w:r w:rsidRPr="003865CE">
        <w:rPr>
          <w:rFonts w:ascii="Times New Roman" w:hAnsi="Times New Roman" w:cs="Times New Roman"/>
          <w:b/>
          <w:sz w:val="28"/>
          <w:szCs w:val="28"/>
        </w:rPr>
        <w:lastRenderedPageBreak/>
        <w:t xml:space="preserve">Список </w:t>
      </w:r>
      <w:r w:rsidR="00326990">
        <w:rPr>
          <w:rFonts w:ascii="Times New Roman" w:hAnsi="Times New Roman" w:cs="Times New Roman"/>
          <w:b/>
          <w:sz w:val="28"/>
          <w:szCs w:val="28"/>
        </w:rPr>
        <w:t xml:space="preserve">использованной </w:t>
      </w:r>
      <w:r w:rsidRPr="003865CE">
        <w:rPr>
          <w:rFonts w:ascii="Times New Roman" w:hAnsi="Times New Roman" w:cs="Times New Roman"/>
          <w:b/>
          <w:sz w:val="28"/>
          <w:szCs w:val="28"/>
        </w:rPr>
        <w:t>литературы</w:t>
      </w:r>
    </w:p>
    <w:p w:rsidR="008171F1" w:rsidRPr="003865CE" w:rsidRDefault="008171F1" w:rsidP="00344644">
      <w:pPr>
        <w:spacing w:after="0" w:line="240" w:lineRule="auto"/>
        <w:ind w:firstLine="709"/>
        <w:jc w:val="both"/>
        <w:rPr>
          <w:rFonts w:ascii="Times New Roman" w:hAnsi="Times New Roman" w:cs="Times New Roman"/>
          <w:b/>
          <w:sz w:val="28"/>
          <w:szCs w:val="28"/>
        </w:rPr>
      </w:pPr>
    </w:p>
    <w:p w:rsidR="00344644" w:rsidRPr="003865CE" w:rsidRDefault="008171F1" w:rsidP="00344644">
      <w:pPr>
        <w:spacing w:after="0" w:line="240" w:lineRule="auto"/>
        <w:ind w:firstLine="709"/>
        <w:jc w:val="both"/>
        <w:rPr>
          <w:rFonts w:ascii="Times New Roman" w:hAnsi="Times New Roman" w:cs="Times New Roman"/>
          <w:i/>
          <w:sz w:val="28"/>
          <w:szCs w:val="28"/>
        </w:rPr>
      </w:pPr>
      <w:r w:rsidRPr="003865CE">
        <w:rPr>
          <w:rFonts w:ascii="Times New Roman" w:hAnsi="Times New Roman" w:cs="Times New Roman"/>
          <w:i/>
          <w:sz w:val="28"/>
          <w:szCs w:val="28"/>
        </w:rPr>
        <w:t>Нормативно-правовые и законодательные акты</w:t>
      </w:r>
    </w:p>
    <w:p w:rsidR="00222FC0" w:rsidRPr="003865CE" w:rsidRDefault="00222FC0" w:rsidP="00BD6FCA">
      <w:pPr>
        <w:pStyle w:val="ConsPlusNormal0"/>
        <w:widowControl w:val="0"/>
        <w:numPr>
          <w:ilvl w:val="0"/>
          <w:numId w:val="1"/>
        </w:numPr>
        <w:ind w:left="0" w:firstLine="709"/>
        <w:jc w:val="both"/>
        <w:rPr>
          <w:rFonts w:ascii="Times New Roman" w:hAnsi="Times New Roman" w:cs="Times New Roman"/>
          <w:sz w:val="28"/>
          <w:szCs w:val="28"/>
        </w:rPr>
      </w:pPr>
      <w:r w:rsidRPr="003865CE">
        <w:rPr>
          <w:rFonts w:ascii="Times New Roman" w:hAnsi="Times New Roman" w:cs="Times New Roman"/>
          <w:sz w:val="28"/>
          <w:szCs w:val="28"/>
        </w:rPr>
        <w:t xml:space="preserve">Федеральный закон от 06.12.2011 N 402-ФЗ (ред. от </w:t>
      </w:r>
      <w:r w:rsidR="00374517" w:rsidRPr="003865CE">
        <w:rPr>
          <w:rFonts w:ascii="Times New Roman" w:hAnsi="Times New Roman" w:cs="Times New Roman"/>
          <w:sz w:val="28"/>
          <w:szCs w:val="28"/>
        </w:rPr>
        <w:t>04.11</w:t>
      </w:r>
      <w:r w:rsidRPr="003865CE">
        <w:rPr>
          <w:rFonts w:ascii="Times New Roman" w:hAnsi="Times New Roman" w:cs="Times New Roman"/>
          <w:sz w:val="28"/>
          <w:szCs w:val="28"/>
        </w:rPr>
        <w:t>.201</w:t>
      </w:r>
      <w:r w:rsidR="00374517" w:rsidRPr="003865CE">
        <w:rPr>
          <w:rFonts w:ascii="Times New Roman" w:hAnsi="Times New Roman" w:cs="Times New Roman"/>
          <w:sz w:val="28"/>
          <w:szCs w:val="28"/>
        </w:rPr>
        <w:t>4</w:t>
      </w:r>
      <w:r w:rsidRPr="003865CE">
        <w:rPr>
          <w:rFonts w:ascii="Times New Roman" w:hAnsi="Times New Roman" w:cs="Times New Roman"/>
          <w:sz w:val="28"/>
          <w:szCs w:val="28"/>
        </w:rPr>
        <w:t>) "О бухгалтерском учете</w:t>
      </w:r>
      <w:proofErr w:type="gramStart"/>
      <w:r w:rsidRPr="003865CE">
        <w:rPr>
          <w:rFonts w:ascii="Times New Roman" w:hAnsi="Times New Roman" w:cs="Times New Roman"/>
          <w:sz w:val="28"/>
          <w:szCs w:val="28"/>
        </w:rPr>
        <w:t>".–</w:t>
      </w:r>
      <w:proofErr w:type="gramEnd"/>
      <w:r w:rsidRPr="003865CE">
        <w:rPr>
          <w:rFonts w:ascii="Times New Roman" w:eastAsia="Calibri" w:hAnsi="Times New Roman" w:cs="Times New Roman"/>
          <w:sz w:val="28"/>
          <w:szCs w:val="28"/>
          <w:lang w:eastAsia="en-US"/>
        </w:rPr>
        <w:t>URL: http://</w:t>
      </w:r>
      <w:hyperlink r:id="rId12" w:history="1">
        <w:r w:rsidRPr="003865CE">
          <w:rPr>
            <w:rFonts w:ascii="Times New Roman" w:hAnsi="Times New Roman" w:cs="Times New Roman"/>
            <w:sz w:val="28"/>
            <w:szCs w:val="28"/>
          </w:rPr>
          <w:t>www.consultant.ru</w:t>
        </w:r>
      </w:hyperlink>
      <w:r w:rsidRPr="003865CE">
        <w:rPr>
          <w:rFonts w:ascii="Times New Roman" w:hAnsi="Times New Roman" w:cs="Times New Roman"/>
          <w:sz w:val="28"/>
          <w:szCs w:val="28"/>
        </w:rPr>
        <w:t>.</w:t>
      </w:r>
    </w:p>
    <w:p w:rsidR="00222FC0" w:rsidRPr="003865CE" w:rsidRDefault="00222FC0" w:rsidP="00BD6FCA">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 xml:space="preserve">Федеральный закон от 27.07.2010 N 208-ФЗ (ред. от </w:t>
      </w:r>
      <w:r w:rsidR="00374517" w:rsidRPr="003865CE">
        <w:rPr>
          <w:rFonts w:ascii="Times New Roman" w:hAnsi="Times New Roman" w:cs="Times New Roman"/>
          <w:sz w:val="28"/>
          <w:szCs w:val="28"/>
        </w:rPr>
        <w:t>04.11.2014</w:t>
      </w:r>
      <w:r w:rsidRPr="003865CE">
        <w:rPr>
          <w:rFonts w:ascii="Times New Roman" w:hAnsi="Times New Roman" w:cs="Times New Roman"/>
          <w:sz w:val="28"/>
          <w:szCs w:val="28"/>
        </w:rPr>
        <w:t>) "О консолидированной финансовой отчетности</w:t>
      </w:r>
      <w:proofErr w:type="gramStart"/>
      <w:r w:rsidRPr="003865CE">
        <w:rPr>
          <w:rFonts w:ascii="Times New Roman" w:hAnsi="Times New Roman" w:cs="Times New Roman"/>
          <w:sz w:val="28"/>
          <w:szCs w:val="28"/>
        </w:rPr>
        <w:t>".–</w:t>
      </w:r>
      <w:proofErr w:type="gramEnd"/>
      <w:r w:rsidRPr="003865CE">
        <w:rPr>
          <w:rFonts w:ascii="Times New Roman" w:eastAsia="Calibri" w:hAnsi="Times New Roman" w:cs="Times New Roman"/>
          <w:sz w:val="28"/>
          <w:szCs w:val="28"/>
        </w:rPr>
        <w:t>URL: http://</w:t>
      </w:r>
      <w:hyperlink r:id="rId13" w:history="1">
        <w:r w:rsidRPr="003865CE">
          <w:rPr>
            <w:rFonts w:ascii="Times New Roman" w:hAnsi="Times New Roman" w:cs="Times New Roman"/>
            <w:sz w:val="28"/>
            <w:szCs w:val="28"/>
          </w:rPr>
          <w:t>www.consultant.ru</w:t>
        </w:r>
      </w:hyperlink>
      <w:r w:rsidRPr="003865CE">
        <w:rPr>
          <w:rFonts w:ascii="Times New Roman" w:hAnsi="Times New Roman" w:cs="Times New Roman"/>
          <w:sz w:val="28"/>
          <w:szCs w:val="28"/>
        </w:rPr>
        <w:t>.</w:t>
      </w:r>
    </w:p>
    <w:p w:rsidR="00222FC0" w:rsidRPr="003865CE" w:rsidRDefault="00222FC0" w:rsidP="00BD6FCA">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Закон РФ от 13.05.1992 N 2761-1 (ред. от 30.12.2001) "Об ответственности за нарушение порядка представления государственной статистической отчетности</w:t>
      </w:r>
      <w:proofErr w:type="gramStart"/>
      <w:r w:rsidRPr="003865CE">
        <w:rPr>
          <w:rFonts w:ascii="Times New Roman" w:hAnsi="Times New Roman" w:cs="Times New Roman"/>
          <w:sz w:val="28"/>
          <w:szCs w:val="28"/>
        </w:rPr>
        <w:t>".–</w:t>
      </w:r>
      <w:proofErr w:type="gramEnd"/>
      <w:r w:rsidRPr="003865CE">
        <w:rPr>
          <w:rFonts w:ascii="Times New Roman" w:eastAsia="Calibri" w:hAnsi="Times New Roman" w:cs="Times New Roman"/>
          <w:sz w:val="28"/>
          <w:szCs w:val="28"/>
        </w:rPr>
        <w:t>URL: http://</w:t>
      </w:r>
      <w:hyperlink r:id="rId14" w:history="1">
        <w:r w:rsidRPr="003865CE">
          <w:rPr>
            <w:rFonts w:ascii="Times New Roman" w:hAnsi="Times New Roman" w:cs="Times New Roman"/>
            <w:sz w:val="28"/>
            <w:szCs w:val="28"/>
          </w:rPr>
          <w:t>www.consultant.ru</w:t>
        </w:r>
      </w:hyperlink>
      <w:r w:rsidRPr="003865CE">
        <w:rPr>
          <w:rFonts w:ascii="Times New Roman" w:hAnsi="Times New Roman" w:cs="Times New Roman"/>
          <w:sz w:val="28"/>
          <w:szCs w:val="28"/>
        </w:rPr>
        <w:t>.</w:t>
      </w:r>
    </w:p>
    <w:p w:rsidR="00222FC0" w:rsidRPr="003865CE" w:rsidRDefault="00222FC0" w:rsidP="00BD6FCA">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Приказ Минфина РФ от 29.07.1998 N 34н (ред. от 24.12.2010) "Об утверждении Положения по ведению бухгалтерского учета и бухгалтерской отчетности в Российской Федерации</w:t>
      </w:r>
      <w:proofErr w:type="gramStart"/>
      <w:r w:rsidRPr="003865CE">
        <w:rPr>
          <w:rFonts w:ascii="Times New Roman" w:hAnsi="Times New Roman" w:cs="Times New Roman"/>
          <w:sz w:val="28"/>
          <w:szCs w:val="28"/>
        </w:rPr>
        <w:t>" .</w:t>
      </w:r>
      <w:proofErr w:type="gramEnd"/>
      <w:r w:rsidRPr="003865CE">
        <w:rPr>
          <w:rFonts w:ascii="Times New Roman" w:hAnsi="Times New Roman" w:cs="Times New Roman"/>
          <w:sz w:val="28"/>
          <w:szCs w:val="28"/>
        </w:rPr>
        <w:t>–</w:t>
      </w:r>
      <w:r w:rsidRPr="003865CE">
        <w:rPr>
          <w:rFonts w:ascii="Times New Roman" w:eastAsia="Calibri" w:hAnsi="Times New Roman" w:cs="Times New Roman"/>
          <w:sz w:val="28"/>
          <w:szCs w:val="28"/>
        </w:rPr>
        <w:t>URL: http://</w:t>
      </w:r>
      <w:hyperlink r:id="rId15" w:history="1">
        <w:r w:rsidRPr="003865CE">
          <w:rPr>
            <w:rFonts w:ascii="Times New Roman" w:hAnsi="Times New Roman" w:cs="Times New Roman"/>
            <w:sz w:val="28"/>
            <w:szCs w:val="28"/>
          </w:rPr>
          <w:t>www.consultant.ru</w:t>
        </w:r>
      </w:hyperlink>
      <w:r w:rsidRPr="003865CE">
        <w:rPr>
          <w:rFonts w:ascii="Times New Roman" w:hAnsi="Times New Roman" w:cs="Times New Roman"/>
          <w:sz w:val="28"/>
          <w:szCs w:val="28"/>
        </w:rPr>
        <w:t>.</w:t>
      </w:r>
    </w:p>
    <w:p w:rsidR="00222FC0" w:rsidRPr="003865CE" w:rsidRDefault="00222FC0" w:rsidP="00BD6FCA">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Приказ Минфина России от 06.10.2008</w:t>
      </w:r>
      <w:r w:rsidR="00374517" w:rsidRPr="003865CE">
        <w:rPr>
          <w:rFonts w:ascii="Times New Roman" w:hAnsi="Times New Roman" w:cs="Times New Roman"/>
          <w:sz w:val="28"/>
          <w:szCs w:val="28"/>
        </w:rPr>
        <w:t xml:space="preserve"> N 106н (ред. от 06.04</w:t>
      </w:r>
      <w:r w:rsidRPr="003865CE">
        <w:rPr>
          <w:rFonts w:ascii="Times New Roman" w:hAnsi="Times New Roman" w:cs="Times New Roman"/>
          <w:sz w:val="28"/>
          <w:szCs w:val="28"/>
        </w:rPr>
        <w:t>.201</w:t>
      </w:r>
      <w:r w:rsidR="00374517" w:rsidRPr="003865CE">
        <w:rPr>
          <w:rFonts w:ascii="Times New Roman" w:hAnsi="Times New Roman" w:cs="Times New Roman"/>
          <w:sz w:val="28"/>
          <w:szCs w:val="28"/>
        </w:rPr>
        <w:t>5</w:t>
      </w:r>
      <w:r w:rsidRPr="003865CE">
        <w:rPr>
          <w:rFonts w:ascii="Times New Roman" w:hAnsi="Times New Roman" w:cs="Times New Roman"/>
          <w:sz w:val="28"/>
          <w:szCs w:val="28"/>
        </w:rPr>
        <w:t>) "Об утверждении положений по бухгалтерскому учету" (вместе с "Положением по бухгалтерскому учету "Учетная политика организации" (ПБУ 1/2008)", "Положением по бухгалтерскому учету "Изменения оценочных значений" (ПБУ 21/2008)"</w:t>
      </w:r>
      <w:proofErr w:type="gramStart"/>
      <w:r w:rsidRPr="003865CE">
        <w:rPr>
          <w:rFonts w:ascii="Times New Roman" w:hAnsi="Times New Roman" w:cs="Times New Roman"/>
          <w:sz w:val="28"/>
          <w:szCs w:val="28"/>
        </w:rPr>
        <w:t>) .</w:t>
      </w:r>
      <w:proofErr w:type="gramEnd"/>
      <w:r w:rsidRPr="003865CE">
        <w:rPr>
          <w:rFonts w:ascii="Times New Roman" w:hAnsi="Times New Roman" w:cs="Times New Roman"/>
          <w:sz w:val="28"/>
          <w:szCs w:val="28"/>
        </w:rPr>
        <w:t>–</w:t>
      </w:r>
      <w:r w:rsidRPr="003865CE">
        <w:rPr>
          <w:rFonts w:ascii="Times New Roman" w:eastAsia="Calibri" w:hAnsi="Times New Roman" w:cs="Times New Roman"/>
          <w:sz w:val="28"/>
          <w:szCs w:val="28"/>
        </w:rPr>
        <w:t>URL: http://</w:t>
      </w:r>
      <w:hyperlink r:id="rId16" w:history="1">
        <w:r w:rsidRPr="003865CE">
          <w:rPr>
            <w:rFonts w:ascii="Times New Roman" w:hAnsi="Times New Roman" w:cs="Times New Roman"/>
            <w:sz w:val="28"/>
            <w:szCs w:val="28"/>
          </w:rPr>
          <w:t>www.consultant.ru</w:t>
        </w:r>
      </w:hyperlink>
      <w:r w:rsidRPr="003865CE">
        <w:rPr>
          <w:rFonts w:ascii="Times New Roman" w:hAnsi="Times New Roman" w:cs="Times New Roman"/>
          <w:sz w:val="28"/>
          <w:szCs w:val="28"/>
        </w:rPr>
        <w:t>.</w:t>
      </w:r>
    </w:p>
    <w:p w:rsidR="00222FC0" w:rsidRPr="003865CE" w:rsidRDefault="00222FC0" w:rsidP="00BD6FCA">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Приказ Минфина России от 24.10.2008 N 116н (ред. от 27.04.2012) "Об утверждении Положения по бухгалтерскому учету "Учет договоров строительного подряда" (ПБУ 2/2008)</w:t>
      </w:r>
      <w:proofErr w:type="gramStart"/>
      <w:r w:rsidRPr="003865CE">
        <w:rPr>
          <w:rFonts w:ascii="Times New Roman" w:hAnsi="Times New Roman" w:cs="Times New Roman"/>
          <w:sz w:val="28"/>
          <w:szCs w:val="28"/>
        </w:rPr>
        <w:t>" .</w:t>
      </w:r>
      <w:proofErr w:type="gramEnd"/>
      <w:r w:rsidRPr="003865CE">
        <w:rPr>
          <w:rFonts w:ascii="Times New Roman" w:hAnsi="Times New Roman" w:cs="Times New Roman"/>
          <w:sz w:val="28"/>
          <w:szCs w:val="28"/>
        </w:rPr>
        <w:t>–</w:t>
      </w:r>
      <w:r w:rsidRPr="003865CE">
        <w:rPr>
          <w:rFonts w:ascii="Times New Roman" w:eastAsia="Calibri" w:hAnsi="Times New Roman" w:cs="Times New Roman"/>
          <w:sz w:val="28"/>
          <w:szCs w:val="28"/>
        </w:rPr>
        <w:t>URL: http://</w:t>
      </w:r>
      <w:hyperlink r:id="rId17" w:history="1">
        <w:r w:rsidRPr="003865CE">
          <w:rPr>
            <w:rFonts w:ascii="Times New Roman" w:hAnsi="Times New Roman" w:cs="Times New Roman"/>
            <w:sz w:val="28"/>
            <w:szCs w:val="28"/>
          </w:rPr>
          <w:t>www.consultant.ru</w:t>
        </w:r>
      </w:hyperlink>
      <w:r w:rsidRPr="003865CE">
        <w:rPr>
          <w:rFonts w:ascii="Times New Roman" w:hAnsi="Times New Roman" w:cs="Times New Roman"/>
          <w:sz w:val="28"/>
          <w:szCs w:val="28"/>
        </w:rPr>
        <w:t>.</w:t>
      </w:r>
    </w:p>
    <w:p w:rsidR="00222FC0" w:rsidRPr="003865CE" w:rsidRDefault="00222FC0" w:rsidP="00BD6FCA">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 xml:space="preserve">Приказ Минфина РФ от 27.11.2006 N 154н (ред. от 24.12.2010) "Об утверждении Положения по бухгалтерскому учету "Учет активов и обязательств, стоимость которых выражена в иностранной валюте" (ПБУ 3/2006)" </w:t>
      </w:r>
    </w:p>
    <w:p w:rsidR="00222FC0" w:rsidRPr="003865CE" w:rsidRDefault="00222FC0" w:rsidP="00BD6FCA">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Приказ Минфина РФ от 06.07.1999 N 43н (ред. от 08.11.2010) "Об утверждении Положения по бухгалтерскому учету "Бухгалтерская отчетность организации" (ПБУ 4/99)</w:t>
      </w:r>
      <w:proofErr w:type="gramStart"/>
      <w:r w:rsidRPr="003865CE">
        <w:rPr>
          <w:rFonts w:ascii="Times New Roman" w:hAnsi="Times New Roman" w:cs="Times New Roman"/>
          <w:sz w:val="28"/>
          <w:szCs w:val="28"/>
        </w:rPr>
        <w:t>" .</w:t>
      </w:r>
      <w:proofErr w:type="gramEnd"/>
      <w:r w:rsidRPr="003865CE">
        <w:rPr>
          <w:rFonts w:ascii="Times New Roman" w:hAnsi="Times New Roman" w:cs="Times New Roman"/>
          <w:sz w:val="28"/>
          <w:szCs w:val="28"/>
        </w:rPr>
        <w:t>–</w:t>
      </w:r>
      <w:r w:rsidRPr="003865CE">
        <w:rPr>
          <w:rFonts w:ascii="Times New Roman" w:eastAsia="Calibri" w:hAnsi="Times New Roman" w:cs="Times New Roman"/>
          <w:sz w:val="28"/>
          <w:szCs w:val="28"/>
        </w:rPr>
        <w:t>URL: http://</w:t>
      </w:r>
      <w:hyperlink r:id="rId18" w:history="1">
        <w:r w:rsidRPr="003865CE">
          <w:rPr>
            <w:rFonts w:ascii="Times New Roman" w:hAnsi="Times New Roman" w:cs="Times New Roman"/>
            <w:sz w:val="28"/>
            <w:szCs w:val="28"/>
          </w:rPr>
          <w:t>www.consultant.ru</w:t>
        </w:r>
      </w:hyperlink>
      <w:r w:rsidRPr="003865CE">
        <w:rPr>
          <w:rFonts w:ascii="Times New Roman" w:hAnsi="Times New Roman" w:cs="Times New Roman"/>
          <w:sz w:val="28"/>
          <w:szCs w:val="28"/>
        </w:rPr>
        <w:t>.</w:t>
      </w:r>
    </w:p>
    <w:p w:rsidR="00222FC0" w:rsidRPr="003865CE" w:rsidRDefault="00222FC0" w:rsidP="00BD6FCA">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Приказ Минфина РФ от 09.06.2001 N 44н (ред. от 25.10.2010) "Об утверждении Положения по бухгалтерскому учету "Учет материально-производственных запасов" ПБУ 5/01</w:t>
      </w:r>
      <w:proofErr w:type="gramStart"/>
      <w:r w:rsidRPr="003865CE">
        <w:rPr>
          <w:rFonts w:ascii="Times New Roman" w:hAnsi="Times New Roman" w:cs="Times New Roman"/>
          <w:sz w:val="28"/>
          <w:szCs w:val="28"/>
        </w:rPr>
        <w:t>".–</w:t>
      </w:r>
      <w:proofErr w:type="gramEnd"/>
      <w:r w:rsidRPr="003865CE">
        <w:rPr>
          <w:rFonts w:ascii="Times New Roman" w:eastAsia="Calibri" w:hAnsi="Times New Roman" w:cs="Times New Roman"/>
          <w:sz w:val="28"/>
          <w:szCs w:val="28"/>
        </w:rPr>
        <w:t>URL: http://</w:t>
      </w:r>
      <w:hyperlink r:id="rId19" w:history="1">
        <w:r w:rsidRPr="003865CE">
          <w:rPr>
            <w:rFonts w:ascii="Times New Roman" w:hAnsi="Times New Roman" w:cs="Times New Roman"/>
            <w:sz w:val="28"/>
            <w:szCs w:val="28"/>
          </w:rPr>
          <w:t>www.consultant.ru</w:t>
        </w:r>
      </w:hyperlink>
      <w:r w:rsidRPr="003865CE">
        <w:rPr>
          <w:rFonts w:ascii="Times New Roman" w:hAnsi="Times New Roman" w:cs="Times New Roman"/>
          <w:sz w:val="28"/>
          <w:szCs w:val="28"/>
        </w:rPr>
        <w:t>.</w:t>
      </w:r>
    </w:p>
    <w:p w:rsidR="00222FC0" w:rsidRPr="003865CE" w:rsidRDefault="00222FC0" w:rsidP="00BD6FCA">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Приказ Минфина РФ от 30.03.2001 N 26н (ред. от 24.12.2010) "Об утверждении Положения по бухгалтерскому учету "Учет основных средств" ПБУ 6/01</w:t>
      </w:r>
      <w:proofErr w:type="gramStart"/>
      <w:r w:rsidRPr="003865CE">
        <w:rPr>
          <w:rFonts w:ascii="Times New Roman" w:hAnsi="Times New Roman" w:cs="Times New Roman"/>
          <w:sz w:val="28"/>
          <w:szCs w:val="28"/>
        </w:rPr>
        <w:t>".–</w:t>
      </w:r>
      <w:proofErr w:type="gramEnd"/>
      <w:r w:rsidRPr="003865CE">
        <w:rPr>
          <w:rFonts w:ascii="Times New Roman" w:eastAsia="Calibri" w:hAnsi="Times New Roman" w:cs="Times New Roman"/>
          <w:sz w:val="28"/>
          <w:szCs w:val="28"/>
        </w:rPr>
        <w:t>URL: http://</w:t>
      </w:r>
      <w:hyperlink r:id="rId20" w:history="1">
        <w:r w:rsidRPr="003865CE">
          <w:rPr>
            <w:rFonts w:ascii="Times New Roman" w:hAnsi="Times New Roman" w:cs="Times New Roman"/>
            <w:sz w:val="28"/>
            <w:szCs w:val="28"/>
          </w:rPr>
          <w:t>www.consultant.ru</w:t>
        </w:r>
      </w:hyperlink>
      <w:r w:rsidRPr="003865CE">
        <w:rPr>
          <w:rFonts w:ascii="Times New Roman" w:hAnsi="Times New Roman" w:cs="Times New Roman"/>
          <w:sz w:val="28"/>
          <w:szCs w:val="28"/>
        </w:rPr>
        <w:t xml:space="preserve">. </w:t>
      </w:r>
    </w:p>
    <w:p w:rsidR="00222FC0" w:rsidRPr="003865CE" w:rsidRDefault="00222FC0" w:rsidP="00BD6FCA">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Приказ Минфина РФ от 25.11.1998 N 56н (ред. от 20.12.2007) "Об утверждении Положения по бухгалтерскому учету "События после отчетной даты" (ПБУ 7/98)</w:t>
      </w:r>
      <w:proofErr w:type="gramStart"/>
      <w:r w:rsidRPr="003865CE">
        <w:rPr>
          <w:rFonts w:ascii="Times New Roman" w:hAnsi="Times New Roman" w:cs="Times New Roman"/>
          <w:sz w:val="28"/>
          <w:szCs w:val="28"/>
        </w:rPr>
        <w:t>" .</w:t>
      </w:r>
      <w:proofErr w:type="gramEnd"/>
      <w:r w:rsidRPr="003865CE">
        <w:rPr>
          <w:rFonts w:ascii="Times New Roman" w:hAnsi="Times New Roman" w:cs="Times New Roman"/>
          <w:sz w:val="28"/>
          <w:szCs w:val="28"/>
        </w:rPr>
        <w:t>–</w:t>
      </w:r>
      <w:r w:rsidRPr="003865CE">
        <w:rPr>
          <w:rFonts w:ascii="Times New Roman" w:eastAsia="Calibri" w:hAnsi="Times New Roman" w:cs="Times New Roman"/>
          <w:sz w:val="28"/>
          <w:szCs w:val="28"/>
        </w:rPr>
        <w:t>URL: http://</w:t>
      </w:r>
      <w:hyperlink r:id="rId21" w:history="1">
        <w:r w:rsidRPr="003865CE">
          <w:rPr>
            <w:rFonts w:ascii="Times New Roman" w:hAnsi="Times New Roman" w:cs="Times New Roman"/>
            <w:sz w:val="28"/>
            <w:szCs w:val="28"/>
          </w:rPr>
          <w:t>www.consultant.ru</w:t>
        </w:r>
      </w:hyperlink>
      <w:r w:rsidRPr="003865CE">
        <w:rPr>
          <w:rFonts w:ascii="Times New Roman" w:hAnsi="Times New Roman" w:cs="Times New Roman"/>
          <w:sz w:val="28"/>
          <w:szCs w:val="28"/>
        </w:rPr>
        <w:t>.</w:t>
      </w:r>
    </w:p>
    <w:p w:rsidR="00222FC0" w:rsidRPr="003865CE" w:rsidRDefault="00222FC0" w:rsidP="00BD6FCA">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Приказ Минфина России от 13.12.2010 N 167н (ред. от 27.04.2012) "Об утверждении Положения по бухгалтерскому учету "Оценочные обязательства, условные обязательства и условные активы" (ПБУ 8/2010)</w:t>
      </w:r>
      <w:proofErr w:type="gramStart"/>
      <w:r w:rsidRPr="003865CE">
        <w:rPr>
          <w:rFonts w:ascii="Times New Roman" w:hAnsi="Times New Roman" w:cs="Times New Roman"/>
          <w:sz w:val="28"/>
          <w:szCs w:val="28"/>
        </w:rPr>
        <w:t>" .</w:t>
      </w:r>
      <w:proofErr w:type="gramEnd"/>
      <w:r w:rsidRPr="003865CE">
        <w:rPr>
          <w:rFonts w:ascii="Times New Roman" w:hAnsi="Times New Roman" w:cs="Times New Roman"/>
          <w:sz w:val="28"/>
          <w:szCs w:val="28"/>
        </w:rPr>
        <w:t>–</w:t>
      </w:r>
      <w:r w:rsidRPr="003865CE">
        <w:rPr>
          <w:rFonts w:ascii="Times New Roman" w:eastAsia="Calibri" w:hAnsi="Times New Roman" w:cs="Times New Roman"/>
          <w:sz w:val="28"/>
          <w:szCs w:val="28"/>
        </w:rPr>
        <w:t>URL: http://</w:t>
      </w:r>
      <w:hyperlink r:id="rId22" w:history="1">
        <w:r w:rsidRPr="003865CE">
          <w:rPr>
            <w:rFonts w:ascii="Times New Roman" w:hAnsi="Times New Roman" w:cs="Times New Roman"/>
            <w:sz w:val="28"/>
            <w:szCs w:val="28"/>
          </w:rPr>
          <w:t>www.consultant.ru</w:t>
        </w:r>
      </w:hyperlink>
      <w:r w:rsidRPr="003865CE">
        <w:rPr>
          <w:rFonts w:ascii="Times New Roman" w:hAnsi="Times New Roman" w:cs="Times New Roman"/>
          <w:sz w:val="28"/>
          <w:szCs w:val="28"/>
        </w:rPr>
        <w:t>.</w:t>
      </w:r>
    </w:p>
    <w:p w:rsidR="00222FC0" w:rsidRPr="003865CE" w:rsidRDefault="00222FC0" w:rsidP="00BD6FCA">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 xml:space="preserve">Приказ Минфина России от 06.05.1999 N 32н (ред. от 27.04.2012) "Об утверждении Положения по бухгалтерскому учету "Доходы организации" ПБУ </w:t>
      </w:r>
      <w:r w:rsidRPr="003865CE">
        <w:rPr>
          <w:rFonts w:ascii="Times New Roman" w:hAnsi="Times New Roman" w:cs="Times New Roman"/>
          <w:sz w:val="28"/>
          <w:szCs w:val="28"/>
        </w:rPr>
        <w:lastRenderedPageBreak/>
        <w:t>9/99</w:t>
      </w:r>
      <w:proofErr w:type="gramStart"/>
      <w:r w:rsidRPr="003865CE">
        <w:rPr>
          <w:rFonts w:ascii="Times New Roman" w:hAnsi="Times New Roman" w:cs="Times New Roman"/>
          <w:sz w:val="28"/>
          <w:szCs w:val="28"/>
        </w:rPr>
        <w:t>".–</w:t>
      </w:r>
      <w:proofErr w:type="gramEnd"/>
      <w:r w:rsidRPr="003865CE">
        <w:rPr>
          <w:rFonts w:ascii="Times New Roman" w:eastAsia="Calibri" w:hAnsi="Times New Roman" w:cs="Times New Roman"/>
          <w:sz w:val="28"/>
          <w:szCs w:val="28"/>
        </w:rPr>
        <w:t>URL: http://</w:t>
      </w:r>
      <w:hyperlink r:id="rId23" w:history="1">
        <w:r w:rsidRPr="003865CE">
          <w:rPr>
            <w:rFonts w:ascii="Times New Roman" w:hAnsi="Times New Roman" w:cs="Times New Roman"/>
            <w:sz w:val="28"/>
            <w:szCs w:val="28"/>
          </w:rPr>
          <w:t>www.consultant.ru</w:t>
        </w:r>
      </w:hyperlink>
      <w:r w:rsidRPr="003865CE">
        <w:rPr>
          <w:rFonts w:ascii="Times New Roman" w:hAnsi="Times New Roman" w:cs="Times New Roman"/>
          <w:sz w:val="28"/>
          <w:szCs w:val="28"/>
        </w:rPr>
        <w:t xml:space="preserve">. </w:t>
      </w:r>
    </w:p>
    <w:p w:rsidR="00222FC0" w:rsidRPr="003865CE" w:rsidRDefault="00222FC0" w:rsidP="00BD6FCA">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 xml:space="preserve">Приказ Минфина России от 06.05.1999 N 33н (ред. от </w:t>
      </w:r>
      <w:r w:rsidR="00374517" w:rsidRPr="003865CE">
        <w:rPr>
          <w:rFonts w:ascii="Times New Roman" w:eastAsia="Times New Roman" w:hAnsi="Times New Roman" w:cs="Times New Roman"/>
          <w:bCs/>
          <w:color w:val="000000"/>
          <w:sz w:val="28"/>
          <w:szCs w:val="28"/>
          <w:lang w:eastAsia="ru-RU"/>
        </w:rPr>
        <w:t>6 апреля 2015 г</w:t>
      </w:r>
      <w:r w:rsidR="00374517" w:rsidRPr="003865CE">
        <w:rPr>
          <w:rFonts w:ascii="Arial" w:eastAsia="Times New Roman" w:hAnsi="Arial" w:cs="Arial"/>
          <w:b/>
          <w:bCs/>
          <w:color w:val="000000"/>
          <w:sz w:val="28"/>
          <w:szCs w:val="28"/>
          <w:lang w:eastAsia="ru-RU"/>
        </w:rPr>
        <w:t>.</w:t>
      </w:r>
      <w:r w:rsidRPr="003865CE">
        <w:rPr>
          <w:rFonts w:ascii="Times New Roman" w:hAnsi="Times New Roman" w:cs="Times New Roman"/>
          <w:sz w:val="28"/>
          <w:szCs w:val="28"/>
        </w:rPr>
        <w:t>) "Об утверждении Положения по бухгалтерскому учету "Расходы организации" ПБУ 10/99</w:t>
      </w:r>
      <w:proofErr w:type="gramStart"/>
      <w:r w:rsidRPr="003865CE">
        <w:rPr>
          <w:rFonts w:ascii="Times New Roman" w:hAnsi="Times New Roman" w:cs="Times New Roman"/>
          <w:sz w:val="28"/>
          <w:szCs w:val="28"/>
        </w:rPr>
        <w:t>".–</w:t>
      </w:r>
      <w:proofErr w:type="gramEnd"/>
      <w:r w:rsidRPr="003865CE">
        <w:rPr>
          <w:rFonts w:ascii="Times New Roman" w:eastAsia="Calibri" w:hAnsi="Times New Roman" w:cs="Times New Roman"/>
          <w:sz w:val="28"/>
          <w:szCs w:val="28"/>
        </w:rPr>
        <w:t>URL: http://</w:t>
      </w:r>
      <w:hyperlink r:id="rId24" w:history="1">
        <w:r w:rsidRPr="003865CE">
          <w:rPr>
            <w:rFonts w:ascii="Times New Roman" w:hAnsi="Times New Roman" w:cs="Times New Roman"/>
            <w:sz w:val="28"/>
            <w:szCs w:val="28"/>
          </w:rPr>
          <w:t>www.consultant.ru</w:t>
        </w:r>
      </w:hyperlink>
      <w:r w:rsidRPr="003865CE">
        <w:rPr>
          <w:rFonts w:ascii="Times New Roman" w:hAnsi="Times New Roman" w:cs="Times New Roman"/>
          <w:sz w:val="28"/>
          <w:szCs w:val="28"/>
        </w:rPr>
        <w:t xml:space="preserve">. </w:t>
      </w:r>
    </w:p>
    <w:p w:rsidR="00222FC0" w:rsidRPr="003865CE" w:rsidRDefault="00222FC0" w:rsidP="00BD6FCA">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Приказ Минфина РФ от 29.04.2008 N 48н "Об утверждении Положения по бухгалтерскому учету "Информация о связанных сторонах" (ПБУ 11/2008)</w:t>
      </w:r>
      <w:proofErr w:type="gramStart"/>
      <w:r w:rsidRPr="003865CE">
        <w:rPr>
          <w:rFonts w:ascii="Times New Roman" w:hAnsi="Times New Roman" w:cs="Times New Roman"/>
          <w:sz w:val="28"/>
          <w:szCs w:val="28"/>
        </w:rPr>
        <w:t>" .</w:t>
      </w:r>
      <w:proofErr w:type="gramEnd"/>
      <w:r w:rsidRPr="003865CE">
        <w:rPr>
          <w:rFonts w:ascii="Times New Roman" w:hAnsi="Times New Roman" w:cs="Times New Roman"/>
          <w:sz w:val="28"/>
          <w:szCs w:val="28"/>
        </w:rPr>
        <w:t>–</w:t>
      </w:r>
      <w:r w:rsidRPr="003865CE">
        <w:rPr>
          <w:rFonts w:ascii="Times New Roman" w:eastAsia="Calibri" w:hAnsi="Times New Roman" w:cs="Times New Roman"/>
          <w:sz w:val="28"/>
          <w:szCs w:val="28"/>
        </w:rPr>
        <w:t>URL: http://</w:t>
      </w:r>
      <w:hyperlink r:id="rId25" w:history="1">
        <w:r w:rsidRPr="003865CE">
          <w:rPr>
            <w:rFonts w:ascii="Times New Roman" w:hAnsi="Times New Roman" w:cs="Times New Roman"/>
            <w:sz w:val="28"/>
            <w:szCs w:val="28"/>
          </w:rPr>
          <w:t>www.consultant.ru</w:t>
        </w:r>
      </w:hyperlink>
      <w:r w:rsidRPr="003865CE">
        <w:rPr>
          <w:rFonts w:ascii="Times New Roman" w:hAnsi="Times New Roman" w:cs="Times New Roman"/>
          <w:sz w:val="28"/>
          <w:szCs w:val="28"/>
        </w:rPr>
        <w:t xml:space="preserve">. </w:t>
      </w:r>
    </w:p>
    <w:p w:rsidR="00222FC0" w:rsidRPr="003865CE" w:rsidRDefault="00222FC0" w:rsidP="00BD6FCA">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Приказ Минфина РФ от 27.12.2007 N 153н (ред. от 24.12.2010) "Об утверждении Положения по бухгалтерскому учету "Учет нематериальных активов" (ПБУ 14/2007)</w:t>
      </w:r>
      <w:proofErr w:type="gramStart"/>
      <w:r w:rsidRPr="003865CE">
        <w:rPr>
          <w:rFonts w:ascii="Times New Roman" w:hAnsi="Times New Roman" w:cs="Times New Roman"/>
          <w:sz w:val="28"/>
          <w:szCs w:val="28"/>
        </w:rPr>
        <w:t>" .</w:t>
      </w:r>
      <w:proofErr w:type="gramEnd"/>
      <w:r w:rsidRPr="003865CE">
        <w:rPr>
          <w:rFonts w:ascii="Times New Roman" w:hAnsi="Times New Roman" w:cs="Times New Roman"/>
          <w:sz w:val="28"/>
          <w:szCs w:val="28"/>
        </w:rPr>
        <w:t>–</w:t>
      </w:r>
      <w:r w:rsidRPr="003865CE">
        <w:rPr>
          <w:rFonts w:ascii="Times New Roman" w:eastAsia="Calibri" w:hAnsi="Times New Roman" w:cs="Times New Roman"/>
          <w:sz w:val="28"/>
          <w:szCs w:val="28"/>
        </w:rPr>
        <w:t>URL: http://</w:t>
      </w:r>
      <w:hyperlink r:id="rId26" w:history="1">
        <w:r w:rsidRPr="003865CE">
          <w:rPr>
            <w:rFonts w:ascii="Times New Roman" w:hAnsi="Times New Roman" w:cs="Times New Roman"/>
            <w:sz w:val="28"/>
            <w:szCs w:val="28"/>
          </w:rPr>
          <w:t>www.consultant.ru</w:t>
        </w:r>
      </w:hyperlink>
      <w:r w:rsidRPr="003865CE">
        <w:rPr>
          <w:rFonts w:ascii="Times New Roman" w:hAnsi="Times New Roman" w:cs="Times New Roman"/>
          <w:sz w:val="28"/>
          <w:szCs w:val="28"/>
        </w:rPr>
        <w:t xml:space="preserve">. </w:t>
      </w:r>
    </w:p>
    <w:p w:rsidR="00222FC0" w:rsidRPr="003865CE" w:rsidRDefault="00222FC0" w:rsidP="00BD6FCA">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 xml:space="preserve">Приказ Минфина России от 06.10.2008 N 107н (ред. от </w:t>
      </w:r>
      <w:r w:rsidR="002605AF" w:rsidRPr="003865CE">
        <w:rPr>
          <w:rFonts w:ascii="Times New Roman" w:hAnsi="Times New Roman" w:cs="Times New Roman"/>
          <w:sz w:val="28"/>
          <w:szCs w:val="28"/>
        </w:rPr>
        <w:t>06</w:t>
      </w:r>
      <w:r w:rsidRPr="003865CE">
        <w:rPr>
          <w:rFonts w:ascii="Times New Roman" w:hAnsi="Times New Roman" w:cs="Times New Roman"/>
          <w:sz w:val="28"/>
          <w:szCs w:val="28"/>
        </w:rPr>
        <w:t>.04.201</w:t>
      </w:r>
      <w:r w:rsidR="002605AF" w:rsidRPr="003865CE">
        <w:rPr>
          <w:rFonts w:ascii="Times New Roman" w:hAnsi="Times New Roman" w:cs="Times New Roman"/>
          <w:sz w:val="28"/>
          <w:szCs w:val="28"/>
        </w:rPr>
        <w:t>5</w:t>
      </w:r>
      <w:r w:rsidRPr="003865CE">
        <w:rPr>
          <w:rFonts w:ascii="Times New Roman" w:hAnsi="Times New Roman" w:cs="Times New Roman"/>
          <w:sz w:val="28"/>
          <w:szCs w:val="28"/>
        </w:rPr>
        <w:t>) "Об утверждении Положения по бухгалтерскому учету "Учет расходов по займам и кредитам" (ПБУ 15/2008)" –</w:t>
      </w:r>
      <w:r w:rsidRPr="003865CE">
        <w:rPr>
          <w:rFonts w:ascii="Times New Roman" w:eastAsia="Calibri" w:hAnsi="Times New Roman" w:cs="Times New Roman"/>
          <w:sz w:val="28"/>
          <w:szCs w:val="28"/>
        </w:rPr>
        <w:t>URL: http://</w:t>
      </w:r>
      <w:hyperlink r:id="rId27" w:history="1">
        <w:r w:rsidRPr="003865CE">
          <w:rPr>
            <w:rFonts w:ascii="Times New Roman" w:hAnsi="Times New Roman" w:cs="Times New Roman"/>
            <w:sz w:val="28"/>
            <w:szCs w:val="28"/>
          </w:rPr>
          <w:t>www.consultant.ru</w:t>
        </w:r>
      </w:hyperlink>
      <w:r w:rsidRPr="003865CE">
        <w:rPr>
          <w:rFonts w:ascii="Times New Roman" w:hAnsi="Times New Roman" w:cs="Times New Roman"/>
          <w:sz w:val="28"/>
          <w:szCs w:val="28"/>
        </w:rPr>
        <w:t>.</w:t>
      </w:r>
    </w:p>
    <w:p w:rsidR="00222FC0" w:rsidRPr="003865CE" w:rsidRDefault="00222FC0" w:rsidP="00BD6FCA">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Приказ Минфина РФ от 02.07.2002 N 66н (ред. от 08.11.2010) "Об утверждении Положения по бухгалтерскому учету "Информация по прекращаемой деятельности" ПБУ 16/02</w:t>
      </w:r>
      <w:proofErr w:type="gramStart"/>
      <w:r w:rsidRPr="003865CE">
        <w:rPr>
          <w:rFonts w:ascii="Times New Roman" w:hAnsi="Times New Roman" w:cs="Times New Roman"/>
          <w:sz w:val="28"/>
          <w:szCs w:val="28"/>
        </w:rPr>
        <w:t>".–</w:t>
      </w:r>
      <w:proofErr w:type="gramEnd"/>
      <w:r w:rsidRPr="003865CE">
        <w:rPr>
          <w:rFonts w:ascii="Times New Roman" w:eastAsia="Calibri" w:hAnsi="Times New Roman" w:cs="Times New Roman"/>
          <w:sz w:val="28"/>
          <w:szCs w:val="28"/>
        </w:rPr>
        <w:t>URL: http://</w:t>
      </w:r>
      <w:hyperlink r:id="rId28" w:history="1">
        <w:r w:rsidRPr="003865CE">
          <w:rPr>
            <w:rFonts w:ascii="Times New Roman" w:hAnsi="Times New Roman" w:cs="Times New Roman"/>
            <w:sz w:val="28"/>
            <w:szCs w:val="28"/>
          </w:rPr>
          <w:t>www.consultant.ru</w:t>
        </w:r>
      </w:hyperlink>
      <w:r w:rsidRPr="003865CE">
        <w:rPr>
          <w:rFonts w:ascii="Times New Roman" w:hAnsi="Times New Roman" w:cs="Times New Roman"/>
          <w:sz w:val="28"/>
          <w:szCs w:val="28"/>
        </w:rPr>
        <w:t xml:space="preserve">. </w:t>
      </w:r>
    </w:p>
    <w:p w:rsidR="00222FC0" w:rsidRPr="003865CE" w:rsidRDefault="00222FC0" w:rsidP="00BD6FCA">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Приказ Минфина России от 28.06.2010 N 63н (ред. от 27.04.2012) "Об утверждении Положения по бухгалтерскому учету "Исправление ошибок в бухгалтерском учете и отчетности" (ПБУ 22/2010)</w:t>
      </w:r>
      <w:proofErr w:type="gramStart"/>
      <w:r w:rsidRPr="003865CE">
        <w:rPr>
          <w:rFonts w:ascii="Times New Roman" w:hAnsi="Times New Roman" w:cs="Times New Roman"/>
          <w:sz w:val="28"/>
          <w:szCs w:val="28"/>
        </w:rPr>
        <w:t>" .</w:t>
      </w:r>
      <w:proofErr w:type="gramEnd"/>
      <w:r w:rsidRPr="003865CE">
        <w:rPr>
          <w:rFonts w:ascii="Times New Roman" w:hAnsi="Times New Roman" w:cs="Times New Roman"/>
          <w:sz w:val="28"/>
          <w:szCs w:val="28"/>
        </w:rPr>
        <w:t>–</w:t>
      </w:r>
      <w:r w:rsidRPr="003865CE">
        <w:rPr>
          <w:rFonts w:ascii="Times New Roman" w:eastAsia="Calibri" w:hAnsi="Times New Roman" w:cs="Times New Roman"/>
          <w:sz w:val="28"/>
          <w:szCs w:val="28"/>
        </w:rPr>
        <w:t>URL: http://</w:t>
      </w:r>
      <w:hyperlink r:id="rId29" w:history="1">
        <w:r w:rsidRPr="003865CE">
          <w:rPr>
            <w:rFonts w:ascii="Times New Roman" w:hAnsi="Times New Roman" w:cs="Times New Roman"/>
            <w:sz w:val="28"/>
            <w:szCs w:val="28"/>
          </w:rPr>
          <w:t>www.consultant.ru</w:t>
        </w:r>
      </w:hyperlink>
      <w:r w:rsidRPr="003865CE">
        <w:rPr>
          <w:rFonts w:ascii="Times New Roman" w:hAnsi="Times New Roman" w:cs="Times New Roman"/>
          <w:sz w:val="28"/>
          <w:szCs w:val="28"/>
        </w:rPr>
        <w:t xml:space="preserve">. </w:t>
      </w:r>
    </w:p>
    <w:p w:rsidR="00222FC0" w:rsidRPr="003865CE" w:rsidRDefault="00222FC0" w:rsidP="00BD6FCA">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Приказ Минфина РФ от 02.02.2011 N 11н "Об утверждении Положения по бухгалтерскому учету "Отчет о движении денежных средств" (ПБУ 23/2011)</w:t>
      </w:r>
      <w:proofErr w:type="gramStart"/>
      <w:r w:rsidRPr="003865CE">
        <w:rPr>
          <w:rFonts w:ascii="Times New Roman" w:hAnsi="Times New Roman" w:cs="Times New Roman"/>
          <w:sz w:val="28"/>
          <w:szCs w:val="28"/>
        </w:rPr>
        <w:t>" .</w:t>
      </w:r>
      <w:proofErr w:type="gramEnd"/>
      <w:r w:rsidRPr="003865CE">
        <w:rPr>
          <w:rFonts w:ascii="Times New Roman" w:hAnsi="Times New Roman" w:cs="Times New Roman"/>
          <w:sz w:val="28"/>
          <w:szCs w:val="28"/>
        </w:rPr>
        <w:t>–</w:t>
      </w:r>
      <w:r w:rsidRPr="003865CE">
        <w:rPr>
          <w:rFonts w:ascii="Times New Roman" w:eastAsia="Calibri" w:hAnsi="Times New Roman" w:cs="Times New Roman"/>
          <w:sz w:val="28"/>
          <w:szCs w:val="28"/>
        </w:rPr>
        <w:t>URL: http://</w:t>
      </w:r>
      <w:hyperlink r:id="rId30" w:history="1">
        <w:r w:rsidRPr="003865CE">
          <w:rPr>
            <w:rFonts w:ascii="Times New Roman" w:hAnsi="Times New Roman" w:cs="Times New Roman"/>
            <w:sz w:val="28"/>
            <w:szCs w:val="28"/>
          </w:rPr>
          <w:t>www.consultant.ru</w:t>
        </w:r>
      </w:hyperlink>
      <w:r w:rsidRPr="003865CE">
        <w:rPr>
          <w:rFonts w:ascii="Times New Roman" w:hAnsi="Times New Roman" w:cs="Times New Roman"/>
          <w:sz w:val="28"/>
          <w:szCs w:val="28"/>
        </w:rPr>
        <w:t xml:space="preserve">. </w:t>
      </w:r>
    </w:p>
    <w:p w:rsidR="00222FC0" w:rsidRPr="003865CE" w:rsidRDefault="00222FC0" w:rsidP="00BD6FCA">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Приказ Минфина РФ от 06.10.2011 N 125н "Об утверждении Положения по бухгалтерскому учету "Учет затрат на освоение природных ресурсов" (ПБУ 24/2011)</w:t>
      </w:r>
      <w:proofErr w:type="gramStart"/>
      <w:r w:rsidRPr="003865CE">
        <w:rPr>
          <w:rFonts w:ascii="Times New Roman" w:hAnsi="Times New Roman" w:cs="Times New Roman"/>
          <w:sz w:val="28"/>
          <w:szCs w:val="28"/>
        </w:rPr>
        <w:t>" .</w:t>
      </w:r>
      <w:proofErr w:type="gramEnd"/>
      <w:r w:rsidRPr="003865CE">
        <w:rPr>
          <w:rFonts w:ascii="Times New Roman" w:hAnsi="Times New Roman" w:cs="Times New Roman"/>
          <w:sz w:val="28"/>
          <w:szCs w:val="28"/>
        </w:rPr>
        <w:t>–</w:t>
      </w:r>
      <w:r w:rsidRPr="003865CE">
        <w:rPr>
          <w:rFonts w:ascii="Times New Roman" w:eastAsia="Calibri" w:hAnsi="Times New Roman" w:cs="Times New Roman"/>
          <w:sz w:val="28"/>
          <w:szCs w:val="28"/>
        </w:rPr>
        <w:t>URL: http://</w:t>
      </w:r>
      <w:hyperlink r:id="rId31" w:history="1">
        <w:r w:rsidRPr="003865CE">
          <w:rPr>
            <w:rFonts w:ascii="Times New Roman" w:hAnsi="Times New Roman" w:cs="Times New Roman"/>
            <w:sz w:val="28"/>
            <w:szCs w:val="28"/>
          </w:rPr>
          <w:t>www.consultant.ru</w:t>
        </w:r>
      </w:hyperlink>
      <w:r w:rsidRPr="003865CE">
        <w:rPr>
          <w:rFonts w:ascii="Times New Roman" w:hAnsi="Times New Roman" w:cs="Times New Roman"/>
          <w:sz w:val="28"/>
          <w:szCs w:val="28"/>
        </w:rPr>
        <w:t>.</w:t>
      </w:r>
    </w:p>
    <w:p w:rsidR="00222FC0" w:rsidRPr="003865CE" w:rsidRDefault="00222FC0" w:rsidP="00BD6FCA">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Приказ Минфина РФ от 20.05.2003 N 44н (ред. от 25.10.2010) "Об утверждении Методических указаний по формированию бухгалтерской отчетности при осуществлении реорганизации организаций</w:t>
      </w:r>
      <w:proofErr w:type="gramStart"/>
      <w:r w:rsidRPr="003865CE">
        <w:rPr>
          <w:rFonts w:ascii="Times New Roman" w:hAnsi="Times New Roman" w:cs="Times New Roman"/>
          <w:sz w:val="28"/>
          <w:szCs w:val="28"/>
        </w:rPr>
        <w:t>".–</w:t>
      </w:r>
      <w:proofErr w:type="gramEnd"/>
      <w:r w:rsidRPr="003865CE">
        <w:rPr>
          <w:rFonts w:ascii="Times New Roman" w:eastAsia="Calibri" w:hAnsi="Times New Roman" w:cs="Times New Roman"/>
          <w:sz w:val="28"/>
          <w:szCs w:val="28"/>
        </w:rPr>
        <w:t>URL: http://</w:t>
      </w:r>
      <w:hyperlink r:id="rId32" w:history="1">
        <w:r w:rsidRPr="003865CE">
          <w:rPr>
            <w:rFonts w:ascii="Times New Roman" w:hAnsi="Times New Roman" w:cs="Times New Roman"/>
            <w:sz w:val="28"/>
            <w:szCs w:val="28"/>
          </w:rPr>
          <w:t>www.consultant.ru</w:t>
        </w:r>
      </w:hyperlink>
      <w:r w:rsidRPr="003865CE">
        <w:rPr>
          <w:rFonts w:ascii="Times New Roman" w:hAnsi="Times New Roman" w:cs="Times New Roman"/>
          <w:sz w:val="28"/>
          <w:szCs w:val="28"/>
        </w:rPr>
        <w:t>.</w:t>
      </w:r>
    </w:p>
    <w:p w:rsidR="002605AF" w:rsidRPr="003865CE" w:rsidRDefault="002605AF" w:rsidP="00BD6FCA">
      <w:pPr>
        <w:widowControl w:val="0"/>
        <w:numPr>
          <w:ilvl w:val="0"/>
          <w:numId w:val="1"/>
        </w:numPr>
        <w:autoSpaceDE w:val="0"/>
        <w:autoSpaceDN w:val="0"/>
        <w:adjustRightInd w:val="0"/>
        <w:spacing w:after="0" w:line="240" w:lineRule="auto"/>
        <w:ind w:left="0" w:firstLine="709"/>
        <w:jc w:val="both"/>
        <w:rPr>
          <w:rFonts w:ascii="Times New Roman" w:hAnsi="Times New Roman" w:cs="Times New Roman"/>
          <w:sz w:val="28"/>
          <w:szCs w:val="28"/>
        </w:rPr>
      </w:pPr>
      <w:r w:rsidRPr="003865CE">
        <w:rPr>
          <w:rFonts w:ascii="Times New Roman" w:hAnsi="Times New Roman" w:cs="Times New Roman"/>
          <w:sz w:val="28"/>
          <w:szCs w:val="28"/>
        </w:rPr>
        <w:t xml:space="preserve">Приказ Госкомспорта РФ от 04-12-98 402 «Методические рекомендации по планированию, учету и </w:t>
      </w:r>
      <w:proofErr w:type="spellStart"/>
      <w:r w:rsidRPr="003865CE">
        <w:rPr>
          <w:rFonts w:ascii="Times New Roman" w:hAnsi="Times New Roman" w:cs="Times New Roman"/>
          <w:sz w:val="28"/>
          <w:szCs w:val="28"/>
        </w:rPr>
        <w:t>калькулированию</w:t>
      </w:r>
      <w:proofErr w:type="spellEnd"/>
      <w:r w:rsidRPr="003865CE">
        <w:rPr>
          <w:rFonts w:ascii="Times New Roman" w:hAnsi="Times New Roman" w:cs="Times New Roman"/>
          <w:sz w:val="28"/>
          <w:szCs w:val="28"/>
        </w:rPr>
        <w:t xml:space="preserve"> себестоимости туристского продукта и формированию финансовых результатов у организаций, занимающихся туристской деятельностью</w:t>
      </w:r>
      <w:proofErr w:type="gramStart"/>
      <w:r w:rsidRPr="003865CE">
        <w:rPr>
          <w:rFonts w:ascii="Times New Roman" w:hAnsi="Times New Roman" w:cs="Times New Roman"/>
          <w:sz w:val="28"/>
          <w:szCs w:val="28"/>
        </w:rPr>
        <w:t>».–</w:t>
      </w:r>
      <w:proofErr w:type="gramEnd"/>
      <w:r w:rsidRPr="003865CE">
        <w:rPr>
          <w:rFonts w:ascii="Times New Roman" w:eastAsia="Calibri" w:hAnsi="Times New Roman" w:cs="Times New Roman"/>
          <w:sz w:val="28"/>
          <w:szCs w:val="28"/>
        </w:rPr>
        <w:t>URL: http://</w:t>
      </w:r>
      <w:hyperlink r:id="rId33" w:history="1">
        <w:r w:rsidRPr="003865CE">
          <w:rPr>
            <w:rFonts w:ascii="Times New Roman" w:hAnsi="Times New Roman" w:cs="Times New Roman"/>
            <w:sz w:val="28"/>
            <w:szCs w:val="28"/>
          </w:rPr>
          <w:t>www.consultant.ru</w:t>
        </w:r>
      </w:hyperlink>
      <w:r w:rsidRPr="003865CE">
        <w:rPr>
          <w:rFonts w:ascii="Times New Roman" w:hAnsi="Times New Roman" w:cs="Times New Roman"/>
          <w:sz w:val="28"/>
          <w:szCs w:val="28"/>
        </w:rPr>
        <w:t>.</w:t>
      </w:r>
    </w:p>
    <w:p w:rsidR="002605AF" w:rsidRPr="003865CE" w:rsidRDefault="002605AF" w:rsidP="002605AF">
      <w:pPr>
        <w:widowControl w:val="0"/>
        <w:autoSpaceDE w:val="0"/>
        <w:autoSpaceDN w:val="0"/>
        <w:adjustRightInd w:val="0"/>
        <w:spacing w:after="0" w:line="240" w:lineRule="auto"/>
        <w:jc w:val="both"/>
        <w:rPr>
          <w:rFonts w:ascii="Times New Roman" w:hAnsi="Times New Roman" w:cs="Times New Roman"/>
          <w:sz w:val="28"/>
          <w:szCs w:val="28"/>
        </w:rPr>
      </w:pPr>
    </w:p>
    <w:p w:rsidR="006124CF" w:rsidRPr="003609D6" w:rsidRDefault="002605AF" w:rsidP="003609D6">
      <w:pPr>
        <w:widowControl w:val="0"/>
        <w:autoSpaceDE w:val="0"/>
        <w:autoSpaceDN w:val="0"/>
        <w:adjustRightInd w:val="0"/>
        <w:spacing w:line="360" w:lineRule="auto"/>
        <w:ind w:firstLine="709"/>
        <w:jc w:val="both"/>
        <w:rPr>
          <w:rFonts w:ascii="Times New Roman" w:hAnsi="Times New Roman" w:cs="Times New Roman"/>
          <w:color w:val="000000"/>
          <w:sz w:val="28"/>
          <w:szCs w:val="28"/>
        </w:rPr>
      </w:pPr>
      <w:r w:rsidRPr="003865CE">
        <w:rPr>
          <w:rFonts w:ascii="Times New Roman" w:hAnsi="Times New Roman" w:cs="Times New Roman"/>
          <w:bCs/>
          <w:i/>
          <w:iCs/>
          <w:color w:val="000000"/>
          <w:sz w:val="28"/>
          <w:szCs w:val="28"/>
        </w:rPr>
        <w:t>Основная литература</w:t>
      </w:r>
    </w:p>
    <w:p w:rsidR="00B01647" w:rsidRPr="00B01647" w:rsidRDefault="00512965" w:rsidP="00BF5BBB">
      <w:pPr>
        <w:numPr>
          <w:ilvl w:val="0"/>
          <w:numId w:val="32"/>
        </w:numPr>
        <w:spacing w:before="60" w:after="60" w:line="240" w:lineRule="auto"/>
        <w:ind w:left="0" w:firstLine="567"/>
        <w:rPr>
          <w:rFonts w:ascii="Times New Roman" w:hAnsi="Times New Roman" w:cs="Times New Roman"/>
          <w:color w:val="595959"/>
          <w:sz w:val="28"/>
          <w:szCs w:val="28"/>
        </w:rPr>
      </w:pPr>
      <w:hyperlink r:id="rId34" w:history="1">
        <w:r w:rsidR="00B01647" w:rsidRPr="00B01647">
          <w:rPr>
            <w:rStyle w:val="a7"/>
            <w:rFonts w:ascii="Times New Roman" w:hAnsi="Times New Roman" w:cs="Times New Roman"/>
            <w:color w:val="000000"/>
            <w:sz w:val="28"/>
            <w:szCs w:val="28"/>
            <w:u w:val="none"/>
          </w:rPr>
          <w:t>Кондраков Н.П.: Бухгалтерский учет. - М.: ИНФРА-М, 201</w:t>
        </w:r>
      </w:hyperlink>
      <w:r w:rsidR="00B01647">
        <w:rPr>
          <w:rFonts w:ascii="Times New Roman" w:hAnsi="Times New Roman" w:cs="Times New Roman"/>
          <w:color w:val="595959"/>
          <w:sz w:val="28"/>
          <w:szCs w:val="28"/>
        </w:rPr>
        <w:t>2</w:t>
      </w:r>
    </w:p>
    <w:p w:rsidR="002F3649" w:rsidRPr="002F3649" w:rsidRDefault="002F3649" w:rsidP="00BF5BBB">
      <w:pPr>
        <w:pStyle w:val="a3"/>
        <w:numPr>
          <w:ilvl w:val="0"/>
          <w:numId w:val="32"/>
        </w:numPr>
        <w:spacing w:after="0" w:line="240" w:lineRule="auto"/>
        <w:ind w:left="0" w:firstLine="567"/>
        <w:jc w:val="both"/>
        <w:rPr>
          <w:rFonts w:ascii="Times New Roman" w:hAnsi="Times New Roman" w:cs="Times New Roman"/>
          <w:sz w:val="28"/>
          <w:szCs w:val="28"/>
        </w:rPr>
      </w:pPr>
      <w:proofErr w:type="spellStart"/>
      <w:r w:rsidRPr="002F3649">
        <w:rPr>
          <w:rFonts w:ascii="Times New Roman" w:hAnsi="Times New Roman" w:cs="Times New Roman"/>
          <w:sz w:val="28"/>
          <w:szCs w:val="28"/>
        </w:rPr>
        <w:t>Ливенская</w:t>
      </w:r>
      <w:proofErr w:type="spellEnd"/>
      <w:r w:rsidRPr="002F3649">
        <w:rPr>
          <w:rFonts w:ascii="Times New Roman" w:hAnsi="Times New Roman" w:cs="Times New Roman"/>
          <w:sz w:val="28"/>
          <w:szCs w:val="28"/>
        </w:rPr>
        <w:t xml:space="preserve"> Г. Н. Методы оценки и управленческого учета затрат на потребление сырья и материалов в промышленном производстве продукции / Г. Н. </w:t>
      </w:r>
      <w:proofErr w:type="spellStart"/>
      <w:r w:rsidRPr="002F3649">
        <w:rPr>
          <w:rFonts w:ascii="Times New Roman" w:hAnsi="Times New Roman" w:cs="Times New Roman"/>
          <w:sz w:val="28"/>
          <w:szCs w:val="28"/>
        </w:rPr>
        <w:t>Ливенская</w:t>
      </w:r>
      <w:proofErr w:type="spellEnd"/>
      <w:r w:rsidRPr="002F3649">
        <w:rPr>
          <w:rFonts w:ascii="Times New Roman" w:hAnsi="Times New Roman" w:cs="Times New Roman"/>
          <w:sz w:val="28"/>
          <w:szCs w:val="28"/>
        </w:rPr>
        <w:t xml:space="preserve"> // Управленческий учет. – 2010. – № 5. – С. 46–51</w:t>
      </w:r>
    </w:p>
    <w:p w:rsidR="002605AF" w:rsidRDefault="002605AF" w:rsidP="00BF5BBB">
      <w:pPr>
        <w:pStyle w:val="a3"/>
        <w:numPr>
          <w:ilvl w:val="0"/>
          <w:numId w:val="32"/>
        </w:numPr>
        <w:spacing w:after="0" w:line="240" w:lineRule="auto"/>
        <w:ind w:left="0" w:firstLine="567"/>
        <w:jc w:val="both"/>
        <w:rPr>
          <w:rFonts w:ascii="Times New Roman" w:hAnsi="Times New Roman" w:cs="Times New Roman"/>
          <w:sz w:val="28"/>
          <w:szCs w:val="28"/>
        </w:rPr>
      </w:pPr>
      <w:proofErr w:type="spellStart"/>
      <w:r w:rsidRPr="003865CE">
        <w:rPr>
          <w:rFonts w:ascii="Times New Roman" w:hAnsi="Times New Roman" w:cs="Times New Roman"/>
          <w:sz w:val="28"/>
          <w:szCs w:val="28"/>
        </w:rPr>
        <w:lastRenderedPageBreak/>
        <w:t>Лохина</w:t>
      </w:r>
      <w:proofErr w:type="spellEnd"/>
      <w:r w:rsidRPr="003865CE">
        <w:rPr>
          <w:rFonts w:ascii="Times New Roman" w:hAnsi="Times New Roman" w:cs="Times New Roman"/>
          <w:sz w:val="28"/>
          <w:szCs w:val="28"/>
        </w:rPr>
        <w:t xml:space="preserve"> И.Н. Лабораторный практикум по дисциплине «Бухгалтерский учет» профессионально-образовательной программы 080500 «Менеджмент»</w:t>
      </w:r>
      <w:r w:rsidR="00A52BEF">
        <w:rPr>
          <w:rFonts w:ascii="Times New Roman" w:hAnsi="Times New Roman" w:cs="Times New Roman"/>
          <w:sz w:val="28"/>
          <w:szCs w:val="28"/>
        </w:rPr>
        <w:t xml:space="preserve"> </w:t>
      </w:r>
      <w:r w:rsidRPr="003865CE">
        <w:rPr>
          <w:rFonts w:ascii="Times New Roman" w:hAnsi="Times New Roman" w:cs="Times New Roman"/>
          <w:sz w:val="28"/>
          <w:szCs w:val="28"/>
        </w:rPr>
        <w:t>(</w:t>
      </w:r>
      <w:proofErr w:type="spellStart"/>
      <w:r w:rsidRPr="003865CE">
        <w:rPr>
          <w:rFonts w:ascii="Times New Roman" w:hAnsi="Times New Roman" w:cs="Times New Roman"/>
          <w:sz w:val="28"/>
          <w:szCs w:val="28"/>
        </w:rPr>
        <w:t>бакалавриат</w:t>
      </w:r>
      <w:proofErr w:type="spellEnd"/>
      <w:r w:rsidRPr="003865CE">
        <w:rPr>
          <w:rFonts w:ascii="Times New Roman" w:hAnsi="Times New Roman" w:cs="Times New Roman"/>
          <w:sz w:val="28"/>
          <w:szCs w:val="28"/>
        </w:rPr>
        <w:t xml:space="preserve">): учебное пособие / И. Н. </w:t>
      </w:r>
      <w:proofErr w:type="spellStart"/>
      <w:r w:rsidRPr="003865CE">
        <w:rPr>
          <w:rFonts w:ascii="Times New Roman" w:hAnsi="Times New Roman" w:cs="Times New Roman"/>
          <w:sz w:val="28"/>
          <w:szCs w:val="28"/>
        </w:rPr>
        <w:t>Лохина</w:t>
      </w:r>
      <w:proofErr w:type="spellEnd"/>
      <w:r w:rsidRPr="003865CE">
        <w:rPr>
          <w:rFonts w:ascii="Times New Roman" w:hAnsi="Times New Roman" w:cs="Times New Roman"/>
          <w:sz w:val="28"/>
          <w:szCs w:val="28"/>
        </w:rPr>
        <w:t>. – Н. Новгород: ООО «Издательство «Пламя», 2012. – 100 с</w:t>
      </w:r>
    </w:p>
    <w:p w:rsidR="00D02668" w:rsidRPr="00D02668" w:rsidRDefault="00D02668" w:rsidP="00BF5BBB">
      <w:pPr>
        <w:pStyle w:val="a3"/>
        <w:numPr>
          <w:ilvl w:val="0"/>
          <w:numId w:val="32"/>
        </w:numPr>
        <w:spacing w:after="0" w:line="240" w:lineRule="auto"/>
        <w:ind w:left="0" w:firstLine="567"/>
        <w:jc w:val="both"/>
        <w:rPr>
          <w:rFonts w:ascii="Times New Roman" w:hAnsi="Times New Roman" w:cs="Times New Roman"/>
          <w:sz w:val="28"/>
          <w:szCs w:val="28"/>
        </w:rPr>
      </w:pPr>
      <w:proofErr w:type="spellStart"/>
      <w:r w:rsidRPr="00D02668">
        <w:rPr>
          <w:rFonts w:ascii="Times New Roman" w:hAnsi="Times New Roman" w:cs="Times New Roman"/>
          <w:sz w:val="28"/>
          <w:szCs w:val="28"/>
        </w:rPr>
        <w:t>Мизиковский</w:t>
      </w:r>
      <w:proofErr w:type="spellEnd"/>
      <w:r w:rsidRPr="00D02668">
        <w:rPr>
          <w:rFonts w:ascii="Times New Roman" w:hAnsi="Times New Roman" w:cs="Times New Roman"/>
          <w:sz w:val="28"/>
          <w:szCs w:val="28"/>
        </w:rPr>
        <w:t xml:space="preserve">, И.Е. Бухгалтерский управленческий учет: Учебное пособие / И.Е. </w:t>
      </w:r>
      <w:proofErr w:type="spellStart"/>
      <w:r w:rsidRPr="00D02668">
        <w:rPr>
          <w:rFonts w:ascii="Times New Roman" w:hAnsi="Times New Roman" w:cs="Times New Roman"/>
          <w:sz w:val="28"/>
          <w:szCs w:val="28"/>
        </w:rPr>
        <w:t>Мизиковский</w:t>
      </w:r>
      <w:proofErr w:type="spellEnd"/>
      <w:r w:rsidRPr="00D02668">
        <w:rPr>
          <w:rFonts w:ascii="Times New Roman" w:hAnsi="Times New Roman" w:cs="Times New Roman"/>
          <w:sz w:val="28"/>
          <w:szCs w:val="28"/>
        </w:rPr>
        <w:t xml:space="preserve">, А.Н. </w:t>
      </w:r>
      <w:proofErr w:type="spellStart"/>
      <w:r w:rsidRPr="00D02668">
        <w:rPr>
          <w:rFonts w:ascii="Times New Roman" w:hAnsi="Times New Roman" w:cs="Times New Roman"/>
          <w:sz w:val="28"/>
          <w:szCs w:val="28"/>
        </w:rPr>
        <w:t>Милосердова</w:t>
      </w:r>
      <w:proofErr w:type="spellEnd"/>
      <w:r w:rsidRPr="00D02668">
        <w:rPr>
          <w:rFonts w:ascii="Times New Roman" w:hAnsi="Times New Roman" w:cs="Times New Roman"/>
          <w:sz w:val="28"/>
          <w:szCs w:val="28"/>
        </w:rPr>
        <w:t xml:space="preserve">, В.Н. </w:t>
      </w:r>
      <w:proofErr w:type="spellStart"/>
      <w:r w:rsidRPr="00D02668">
        <w:rPr>
          <w:rFonts w:ascii="Times New Roman" w:hAnsi="Times New Roman" w:cs="Times New Roman"/>
          <w:sz w:val="28"/>
          <w:szCs w:val="28"/>
        </w:rPr>
        <w:t>Ясенев</w:t>
      </w:r>
      <w:proofErr w:type="spellEnd"/>
      <w:r w:rsidRPr="00D02668">
        <w:rPr>
          <w:rFonts w:ascii="Times New Roman" w:hAnsi="Times New Roman" w:cs="Times New Roman"/>
          <w:sz w:val="28"/>
          <w:szCs w:val="28"/>
        </w:rPr>
        <w:t xml:space="preserve">. - М.: Магистр, НИЦ ИНФРА-М, 2012. - 112 c. </w:t>
      </w:r>
    </w:p>
    <w:p w:rsidR="00BF5BBB" w:rsidRPr="00BF5BBB" w:rsidRDefault="00F33585" w:rsidP="00BF5BBB">
      <w:pPr>
        <w:pStyle w:val="a3"/>
        <w:numPr>
          <w:ilvl w:val="0"/>
          <w:numId w:val="32"/>
        </w:numPr>
        <w:spacing w:after="0" w:line="240" w:lineRule="auto"/>
        <w:ind w:left="0" w:firstLine="567"/>
        <w:jc w:val="both"/>
        <w:rPr>
          <w:rFonts w:ascii="Times New Roman" w:hAnsi="Times New Roman"/>
          <w:sz w:val="28"/>
          <w:szCs w:val="28"/>
        </w:rPr>
      </w:pPr>
      <w:r w:rsidRPr="003865CE">
        <w:rPr>
          <w:rFonts w:ascii="Times New Roman" w:hAnsi="Times New Roman"/>
          <w:sz w:val="28"/>
          <w:szCs w:val="28"/>
        </w:rPr>
        <w:t xml:space="preserve">Управленческий учет: Учебник/А.Д. </w:t>
      </w:r>
      <w:proofErr w:type="spellStart"/>
      <w:r w:rsidRPr="003865CE">
        <w:rPr>
          <w:rFonts w:ascii="Times New Roman" w:hAnsi="Times New Roman"/>
          <w:sz w:val="28"/>
          <w:szCs w:val="28"/>
        </w:rPr>
        <w:t>Шеремет</w:t>
      </w:r>
      <w:proofErr w:type="spellEnd"/>
      <w:r w:rsidRPr="003865CE">
        <w:rPr>
          <w:rFonts w:ascii="Times New Roman" w:hAnsi="Times New Roman"/>
          <w:sz w:val="28"/>
          <w:szCs w:val="28"/>
        </w:rPr>
        <w:t xml:space="preserve">, О.Е. Николаева, С.И. Полякова/Под редакцией А.Д. </w:t>
      </w:r>
      <w:proofErr w:type="spellStart"/>
      <w:r w:rsidRPr="003865CE">
        <w:rPr>
          <w:rFonts w:ascii="Times New Roman" w:hAnsi="Times New Roman"/>
          <w:sz w:val="28"/>
          <w:szCs w:val="28"/>
        </w:rPr>
        <w:t>Шеремета</w:t>
      </w:r>
      <w:proofErr w:type="spellEnd"/>
      <w:r w:rsidRPr="003865CE">
        <w:rPr>
          <w:rFonts w:ascii="Times New Roman" w:hAnsi="Times New Roman"/>
          <w:sz w:val="28"/>
          <w:szCs w:val="28"/>
        </w:rPr>
        <w:t xml:space="preserve">. – 3-е изд., </w:t>
      </w:r>
      <w:proofErr w:type="spellStart"/>
      <w:r w:rsidRPr="003865CE">
        <w:rPr>
          <w:rFonts w:ascii="Times New Roman" w:hAnsi="Times New Roman"/>
          <w:sz w:val="28"/>
          <w:szCs w:val="28"/>
        </w:rPr>
        <w:t>перераб</w:t>
      </w:r>
      <w:proofErr w:type="spellEnd"/>
      <w:proofErr w:type="gramStart"/>
      <w:r w:rsidRPr="003865CE">
        <w:rPr>
          <w:rFonts w:ascii="Times New Roman" w:hAnsi="Times New Roman"/>
          <w:sz w:val="28"/>
          <w:szCs w:val="28"/>
        </w:rPr>
        <w:t>.</w:t>
      </w:r>
      <w:proofErr w:type="gramEnd"/>
      <w:r w:rsidR="00BF5BBB">
        <w:rPr>
          <w:rFonts w:ascii="Times New Roman" w:hAnsi="Times New Roman"/>
          <w:sz w:val="28"/>
          <w:szCs w:val="28"/>
        </w:rPr>
        <w:t xml:space="preserve"> и доп. – М.: ИД ФБК-ПРЕСС, 2009</w:t>
      </w:r>
      <w:r w:rsidRPr="003865CE">
        <w:rPr>
          <w:rFonts w:ascii="Times New Roman" w:hAnsi="Times New Roman"/>
          <w:sz w:val="28"/>
          <w:szCs w:val="28"/>
        </w:rPr>
        <w:t>. – 344 с.</w:t>
      </w:r>
    </w:p>
    <w:p w:rsidR="006124CF" w:rsidRPr="00BF5BBB" w:rsidRDefault="00BF5BBB" w:rsidP="00BF5BBB">
      <w:pPr>
        <w:rPr>
          <w:rFonts w:ascii="Times New Roman" w:hAnsi="Times New Roman" w:cs="Times New Roman"/>
          <w:sz w:val="28"/>
          <w:szCs w:val="28"/>
        </w:rPr>
      </w:pPr>
      <w:r w:rsidRPr="00BF5BBB">
        <w:rPr>
          <w:rFonts w:ascii="Times New Roman" w:hAnsi="Times New Roman" w:cs="Times New Roman"/>
          <w:sz w:val="28"/>
          <w:szCs w:val="28"/>
        </w:rPr>
        <w:t xml:space="preserve"> </w:t>
      </w:r>
    </w:p>
    <w:p w:rsidR="00234AD6" w:rsidRPr="003865CE" w:rsidRDefault="00234AD6" w:rsidP="006124CF">
      <w:pPr>
        <w:pStyle w:val="a3"/>
        <w:spacing w:after="0" w:line="240" w:lineRule="auto"/>
        <w:ind w:left="709"/>
        <w:jc w:val="both"/>
        <w:rPr>
          <w:rFonts w:ascii="Times New Roman" w:hAnsi="Times New Roman" w:cs="Times New Roman"/>
          <w:i/>
          <w:sz w:val="28"/>
          <w:szCs w:val="28"/>
        </w:rPr>
      </w:pPr>
      <w:r w:rsidRPr="003865CE">
        <w:rPr>
          <w:rFonts w:ascii="Times New Roman" w:hAnsi="Times New Roman" w:cs="Times New Roman"/>
          <w:i/>
          <w:sz w:val="28"/>
          <w:szCs w:val="28"/>
        </w:rPr>
        <w:t xml:space="preserve">Дополнительная литература: </w:t>
      </w:r>
    </w:p>
    <w:p w:rsidR="00BF07B9" w:rsidRPr="003865CE" w:rsidRDefault="00BF07B9" w:rsidP="00BD6FCA">
      <w:pPr>
        <w:pStyle w:val="a3"/>
        <w:numPr>
          <w:ilvl w:val="0"/>
          <w:numId w:val="2"/>
        </w:numPr>
        <w:spacing w:after="0" w:line="240" w:lineRule="auto"/>
        <w:ind w:left="0" w:firstLine="142"/>
        <w:jc w:val="both"/>
        <w:rPr>
          <w:rFonts w:ascii="Times New Roman" w:hAnsi="Times New Roman" w:cs="Times New Roman"/>
          <w:i/>
          <w:sz w:val="28"/>
          <w:szCs w:val="28"/>
        </w:rPr>
      </w:pPr>
      <w:r w:rsidRPr="00595C32">
        <w:rPr>
          <w:rFonts w:ascii="Times New Roman" w:hAnsi="Times New Roman" w:cs="Times New Roman"/>
          <w:sz w:val="28"/>
          <w:szCs w:val="28"/>
          <w:shd w:val="clear" w:color="auto" w:fill="FFFFFF"/>
        </w:rPr>
        <w:t>Ануфриев</w:t>
      </w:r>
      <w:r w:rsidRPr="003865CE">
        <w:rPr>
          <w:rFonts w:ascii="Times New Roman" w:hAnsi="Times New Roman" w:cs="Times New Roman"/>
          <w:color w:val="2B2B2B"/>
          <w:sz w:val="28"/>
          <w:szCs w:val="28"/>
          <w:shd w:val="clear" w:color="auto" w:fill="FFFFFF"/>
        </w:rPr>
        <w:t xml:space="preserve"> </w:t>
      </w:r>
      <w:proofErr w:type="spellStart"/>
      <w:r w:rsidRPr="003865CE">
        <w:rPr>
          <w:rFonts w:ascii="Times New Roman" w:hAnsi="Times New Roman" w:cs="Times New Roman"/>
          <w:color w:val="2B2B2B"/>
          <w:sz w:val="28"/>
          <w:szCs w:val="28"/>
          <w:shd w:val="clear" w:color="auto" w:fill="FFFFFF"/>
        </w:rPr>
        <w:t>В.Е.</w:t>
      </w:r>
      <w:r w:rsidRPr="003865CE">
        <w:rPr>
          <w:rStyle w:val="a6"/>
          <w:rFonts w:ascii="Times New Roman" w:hAnsi="Times New Roman" w:cs="Times New Roman"/>
          <w:b w:val="0"/>
          <w:color w:val="2B2B2B"/>
          <w:sz w:val="28"/>
          <w:szCs w:val="28"/>
          <w:bdr w:val="none" w:sz="0" w:space="0" w:color="auto" w:frame="1"/>
          <w:shd w:val="clear" w:color="auto" w:fill="FFFFFF"/>
        </w:rPr>
        <w:t>Бухгалтерский</w:t>
      </w:r>
      <w:proofErr w:type="spellEnd"/>
      <w:r w:rsidRPr="003865CE">
        <w:rPr>
          <w:rStyle w:val="a6"/>
          <w:rFonts w:ascii="Times New Roman" w:hAnsi="Times New Roman" w:cs="Times New Roman"/>
          <w:b w:val="0"/>
          <w:color w:val="2B2B2B"/>
          <w:sz w:val="28"/>
          <w:szCs w:val="28"/>
          <w:bdr w:val="none" w:sz="0" w:space="0" w:color="auto" w:frame="1"/>
          <w:shd w:val="clear" w:color="auto" w:fill="FFFFFF"/>
        </w:rPr>
        <w:t xml:space="preserve"> учет основных средств, капитала и прибыли. </w:t>
      </w:r>
      <w:r w:rsidRPr="003865CE">
        <w:rPr>
          <w:rFonts w:ascii="Times New Roman" w:hAnsi="Times New Roman" w:cs="Times New Roman"/>
          <w:sz w:val="28"/>
          <w:szCs w:val="28"/>
        </w:rPr>
        <w:t>"Библиотека журнала "Бухгалтерский учет", 2010, 112с</w:t>
      </w:r>
      <w:r w:rsidR="0086382C" w:rsidRPr="003865CE">
        <w:rPr>
          <w:rFonts w:ascii="Times New Roman" w:hAnsi="Times New Roman" w:cs="Times New Roman"/>
          <w:sz w:val="28"/>
          <w:szCs w:val="28"/>
        </w:rPr>
        <w:t>.</w:t>
      </w:r>
    </w:p>
    <w:p w:rsidR="00AE0DAC" w:rsidRPr="003865CE" w:rsidRDefault="00AE0DAC" w:rsidP="00BD6FCA">
      <w:pPr>
        <w:pStyle w:val="a3"/>
        <w:widowControl w:val="0"/>
        <w:numPr>
          <w:ilvl w:val="0"/>
          <w:numId w:val="2"/>
        </w:numPr>
        <w:autoSpaceDE w:val="0"/>
        <w:autoSpaceDN w:val="0"/>
        <w:adjustRightInd w:val="0"/>
        <w:spacing w:after="0" w:line="240" w:lineRule="auto"/>
        <w:ind w:left="0" w:firstLine="142"/>
        <w:jc w:val="both"/>
        <w:rPr>
          <w:rFonts w:ascii="Times New Roman" w:hAnsi="Times New Roman"/>
          <w:color w:val="000000"/>
          <w:sz w:val="28"/>
          <w:szCs w:val="28"/>
        </w:rPr>
      </w:pPr>
      <w:r w:rsidRPr="003865CE">
        <w:rPr>
          <w:rFonts w:ascii="Times New Roman" w:hAnsi="Times New Roman"/>
          <w:bCs/>
          <w:color w:val="000000"/>
          <w:sz w:val="28"/>
          <w:szCs w:val="28"/>
        </w:rPr>
        <w:t xml:space="preserve">Бабаев </w:t>
      </w:r>
      <w:proofErr w:type="spellStart"/>
      <w:r w:rsidRPr="003865CE">
        <w:rPr>
          <w:rFonts w:ascii="Times New Roman" w:hAnsi="Times New Roman"/>
          <w:bCs/>
          <w:color w:val="000000"/>
          <w:sz w:val="28"/>
          <w:szCs w:val="28"/>
        </w:rPr>
        <w:t>Ю.А.</w:t>
      </w:r>
      <w:r w:rsidRPr="003865CE">
        <w:rPr>
          <w:rFonts w:ascii="Times New Roman" w:hAnsi="Times New Roman"/>
          <w:color w:val="000000"/>
          <w:sz w:val="28"/>
          <w:szCs w:val="28"/>
        </w:rPr>
        <w:t>Расчеты</w:t>
      </w:r>
      <w:proofErr w:type="spellEnd"/>
      <w:r w:rsidRPr="003865CE">
        <w:rPr>
          <w:rFonts w:ascii="Times New Roman" w:hAnsi="Times New Roman"/>
          <w:color w:val="000000"/>
          <w:sz w:val="28"/>
          <w:szCs w:val="28"/>
        </w:rPr>
        <w:t xml:space="preserve"> организации: учет, контроль и налогообложение: учебное пособие. — М.: Вузовский </w:t>
      </w:r>
      <w:proofErr w:type="gramStart"/>
      <w:r w:rsidRPr="003865CE">
        <w:rPr>
          <w:rFonts w:ascii="Times New Roman" w:hAnsi="Times New Roman"/>
          <w:color w:val="000000"/>
          <w:sz w:val="28"/>
          <w:szCs w:val="28"/>
        </w:rPr>
        <w:t>учебник :</w:t>
      </w:r>
      <w:proofErr w:type="gramEnd"/>
      <w:r w:rsidRPr="003865CE">
        <w:rPr>
          <w:rFonts w:ascii="Times New Roman" w:hAnsi="Times New Roman"/>
          <w:color w:val="000000"/>
          <w:sz w:val="28"/>
          <w:szCs w:val="28"/>
        </w:rPr>
        <w:t xml:space="preserve"> ИНФРА-М, 2010. </w:t>
      </w:r>
    </w:p>
    <w:p w:rsidR="0086382C" w:rsidRPr="00A52BEF" w:rsidRDefault="00234AD6" w:rsidP="00A52BEF">
      <w:pPr>
        <w:pStyle w:val="a3"/>
        <w:numPr>
          <w:ilvl w:val="0"/>
          <w:numId w:val="2"/>
        </w:numPr>
        <w:spacing w:after="0" w:line="240" w:lineRule="auto"/>
        <w:ind w:left="0" w:firstLine="142"/>
        <w:jc w:val="both"/>
        <w:rPr>
          <w:rFonts w:ascii="Times New Roman" w:hAnsi="Times New Roman" w:cs="Times New Roman"/>
          <w:sz w:val="28"/>
          <w:szCs w:val="28"/>
        </w:rPr>
      </w:pPr>
      <w:r w:rsidRPr="003865CE">
        <w:rPr>
          <w:rFonts w:ascii="Times New Roman" w:hAnsi="Times New Roman" w:cs="Times New Roman"/>
          <w:sz w:val="28"/>
          <w:szCs w:val="28"/>
        </w:rPr>
        <w:t xml:space="preserve">Бухгалтерский учет: Учебное пособие / Л.М. </w:t>
      </w:r>
      <w:proofErr w:type="spellStart"/>
      <w:r w:rsidRPr="003865CE">
        <w:rPr>
          <w:rFonts w:ascii="Times New Roman" w:hAnsi="Times New Roman" w:cs="Times New Roman"/>
          <w:sz w:val="28"/>
          <w:szCs w:val="28"/>
        </w:rPr>
        <w:t>Бурмистрова</w:t>
      </w:r>
      <w:proofErr w:type="spellEnd"/>
      <w:r w:rsidRPr="003865CE">
        <w:rPr>
          <w:rFonts w:ascii="Times New Roman" w:hAnsi="Times New Roman" w:cs="Times New Roman"/>
          <w:sz w:val="28"/>
          <w:szCs w:val="28"/>
        </w:rPr>
        <w:t xml:space="preserve">. - 3-e изд., </w:t>
      </w:r>
      <w:proofErr w:type="spellStart"/>
      <w:r w:rsidRPr="003865CE">
        <w:rPr>
          <w:rFonts w:ascii="Times New Roman" w:hAnsi="Times New Roman" w:cs="Times New Roman"/>
          <w:sz w:val="28"/>
          <w:szCs w:val="28"/>
        </w:rPr>
        <w:t>перераб</w:t>
      </w:r>
      <w:proofErr w:type="spellEnd"/>
      <w:proofErr w:type="gramStart"/>
      <w:r w:rsidRPr="003865CE">
        <w:rPr>
          <w:rFonts w:ascii="Times New Roman" w:hAnsi="Times New Roman" w:cs="Times New Roman"/>
          <w:sz w:val="28"/>
          <w:szCs w:val="28"/>
        </w:rPr>
        <w:t>.</w:t>
      </w:r>
      <w:proofErr w:type="gramEnd"/>
      <w:r w:rsidRPr="003865CE">
        <w:rPr>
          <w:rFonts w:ascii="Times New Roman" w:hAnsi="Times New Roman" w:cs="Times New Roman"/>
          <w:sz w:val="28"/>
          <w:szCs w:val="28"/>
        </w:rPr>
        <w:t xml:space="preserve"> и доп. - М.: Форум: НИЦ ИНФРА-М, 2014. - 320 с.: «http://znanium.com/» </w:t>
      </w:r>
    </w:p>
    <w:p w:rsidR="00D02668" w:rsidRDefault="00D02668" w:rsidP="00384B1E">
      <w:pPr>
        <w:pStyle w:val="a3"/>
        <w:numPr>
          <w:ilvl w:val="0"/>
          <w:numId w:val="2"/>
        </w:numPr>
        <w:spacing w:after="0" w:line="240" w:lineRule="auto"/>
        <w:ind w:left="0" w:firstLine="142"/>
        <w:jc w:val="both"/>
        <w:rPr>
          <w:rFonts w:ascii="Times New Roman" w:hAnsi="Times New Roman" w:cs="Times New Roman"/>
          <w:sz w:val="28"/>
          <w:szCs w:val="28"/>
        </w:rPr>
      </w:pPr>
      <w:r w:rsidRPr="00D02668">
        <w:rPr>
          <w:rFonts w:ascii="Times New Roman" w:hAnsi="Times New Roman" w:cs="Times New Roman"/>
          <w:sz w:val="28"/>
          <w:szCs w:val="28"/>
        </w:rPr>
        <w:t xml:space="preserve"> Вахрушева, О.Б. Бухгалтерский управленческий учет: Учебное пособие / О.Б. Вахрушева. - М.: Дашков и К, 2012. - 252 c.</w:t>
      </w:r>
    </w:p>
    <w:p w:rsidR="00D02668" w:rsidRDefault="00D02668" w:rsidP="00384B1E">
      <w:pPr>
        <w:pStyle w:val="a3"/>
        <w:numPr>
          <w:ilvl w:val="0"/>
          <w:numId w:val="2"/>
        </w:numPr>
        <w:spacing w:after="0" w:line="240" w:lineRule="auto"/>
        <w:ind w:left="0" w:firstLine="142"/>
        <w:jc w:val="both"/>
        <w:rPr>
          <w:rFonts w:ascii="Times New Roman" w:hAnsi="Times New Roman" w:cs="Times New Roman"/>
          <w:sz w:val="28"/>
          <w:szCs w:val="28"/>
        </w:rPr>
      </w:pPr>
      <w:r w:rsidRPr="00D02668">
        <w:rPr>
          <w:rFonts w:ascii="Times New Roman" w:hAnsi="Times New Roman" w:cs="Times New Roman"/>
          <w:sz w:val="28"/>
          <w:szCs w:val="28"/>
        </w:rPr>
        <w:t xml:space="preserve">Воронова, Е.Ю. Управленческий учет: Учебник для бакалавров / Е.Ю. Воронова. - М.: </w:t>
      </w:r>
      <w:proofErr w:type="spellStart"/>
      <w:r w:rsidRPr="00D02668">
        <w:rPr>
          <w:rFonts w:ascii="Times New Roman" w:hAnsi="Times New Roman" w:cs="Times New Roman"/>
          <w:sz w:val="28"/>
          <w:szCs w:val="28"/>
        </w:rPr>
        <w:t>Юрайт</w:t>
      </w:r>
      <w:proofErr w:type="spellEnd"/>
      <w:r w:rsidRPr="00D02668">
        <w:rPr>
          <w:rFonts w:ascii="Times New Roman" w:hAnsi="Times New Roman" w:cs="Times New Roman"/>
          <w:sz w:val="28"/>
          <w:szCs w:val="28"/>
        </w:rPr>
        <w:t>, 2013. - 551 c.</w:t>
      </w:r>
    </w:p>
    <w:p w:rsidR="00D02668" w:rsidRDefault="00D02668" w:rsidP="00384B1E">
      <w:pPr>
        <w:pStyle w:val="a3"/>
        <w:numPr>
          <w:ilvl w:val="0"/>
          <w:numId w:val="2"/>
        </w:numPr>
        <w:spacing w:after="0" w:line="240" w:lineRule="auto"/>
        <w:ind w:left="0" w:firstLine="142"/>
        <w:jc w:val="both"/>
        <w:rPr>
          <w:rFonts w:ascii="Times New Roman" w:hAnsi="Times New Roman" w:cs="Times New Roman"/>
          <w:sz w:val="28"/>
          <w:szCs w:val="28"/>
        </w:rPr>
      </w:pPr>
      <w:r w:rsidRPr="00D02668">
        <w:rPr>
          <w:rFonts w:ascii="Times New Roman" w:hAnsi="Times New Roman" w:cs="Times New Roman"/>
          <w:sz w:val="28"/>
          <w:szCs w:val="28"/>
        </w:rPr>
        <w:t>Иванов, В.В. Управленческий учет для эффективного менеджмента / В.В. Иванов, О.К. Хан. - М.: ИНФРА-М, 2013. - 208 c.</w:t>
      </w:r>
    </w:p>
    <w:p w:rsidR="00D02668" w:rsidRPr="00D02668" w:rsidRDefault="00D02668" w:rsidP="00384B1E">
      <w:pPr>
        <w:pStyle w:val="a3"/>
        <w:numPr>
          <w:ilvl w:val="0"/>
          <w:numId w:val="2"/>
        </w:numPr>
        <w:spacing w:after="0" w:line="240" w:lineRule="auto"/>
        <w:ind w:left="0" w:firstLine="142"/>
        <w:jc w:val="both"/>
        <w:rPr>
          <w:rFonts w:ascii="Times New Roman" w:hAnsi="Times New Roman" w:cs="Times New Roman"/>
          <w:sz w:val="28"/>
          <w:szCs w:val="28"/>
        </w:rPr>
      </w:pPr>
      <w:r w:rsidRPr="00D02668">
        <w:rPr>
          <w:rFonts w:ascii="Times New Roman" w:hAnsi="Times New Roman" w:cs="Times New Roman"/>
          <w:sz w:val="28"/>
          <w:szCs w:val="28"/>
        </w:rPr>
        <w:t>Ивашкевич, В.Б. Бухгалтерский управленческий учет: Учебник / В.Б. Ивашкевич. - М.: Магистр, ИНФРА-М, 2011. - 576 c</w:t>
      </w:r>
    </w:p>
    <w:p w:rsidR="00BF5BBB" w:rsidRPr="003865CE" w:rsidRDefault="00BF5BBB" w:rsidP="00BF5BBB">
      <w:pPr>
        <w:pStyle w:val="a3"/>
        <w:numPr>
          <w:ilvl w:val="0"/>
          <w:numId w:val="2"/>
        </w:numPr>
        <w:spacing w:after="0" w:line="240" w:lineRule="auto"/>
        <w:ind w:left="0" w:firstLine="142"/>
        <w:jc w:val="both"/>
        <w:rPr>
          <w:rFonts w:ascii="Times New Roman" w:hAnsi="Times New Roman" w:cs="Times New Roman"/>
          <w:sz w:val="28"/>
          <w:szCs w:val="28"/>
        </w:rPr>
      </w:pPr>
      <w:r w:rsidRPr="003865CE">
        <w:rPr>
          <w:rFonts w:ascii="Times New Roman" w:hAnsi="Times New Roman" w:cs="Times New Roman"/>
          <w:sz w:val="28"/>
          <w:szCs w:val="28"/>
        </w:rPr>
        <w:t xml:space="preserve">Поленова, С. Н. Теория бухгалтерского учета [Электронный ресурс]: Учебник / С. Н. Поленова. - 3-е изд. - М.: Издательско-торговая корпорация «Дашков и </w:t>
      </w:r>
      <w:proofErr w:type="gramStart"/>
      <w:r w:rsidRPr="003865CE">
        <w:rPr>
          <w:rFonts w:ascii="Times New Roman" w:hAnsi="Times New Roman" w:cs="Times New Roman"/>
          <w:sz w:val="28"/>
          <w:szCs w:val="28"/>
        </w:rPr>
        <w:t>К</w:t>
      </w:r>
      <w:proofErr w:type="gramEnd"/>
      <w:r w:rsidRPr="003865CE">
        <w:rPr>
          <w:rFonts w:ascii="Times New Roman" w:hAnsi="Times New Roman" w:cs="Times New Roman"/>
          <w:sz w:val="28"/>
          <w:szCs w:val="28"/>
        </w:rPr>
        <w:t xml:space="preserve">°», 2013. - 464 с «http://znanium.com/» </w:t>
      </w:r>
    </w:p>
    <w:p w:rsidR="00A52BEF" w:rsidRPr="00A52BEF" w:rsidRDefault="00A52BEF" w:rsidP="00384B1E">
      <w:pPr>
        <w:pStyle w:val="a3"/>
        <w:numPr>
          <w:ilvl w:val="0"/>
          <w:numId w:val="2"/>
        </w:numPr>
        <w:spacing w:after="0" w:line="240" w:lineRule="auto"/>
        <w:ind w:left="0" w:firstLine="142"/>
        <w:jc w:val="both"/>
        <w:rPr>
          <w:rFonts w:ascii="Times New Roman" w:hAnsi="Times New Roman" w:cs="Times New Roman"/>
          <w:sz w:val="28"/>
          <w:szCs w:val="28"/>
        </w:rPr>
      </w:pPr>
      <w:r w:rsidRPr="00A52BEF">
        <w:rPr>
          <w:rFonts w:ascii="Times New Roman" w:hAnsi="Times New Roman" w:cs="Times New Roman"/>
          <w:sz w:val="28"/>
          <w:szCs w:val="28"/>
        </w:rPr>
        <w:t xml:space="preserve">Петров </w:t>
      </w:r>
      <w:r>
        <w:rPr>
          <w:rFonts w:ascii="Times New Roman" w:hAnsi="Times New Roman" w:cs="Times New Roman"/>
          <w:sz w:val="28"/>
          <w:szCs w:val="28"/>
        </w:rPr>
        <w:t>А.М. Учет и анализ:</w:t>
      </w:r>
      <w:r w:rsidRPr="00A52BEF">
        <w:rPr>
          <w:rFonts w:ascii="Times New Roman" w:hAnsi="Times New Roman" w:cs="Times New Roman"/>
          <w:sz w:val="28"/>
          <w:szCs w:val="28"/>
        </w:rPr>
        <w:t xml:space="preserve"> Учебник. Издатель - </w:t>
      </w:r>
      <w:hyperlink r:id="rId35" w:history="1">
        <w:r w:rsidRPr="00A52BEF">
          <w:rPr>
            <w:rStyle w:val="a7"/>
            <w:rFonts w:ascii="Times New Roman" w:hAnsi="Times New Roman" w:cs="Times New Roman"/>
            <w:color w:val="auto"/>
            <w:sz w:val="28"/>
            <w:szCs w:val="28"/>
            <w:u w:val="none"/>
          </w:rPr>
          <w:t>КУРС, Инфра-М</w:t>
        </w:r>
      </w:hyperlink>
      <w:r>
        <w:rPr>
          <w:rFonts w:ascii="Times New Roman" w:hAnsi="Times New Roman" w:cs="Times New Roman"/>
          <w:sz w:val="28"/>
          <w:szCs w:val="28"/>
        </w:rPr>
        <w:t>,</w:t>
      </w:r>
      <w:r w:rsidRPr="00A52BEF">
        <w:rPr>
          <w:rFonts w:ascii="Times New Roman" w:hAnsi="Times New Roman" w:cs="Times New Roman"/>
          <w:sz w:val="28"/>
          <w:szCs w:val="28"/>
        </w:rPr>
        <w:br/>
        <w:t>2015</w:t>
      </w:r>
    </w:p>
    <w:p w:rsidR="00BF07B9" w:rsidRDefault="00BF07B9" w:rsidP="00BD6FCA">
      <w:pPr>
        <w:pStyle w:val="a3"/>
        <w:numPr>
          <w:ilvl w:val="0"/>
          <w:numId w:val="2"/>
        </w:numPr>
        <w:spacing w:after="0" w:line="240" w:lineRule="auto"/>
        <w:ind w:left="0" w:firstLine="142"/>
        <w:jc w:val="both"/>
        <w:rPr>
          <w:rFonts w:ascii="Times New Roman" w:hAnsi="Times New Roman" w:cs="Times New Roman"/>
          <w:sz w:val="28"/>
          <w:szCs w:val="28"/>
        </w:rPr>
      </w:pPr>
      <w:r w:rsidRPr="003865CE">
        <w:rPr>
          <w:rFonts w:ascii="Times New Roman" w:hAnsi="Times New Roman" w:cs="Times New Roman"/>
          <w:sz w:val="28"/>
          <w:szCs w:val="28"/>
        </w:rPr>
        <w:t>Рябчук П</w:t>
      </w:r>
      <w:r w:rsidR="00A52BEF">
        <w:rPr>
          <w:rFonts w:ascii="Times New Roman" w:hAnsi="Times New Roman" w:cs="Times New Roman"/>
          <w:sz w:val="28"/>
          <w:szCs w:val="28"/>
        </w:rPr>
        <w:t xml:space="preserve">.Г. Бухгалтерский учет. </w:t>
      </w:r>
      <w:proofErr w:type="gramStart"/>
      <w:r w:rsidR="00A52BEF">
        <w:rPr>
          <w:rFonts w:ascii="Times New Roman" w:hAnsi="Times New Roman" w:cs="Times New Roman"/>
          <w:sz w:val="28"/>
          <w:szCs w:val="28"/>
        </w:rPr>
        <w:t xml:space="preserve">2010 </w:t>
      </w:r>
      <w:r w:rsidRPr="003865CE">
        <w:rPr>
          <w:rFonts w:ascii="Times New Roman" w:hAnsi="Times New Roman" w:cs="Times New Roman"/>
          <w:sz w:val="28"/>
          <w:szCs w:val="28"/>
        </w:rPr>
        <w:t>,</w:t>
      </w:r>
      <w:proofErr w:type="gramEnd"/>
      <w:r w:rsidRPr="003865CE">
        <w:rPr>
          <w:rFonts w:ascii="Times New Roman" w:hAnsi="Times New Roman" w:cs="Times New Roman"/>
          <w:sz w:val="28"/>
          <w:szCs w:val="28"/>
        </w:rPr>
        <w:t xml:space="preserve"> 134 страницы.</w:t>
      </w:r>
    </w:p>
    <w:p w:rsidR="006124CF" w:rsidRPr="00A52BEF" w:rsidRDefault="00A52BEF" w:rsidP="00A52BEF">
      <w:pPr>
        <w:pStyle w:val="a3"/>
        <w:numPr>
          <w:ilvl w:val="0"/>
          <w:numId w:val="2"/>
        </w:numPr>
        <w:spacing w:after="0" w:line="240" w:lineRule="auto"/>
        <w:ind w:left="0" w:firstLine="142"/>
        <w:jc w:val="both"/>
        <w:rPr>
          <w:rFonts w:ascii="Times New Roman" w:hAnsi="Times New Roman" w:cs="Times New Roman"/>
          <w:sz w:val="28"/>
          <w:szCs w:val="28"/>
        </w:rPr>
      </w:pPr>
      <w:proofErr w:type="spellStart"/>
      <w:r>
        <w:rPr>
          <w:rFonts w:ascii="Times New Roman" w:hAnsi="Times New Roman" w:cs="Times New Roman"/>
          <w:sz w:val="28"/>
          <w:szCs w:val="28"/>
        </w:rPr>
        <w:t>Сацук</w:t>
      </w:r>
      <w:proofErr w:type="spellEnd"/>
      <w:r>
        <w:rPr>
          <w:rFonts w:ascii="Times New Roman" w:hAnsi="Times New Roman" w:cs="Times New Roman"/>
          <w:sz w:val="28"/>
          <w:szCs w:val="28"/>
        </w:rPr>
        <w:t xml:space="preserve"> Т.П. Бухгалтерский и финансовый учет и отчетность (</w:t>
      </w:r>
      <w:proofErr w:type="spellStart"/>
      <w:r>
        <w:rPr>
          <w:rFonts w:ascii="Times New Roman" w:hAnsi="Times New Roman" w:cs="Times New Roman"/>
          <w:sz w:val="28"/>
          <w:szCs w:val="28"/>
        </w:rPr>
        <w:t>бакалавриат</w:t>
      </w:r>
      <w:proofErr w:type="spellEnd"/>
      <w:r>
        <w:rPr>
          <w:rFonts w:ascii="Times New Roman" w:hAnsi="Times New Roman" w:cs="Times New Roman"/>
          <w:sz w:val="28"/>
          <w:szCs w:val="28"/>
        </w:rPr>
        <w:t xml:space="preserve">): Учебное </w:t>
      </w:r>
      <w:proofErr w:type="gramStart"/>
      <w:r>
        <w:rPr>
          <w:rFonts w:ascii="Times New Roman" w:hAnsi="Times New Roman" w:cs="Times New Roman"/>
          <w:sz w:val="28"/>
          <w:szCs w:val="28"/>
        </w:rPr>
        <w:t>пособие.-</w:t>
      </w:r>
      <w:proofErr w:type="gramEnd"/>
      <w:r>
        <w:rPr>
          <w:rFonts w:ascii="Times New Roman" w:hAnsi="Times New Roman" w:cs="Times New Roman"/>
          <w:sz w:val="28"/>
          <w:szCs w:val="28"/>
        </w:rPr>
        <w:t xml:space="preserve"> М.:</w:t>
      </w:r>
      <w:proofErr w:type="spellStart"/>
      <w:r>
        <w:rPr>
          <w:rFonts w:ascii="Times New Roman" w:hAnsi="Times New Roman" w:cs="Times New Roman"/>
          <w:sz w:val="28"/>
          <w:szCs w:val="28"/>
        </w:rPr>
        <w:t>КноРус</w:t>
      </w:r>
      <w:proofErr w:type="spellEnd"/>
      <w:r>
        <w:rPr>
          <w:rFonts w:ascii="Times New Roman" w:hAnsi="Times New Roman" w:cs="Times New Roman"/>
          <w:sz w:val="28"/>
          <w:szCs w:val="28"/>
        </w:rPr>
        <w:t>, 2016</w:t>
      </w:r>
    </w:p>
    <w:p w:rsidR="00D02668" w:rsidRDefault="00D02668" w:rsidP="00A52BEF">
      <w:pPr>
        <w:pStyle w:val="a3"/>
        <w:numPr>
          <w:ilvl w:val="0"/>
          <w:numId w:val="2"/>
        </w:numPr>
        <w:spacing w:after="0" w:line="240" w:lineRule="auto"/>
        <w:ind w:left="0" w:firstLine="142"/>
        <w:jc w:val="both"/>
        <w:rPr>
          <w:rFonts w:ascii="Times New Roman" w:hAnsi="Times New Roman" w:cs="Times New Roman"/>
          <w:sz w:val="28"/>
          <w:szCs w:val="28"/>
        </w:rPr>
      </w:pPr>
      <w:r w:rsidRPr="00D02668">
        <w:rPr>
          <w:rFonts w:ascii="Times New Roman" w:hAnsi="Times New Roman" w:cs="Times New Roman"/>
          <w:sz w:val="28"/>
          <w:szCs w:val="28"/>
        </w:rPr>
        <w:t xml:space="preserve">Журнал </w:t>
      </w:r>
      <w:r w:rsidRPr="00D02668">
        <w:rPr>
          <w:rStyle w:val="a6"/>
          <w:rFonts w:ascii="Times New Roman" w:hAnsi="Times New Roman" w:cs="Times New Roman"/>
          <w:b w:val="0"/>
          <w:color w:val="000000"/>
          <w:sz w:val="28"/>
          <w:szCs w:val="28"/>
          <w:shd w:val="clear" w:color="auto" w:fill="FFFFFF"/>
        </w:rPr>
        <w:t>Управленческий учет</w:t>
      </w:r>
      <w:r w:rsidRPr="00D02668">
        <w:rPr>
          <w:rStyle w:val="apple-converted-space"/>
          <w:rFonts w:ascii="Times New Roman" w:hAnsi="Times New Roman" w:cs="Times New Roman"/>
          <w:b/>
          <w:bCs/>
          <w:color w:val="000000"/>
          <w:sz w:val="28"/>
          <w:szCs w:val="28"/>
          <w:shd w:val="clear" w:color="auto" w:fill="FFFFFF"/>
        </w:rPr>
        <w:t> </w:t>
      </w:r>
      <w:r w:rsidRPr="00D02668">
        <w:rPr>
          <w:rStyle w:val="a8"/>
          <w:rFonts w:ascii="Times New Roman" w:hAnsi="Times New Roman" w:cs="Times New Roman"/>
          <w:b/>
          <w:color w:val="000000"/>
          <w:sz w:val="28"/>
          <w:szCs w:val="28"/>
          <w:shd w:val="clear" w:color="auto" w:fill="FFFFFF"/>
        </w:rPr>
        <w:t>–</w:t>
      </w:r>
      <w:r w:rsidRPr="00D02668">
        <w:rPr>
          <w:rStyle w:val="apple-converted-space"/>
          <w:rFonts w:ascii="Times New Roman" w:hAnsi="Times New Roman" w:cs="Times New Roman"/>
          <w:b/>
          <w:iCs/>
          <w:color w:val="000000"/>
          <w:sz w:val="28"/>
          <w:szCs w:val="28"/>
          <w:shd w:val="clear" w:color="auto" w:fill="FFFFFF"/>
        </w:rPr>
        <w:t> </w:t>
      </w:r>
      <w:r w:rsidRPr="00D02668">
        <w:rPr>
          <w:rStyle w:val="a6"/>
          <w:rFonts w:ascii="Times New Roman" w:hAnsi="Times New Roman" w:cs="Times New Roman"/>
          <w:b w:val="0"/>
          <w:color w:val="000000"/>
          <w:sz w:val="28"/>
          <w:szCs w:val="28"/>
          <w:shd w:val="clear" w:color="auto" w:fill="FFFFFF"/>
        </w:rPr>
        <w:t xml:space="preserve">теоретические аспекты и практическая реализация </w:t>
      </w:r>
      <w:proofErr w:type="spellStart"/>
      <w:r w:rsidRPr="00D02668">
        <w:rPr>
          <w:rStyle w:val="a6"/>
          <w:rFonts w:ascii="Times New Roman" w:hAnsi="Times New Roman" w:cs="Times New Roman"/>
          <w:b w:val="0"/>
          <w:color w:val="000000"/>
          <w:sz w:val="28"/>
          <w:szCs w:val="28"/>
          <w:shd w:val="clear" w:color="auto" w:fill="FFFFFF"/>
        </w:rPr>
        <w:t>Management</w:t>
      </w:r>
      <w:proofErr w:type="spellEnd"/>
      <w:r w:rsidRPr="00D02668">
        <w:rPr>
          <w:rStyle w:val="a6"/>
          <w:rFonts w:ascii="Times New Roman" w:hAnsi="Times New Roman" w:cs="Times New Roman"/>
          <w:b w:val="0"/>
          <w:color w:val="000000"/>
          <w:sz w:val="28"/>
          <w:szCs w:val="28"/>
          <w:shd w:val="clear" w:color="auto" w:fill="FFFFFF"/>
        </w:rPr>
        <w:t xml:space="preserve"> </w:t>
      </w:r>
      <w:proofErr w:type="spellStart"/>
      <w:r w:rsidRPr="00D02668">
        <w:rPr>
          <w:rStyle w:val="a6"/>
          <w:rFonts w:ascii="Times New Roman" w:hAnsi="Times New Roman" w:cs="Times New Roman"/>
          <w:b w:val="0"/>
          <w:color w:val="000000"/>
          <w:sz w:val="28"/>
          <w:szCs w:val="28"/>
          <w:shd w:val="clear" w:color="auto" w:fill="FFFFFF"/>
        </w:rPr>
        <w:t>accounts</w:t>
      </w:r>
      <w:proofErr w:type="spellEnd"/>
      <w:r w:rsidRPr="00D02668">
        <w:rPr>
          <w:rStyle w:val="apple-converted-space"/>
          <w:rFonts w:ascii="Times New Roman" w:hAnsi="Times New Roman" w:cs="Times New Roman"/>
          <w:b/>
          <w:bCs/>
          <w:color w:val="000000"/>
          <w:sz w:val="28"/>
          <w:szCs w:val="28"/>
          <w:shd w:val="clear" w:color="auto" w:fill="FFFFFF"/>
        </w:rPr>
        <w:t> </w:t>
      </w:r>
      <w:r w:rsidRPr="00D02668">
        <w:rPr>
          <w:rStyle w:val="a8"/>
          <w:rFonts w:ascii="Times New Roman" w:hAnsi="Times New Roman" w:cs="Times New Roman"/>
          <w:b/>
          <w:color w:val="000000"/>
          <w:sz w:val="28"/>
          <w:szCs w:val="28"/>
          <w:shd w:val="clear" w:color="auto" w:fill="FFFFFF"/>
        </w:rPr>
        <w:t>–</w:t>
      </w:r>
      <w:r w:rsidRPr="00D02668">
        <w:rPr>
          <w:rStyle w:val="apple-converted-space"/>
          <w:rFonts w:ascii="Times New Roman" w:hAnsi="Times New Roman" w:cs="Times New Roman"/>
          <w:b/>
          <w:iCs/>
          <w:color w:val="000000"/>
          <w:sz w:val="28"/>
          <w:szCs w:val="28"/>
          <w:shd w:val="clear" w:color="auto" w:fill="FFFFFF"/>
        </w:rPr>
        <w:t> </w:t>
      </w:r>
      <w:proofErr w:type="spellStart"/>
      <w:r w:rsidRPr="00D02668">
        <w:rPr>
          <w:rStyle w:val="a6"/>
          <w:rFonts w:ascii="Times New Roman" w:hAnsi="Times New Roman" w:cs="Times New Roman"/>
          <w:b w:val="0"/>
          <w:color w:val="000000"/>
          <w:sz w:val="28"/>
          <w:szCs w:val="28"/>
          <w:shd w:val="clear" w:color="auto" w:fill="FFFFFF"/>
        </w:rPr>
        <w:t>theoretical</w:t>
      </w:r>
      <w:proofErr w:type="spellEnd"/>
      <w:r w:rsidRPr="00D02668">
        <w:rPr>
          <w:rStyle w:val="a6"/>
          <w:rFonts w:ascii="Times New Roman" w:hAnsi="Times New Roman" w:cs="Times New Roman"/>
          <w:b w:val="0"/>
          <w:color w:val="000000"/>
          <w:sz w:val="28"/>
          <w:szCs w:val="28"/>
          <w:shd w:val="clear" w:color="auto" w:fill="FFFFFF"/>
        </w:rPr>
        <w:t xml:space="preserve"> </w:t>
      </w:r>
      <w:proofErr w:type="spellStart"/>
      <w:r w:rsidRPr="00D02668">
        <w:rPr>
          <w:rStyle w:val="a6"/>
          <w:rFonts w:ascii="Times New Roman" w:hAnsi="Times New Roman" w:cs="Times New Roman"/>
          <w:b w:val="0"/>
          <w:color w:val="000000"/>
          <w:sz w:val="28"/>
          <w:szCs w:val="28"/>
          <w:shd w:val="clear" w:color="auto" w:fill="FFFFFF"/>
        </w:rPr>
        <w:t>aspects</w:t>
      </w:r>
      <w:proofErr w:type="spellEnd"/>
      <w:r w:rsidRPr="00D02668">
        <w:rPr>
          <w:rStyle w:val="a6"/>
          <w:rFonts w:ascii="Times New Roman" w:hAnsi="Times New Roman" w:cs="Times New Roman"/>
          <w:b w:val="0"/>
          <w:color w:val="000000"/>
          <w:sz w:val="28"/>
          <w:szCs w:val="28"/>
          <w:shd w:val="clear" w:color="auto" w:fill="FFFFFF"/>
        </w:rPr>
        <w:t xml:space="preserve"> </w:t>
      </w:r>
      <w:proofErr w:type="spellStart"/>
      <w:r w:rsidRPr="00D02668">
        <w:rPr>
          <w:rStyle w:val="a6"/>
          <w:rFonts w:ascii="Times New Roman" w:hAnsi="Times New Roman" w:cs="Times New Roman"/>
          <w:b w:val="0"/>
          <w:color w:val="000000"/>
          <w:sz w:val="28"/>
          <w:szCs w:val="28"/>
          <w:shd w:val="clear" w:color="auto" w:fill="FFFFFF"/>
        </w:rPr>
        <w:t>and</w:t>
      </w:r>
      <w:proofErr w:type="spellEnd"/>
      <w:r w:rsidRPr="00D02668">
        <w:rPr>
          <w:rStyle w:val="a6"/>
          <w:rFonts w:ascii="Times New Roman" w:hAnsi="Times New Roman" w:cs="Times New Roman"/>
          <w:b w:val="0"/>
          <w:color w:val="000000"/>
          <w:sz w:val="28"/>
          <w:szCs w:val="28"/>
          <w:shd w:val="clear" w:color="auto" w:fill="FFFFFF"/>
        </w:rPr>
        <w:t xml:space="preserve"> </w:t>
      </w:r>
      <w:proofErr w:type="spellStart"/>
      <w:r w:rsidRPr="00D02668">
        <w:rPr>
          <w:rStyle w:val="a6"/>
          <w:rFonts w:ascii="Times New Roman" w:hAnsi="Times New Roman" w:cs="Times New Roman"/>
          <w:b w:val="0"/>
          <w:color w:val="000000"/>
          <w:sz w:val="28"/>
          <w:szCs w:val="28"/>
          <w:shd w:val="clear" w:color="auto" w:fill="FFFFFF"/>
        </w:rPr>
        <w:t>practical</w:t>
      </w:r>
      <w:proofErr w:type="spellEnd"/>
      <w:r w:rsidRPr="00D02668">
        <w:rPr>
          <w:rStyle w:val="a6"/>
          <w:rFonts w:ascii="Times New Roman" w:hAnsi="Times New Roman" w:cs="Times New Roman"/>
          <w:b w:val="0"/>
          <w:color w:val="000000"/>
          <w:sz w:val="28"/>
          <w:szCs w:val="28"/>
          <w:shd w:val="clear" w:color="auto" w:fill="FFFFFF"/>
        </w:rPr>
        <w:t xml:space="preserve"> </w:t>
      </w:r>
      <w:proofErr w:type="spellStart"/>
      <w:r w:rsidRPr="00D02668">
        <w:rPr>
          <w:rStyle w:val="a6"/>
          <w:rFonts w:ascii="Times New Roman" w:hAnsi="Times New Roman" w:cs="Times New Roman"/>
          <w:b w:val="0"/>
          <w:color w:val="000000"/>
          <w:sz w:val="28"/>
          <w:szCs w:val="28"/>
          <w:shd w:val="clear" w:color="auto" w:fill="FFFFFF"/>
        </w:rPr>
        <w:t>realization</w:t>
      </w:r>
      <w:proofErr w:type="spellEnd"/>
      <w:r w:rsidRPr="00D02668">
        <w:rPr>
          <w:rStyle w:val="a6"/>
          <w:rFonts w:ascii="Times New Roman" w:hAnsi="Times New Roman" w:cs="Times New Roman"/>
          <w:b w:val="0"/>
          <w:color w:val="000000"/>
          <w:sz w:val="28"/>
          <w:szCs w:val="28"/>
          <w:shd w:val="clear" w:color="auto" w:fill="FFFFFF"/>
        </w:rPr>
        <w:t xml:space="preserve">. </w:t>
      </w:r>
      <w:hyperlink r:id="rId36" w:history="1">
        <w:r w:rsidR="00BF5BBB" w:rsidRPr="00A742D5">
          <w:rPr>
            <w:rStyle w:val="a7"/>
            <w:rFonts w:ascii="Times New Roman" w:hAnsi="Times New Roman" w:cs="Times New Roman"/>
            <w:sz w:val="28"/>
            <w:szCs w:val="28"/>
          </w:rPr>
          <w:t>http://www.upruchet.ru/</w:t>
        </w:r>
      </w:hyperlink>
    </w:p>
    <w:p w:rsidR="00BF5BBB" w:rsidRPr="00D02668" w:rsidRDefault="00BF5BBB" w:rsidP="00A52BEF">
      <w:pPr>
        <w:pStyle w:val="a3"/>
        <w:numPr>
          <w:ilvl w:val="0"/>
          <w:numId w:val="2"/>
        </w:numPr>
        <w:spacing w:after="0" w:line="240" w:lineRule="auto"/>
        <w:ind w:left="0" w:firstLine="142"/>
        <w:jc w:val="both"/>
        <w:rPr>
          <w:rFonts w:ascii="Times New Roman" w:hAnsi="Times New Roman" w:cs="Times New Roman"/>
          <w:sz w:val="28"/>
          <w:szCs w:val="28"/>
        </w:rPr>
      </w:pPr>
      <w:r w:rsidRPr="00BF5BBB">
        <w:rPr>
          <w:rFonts w:ascii="Times New Roman" w:hAnsi="Times New Roman"/>
          <w:sz w:val="28"/>
          <w:szCs w:val="28"/>
        </w:rPr>
        <w:t>Журнал Управленческий учет №10, 2015 //</w:t>
      </w:r>
      <w:r w:rsidRPr="00BF5BBB">
        <w:rPr>
          <w:rFonts w:ascii="Times New Roman" w:hAnsi="Times New Roman" w:cs="Times New Roman"/>
          <w:sz w:val="28"/>
          <w:szCs w:val="28"/>
        </w:rPr>
        <w:t xml:space="preserve">Демина И.Д., </w:t>
      </w:r>
      <w:proofErr w:type="spellStart"/>
      <w:r w:rsidRPr="00BF5BBB">
        <w:rPr>
          <w:rFonts w:ascii="Times New Roman" w:hAnsi="Times New Roman" w:cs="Times New Roman"/>
          <w:sz w:val="28"/>
          <w:szCs w:val="28"/>
        </w:rPr>
        <w:t>Меркушенков</w:t>
      </w:r>
      <w:proofErr w:type="spellEnd"/>
      <w:r w:rsidRPr="00BF5BBB">
        <w:rPr>
          <w:rFonts w:ascii="Times New Roman" w:hAnsi="Times New Roman" w:cs="Times New Roman"/>
          <w:sz w:val="28"/>
          <w:szCs w:val="28"/>
        </w:rPr>
        <w:t xml:space="preserve"> С.Н. Современные тенденции управленческого учета // Все для бухгалтера. – 2012. – № 6. – С. 39–43.</w:t>
      </w:r>
    </w:p>
    <w:p w:rsidR="006124CF" w:rsidRPr="003865CE" w:rsidRDefault="00512965" w:rsidP="00BD6FCA">
      <w:pPr>
        <w:pStyle w:val="a3"/>
        <w:numPr>
          <w:ilvl w:val="0"/>
          <w:numId w:val="2"/>
        </w:numPr>
        <w:spacing w:after="0" w:line="240" w:lineRule="auto"/>
        <w:ind w:left="0" w:firstLine="142"/>
        <w:jc w:val="both"/>
        <w:rPr>
          <w:rFonts w:ascii="Times New Roman" w:hAnsi="Times New Roman" w:cs="Times New Roman"/>
          <w:sz w:val="28"/>
          <w:szCs w:val="28"/>
        </w:rPr>
      </w:pPr>
      <w:hyperlink r:id="rId37" w:history="1">
        <w:r w:rsidR="006124CF" w:rsidRPr="003865CE">
          <w:rPr>
            <w:rStyle w:val="a7"/>
            <w:rFonts w:ascii="Times New Roman" w:hAnsi="Times New Roman" w:cs="Times New Roman"/>
            <w:sz w:val="28"/>
            <w:szCs w:val="28"/>
          </w:rPr>
          <w:t>http://buhuchet-info.ru/buhgalterskiy-uchet-v-torgovle/342-uchet-perevodov-v-puti-.html</w:t>
        </w:r>
      </w:hyperlink>
    </w:p>
    <w:p w:rsidR="006124CF" w:rsidRPr="003865CE" w:rsidRDefault="00512965" w:rsidP="00BD6FCA">
      <w:pPr>
        <w:pStyle w:val="a3"/>
        <w:numPr>
          <w:ilvl w:val="0"/>
          <w:numId w:val="2"/>
        </w:numPr>
        <w:spacing w:after="0" w:line="240" w:lineRule="auto"/>
        <w:ind w:left="0" w:firstLine="142"/>
        <w:jc w:val="both"/>
        <w:rPr>
          <w:rFonts w:ascii="Times New Roman" w:hAnsi="Times New Roman" w:cs="Times New Roman"/>
          <w:sz w:val="28"/>
          <w:szCs w:val="28"/>
        </w:rPr>
      </w:pPr>
      <w:hyperlink r:id="rId38" w:history="1">
        <w:r w:rsidR="006124CF" w:rsidRPr="003865CE">
          <w:rPr>
            <w:rStyle w:val="a7"/>
            <w:rFonts w:ascii="Times New Roman" w:hAnsi="Times New Roman" w:cs="Times New Roman"/>
            <w:sz w:val="28"/>
            <w:szCs w:val="28"/>
          </w:rPr>
          <w:t>http://buhuchet-info.ru/buhgalterskiy-uchet-v-torgovle/337-balans-i-drugie-formi-godovoy-i-periodicheskoy-buhgalterskoy-otchetnosti-.html</w:t>
        </w:r>
      </w:hyperlink>
    </w:p>
    <w:p w:rsidR="006124CF" w:rsidRPr="003865CE" w:rsidRDefault="00512965" w:rsidP="00BD6FCA">
      <w:pPr>
        <w:pStyle w:val="a3"/>
        <w:numPr>
          <w:ilvl w:val="0"/>
          <w:numId w:val="2"/>
        </w:numPr>
        <w:spacing w:after="0" w:line="240" w:lineRule="auto"/>
        <w:ind w:left="0" w:firstLine="142"/>
        <w:jc w:val="both"/>
        <w:rPr>
          <w:rFonts w:ascii="Times New Roman" w:hAnsi="Times New Roman" w:cs="Times New Roman"/>
          <w:sz w:val="28"/>
          <w:szCs w:val="28"/>
        </w:rPr>
      </w:pPr>
      <w:hyperlink r:id="rId39" w:history="1">
        <w:r w:rsidR="008525F2" w:rsidRPr="003865CE">
          <w:rPr>
            <w:rStyle w:val="a7"/>
            <w:rFonts w:ascii="Times New Roman" w:hAnsi="Times New Roman" w:cs="Times New Roman"/>
            <w:sz w:val="28"/>
            <w:szCs w:val="28"/>
          </w:rPr>
          <w:t>http://www.audit-it.ru/news/account/834302.html</w:t>
        </w:r>
      </w:hyperlink>
    </w:p>
    <w:p w:rsidR="008525F2" w:rsidRDefault="00512965" w:rsidP="00BD6FCA">
      <w:pPr>
        <w:pStyle w:val="a3"/>
        <w:numPr>
          <w:ilvl w:val="0"/>
          <w:numId w:val="2"/>
        </w:numPr>
        <w:spacing w:after="0" w:line="240" w:lineRule="auto"/>
        <w:ind w:left="0" w:firstLine="142"/>
        <w:jc w:val="both"/>
        <w:rPr>
          <w:rFonts w:ascii="Times New Roman" w:hAnsi="Times New Roman" w:cs="Times New Roman"/>
          <w:sz w:val="28"/>
          <w:szCs w:val="28"/>
        </w:rPr>
      </w:pPr>
      <w:hyperlink r:id="rId40" w:history="1">
        <w:r w:rsidR="00DE6326" w:rsidRPr="009D0875">
          <w:rPr>
            <w:rStyle w:val="a7"/>
            <w:rFonts w:ascii="Times New Roman" w:hAnsi="Times New Roman" w:cs="Times New Roman"/>
            <w:sz w:val="28"/>
            <w:szCs w:val="28"/>
          </w:rPr>
          <w:t>http://glavbuh-info.ru/index.php/2012-04-24-13-36-48</w:t>
        </w:r>
      </w:hyperlink>
    </w:p>
    <w:p w:rsidR="00DE6326" w:rsidRDefault="00512965" w:rsidP="00DE6326">
      <w:pPr>
        <w:pStyle w:val="a3"/>
        <w:numPr>
          <w:ilvl w:val="0"/>
          <w:numId w:val="2"/>
        </w:numPr>
        <w:spacing w:after="0" w:line="240" w:lineRule="auto"/>
        <w:ind w:left="0" w:firstLine="142"/>
        <w:jc w:val="both"/>
        <w:rPr>
          <w:rFonts w:ascii="Times New Roman" w:hAnsi="Times New Roman" w:cs="Times New Roman"/>
          <w:sz w:val="28"/>
          <w:szCs w:val="28"/>
        </w:rPr>
      </w:pPr>
      <w:hyperlink r:id="rId41" w:history="1">
        <w:r w:rsidR="00DE6326" w:rsidRPr="009D0875">
          <w:rPr>
            <w:rStyle w:val="a7"/>
            <w:rFonts w:ascii="Times New Roman" w:hAnsi="Times New Roman" w:cs="Times New Roman"/>
            <w:sz w:val="28"/>
            <w:szCs w:val="28"/>
          </w:rPr>
          <w:t>http://bzbook.ru/Byudzhetirovanie-i-kontrolj-zatrat-teoriya-i-praktika.AContents.html</w:t>
        </w:r>
      </w:hyperlink>
    </w:p>
    <w:p w:rsidR="00DE6326" w:rsidRPr="003865CE" w:rsidRDefault="00DE6326" w:rsidP="00DE6326">
      <w:pPr>
        <w:pStyle w:val="a3"/>
        <w:numPr>
          <w:ilvl w:val="0"/>
          <w:numId w:val="2"/>
        </w:numPr>
        <w:spacing w:after="0" w:line="240" w:lineRule="auto"/>
        <w:ind w:left="142" w:firstLine="0"/>
        <w:jc w:val="both"/>
        <w:rPr>
          <w:rFonts w:ascii="Times New Roman" w:hAnsi="Times New Roman" w:cs="Times New Roman"/>
          <w:sz w:val="28"/>
          <w:szCs w:val="28"/>
        </w:rPr>
      </w:pPr>
      <w:r w:rsidRPr="00DE6326">
        <w:rPr>
          <w:rFonts w:ascii="Times New Roman" w:hAnsi="Times New Roman" w:cs="Times New Roman"/>
          <w:sz w:val="28"/>
          <w:szCs w:val="28"/>
        </w:rPr>
        <w:t>http://center-yf.ru/data/ip/Biznes-process.php</w:t>
      </w:r>
    </w:p>
    <w:p w:rsidR="00234AD6" w:rsidRPr="003865CE" w:rsidRDefault="00234AD6" w:rsidP="00234AD6">
      <w:pPr>
        <w:spacing w:after="0" w:line="240" w:lineRule="auto"/>
        <w:ind w:firstLine="709"/>
        <w:jc w:val="both"/>
        <w:rPr>
          <w:rFonts w:ascii="Times New Roman" w:hAnsi="Times New Roman" w:cs="Times New Roman"/>
          <w:sz w:val="28"/>
          <w:szCs w:val="28"/>
        </w:rPr>
      </w:pPr>
    </w:p>
    <w:p w:rsidR="00234AD6" w:rsidRPr="003865CE" w:rsidRDefault="00234AD6" w:rsidP="00234AD6">
      <w:pPr>
        <w:pStyle w:val="a3"/>
        <w:spacing w:after="0" w:line="240" w:lineRule="auto"/>
        <w:ind w:left="709"/>
        <w:jc w:val="both"/>
        <w:rPr>
          <w:rFonts w:ascii="Times New Roman" w:hAnsi="Times New Roman" w:cs="Times New Roman"/>
          <w:i/>
          <w:sz w:val="28"/>
          <w:szCs w:val="28"/>
        </w:rPr>
      </w:pPr>
      <w:r w:rsidRPr="003865CE">
        <w:rPr>
          <w:rFonts w:ascii="Times New Roman" w:hAnsi="Times New Roman" w:cs="Times New Roman"/>
          <w:i/>
          <w:sz w:val="28"/>
          <w:szCs w:val="28"/>
        </w:rPr>
        <w:t xml:space="preserve">Интернет-ресурсы </w:t>
      </w:r>
    </w:p>
    <w:p w:rsidR="008E3862" w:rsidRPr="003865CE" w:rsidRDefault="00512965" w:rsidP="00BD6FCA">
      <w:pPr>
        <w:pStyle w:val="a3"/>
        <w:numPr>
          <w:ilvl w:val="0"/>
          <w:numId w:val="3"/>
        </w:numPr>
        <w:spacing w:after="0" w:line="240" w:lineRule="auto"/>
        <w:ind w:left="0" w:firstLine="142"/>
        <w:jc w:val="both"/>
        <w:rPr>
          <w:rFonts w:ascii="Times New Roman" w:hAnsi="Times New Roman" w:cs="Times New Roman"/>
          <w:sz w:val="28"/>
          <w:szCs w:val="28"/>
        </w:rPr>
      </w:pPr>
      <w:hyperlink r:id="rId42" w:history="1">
        <w:r w:rsidR="008E3862" w:rsidRPr="003865CE">
          <w:rPr>
            <w:rStyle w:val="a7"/>
            <w:rFonts w:ascii="Times New Roman" w:hAnsi="Times New Roman" w:cs="Times New Roman"/>
            <w:sz w:val="28"/>
            <w:szCs w:val="28"/>
          </w:rPr>
          <w:t>http://ipinform.ru/otchetnost-i-uchet/kassa-ip/dokumentalnoe-oformlenie-kassovyx-operacij-v-2013-godu.html</w:t>
        </w:r>
      </w:hyperlink>
    </w:p>
    <w:p w:rsidR="008E3862" w:rsidRPr="003865CE" w:rsidRDefault="008E3862" w:rsidP="00BD6FCA">
      <w:pPr>
        <w:pStyle w:val="a3"/>
        <w:numPr>
          <w:ilvl w:val="0"/>
          <w:numId w:val="3"/>
        </w:numPr>
        <w:spacing w:after="0" w:line="240" w:lineRule="auto"/>
        <w:ind w:left="0" w:firstLine="142"/>
        <w:jc w:val="both"/>
        <w:rPr>
          <w:rFonts w:ascii="Times New Roman" w:hAnsi="Times New Roman" w:cs="Times New Roman"/>
          <w:sz w:val="28"/>
          <w:szCs w:val="28"/>
        </w:rPr>
      </w:pPr>
      <w:r w:rsidRPr="003865CE">
        <w:rPr>
          <w:rFonts w:ascii="Times New Roman" w:hAnsi="Times New Roman" w:cs="Times New Roman"/>
          <w:sz w:val="28"/>
          <w:szCs w:val="28"/>
        </w:rPr>
        <w:t>Система ГАРАНТ: </w:t>
      </w:r>
      <w:hyperlink r:id="rId43" w:anchor="ixzz3q9eImPfj" w:history="1">
        <w:r w:rsidRPr="003865CE">
          <w:rPr>
            <w:rStyle w:val="a7"/>
            <w:rFonts w:ascii="Times New Roman" w:hAnsi="Times New Roman" w:cs="Times New Roman"/>
            <w:sz w:val="28"/>
            <w:szCs w:val="28"/>
          </w:rPr>
          <w:t>http://base.garant.ru/12115838/#ixzz3q9eImPfj</w:t>
        </w:r>
      </w:hyperlink>
    </w:p>
    <w:p w:rsidR="00234AD6" w:rsidRPr="003865CE" w:rsidRDefault="00234AD6" w:rsidP="00BD6FCA">
      <w:pPr>
        <w:pStyle w:val="a3"/>
        <w:numPr>
          <w:ilvl w:val="0"/>
          <w:numId w:val="3"/>
        </w:numPr>
        <w:spacing w:after="0" w:line="240" w:lineRule="auto"/>
        <w:ind w:left="0" w:firstLine="142"/>
        <w:jc w:val="both"/>
        <w:rPr>
          <w:rFonts w:ascii="Times New Roman" w:hAnsi="Times New Roman" w:cs="Times New Roman"/>
          <w:sz w:val="28"/>
          <w:szCs w:val="28"/>
        </w:rPr>
      </w:pPr>
      <w:r w:rsidRPr="003865CE">
        <w:rPr>
          <w:rFonts w:ascii="Times New Roman" w:eastAsia="Calibri" w:hAnsi="Times New Roman" w:cs="Times New Roman"/>
          <w:sz w:val="28"/>
          <w:szCs w:val="28"/>
        </w:rPr>
        <w:t>http://</w:t>
      </w:r>
      <w:hyperlink r:id="rId44" w:history="1">
        <w:r w:rsidRPr="003865CE">
          <w:rPr>
            <w:rFonts w:ascii="Times New Roman" w:hAnsi="Times New Roman" w:cs="Times New Roman"/>
            <w:sz w:val="28"/>
            <w:szCs w:val="28"/>
          </w:rPr>
          <w:t>www.consultant.ru</w:t>
        </w:r>
      </w:hyperlink>
      <w:r w:rsidRPr="003865CE">
        <w:rPr>
          <w:rFonts w:ascii="Times New Roman" w:hAnsi="Times New Roman" w:cs="Times New Roman"/>
          <w:sz w:val="28"/>
          <w:szCs w:val="28"/>
        </w:rPr>
        <w:t>.</w:t>
      </w:r>
    </w:p>
    <w:p w:rsidR="008E3862" w:rsidRDefault="008E3862" w:rsidP="00F33585">
      <w:pPr>
        <w:widowControl w:val="0"/>
        <w:autoSpaceDE w:val="0"/>
        <w:autoSpaceDN w:val="0"/>
        <w:adjustRightInd w:val="0"/>
        <w:spacing w:after="0" w:line="240" w:lineRule="auto"/>
        <w:ind w:firstLine="142"/>
        <w:jc w:val="both"/>
        <w:rPr>
          <w:rFonts w:ascii="Times New Roman" w:hAnsi="Times New Roman" w:cs="Times New Roman"/>
          <w:bCs/>
          <w:iCs/>
          <w:sz w:val="28"/>
          <w:szCs w:val="28"/>
        </w:rPr>
      </w:pPr>
    </w:p>
    <w:p w:rsidR="003865CE" w:rsidRDefault="003865CE" w:rsidP="00F33585">
      <w:pPr>
        <w:widowControl w:val="0"/>
        <w:autoSpaceDE w:val="0"/>
        <w:autoSpaceDN w:val="0"/>
        <w:adjustRightInd w:val="0"/>
        <w:spacing w:after="0" w:line="240" w:lineRule="auto"/>
        <w:ind w:firstLine="142"/>
        <w:jc w:val="both"/>
        <w:rPr>
          <w:rFonts w:ascii="Times New Roman" w:hAnsi="Times New Roman" w:cs="Times New Roman"/>
          <w:bCs/>
          <w:iCs/>
          <w:sz w:val="28"/>
          <w:szCs w:val="28"/>
        </w:rPr>
      </w:pPr>
    </w:p>
    <w:p w:rsidR="003865CE" w:rsidRDefault="003865CE" w:rsidP="00F33585">
      <w:pPr>
        <w:widowControl w:val="0"/>
        <w:autoSpaceDE w:val="0"/>
        <w:autoSpaceDN w:val="0"/>
        <w:adjustRightInd w:val="0"/>
        <w:spacing w:after="0" w:line="240" w:lineRule="auto"/>
        <w:ind w:firstLine="142"/>
        <w:jc w:val="both"/>
        <w:rPr>
          <w:rFonts w:ascii="Times New Roman" w:hAnsi="Times New Roman" w:cs="Times New Roman"/>
          <w:bCs/>
          <w:iCs/>
          <w:sz w:val="28"/>
          <w:szCs w:val="28"/>
        </w:rPr>
      </w:pPr>
    </w:p>
    <w:p w:rsidR="003865CE" w:rsidRDefault="003865CE" w:rsidP="00A52BEF">
      <w:pPr>
        <w:widowControl w:val="0"/>
        <w:autoSpaceDE w:val="0"/>
        <w:autoSpaceDN w:val="0"/>
        <w:adjustRightInd w:val="0"/>
        <w:spacing w:after="0" w:line="240" w:lineRule="auto"/>
        <w:jc w:val="both"/>
        <w:rPr>
          <w:rFonts w:ascii="Times New Roman" w:hAnsi="Times New Roman" w:cs="Times New Roman"/>
          <w:bCs/>
          <w:iCs/>
          <w:sz w:val="28"/>
          <w:szCs w:val="28"/>
        </w:rPr>
      </w:pPr>
    </w:p>
    <w:p w:rsidR="003865CE" w:rsidRDefault="003865CE" w:rsidP="00F33585">
      <w:pPr>
        <w:widowControl w:val="0"/>
        <w:autoSpaceDE w:val="0"/>
        <w:autoSpaceDN w:val="0"/>
        <w:adjustRightInd w:val="0"/>
        <w:spacing w:after="0" w:line="240" w:lineRule="auto"/>
        <w:ind w:firstLine="142"/>
        <w:jc w:val="both"/>
        <w:rPr>
          <w:rFonts w:ascii="Times New Roman" w:hAnsi="Times New Roman" w:cs="Times New Roman"/>
          <w:bCs/>
          <w:iCs/>
          <w:sz w:val="28"/>
          <w:szCs w:val="28"/>
        </w:rPr>
      </w:pPr>
    </w:p>
    <w:p w:rsidR="003865CE" w:rsidRDefault="003865CE" w:rsidP="00F33585">
      <w:pPr>
        <w:widowControl w:val="0"/>
        <w:autoSpaceDE w:val="0"/>
        <w:autoSpaceDN w:val="0"/>
        <w:adjustRightInd w:val="0"/>
        <w:spacing w:after="0" w:line="240" w:lineRule="auto"/>
        <w:ind w:firstLine="142"/>
        <w:jc w:val="both"/>
        <w:rPr>
          <w:rFonts w:ascii="Times New Roman" w:hAnsi="Times New Roman" w:cs="Times New Roman"/>
          <w:bCs/>
          <w:iCs/>
          <w:sz w:val="28"/>
          <w:szCs w:val="28"/>
        </w:rPr>
      </w:pPr>
    </w:p>
    <w:p w:rsidR="003865CE" w:rsidRDefault="003865CE" w:rsidP="00F33585">
      <w:pPr>
        <w:widowControl w:val="0"/>
        <w:autoSpaceDE w:val="0"/>
        <w:autoSpaceDN w:val="0"/>
        <w:adjustRightInd w:val="0"/>
        <w:spacing w:after="0" w:line="240" w:lineRule="auto"/>
        <w:ind w:firstLine="142"/>
        <w:jc w:val="both"/>
        <w:rPr>
          <w:rFonts w:ascii="Times New Roman" w:hAnsi="Times New Roman" w:cs="Times New Roman"/>
          <w:bCs/>
          <w:iCs/>
          <w:sz w:val="28"/>
          <w:szCs w:val="28"/>
        </w:rPr>
      </w:pPr>
    </w:p>
    <w:p w:rsidR="003865CE" w:rsidRPr="003865CE" w:rsidRDefault="003865CE" w:rsidP="00F33585">
      <w:pPr>
        <w:widowControl w:val="0"/>
        <w:autoSpaceDE w:val="0"/>
        <w:autoSpaceDN w:val="0"/>
        <w:adjustRightInd w:val="0"/>
        <w:spacing w:after="0" w:line="240" w:lineRule="auto"/>
        <w:ind w:firstLine="142"/>
        <w:jc w:val="both"/>
        <w:rPr>
          <w:rFonts w:ascii="Times New Roman" w:hAnsi="Times New Roman" w:cs="Times New Roman"/>
          <w:bCs/>
          <w:iCs/>
          <w:sz w:val="28"/>
          <w:szCs w:val="28"/>
        </w:rPr>
      </w:pPr>
    </w:p>
    <w:p w:rsidR="00CF6D2C" w:rsidRPr="003865CE" w:rsidRDefault="00CF6D2C" w:rsidP="00234AD6">
      <w:pPr>
        <w:spacing w:after="0" w:line="240" w:lineRule="auto"/>
        <w:ind w:firstLine="709"/>
        <w:jc w:val="both"/>
        <w:rPr>
          <w:rFonts w:ascii="Times New Roman" w:hAnsi="Times New Roman" w:cs="Times New Roman"/>
          <w:sz w:val="28"/>
          <w:szCs w:val="28"/>
        </w:rPr>
      </w:pPr>
    </w:p>
    <w:p w:rsidR="00CF6D2C" w:rsidRPr="003865CE" w:rsidRDefault="00CF6D2C" w:rsidP="00344644">
      <w:pPr>
        <w:spacing w:after="0" w:line="240" w:lineRule="auto"/>
        <w:ind w:firstLine="709"/>
        <w:jc w:val="both"/>
        <w:rPr>
          <w:rFonts w:ascii="Times New Roman" w:hAnsi="Times New Roman" w:cs="Times New Roman"/>
          <w:sz w:val="28"/>
          <w:szCs w:val="28"/>
        </w:rPr>
      </w:pPr>
    </w:p>
    <w:p w:rsidR="00344644" w:rsidRPr="00344644" w:rsidRDefault="00344644" w:rsidP="00344644">
      <w:pPr>
        <w:spacing w:after="0" w:line="240" w:lineRule="auto"/>
        <w:ind w:firstLine="709"/>
        <w:jc w:val="both"/>
        <w:rPr>
          <w:rFonts w:ascii="Times New Roman" w:hAnsi="Times New Roman" w:cs="Times New Roman"/>
          <w:sz w:val="28"/>
          <w:szCs w:val="28"/>
        </w:rPr>
      </w:pPr>
    </w:p>
    <w:p w:rsidR="00344644" w:rsidRDefault="00344644" w:rsidP="00344644">
      <w:pPr>
        <w:spacing w:after="0" w:line="240" w:lineRule="auto"/>
        <w:ind w:firstLine="709"/>
        <w:jc w:val="both"/>
        <w:rPr>
          <w:rFonts w:ascii="Times New Roman" w:hAnsi="Times New Roman" w:cs="Times New Roman"/>
          <w:sz w:val="28"/>
          <w:szCs w:val="28"/>
        </w:rPr>
      </w:pPr>
    </w:p>
    <w:p w:rsidR="00344644" w:rsidRPr="00344644" w:rsidRDefault="002774C6" w:rsidP="002774C6">
      <w:pPr>
        <w:spacing w:after="0" w:line="240" w:lineRule="auto"/>
        <w:ind w:firstLine="709"/>
        <w:jc w:val="both"/>
        <w:rPr>
          <w:rFonts w:ascii="Times New Roman" w:hAnsi="Times New Roman" w:cs="Times New Roman"/>
          <w:sz w:val="28"/>
          <w:szCs w:val="28"/>
        </w:rPr>
      </w:pPr>
      <w:r w:rsidRPr="002774C6">
        <w:rPr>
          <w:rFonts w:ascii="Arial" w:eastAsia="Times New Roman" w:hAnsi="Arial" w:cs="Arial"/>
          <w:b/>
          <w:bCs/>
          <w:color w:val="000000"/>
          <w:sz w:val="18"/>
          <w:szCs w:val="18"/>
          <w:lang w:eastAsia="ru-RU"/>
        </w:rPr>
        <w:br/>
      </w:r>
    </w:p>
    <w:sectPr w:rsidR="00344644" w:rsidRPr="00344644" w:rsidSect="00082F71">
      <w:footerReference w:type="default" r:id="rId45"/>
      <w:pgSz w:w="11906" w:h="16838"/>
      <w:pgMar w:top="1418" w:right="1133" w:bottom="156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17E4" w:rsidRDefault="006C17E4" w:rsidP="008C6866">
      <w:pPr>
        <w:spacing w:after="0" w:line="240" w:lineRule="auto"/>
      </w:pPr>
      <w:r>
        <w:separator/>
      </w:r>
    </w:p>
  </w:endnote>
  <w:endnote w:type="continuationSeparator" w:id="0">
    <w:p w:rsidR="006C17E4" w:rsidRDefault="006C17E4" w:rsidP="008C6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7" w:usb1="00000000" w:usb2="00000000" w:usb3="00000000" w:csb0="00000017" w:csb1="00000000"/>
  </w:font>
  <w:font w:name="Verdana">
    <w:panose1 w:val="020B0604030504040204"/>
    <w:charset w:val="CC"/>
    <w:family w:val="swiss"/>
    <w:pitch w:val="variable"/>
    <w:sig w:usb0="A10006FF" w:usb1="4000205B" w:usb2="00000010" w:usb3="00000000" w:csb0="0000019F" w:csb1="00000000"/>
  </w:font>
  <w:font w:name="Cambria Math">
    <w:panose1 w:val="02040503050406030204"/>
    <w:charset w:val="CC"/>
    <w:family w:val="roman"/>
    <w:pitch w:val="variable"/>
    <w:sig w:usb0="E00002FF" w:usb1="420024FF" w:usb2="00000000" w:usb3="00000000" w:csb0="0000019F" w:csb1="00000000"/>
  </w:font>
  <w:font w:name="Times New Roman Bold">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3863176"/>
    </w:sdtPr>
    <w:sdtContent>
      <w:p w:rsidR="00512965" w:rsidRDefault="00512965">
        <w:pPr>
          <w:pStyle w:val="ae"/>
          <w:jc w:val="center"/>
        </w:pPr>
        <w:r>
          <w:fldChar w:fldCharType="begin"/>
        </w:r>
        <w:r>
          <w:instrText>PAGE   \* MERGEFORMAT</w:instrText>
        </w:r>
        <w:r>
          <w:fldChar w:fldCharType="separate"/>
        </w:r>
        <w:r w:rsidR="0051256B">
          <w:rPr>
            <w:noProof/>
          </w:rPr>
          <w:t>20</w:t>
        </w:r>
        <w:r>
          <w:fldChar w:fldCharType="end"/>
        </w:r>
      </w:p>
    </w:sdtContent>
  </w:sdt>
  <w:p w:rsidR="00512965" w:rsidRDefault="0051296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17E4" w:rsidRDefault="006C17E4" w:rsidP="008C6866">
      <w:pPr>
        <w:spacing w:after="0" w:line="240" w:lineRule="auto"/>
      </w:pPr>
      <w:r>
        <w:separator/>
      </w:r>
    </w:p>
  </w:footnote>
  <w:footnote w:type="continuationSeparator" w:id="0">
    <w:p w:rsidR="006C17E4" w:rsidRDefault="006C17E4" w:rsidP="008C68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426403"/>
    <w:multiLevelType w:val="hybridMultilevel"/>
    <w:tmpl w:val="342CC80C"/>
    <w:lvl w:ilvl="0" w:tplc="98DEED52">
      <w:start w:val="1"/>
      <w:numFmt w:val="bullet"/>
      <w:lvlText w:val="-"/>
      <w:lvlJc w:val="left"/>
      <w:pPr>
        <w:ind w:left="720" w:hanging="360"/>
      </w:pPr>
      <w:rPr>
        <w:rFonts w:ascii="Courier New" w:hAnsi="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7260C7"/>
    <w:multiLevelType w:val="hybridMultilevel"/>
    <w:tmpl w:val="2032A3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7E1058F"/>
    <w:multiLevelType w:val="hybridMultilevel"/>
    <w:tmpl w:val="F38E2A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A801A1"/>
    <w:multiLevelType w:val="multilevel"/>
    <w:tmpl w:val="61AA24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B373EC"/>
    <w:multiLevelType w:val="hybridMultilevel"/>
    <w:tmpl w:val="0066A7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B91136"/>
    <w:multiLevelType w:val="hybridMultilevel"/>
    <w:tmpl w:val="F0EE9692"/>
    <w:lvl w:ilvl="0" w:tplc="98DEED52">
      <w:start w:val="1"/>
      <w:numFmt w:val="bullet"/>
      <w:lvlText w:val="-"/>
      <w:lvlJc w:val="left"/>
      <w:pPr>
        <w:ind w:left="1800" w:hanging="360"/>
      </w:pPr>
      <w:rPr>
        <w:rFonts w:ascii="Courier New" w:hAnsi="Courier New"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15:restartNumberingAfterBreak="0">
    <w:nsid w:val="0FAD2244"/>
    <w:multiLevelType w:val="hybridMultilevel"/>
    <w:tmpl w:val="6AE2CF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0216FE7"/>
    <w:multiLevelType w:val="hybridMultilevel"/>
    <w:tmpl w:val="5E6A8DEC"/>
    <w:lvl w:ilvl="0" w:tplc="04190001">
      <w:start w:val="1"/>
      <w:numFmt w:val="bullet"/>
      <w:lvlText w:val=""/>
      <w:lvlJc w:val="left"/>
      <w:pPr>
        <w:tabs>
          <w:tab w:val="num" w:pos="1588"/>
        </w:tabs>
        <w:ind w:left="1588" w:hanging="360"/>
      </w:pPr>
      <w:rPr>
        <w:rFonts w:ascii="Symbol" w:hAnsi="Symbol" w:hint="default"/>
      </w:rPr>
    </w:lvl>
    <w:lvl w:ilvl="1" w:tplc="04190003">
      <w:start w:val="1"/>
      <w:numFmt w:val="bullet"/>
      <w:lvlText w:val="o"/>
      <w:lvlJc w:val="left"/>
      <w:pPr>
        <w:tabs>
          <w:tab w:val="num" w:pos="2308"/>
        </w:tabs>
        <w:ind w:left="2308" w:hanging="360"/>
      </w:pPr>
      <w:rPr>
        <w:rFonts w:ascii="Courier New" w:hAnsi="Courier New" w:cs="Courier New" w:hint="default"/>
      </w:rPr>
    </w:lvl>
    <w:lvl w:ilvl="2" w:tplc="04190005">
      <w:start w:val="1"/>
      <w:numFmt w:val="bullet"/>
      <w:lvlText w:val=""/>
      <w:lvlJc w:val="left"/>
      <w:pPr>
        <w:tabs>
          <w:tab w:val="num" w:pos="2913"/>
        </w:tabs>
        <w:ind w:left="2913" w:hanging="360"/>
      </w:pPr>
      <w:rPr>
        <w:rFonts w:ascii="Wingdings" w:hAnsi="Wingdings" w:hint="default"/>
      </w:rPr>
    </w:lvl>
    <w:lvl w:ilvl="3" w:tplc="04190001" w:tentative="1">
      <w:start w:val="1"/>
      <w:numFmt w:val="bullet"/>
      <w:lvlText w:val=""/>
      <w:lvlJc w:val="left"/>
      <w:pPr>
        <w:tabs>
          <w:tab w:val="num" w:pos="3748"/>
        </w:tabs>
        <w:ind w:left="3748" w:hanging="360"/>
      </w:pPr>
      <w:rPr>
        <w:rFonts w:ascii="Symbol" w:hAnsi="Symbol" w:hint="default"/>
      </w:rPr>
    </w:lvl>
    <w:lvl w:ilvl="4" w:tplc="04190003" w:tentative="1">
      <w:start w:val="1"/>
      <w:numFmt w:val="bullet"/>
      <w:lvlText w:val="o"/>
      <w:lvlJc w:val="left"/>
      <w:pPr>
        <w:tabs>
          <w:tab w:val="num" w:pos="4468"/>
        </w:tabs>
        <w:ind w:left="4468" w:hanging="360"/>
      </w:pPr>
      <w:rPr>
        <w:rFonts w:ascii="Courier New" w:hAnsi="Courier New" w:cs="Courier New" w:hint="default"/>
      </w:rPr>
    </w:lvl>
    <w:lvl w:ilvl="5" w:tplc="04190005" w:tentative="1">
      <w:start w:val="1"/>
      <w:numFmt w:val="bullet"/>
      <w:lvlText w:val=""/>
      <w:lvlJc w:val="left"/>
      <w:pPr>
        <w:tabs>
          <w:tab w:val="num" w:pos="5188"/>
        </w:tabs>
        <w:ind w:left="5188" w:hanging="360"/>
      </w:pPr>
      <w:rPr>
        <w:rFonts w:ascii="Wingdings" w:hAnsi="Wingdings" w:hint="default"/>
      </w:rPr>
    </w:lvl>
    <w:lvl w:ilvl="6" w:tplc="04190001" w:tentative="1">
      <w:start w:val="1"/>
      <w:numFmt w:val="bullet"/>
      <w:lvlText w:val=""/>
      <w:lvlJc w:val="left"/>
      <w:pPr>
        <w:tabs>
          <w:tab w:val="num" w:pos="5908"/>
        </w:tabs>
        <w:ind w:left="5908" w:hanging="360"/>
      </w:pPr>
      <w:rPr>
        <w:rFonts w:ascii="Symbol" w:hAnsi="Symbol" w:hint="default"/>
      </w:rPr>
    </w:lvl>
    <w:lvl w:ilvl="7" w:tplc="04190003" w:tentative="1">
      <w:start w:val="1"/>
      <w:numFmt w:val="bullet"/>
      <w:lvlText w:val="o"/>
      <w:lvlJc w:val="left"/>
      <w:pPr>
        <w:tabs>
          <w:tab w:val="num" w:pos="6628"/>
        </w:tabs>
        <w:ind w:left="6628" w:hanging="360"/>
      </w:pPr>
      <w:rPr>
        <w:rFonts w:ascii="Courier New" w:hAnsi="Courier New" w:cs="Courier New" w:hint="default"/>
      </w:rPr>
    </w:lvl>
    <w:lvl w:ilvl="8" w:tplc="04190005" w:tentative="1">
      <w:start w:val="1"/>
      <w:numFmt w:val="bullet"/>
      <w:lvlText w:val=""/>
      <w:lvlJc w:val="left"/>
      <w:pPr>
        <w:tabs>
          <w:tab w:val="num" w:pos="7348"/>
        </w:tabs>
        <w:ind w:left="7348" w:hanging="360"/>
      </w:pPr>
      <w:rPr>
        <w:rFonts w:ascii="Wingdings" w:hAnsi="Wingdings" w:hint="default"/>
      </w:rPr>
    </w:lvl>
  </w:abstractNum>
  <w:abstractNum w:abstractNumId="9" w15:restartNumberingAfterBreak="0">
    <w:nsid w:val="109F6299"/>
    <w:multiLevelType w:val="hybridMultilevel"/>
    <w:tmpl w:val="59E0620A"/>
    <w:lvl w:ilvl="0" w:tplc="7CBCB84A">
      <w:start w:val="1"/>
      <w:numFmt w:val="decimal"/>
      <w:lvlText w:val="%1."/>
      <w:lvlJc w:val="left"/>
      <w:pPr>
        <w:ind w:left="36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A17890"/>
    <w:multiLevelType w:val="hybridMultilevel"/>
    <w:tmpl w:val="23AE2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44D0601"/>
    <w:multiLevelType w:val="multilevel"/>
    <w:tmpl w:val="ECDEAA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5D36958"/>
    <w:multiLevelType w:val="hybridMultilevel"/>
    <w:tmpl w:val="60D089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82D1EE7"/>
    <w:multiLevelType w:val="hybridMultilevel"/>
    <w:tmpl w:val="8B84C434"/>
    <w:lvl w:ilvl="0" w:tplc="DA1E7134">
      <w:numFmt w:val="bullet"/>
      <w:lvlText w:val="•"/>
      <w:lvlJc w:val="left"/>
      <w:pPr>
        <w:ind w:left="705" w:hanging="705"/>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321551"/>
    <w:multiLevelType w:val="hybridMultilevel"/>
    <w:tmpl w:val="86944BBE"/>
    <w:lvl w:ilvl="0" w:tplc="5A9EE22E">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15:restartNumberingAfterBreak="0">
    <w:nsid w:val="1FD44C8E"/>
    <w:multiLevelType w:val="hybridMultilevel"/>
    <w:tmpl w:val="2F38F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0784CCA"/>
    <w:multiLevelType w:val="hybridMultilevel"/>
    <w:tmpl w:val="B192A64A"/>
    <w:lvl w:ilvl="0" w:tplc="D194BAE8">
      <w:start w:val="1"/>
      <w:numFmt w:val="decimal"/>
      <w:lvlText w:val="%1."/>
      <w:lvlJc w:val="left"/>
      <w:pPr>
        <w:tabs>
          <w:tab w:val="num" w:pos="360"/>
        </w:tabs>
        <w:ind w:left="360"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3CB66DD"/>
    <w:multiLevelType w:val="hybridMultilevel"/>
    <w:tmpl w:val="EACE95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056043"/>
    <w:multiLevelType w:val="hybridMultilevel"/>
    <w:tmpl w:val="607A98FE"/>
    <w:lvl w:ilvl="0" w:tplc="98DEED52">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254C7E3E"/>
    <w:multiLevelType w:val="hybridMultilevel"/>
    <w:tmpl w:val="CBB44C7E"/>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74C5181"/>
    <w:multiLevelType w:val="hybridMultilevel"/>
    <w:tmpl w:val="2D80FF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8C70AF6"/>
    <w:multiLevelType w:val="hybridMultilevel"/>
    <w:tmpl w:val="40F6AE24"/>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22" w15:restartNumberingAfterBreak="0">
    <w:nsid w:val="2BA1064A"/>
    <w:multiLevelType w:val="hybridMultilevel"/>
    <w:tmpl w:val="DDF8F8D4"/>
    <w:lvl w:ilvl="0" w:tplc="DA1E7134">
      <w:numFmt w:val="bullet"/>
      <w:lvlText w:val="•"/>
      <w:lvlJc w:val="left"/>
      <w:pPr>
        <w:ind w:left="70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C1D01FD"/>
    <w:multiLevelType w:val="multilevel"/>
    <w:tmpl w:val="FAC02F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CE86FC5"/>
    <w:multiLevelType w:val="hybridMultilevel"/>
    <w:tmpl w:val="6A583ED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2DE55844"/>
    <w:multiLevelType w:val="hybridMultilevel"/>
    <w:tmpl w:val="C114A66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15:restartNumberingAfterBreak="0">
    <w:nsid w:val="30501C80"/>
    <w:multiLevelType w:val="hybridMultilevel"/>
    <w:tmpl w:val="8A96366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36A2339D"/>
    <w:multiLevelType w:val="multilevel"/>
    <w:tmpl w:val="81DEB2F4"/>
    <w:lvl w:ilvl="0">
      <w:start w:val="3"/>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8" w15:restartNumberingAfterBreak="0">
    <w:nsid w:val="37737874"/>
    <w:multiLevelType w:val="hybridMultilevel"/>
    <w:tmpl w:val="9E7C99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37DB131F"/>
    <w:multiLevelType w:val="hybridMultilevel"/>
    <w:tmpl w:val="85AA7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543F19"/>
    <w:multiLevelType w:val="hybridMultilevel"/>
    <w:tmpl w:val="AFE09CFC"/>
    <w:lvl w:ilvl="0" w:tplc="04190001">
      <w:start w:val="1"/>
      <w:numFmt w:val="bullet"/>
      <w:lvlText w:val=""/>
      <w:lvlJc w:val="left"/>
      <w:pPr>
        <w:ind w:left="1164" w:hanging="360"/>
      </w:pPr>
      <w:rPr>
        <w:rFonts w:ascii="Symbol" w:hAnsi="Symbol" w:hint="default"/>
      </w:rPr>
    </w:lvl>
    <w:lvl w:ilvl="1" w:tplc="04190003" w:tentative="1">
      <w:start w:val="1"/>
      <w:numFmt w:val="bullet"/>
      <w:lvlText w:val="o"/>
      <w:lvlJc w:val="left"/>
      <w:pPr>
        <w:ind w:left="1884" w:hanging="360"/>
      </w:pPr>
      <w:rPr>
        <w:rFonts w:ascii="Courier New" w:hAnsi="Courier New" w:cs="Courier New" w:hint="default"/>
      </w:rPr>
    </w:lvl>
    <w:lvl w:ilvl="2" w:tplc="04190005" w:tentative="1">
      <w:start w:val="1"/>
      <w:numFmt w:val="bullet"/>
      <w:lvlText w:val=""/>
      <w:lvlJc w:val="left"/>
      <w:pPr>
        <w:ind w:left="2604" w:hanging="360"/>
      </w:pPr>
      <w:rPr>
        <w:rFonts w:ascii="Wingdings" w:hAnsi="Wingdings" w:hint="default"/>
      </w:rPr>
    </w:lvl>
    <w:lvl w:ilvl="3" w:tplc="04190001" w:tentative="1">
      <w:start w:val="1"/>
      <w:numFmt w:val="bullet"/>
      <w:lvlText w:val=""/>
      <w:lvlJc w:val="left"/>
      <w:pPr>
        <w:ind w:left="3324" w:hanging="360"/>
      </w:pPr>
      <w:rPr>
        <w:rFonts w:ascii="Symbol" w:hAnsi="Symbol" w:hint="default"/>
      </w:rPr>
    </w:lvl>
    <w:lvl w:ilvl="4" w:tplc="04190003" w:tentative="1">
      <w:start w:val="1"/>
      <w:numFmt w:val="bullet"/>
      <w:lvlText w:val="o"/>
      <w:lvlJc w:val="left"/>
      <w:pPr>
        <w:ind w:left="4044" w:hanging="360"/>
      </w:pPr>
      <w:rPr>
        <w:rFonts w:ascii="Courier New" w:hAnsi="Courier New" w:cs="Courier New" w:hint="default"/>
      </w:rPr>
    </w:lvl>
    <w:lvl w:ilvl="5" w:tplc="04190005" w:tentative="1">
      <w:start w:val="1"/>
      <w:numFmt w:val="bullet"/>
      <w:lvlText w:val=""/>
      <w:lvlJc w:val="left"/>
      <w:pPr>
        <w:ind w:left="4764" w:hanging="360"/>
      </w:pPr>
      <w:rPr>
        <w:rFonts w:ascii="Wingdings" w:hAnsi="Wingdings" w:hint="default"/>
      </w:rPr>
    </w:lvl>
    <w:lvl w:ilvl="6" w:tplc="04190001" w:tentative="1">
      <w:start w:val="1"/>
      <w:numFmt w:val="bullet"/>
      <w:lvlText w:val=""/>
      <w:lvlJc w:val="left"/>
      <w:pPr>
        <w:ind w:left="5484" w:hanging="360"/>
      </w:pPr>
      <w:rPr>
        <w:rFonts w:ascii="Symbol" w:hAnsi="Symbol" w:hint="default"/>
      </w:rPr>
    </w:lvl>
    <w:lvl w:ilvl="7" w:tplc="04190003" w:tentative="1">
      <w:start w:val="1"/>
      <w:numFmt w:val="bullet"/>
      <w:lvlText w:val="o"/>
      <w:lvlJc w:val="left"/>
      <w:pPr>
        <w:ind w:left="6204" w:hanging="360"/>
      </w:pPr>
      <w:rPr>
        <w:rFonts w:ascii="Courier New" w:hAnsi="Courier New" w:cs="Courier New" w:hint="default"/>
      </w:rPr>
    </w:lvl>
    <w:lvl w:ilvl="8" w:tplc="04190005" w:tentative="1">
      <w:start w:val="1"/>
      <w:numFmt w:val="bullet"/>
      <w:lvlText w:val=""/>
      <w:lvlJc w:val="left"/>
      <w:pPr>
        <w:ind w:left="6924" w:hanging="360"/>
      </w:pPr>
      <w:rPr>
        <w:rFonts w:ascii="Wingdings" w:hAnsi="Wingdings" w:hint="default"/>
      </w:rPr>
    </w:lvl>
  </w:abstractNum>
  <w:abstractNum w:abstractNumId="31" w15:restartNumberingAfterBreak="0">
    <w:nsid w:val="39064F0F"/>
    <w:multiLevelType w:val="hybridMultilevel"/>
    <w:tmpl w:val="A39E5A46"/>
    <w:lvl w:ilvl="0" w:tplc="265C0AD4">
      <w:start w:val="5"/>
      <w:numFmt w:val="decimal"/>
      <w:lvlText w:val="%1"/>
      <w:lvlJc w:val="left"/>
      <w:pPr>
        <w:ind w:left="1353" w:hanging="360"/>
      </w:pPr>
      <w:rPr>
        <w:rFonts w:cstheme="minorBidi"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2" w15:restartNumberingAfterBreak="0">
    <w:nsid w:val="394F5385"/>
    <w:multiLevelType w:val="hybridMultilevel"/>
    <w:tmpl w:val="DAF69A4E"/>
    <w:lvl w:ilvl="0" w:tplc="DA1E7134">
      <w:numFmt w:val="bullet"/>
      <w:lvlText w:val="•"/>
      <w:lvlJc w:val="left"/>
      <w:pPr>
        <w:ind w:left="70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95533AE"/>
    <w:multiLevelType w:val="hybridMultilevel"/>
    <w:tmpl w:val="8B76D6E8"/>
    <w:lvl w:ilvl="0" w:tplc="DA1E7134">
      <w:numFmt w:val="bullet"/>
      <w:lvlText w:val="•"/>
      <w:lvlJc w:val="left"/>
      <w:pPr>
        <w:ind w:left="705" w:hanging="705"/>
      </w:pPr>
      <w:rPr>
        <w:rFonts w:ascii="Times New Roman" w:eastAsiaTheme="minorHAnsi" w:hAnsi="Times New Roman" w:cs="Times New Roman"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9ED0AFA"/>
    <w:multiLevelType w:val="hybridMultilevel"/>
    <w:tmpl w:val="AEE292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3AED542C"/>
    <w:multiLevelType w:val="hybridMultilevel"/>
    <w:tmpl w:val="ABE298B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6" w15:restartNumberingAfterBreak="0">
    <w:nsid w:val="3AFD4B97"/>
    <w:multiLevelType w:val="multilevel"/>
    <w:tmpl w:val="48868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F851C7B"/>
    <w:multiLevelType w:val="multilevel"/>
    <w:tmpl w:val="83ACF2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13716CD"/>
    <w:multiLevelType w:val="hybridMultilevel"/>
    <w:tmpl w:val="F8E62052"/>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9" w15:restartNumberingAfterBreak="0">
    <w:nsid w:val="41F93F04"/>
    <w:multiLevelType w:val="hybridMultilevel"/>
    <w:tmpl w:val="8DEABE9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15:restartNumberingAfterBreak="0">
    <w:nsid w:val="453B197A"/>
    <w:multiLevelType w:val="hybridMultilevel"/>
    <w:tmpl w:val="6F3A8F3C"/>
    <w:lvl w:ilvl="0" w:tplc="DA1E7134">
      <w:numFmt w:val="bullet"/>
      <w:lvlText w:val="•"/>
      <w:lvlJc w:val="left"/>
      <w:pPr>
        <w:ind w:left="705" w:hanging="705"/>
      </w:pPr>
      <w:rPr>
        <w:rFonts w:ascii="Times New Roman" w:eastAsiaTheme="minorHAns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5905916"/>
    <w:multiLevelType w:val="multilevel"/>
    <w:tmpl w:val="DAA461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6F97377"/>
    <w:multiLevelType w:val="hybridMultilevel"/>
    <w:tmpl w:val="D63EB4E2"/>
    <w:lvl w:ilvl="0" w:tplc="0419000F">
      <w:start w:val="1"/>
      <w:numFmt w:val="decimal"/>
      <w:lvlText w:val="%1."/>
      <w:lvlJc w:val="left"/>
      <w:pPr>
        <w:tabs>
          <w:tab w:val="num" w:pos="1429"/>
        </w:tabs>
        <w:ind w:left="1429"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4B0D74DD"/>
    <w:multiLevelType w:val="multilevel"/>
    <w:tmpl w:val="1F3C9BAE"/>
    <w:lvl w:ilvl="0">
      <w:start w:val="1"/>
      <w:numFmt w:val="decimal"/>
      <w:lvlText w:val="%1."/>
      <w:lvlJc w:val="left"/>
      <w:pPr>
        <w:tabs>
          <w:tab w:val="num" w:pos="1353"/>
        </w:tabs>
        <w:ind w:left="1353" w:hanging="360"/>
      </w:pPr>
      <w:rPr>
        <w:rFonts w:hint="default"/>
      </w:rPr>
    </w:lvl>
    <w:lvl w:ilvl="1">
      <w:start w:val="2"/>
      <w:numFmt w:val="decimal"/>
      <w:isLgl/>
      <w:lvlText w:val="%1.%2"/>
      <w:lvlJc w:val="left"/>
      <w:pPr>
        <w:ind w:left="1713"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44" w15:restartNumberingAfterBreak="0">
    <w:nsid w:val="4B6A5A6D"/>
    <w:multiLevelType w:val="hybridMultilevel"/>
    <w:tmpl w:val="C7523C40"/>
    <w:lvl w:ilvl="0" w:tplc="98DEED52">
      <w:start w:val="1"/>
      <w:numFmt w:val="bullet"/>
      <w:lvlText w:val="-"/>
      <w:lvlJc w:val="left"/>
      <w:pPr>
        <w:ind w:left="2728" w:hanging="360"/>
      </w:pPr>
      <w:rPr>
        <w:rFonts w:ascii="Courier New" w:hAnsi="Courier New" w:hint="default"/>
      </w:rPr>
    </w:lvl>
    <w:lvl w:ilvl="1" w:tplc="04190003" w:tentative="1">
      <w:start w:val="1"/>
      <w:numFmt w:val="bullet"/>
      <w:lvlText w:val="o"/>
      <w:lvlJc w:val="left"/>
      <w:pPr>
        <w:ind w:left="3448" w:hanging="360"/>
      </w:pPr>
      <w:rPr>
        <w:rFonts w:ascii="Courier New" w:hAnsi="Courier New" w:cs="Courier New" w:hint="default"/>
      </w:rPr>
    </w:lvl>
    <w:lvl w:ilvl="2" w:tplc="04190005" w:tentative="1">
      <w:start w:val="1"/>
      <w:numFmt w:val="bullet"/>
      <w:lvlText w:val=""/>
      <w:lvlJc w:val="left"/>
      <w:pPr>
        <w:ind w:left="4168" w:hanging="360"/>
      </w:pPr>
      <w:rPr>
        <w:rFonts w:ascii="Wingdings" w:hAnsi="Wingdings" w:hint="default"/>
      </w:rPr>
    </w:lvl>
    <w:lvl w:ilvl="3" w:tplc="04190001" w:tentative="1">
      <w:start w:val="1"/>
      <w:numFmt w:val="bullet"/>
      <w:lvlText w:val=""/>
      <w:lvlJc w:val="left"/>
      <w:pPr>
        <w:ind w:left="4888" w:hanging="360"/>
      </w:pPr>
      <w:rPr>
        <w:rFonts w:ascii="Symbol" w:hAnsi="Symbol" w:hint="default"/>
      </w:rPr>
    </w:lvl>
    <w:lvl w:ilvl="4" w:tplc="04190003" w:tentative="1">
      <w:start w:val="1"/>
      <w:numFmt w:val="bullet"/>
      <w:lvlText w:val="o"/>
      <w:lvlJc w:val="left"/>
      <w:pPr>
        <w:ind w:left="5608" w:hanging="360"/>
      </w:pPr>
      <w:rPr>
        <w:rFonts w:ascii="Courier New" w:hAnsi="Courier New" w:cs="Courier New" w:hint="default"/>
      </w:rPr>
    </w:lvl>
    <w:lvl w:ilvl="5" w:tplc="04190005" w:tentative="1">
      <w:start w:val="1"/>
      <w:numFmt w:val="bullet"/>
      <w:lvlText w:val=""/>
      <w:lvlJc w:val="left"/>
      <w:pPr>
        <w:ind w:left="6328" w:hanging="360"/>
      </w:pPr>
      <w:rPr>
        <w:rFonts w:ascii="Wingdings" w:hAnsi="Wingdings" w:hint="default"/>
      </w:rPr>
    </w:lvl>
    <w:lvl w:ilvl="6" w:tplc="04190001" w:tentative="1">
      <w:start w:val="1"/>
      <w:numFmt w:val="bullet"/>
      <w:lvlText w:val=""/>
      <w:lvlJc w:val="left"/>
      <w:pPr>
        <w:ind w:left="7048" w:hanging="360"/>
      </w:pPr>
      <w:rPr>
        <w:rFonts w:ascii="Symbol" w:hAnsi="Symbol" w:hint="default"/>
      </w:rPr>
    </w:lvl>
    <w:lvl w:ilvl="7" w:tplc="04190003" w:tentative="1">
      <w:start w:val="1"/>
      <w:numFmt w:val="bullet"/>
      <w:lvlText w:val="o"/>
      <w:lvlJc w:val="left"/>
      <w:pPr>
        <w:ind w:left="7768" w:hanging="360"/>
      </w:pPr>
      <w:rPr>
        <w:rFonts w:ascii="Courier New" w:hAnsi="Courier New" w:cs="Courier New" w:hint="default"/>
      </w:rPr>
    </w:lvl>
    <w:lvl w:ilvl="8" w:tplc="04190005" w:tentative="1">
      <w:start w:val="1"/>
      <w:numFmt w:val="bullet"/>
      <w:lvlText w:val=""/>
      <w:lvlJc w:val="left"/>
      <w:pPr>
        <w:ind w:left="8488" w:hanging="360"/>
      </w:pPr>
      <w:rPr>
        <w:rFonts w:ascii="Wingdings" w:hAnsi="Wingdings" w:hint="default"/>
      </w:rPr>
    </w:lvl>
  </w:abstractNum>
  <w:abstractNum w:abstractNumId="45" w15:restartNumberingAfterBreak="0">
    <w:nsid w:val="50B202B6"/>
    <w:multiLevelType w:val="multilevel"/>
    <w:tmpl w:val="4F6E96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1527ACE"/>
    <w:multiLevelType w:val="hybridMultilevel"/>
    <w:tmpl w:val="F7AC2642"/>
    <w:lvl w:ilvl="0" w:tplc="DA1E7134">
      <w:numFmt w:val="bullet"/>
      <w:lvlText w:val="•"/>
      <w:lvlJc w:val="left"/>
      <w:pPr>
        <w:ind w:left="720" w:hanging="360"/>
      </w:pPr>
      <w:rPr>
        <w:rFonts w:ascii="Times New Roman" w:eastAsiaTheme="minorHAnsi" w:hAnsi="Times New Roman" w:cs="Times New Roman"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51F6032F"/>
    <w:multiLevelType w:val="hybridMultilevel"/>
    <w:tmpl w:val="AEBE5FB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54A055C3"/>
    <w:multiLevelType w:val="hybridMultilevel"/>
    <w:tmpl w:val="D354BAAA"/>
    <w:lvl w:ilvl="0" w:tplc="DA1E7134">
      <w:numFmt w:val="bullet"/>
      <w:lvlText w:val="•"/>
      <w:lvlJc w:val="left"/>
      <w:pPr>
        <w:ind w:left="705" w:hanging="705"/>
      </w:pPr>
      <w:rPr>
        <w:rFonts w:ascii="Times New Roman" w:eastAsiaTheme="minorHAnsi" w:hAnsi="Times New Roman" w:cs="Times New Roman" w:hint="default"/>
      </w:rPr>
    </w:lvl>
    <w:lvl w:ilvl="1" w:tplc="0419000B">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4E92CF3"/>
    <w:multiLevelType w:val="multilevel"/>
    <w:tmpl w:val="3BEE7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5A42A7B"/>
    <w:multiLevelType w:val="hybridMultilevel"/>
    <w:tmpl w:val="ED1CC9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57D72BD0"/>
    <w:multiLevelType w:val="hybridMultilevel"/>
    <w:tmpl w:val="0276CF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15:restartNumberingAfterBreak="0">
    <w:nsid w:val="589C2AC6"/>
    <w:multiLevelType w:val="multilevel"/>
    <w:tmpl w:val="5908F2B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9060088"/>
    <w:multiLevelType w:val="multilevel"/>
    <w:tmpl w:val="FE5A4A4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26437C"/>
    <w:multiLevelType w:val="hybridMultilevel"/>
    <w:tmpl w:val="68562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A8F5C08"/>
    <w:multiLevelType w:val="hybridMultilevel"/>
    <w:tmpl w:val="809C6068"/>
    <w:lvl w:ilvl="0" w:tplc="01CEB8D4">
      <w:start w:val="1"/>
      <w:numFmt w:val="decimal"/>
      <w:lvlText w:val="%1."/>
      <w:lvlJc w:val="left"/>
      <w:pPr>
        <w:ind w:left="1069" w:hanging="360"/>
      </w:pPr>
      <w:rPr>
        <w:rFonts w:hint="default"/>
        <w:i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CCD71A9"/>
    <w:multiLevelType w:val="hybridMultilevel"/>
    <w:tmpl w:val="623624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E0C3FFF"/>
    <w:multiLevelType w:val="multilevel"/>
    <w:tmpl w:val="CEA07E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E17595B"/>
    <w:multiLevelType w:val="hybridMultilevel"/>
    <w:tmpl w:val="675812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F371497"/>
    <w:multiLevelType w:val="hybridMultilevel"/>
    <w:tmpl w:val="F2B4800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FE23998"/>
    <w:multiLevelType w:val="multilevel"/>
    <w:tmpl w:val="5B320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0C95506"/>
    <w:multiLevelType w:val="hybridMultilevel"/>
    <w:tmpl w:val="2E2A7B88"/>
    <w:lvl w:ilvl="0" w:tplc="04190001">
      <w:start w:val="1"/>
      <w:numFmt w:val="bullet"/>
      <w:lvlText w:val=""/>
      <w:lvlJc w:val="left"/>
      <w:pPr>
        <w:ind w:left="1164" w:hanging="360"/>
      </w:pPr>
      <w:rPr>
        <w:rFonts w:ascii="Symbol" w:hAnsi="Symbol" w:hint="default"/>
      </w:rPr>
    </w:lvl>
    <w:lvl w:ilvl="1" w:tplc="04190019" w:tentative="1">
      <w:start w:val="1"/>
      <w:numFmt w:val="lowerLetter"/>
      <w:lvlText w:val="%2."/>
      <w:lvlJc w:val="left"/>
      <w:pPr>
        <w:ind w:left="1884" w:hanging="360"/>
      </w:pPr>
    </w:lvl>
    <w:lvl w:ilvl="2" w:tplc="0419001B" w:tentative="1">
      <w:start w:val="1"/>
      <w:numFmt w:val="lowerRoman"/>
      <w:lvlText w:val="%3."/>
      <w:lvlJc w:val="right"/>
      <w:pPr>
        <w:ind w:left="2604" w:hanging="180"/>
      </w:pPr>
    </w:lvl>
    <w:lvl w:ilvl="3" w:tplc="0419000F" w:tentative="1">
      <w:start w:val="1"/>
      <w:numFmt w:val="decimal"/>
      <w:lvlText w:val="%4."/>
      <w:lvlJc w:val="left"/>
      <w:pPr>
        <w:ind w:left="3324" w:hanging="360"/>
      </w:pPr>
    </w:lvl>
    <w:lvl w:ilvl="4" w:tplc="04190019" w:tentative="1">
      <w:start w:val="1"/>
      <w:numFmt w:val="lowerLetter"/>
      <w:lvlText w:val="%5."/>
      <w:lvlJc w:val="left"/>
      <w:pPr>
        <w:ind w:left="4044" w:hanging="360"/>
      </w:pPr>
    </w:lvl>
    <w:lvl w:ilvl="5" w:tplc="0419001B" w:tentative="1">
      <w:start w:val="1"/>
      <w:numFmt w:val="lowerRoman"/>
      <w:lvlText w:val="%6."/>
      <w:lvlJc w:val="right"/>
      <w:pPr>
        <w:ind w:left="4764" w:hanging="180"/>
      </w:pPr>
    </w:lvl>
    <w:lvl w:ilvl="6" w:tplc="0419000F" w:tentative="1">
      <w:start w:val="1"/>
      <w:numFmt w:val="decimal"/>
      <w:lvlText w:val="%7."/>
      <w:lvlJc w:val="left"/>
      <w:pPr>
        <w:ind w:left="5484" w:hanging="360"/>
      </w:pPr>
    </w:lvl>
    <w:lvl w:ilvl="7" w:tplc="04190019" w:tentative="1">
      <w:start w:val="1"/>
      <w:numFmt w:val="lowerLetter"/>
      <w:lvlText w:val="%8."/>
      <w:lvlJc w:val="left"/>
      <w:pPr>
        <w:ind w:left="6204" w:hanging="360"/>
      </w:pPr>
    </w:lvl>
    <w:lvl w:ilvl="8" w:tplc="0419001B" w:tentative="1">
      <w:start w:val="1"/>
      <w:numFmt w:val="lowerRoman"/>
      <w:lvlText w:val="%9."/>
      <w:lvlJc w:val="right"/>
      <w:pPr>
        <w:ind w:left="6924" w:hanging="180"/>
      </w:pPr>
    </w:lvl>
  </w:abstractNum>
  <w:abstractNum w:abstractNumId="62" w15:restartNumberingAfterBreak="0">
    <w:nsid w:val="62396155"/>
    <w:multiLevelType w:val="hybridMultilevel"/>
    <w:tmpl w:val="85BC25C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3" w15:restartNumberingAfterBreak="0">
    <w:nsid w:val="62936442"/>
    <w:multiLevelType w:val="hybridMultilevel"/>
    <w:tmpl w:val="2654BDE6"/>
    <w:lvl w:ilvl="0" w:tplc="04190001">
      <w:start w:val="1"/>
      <w:numFmt w:val="bullet"/>
      <w:lvlText w:val=""/>
      <w:lvlJc w:val="left"/>
      <w:pPr>
        <w:ind w:left="1156" w:hanging="360"/>
      </w:pPr>
      <w:rPr>
        <w:rFonts w:ascii="Symbol" w:hAnsi="Symbol" w:hint="default"/>
      </w:rPr>
    </w:lvl>
    <w:lvl w:ilvl="1" w:tplc="04190003" w:tentative="1">
      <w:start w:val="1"/>
      <w:numFmt w:val="bullet"/>
      <w:lvlText w:val="o"/>
      <w:lvlJc w:val="left"/>
      <w:pPr>
        <w:ind w:left="1876" w:hanging="360"/>
      </w:pPr>
      <w:rPr>
        <w:rFonts w:ascii="Courier New" w:hAnsi="Courier New" w:cs="Courier New" w:hint="default"/>
      </w:rPr>
    </w:lvl>
    <w:lvl w:ilvl="2" w:tplc="04190005" w:tentative="1">
      <w:start w:val="1"/>
      <w:numFmt w:val="bullet"/>
      <w:lvlText w:val=""/>
      <w:lvlJc w:val="left"/>
      <w:pPr>
        <w:ind w:left="2596" w:hanging="360"/>
      </w:pPr>
      <w:rPr>
        <w:rFonts w:ascii="Wingdings" w:hAnsi="Wingdings" w:hint="default"/>
      </w:rPr>
    </w:lvl>
    <w:lvl w:ilvl="3" w:tplc="04190001" w:tentative="1">
      <w:start w:val="1"/>
      <w:numFmt w:val="bullet"/>
      <w:lvlText w:val=""/>
      <w:lvlJc w:val="left"/>
      <w:pPr>
        <w:ind w:left="3316" w:hanging="360"/>
      </w:pPr>
      <w:rPr>
        <w:rFonts w:ascii="Symbol" w:hAnsi="Symbol" w:hint="default"/>
      </w:rPr>
    </w:lvl>
    <w:lvl w:ilvl="4" w:tplc="04190003" w:tentative="1">
      <w:start w:val="1"/>
      <w:numFmt w:val="bullet"/>
      <w:lvlText w:val="o"/>
      <w:lvlJc w:val="left"/>
      <w:pPr>
        <w:ind w:left="4036" w:hanging="360"/>
      </w:pPr>
      <w:rPr>
        <w:rFonts w:ascii="Courier New" w:hAnsi="Courier New" w:cs="Courier New" w:hint="default"/>
      </w:rPr>
    </w:lvl>
    <w:lvl w:ilvl="5" w:tplc="04190005" w:tentative="1">
      <w:start w:val="1"/>
      <w:numFmt w:val="bullet"/>
      <w:lvlText w:val=""/>
      <w:lvlJc w:val="left"/>
      <w:pPr>
        <w:ind w:left="4756" w:hanging="360"/>
      </w:pPr>
      <w:rPr>
        <w:rFonts w:ascii="Wingdings" w:hAnsi="Wingdings" w:hint="default"/>
      </w:rPr>
    </w:lvl>
    <w:lvl w:ilvl="6" w:tplc="04190001" w:tentative="1">
      <w:start w:val="1"/>
      <w:numFmt w:val="bullet"/>
      <w:lvlText w:val=""/>
      <w:lvlJc w:val="left"/>
      <w:pPr>
        <w:ind w:left="5476" w:hanging="360"/>
      </w:pPr>
      <w:rPr>
        <w:rFonts w:ascii="Symbol" w:hAnsi="Symbol" w:hint="default"/>
      </w:rPr>
    </w:lvl>
    <w:lvl w:ilvl="7" w:tplc="04190003" w:tentative="1">
      <w:start w:val="1"/>
      <w:numFmt w:val="bullet"/>
      <w:lvlText w:val="o"/>
      <w:lvlJc w:val="left"/>
      <w:pPr>
        <w:ind w:left="6196" w:hanging="360"/>
      </w:pPr>
      <w:rPr>
        <w:rFonts w:ascii="Courier New" w:hAnsi="Courier New" w:cs="Courier New" w:hint="default"/>
      </w:rPr>
    </w:lvl>
    <w:lvl w:ilvl="8" w:tplc="04190005" w:tentative="1">
      <w:start w:val="1"/>
      <w:numFmt w:val="bullet"/>
      <w:lvlText w:val=""/>
      <w:lvlJc w:val="left"/>
      <w:pPr>
        <w:ind w:left="6916" w:hanging="360"/>
      </w:pPr>
      <w:rPr>
        <w:rFonts w:ascii="Wingdings" w:hAnsi="Wingdings" w:hint="default"/>
      </w:rPr>
    </w:lvl>
  </w:abstractNum>
  <w:abstractNum w:abstractNumId="64" w15:restartNumberingAfterBreak="0">
    <w:nsid w:val="64E3341A"/>
    <w:multiLevelType w:val="multilevel"/>
    <w:tmpl w:val="307A48D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6B32990"/>
    <w:multiLevelType w:val="hybridMultilevel"/>
    <w:tmpl w:val="59744F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67310E95"/>
    <w:multiLevelType w:val="multilevel"/>
    <w:tmpl w:val="27EAAE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8317578"/>
    <w:multiLevelType w:val="hybridMultilevel"/>
    <w:tmpl w:val="9C26EA74"/>
    <w:lvl w:ilvl="0" w:tplc="A396506C">
      <w:start w:val="1"/>
      <w:numFmt w:val="decimal"/>
      <w:lvlText w:val="%1."/>
      <w:lvlJc w:val="left"/>
      <w:pPr>
        <w:ind w:left="1429" w:hanging="360"/>
      </w:pPr>
      <w:rPr>
        <w:rFonts w:hint="default"/>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8" w15:restartNumberingAfterBreak="0">
    <w:nsid w:val="6AAF0F61"/>
    <w:multiLevelType w:val="hybridMultilevel"/>
    <w:tmpl w:val="4E883C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9" w15:restartNumberingAfterBreak="0">
    <w:nsid w:val="6B957932"/>
    <w:multiLevelType w:val="hybridMultilevel"/>
    <w:tmpl w:val="6B6C64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0" w15:restartNumberingAfterBreak="0">
    <w:nsid w:val="6DB63ACA"/>
    <w:multiLevelType w:val="multilevel"/>
    <w:tmpl w:val="2AF43A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1482030"/>
    <w:multiLevelType w:val="multilevel"/>
    <w:tmpl w:val="FE606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1BA30F0"/>
    <w:multiLevelType w:val="multilevel"/>
    <w:tmpl w:val="3F26E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1BF00BB"/>
    <w:multiLevelType w:val="hybridMultilevel"/>
    <w:tmpl w:val="8B62A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71CD05AB"/>
    <w:multiLevelType w:val="hybridMultilevel"/>
    <w:tmpl w:val="276E0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24C304E"/>
    <w:multiLevelType w:val="hybridMultilevel"/>
    <w:tmpl w:val="CD3E38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6" w15:restartNumberingAfterBreak="0">
    <w:nsid w:val="73844FCB"/>
    <w:multiLevelType w:val="hybridMultilevel"/>
    <w:tmpl w:val="00680D90"/>
    <w:lvl w:ilvl="0" w:tplc="F9503154">
      <w:start w:val="1"/>
      <w:numFmt w:val="decimal"/>
      <w:lvlText w:val="%1)"/>
      <w:lvlJc w:val="left"/>
      <w:pPr>
        <w:tabs>
          <w:tab w:val="num" w:pos="720"/>
        </w:tabs>
        <w:ind w:left="720" w:hanging="360"/>
      </w:pPr>
      <w:rPr>
        <w:rFonts w:hint="default"/>
      </w:rPr>
    </w:lvl>
    <w:lvl w:ilvl="1" w:tplc="C49E9B80" w:tentative="1">
      <w:start w:val="1"/>
      <w:numFmt w:val="lowerLetter"/>
      <w:lvlText w:val="%2."/>
      <w:lvlJc w:val="left"/>
      <w:pPr>
        <w:tabs>
          <w:tab w:val="num" w:pos="1440"/>
        </w:tabs>
        <w:ind w:left="1440" w:hanging="360"/>
      </w:pPr>
    </w:lvl>
    <w:lvl w:ilvl="2" w:tplc="14AAFE66" w:tentative="1">
      <w:start w:val="1"/>
      <w:numFmt w:val="lowerRoman"/>
      <w:lvlText w:val="%3."/>
      <w:lvlJc w:val="right"/>
      <w:pPr>
        <w:tabs>
          <w:tab w:val="num" w:pos="2160"/>
        </w:tabs>
        <w:ind w:left="2160" w:hanging="180"/>
      </w:pPr>
    </w:lvl>
    <w:lvl w:ilvl="3" w:tplc="53D6B4B0" w:tentative="1">
      <w:start w:val="1"/>
      <w:numFmt w:val="decimal"/>
      <w:lvlText w:val="%4."/>
      <w:lvlJc w:val="left"/>
      <w:pPr>
        <w:tabs>
          <w:tab w:val="num" w:pos="2880"/>
        </w:tabs>
        <w:ind w:left="2880" w:hanging="360"/>
      </w:pPr>
    </w:lvl>
    <w:lvl w:ilvl="4" w:tplc="554A60C4" w:tentative="1">
      <w:start w:val="1"/>
      <w:numFmt w:val="lowerLetter"/>
      <w:lvlText w:val="%5."/>
      <w:lvlJc w:val="left"/>
      <w:pPr>
        <w:tabs>
          <w:tab w:val="num" w:pos="3600"/>
        </w:tabs>
        <w:ind w:left="3600" w:hanging="360"/>
      </w:pPr>
    </w:lvl>
    <w:lvl w:ilvl="5" w:tplc="BFBAD630" w:tentative="1">
      <w:start w:val="1"/>
      <w:numFmt w:val="lowerRoman"/>
      <w:lvlText w:val="%6."/>
      <w:lvlJc w:val="right"/>
      <w:pPr>
        <w:tabs>
          <w:tab w:val="num" w:pos="4320"/>
        </w:tabs>
        <w:ind w:left="4320" w:hanging="180"/>
      </w:pPr>
    </w:lvl>
    <w:lvl w:ilvl="6" w:tplc="9CA84A26" w:tentative="1">
      <w:start w:val="1"/>
      <w:numFmt w:val="decimal"/>
      <w:lvlText w:val="%7."/>
      <w:lvlJc w:val="left"/>
      <w:pPr>
        <w:tabs>
          <w:tab w:val="num" w:pos="5040"/>
        </w:tabs>
        <w:ind w:left="5040" w:hanging="360"/>
      </w:pPr>
    </w:lvl>
    <w:lvl w:ilvl="7" w:tplc="FC8C476E" w:tentative="1">
      <w:start w:val="1"/>
      <w:numFmt w:val="lowerLetter"/>
      <w:lvlText w:val="%8."/>
      <w:lvlJc w:val="left"/>
      <w:pPr>
        <w:tabs>
          <w:tab w:val="num" w:pos="5760"/>
        </w:tabs>
        <w:ind w:left="5760" w:hanging="360"/>
      </w:pPr>
    </w:lvl>
    <w:lvl w:ilvl="8" w:tplc="B464E916" w:tentative="1">
      <w:start w:val="1"/>
      <w:numFmt w:val="lowerRoman"/>
      <w:lvlText w:val="%9."/>
      <w:lvlJc w:val="right"/>
      <w:pPr>
        <w:tabs>
          <w:tab w:val="num" w:pos="6480"/>
        </w:tabs>
        <w:ind w:left="6480" w:hanging="180"/>
      </w:pPr>
    </w:lvl>
  </w:abstractNum>
  <w:abstractNum w:abstractNumId="77" w15:restartNumberingAfterBreak="0">
    <w:nsid w:val="73E3158E"/>
    <w:multiLevelType w:val="multilevel"/>
    <w:tmpl w:val="63B0BA5A"/>
    <w:lvl w:ilvl="0">
      <w:start w:val="1"/>
      <w:numFmt w:val="decimal"/>
      <w:lvlText w:val="%1."/>
      <w:lvlJc w:val="left"/>
      <w:pPr>
        <w:tabs>
          <w:tab w:val="num" w:pos="360"/>
        </w:tabs>
        <w:ind w:left="360" w:hanging="360"/>
      </w:pPr>
    </w:lvl>
    <w:lvl w:ilvl="1">
      <w:start w:val="5"/>
      <w:numFmt w:val="decimal"/>
      <w:isLgl/>
      <w:lvlText w:val="%1.%2"/>
      <w:lvlJc w:val="left"/>
      <w:pPr>
        <w:tabs>
          <w:tab w:val="num" w:pos="2264"/>
        </w:tabs>
        <w:ind w:left="2264" w:hanging="1395"/>
      </w:pPr>
      <w:rPr>
        <w:rFonts w:hint="default"/>
      </w:rPr>
    </w:lvl>
    <w:lvl w:ilvl="2">
      <w:start w:val="1"/>
      <w:numFmt w:val="decimal"/>
      <w:isLgl/>
      <w:lvlText w:val="%1.%2.%3"/>
      <w:lvlJc w:val="left"/>
      <w:pPr>
        <w:tabs>
          <w:tab w:val="num" w:pos="3133"/>
        </w:tabs>
        <w:ind w:left="3133" w:hanging="1395"/>
      </w:pPr>
      <w:rPr>
        <w:rFonts w:hint="default"/>
      </w:rPr>
    </w:lvl>
    <w:lvl w:ilvl="3">
      <w:start w:val="1"/>
      <w:numFmt w:val="decimal"/>
      <w:isLgl/>
      <w:lvlText w:val="%1.%2.%3.%4"/>
      <w:lvlJc w:val="left"/>
      <w:pPr>
        <w:tabs>
          <w:tab w:val="num" w:pos="4002"/>
        </w:tabs>
        <w:ind w:left="4002" w:hanging="1395"/>
      </w:pPr>
      <w:rPr>
        <w:rFonts w:hint="default"/>
      </w:rPr>
    </w:lvl>
    <w:lvl w:ilvl="4">
      <w:start w:val="1"/>
      <w:numFmt w:val="decimal"/>
      <w:isLgl/>
      <w:lvlText w:val="%1.%2.%3.%4.%5"/>
      <w:lvlJc w:val="left"/>
      <w:pPr>
        <w:tabs>
          <w:tab w:val="num" w:pos="4871"/>
        </w:tabs>
        <w:ind w:left="4871" w:hanging="1395"/>
      </w:pPr>
      <w:rPr>
        <w:rFonts w:hint="default"/>
      </w:rPr>
    </w:lvl>
    <w:lvl w:ilvl="5">
      <w:start w:val="1"/>
      <w:numFmt w:val="decimal"/>
      <w:isLgl/>
      <w:lvlText w:val="%1.%2.%3.%4.%5.%6"/>
      <w:lvlJc w:val="left"/>
      <w:pPr>
        <w:tabs>
          <w:tab w:val="num" w:pos="5785"/>
        </w:tabs>
        <w:ind w:left="5785" w:hanging="1440"/>
      </w:pPr>
      <w:rPr>
        <w:rFonts w:hint="default"/>
      </w:rPr>
    </w:lvl>
    <w:lvl w:ilvl="6">
      <w:start w:val="1"/>
      <w:numFmt w:val="decimal"/>
      <w:isLgl/>
      <w:lvlText w:val="%1.%2.%3.%4.%5.%6.%7"/>
      <w:lvlJc w:val="left"/>
      <w:pPr>
        <w:tabs>
          <w:tab w:val="num" w:pos="6654"/>
        </w:tabs>
        <w:ind w:left="6654" w:hanging="1440"/>
      </w:pPr>
      <w:rPr>
        <w:rFonts w:hint="default"/>
      </w:rPr>
    </w:lvl>
    <w:lvl w:ilvl="7">
      <w:start w:val="1"/>
      <w:numFmt w:val="decimal"/>
      <w:isLgl/>
      <w:lvlText w:val="%1.%2.%3.%4.%5.%6.%7.%8"/>
      <w:lvlJc w:val="left"/>
      <w:pPr>
        <w:tabs>
          <w:tab w:val="num" w:pos="7883"/>
        </w:tabs>
        <w:ind w:left="7883" w:hanging="1800"/>
      </w:pPr>
      <w:rPr>
        <w:rFonts w:hint="default"/>
      </w:rPr>
    </w:lvl>
    <w:lvl w:ilvl="8">
      <w:start w:val="1"/>
      <w:numFmt w:val="decimal"/>
      <w:isLgl/>
      <w:lvlText w:val="%1.%2.%3.%4.%5.%6.%7.%8.%9"/>
      <w:lvlJc w:val="left"/>
      <w:pPr>
        <w:tabs>
          <w:tab w:val="num" w:pos="9112"/>
        </w:tabs>
        <w:ind w:left="9112" w:hanging="2160"/>
      </w:pPr>
      <w:rPr>
        <w:rFonts w:hint="default"/>
      </w:rPr>
    </w:lvl>
  </w:abstractNum>
  <w:abstractNum w:abstractNumId="78" w15:restartNumberingAfterBreak="0">
    <w:nsid w:val="743B5B72"/>
    <w:multiLevelType w:val="hybridMultilevel"/>
    <w:tmpl w:val="DDDE4A78"/>
    <w:lvl w:ilvl="0" w:tplc="04190001">
      <w:start w:val="1"/>
      <w:numFmt w:val="bullet"/>
      <w:lvlText w:val=""/>
      <w:lvlJc w:val="left"/>
      <w:pPr>
        <w:ind w:left="520" w:hanging="360"/>
      </w:pPr>
      <w:rPr>
        <w:rFonts w:ascii="Symbol" w:hAnsi="Symbol" w:hint="default"/>
      </w:rPr>
    </w:lvl>
    <w:lvl w:ilvl="1" w:tplc="04190003" w:tentative="1">
      <w:start w:val="1"/>
      <w:numFmt w:val="bullet"/>
      <w:lvlText w:val="o"/>
      <w:lvlJc w:val="left"/>
      <w:pPr>
        <w:ind w:left="1240" w:hanging="360"/>
      </w:pPr>
      <w:rPr>
        <w:rFonts w:ascii="Courier New" w:hAnsi="Courier New" w:cs="Courier New" w:hint="default"/>
      </w:rPr>
    </w:lvl>
    <w:lvl w:ilvl="2" w:tplc="04190005" w:tentative="1">
      <w:start w:val="1"/>
      <w:numFmt w:val="bullet"/>
      <w:lvlText w:val=""/>
      <w:lvlJc w:val="left"/>
      <w:pPr>
        <w:ind w:left="1960" w:hanging="360"/>
      </w:pPr>
      <w:rPr>
        <w:rFonts w:ascii="Wingdings" w:hAnsi="Wingdings" w:hint="default"/>
      </w:rPr>
    </w:lvl>
    <w:lvl w:ilvl="3" w:tplc="04190001" w:tentative="1">
      <w:start w:val="1"/>
      <w:numFmt w:val="bullet"/>
      <w:lvlText w:val=""/>
      <w:lvlJc w:val="left"/>
      <w:pPr>
        <w:ind w:left="2680" w:hanging="360"/>
      </w:pPr>
      <w:rPr>
        <w:rFonts w:ascii="Symbol" w:hAnsi="Symbol" w:hint="default"/>
      </w:rPr>
    </w:lvl>
    <w:lvl w:ilvl="4" w:tplc="04190003" w:tentative="1">
      <w:start w:val="1"/>
      <w:numFmt w:val="bullet"/>
      <w:lvlText w:val="o"/>
      <w:lvlJc w:val="left"/>
      <w:pPr>
        <w:ind w:left="3400" w:hanging="360"/>
      </w:pPr>
      <w:rPr>
        <w:rFonts w:ascii="Courier New" w:hAnsi="Courier New" w:cs="Courier New" w:hint="default"/>
      </w:rPr>
    </w:lvl>
    <w:lvl w:ilvl="5" w:tplc="04190005" w:tentative="1">
      <w:start w:val="1"/>
      <w:numFmt w:val="bullet"/>
      <w:lvlText w:val=""/>
      <w:lvlJc w:val="left"/>
      <w:pPr>
        <w:ind w:left="4120" w:hanging="360"/>
      </w:pPr>
      <w:rPr>
        <w:rFonts w:ascii="Wingdings" w:hAnsi="Wingdings" w:hint="default"/>
      </w:rPr>
    </w:lvl>
    <w:lvl w:ilvl="6" w:tplc="04190001" w:tentative="1">
      <w:start w:val="1"/>
      <w:numFmt w:val="bullet"/>
      <w:lvlText w:val=""/>
      <w:lvlJc w:val="left"/>
      <w:pPr>
        <w:ind w:left="4840" w:hanging="360"/>
      </w:pPr>
      <w:rPr>
        <w:rFonts w:ascii="Symbol" w:hAnsi="Symbol" w:hint="default"/>
      </w:rPr>
    </w:lvl>
    <w:lvl w:ilvl="7" w:tplc="04190003" w:tentative="1">
      <w:start w:val="1"/>
      <w:numFmt w:val="bullet"/>
      <w:lvlText w:val="o"/>
      <w:lvlJc w:val="left"/>
      <w:pPr>
        <w:ind w:left="5560" w:hanging="360"/>
      </w:pPr>
      <w:rPr>
        <w:rFonts w:ascii="Courier New" w:hAnsi="Courier New" w:cs="Courier New" w:hint="default"/>
      </w:rPr>
    </w:lvl>
    <w:lvl w:ilvl="8" w:tplc="04190005" w:tentative="1">
      <w:start w:val="1"/>
      <w:numFmt w:val="bullet"/>
      <w:lvlText w:val=""/>
      <w:lvlJc w:val="left"/>
      <w:pPr>
        <w:ind w:left="6280" w:hanging="360"/>
      </w:pPr>
      <w:rPr>
        <w:rFonts w:ascii="Wingdings" w:hAnsi="Wingdings" w:hint="default"/>
      </w:rPr>
    </w:lvl>
  </w:abstractNum>
  <w:abstractNum w:abstractNumId="79" w15:restartNumberingAfterBreak="0">
    <w:nsid w:val="74AF3F06"/>
    <w:multiLevelType w:val="hybridMultilevel"/>
    <w:tmpl w:val="310AD8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4E4149F"/>
    <w:multiLevelType w:val="hybridMultilevel"/>
    <w:tmpl w:val="A866C23E"/>
    <w:lvl w:ilvl="0" w:tplc="DA1E7134">
      <w:numFmt w:val="bullet"/>
      <w:lvlText w:val="•"/>
      <w:lvlJc w:val="left"/>
      <w:pPr>
        <w:ind w:left="70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763B787C"/>
    <w:multiLevelType w:val="multilevel"/>
    <w:tmpl w:val="1784A5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7223577"/>
    <w:multiLevelType w:val="hybridMultilevel"/>
    <w:tmpl w:val="BD4237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3" w15:restartNumberingAfterBreak="0">
    <w:nsid w:val="7A1F4E51"/>
    <w:multiLevelType w:val="hybridMultilevel"/>
    <w:tmpl w:val="C2C6AF64"/>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4" w15:restartNumberingAfterBreak="0">
    <w:nsid w:val="7AB00B07"/>
    <w:multiLevelType w:val="hybridMultilevel"/>
    <w:tmpl w:val="7F4288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5" w15:restartNumberingAfterBreak="0">
    <w:nsid w:val="7CCA2F94"/>
    <w:multiLevelType w:val="hybridMultilevel"/>
    <w:tmpl w:val="AC0CBE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6" w15:restartNumberingAfterBreak="0">
    <w:nsid w:val="7CD66677"/>
    <w:multiLevelType w:val="multilevel"/>
    <w:tmpl w:val="6E2645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D532584"/>
    <w:multiLevelType w:val="hybridMultilevel"/>
    <w:tmpl w:val="D1C4DF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7D7F362F"/>
    <w:multiLevelType w:val="hybridMultilevel"/>
    <w:tmpl w:val="B3F403C6"/>
    <w:lvl w:ilvl="0" w:tplc="04190001">
      <w:start w:val="1"/>
      <w:numFmt w:val="bullet"/>
      <w:lvlText w:val=""/>
      <w:lvlJc w:val="left"/>
      <w:pPr>
        <w:ind w:left="720" w:hanging="360"/>
      </w:pPr>
      <w:rPr>
        <w:rFonts w:ascii="Symbol" w:hAnsi="Symbol"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9" w15:restartNumberingAfterBreak="0">
    <w:nsid w:val="7FE973EB"/>
    <w:multiLevelType w:val="hybridMultilevel"/>
    <w:tmpl w:val="80D2A0E2"/>
    <w:lvl w:ilvl="0" w:tplc="98DEED5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7"/>
  </w:num>
  <w:num w:numId="2">
    <w:abstractNumId w:val="55"/>
  </w:num>
  <w:num w:numId="3">
    <w:abstractNumId w:val="75"/>
  </w:num>
  <w:num w:numId="4">
    <w:abstractNumId w:val="59"/>
  </w:num>
  <w:num w:numId="5">
    <w:abstractNumId w:val="80"/>
  </w:num>
  <w:num w:numId="6">
    <w:abstractNumId w:val="40"/>
  </w:num>
  <w:num w:numId="7">
    <w:abstractNumId w:val="48"/>
  </w:num>
  <w:num w:numId="8">
    <w:abstractNumId w:val="13"/>
  </w:num>
  <w:num w:numId="9">
    <w:abstractNumId w:val="32"/>
  </w:num>
  <w:num w:numId="10">
    <w:abstractNumId w:val="79"/>
  </w:num>
  <w:num w:numId="11">
    <w:abstractNumId w:val="56"/>
  </w:num>
  <w:num w:numId="12">
    <w:abstractNumId w:val="22"/>
  </w:num>
  <w:num w:numId="13">
    <w:abstractNumId w:val="51"/>
  </w:num>
  <w:num w:numId="14">
    <w:abstractNumId w:val="54"/>
  </w:num>
  <w:num w:numId="15">
    <w:abstractNumId w:val="15"/>
  </w:num>
  <w:num w:numId="16">
    <w:abstractNumId w:val="58"/>
  </w:num>
  <w:num w:numId="17">
    <w:abstractNumId w:val="35"/>
  </w:num>
  <w:num w:numId="18">
    <w:abstractNumId w:val="88"/>
  </w:num>
  <w:num w:numId="19">
    <w:abstractNumId w:val="46"/>
  </w:num>
  <w:num w:numId="20">
    <w:abstractNumId w:val="33"/>
  </w:num>
  <w:num w:numId="21">
    <w:abstractNumId w:val="16"/>
  </w:num>
  <w:num w:numId="22">
    <w:abstractNumId w:val="62"/>
  </w:num>
  <w:num w:numId="23">
    <w:abstractNumId w:val="34"/>
  </w:num>
  <w:num w:numId="24">
    <w:abstractNumId w:val="2"/>
  </w:num>
  <w:num w:numId="25">
    <w:abstractNumId w:val="7"/>
  </w:num>
  <w:num w:numId="26">
    <w:abstractNumId w:val="69"/>
  </w:num>
  <w:num w:numId="27">
    <w:abstractNumId w:val="24"/>
  </w:num>
  <w:num w:numId="28">
    <w:abstractNumId w:val="49"/>
  </w:num>
  <w:num w:numId="29">
    <w:abstractNumId w:val="1"/>
  </w:num>
  <w:num w:numId="30">
    <w:abstractNumId w:val="6"/>
  </w:num>
  <w:num w:numId="31">
    <w:abstractNumId w:val="89"/>
  </w:num>
  <w:num w:numId="32">
    <w:abstractNumId w:val="9"/>
  </w:num>
  <w:num w:numId="33">
    <w:abstractNumId w:val="83"/>
  </w:num>
  <w:num w:numId="34">
    <w:abstractNumId w:val="19"/>
  </w:num>
  <w:num w:numId="35">
    <w:abstractNumId w:val="85"/>
  </w:num>
  <w:num w:numId="36">
    <w:abstractNumId w:val="82"/>
  </w:num>
  <w:num w:numId="37">
    <w:abstractNumId w:val="26"/>
  </w:num>
  <w:num w:numId="38">
    <w:abstractNumId w:val="63"/>
  </w:num>
  <w:num w:numId="39">
    <w:abstractNumId w:val="43"/>
  </w:num>
  <w:num w:numId="40">
    <w:abstractNumId w:val="42"/>
  </w:num>
  <w:num w:numId="41">
    <w:abstractNumId w:val="28"/>
  </w:num>
  <w:num w:numId="42">
    <w:abstractNumId w:val="20"/>
  </w:num>
  <w:num w:numId="43">
    <w:abstractNumId w:val="10"/>
  </w:num>
  <w:num w:numId="44">
    <w:abstractNumId w:val="3"/>
  </w:num>
  <w:num w:numId="45">
    <w:abstractNumId w:val="50"/>
  </w:num>
  <w:num w:numId="46">
    <w:abstractNumId w:val="5"/>
  </w:num>
  <w:num w:numId="47">
    <w:abstractNumId w:val="65"/>
  </w:num>
  <w:num w:numId="48">
    <w:abstractNumId w:val="12"/>
  </w:num>
  <w:num w:numId="49">
    <w:abstractNumId w:val="8"/>
  </w:num>
  <w:num w:numId="50">
    <w:abstractNumId w:val="77"/>
  </w:num>
  <w:num w:numId="51">
    <w:abstractNumId w:val="29"/>
  </w:num>
  <w:num w:numId="52">
    <w:abstractNumId w:val="17"/>
  </w:num>
  <w:num w:numId="53">
    <w:abstractNumId w:val="87"/>
  </w:num>
  <w:num w:numId="54">
    <w:abstractNumId w:val="78"/>
  </w:num>
  <w:num w:numId="55">
    <w:abstractNumId w:val="68"/>
  </w:num>
  <w:num w:numId="56">
    <w:abstractNumId w:val="21"/>
  </w:num>
  <w:num w:numId="57">
    <w:abstractNumId w:val="39"/>
  </w:num>
  <w:num w:numId="58">
    <w:abstractNumId w:val="25"/>
  </w:num>
  <w:num w:numId="59">
    <w:abstractNumId w:val="38"/>
  </w:num>
  <w:num w:numId="60">
    <w:abstractNumId w:val="74"/>
  </w:num>
  <w:num w:numId="61">
    <w:abstractNumId w:val="73"/>
  </w:num>
  <w:num w:numId="62">
    <w:abstractNumId w:val="61"/>
  </w:num>
  <w:num w:numId="63">
    <w:abstractNumId w:val="30"/>
  </w:num>
  <w:num w:numId="64">
    <w:abstractNumId w:val="31"/>
  </w:num>
  <w:num w:numId="65">
    <w:abstractNumId w:val="44"/>
  </w:num>
  <w:num w:numId="66">
    <w:abstractNumId w:val="18"/>
  </w:num>
  <w:num w:numId="67">
    <w:abstractNumId w:val="27"/>
  </w:num>
  <w:num w:numId="68">
    <w:abstractNumId w:val="14"/>
  </w:num>
  <w:num w:numId="69">
    <w:abstractNumId w:val="60"/>
  </w:num>
  <w:num w:numId="70">
    <w:abstractNumId w:val="36"/>
  </w:num>
  <w:num w:numId="71">
    <w:abstractNumId w:val="71"/>
  </w:num>
  <w:num w:numId="72">
    <w:abstractNumId w:val="86"/>
  </w:num>
  <w:num w:numId="73">
    <w:abstractNumId w:val="57"/>
  </w:num>
  <w:num w:numId="74">
    <w:abstractNumId w:val="11"/>
  </w:num>
  <w:num w:numId="75">
    <w:abstractNumId w:val="66"/>
  </w:num>
  <w:num w:numId="76">
    <w:abstractNumId w:val="52"/>
  </w:num>
  <w:num w:numId="77">
    <w:abstractNumId w:val="64"/>
  </w:num>
  <w:num w:numId="78">
    <w:abstractNumId w:val="72"/>
  </w:num>
  <w:num w:numId="79">
    <w:abstractNumId w:val="70"/>
  </w:num>
  <w:num w:numId="80">
    <w:abstractNumId w:val="81"/>
  </w:num>
  <w:num w:numId="81">
    <w:abstractNumId w:val="41"/>
  </w:num>
  <w:num w:numId="82">
    <w:abstractNumId w:val="45"/>
  </w:num>
  <w:num w:numId="83">
    <w:abstractNumId w:val="37"/>
  </w:num>
  <w:num w:numId="84">
    <w:abstractNumId w:val="4"/>
  </w:num>
  <w:num w:numId="85">
    <w:abstractNumId w:val="23"/>
  </w:num>
  <w:num w:numId="86">
    <w:abstractNumId w:val="53"/>
  </w:num>
  <w:num w:numId="87">
    <w:abstractNumId w:val="0"/>
    <w:lvlOverride w:ilvl="0">
      <w:lvl w:ilvl="0">
        <w:start w:val="1"/>
        <w:numFmt w:val="bullet"/>
        <w:lvlText w:val="-"/>
        <w:legacy w:legacy="1" w:legacySpace="0" w:legacyIndent="360"/>
        <w:lvlJc w:val="left"/>
        <w:pPr>
          <w:ind w:left="360" w:hanging="360"/>
        </w:pPr>
      </w:lvl>
    </w:lvlOverride>
  </w:num>
  <w:num w:numId="88">
    <w:abstractNumId w:val="47"/>
  </w:num>
  <w:num w:numId="89">
    <w:abstractNumId w:val="84"/>
  </w:num>
  <w:num w:numId="90">
    <w:abstractNumId w:val="76"/>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3"/>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D33"/>
    <w:rsid w:val="000163EB"/>
    <w:rsid w:val="00035F03"/>
    <w:rsid w:val="00042852"/>
    <w:rsid w:val="0005560C"/>
    <w:rsid w:val="0005707B"/>
    <w:rsid w:val="000616A3"/>
    <w:rsid w:val="00082F71"/>
    <w:rsid w:val="000850DA"/>
    <w:rsid w:val="00090A66"/>
    <w:rsid w:val="000C3AD1"/>
    <w:rsid w:val="000C583C"/>
    <w:rsid w:val="000C6A15"/>
    <w:rsid w:val="00111FE5"/>
    <w:rsid w:val="0012501E"/>
    <w:rsid w:val="001275E9"/>
    <w:rsid w:val="0014195D"/>
    <w:rsid w:val="00142F85"/>
    <w:rsid w:val="001529D0"/>
    <w:rsid w:val="00154386"/>
    <w:rsid w:val="00172759"/>
    <w:rsid w:val="001965BA"/>
    <w:rsid w:val="001A4A94"/>
    <w:rsid w:val="001F56C0"/>
    <w:rsid w:val="00200A9F"/>
    <w:rsid w:val="00207A49"/>
    <w:rsid w:val="00211A81"/>
    <w:rsid w:val="00217164"/>
    <w:rsid w:val="00222FC0"/>
    <w:rsid w:val="00232278"/>
    <w:rsid w:val="00234AD6"/>
    <w:rsid w:val="00247654"/>
    <w:rsid w:val="002476B6"/>
    <w:rsid w:val="00255386"/>
    <w:rsid w:val="00255DBC"/>
    <w:rsid w:val="002605AF"/>
    <w:rsid w:val="00271D83"/>
    <w:rsid w:val="002728DD"/>
    <w:rsid w:val="002734A3"/>
    <w:rsid w:val="002774C6"/>
    <w:rsid w:val="00280270"/>
    <w:rsid w:val="0029468B"/>
    <w:rsid w:val="002A5720"/>
    <w:rsid w:val="002B3D6A"/>
    <w:rsid w:val="002B7D21"/>
    <w:rsid w:val="002C1082"/>
    <w:rsid w:val="002C233F"/>
    <w:rsid w:val="002E7734"/>
    <w:rsid w:val="002F29EF"/>
    <w:rsid w:val="002F3649"/>
    <w:rsid w:val="00304E4F"/>
    <w:rsid w:val="003132A4"/>
    <w:rsid w:val="00320620"/>
    <w:rsid w:val="00326990"/>
    <w:rsid w:val="0033707F"/>
    <w:rsid w:val="00343474"/>
    <w:rsid w:val="00344644"/>
    <w:rsid w:val="003609D6"/>
    <w:rsid w:val="00371A18"/>
    <w:rsid w:val="00374517"/>
    <w:rsid w:val="00384B1E"/>
    <w:rsid w:val="003865CE"/>
    <w:rsid w:val="00386F82"/>
    <w:rsid w:val="00391D3D"/>
    <w:rsid w:val="003978DA"/>
    <w:rsid w:val="003C5E35"/>
    <w:rsid w:val="003E5B22"/>
    <w:rsid w:val="003F40A6"/>
    <w:rsid w:val="004278A6"/>
    <w:rsid w:val="00431E49"/>
    <w:rsid w:val="00435FBD"/>
    <w:rsid w:val="00447A61"/>
    <w:rsid w:val="00462141"/>
    <w:rsid w:val="00482968"/>
    <w:rsid w:val="004A5B49"/>
    <w:rsid w:val="004B133A"/>
    <w:rsid w:val="00504925"/>
    <w:rsid w:val="0051256B"/>
    <w:rsid w:val="00512965"/>
    <w:rsid w:val="005144F3"/>
    <w:rsid w:val="005242CA"/>
    <w:rsid w:val="00534788"/>
    <w:rsid w:val="00546863"/>
    <w:rsid w:val="0057011A"/>
    <w:rsid w:val="00570D31"/>
    <w:rsid w:val="00573483"/>
    <w:rsid w:val="00593670"/>
    <w:rsid w:val="00595C32"/>
    <w:rsid w:val="005C0AAC"/>
    <w:rsid w:val="00601D29"/>
    <w:rsid w:val="006064FE"/>
    <w:rsid w:val="006124CF"/>
    <w:rsid w:val="00613761"/>
    <w:rsid w:val="0061603D"/>
    <w:rsid w:val="00623A7D"/>
    <w:rsid w:val="006263EB"/>
    <w:rsid w:val="006365D8"/>
    <w:rsid w:val="006425BE"/>
    <w:rsid w:val="00674762"/>
    <w:rsid w:val="006762E6"/>
    <w:rsid w:val="006806DC"/>
    <w:rsid w:val="00684E4F"/>
    <w:rsid w:val="00694111"/>
    <w:rsid w:val="006A039D"/>
    <w:rsid w:val="006A5B2F"/>
    <w:rsid w:val="006C17E4"/>
    <w:rsid w:val="006C1BE3"/>
    <w:rsid w:val="006E4ECE"/>
    <w:rsid w:val="0071750F"/>
    <w:rsid w:val="00730039"/>
    <w:rsid w:val="007354EC"/>
    <w:rsid w:val="0074616C"/>
    <w:rsid w:val="00751F78"/>
    <w:rsid w:val="00781F1F"/>
    <w:rsid w:val="007A6C31"/>
    <w:rsid w:val="007A7CCB"/>
    <w:rsid w:val="007C3CC8"/>
    <w:rsid w:val="008171F1"/>
    <w:rsid w:val="0083121A"/>
    <w:rsid w:val="008400EC"/>
    <w:rsid w:val="00843767"/>
    <w:rsid w:val="008525F2"/>
    <w:rsid w:val="008547EE"/>
    <w:rsid w:val="0086382C"/>
    <w:rsid w:val="008748F9"/>
    <w:rsid w:val="0088434F"/>
    <w:rsid w:val="008A0A2E"/>
    <w:rsid w:val="008A45B1"/>
    <w:rsid w:val="008C6866"/>
    <w:rsid w:val="008D5163"/>
    <w:rsid w:val="008E3862"/>
    <w:rsid w:val="008E5486"/>
    <w:rsid w:val="00914E3C"/>
    <w:rsid w:val="00915639"/>
    <w:rsid w:val="00917864"/>
    <w:rsid w:val="00941F19"/>
    <w:rsid w:val="00950E89"/>
    <w:rsid w:val="00954567"/>
    <w:rsid w:val="009645D2"/>
    <w:rsid w:val="0096551E"/>
    <w:rsid w:val="00973EE6"/>
    <w:rsid w:val="00984AF7"/>
    <w:rsid w:val="00994F36"/>
    <w:rsid w:val="00997F8D"/>
    <w:rsid w:val="009A0418"/>
    <w:rsid w:val="009A45C8"/>
    <w:rsid w:val="009A7D48"/>
    <w:rsid w:val="009C7884"/>
    <w:rsid w:val="009F4038"/>
    <w:rsid w:val="009F4BED"/>
    <w:rsid w:val="00A0062E"/>
    <w:rsid w:val="00A04FE0"/>
    <w:rsid w:val="00A52BEF"/>
    <w:rsid w:val="00A81D33"/>
    <w:rsid w:val="00A92849"/>
    <w:rsid w:val="00A94E67"/>
    <w:rsid w:val="00AB4FA0"/>
    <w:rsid w:val="00AD23D0"/>
    <w:rsid w:val="00AE0DAC"/>
    <w:rsid w:val="00AE3485"/>
    <w:rsid w:val="00B01647"/>
    <w:rsid w:val="00B12A88"/>
    <w:rsid w:val="00B224A2"/>
    <w:rsid w:val="00B419E3"/>
    <w:rsid w:val="00B47D93"/>
    <w:rsid w:val="00B5475A"/>
    <w:rsid w:val="00B557CE"/>
    <w:rsid w:val="00B67941"/>
    <w:rsid w:val="00BA0D59"/>
    <w:rsid w:val="00BA7CFC"/>
    <w:rsid w:val="00BC5D6C"/>
    <w:rsid w:val="00BD6FCA"/>
    <w:rsid w:val="00BE5565"/>
    <w:rsid w:val="00BF06DA"/>
    <w:rsid w:val="00BF07B9"/>
    <w:rsid w:val="00BF5BBB"/>
    <w:rsid w:val="00C0305D"/>
    <w:rsid w:val="00C25895"/>
    <w:rsid w:val="00C2702F"/>
    <w:rsid w:val="00C53090"/>
    <w:rsid w:val="00C64A70"/>
    <w:rsid w:val="00C83068"/>
    <w:rsid w:val="00CA4CFA"/>
    <w:rsid w:val="00CD1791"/>
    <w:rsid w:val="00CF0A2B"/>
    <w:rsid w:val="00CF4E58"/>
    <w:rsid w:val="00CF68E0"/>
    <w:rsid w:val="00CF6D2C"/>
    <w:rsid w:val="00D00FE6"/>
    <w:rsid w:val="00D02668"/>
    <w:rsid w:val="00D14CB5"/>
    <w:rsid w:val="00D70D25"/>
    <w:rsid w:val="00D838DF"/>
    <w:rsid w:val="00DD4C9E"/>
    <w:rsid w:val="00DE28E0"/>
    <w:rsid w:val="00DE4034"/>
    <w:rsid w:val="00DE6326"/>
    <w:rsid w:val="00DF3906"/>
    <w:rsid w:val="00E31F4E"/>
    <w:rsid w:val="00E36168"/>
    <w:rsid w:val="00E62866"/>
    <w:rsid w:val="00E86082"/>
    <w:rsid w:val="00EA2325"/>
    <w:rsid w:val="00EA3018"/>
    <w:rsid w:val="00EB1544"/>
    <w:rsid w:val="00EB6C38"/>
    <w:rsid w:val="00ED1255"/>
    <w:rsid w:val="00EE39B0"/>
    <w:rsid w:val="00EF25BA"/>
    <w:rsid w:val="00F119A6"/>
    <w:rsid w:val="00F25D18"/>
    <w:rsid w:val="00F32559"/>
    <w:rsid w:val="00F33585"/>
    <w:rsid w:val="00F52E40"/>
    <w:rsid w:val="00F65C08"/>
    <w:rsid w:val="00FB1F50"/>
    <w:rsid w:val="00FB4A34"/>
    <w:rsid w:val="00FB512F"/>
    <w:rsid w:val="00FC4F01"/>
    <w:rsid w:val="00FD5718"/>
    <w:rsid w:val="00FE2BE3"/>
    <w:rsid w:val="00FF1D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7F234F-355A-4C8F-A1AA-15849129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761"/>
  </w:style>
  <w:style w:type="paragraph" w:styleId="1">
    <w:name w:val="heading 1"/>
    <w:basedOn w:val="a"/>
    <w:next w:val="a"/>
    <w:link w:val="10"/>
    <w:qFormat/>
    <w:rsid w:val="00F119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9F40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nhideWhenUsed/>
    <w:qFormat/>
    <w:rsid w:val="003E5B2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qFormat/>
    <w:rsid w:val="00D14CB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9645D2"/>
    <w:pPr>
      <w:keepNext/>
      <w:widowControl w:val="0"/>
      <w:autoSpaceDE w:val="0"/>
      <w:autoSpaceDN w:val="0"/>
      <w:adjustRightInd w:val="0"/>
      <w:spacing w:after="0" w:line="240" w:lineRule="auto"/>
      <w:ind w:firstLine="397"/>
      <w:outlineLvl w:val="4"/>
    </w:pPr>
    <w:rPr>
      <w:rFonts w:ascii="Times New Roman" w:eastAsia="Times New Roman" w:hAnsi="Times New Roman" w:cs="Times New Roman"/>
      <w:i/>
      <w:iCs/>
      <w:sz w:val="28"/>
      <w:szCs w:val="28"/>
      <w:lang w:eastAsia="ru-RU"/>
    </w:rPr>
  </w:style>
  <w:style w:type="paragraph" w:styleId="6">
    <w:name w:val="heading 6"/>
    <w:basedOn w:val="a"/>
    <w:next w:val="a"/>
    <w:link w:val="60"/>
    <w:qFormat/>
    <w:rsid w:val="009645D2"/>
    <w:pPr>
      <w:keepNext/>
      <w:widowControl w:val="0"/>
      <w:autoSpaceDE w:val="0"/>
      <w:autoSpaceDN w:val="0"/>
      <w:adjustRightInd w:val="0"/>
      <w:spacing w:after="0" w:line="360" w:lineRule="auto"/>
      <w:jc w:val="right"/>
      <w:outlineLvl w:val="5"/>
    </w:pPr>
    <w:rPr>
      <w:rFonts w:ascii="Times New Roman" w:eastAsia="Times New Roman" w:hAnsi="Times New Roman" w:cs="Times New Roman"/>
      <w:i/>
      <w:iCs/>
      <w:sz w:val="28"/>
      <w:szCs w:val="28"/>
      <w:lang w:eastAsia="ru-RU"/>
    </w:rPr>
  </w:style>
  <w:style w:type="paragraph" w:styleId="7">
    <w:name w:val="heading 7"/>
    <w:basedOn w:val="a"/>
    <w:next w:val="a"/>
    <w:link w:val="70"/>
    <w:qFormat/>
    <w:rsid w:val="009645D2"/>
    <w:pPr>
      <w:widowControl w:val="0"/>
      <w:autoSpaceDE w:val="0"/>
      <w:autoSpaceDN w:val="0"/>
      <w:adjustRightInd w:val="0"/>
      <w:spacing w:before="240" w:after="60" w:line="300" w:lineRule="auto"/>
      <w:ind w:left="160" w:firstLine="580"/>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9645D2"/>
    <w:pPr>
      <w:widowControl w:val="0"/>
      <w:autoSpaceDE w:val="0"/>
      <w:autoSpaceDN w:val="0"/>
      <w:adjustRightInd w:val="0"/>
      <w:spacing w:before="240" w:after="60" w:line="300" w:lineRule="auto"/>
      <w:ind w:left="160" w:firstLine="580"/>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qFormat/>
    <w:rsid w:val="009645D2"/>
    <w:pPr>
      <w:widowControl w:val="0"/>
      <w:autoSpaceDE w:val="0"/>
      <w:autoSpaceDN w:val="0"/>
      <w:adjustRightInd w:val="0"/>
      <w:spacing w:before="240" w:after="60" w:line="300" w:lineRule="auto"/>
      <w:ind w:left="160" w:firstLine="580"/>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19A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semiHidden/>
    <w:rsid w:val="009F403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3E5B22"/>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D14CB5"/>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9645D2"/>
    <w:rPr>
      <w:rFonts w:ascii="Times New Roman" w:eastAsia="Times New Roman" w:hAnsi="Times New Roman" w:cs="Times New Roman"/>
      <w:i/>
      <w:iCs/>
      <w:sz w:val="28"/>
      <w:szCs w:val="28"/>
      <w:lang w:eastAsia="ru-RU"/>
    </w:rPr>
  </w:style>
  <w:style w:type="character" w:customStyle="1" w:styleId="60">
    <w:name w:val="Заголовок 6 Знак"/>
    <w:basedOn w:val="a0"/>
    <w:link w:val="6"/>
    <w:rsid w:val="009645D2"/>
    <w:rPr>
      <w:rFonts w:ascii="Times New Roman" w:eastAsia="Times New Roman" w:hAnsi="Times New Roman" w:cs="Times New Roman"/>
      <w:i/>
      <w:iCs/>
      <w:sz w:val="28"/>
      <w:szCs w:val="28"/>
      <w:lang w:eastAsia="ru-RU"/>
    </w:rPr>
  </w:style>
  <w:style w:type="character" w:customStyle="1" w:styleId="70">
    <w:name w:val="Заголовок 7 Знак"/>
    <w:basedOn w:val="a0"/>
    <w:link w:val="7"/>
    <w:rsid w:val="009645D2"/>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9645D2"/>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9645D2"/>
    <w:rPr>
      <w:rFonts w:ascii="Arial" w:eastAsia="Times New Roman" w:hAnsi="Arial" w:cs="Arial"/>
      <w:lang w:eastAsia="ru-RU"/>
    </w:rPr>
  </w:style>
  <w:style w:type="paragraph" w:styleId="a3">
    <w:name w:val="List Paragraph"/>
    <w:basedOn w:val="a"/>
    <w:uiPriority w:val="34"/>
    <w:qFormat/>
    <w:rsid w:val="00142F85"/>
    <w:pPr>
      <w:spacing w:after="200" w:line="276" w:lineRule="auto"/>
      <w:ind w:left="720"/>
      <w:contextualSpacing/>
    </w:pPr>
    <w:rPr>
      <w:rFonts w:eastAsiaTheme="minorEastAsia"/>
      <w:lang w:eastAsia="ru-RU"/>
    </w:rPr>
  </w:style>
  <w:style w:type="paragraph" w:styleId="a4">
    <w:name w:val="Normal (Web)"/>
    <w:basedOn w:val="a"/>
    <w:unhideWhenUsed/>
    <w:rsid w:val="00DD4C9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5">
    <w:name w:val="Содержимое таблицы"/>
    <w:basedOn w:val="a"/>
    <w:rsid w:val="001F56C0"/>
    <w:pPr>
      <w:suppressLineNumbers/>
      <w:spacing w:after="0" w:line="240" w:lineRule="auto"/>
    </w:pPr>
    <w:rPr>
      <w:rFonts w:ascii="Times New Roman" w:eastAsia="Times New Roman" w:hAnsi="Times New Roman" w:cs="Times New Roman"/>
      <w:sz w:val="24"/>
      <w:szCs w:val="24"/>
      <w:lang w:eastAsia="ar-SA"/>
    </w:rPr>
  </w:style>
  <w:style w:type="paragraph" w:customStyle="1" w:styleId="xl29">
    <w:name w:val="xl29"/>
    <w:basedOn w:val="a"/>
    <w:rsid w:val="001529D0"/>
    <w:pPr>
      <w:spacing w:before="100" w:beforeAutospacing="1" w:after="100" w:afterAutospacing="1" w:line="240" w:lineRule="auto"/>
      <w:jc w:val="center"/>
    </w:pPr>
    <w:rPr>
      <w:rFonts w:ascii="Arial" w:eastAsia="Times New Roman" w:hAnsi="Arial" w:cs="Arial"/>
      <w:sz w:val="24"/>
      <w:szCs w:val="24"/>
      <w:lang w:eastAsia="ru-RU"/>
    </w:rPr>
  </w:style>
  <w:style w:type="character" w:customStyle="1" w:styleId="apple-converted-space">
    <w:name w:val="apple-converted-space"/>
    <w:basedOn w:val="a0"/>
    <w:rsid w:val="00534788"/>
  </w:style>
  <w:style w:type="character" w:styleId="a6">
    <w:name w:val="Strong"/>
    <w:basedOn w:val="a0"/>
    <w:uiPriority w:val="22"/>
    <w:qFormat/>
    <w:rsid w:val="00534788"/>
    <w:rPr>
      <w:b/>
      <w:bCs/>
    </w:rPr>
  </w:style>
  <w:style w:type="character" w:styleId="a7">
    <w:name w:val="Hyperlink"/>
    <w:basedOn w:val="a0"/>
    <w:unhideWhenUsed/>
    <w:rsid w:val="00534788"/>
    <w:rPr>
      <w:color w:val="0000FF"/>
      <w:u w:val="single"/>
    </w:rPr>
  </w:style>
  <w:style w:type="character" w:styleId="a8">
    <w:name w:val="Emphasis"/>
    <w:basedOn w:val="a0"/>
    <w:uiPriority w:val="20"/>
    <w:qFormat/>
    <w:rsid w:val="008748F9"/>
    <w:rPr>
      <w:i/>
      <w:iCs/>
    </w:rPr>
  </w:style>
  <w:style w:type="table" w:styleId="a9">
    <w:name w:val="Table Grid"/>
    <w:basedOn w:val="a1"/>
    <w:uiPriority w:val="39"/>
    <w:rsid w:val="008748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unhideWhenUsed/>
    <w:rsid w:val="000556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05560C"/>
    <w:rPr>
      <w:rFonts w:ascii="Times New Roman" w:eastAsia="Times New Roman" w:hAnsi="Times New Roman" w:cs="Times New Roman"/>
      <w:sz w:val="24"/>
      <w:szCs w:val="24"/>
      <w:lang w:eastAsia="ru-RU"/>
    </w:rPr>
  </w:style>
  <w:style w:type="paragraph" w:customStyle="1" w:styleId="aa0">
    <w:name w:val="aa"/>
    <w:basedOn w:val="a"/>
    <w:rsid w:val="000556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70">
    <w:name w:val="a7"/>
    <w:basedOn w:val="a"/>
    <w:rsid w:val="000556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60">
    <w:name w:val="a6"/>
    <w:basedOn w:val="a"/>
    <w:rsid w:val="000556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90">
    <w:name w:val="a9"/>
    <w:basedOn w:val="a"/>
    <w:rsid w:val="000556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556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0556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header"/>
    <w:basedOn w:val="a"/>
    <w:link w:val="ad"/>
    <w:unhideWhenUsed/>
    <w:rsid w:val="008C686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C6866"/>
  </w:style>
  <w:style w:type="paragraph" w:styleId="ae">
    <w:name w:val="footer"/>
    <w:basedOn w:val="a"/>
    <w:link w:val="af"/>
    <w:uiPriority w:val="99"/>
    <w:unhideWhenUsed/>
    <w:rsid w:val="008C686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C6866"/>
  </w:style>
  <w:style w:type="paragraph" w:customStyle="1" w:styleId="s3">
    <w:name w:val="s_3"/>
    <w:basedOn w:val="a"/>
    <w:rsid w:val="002774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2">
    <w:name w:val="s_52"/>
    <w:basedOn w:val="a"/>
    <w:rsid w:val="002774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52E4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
    <w:rsid w:val="00222FC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1">
    <w:name w:val="Body Text Indent 3"/>
    <w:basedOn w:val="a"/>
    <w:link w:val="32"/>
    <w:unhideWhenUsed/>
    <w:rsid w:val="00035F03"/>
    <w:pPr>
      <w:spacing w:after="120"/>
      <w:ind w:left="283"/>
    </w:pPr>
    <w:rPr>
      <w:sz w:val="16"/>
      <w:szCs w:val="16"/>
    </w:rPr>
  </w:style>
  <w:style w:type="character" w:customStyle="1" w:styleId="32">
    <w:name w:val="Основной текст с отступом 3 Знак"/>
    <w:basedOn w:val="a0"/>
    <w:link w:val="31"/>
    <w:uiPriority w:val="99"/>
    <w:rsid w:val="00035F03"/>
    <w:rPr>
      <w:sz w:val="16"/>
      <w:szCs w:val="16"/>
    </w:rPr>
  </w:style>
  <w:style w:type="paragraph" w:styleId="af0">
    <w:name w:val="Body Text"/>
    <w:basedOn w:val="a"/>
    <w:link w:val="af1"/>
    <w:unhideWhenUsed/>
    <w:rsid w:val="006762E6"/>
    <w:pPr>
      <w:spacing w:after="120"/>
    </w:pPr>
  </w:style>
  <w:style w:type="character" w:customStyle="1" w:styleId="af1">
    <w:name w:val="Основной текст Знак"/>
    <w:basedOn w:val="a0"/>
    <w:link w:val="af0"/>
    <w:rsid w:val="006762E6"/>
  </w:style>
  <w:style w:type="character" w:customStyle="1" w:styleId="label">
    <w:name w:val="label"/>
    <w:basedOn w:val="a0"/>
    <w:rsid w:val="00BF07B9"/>
  </w:style>
  <w:style w:type="paragraph" w:styleId="af2">
    <w:name w:val="Title"/>
    <w:basedOn w:val="a"/>
    <w:link w:val="af3"/>
    <w:qFormat/>
    <w:rsid w:val="008D5163"/>
    <w:pPr>
      <w:spacing w:after="0" w:line="240" w:lineRule="auto"/>
      <w:jc w:val="center"/>
    </w:pPr>
    <w:rPr>
      <w:rFonts w:ascii="Times New Roman" w:eastAsia="Times New Roman" w:hAnsi="Times New Roman" w:cs="Times New Roman"/>
      <w:sz w:val="28"/>
      <w:szCs w:val="20"/>
      <w:lang w:eastAsia="ru-RU"/>
    </w:rPr>
  </w:style>
  <w:style w:type="character" w:customStyle="1" w:styleId="af3">
    <w:name w:val="Название Знак"/>
    <w:basedOn w:val="a0"/>
    <w:link w:val="af2"/>
    <w:rsid w:val="008D5163"/>
    <w:rPr>
      <w:rFonts w:ascii="Times New Roman" w:eastAsia="Times New Roman" w:hAnsi="Times New Roman" w:cs="Times New Roman"/>
      <w:sz w:val="28"/>
      <w:szCs w:val="20"/>
      <w:lang w:eastAsia="ru-RU"/>
    </w:rPr>
  </w:style>
  <w:style w:type="character" w:styleId="af4">
    <w:name w:val="page number"/>
    <w:basedOn w:val="a0"/>
    <w:rsid w:val="008D5163"/>
  </w:style>
  <w:style w:type="paragraph" w:customStyle="1" w:styleId="abzac">
    <w:name w:val="abzac"/>
    <w:basedOn w:val="a"/>
    <w:rsid w:val="00371A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alloon Text"/>
    <w:basedOn w:val="a"/>
    <w:link w:val="af6"/>
    <w:unhideWhenUsed/>
    <w:rsid w:val="00371A18"/>
    <w:pPr>
      <w:spacing w:after="0" w:line="240" w:lineRule="auto"/>
    </w:pPr>
    <w:rPr>
      <w:rFonts w:ascii="Tahoma" w:hAnsi="Tahoma" w:cs="Tahoma"/>
      <w:sz w:val="16"/>
      <w:szCs w:val="16"/>
    </w:rPr>
  </w:style>
  <w:style w:type="character" w:customStyle="1" w:styleId="af6">
    <w:name w:val="Текст выноски Знак"/>
    <w:basedOn w:val="a0"/>
    <w:link w:val="af5"/>
    <w:rsid w:val="00371A18"/>
    <w:rPr>
      <w:rFonts w:ascii="Tahoma" w:hAnsi="Tahoma" w:cs="Tahoma"/>
      <w:sz w:val="16"/>
      <w:szCs w:val="16"/>
    </w:rPr>
  </w:style>
  <w:style w:type="paragraph" w:styleId="af7">
    <w:name w:val="endnote text"/>
    <w:basedOn w:val="a"/>
    <w:link w:val="af8"/>
    <w:uiPriority w:val="99"/>
    <w:semiHidden/>
    <w:unhideWhenUsed/>
    <w:rsid w:val="00371A18"/>
    <w:pPr>
      <w:spacing w:after="0" w:line="240" w:lineRule="auto"/>
    </w:pPr>
    <w:rPr>
      <w:sz w:val="20"/>
      <w:szCs w:val="20"/>
    </w:rPr>
  </w:style>
  <w:style w:type="character" w:customStyle="1" w:styleId="af8">
    <w:name w:val="Текст концевой сноски Знак"/>
    <w:basedOn w:val="a0"/>
    <w:link w:val="af7"/>
    <w:uiPriority w:val="99"/>
    <w:semiHidden/>
    <w:rsid w:val="00371A18"/>
    <w:rPr>
      <w:sz w:val="20"/>
      <w:szCs w:val="20"/>
    </w:rPr>
  </w:style>
  <w:style w:type="character" w:styleId="af9">
    <w:name w:val="endnote reference"/>
    <w:basedOn w:val="a0"/>
    <w:semiHidden/>
    <w:unhideWhenUsed/>
    <w:rsid w:val="00371A18"/>
    <w:rPr>
      <w:vertAlign w:val="superscript"/>
    </w:rPr>
  </w:style>
  <w:style w:type="paragraph" w:customStyle="1" w:styleId="12">
    <w:name w:val="Абзац списка1"/>
    <w:basedOn w:val="a"/>
    <w:uiPriority w:val="34"/>
    <w:qFormat/>
    <w:rsid w:val="00371A18"/>
    <w:pPr>
      <w:spacing w:after="200" w:line="276" w:lineRule="auto"/>
      <w:ind w:left="720"/>
      <w:contextualSpacing/>
    </w:pPr>
    <w:rPr>
      <w:rFonts w:ascii="Calibri" w:eastAsia="Times New Roman" w:hAnsi="Calibri" w:cs="Times New Roman"/>
      <w:lang w:eastAsia="ru-RU"/>
    </w:rPr>
  </w:style>
  <w:style w:type="paragraph" w:styleId="afa">
    <w:name w:val="No Spacing"/>
    <w:uiPriority w:val="1"/>
    <w:qFormat/>
    <w:rsid w:val="00371A18"/>
    <w:pPr>
      <w:spacing w:after="0" w:line="240" w:lineRule="auto"/>
    </w:pPr>
    <w:rPr>
      <w:rFonts w:ascii="Calibri" w:eastAsia="Times New Roman" w:hAnsi="Calibri" w:cs="Times New Roman"/>
      <w:lang w:eastAsia="ru-RU"/>
    </w:rPr>
  </w:style>
  <w:style w:type="paragraph" w:customStyle="1" w:styleId="ConsPlusCell">
    <w:name w:val="ConsPlusCell"/>
    <w:uiPriority w:val="99"/>
    <w:rsid w:val="008A0A2E"/>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p20">
    <w:name w:val="p20"/>
    <w:basedOn w:val="a"/>
    <w:rsid w:val="00B557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1">
    <w:name w:val="p21"/>
    <w:basedOn w:val="a"/>
    <w:rsid w:val="00B557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rsid w:val="009645D2"/>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FR2">
    <w:name w:val="FR2"/>
    <w:rsid w:val="009645D2"/>
    <w:pPr>
      <w:widowControl w:val="0"/>
      <w:autoSpaceDE w:val="0"/>
      <w:autoSpaceDN w:val="0"/>
      <w:adjustRightInd w:val="0"/>
      <w:spacing w:after="0" w:line="300" w:lineRule="auto"/>
      <w:jc w:val="both"/>
    </w:pPr>
    <w:rPr>
      <w:rFonts w:ascii="Times New Roman" w:eastAsia="Times New Roman" w:hAnsi="Times New Roman" w:cs="Times New Roman"/>
      <w:sz w:val="20"/>
      <w:szCs w:val="20"/>
      <w:lang w:eastAsia="ru-RU"/>
    </w:rPr>
  </w:style>
  <w:style w:type="paragraph" w:styleId="afb">
    <w:name w:val="Block Text"/>
    <w:basedOn w:val="a"/>
    <w:rsid w:val="009645D2"/>
    <w:pPr>
      <w:widowControl w:val="0"/>
      <w:autoSpaceDE w:val="0"/>
      <w:autoSpaceDN w:val="0"/>
      <w:adjustRightInd w:val="0"/>
      <w:spacing w:before="140" w:after="0" w:line="260" w:lineRule="auto"/>
      <w:ind w:left="640" w:right="1600"/>
      <w:jc w:val="both"/>
    </w:pPr>
    <w:rPr>
      <w:rFonts w:ascii="Times New Roman" w:eastAsia="Times New Roman" w:hAnsi="Times New Roman" w:cs="Times New Roman"/>
      <w:sz w:val="28"/>
      <w:szCs w:val="28"/>
      <w:lang w:eastAsia="ru-RU"/>
    </w:rPr>
  </w:style>
  <w:style w:type="paragraph" w:styleId="afc">
    <w:name w:val="footnote text"/>
    <w:basedOn w:val="a"/>
    <w:link w:val="afd"/>
    <w:semiHidden/>
    <w:rsid w:val="009645D2"/>
    <w:pPr>
      <w:widowControl w:val="0"/>
      <w:autoSpaceDE w:val="0"/>
      <w:autoSpaceDN w:val="0"/>
      <w:adjustRightInd w:val="0"/>
      <w:spacing w:before="240" w:after="0" w:line="300" w:lineRule="auto"/>
      <w:ind w:left="160" w:firstLine="580"/>
    </w:pPr>
    <w:rPr>
      <w:rFonts w:ascii="Times New Roman" w:eastAsia="Times New Roman" w:hAnsi="Times New Roman" w:cs="Times New Roman"/>
      <w:sz w:val="20"/>
      <w:szCs w:val="20"/>
      <w:lang w:eastAsia="ru-RU"/>
    </w:rPr>
  </w:style>
  <w:style w:type="character" w:customStyle="1" w:styleId="afd">
    <w:name w:val="Текст сноски Знак"/>
    <w:basedOn w:val="a0"/>
    <w:link w:val="afc"/>
    <w:semiHidden/>
    <w:rsid w:val="009645D2"/>
    <w:rPr>
      <w:rFonts w:ascii="Times New Roman" w:eastAsia="Times New Roman" w:hAnsi="Times New Roman" w:cs="Times New Roman"/>
      <w:sz w:val="20"/>
      <w:szCs w:val="20"/>
      <w:lang w:eastAsia="ru-RU"/>
    </w:rPr>
  </w:style>
  <w:style w:type="paragraph" w:styleId="21">
    <w:name w:val="Body Text Indent 2"/>
    <w:basedOn w:val="a"/>
    <w:link w:val="22"/>
    <w:rsid w:val="009645D2"/>
    <w:pPr>
      <w:widowControl w:val="0"/>
      <w:autoSpaceDE w:val="0"/>
      <w:autoSpaceDN w:val="0"/>
      <w:adjustRightInd w:val="0"/>
      <w:spacing w:after="0" w:line="360" w:lineRule="auto"/>
      <w:ind w:firstLine="578"/>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rsid w:val="009645D2"/>
    <w:rPr>
      <w:rFonts w:ascii="Times New Roman" w:eastAsia="Times New Roman" w:hAnsi="Times New Roman" w:cs="Times New Roman"/>
      <w:sz w:val="28"/>
      <w:szCs w:val="28"/>
      <w:lang w:eastAsia="ru-RU"/>
    </w:rPr>
  </w:style>
  <w:style w:type="paragraph" w:styleId="23">
    <w:name w:val="Body Text 2"/>
    <w:basedOn w:val="a"/>
    <w:link w:val="24"/>
    <w:rsid w:val="009645D2"/>
    <w:pPr>
      <w:widowControl w:val="0"/>
      <w:autoSpaceDE w:val="0"/>
      <w:autoSpaceDN w:val="0"/>
      <w:adjustRightInd w:val="0"/>
      <w:spacing w:before="120" w:after="0" w:line="240" w:lineRule="auto"/>
      <w:jc w:val="center"/>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rsid w:val="009645D2"/>
    <w:rPr>
      <w:rFonts w:ascii="Times New Roman" w:eastAsia="Times New Roman" w:hAnsi="Times New Roman" w:cs="Times New Roman"/>
      <w:sz w:val="28"/>
      <w:szCs w:val="28"/>
      <w:lang w:eastAsia="ru-RU"/>
    </w:rPr>
  </w:style>
  <w:style w:type="paragraph" w:styleId="33">
    <w:name w:val="Body Text 3"/>
    <w:basedOn w:val="a"/>
    <w:link w:val="34"/>
    <w:rsid w:val="009645D2"/>
    <w:pPr>
      <w:spacing w:after="0" w:line="240" w:lineRule="auto"/>
    </w:pPr>
    <w:rPr>
      <w:rFonts w:ascii="Times New Roman" w:eastAsia="Times New Roman" w:hAnsi="Times New Roman" w:cs="Times New Roman"/>
      <w:sz w:val="28"/>
      <w:szCs w:val="24"/>
      <w:lang w:eastAsia="ru-RU"/>
    </w:rPr>
  </w:style>
  <w:style w:type="character" w:customStyle="1" w:styleId="34">
    <w:name w:val="Основной текст 3 Знак"/>
    <w:basedOn w:val="a0"/>
    <w:link w:val="33"/>
    <w:rsid w:val="009645D2"/>
    <w:rPr>
      <w:rFonts w:ascii="Times New Roman" w:eastAsia="Times New Roman" w:hAnsi="Times New Roman" w:cs="Times New Roman"/>
      <w:sz w:val="28"/>
      <w:szCs w:val="24"/>
      <w:lang w:eastAsia="ru-RU"/>
    </w:rPr>
  </w:style>
  <w:style w:type="paragraph" w:customStyle="1" w:styleId="FR4">
    <w:name w:val="FR4"/>
    <w:rsid w:val="009645D2"/>
    <w:pPr>
      <w:widowControl w:val="0"/>
      <w:autoSpaceDE w:val="0"/>
      <w:autoSpaceDN w:val="0"/>
      <w:adjustRightInd w:val="0"/>
      <w:spacing w:after="0" w:line="20" w:lineRule="auto"/>
      <w:jc w:val="both"/>
    </w:pPr>
    <w:rPr>
      <w:rFonts w:ascii="Arial" w:eastAsia="Times New Roman" w:hAnsi="Arial" w:cs="Arial"/>
      <w:i/>
      <w:iCs/>
      <w:sz w:val="24"/>
      <w:szCs w:val="24"/>
      <w:lang w:eastAsia="ru-RU"/>
    </w:rPr>
  </w:style>
  <w:style w:type="paragraph" w:customStyle="1" w:styleId="afe">
    <w:name w:val="таблица"/>
    <w:basedOn w:val="a"/>
    <w:rsid w:val="009645D2"/>
    <w:pPr>
      <w:spacing w:after="0" w:line="240" w:lineRule="auto"/>
      <w:jc w:val="both"/>
    </w:pPr>
    <w:rPr>
      <w:rFonts w:ascii="TimesET" w:eastAsia="Times New Roman" w:hAnsi="TimesET" w:cs="Times New Roman"/>
      <w:color w:val="000000"/>
      <w:sz w:val="20"/>
      <w:szCs w:val="20"/>
      <w:lang w:eastAsia="ru-RU"/>
    </w:rPr>
  </w:style>
  <w:style w:type="paragraph" w:styleId="aff">
    <w:name w:val="caption"/>
    <w:basedOn w:val="a"/>
    <w:next w:val="a"/>
    <w:qFormat/>
    <w:rsid w:val="009645D2"/>
    <w:pPr>
      <w:spacing w:after="0" w:line="240" w:lineRule="auto"/>
      <w:ind w:left="720"/>
      <w:jc w:val="both"/>
    </w:pPr>
    <w:rPr>
      <w:rFonts w:ascii="Times New Roman" w:eastAsia="Times New Roman" w:hAnsi="Times New Roman" w:cs="Times New Roman"/>
      <w:b/>
      <w:spacing w:val="2"/>
      <w:sz w:val="28"/>
      <w:szCs w:val="20"/>
    </w:rPr>
  </w:style>
  <w:style w:type="table" w:customStyle="1" w:styleId="13">
    <w:name w:val="Сетка таблицы1"/>
    <w:basedOn w:val="a1"/>
    <w:next w:val="a9"/>
    <w:rsid w:val="009645D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с отступом 21"/>
    <w:basedOn w:val="a"/>
    <w:rsid w:val="00DE6326"/>
    <w:pPr>
      <w:widowControl w:val="0"/>
      <w:spacing w:after="0" w:line="240" w:lineRule="auto"/>
      <w:ind w:firstLine="708"/>
      <w:jc w:val="both"/>
    </w:pPr>
    <w:rPr>
      <w:rFonts w:ascii="Times New Roman" w:eastAsia="Times New Roman" w:hAnsi="Times New Roman" w:cs="Times New Roman"/>
      <w:sz w:val="24"/>
      <w:szCs w:val="20"/>
      <w:lang w:eastAsia="ru-RU"/>
    </w:rPr>
  </w:style>
  <w:style w:type="paragraph" w:customStyle="1" w:styleId="35">
    <w:name w:val="Знак Знак3 Знак Знак Знак Знак Знак Знак"/>
    <w:basedOn w:val="a"/>
    <w:rsid w:val="0061603D"/>
    <w:pPr>
      <w:tabs>
        <w:tab w:val="num" w:pos="643"/>
      </w:tabs>
      <w:spacing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1248">
      <w:bodyDiv w:val="1"/>
      <w:marLeft w:val="0"/>
      <w:marRight w:val="0"/>
      <w:marTop w:val="0"/>
      <w:marBottom w:val="0"/>
      <w:divBdr>
        <w:top w:val="none" w:sz="0" w:space="0" w:color="auto"/>
        <w:left w:val="none" w:sz="0" w:space="0" w:color="auto"/>
        <w:bottom w:val="none" w:sz="0" w:space="0" w:color="auto"/>
        <w:right w:val="none" w:sz="0" w:space="0" w:color="auto"/>
      </w:divBdr>
    </w:div>
    <w:div w:id="39518516">
      <w:bodyDiv w:val="1"/>
      <w:marLeft w:val="0"/>
      <w:marRight w:val="0"/>
      <w:marTop w:val="0"/>
      <w:marBottom w:val="0"/>
      <w:divBdr>
        <w:top w:val="none" w:sz="0" w:space="0" w:color="auto"/>
        <w:left w:val="none" w:sz="0" w:space="0" w:color="auto"/>
        <w:bottom w:val="none" w:sz="0" w:space="0" w:color="auto"/>
        <w:right w:val="none" w:sz="0" w:space="0" w:color="auto"/>
      </w:divBdr>
    </w:div>
    <w:div w:id="140119168">
      <w:bodyDiv w:val="1"/>
      <w:marLeft w:val="0"/>
      <w:marRight w:val="0"/>
      <w:marTop w:val="0"/>
      <w:marBottom w:val="0"/>
      <w:divBdr>
        <w:top w:val="none" w:sz="0" w:space="0" w:color="auto"/>
        <w:left w:val="none" w:sz="0" w:space="0" w:color="auto"/>
        <w:bottom w:val="none" w:sz="0" w:space="0" w:color="auto"/>
        <w:right w:val="none" w:sz="0" w:space="0" w:color="auto"/>
      </w:divBdr>
    </w:div>
    <w:div w:id="206142979">
      <w:bodyDiv w:val="1"/>
      <w:marLeft w:val="0"/>
      <w:marRight w:val="0"/>
      <w:marTop w:val="0"/>
      <w:marBottom w:val="0"/>
      <w:divBdr>
        <w:top w:val="none" w:sz="0" w:space="0" w:color="auto"/>
        <w:left w:val="none" w:sz="0" w:space="0" w:color="auto"/>
        <w:bottom w:val="none" w:sz="0" w:space="0" w:color="auto"/>
        <w:right w:val="none" w:sz="0" w:space="0" w:color="auto"/>
      </w:divBdr>
    </w:div>
    <w:div w:id="228080426">
      <w:bodyDiv w:val="1"/>
      <w:marLeft w:val="0"/>
      <w:marRight w:val="0"/>
      <w:marTop w:val="0"/>
      <w:marBottom w:val="0"/>
      <w:divBdr>
        <w:top w:val="none" w:sz="0" w:space="0" w:color="auto"/>
        <w:left w:val="none" w:sz="0" w:space="0" w:color="auto"/>
        <w:bottom w:val="none" w:sz="0" w:space="0" w:color="auto"/>
        <w:right w:val="none" w:sz="0" w:space="0" w:color="auto"/>
      </w:divBdr>
    </w:div>
    <w:div w:id="364908208">
      <w:bodyDiv w:val="1"/>
      <w:marLeft w:val="0"/>
      <w:marRight w:val="0"/>
      <w:marTop w:val="0"/>
      <w:marBottom w:val="0"/>
      <w:divBdr>
        <w:top w:val="none" w:sz="0" w:space="0" w:color="auto"/>
        <w:left w:val="none" w:sz="0" w:space="0" w:color="auto"/>
        <w:bottom w:val="none" w:sz="0" w:space="0" w:color="auto"/>
        <w:right w:val="none" w:sz="0" w:space="0" w:color="auto"/>
      </w:divBdr>
    </w:div>
    <w:div w:id="402995522">
      <w:bodyDiv w:val="1"/>
      <w:marLeft w:val="0"/>
      <w:marRight w:val="0"/>
      <w:marTop w:val="0"/>
      <w:marBottom w:val="0"/>
      <w:divBdr>
        <w:top w:val="none" w:sz="0" w:space="0" w:color="auto"/>
        <w:left w:val="none" w:sz="0" w:space="0" w:color="auto"/>
        <w:bottom w:val="none" w:sz="0" w:space="0" w:color="auto"/>
        <w:right w:val="none" w:sz="0" w:space="0" w:color="auto"/>
      </w:divBdr>
    </w:div>
    <w:div w:id="446505848">
      <w:bodyDiv w:val="1"/>
      <w:marLeft w:val="0"/>
      <w:marRight w:val="0"/>
      <w:marTop w:val="0"/>
      <w:marBottom w:val="0"/>
      <w:divBdr>
        <w:top w:val="none" w:sz="0" w:space="0" w:color="auto"/>
        <w:left w:val="none" w:sz="0" w:space="0" w:color="auto"/>
        <w:bottom w:val="none" w:sz="0" w:space="0" w:color="auto"/>
        <w:right w:val="none" w:sz="0" w:space="0" w:color="auto"/>
      </w:divBdr>
    </w:div>
    <w:div w:id="463427425">
      <w:bodyDiv w:val="1"/>
      <w:marLeft w:val="0"/>
      <w:marRight w:val="0"/>
      <w:marTop w:val="0"/>
      <w:marBottom w:val="0"/>
      <w:divBdr>
        <w:top w:val="none" w:sz="0" w:space="0" w:color="auto"/>
        <w:left w:val="none" w:sz="0" w:space="0" w:color="auto"/>
        <w:bottom w:val="none" w:sz="0" w:space="0" w:color="auto"/>
        <w:right w:val="none" w:sz="0" w:space="0" w:color="auto"/>
      </w:divBdr>
    </w:div>
    <w:div w:id="482964368">
      <w:bodyDiv w:val="1"/>
      <w:marLeft w:val="0"/>
      <w:marRight w:val="0"/>
      <w:marTop w:val="0"/>
      <w:marBottom w:val="0"/>
      <w:divBdr>
        <w:top w:val="none" w:sz="0" w:space="0" w:color="auto"/>
        <w:left w:val="none" w:sz="0" w:space="0" w:color="auto"/>
        <w:bottom w:val="none" w:sz="0" w:space="0" w:color="auto"/>
        <w:right w:val="none" w:sz="0" w:space="0" w:color="auto"/>
      </w:divBdr>
    </w:div>
    <w:div w:id="530189912">
      <w:bodyDiv w:val="1"/>
      <w:marLeft w:val="0"/>
      <w:marRight w:val="0"/>
      <w:marTop w:val="0"/>
      <w:marBottom w:val="0"/>
      <w:divBdr>
        <w:top w:val="none" w:sz="0" w:space="0" w:color="auto"/>
        <w:left w:val="none" w:sz="0" w:space="0" w:color="auto"/>
        <w:bottom w:val="none" w:sz="0" w:space="0" w:color="auto"/>
        <w:right w:val="none" w:sz="0" w:space="0" w:color="auto"/>
      </w:divBdr>
    </w:div>
    <w:div w:id="654265300">
      <w:bodyDiv w:val="1"/>
      <w:marLeft w:val="0"/>
      <w:marRight w:val="0"/>
      <w:marTop w:val="0"/>
      <w:marBottom w:val="0"/>
      <w:divBdr>
        <w:top w:val="none" w:sz="0" w:space="0" w:color="auto"/>
        <w:left w:val="none" w:sz="0" w:space="0" w:color="auto"/>
        <w:bottom w:val="none" w:sz="0" w:space="0" w:color="auto"/>
        <w:right w:val="none" w:sz="0" w:space="0" w:color="auto"/>
      </w:divBdr>
    </w:div>
    <w:div w:id="672297987">
      <w:bodyDiv w:val="1"/>
      <w:marLeft w:val="0"/>
      <w:marRight w:val="0"/>
      <w:marTop w:val="0"/>
      <w:marBottom w:val="0"/>
      <w:divBdr>
        <w:top w:val="none" w:sz="0" w:space="0" w:color="auto"/>
        <w:left w:val="none" w:sz="0" w:space="0" w:color="auto"/>
        <w:bottom w:val="none" w:sz="0" w:space="0" w:color="auto"/>
        <w:right w:val="none" w:sz="0" w:space="0" w:color="auto"/>
      </w:divBdr>
    </w:div>
    <w:div w:id="676269699">
      <w:bodyDiv w:val="1"/>
      <w:marLeft w:val="0"/>
      <w:marRight w:val="0"/>
      <w:marTop w:val="0"/>
      <w:marBottom w:val="0"/>
      <w:divBdr>
        <w:top w:val="none" w:sz="0" w:space="0" w:color="auto"/>
        <w:left w:val="none" w:sz="0" w:space="0" w:color="auto"/>
        <w:bottom w:val="none" w:sz="0" w:space="0" w:color="auto"/>
        <w:right w:val="none" w:sz="0" w:space="0" w:color="auto"/>
      </w:divBdr>
    </w:div>
    <w:div w:id="697242277">
      <w:bodyDiv w:val="1"/>
      <w:marLeft w:val="0"/>
      <w:marRight w:val="0"/>
      <w:marTop w:val="0"/>
      <w:marBottom w:val="0"/>
      <w:divBdr>
        <w:top w:val="none" w:sz="0" w:space="0" w:color="auto"/>
        <w:left w:val="none" w:sz="0" w:space="0" w:color="auto"/>
        <w:bottom w:val="none" w:sz="0" w:space="0" w:color="auto"/>
        <w:right w:val="none" w:sz="0" w:space="0" w:color="auto"/>
      </w:divBdr>
    </w:div>
    <w:div w:id="778065952">
      <w:bodyDiv w:val="1"/>
      <w:marLeft w:val="0"/>
      <w:marRight w:val="0"/>
      <w:marTop w:val="0"/>
      <w:marBottom w:val="0"/>
      <w:divBdr>
        <w:top w:val="none" w:sz="0" w:space="0" w:color="auto"/>
        <w:left w:val="none" w:sz="0" w:space="0" w:color="auto"/>
        <w:bottom w:val="none" w:sz="0" w:space="0" w:color="auto"/>
        <w:right w:val="none" w:sz="0" w:space="0" w:color="auto"/>
      </w:divBdr>
    </w:div>
    <w:div w:id="874926970">
      <w:bodyDiv w:val="1"/>
      <w:marLeft w:val="0"/>
      <w:marRight w:val="0"/>
      <w:marTop w:val="0"/>
      <w:marBottom w:val="0"/>
      <w:divBdr>
        <w:top w:val="none" w:sz="0" w:space="0" w:color="auto"/>
        <w:left w:val="none" w:sz="0" w:space="0" w:color="auto"/>
        <w:bottom w:val="none" w:sz="0" w:space="0" w:color="auto"/>
        <w:right w:val="none" w:sz="0" w:space="0" w:color="auto"/>
      </w:divBdr>
    </w:div>
    <w:div w:id="924992365">
      <w:bodyDiv w:val="1"/>
      <w:marLeft w:val="0"/>
      <w:marRight w:val="0"/>
      <w:marTop w:val="0"/>
      <w:marBottom w:val="0"/>
      <w:divBdr>
        <w:top w:val="none" w:sz="0" w:space="0" w:color="auto"/>
        <w:left w:val="none" w:sz="0" w:space="0" w:color="auto"/>
        <w:bottom w:val="none" w:sz="0" w:space="0" w:color="auto"/>
        <w:right w:val="none" w:sz="0" w:space="0" w:color="auto"/>
      </w:divBdr>
    </w:div>
    <w:div w:id="1058281754">
      <w:bodyDiv w:val="1"/>
      <w:marLeft w:val="0"/>
      <w:marRight w:val="0"/>
      <w:marTop w:val="0"/>
      <w:marBottom w:val="0"/>
      <w:divBdr>
        <w:top w:val="none" w:sz="0" w:space="0" w:color="auto"/>
        <w:left w:val="none" w:sz="0" w:space="0" w:color="auto"/>
        <w:bottom w:val="none" w:sz="0" w:space="0" w:color="auto"/>
        <w:right w:val="none" w:sz="0" w:space="0" w:color="auto"/>
      </w:divBdr>
    </w:div>
    <w:div w:id="1083182599">
      <w:bodyDiv w:val="1"/>
      <w:marLeft w:val="0"/>
      <w:marRight w:val="0"/>
      <w:marTop w:val="0"/>
      <w:marBottom w:val="0"/>
      <w:divBdr>
        <w:top w:val="none" w:sz="0" w:space="0" w:color="auto"/>
        <w:left w:val="none" w:sz="0" w:space="0" w:color="auto"/>
        <w:bottom w:val="none" w:sz="0" w:space="0" w:color="auto"/>
        <w:right w:val="none" w:sz="0" w:space="0" w:color="auto"/>
      </w:divBdr>
    </w:div>
    <w:div w:id="1083720074">
      <w:bodyDiv w:val="1"/>
      <w:marLeft w:val="0"/>
      <w:marRight w:val="0"/>
      <w:marTop w:val="0"/>
      <w:marBottom w:val="0"/>
      <w:divBdr>
        <w:top w:val="none" w:sz="0" w:space="0" w:color="auto"/>
        <w:left w:val="none" w:sz="0" w:space="0" w:color="auto"/>
        <w:bottom w:val="none" w:sz="0" w:space="0" w:color="auto"/>
        <w:right w:val="none" w:sz="0" w:space="0" w:color="auto"/>
      </w:divBdr>
    </w:div>
    <w:div w:id="1109667099">
      <w:bodyDiv w:val="1"/>
      <w:marLeft w:val="0"/>
      <w:marRight w:val="0"/>
      <w:marTop w:val="0"/>
      <w:marBottom w:val="0"/>
      <w:divBdr>
        <w:top w:val="none" w:sz="0" w:space="0" w:color="auto"/>
        <w:left w:val="none" w:sz="0" w:space="0" w:color="auto"/>
        <w:bottom w:val="none" w:sz="0" w:space="0" w:color="auto"/>
        <w:right w:val="none" w:sz="0" w:space="0" w:color="auto"/>
      </w:divBdr>
    </w:div>
    <w:div w:id="1160386659">
      <w:bodyDiv w:val="1"/>
      <w:marLeft w:val="0"/>
      <w:marRight w:val="0"/>
      <w:marTop w:val="0"/>
      <w:marBottom w:val="0"/>
      <w:divBdr>
        <w:top w:val="none" w:sz="0" w:space="0" w:color="auto"/>
        <w:left w:val="none" w:sz="0" w:space="0" w:color="auto"/>
        <w:bottom w:val="none" w:sz="0" w:space="0" w:color="auto"/>
        <w:right w:val="none" w:sz="0" w:space="0" w:color="auto"/>
      </w:divBdr>
    </w:div>
    <w:div w:id="1164861535">
      <w:bodyDiv w:val="1"/>
      <w:marLeft w:val="0"/>
      <w:marRight w:val="0"/>
      <w:marTop w:val="0"/>
      <w:marBottom w:val="0"/>
      <w:divBdr>
        <w:top w:val="none" w:sz="0" w:space="0" w:color="auto"/>
        <w:left w:val="none" w:sz="0" w:space="0" w:color="auto"/>
        <w:bottom w:val="none" w:sz="0" w:space="0" w:color="auto"/>
        <w:right w:val="none" w:sz="0" w:space="0" w:color="auto"/>
      </w:divBdr>
    </w:div>
    <w:div w:id="1183318510">
      <w:bodyDiv w:val="1"/>
      <w:marLeft w:val="0"/>
      <w:marRight w:val="0"/>
      <w:marTop w:val="0"/>
      <w:marBottom w:val="0"/>
      <w:divBdr>
        <w:top w:val="none" w:sz="0" w:space="0" w:color="auto"/>
        <w:left w:val="none" w:sz="0" w:space="0" w:color="auto"/>
        <w:bottom w:val="none" w:sz="0" w:space="0" w:color="auto"/>
        <w:right w:val="none" w:sz="0" w:space="0" w:color="auto"/>
      </w:divBdr>
    </w:div>
    <w:div w:id="1219049266">
      <w:bodyDiv w:val="1"/>
      <w:marLeft w:val="0"/>
      <w:marRight w:val="0"/>
      <w:marTop w:val="0"/>
      <w:marBottom w:val="0"/>
      <w:divBdr>
        <w:top w:val="none" w:sz="0" w:space="0" w:color="auto"/>
        <w:left w:val="none" w:sz="0" w:space="0" w:color="auto"/>
        <w:bottom w:val="none" w:sz="0" w:space="0" w:color="auto"/>
        <w:right w:val="none" w:sz="0" w:space="0" w:color="auto"/>
      </w:divBdr>
    </w:div>
    <w:div w:id="1329291396">
      <w:bodyDiv w:val="1"/>
      <w:marLeft w:val="0"/>
      <w:marRight w:val="0"/>
      <w:marTop w:val="0"/>
      <w:marBottom w:val="0"/>
      <w:divBdr>
        <w:top w:val="none" w:sz="0" w:space="0" w:color="auto"/>
        <w:left w:val="none" w:sz="0" w:space="0" w:color="auto"/>
        <w:bottom w:val="none" w:sz="0" w:space="0" w:color="auto"/>
        <w:right w:val="none" w:sz="0" w:space="0" w:color="auto"/>
      </w:divBdr>
    </w:div>
    <w:div w:id="1333409515">
      <w:bodyDiv w:val="1"/>
      <w:marLeft w:val="0"/>
      <w:marRight w:val="0"/>
      <w:marTop w:val="0"/>
      <w:marBottom w:val="0"/>
      <w:divBdr>
        <w:top w:val="none" w:sz="0" w:space="0" w:color="auto"/>
        <w:left w:val="none" w:sz="0" w:space="0" w:color="auto"/>
        <w:bottom w:val="none" w:sz="0" w:space="0" w:color="auto"/>
        <w:right w:val="none" w:sz="0" w:space="0" w:color="auto"/>
      </w:divBdr>
    </w:div>
    <w:div w:id="1403287193">
      <w:bodyDiv w:val="1"/>
      <w:marLeft w:val="0"/>
      <w:marRight w:val="0"/>
      <w:marTop w:val="0"/>
      <w:marBottom w:val="0"/>
      <w:divBdr>
        <w:top w:val="none" w:sz="0" w:space="0" w:color="auto"/>
        <w:left w:val="none" w:sz="0" w:space="0" w:color="auto"/>
        <w:bottom w:val="none" w:sz="0" w:space="0" w:color="auto"/>
        <w:right w:val="none" w:sz="0" w:space="0" w:color="auto"/>
      </w:divBdr>
    </w:div>
    <w:div w:id="1411464837">
      <w:bodyDiv w:val="1"/>
      <w:marLeft w:val="0"/>
      <w:marRight w:val="0"/>
      <w:marTop w:val="0"/>
      <w:marBottom w:val="0"/>
      <w:divBdr>
        <w:top w:val="none" w:sz="0" w:space="0" w:color="auto"/>
        <w:left w:val="none" w:sz="0" w:space="0" w:color="auto"/>
        <w:bottom w:val="none" w:sz="0" w:space="0" w:color="auto"/>
        <w:right w:val="none" w:sz="0" w:space="0" w:color="auto"/>
      </w:divBdr>
    </w:div>
    <w:div w:id="1508206515">
      <w:bodyDiv w:val="1"/>
      <w:marLeft w:val="0"/>
      <w:marRight w:val="0"/>
      <w:marTop w:val="0"/>
      <w:marBottom w:val="0"/>
      <w:divBdr>
        <w:top w:val="none" w:sz="0" w:space="0" w:color="auto"/>
        <w:left w:val="none" w:sz="0" w:space="0" w:color="auto"/>
        <w:bottom w:val="none" w:sz="0" w:space="0" w:color="auto"/>
        <w:right w:val="none" w:sz="0" w:space="0" w:color="auto"/>
      </w:divBdr>
    </w:div>
    <w:div w:id="1651245611">
      <w:bodyDiv w:val="1"/>
      <w:marLeft w:val="0"/>
      <w:marRight w:val="0"/>
      <w:marTop w:val="0"/>
      <w:marBottom w:val="0"/>
      <w:divBdr>
        <w:top w:val="none" w:sz="0" w:space="0" w:color="auto"/>
        <w:left w:val="none" w:sz="0" w:space="0" w:color="auto"/>
        <w:bottom w:val="none" w:sz="0" w:space="0" w:color="auto"/>
        <w:right w:val="none" w:sz="0" w:space="0" w:color="auto"/>
      </w:divBdr>
    </w:div>
    <w:div w:id="1675448115">
      <w:bodyDiv w:val="1"/>
      <w:marLeft w:val="0"/>
      <w:marRight w:val="0"/>
      <w:marTop w:val="0"/>
      <w:marBottom w:val="0"/>
      <w:divBdr>
        <w:top w:val="none" w:sz="0" w:space="0" w:color="auto"/>
        <w:left w:val="none" w:sz="0" w:space="0" w:color="auto"/>
        <w:bottom w:val="none" w:sz="0" w:space="0" w:color="auto"/>
        <w:right w:val="none" w:sz="0" w:space="0" w:color="auto"/>
      </w:divBdr>
    </w:div>
    <w:div w:id="1723747675">
      <w:bodyDiv w:val="1"/>
      <w:marLeft w:val="0"/>
      <w:marRight w:val="0"/>
      <w:marTop w:val="0"/>
      <w:marBottom w:val="0"/>
      <w:divBdr>
        <w:top w:val="none" w:sz="0" w:space="0" w:color="auto"/>
        <w:left w:val="none" w:sz="0" w:space="0" w:color="auto"/>
        <w:bottom w:val="none" w:sz="0" w:space="0" w:color="auto"/>
        <w:right w:val="none" w:sz="0" w:space="0" w:color="auto"/>
      </w:divBdr>
    </w:div>
    <w:div w:id="1737432434">
      <w:bodyDiv w:val="1"/>
      <w:marLeft w:val="0"/>
      <w:marRight w:val="0"/>
      <w:marTop w:val="0"/>
      <w:marBottom w:val="0"/>
      <w:divBdr>
        <w:top w:val="none" w:sz="0" w:space="0" w:color="auto"/>
        <w:left w:val="none" w:sz="0" w:space="0" w:color="auto"/>
        <w:bottom w:val="none" w:sz="0" w:space="0" w:color="auto"/>
        <w:right w:val="none" w:sz="0" w:space="0" w:color="auto"/>
      </w:divBdr>
    </w:div>
    <w:div w:id="1819951150">
      <w:bodyDiv w:val="1"/>
      <w:marLeft w:val="0"/>
      <w:marRight w:val="0"/>
      <w:marTop w:val="0"/>
      <w:marBottom w:val="0"/>
      <w:divBdr>
        <w:top w:val="none" w:sz="0" w:space="0" w:color="auto"/>
        <w:left w:val="none" w:sz="0" w:space="0" w:color="auto"/>
        <w:bottom w:val="none" w:sz="0" w:space="0" w:color="auto"/>
        <w:right w:val="none" w:sz="0" w:space="0" w:color="auto"/>
      </w:divBdr>
    </w:div>
    <w:div w:id="1852183002">
      <w:bodyDiv w:val="1"/>
      <w:marLeft w:val="0"/>
      <w:marRight w:val="0"/>
      <w:marTop w:val="0"/>
      <w:marBottom w:val="0"/>
      <w:divBdr>
        <w:top w:val="none" w:sz="0" w:space="0" w:color="auto"/>
        <w:left w:val="none" w:sz="0" w:space="0" w:color="auto"/>
        <w:bottom w:val="none" w:sz="0" w:space="0" w:color="auto"/>
        <w:right w:val="none" w:sz="0" w:space="0" w:color="auto"/>
      </w:divBdr>
    </w:div>
    <w:div w:id="1857963184">
      <w:bodyDiv w:val="1"/>
      <w:marLeft w:val="0"/>
      <w:marRight w:val="0"/>
      <w:marTop w:val="0"/>
      <w:marBottom w:val="0"/>
      <w:divBdr>
        <w:top w:val="none" w:sz="0" w:space="0" w:color="auto"/>
        <w:left w:val="none" w:sz="0" w:space="0" w:color="auto"/>
        <w:bottom w:val="none" w:sz="0" w:space="0" w:color="auto"/>
        <w:right w:val="none" w:sz="0" w:space="0" w:color="auto"/>
      </w:divBdr>
    </w:div>
    <w:div w:id="1867673360">
      <w:bodyDiv w:val="1"/>
      <w:marLeft w:val="0"/>
      <w:marRight w:val="0"/>
      <w:marTop w:val="0"/>
      <w:marBottom w:val="0"/>
      <w:divBdr>
        <w:top w:val="none" w:sz="0" w:space="0" w:color="auto"/>
        <w:left w:val="none" w:sz="0" w:space="0" w:color="auto"/>
        <w:bottom w:val="none" w:sz="0" w:space="0" w:color="auto"/>
        <w:right w:val="none" w:sz="0" w:space="0" w:color="auto"/>
      </w:divBdr>
    </w:div>
    <w:div w:id="1875581240">
      <w:bodyDiv w:val="1"/>
      <w:marLeft w:val="0"/>
      <w:marRight w:val="0"/>
      <w:marTop w:val="0"/>
      <w:marBottom w:val="0"/>
      <w:divBdr>
        <w:top w:val="none" w:sz="0" w:space="0" w:color="auto"/>
        <w:left w:val="none" w:sz="0" w:space="0" w:color="auto"/>
        <w:bottom w:val="none" w:sz="0" w:space="0" w:color="auto"/>
        <w:right w:val="none" w:sz="0" w:space="0" w:color="auto"/>
      </w:divBdr>
    </w:div>
    <w:div w:id="1921132185">
      <w:bodyDiv w:val="1"/>
      <w:marLeft w:val="0"/>
      <w:marRight w:val="0"/>
      <w:marTop w:val="0"/>
      <w:marBottom w:val="0"/>
      <w:divBdr>
        <w:top w:val="none" w:sz="0" w:space="0" w:color="auto"/>
        <w:left w:val="none" w:sz="0" w:space="0" w:color="auto"/>
        <w:bottom w:val="none" w:sz="0" w:space="0" w:color="auto"/>
        <w:right w:val="none" w:sz="0" w:space="0" w:color="auto"/>
      </w:divBdr>
    </w:div>
    <w:div w:id="2003460751">
      <w:bodyDiv w:val="1"/>
      <w:marLeft w:val="0"/>
      <w:marRight w:val="0"/>
      <w:marTop w:val="0"/>
      <w:marBottom w:val="0"/>
      <w:divBdr>
        <w:top w:val="none" w:sz="0" w:space="0" w:color="auto"/>
        <w:left w:val="none" w:sz="0" w:space="0" w:color="auto"/>
        <w:bottom w:val="none" w:sz="0" w:space="0" w:color="auto"/>
        <w:right w:val="none" w:sz="0" w:space="0" w:color="auto"/>
      </w:divBdr>
    </w:div>
    <w:div w:id="2073042158">
      <w:bodyDiv w:val="1"/>
      <w:marLeft w:val="0"/>
      <w:marRight w:val="0"/>
      <w:marTop w:val="0"/>
      <w:marBottom w:val="0"/>
      <w:divBdr>
        <w:top w:val="none" w:sz="0" w:space="0" w:color="auto"/>
        <w:left w:val="none" w:sz="0" w:space="0" w:color="auto"/>
        <w:bottom w:val="none" w:sz="0" w:space="0" w:color="auto"/>
        <w:right w:val="none" w:sz="0" w:space="0" w:color="auto"/>
      </w:divBdr>
    </w:div>
    <w:div w:id="2113043952">
      <w:bodyDiv w:val="1"/>
      <w:marLeft w:val="0"/>
      <w:marRight w:val="0"/>
      <w:marTop w:val="0"/>
      <w:marBottom w:val="0"/>
      <w:divBdr>
        <w:top w:val="none" w:sz="0" w:space="0" w:color="auto"/>
        <w:left w:val="none" w:sz="0" w:space="0" w:color="auto"/>
        <w:bottom w:val="none" w:sz="0" w:space="0" w:color="auto"/>
        <w:right w:val="none" w:sz="0" w:space="0" w:color="auto"/>
      </w:divBdr>
      <w:divsChild>
        <w:div w:id="1928029988">
          <w:marLeft w:val="0"/>
          <w:marRight w:val="0"/>
          <w:marTop w:val="0"/>
          <w:marBottom w:val="192"/>
          <w:divBdr>
            <w:top w:val="none" w:sz="0" w:space="0" w:color="auto"/>
            <w:left w:val="none" w:sz="0" w:space="0" w:color="auto"/>
            <w:bottom w:val="none" w:sz="0" w:space="0" w:color="auto"/>
            <w:right w:val="none" w:sz="0" w:space="0" w:color="auto"/>
          </w:divBdr>
        </w:div>
      </w:divsChild>
    </w:div>
    <w:div w:id="2127506122">
      <w:bodyDiv w:val="1"/>
      <w:marLeft w:val="0"/>
      <w:marRight w:val="0"/>
      <w:marTop w:val="0"/>
      <w:marBottom w:val="0"/>
      <w:divBdr>
        <w:top w:val="none" w:sz="0" w:space="0" w:color="auto"/>
        <w:left w:val="none" w:sz="0" w:space="0" w:color="auto"/>
        <w:bottom w:val="none" w:sz="0" w:space="0" w:color="auto"/>
        <w:right w:val="none" w:sz="0" w:space="0" w:color="auto"/>
      </w:divBdr>
      <w:divsChild>
        <w:div w:id="1134636243">
          <w:marLeft w:val="0"/>
          <w:marRight w:val="0"/>
          <w:marTop w:val="0"/>
          <w:marBottom w:val="0"/>
          <w:divBdr>
            <w:top w:val="none" w:sz="0" w:space="0" w:color="auto"/>
            <w:left w:val="none" w:sz="0" w:space="0" w:color="auto"/>
            <w:bottom w:val="none" w:sz="0" w:space="0" w:color="auto"/>
            <w:right w:val="none" w:sz="0" w:space="0" w:color="auto"/>
          </w:divBdr>
        </w:div>
        <w:div w:id="7074877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za.ru/publisher.php?id=7747" TargetMode="External"/><Relationship Id="rId13" Type="http://schemas.openxmlformats.org/officeDocument/2006/relationships/hyperlink" Target="http://www.consultant.ru" TargetMode="External"/><Relationship Id="rId18" Type="http://schemas.openxmlformats.org/officeDocument/2006/relationships/hyperlink" Target="http://www.consultant.ru" TargetMode="External"/><Relationship Id="rId26" Type="http://schemas.openxmlformats.org/officeDocument/2006/relationships/hyperlink" Target="http://www.consultant.ru" TargetMode="External"/><Relationship Id="rId39" Type="http://schemas.openxmlformats.org/officeDocument/2006/relationships/hyperlink" Target="http://www.audit-it.ru/news/account/834302.html" TargetMode="External"/><Relationship Id="rId3" Type="http://schemas.openxmlformats.org/officeDocument/2006/relationships/styles" Target="styles.xml"/><Relationship Id="rId21" Type="http://schemas.openxmlformats.org/officeDocument/2006/relationships/hyperlink" Target="http://www.consultant.ru" TargetMode="External"/><Relationship Id="rId34" Type="http://schemas.openxmlformats.org/officeDocument/2006/relationships/hyperlink" Target="http://2dip.ru/%D1%81%D0%BF%D0%B8%D1%81%D0%BE%D0%BA_%D0%BB%D0%B8%D1%82%D0%B5%D1%80%D0%B0%D1%82%D1%83%D1%80%D1%8B/133759/" TargetMode="External"/><Relationship Id="rId42" Type="http://schemas.openxmlformats.org/officeDocument/2006/relationships/hyperlink" Target="http://ipinform.ru/otchetnost-i-uchet/kassa-ip/dokumentalnoe-oformlenie-kassovyx-operacij-v-2013-godu.html"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 TargetMode="External"/><Relationship Id="rId17" Type="http://schemas.openxmlformats.org/officeDocument/2006/relationships/hyperlink" Target="http://www.consultant.ru" TargetMode="External"/><Relationship Id="rId25" Type="http://schemas.openxmlformats.org/officeDocument/2006/relationships/hyperlink" Target="http://www.consultant.ru" TargetMode="External"/><Relationship Id="rId33" Type="http://schemas.openxmlformats.org/officeDocument/2006/relationships/hyperlink" Target="http://www.consultant.ru" TargetMode="External"/><Relationship Id="rId38" Type="http://schemas.openxmlformats.org/officeDocument/2006/relationships/hyperlink" Target="http://buhuchet-info.ru/buhgalterskiy-uchet-v-torgovle/337-balans-i-drugie-formi-godovoy-i-periodicheskoy-buhgalterskoy-otchetnosti-.htm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 TargetMode="External"/><Relationship Id="rId20" Type="http://schemas.openxmlformats.org/officeDocument/2006/relationships/hyperlink" Target="http://www.consultant.ru" TargetMode="External"/><Relationship Id="rId29" Type="http://schemas.openxmlformats.org/officeDocument/2006/relationships/hyperlink" Target="http://www.consultant.ru" TargetMode="External"/><Relationship Id="rId41" Type="http://schemas.openxmlformats.org/officeDocument/2006/relationships/hyperlink" Target="http://bzbook.ru/Byudzhetirovanie-i-kontrolj-zatrat-teoriya-i-praktika.AContent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www.consultant.ru" TargetMode="External"/><Relationship Id="rId32" Type="http://schemas.openxmlformats.org/officeDocument/2006/relationships/hyperlink" Target="http://www.consultant.ru" TargetMode="External"/><Relationship Id="rId37" Type="http://schemas.openxmlformats.org/officeDocument/2006/relationships/hyperlink" Target="http://buhuchet-info.ru/buhgalterskiy-uchet-v-torgovle/342-uchet-perevodov-v-puti-.html" TargetMode="External"/><Relationship Id="rId40" Type="http://schemas.openxmlformats.org/officeDocument/2006/relationships/hyperlink" Target="http://glavbuh-info.ru/index.php/2012-04-24-13-36-48"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onsultant.ru" TargetMode="External"/><Relationship Id="rId23" Type="http://schemas.openxmlformats.org/officeDocument/2006/relationships/hyperlink" Target="http://www.consultant.ru" TargetMode="External"/><Relationship Id="rId28" Type="http://schemas.openxmlformats.org/officeDocument/2006/relationships/hyperlink" Target="http://www.consultant.ru" TargetMode="External"/><Relationship Id="rId36" Type="http://schemas.openxmlformats.org/officeDocument/2006/relationships/hyperlink" Target="http://www.upruchet.ru/" TargetMode="External"/><Relationship Id="rId10" Type="http://schemas.openxmlformats.org/officeDocument/2006/relationships/hyperlink" Target="http://www.cbr.ru" TargetMode="External"/><Relationship Id="rId19" Type="http://schemas.openxmlformats.org/officeDocument/2006/relationships/hyperlink" Target="http://www.consultant.ru" TargetMode="External"/><Relationship Id="rId31" Type="http://schemas.openxmlformats.org/officeDocument/2006/relationships/hyperlink" Target="http://www.consultant.ru" TargetMode="External"/><Relationship Id="rId44" Type="http://schemas.openxmlformats.org/officeDocument/2006/relationships/hyperlink" Target="http://www.consultant.ru" TargetMode="External"/><Relationship Id="rId4" Type="http://schemas.openxmlformats.org/officeDocument/2006/relationships/settings" Target="settings.xml"/><Relationship Id="rId9" Type="http://schemas.openxmlformats.org/officeDocument/2006/relationships/hyperlink" Target="http://www.gks.ru" TargetMode="External"/><Relationship Id="rId14" Type="http://schemas.openxmlformats.org/officeDocument/2006/relationships/hyperlink" Target="http://www.consultant.ru" TargetMode="External"/><Relationship Id="rId22" Type="http://schemas.openxmlformats.org/officeDocument/2006/relationships/hyperlink" Target="http://www.consultant.ru" TargetMode="External"/><Relationship Id="rId27" Type="http://schemas.openxmlformats.org/officeDocument/2006/relationships/hyperlink" Target="http://www.consultant.ru" TargetMode="External"/><Relationship Id="rId30" Type="http://schemas.openxmlformats.org/officeDocument/2006/relationships/hyperlink" Target="http://www.consultant.ru" TargetMode="External"/><Relationship Id="rId35" Type="http://schemas.openxmlformats.org/officeDocument/2006/relationships/hyperlink" Target="http://bookza.ru/publisher.php?id=7747" TargetMode="External"/><Relationship Id="rId43" Type="http://schemas.openxmlformats.org/officeDocument/2006/relationships/hyperlink" Target="http://base.garant.ru/121158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1454F-3A71-4920-ADDB-BD123C23D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139</Pages>
  <Words>42438</Words>
  <Characters>241902</Characters>
  <Application>Microsoft Office Word</Application>
  <DocSecurity>0</DocSecurity>
  <Lines>2015</Lines>
  <Paragraphs>567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Ира</cp:lastModifiedBy>
  <cp:revision>6</cp:revision>
  <cp:lastPrinted>2015-11-25T16:04:00Z</cp:lastPrinted>
  <dcterms:created xsi:type="dcterms:W3CDTF">2015-11-27T12:47:00Z</dcterms:created>
  <dcterms:modified xsi:type="dcterms:W3CDTF">2015-11-28T08:05:00Z</dcterms:modified>
</cp:coreProperties>
</file>