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59F" w:rsidRPr="00424272" w:rsidRDefault="00EB359F" w:rsidP="00EB359F">
      <w:pPr>
        <w:ind w:left="159"/>
        <w:contextualSpacing/>
        <w:jc w:val="center"/>
      </w:pPr>
      <w:r w:rsidRPr="00424272">
        <w:t>МИНИСТЕРСТВО ОБРАЗОВАНИЯ И НАУКИ РФ</w:t>
      </w:r>
    </w:p>
    <w:p w:rsidR="00EB359F" w:rsidRPr="00424272" w:rsidRDefault="00EB359F" w:rsidP="00EB359F">
      <w:pPr>
        <w:ind w:left="159"/>
        <w:contextualSpacing/>
        <w:jc w:val="center"/>
        <w:rPr>
          <w:b/>
        </w:rPr>
      </w:pPr>
      <w:r w:rsidRPr="00424272">
        <w:rPr>
          <w:b/>
        </w:rPr>
        <w:t>Федеральное государственное автономное</w:t>
      </w:r>
    </w:p>
    <w:p w:rsidR="00EB359F" w:rsidRPr="00424272" w:rsidRDefault="00EB359F" w:rsidP="00EB359F">
      <w:pPr>
        <w:ind w:left="159"/>
        <w:contextualSpacing/>
        <w:jc w:val="center"/>
        <w:rPr>
          <w:b/>
        </w:rPr>
      </w:pPr>
      <w:r w:rsidRPr="00424272">
        <w:rPr>
          <w:b/>
        </w:rPr>
        <w:t>образовательное учреждение высшего образования</w:t>
      </w:r>
    </w:p>
    <w:p w:rsidR="00EB359F" w:rsidRPr="00424272" w:rsidRDefault="00EB359F" w:rsidP="00EB359F">
      <w:pPr>
        <w:ind w:left="159"/>
        <w:contextualSpacing/>
        <w:jc w:val="center"/>
        <w:rPr>
          <w:b/>
        </w:rPr>
      </w:pPr>
      <w:r w:rsidRPr="00424272">
        <w:rPr>
          <w:b/>
        </w:rPr>
        <w:t xml:space="preserve">«Национальный исследовательский </w:t>
      </w:r>
    </w:p>
    <w:p w:rsidR="00EB359F" w:rsidRPr="00424272" w:rsidRDefault="00EB359F" w:rsidP="00EB359F">
      <w:pPr>
        <w:ind w:left="159"/>
        <w:contextualSpacing/>
        <w:jc w:val="center"/>
        <w:rPr>
          <w:b/>
        </w:rPr>
      </w:pPr>
      <w:r w:rsidRPr="00424272">
        <w:rPr>
          <w:b/>
        </w:rPr>
        <w:t>Нижегородский государственный университет им. Н.И. Лобачевского»</w:t>
      </w:r>
    </w:p>
    <w:p w:rsidR="00606CAE" w:rsidRPr="00424272" w:rsidRDefault="00606CAE" w:rsidP="00606CAE">
      <w:pPr>
        <w:tabs>
          <w:tab w:val="left" w:pos="142"/>
        </w:tabs>
        <w:jc w:val="center"/>
      </w:pPr>
    </w:p>
    <w:p w:rsidR="00606CAE" w:rsidRPr="00424272" w:rsidRDefault="00606CAE" w:rsidP="00606CAE">
      <w:pPr>
        <w:tabs>
          <w:tab w:val="left" w:pos="142"/>
        </w:tabs>
        <w:jc w:val="center"/>
      </w:pPr>
    </w:p>
    <w:p w:rsidR="00606CAE" w:rsidRPr="00424272" w:rsidRDefault="00606CAE" w:rsidP="00606CAE">
      <w:pPr>
        <w:tabs>
          <w:tab w:val="left" w:pos="142"/>
        </w:tabs>
        <w:jc w:val="center"/>
      </w:pPr>
    </w:p>
    <w:p w:rsidR="008A26FE" w:rsidRDefault="008A26FE" w:rsidP="00EB359F">
      <w:pPr>
        <w:jc w:val="center"/>
        <w:rPr>
          <w:b/>
        </w:rPr>
      </w:pPr>
    </w:p>
    <w:p w:rsidR="009E298E" w:rsidRDefault="009E298E" w:rsidP="00EB359F">
      <w:pPr>
        <w:jc w:val="center"/>
        <w:rPr>
          <w:b/>
        </w:rPr>
      </w:pPr>
    </w:p>
    <w:p w:rsidR="009E298E" w:rsidRPr="00424272" w:rsidRDefault="009E298E" w:rsidP="00EB359F">
      <w:pPr>
        <w:jc w:val="center"/>
        <w:rPr>
          <w:b/>
        </w:rPr>
      </w:pPr>
    </w:p>
    <w:p w:rsidR="009E298E" w:rsidRPr="000E4E0E" w:rsidRDefault="009E298E" w:rsidP="00EB359F">
      <w:pPr>
        <w:jc w:val="center"/>
      </w:pPr>
      <w:r w:rsidRPr="000E4E0E">
        <w:t xml:space="preserve">                                                                                                      Т.С. Маслова</w:t>
      </w:r>
    </w:p>
    <w:p w:rsidR="008A26FE" w:rsidRPr="000E4E0E" w:rsidRDefault="009E298E" w:rsidP="00EB359F">
      <w:pPr>
        <w:jc w:val="center"/>
        <w:rPr>
          <w:b/>
        </w:rPr>
      </w:pPr>
      <w:r w:rsidRPr="000E4E0E">
        <w:t xml:space="preserve">                                                                                                </w:t>
      </w:r>
    </w:p>
    <w:p w:rsidR="008A26FE" w:rsidRDefault="008A26FE" w:rsidP="00EB359F">
      <w:pPr>
        <w:jc w:val="center"/>
        <w:rPr>
          <w:b/>
        </w:rPr>
      </w:pPr>
    </w:p>
    <w:p w:rsidR="00424272" w:rsidRDefault="00424272" w:rsidP="00EB359F">
      <w:pPr>
        <w:jc w:val="center"/>
        <w:rPr>
          <w:b/>
        </w:rPr>
      </w:pPr>
    </w:p>
    <w:p w:rsidR="00424272" w:rsidRDefault="00424272" w:rsidP="00EB359F">
      <w:pPr>
        <w:jc w:val="center"/>
        <w:rPr>
          <w:b/>
        </w:rPr>
      </w:pPr>
    </w:p>
    <w:p w:rsidR="00424272" w:rsidRPr="00424272" w:rsidRDefault="00424272" w:rsidP="00EB359F">
      <w:pPr>
        <w:jc w:val="center"/>
        <w:rPr>
          <w:b/>
        </w:rPr>
      </w:pPr>
    </w:p>
    <w:p w:rsidR="00EB359F" w:rsidRPr="00424272" w:rsidRDefault="00EB359F" w:rsidP="00EB359F">
      <w:pPr>
        <w:jc w:val="center"/>
        <w:rPr>
          <w:b/>
          <w:sz w:val="36"/>
          <w:szCs w:val="36"/>
        </w:rPr>
      </w:pPr>
      <w:bookmarkStart w:id="0" w:name="_Hlk509733245"/>
      <w:bookmarkStart w:id="1" w:name="_Hlk509839351"/>
      <w:r w:rsidRPr="00424272">
        <w:rPr>
          <w:b/>
          <w:sz w:val="36"/>
          <w:szCs w:val="36"/>
        </w:rPr>
        <w:t xml:space="preserve">Методические указания по </w:t>
      </w:r>
      <w:r w:rsidRPr="00424272">
        <w:rPr>
          <w:b/>
          <w:bCs/>
          <w:sz w:val="36"/>
          <w:szCs w:val="36"/>
          <w:lang w:eastAsia="x-none"/>
        </w:rPr>
        <w:t>учебной практике</w:t>
      </w:r>
    </w:p>
    <w:p w:rsidR="008D7E3A" w:rsidRPr="000E4E0E" w:rsidRDefault="008A26FE" w:rsidP="00EB359F">
      <w:pPr>
        <w:jc w:val="center"/>
        <w:rPr>
          <w:b/>
          <w:bCs/>
          <w:sz w:val="36"/>
          <w:szCs w:val="36"/>
          <w:lang w:eastAsia="x-none"/>
        </w:rPr>
      </w:pPr>
      <w:r w:rsidRPr="00424272">
        <w:rPr>
          <w:b/>
          <w:bCs/>
          <w:sz w:val="36"/>
          <w:szCs w:val="36"/>
          <w:lang w:eastAsia="x-none"/>
        </w:rPr>
        <w:t xml:space="preserve">по </w:t>
      </w:r>
      <w:r w:rsidR="008D7E3A" w:rsidRPr="000E4E0E">
        <w:rPr>
          <w:b/>
          <w:bCs/>
          <w:sz w:val="36"/>
          <w:szCs w:val="36"/>
          <w:lang w:eastAsia="x-none"/>
        </w:rPr>
        <w:t xml:space="preserve">профессиональному </w:t>
      </w:r>
      <w:r w:rsidRPr="000E4E0E">
        <w:rPr>
          <w:b/>
          <w:bCs/>
          <w:sz w:val="36"/>
          <w:szCs w:val="36"/>
          <w:lang w:eastAsia="x-none"/>
        </w:rPr>
        <w:t>модулю</w:t>
      </w:r>
    </w:p>
    <w:p w:rsidR="00073211" w:rsidRPr="00073211" w:rsidRDefault="008A26FE" w:rsidP="00073211">
      <w:pPr>
        <w:tabs>
          <w:tab w:val="left" w:pos="142"/>
        </w:tabs>
        <w:jc w:val="center"/>
        <w:rPr>
          <w:b/>
          <w:sz w:val="32"/>
          <w:szCs w:val="32"/>
        </w:rPr>
      </w:pPr>
      <w:r w:rsidRPr="00073211">
        <w:rPr>
          <w:b/>
          <w:bCs/>
          <w:sz w:val="32"/>
          <w:szCs w:val="32"/>
          <w:lang w:eastAsia="x-none"/>
        </w:rPr>
        <w:t xml:space="preserve"> </w:t>
      </w:r>
      <w:bookmarkStart w:id="2" w:name="_Hlk509936543"/>
      <w:r w:rsidR="008D7E3A" w:rsidRPr="00073211">
        <w:rPr>
          <w:b/>
          <w:bCs/>
          <w:sz w:val="32"/>
          <w:szCs w:val="32"/>
          <w:lang w:eastAsia="x-none"/>
        </w:rPr>
        <w:t>ПМ.0</w:t>
      </w:r>
      <w:r w:rsidR="00073211" w:rsidRPr="00073211">
        <w:rPr>
          <w:b/>
          <w:bCs/>
          <w:sz w:val="32"/>
          <w:szCs w:val="32"/>
          <w:lang w:eastAsia="x-none"/>
        </w:rPr>
        <w:t>2</w:t>
      </w:r>
      <w:r w:rsidR="008D7E3A" w:rsidRPr="00073211">
        <w:rPr>
          <w:b/>
          <w:bCs/>
          <w:sz w:val="32"/>
          <w:szCs w:val="32"/>
          <w:lang w:eastAsia="x-none"/>
        </w:rPr>
        <w:t xml:space="preserve"> </w:t>
      </w:r>
      <w:bookmarkEnd w:id="0"/>
      <w:r w:rsidR="00073211" w:rsidRPr="00073211">
        <w:rPr>
          <w:b/>
          <w:sz w:val="32"/>
          <w:szCs w:val="32"/>
        </w:rPr>
        <w:t>Ведение бухгалтерского учета источников формирования имущества, выполнение работ по инвентаризации имущества и финансовых обязательств организации</w:t>
      </w:r>
      <w:bookmarkEnd w:id="2"/>
    </w:p>
    <w:p w:rsidR="00EB359F" w:rsidRPr="000E4E0E" w:rsidRDefault="00EB359F" w:rsidP="00EB359F">
      <w:pPr>
        <w:jc w:val="center"/>
        <w:rPr>
          <w:sz w:val="28"/>
          <w:szCs w:val="28"/>
        </w:rPr>
      </w:pPr>
      <w:r w:rsidRPr="000E4E0E">
        <w:rPr>
          <w:sz w:val="28"/>
          <w:szCs w:val="28"/>
        </w:rPr>
        <w:t>Учебно-методическое пособие</w:t>
      </w:r>
    </w:p>
    <w:bookmarkEnd w:id="1"/>
    <w:p w:rsidR="00EB359F" w:rsidRPr="000E4E0E" w:rsidRDefault="00EB359F" w:rsidP="00EB359F">
      <w:pPr>
        <w:ind w:left="159" w:firstLine="578"/>
        <w:contextualSpacing/>
        <w:jc w:val="center"/>
        <w:rPr>
          <w:sz w:val="28"/>
          <w:szCs w:val="28"/>
        </w:rPr>
      </w:pPr>
    </w:p>
    <w:p w:rsidR="00EB359F" w:rsidRPr="000E4E0E" w:rsidRDefault="00EB359F" w:rsidP="00EB359F">
      <w:pPr>
        <w:ind w:left="159" w:firstLine="578"/>
        <w:contextualSpacing/>
        <w:jc w:val="center"/>
      </w:pPr>
    </w:p>
    <w:p w:rsidR="00EB359F" w:rsidRPr="000E4E0E" w:rsidRDefault="00EB359F" w:rsidP="00EB359F">
      <w:pPr>
        <w:ind w:left="159" w:firstLine="578"/>
        <w:contextualSpacing/>
        <w:jc w:val="center"/>
      </w:pPr>
      <w:r w:rsidRPr="000E4E0E">
        <w:t xml:space="preserve">Рекомендовано методической комиссией института экономики и предпринимательства для студентов ННГУ, обучающихся по специальности </w:t>
      </w:r>
    </w:p>
    <w:p w:rsidR="008D7E3A" w:rsidRPr="000E4E0E" w:rsidRDefault="008D7E3A" w:rsidP="00EB359F">
      <w:pPr>
        <w:ind w:left="159" w:firstLine="578"/>
        <w:contextualSpacing/>
        <w:jc w:val="center"/>
      </w:pPr>
      <w:r w:rsidRPr="000E4E0E">
        <w:t>среднего профессионального образования</w:t>
      </w:r>
    </w:p>
    <w:p w:rsidR="00EB359F" w:rsidRPr="00424272" w:rsidRDefault="00EB359F" w:rsidP="00EB359F">
      <w:pPr>
        <w:ind w:left="159" w:firstLine="578"/>
        <w:contextualSpacing/>
        <w:jc w:val="center"/>
      </w:pPr>
      <w:r w:rsidRPr="00424272">
        <w:t xml:space="preserve">38.02.01 «Экономика и бухгалтерский учет (по отраслям)»  </w:t>
      </w:r>
    </w:p>
    <w:p w:rsidR="00EB359F" w:rsidRPr="00424272" w:rsidRDefault="00EB359F" w:rsidP="00EB359F"/>
    <w:p w:rsidR="00606CAE" w:rsidRPr="00424272" w:rsidRDefault="00606CAE" w:rsidP="00606CAE">
      <w:pPr>
        <w:tabs>
          <w:tab w:val="left" w:pos="142"/>
        </w:tabs>
      </w:pPr>
    </w:p>
    <w:p w:rsidR="00606CAE" w:rsidRPr="00424272" w:rsidRDefault="00606CAE" w:rsidP="00606CAE"/>
    <w:p w:rsidR="00606CAE" w:rsidRPr="00424272" w:rsidRDefault="00606CAE" w:rsidP="00AD56A8">
      <w:pPr>
        <w:ind w:firstLine="709"/>
        <w:jc w:val="both"/>
        <w:rPr>
          <w:b/>
          <w:lang w:eastAsia="ar-SA"/>
        </w:rPr>
      </w:pPr>
    </w:p>
    <w:p w:rsidR="00606CAE" w:rsidRPr="00424272" w:rsidRDefault="00606CAE" w:rsidP="00606CAE"/>
    <w:p w:rsidR="00606CAE" w:rsidRPr="00424272" w:rsidRDefault="00606CAE" w:rsidP="00AD56A8">
      <w:pPr>
        <w:ind w:firstLine="709"/>
        <w:jc w:val="both"/>
        <w:rPr>
          <w:b/>
          <w:lang w:eastAsia="ar-SA"/>
        </w:rPr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F04471" w:rsidRPr="00424272" w:rsidRDefault="00F04471" w:rsidP="00606CAE">
      <w:pPr>
        <w:jc w:val="center"/>
      </w:pPr>
    </w:p>
    <w:p w:rsidR="00606CAE" w:rsidRPr="00424272" w:rsidRDefault="00606CAE" w:rsidP="00606CAE">
      <w:pPr>
        <w:jc w:val="center"/>
      </w:pPr>
      <w:r w:rsidRPr="00424272">
        <w:t>Нижний Новгород</w:t>
      </w:r>
    </w:p>
    <w:p w:rsidR="00606CAE" w:rsidRPr="00424272" w:rsidRDefault="00606CAE" w:rsidP="00606CAE">
      <w:pPr>
        <w:jc w:val="center"/>
      </w:pPr>
      <w:r w:rsidRPr="00424272">
        <w:t>201</w:t>
      </w:r>
      <w:r w:rsidR="00073211">
        <w:t>8</w:t>
      </w:r>
    </w:p>
    <w:p w:rsidR="00B81571" w:rsidRPr="00424272" w:rsidRDefault="00B81571" w:rsidP="008E6DD1">
      <w:bookmarkStart w:id="3" w:name="_Hlk509734819"/>
      <w:r w:rsidRPr="00424272">
        <w:lastRenderedPageBreak/>
        <w:t>УДК 657.22.0</w:t>
      </w:r>
      <w:r w:rsidR="0078146D" w:rsidRPr="00424272">
        <w:t>75</w:t>
      </w:r>
    </w:p>
    <w:p w:rsidR="00B81571" w:rsidRPr="00424272" w:rsidRDefault="00B81571" w:rsidP="00B81571">
      <w:pPr>
        <w:spacing w:after="200" w:line="240" w:lineRule="exact"/>
        <w:contextualSpacing/>
        <w:rPr>
          <w:bCs/>
        </w:rPr>
      </w:pPr>
      <w:r w:rsidRPr="00424272">
        <w:t xml:space="preserve">ББК </w:t>
      </w:r>
      <w:r w:rsidR="0078146D" w:rsidRPr="00424272">
        <w:t>У</w:t>
      </w:r>
      <w:r w:rsidRPr="00424272">
        <w:rPr>
          <w:bCs/>
        </w:rPr>
        <w:t>052.</w:t>
      </w:r>
      <w:r w:rsidR="0078146D" w:rsidRPr="00424272">
        <w:rPr>
          <w:bCs/>
        </w:rPr>
        <w:t>9(2) и 7</w:t>
      </w:r>
    </w:p>
    <w:p w:rsidR="00966E7F" w:rsidRPr="00424272" w:rsidRDefault="00966E7F" w:rsidP="00B81571">
      <w:pPr>
        <w:spacing w:line="240" w:lineRule="exact"/>
      </w:pPr>
    </w:p>
    <w:p w:rsidR="00737CA8" w:rsidRPr="00424272" w:rsidRDefault="00737CA8" w:rsidP="00B81571">
      <w:pPr>
        <w:spacing w:line="240" w:lineRule="exact"/>
      </w:pPr>
      <w:r w:rsidRPr="00424272">
        <w:t>М31</w:t>
      </w:r>
      <w:r w:rsidR="003820B2" w:rsidRPr="00424272">
        <w:t xml:space="preserve">      </w:t>
      </w:r>
    </w:p>
    <w:bookmarkEnd w:id="3"/>
    <w:p w:rsidR="00737CA8" w:rsidRPr="00424272" w:rsidRDefault="00737CA8" w:rsidP="00737CA8">
      <w:pPr>
        <w:ind w:left="708" w:firstLine="708"/>
        <w:rPr>
          <w:i/>
        </w:rPr>
      </w:pPr>
    </w:p>
    <w:p w:rsidR="00424272" w:rsidRDefault="00424272" w:rsidP="008E0068">
      <w:pPr>
        <w:ind w:firstLine="708"/>
        <w:jc w:val="both"/>
      </w:pPr>
      <w:bookmarkStart w:id="4" w:name="_Hlk509734124"/>
    </w:p>
    <w:p w:rsidR="00424272" w:rsidRDefault="00424272" w:rsidP="008E0068">
      <w:pPr>
        <w:ind w:firstLine="708"/>
        <w:jc w:val="both"/>
      </w:pPr>
    </w:p>
    <w:p w:rsidR="00424272" w:rsidRDefault="00424272" w:rsidP="008E0068">
      <w:pPr>
        <w:ind w:firstLine="708"/>
        <w:jc w:val="both"/>
      </w:pPr>
    </w:p>
    <w:p w:rsidR="001B6418" w:rsidRPr="00A757F7" w:rsidRDefault="001C4C1D" w:rsidP="001B6418">
      <w:pPr>
        <w:ind w:firstLine="708"/>
        <w:jc w:val="both"/>
        <w:rPr>
          <w:bCs/>
          <w:lang w:eastAsia="x-none"/>
        </w:rPr>
      </w:pPr>
      <w:bookmarkStart w:id="5" w:name="_Hlk509936747"/>
      <w:bookmarkStart w:id="6" w:name="_Hlk509936623"/>
      <w:r w:rsidRPr="00424272">
        <w:t xml:space="preserve">Методические указания по </w:t>
      </w:r>
      <w:r w:rsidRPr="00424272">
        <w:rPr>
          <w:bCs/>
          <w:lang w:eastAsia="x-none"/>
        </w:rPr>
        <w:t xml:space="preserve">учебной практике по </w:t>
      </w:r>
      <w:r w:rsidR="007A201A" w:rsidRPr="000E4E0E">
        <w:rPr>
          <w:bCs/>
          <w:lang w:eastAsia="x-none"/>
        </w:rPr>
        <w:t xml:space="preserve">профессиональному </w:t>
      </w:r>
      <w:r w:rsidRPr="000E4E0E">
        <w:rPr>
          <w:bCs/>
          <w:lang w:eastAsia="x-none"/>
        </w:rPr>
        <w:t>модулю</w:t>
      </w:r>
      <w:r w:rsidRPr="000E4E0E">
        <w:rPr>
          <w:b/>
          <w:bCs/>
          <w:lang w:eastAsia="x-none"/>
        </w:rPr>
        <w:t xml:space="preserve"> </w:t>
      </w:r>
      <w:bookmarkStart w:id="7" w:name="_Hlk509936772"/>
      <w:r w:rsidR="001B6418" w:rsidRPr="00EA0D31">
        <w:rPr>
          <w:bCs/>
          <w:lang w:eastAsia="x-none"/>
        </w:rPr>
        <w:t>ПМ.02</w:t>
      </w:r>
      <w:r w:rsidR="001B6418" w:rsidRPr="001B6418">
        <w:rPr>
          <w:b/>
          <w:bCs/>
          <w:lang w:eastAsia="x-none"/>
        </w:rPr>
        <w:t xml:space="preserve"> </w:t>
      </w:r>
      <w:r w:rsidR="001B6418" w:rsidRPr="00A757F7">
        <w:rPr>
          <w:bCs/>
          <w:lang w:eastAsia="x-none"/>
        </w:rPr>
        <w:t>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</w:p>
    <w:bookmarkEnd w:id="5"/>
    <w:bookmarkEnd w:id="7"/>
    <w:p w:rsidR="001C4C1D" w:rsidRPr="00424272" w:rsidRDefault="001B6418" w:rsidP="001B6418">
      <w:pPr>
        <w:ind w:firstLine="708"/>
        <w:jc w:val="both"/>
      </w:pPr>
      <w:r w:rsidRPr="001B6418">
        <w:rPr>
          <w:bCs/>
          <w:lang w:eastAsia="x-none"/>
        </w:rPr>
        <w:t xml:space="preserve"> </w:t>
      </w:r>
      <w:r w:rsidR="001C4C1D" w:rsidRPr="00424272">
        <w:t>Автор</w:t>
      </w:r>
      <w:r>
        <w:t>: Т.С. Маслова</w:t>
      </w:r>
      <w:r w:rsidR="001C4C1D" w:rsidRPr="00424272">
        <w:t xml:space="preserve">: </w:t>
      </w:r>
      <w:bookmarkEnd w:id="6"/>
      <w:r w:rsidR="001C4C1D" w:rsidRPr="00424272">
        <w:t>учебно-методическое пособие. - Нижний Новгород: Нижегородский госуниверситет, 201</w:t>
      </w:r>
      <w:r>
        <w:t>8</w:t>
      </w:r>
      <w:r w:rsidR="001C4C1D" w:rsidRPr="00424272">
        <w:t xml:space="preserve">. -  </w:t>
      </w:r>
      <w:r w:rsidR="001C4C1D" w:rsidRPr="00512454">
        <w:t xml:space="preserve">с. </w:t>
      </w:r>
      <w:r w:rsidR="00512454" w:rsidRPr="00512454">
        <w:t>32</w:t>
      </w:r>
    </w:p>
    <w:bookmarkEnd w:id="4"/>
    <w:p w:rsidR="001C4C1D" w:rsidRPr="00424272" w:rsidRDefault="001C4C1D" w:rsidP="008E0068">
      <w:pPr>
        <w:ind w:firstLine="548"/>
        <w:jc w:val="both"/>
      </w:pPr>
    </w:p>
    <w:p w:rsidR="001C4C1D" w:rsidRPr="00424272" w:rsidRDefault="001C4C1D" w:rsidP="008E0068">
      <w:pPr>
        <w:shd w:val="clear" w:color="auto" w:fill="FFFFFF"/>
        <w:spacing w:beforeAutospacing="1"/>
        <w:ind w:firstLine="708"/>
        <w:jc w:val="both"/>
        <w:rPr>
          <w:color w:val="000000"/>
        </w:rPr>
      </w:pPr>
      <w:r w:rsidRPr="00424272">
        <w:t xml:space="preserve">Рецензент: </w:t>
      </w:r>
      <w:r w:rsidRPr="00424272">
        <w:rPr>
          <w:color w:val="000000"/>
        </w:rPr>
        <w:t>Заслуженный работник высшей школы Российской Федерации,</w:t>
      </w:r>
    </w:p>
    <w:p w:rsidR="001C4C1D" w:rsidRPr="00424272" w:rsidRDefault="001C4C1D" w:rsidP="008E0068">
      <w:pPr>
        <w:ind w:left="708" w:firstLine="708"/>
        <w:jc w:val="both"/>
        <w:rPr>
          <w:i/>
        </w:rPr>
      </w:pPr>
      <w:r w:rsidRPr="00424272">
        <w:t xml:space="preserve">д.э.н., профессор Е.А. </w:t>
      </w:r>
      <w:proofErr w:type="spellStart"/>
      <w:r w:rsidRPr="00424272">
        <w:t>Мизиковский</w:t>
      </w:r>
      <w:proofErr w:type="spellEnd"/>
    </w:p>
    <w:p w:rsidR="001C4C1D" w:rsidRPr="00424272" w:rsidRDefault="001C4C1D" w:rsidP="008E0068">
      <w:pPr>
        <w:ind w:firstLine="548"/>
        <w:jc w:val="both"/>
      </w:pPr>
    </w:p>
    <w:p w:rsidR="001C4C1D" w:rsidRPr="00424272" w:rsidRDefault="001C4C1D" w:rsidP="008E0068">
      <w:pPr>
        <w:ind w:firstLine="708"/>
        <w:jc w:val="both"/>
      </w:pPr>
      <w:r w:rsidRPr="00424272">
        <w:t>В настоящем учебно-методическом пособии определены задания для прохождения учебной практики и рекомендации по их выполнению. Пособие ставит своей целью закрепление и углубление знаний, полученных в процессе обучения и овладение навыками профессиональной деятельности</w:t>
      </w:r>
      <w:r w:rsidR="000C6D22">
        <w:t xml:space="preserve"> обучающихся</w:t>
      </w:r>
      <w:r w:rsidRPr="00424272">
        <w:t>.</w:t>
      </w:r>
    </w:p>
    <w:p w:rsidR="001C4C1D" w:rsidRPr="00424272" w:rsidRDefault="001C4C1D" w:rsidP="008E0068">
      <w:pPr>
        <w:ind w:firstLine="548"/>
        <w:jc w:val="both"/>
      </w:pPr>
    </w:p>
    <w:p w:rsidR="001C4C1D" w:rsidRPr="00424272" w:rsidRDefault="001C4C1D" w:rsidP="008E0068">
      <w:pPr>
        <w:ind w:left="159" w:firstLine="578"/>
        <w:contextualSpacing/>
        <w:jc w:val="both"/>
      </w:pPr>
      <w:r w:rsidRPr="00424272">
        <w:t>Учебно-методическое пособие предназначено для студентов, обучающихся по специальности 38.02.01 «Экономика и бухгалтерский учет (по отраслям)»</w:t>
      </w:r>
    </w:p>
    <w:p w:rsidR="001C4C1D" w:rsidRPr="00424272" w:rsidRDefault="001C4C1D" w:rsidP="008E0068">
      <w:pPr>
        <w:ind w:left="159" w:firstLine="578"/>
        <w:contextualSpacing/>
        <w:jc w:val="both"/>
        <w:rPr>
          <w:b/>
        </w:rPr>
      </w:pPr>
      <w:r w:rsidRPr="00424272">
        <w:rPr>
          <w:b/>
        </w:rPr>
        <w:tab/>
      </w:r>
    </w:p>
    <w:p w:rsidR="001C4C1D" w:rsidRPr="00424272" w:rsidRDefault="001C4C1D" w:rsidP="008E0068">
      <w:pPr>
        <w:ind w:left="159" w:firstLine="578"/>
        <w:contextualSpacing/>
        <w:jc w:val="both"/>
      </w:pPr>
    </w:p>
    <w:p w:rsidR="001C4C1D" w:rsidRPr="00424272" w:rsidRDefault="001C4C1D" w:rsidP="008E0068">
      <w:pPr>
        <w:jc w:val="both"/>
      </w:pPr>
    </w:p>
    <w:p w:rsidR="001C4C1D" w:rsidRPr="00424272" w:rsidRDefault="001C4C1D" w:rsidP="008E0068">
      <w:pPr>
        <w:jc w:val="both"/>
      </w:pPr>
    </w:p>
    <w:p w:rsidR="001C4C1D" w:rsidRPr="00424272" w:rsidRDefault="001C4C1D" w:rsidP="008E0068">
      <w:pPr>
        <w:jc w:val="both"/>
      </w:pPr>
    </w:p>
    <w:p w:rsidR="001C4C1D" w:rsidRPr="00424272" w:rsidRDefault="001C4C1D" w:rsidP="008E0068">
      <w:pPr>
        <w:jc w:val="both"/>
      </w:pPr>
    </w:p>
    <w:p w:rsidR="004951D5" w:rsidRPr="00424272" w:rsidRDefault="004951D5" w:rsidP="002727DB">
      <w:pPr>
        <w:ind w:firstLine="708"/>
        <w:jc w:val="both"/>
      </w:pPr>
    </w:p>
    <w:p w:rsidR="00737CA8" w:rsidRPr="00424272" w:rsidRDefault="00737CA8" w:rsidP="003820B2">
      <w:pPr>
        <w:rPr>
          <w:b/>
        </w:rPr>
      </w:pPr>
    </w:p>
    <w:p w:rsidR="00737CA8" w:rsidRPr="00424272" w:rsidRDefault="00737CA8" w:rsidP="003820B2">
      <w:pPr>
        <w:rPr>
          <w:b/>
        </w:rPr>
      </w:pPr>
    </w:p>
    <w:p w:rsidR="001C4C1D" w:rsidRPr="00424272" w:rsidRDefault="001C4C1D" w:rsidP="001C4C1D">
      <w:pPr>
        <w:ind w:left="159"/>
        <w:contextualSpacing/>
        <w:jc w:val="center"/>
      </w:pPr>
      <w:r w:rsidRPr="00424272">
        <w:t>Ответственный за выпуск:</w:t>
      </w:r>
    </w:p>
    <w:p w:rsidR="001C4C1D" w:rsidRPr="00424272" w:rsidRDefault="001C4C1D" w:rsidP="001C4C1D">
      <w:pPr>
        <w:ind w:left="159"/>
        <w:contextualSpacing/>
        <w:jc w:val="center"/>
      </w:pPr>
      <w:r w:rsidRPr="00424272">
        <w:t>председатель методической комиссии ИЭП ННГУ</w:t>
      </w:r>
    </w:p>
    <w:p w:rsidR="001C4C1D" w:rsidRPr="00424272" w:rsidRDefault="001C4C1D" w:rsidP="001C4C1D">
      <w:pPr>
        <w:ind w:left="159"/>
        <w:contextualSpacing/>
        <w:jc w:val="center"/>
      </w:pPr>
      <w:r w:rsidRPr="00424272">
        <w:t>к.э.н., доцент Летягина Е.Н.</w:t>
      </w:r>
    </w:p>
    <w:p w:rsidR="00737CA8" w:rsidRPr="00424272" w:rsidRDefault="00737CA8" w:rsidP="00737CA8">
      <w:pPr>
        <w:jc w:val="center"/>
      </w:pPr>
    </w:p>
    <w:p w:rsidR="00737CA8" w:rsidRPr="00424272" w:rsidRDefault="00737CA8" w:rsidP="00737CA8">
      <w:pPr>
        <w:jc w:val="center"/>
      </w:pPr>
    </w:p>
    <w:p w:rsidR="00737CA8" w:rsidRPr="00424272" w:rsidRDefault="00737CA8" w:rsidP="00737CA8">
      <w:pPr>
        <w:jc w:val="center"/>
      </w:pPr>
    </w:p>
    <w:p w:rsidR="00737CA8" w:rsidRPr="00424272" w:rsidRDefault="00737CA8" w:rsidP="00737CA8">
      <w:pPr>
        <w:jc w:val="center"/>
      </w:pPr>
    </w:p>
    <w:p w:rsidR="0078146D" w:rsidRPr="00424272" w:rsidRDefault="0078146D" w:rsidP="0078146D">
      <w:pPr>
        <w:spacing w:after="200" w:line="240" w:lineRule="exact"/>
        <w:jc w:val="right"/>
      </w:pPr>
      <w:r w:rsidRPr="00424272">
        <w:t>УДК 657.22.075</w:t>
      </w:r>
    </w:p>
    <w:p w:rsidR="0078146D" w:rsidRPr="00424272" w:rsidRDefault="0078146D" w:rsidP="0078146D">
      <w:pPr>
        <w:spacing w:after="200" w:line="240" w:lineRule="exact"/>
        <w:jc w:val="right"/>
        <w:rPr>
          <w:bCs/>
        </w:rPr>
      </w:pPr>
      <w:r w:rsidRPr="00424272">
        <w:t>ББК У</w:t>
      </w:r>
      <w:r w:rsidRPr="00424272">
        <w:rPr>
          <w:bCs/>
        </w:rPr>
        <w:t xml:space="preserve">052.9(2) и 7 </w:t>
      </w:r>
    </w:p>
    <w:p w:rsidR="0078146D" w:rsidRPr="00424272" w:rsidRDefault="0078146D" w:rsidP="0078146D">
      <w:pPr>
        <w:spacing w:after="200" w:line="240" w:lineRule="exact"/>
        <w:jc w:val="right"/>
      </w:pPr>
      <w:r w:rsidRPr="00424272">
        <w:t xml:space="preserve">М31      </w:t>
      </w:r>
    </w:p>
    <w:p w:rsidR="00966E7F" w:rsidRPr="00424272" w:rsidRDefault="00966E7F" w:rsidP="003820B2">
      <w:pPr>
        <w:rPr>
          <w:b/>
        </w:rPr>
      </w:pPr>
    </w:p>
    <w:p w:rsidR="0078146D" w:rsidRPr="00424272" w:rsidRDefault="002B6F75" w:rsidP="0078146D">
      <w:pPr>
        <w:ind w:left="159" w:firstLine="578"/>
        <w:contextualSpacing/>
        <w:jc w:val="right"/>
        <w:rPr>
          <w:b/>
        </w:rPr>
      </w:pPr>
      <w:r w:rsidRPr="00424272">
        <w:rPr>
          <w:b/>
          <w:lang w:eastAsia="ar-SA"/>
        </w:rPr>
        <w:t xml:space="preserve">                                 </w:t>
      </w:r>
      <w:r w:rsidR="0078146D" w:rsidRPr="00424272">
        <w:rPr>
          <w:rFonts w:eastAsia="Calibri"/>
          <w:shd w:val="clear" w:color="auto" w:fill="FFFFFF"/>
          <w:lang w:eastAsia="en-US"/>
        </w:rPr>
        <w:t xml:space="preserve"> © </w:t>
      </w:r>
      <w:r w:rsidR="0078146D" w:rsidRPr="00424272">
        <w:rPr>
          <w:b/>
        </w:rPr>
        <w:t xml:space="preserve">Национальный исследовательский </w:t>
      </w:r>
    </w:p>
    <w:p w:rsidR="0078146D" w:rsidRPr="00424272" w:rsidRDefault="0078146D" w:rsidP="0078146D">
      <w:pPr>
        <w:spacing w:after="200" w:line="276" w:lineRule="auto"/>
        <w:ind w:left="159" w:firstLine="578"/>
        <w:contextualSpacing/>
        <w:jc w:val="right"/>
        <w:rPr>
          <w:b/>
        </w:rPr>
      </w:pPr>
      <w:r w:rsidRPr="00424272">
        <w:rPr>
          <w:b/>
        </w:rPr>
        <w:t xml:space="preserve">                                       Нижегородский государственный</w:t>
      </w:r>
    </w:p>
    <w:p w:rsidR="0078146D" w:rsidRPr="00EA0D31" w:rsidRDefault="0078146D" w:rsidP="0078146D">
      <w:pPr>
        <w:spacing w:after="200" w:line="276" w:lineRule="auto"/>
        <w:ind w:left="159" w:firstLine="578"/>
        <w:contextualSpacing/>
        <w:jc w:val="right"/>
        <w:rPr>
          <w:b/>
          <w:lang w:val="en-US"/>
        </w:rPr>
      </w:pPr>
      <w:r w:rsidRPr="00424272">
        <w:rPr>
          <w:b/>
        </w:rPr>
        <w:t xml:space="preserve">   Университет им. Н.И. Лобачевского, 201</w:t>
      </w:r>
      <w:r w:rsidR="00EA0D31">
        <w:rPr>
          <w:b/>
          <w:lang w:val="en-US"/>
        </w:rPr>
        <w:t>8</w:t>
      </w:r>
    </w:p>
    <w:p w:rsidR="001C4C1D" w:rsidRPr="00245015" w:rsidRDefault="001C4C1D" w:rsidP="00245015">
      <w:pPr>
        <w:jc w:val="center"/>
      </w:pPr>
      <w:r w:rsidRPr="00245015">
        <w:lastRenderedPageBreak/>
        <w:t>Содержание</w:t>
      </w:r>
    </w:p>
    <w:p w:rsidR="001C4C1D" w:rsidRPr="00245015" w:rsidRDefault="001C4C1D" w:rsidP="00245015"/>
    <w:p w:rsidR="001C4C1D" w:rsidRPr="00245015" w:rsidRDefault="001C4C1D" w:rsidP="00245015"/>
    <w:p w:rsidR="001C4C1D" w:rsidRDefault="001C4C1D" w:rsidP="00245015">
      <w:pPr>
        <w:pStyle w:val="19"/>
        <w:tabs>
          <w:tab w:val="right" w:leader="dot" w:pos="9345"/>
        </w:tabs>
        <w:rPr>
          <w:noProof/>
        </w:rPr>
      </w:pPr>
      <w:r w:rsidRPr="00317F1A">
        <w:fldChar w:fldCharType="begin"/>
      </w:r>
      <w:r w:rsidRPr="00317F1A">
        <w:instrText xml:space="preserve"> TOC \o "1-3" \h \z \u </w:instrText>
      </w:r>
      <w:r w:rsidRPr="00317F1A">
        <w:fldChar w:fldCharType="separate"/>
      </w:r>
      <w:hyperlink w:anchor="_Toc509140957" w:history="1">
        <w:r w:rsidRPr="00317F1A">
          <w:rPr>
            <w:rStyle w:val="afb"/>
            <w:noProof/>
          </w:rPr>
          <w:t>Введение</w:t>
        </w:r>
        <w:r w:rsidRPr="00317F1A">
          <w:rPr>
            <w:noProof/>
            <w:webHidden/>
          </w:rPr>
          <w:tab/>
        </w:r>
        <w:r w:rsidRPr="00317F1A">
          <w:rPr>
            <w:noProof/>
            <w:webHidden/>
          </w:rPr>
          <w:fldChar w:fldCharType="begin"/>
        </w:r>
        <w:r w:rsidRPr="00317F1A">
          <w:rPr>
            <w:noProof/>
            <w:webHidden/>
          </w:rPr>
          <w:instrText xml:space="preserve"> PAGEREF _Toc509140957 \h </w:instrText>
        </w:r>
        <w:r w:rsidRPr="00317F1A">
          <w:rPr>
            <w:noProof/>
            <w:webHidden/>
          </w:rPr>
          <w:fldChar w:fldCharType="separate"/>
        </w:r>
        <w:r w:rsidR="00C9568D">
          <w:rPr>
            <w:b/>
            <w:bCs/>
            <w:noProof/>
            <w:webHidden/>
          </w:rPr>
          <w:t>Ошибка! Закладка не определена.</w:t>
        </w:r>
        <w:r w:rsidRPr="00317F1A">
          <w:rPr>
            <w:noProof/>
            <w:webHidden/>
          </w:rPr>
          <w:fldChar w:fldCharType="end"/>
        </w:r>
      </w:hyperlink>
    </w:p>
    <w:p w:rsidR="009973E8" w:rsidRPr="009973E8" w:rsidRDefault="009973E8" w:rsidP="009973E8">
      <w:pPr>
        <w:rPr>
          <w:b/>
        </w:rPr>
      </w:pPr>
      <w:r w:rsidRPr="009973E8">
        <w:t>1. Содержание практики по видам работ</w:t>
      </w:r>
      <w:r>
        <w:rPr>
          <w:b/>
        </w:rPr>
        <w:t>…………………………</w:t>
      </w:r>
      <w:r w:rsidRPr="00EA0D31">
        <w:t>……………………………7</w:t>
      </w:r>
    </w:p>
    <w:p w:rsidR="009973E8" w:rsidRPr="009973E8" w:rsidRDefault="009973E8" w:rsidP="009973E8"/>
    <w:p w:rsidR="001C4C1D" w:rsidRDefault="00EA0D31" w:rsidP="00245015">
      <w:pPr>
        <w:pStyle w:val="af0"/>
        <w:spacing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509140959" w:history="1">
        <w:r w:rsidR="001C4C1D" w:rsidRPr="00317F1A">
          <w:rPr>
            <w:rStyle w:val="afb"/>
            <w:rFonts w:ascii="Times New Roman" w:hAnsi="Times New Roman"/>
            <w:noProof/>
            <w:sz w:val="24"/>
            <w:szCs w:val="24"/>
          </w:rPr>
          <w:t>2.</w:t>
        </w:r>
        <w:r w:rsidR="00A9114B" w:rsidRPr="00317F1A">
          <w:rPr>
            <w:rFonts w:ascii="Times New Roman" w:hAnsi="Times New Roman"/>
            <w:noProof/>
            <w:sz w:val="24"/>
            <w:szCs w:val="24"/>
          </w:rPr>
          <w:t xml:space="preserve"> </w:t>
        </w:r>
        <w:bookmarkStart w:id="8" w:name="_Hlk509754883"/>
        <w:r w:rsidR="00F93203" w:rsidRPr="00317F1A">
          <w:rPr>
            <w:rFonts w:ascii="Times New Roman" w:hAnsi="Times New Roman"/>
            <w:noProof/>
            <w:sz w:val="24"/>
            <w:szCs w:val="24"/>
          </w:rPr>
          <w:t>Контроль самостоятельной работы</w:t>
        </w:r>
        <w:bookmarkEnd w:id="8"/>
        <w:r w:rsidR="00F93203" w:rsidRPr="00317F1A">
          <w:rPr>
            <w:rFonts w:ascii="Times New Roman" w:hAnsi="Times New Roman"/>
            <w:noProof/>
            <w:sz w:val="24"/>
            <w:szCs w:val="24"/>
          </w:rPr>
          <w:t>……..</w:t>
        </w:r>
        <w:r w:rsidR="00245015" w:rsidRPr="00317F1A">
          <w:rPr>
            <w:rFonts w:ascii="Times New Roman" w:hAnsi="Times New Roman"/>
            <w:sz w:val="24"/>
            <w:szCs w:val="24"/>
          </w:rPr>
          <w:t>……………………………………………</w:t>
        </w:r>
        <w:r w:rsidR="00F93203" w:rsidRPr="00317F1A">
          <w:rPr>
            <w:rFonts w:ascii="Times New Roman" w:hAnsi="Times New Roman"/>
            <w:sz w:val="24"/>
            <w:szCs w:val="24"/>
          </w:rPr>
          <w:t>…….</w:t>
        </w:r>
      </w:hyperlink>
      <w:r w:rsidR="00512454">
        <w:rPr>
          <w:rFonts w:ascii="Times New Roman" w:hAnsi="Times New Roman"/>
          <w:noProof/>
          <w:sz w:val="24"/>
          <w:szCs w:val="24"/>
        </w:rPr>
        <w:t>.22</w:t>
      </w:r>
    </w:p>
    <w:p w:rsidR="009973E8" w:rsidRPr="00317F1A" w:rsidRDefault="009973E8" w:rsidP="00245015">
      <w:pPr>
        <w:pStyle w:val="af0"/>
        <w:spacing w:line="240" w:lineRule="auto"/>
        <w:ind w:left="0"/>
        <w:rPr>
          <w:rFonts w:ascii="Times New Roman" w:hAnsi="Times New Roman"/>
          <w:noProof/>
          <w:sz w:val="24"/>
          <w:szCs w:val="24"/>
        </w:rPr>
      </w:pPr>
    </w:p>
    <w:p w:rsidR="009973E8" w:rsidRPr="00317F1A" w:rsidRDefault="00EA0D31" w:rsidP="00317F1A">
      <w:pPr>
        <w:pStyle w:val="af0"/>
        <w:spacing w:after="0"/>
        <w:ind w:left="0"/>
        <w:rPr>
          <w:rFonts w:ascii="Times New Roman" w:hAnsi="Times New Roman"/>
          <w:noProof/>
          <w:sz w:val="24"/>
          <w:szCs w:val="24"/>
        </w:rPr>
      </w:pPr>
      <w:hyperlink w:anchor="_Toc509140960" w:history="1">
        <w:r w:rsidR="00317F1A" w:rsidRPr="00317F1A">
          <w:rPr>
            <w:rFonts w:ascii="Times New Roman" w:hAnsi="Times New Roman"/>
            <w:smallCaps/>
            <w:sz w:val="24"/>
            <w:szCs w:val="24"/>
          </w:rPr>
          <w:t xml:space="preserve"> 3. Т</w:t>
        </w:r>
        <w:r w:rsidR="00317F1A" w:rsidRPr="00317F1A">
          <w:rPr>
            <w:rFonts w:ascii="Times New Roman" w:hAnsi="Times New Roman"/>
            <w:sz w:val="24"/>
            <w:szCs w:val="24"/>
          </w:rPr>
          <w:t>ребования к документации, необходимой для проведения практики</w:t>
        </w:r>
        <w:r w:rsidR="009973E8">
          <w:rPr>
            <w:rFonts w:ascii="Times New Roman" w:hAnsi="Times New Roman"/>
            <w:sz w:val="24"/>
            <w:szCs w:val="24"/>
          </w:rPr>
          <w:t>…………………</w:t>
        </w:r>
        <w:r w:rsidR="000C6D22">
          <w:rPr>
            <w:rFonts w:ascii="Times New Roman" w:hAnsi="Times New Roman"/>
            <w:sz w:val="24"/>
            <w:szCs w:val="24"/>
          </w:rPr>
          <w:t>.</w:t>
        </w:r>
      </w:hyperlink>
      <w:r w:rsidR="00512454">
        <w:rPr>
          <w:rFonts w:ascii="Times New Roman" w:hAnsi="Times New Roman"/>
          <w:noProof/>
          <w:sz w:val="24"/>
          <w:szCs w:val="24"/>
        </w:rPr>
        <w:t>23</w:t>
      </w:r>
    </w:p>
    <w:p w:rsidR="000C6D22" w:rsidRDefault="000C6D22" w:rsidP="0024501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24272" w:rsidRPr="00317F1A" w:rsidRDefault="001C4C1D" w:rsidP="00245015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17F1A">
        <w:rPr>
          <w:rFonts w:ascii="Times New Roman" w:hAnsi="Times New Roman"/>
          <w:sz w:val="24"/>
          <w:szCs w:val="24"/>
        </w:rPr>
        <w:fldChar w:fldCharType="begin"/>
      </w:r>
      <w:r w:rsidRPr="00317F1A">
        <w:rPr>
          <w:rFonts w:ascii="Times New Roman" w:hAnsi="Times New Roman"/>
          <w:sz w:val="24"/>
          <w:szCs w:val="24"/>
        </w:rPr>
        <w:instrText xml:space="preserve"> HYPERLINK \l "_Toc509140961" </w:instrText>
      </w:r>
      <w:r w:rsidRPr="00317F1A">
        <w:rPr>
          <w:rFonts w:ascii="Times New Roman" w:hAnsi="Times New Roman"/>
          <w:sz w:val="24"/>
          <w:szCs w:val="24"/>
        </w:rPr>
        <w:fldChar w:fldCharType="separate"/>
      </w:r>
      <w:r w:rsidR="00424272" w:rsidRPr="00317F1A">
        <w:rPr>
          <w:rFonts w:ascii="Times New Roman" w:hAnsi="Times New Roman"/>
          <w:sz w:val="24"/>
          <w:szCs w:val="24"/>
        </w:rPr>
        <w:t xml:space="preserve">Перечень основной и дополнительной литературы, </w:t>
      </w:r>
    </w:p>
    <w:p w:rsidR="001C4C1D" w:rsidRPr="00AB319A" w:rsidRDefault="00424272" w:rsidP="00245015">
      <w:pPr>
        <w:pStyle w:val="19"/>
        <w:tabs>
          <w:tab w:val="right" w:leader="dot" w:pos="9345"/>
        </w:tabs>
        <w:rPr>
          <w:noProof/>
        </w:rPr>
      </w:pPr>
      <w:r w:rsidRPr="00317F1A">
        <w:t>интернет–ресурсов, необходимых для проведения практики</w:t>
      </w:r>
      <w:r w:rsidR="001C4C1D" w:rsidRPr="00317F1A">
        <w:rPr>
          <w:noProof/>
          <w:webHidden/>
        </w:rPr>
        <w:tab/>
      </w:r>
      <w:r w:rsidR="001C4C1D" w:rsidRPr="00317F1A">
        <w:rPr>
          <w:noProof/>
        </w:rPr>
        <w:fldChar w:fldCharType="end"/>
      </w:r>
      <w:r w:rsidR="008C17F8" w:rsidRPr="00AB319A">
        <w:rPr>
          <w:noProof/>
        </w:rPr>
        <w:t>2</w:t>
      </w:r>
      <w:r w:rsidR="00512454">
        <w:rPr>
          <w:noProof/>
        </w:rPr>
        <w:t>5</w:t>
      </w:r>
    </w:p>
    <w:p w:rsidR="00005E45" w:rsidRDefault="001C4C1D" w:rsidP="00245015">
      <w:r w:rsidRPr="00317F1A">
        <w:fldChar w:fldCharType="end"/>
      </w:r>
      <w:bookmarkStart w:id="9" w:name="_Hlk509840875"/>
    </w:p>
    <w:p w:rsidR="001C4C1D" w:rsidRPr="008C17F8" w:rsidRDefault="009973E8" w:rsidP="00245015">
      <w:r>
        <w:t>Приложение</w:t>
      </w:r>
      <w:r w:rsidR="00005E45">
        <w:t xml:space="preserve"> 1</w:t>
      </w:r>
      <w:r>
        <w:t xml:space="preserve"> «</w:t>
      </w:r>
      <w:r w:rsidR="00005E45">
        <w:t xml:space="preserve">Дневник </w:t>
      </w:r>
      <w:proofErr w:type="gramStart"/>
      <w:r w:rsidR="00005E45">
        <w:t>практики</w:t>
      </w:r>
      <w:r>
        <w:t>»</w:t>
      </w:r>
      <w:r w:rsidR="000C6D22">
        <w:t>…</w:t>
      </w:r>
      <w:proofErr w:type="gramEnd"/>
      <w:r w:rsidR="000C6D22">
        <w:t>……………………………</w:t>
      </w:r>
      <w:r w:rsidR="00005E45">
        <w:t>…………………………..</w:t>
      </w:r>
      <w:r w:rsidR="00512454">
        <w:t>27</w:t>
      </w:r>
    </w:p>
    <w:bookmarkEnd w:id="9"/>
    <w:p w:rsidR="00005E45" w:rsidRPr="00317F1A" w:rsidRDefault="00005E45" w:rsidP="00245015"/>
    <w:p w:rsidR="00005E45" w:rsidRDefault="00005E45" w:rsidP="00005E45">
      <w:r>
        <w:t>Приложение 2 «Фрагмент плана счетов бух</w:t>
      </w:r>
      <w:r w:rsidR="008C17F8">
        <w:t xml:space="preserve">галтерского </w:t>
      </w:r>
      <w:proofErr w:type="gramStart"/>
      <w:r w:rsidR="008C17F8">
        <w:t>учета»…</w:t>
      </w:r>
      <w:proofErr w:type="gramEnd"/>
      <w:r w:rsidR="008C17F8">
        <w:t>………………………….</w:t>
      </w:r>
      <w:r w:rsidR="00512454">
        <w:t>29</w:t>
      </w:r>
    </w:p>
    <w:p w:rsidR="001C4C1D" w:rsidRPr="00245015" w:rsidRDefault="001C4C1D" w:rsidP="00245015">
      <w:pPr>
        <w:jc w:val="center"/>
        <w:rPr>
          <w:b/>
        </w:rPr>
      </w:pPr>
    </w:p>
    <w:p w:rsidR="001C4C1D" w:rsidRPr="00245015" w:rsidRDefault="001C4C1D" w:rsidP="00245015">
      <w:pPr>
        <w:jc w:val="center"/>
        <w:rPr>
          <w:b/>
        </w:rPr>
      </w:pPr>
    </w:p>
    <w:p w:rsidR="001C4C1D" w:rsidRPr="00245015" w:rsidRDefault="001C4C1D" w:rsidP="00245015">
      <w:pPr>
        <w:jc w:val="center"/>
        <w:rPr>
          <w:b/>
        </w:rPr>
      </w:pPr>
    </w:p>
    <w:p w:rsidR="00FF7708" w:rsidRPr="00245015" w:rsidRDefault="00FF7708" w:rsidP="00245015">
      <w:pPr>
        <w:jc w:val="both"/>
      </w:pPr>
    </w:p>
    <w:p w:rsidR="003820B2" w:rsidRPr="00245015" w:rsidRDefault="003820B2" w:rsidP="00245015"/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F93203" w:rsidRDefault="00F93203" w:rsidP="00245015">
      <w:pPr>
        <w:ind w:firstLine="709"/>
        <w:jc w:val="both"/>
        <w:rPr>
          <w:b/>
          <w:lang w:eastAsia="ar-SA"/>
        </w:rPr>
      </w:pPr>
    </w:p>
    <w:p w:rsidR="00105AAE" w:rsidRPr="00245015" w:rsidRDefault="00105AAE" w:rsidP="00245015">
      <w:pPr>
        <w:ind w:firstLine="709"/>
        <w:jc w:val="both"/>
        <w:rPr>
          <w:b/>
          <w:lang w:eastAsia="ar-SA"/>
        </w:rPr>
      </w:pPr>
      <w:r w:rsidRPr="00245015">
        <w:rPr>
          <w:b/>
          <w:lang w:eastAsia="ar-SA"/>
        </w:rPr>
        <w:lastRenderedPageBreak/>
        <w:t>Введение</w:t>
      </w:r>
    </w:p>
    <w:p w:rsidR="00863BC8" w:rsidRPr="00245015" w:rsidRDefault="00863BC8" w:rsidP="002450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863BC8" w:rsidRDefault="00863BC8" w:rsidP="004E6E87">
      <w:pPr>
        <w:jc w:val="both"/>
      </w:pPr>
      <w:r w:rsidRPr="00245015">
        <w:t xml:space="preserve">Учебная практика </w:t>
      </w:r>
      <w:bookmarkStart w:id="10" w:name="OLE_LINK25"/>
      <w:r w:rsidR="00254DE0" w:rsidRPr="00254DE0">
        <w:rPr>
          <w:b/>
          <w:bCs/>
        </w:rPr>
        <w:t xml:space="preserve">ПМ.02 </w:t>
      </w:r>
      <w:r w:rsidR="00254DE0" w:rsidRPr="00254DE0">
        <w:rPr>
          <w:bCs/>
        </w:rPr>
        <w:t>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  <w:r w:rsidR="004E6E87">
        <w:t>, в объеме</w:t>
      </w:r>
      <w:r w:rsidR="004E6E87" w:rsidRPr="004E6E87">
        <w:rPr>
          <w:rFonts w:eastAsia="Calibri"/>
          <w:b/>
          <w:bCs/>
          <w:lang w:eastAsia="en-US"/>
        </w:rPr>
        <w:t xml:space="preserve"> </w:t>
      </w:r>
      <w:r w:rsidR="00A757F7">
        <w:t>36</w:t>
      </w:r>
      <w:r w:rsidR="004E6E87" w:rsidRPr="004E6E87">
        <w:t xml:space="preserve"> час</w:t>
      </w:r>
      <w:r w:rsidR="004E6E87">
        <w:t xml:space="preserve">ов, </w:t>
      </w:r>
      <w:bookmarkEnd w:id="10"/>
      <w:r w:rsidRPr="00245015">
        <w:t>обязательна для освоения на 2 курсе в 4 семестре студентами СПО очной формы обучения.</w:t>
      </w:r>
    </w:p>
    <w:p w:rsidR="002E693F" w:rsidRPr="0054535A" w:rsidRDefault="002E693F" w:rsidP="002E693F">
      <w:pPr>
        <w:pStyle w:val="15"/>
        <w:tabs>
          <w:tab w:val="left" w:pos="594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8"/>
        </w:rPr>
      </w:pPr>
      <w:bookmarkStart w:id="11" w:name="_Hlk510115958"/>
      <w:r w:rsidRPr="0054535A">
        <w:rPr>
          <w:rFonts w:ascii="Times New Roman" w:hAnsi="Times New Roman"/>
          <w:sz w:val="24"/>
          <w:szCs w:val="28"/>
        </w:rPr>
        <w:t xml:space="preserve">Целью проведения учебной практики является </w:t>
      </w:r>
      <w:bookmarkStart w:id="12" w:name="_Hlk510359071"/>
      <w:r w:rsidRPr="0054535A">
        <w:rPr>
          <w:rFonts w:ascii="Times New Roman" w:hAnsi="Times New Roman"/>
          <w:sz w:val="24"/>
          <w:szCs w:val="28"/>
        </w:rPr>
        <w:t>формирование у студентов теоретических и практических навыков ведения бухгалтерского учета</w:t>
      </w:r>
      <w:bookmarkEnd w:id="12"/>
      <w:r w:rsidRPr="0054535A">
        <w:rPr>
          <w:rFonts w:ascii="Times New Roman" w:hAnsi="Times New Roman"/>
          <w:sz w:val="24"/>
          <w:szCs w:val="28"/>
        </w:rPr>
        <w:t xml:space="preserve"> источников формирования имущества</w:t>
      </w:r>
      <w:bookmarkEnd w:id="11"/>
      <w:r w:rsidRPr="0054535A">
        <w:rPr>
          <w:rFonts w:ascii="Times New Roman" w:hAnsi="Times New Roman"/>
          <w:sz w:val="24"/>
          <w:szCs w:val="28"/>
        </w:rPr>
        <w:t>, выполнения работ по инвентаризации имущества и финансовых обязательств организации.</w:t>
      </w:r>
    </w:p>
    <w:p w:rsidR="002E693F" w:rsidRPr="0054535A" w:rsidRDefault="002E693F" w:rsidP="002E693F">
      <w:pPr>
        <w:ind w:firstLine="567"/>
        <w:contextualSpacing/>
        <w:jc w:val="both"/>
        <w:rPr>
          <w:szCs w:val="28"/>
        </w:rPr>
      </w:pPr>
      <w:r w:rsidRPr="0054535A">
        <w:t>Задачей учебной практики по специальности 38.02.01 «Экономика и бухгалтерский учет (по отраслям)» является закрепление и углубление знаний,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Процесс прохождения учебной практики направлен на формирование элементов следующих компетенций в соответствии с ФГОС СПО и ППССЗ по данной специальности: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а) общих (ОК):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1. Понимать сущность социальную значимость своей будущей профессии, проявлять к ней устойчивый интерес.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2. Организовывать собственную деятельность, выбирать типовые меры и способы выполнения профессиональных задач, оценивать их эффективность и качество.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3. Принимать решения в стандартных и нестандартных ситуациях и нести за них ответственность.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5. Использовать информационные технологии в профессиональной деятельности.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6. Работать в коллективе и команде, эффективно общаться с коллегами, руководством, потребителями.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7. Брать на себя ответственность за работу членов команды (подчиненных), выполнения заданий.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8. Самостоятельно определять задачи самостоятельного и личностного развития, заниматься самообразованием, осознанно планировать повышение квалификации.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ОК 9. Ориентироваться в условиях частой смены технологий в профессиональной деятельности.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б) профессиональных (ПК):</w:t>
      </w:r>
    </w:p>
    <w:p w:rsidR="002E693F" w:rsidRPr="00711866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ПК </w:t>
      </w:r>
      <w:r w:rsidRPr="00711866">
        <w:rPr>
          <w:szCs w:val="28"/>
        </w:rPr>
        <w:t>2.1.</w:t>
      </w:r>
      <w:r w:rsidRPr="00711866">
        <w:rPr>
          <w:szCs w:val="28"/>
        </w:rPr>
        <w:tab/>
        <w:t>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2E693F" w:rsidRPr="00711866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 xml:space="preserve">ПК </w:t>
      </w:r>
      <w:r w:rsidRPr="00711866">
        <w:rPr>
          <w:szCs w:val="28"/>
        </w:rPr>
        <w:t>2.2.</w:t>
      </w:r>
      <w:r w:rsidRPr="00711866">
        <w:rPr>
          <w:szCs w:val="28"/>
        </w:rPr>
        <w:tab/>
        <w:t>Выполнять поручения руководства в составе комиссии по инвентаризации имущества в местах его хранения.</w:t>
      </w:r>
    </w:p>
    <w:p w:rsidR="002E693F" w:rsidRPr="00711866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ПК 2.2</w:t>
      </w:r>
      <w:r w:rsidRPr="00711866">
        <w:rPr>
          <w:szCs w:val="28"/>
        </w:rPr>
        <w:t>.</w:t>
      </w:r>
      <w:r w:rsidRPr="00711866">
        <w:rPr>
          <w:szCs w:val="28"/>
        </w:rPr>
        <w:tab/>
        <w:t>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2E693F" w:rsidRPr="00711866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ПК 2.3</w:t>
      </w:r>
      <w:r w:rsidRPr="00711866">
        <w:rPr>
          <w:szCs w:val="28"/>
        </w:rPr>
        <w:t>.</w:t>
      </w:r>
      <w:r w:rsidRPr="00711866">
        <w:rPr>
          <w:szCs w:val="28"/>
        </w:rPr>
        <w:tab/>
        <w:t>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2E693F" w:rsidRPr="00711866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Cs w:val="28"/>
        </w:rPr>
      </w:pPr>
      <w:r>
        <w:rPr>
          <w:szCs w:val="28"/>
        </w:rPr>
        <w:t>ПК 2.4</w:t>
      </w:r>
      <w:r w:rsidRPr="00711866">
        <w:rPr>
          <w:szCs w:val="28"/>
        </w:rPr>
        <w:t>.</w:t>
      </w:r>
      <w:r w:rsidRPr="00711866">
        <w:rPr>
          <w:szCs w:val="28"/>
        </w:rPr>
        <w:tab/>
        <w:t>Проводить процедуры инвентаризации финансовых обязательств организации.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>В результате прохождения практики обучающийся должен:</w:t>
      </w:r>
    </w:p>
    <w:p w:rsidR="004D3D54" w:rsidRDefault="004D3D54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2E693F" w:rsidRPr="00A8385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A8385F">
        <w:rPr>
          <w:b/>
        </w:rPr>
        <w:t xml:space="preserve">иметь практический опыт: </w:t>
      </w:r>
    </w:p>
    <w:p w:rsidR="002E693F" w:rsidRPr="00711866" w:rsidRDefault="002E693F" w:rsidP="002E693F">
      <w:pPr>
        <w:ind w:firstLine="709"/>
        <w:jc w:val="both"/>
      </w:pPr>
      <w:r w:rsidRPr="00A8385F">
        <w:t>•</w:t>
      </w:r>
      <w:r w:rsidRPr="00A8385F">
        <w:tab/>
      </w:r>
      <w:r w:rsidRPr="00711866">
        <w:t>ведения бухгалтерского учета источников формирования имущества, выполнения работ по инвентаризации имущества и финансовых обязательств организации.</w:t>
      </w:r>
    </w:p>
    <w:p w:rsidR="002E693F" w:rsidRPr="00A8385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A8385F">
        <w:rPr>
          <w:b/>
        </w:rPr>
        <w:lastRenderedPageBreak/>
        <w:t xml:space="preserve">уметь: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рассчитывать заработную плату сотрудников;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определять сумму удержаний из заработной платы сотрудников;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определять финансовые результаты деятельности организации по основным видам деятельности;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определять финансовые результаты деятельности организации по прочим видам деятельности;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проводить учет нераспределенной прибыли;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проводить учет собственного капитала; проводить учет уставного капитала;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проводить учет резервного капитала и целевого финансирования; проводить учет кредитов и займов;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определять цели и периодичность проведения инвентаризации; руководствоваться нормативными документами, регулирующими порядок проведения инвентаризации имущества;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пользоваться специальной терминологией при проведении инвентаризации имущества;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давать характеристику имущества организации;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готовить регистры аналитического учета по местам хранения имущества и передавать их лицам, ответственным за подготовительный этап, для подбора документации, необходимой для проведения инвентаризации;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составлять инвентаризационные описи;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проводить физический подсчет имущества;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составлять сличительные ведомости и устанавливать соответствие данных о фактическом наличии средств данным бухгалтерского учета;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выполнять работу по инвентаризации основных средств и отражать ее результаты в бухгалтерских проводках;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выполнять работу по инвентаризации нематериальных активов и отражать ее результаты в бухгалтерских проводках;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выполнять работу по инвентаризации и переоценке материально-производственных запасов и отражать ее результаты в бухгалтерских проводках;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формировать бухгалтерские проводки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формировать бухгалтерские проводки по списанию недостач в зависимости от причин их возникновения; составлять акт по результатам инвентаризации;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проводить выверку финансовых обязательств; участвовать в инвентаризации дебиторской и кредиторской задолженности организации;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проводить инвентаризацию расчетов; определять реальное состояние расчетов; выявлять задолженность, нереальную для взыскания, с целью принятия мер к взысканию задолженности с должников, либо к списанию ее с учета;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проводить инвентаризацию недостач и потерь от порчи ценностей (счет 94), целевого финансирования (счет 86), доходов будущих периодов (счет 98).</w:t>
      </w:r>
    </w:p>
    <w:p w:rsidR="004D3D54" w:rsidRDefault="004D3D54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</w:p>
    <w:p w:rsidR="002E693F" w:rsidRPr="00A8385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A8385F">
        <w:rPr>
          <w:b/>
        </w:rPr>
        <w:t>знать: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учет труда и заработной платы: учет труда и его оплаты;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учет удержаний из заработной платы работников;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учет финансовых результатов и использования прибыли: учет финансовых результатов по обычным видам деятельности;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учет финансовых результатов по прочим видам деятельности;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учет нераспределенной прибыли;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учет собственного капитала: учет уставного капитала; учет резервного капитала и целевого финансирования;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>•</w:t>
      </w:r>
      <w:r>
        <w:tab/>
        <w:t xml:space="preserve"> учет кредитов и займов;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нормативные документы, регулирующие порядок проведения инвентаризации имущества;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основные понятия инвентаризации имущества;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характеристику имущества организации; цели и периодичность проведения инвентаризации имущества;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задачи и состав инвентаризационной комиссии; процесс подготовки к инвентаризации; порядок подготовки регистров аналитического учета по местам хранения имущества без указания количества и цены;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перечень лиц, ответственных за подготовительный этап для подбора документации, необходимой для проведения инвентаризации;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приемы физического подсчета имущества;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порядок составления инвентаризационных описей и сроки передачи их в бухгалтерию;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порядок инвентаризации основных средств и отражение ее результатов в бухгалтерских проводках;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порядок инвентаризации нематериальных активов и отражение ее результатов в бухгалтерских проводках;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порядок инвентаризации и переоценки материально-производственных запасов и отражение ее результатов в бухгалтерских проводках;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формирование бухгалтерских проводок по отражению недостачи ценностей, выявленные в ходе инвентаризации, независимо от причин их возникновения с целью контроля на счете 94 "Недостачи и потери от порчи ценностей";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формирование бухгалтерских проводок по списанию недостач в зависимости от причин их возникновения;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процедуру составления акта по результатам инвентаризации; порядок инвентаризации дебиторской и кредиторской задолженности организации;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порядок инвентаризации расчетов; 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>технологию определения реального состояния расчетов; порядок выявления задолженности, нереальной для взыскания, с целью принятия мер к взысканию задолженности с должников, либо к списанию ее с учета;</w:t>
      </w:r>
    </w:p>
    <w:p w:rsidR="002E693F" w:rsidRDefault="002E693F" w:rsidP="002E69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•</w:t>
      </w:r>
      <w:r>
        <w:tab/>
        <w:t xml:space="preserve"> порядок инвентаризации недостач и потерь от порчи ценностей (счет 94), целевого финансирования (счет 86), доходов будущих периодов (счет 98).</w:t>
      </w:r>
    </w:p>
    <w:p w:rsidR="00383F83" w:rsidRDefault="00383F83" w:rsidP="00567F1F">
      <w:pPr>
        <w:pStyle w:val="af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3" w:name="_Hlk509738976"/>
      <w:bookmarkStart w:id="14" w:name="OLE_LINK18"/>
    </w:p>
    <w:p w:rsidR="00424272" w:rsidRDefault="00424272" w:rsidP="00E9603D">
      <w:pPr>
        <w:pStyle w:val="af0"/>
        <w:numPr>
          <w:ilvl w:val="0"/>
          <w:numId w:val="37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015">
        <w:rPr>
          <w:rFonts w:ascii="Times New Roman" w:hAnsi="Times New Roman"/>
          <w:b/>
          <w:sz w:val="24"/>
          <w:szCs w:val="24"/>
        </w:rPr>
        <w:t>Содержание практики</w:t>
      </w:r>
      <w:r w:rsidR="004E6E87">
        <w:rPr>
          <w:rFonts w:ascii="Times New Roman" w:hAnsi="Times New Roman"/>
          <w:b/>
          <w:sz w:val="24"/>
          <w:szCs w:val="24"/>
        </w:rPr>
        <w:t xml:space="preserve"> по видам работ</w:t>
      </w:r>
    </w:p>
    <w:p w:rsidR="00424272" w:rsidRPr="00245015" w:rsidRDefault="009973E8" w:rsidP="00245015">
      <w:pPr>
        <w:tabs>
          <w:tab w:val="left" w:pos="8222"/>
        </w:tabs>
      </w:pPr>
      <w:bookmarkStart w:id="15" w:name="_Hlk509739309"/>
      <w:bookmarkEnd w:id="13"/>
      <w:r>
        <w:t>1</w:t>
      </w:r>
      <w:r w:rsidR="007E6B65" w:rsidRPr="00245015">
        <w:t xml:space="preserve">.1. </w:t>
      </w:r>
      <w:r w:rsidR="002922DF" w:rsidRPr="0054535A">
        <w:rPr>
          <w:szCs w:val="28"/>
        </w:rPr>
        <w:t>Начисление заработной платы работникам в зависимости от вида заработной платы и формы оплаты труда; определение суммы удержаний из заработной платы; отражение в учете соответствующих операций</w:t>
      </w:r>
    </w:p>
    <w:p w:rsidR="00424272" w:rsidRPr="00245015" w:rsidRDefault="009973E8" w:rsidP="00245015">
      <w:pPr>
        <w:tabs>
          <w:tab w:val="left" w:pos="8222"/>
        </w:tabs>
      </w:pPr>
      <w:bookmarkStart w:id="16" w:name="_Hlk509937463"/>
      <w:bookmarkStart w:id="17" w:name="_Hlk509739369"/>
      <w:bookmarkEnd w:id="15"/>
      <w:r>
        <w:t>1</w:t>
      </w:r>
      <w:r w:rsidR="007E6B65" w:rsidRPr="00245015">
        <w:t xml:space="preserve">.2. </w:t>
      </w:r>
      <w:r w:rsidR="002922DF" w:rsidRPr="0054535A">
        <w:rPr>
          <w:szCs w:val="28"/>
        </w:rPr>
        <w:t>Отражение в учете собственного, заемного капитала организации</w:t>
      </w:r>
    </w:p>
    <w:p w:rsidR="00424272" w:rsidRPr="00245015" w:rsidRDefault="009973E8" w:rsidP="00245015">
      <w:pPr>
        <w:tabs>
          <w:tab w:val="left" w:pos="8222"/>
        </w:tabs>
      </w:pPr>
      <w:bookmarkStart w:id="18" w:name="_Hlk509937531"/>
      <w:bookmarkEnd w:id="16"/>
      <w:r>
        <w:t>1</w:t>
      </w:r>
      <w:r w:rsidR="007E6B65" w:rsidRPr="00245015">
        <w:t xml:space="preserve">.3. </w:t>
      </w:r>
      <w:r w:rsidR="00445724" w:rsidRPr="0054535A">
        <w:rPr>
          <w:szCs w:val="28"/>
        </w:rPr>
        <w:t>Отражение в бухгалтерском учете финансовых результатов деятельности организации в зависимости от вида деятельности</w:t>
      </w:r>
    </w:p>
    <w:p w:rsidR="00424272" w:rsidRPr="00245015" w:rsidRDefault="009973E8" w:rsidP="00245015">
      <w:pPr>
        <w:tabs>
          <w:tab w:val="left" w:pos="8222"/>
        </w:tabs>
      </w:pPr>
      <w:bookmarkStart w:id="19" w:name="_Hlk509937622"/>
      <w:bookmarkStart w:id="20" w:name="_Hlk509739438"/>
      <w:bookmarkStart w:id="21" w:name="_Hlk509937628"/>
      <w:bookmarkEnd w:id="17"/>
      <w:bookmarkEnd w:id="18"/>
      <w:r>
        <w:t>1</w:t>
      </w:r>
      <w:r w:rsidR="007E6B65" w:rsidRPr="00245015">
        <w:t xml:space="preserve">.4. </w:t>
      </w:r>
      <w:r w:rsidR="00445724" w:rsidRPr="0054535A">
        <w:rPr>
          <w:szCs w:val="28"/>
        </w:rPr>
        <w:t>Проверка действительного соответствия фактического наличия имущества организации данным бухгалтерского учета.</w:t>
      </w:r>
    </w:p>
    <w:bookmarkEnd w:id="19"/>
    <w:p w:rsidR="00BA75DF" w:rsidRDefault="009973E8" w:rsidP="00245015">
      <w:pPr>
        <w:tabs>
          <w:tab w:val="left" w:pos="8222"/>
        </w:tabs>
        <w:rPr>
          <w:szCs w:val="28"/>
        </w:rPr>
      </w:pPr>
      <w:r>
        <w:t>1</w:t>
      </w:r>
      <w:r w:rsidR="007E6B65" w:rsidRPr="00245015">
        <w:t xml:space="preserve">.5. </w:t>
      </w:r>
      <w:bookmarkStart w:id="22" w:name="_Hlk509743723"/>
      <w:bookmarkEnd w:id="20"/>
      <w:r w:rsidR="00BA75DF" w:rsidRPr="0054535A">
        <w:rPr>
          <w:szCs w:val="28"/>
        </w:rPr>
        <w:t>Отражение в учете операций по инвентаризации имущества и обязательств.</w:t>
      </w:r>
    </w:p>
    <w:bookmarkEnd w:id="21"/>
    <w:bookmarkEnd w:id="22"/>
    <w:p w:rsidR="004D3D54" w:rsidRDefault="004D3D54" w:rsidP="008B4374">
      <w:pPr>
        <w:tabs>
          <w:tab w:val="left" w:pos="8222"/>
        </w:tabs>
        <w:jc w:val="center"/>
        <w:rPr>
          <w:b/>
        </w:rPr>
      </w:pPr>
    </w:p>
    <w:p w:rsidR="004D3D54" w:rsidRDefault="004D3D54" w:rsidP="008B4374">
      <w:pPr>
        <w:tabs>
          <w:tab w:val="left" w:pos="8222"/>
        </w:tabs>
        <w:jc w:val="center"/>
        <w:rPr>
          <w:b/>
        </w:rPr>
      </w:pPr>
    </w:p>
    <w:p w:rsidR="008B4374" w:rsidRPr="008B4374" w:rsidRDefault="008B4374" w:rsidP="008B4374">
      <w:pPr>
        <w:tabs>
          <w:tab w:val="left" w:pos="8222"/>
        </w:tabs>
        <w:jc w:val="center"/>
        <w:rPr>
          <w:b/>
        </w:rPr>
      </w:pPr>
      <w:r w:rsidRPr="008B4374">
        <w:rPr>
          <w:b/>
        </w:rPr>
        <w:lastRenderedPageBreak/>
        <w:t xml:space="preserve">1.1. </w:t>
      </w:r>
      <w:r w:rsidRPr="008B4374">
        <w:rPr>
          <w:b/>
          <w:szCs w:val="28"/>
        </w:rPr>
        <w:t>Начисление заработной платы работникам в зависимости от вида заработной платы и формы оплаты труда; определение суммы удержаний из заработной платы; отражение в учете соответствующих операций</w:t>
      </w:r>
    </w:p>
    <w:p w:rsidR="002B6F75" w:rsidRPr="00245015" w:rsidRDefault="002B6F75" w:rsidP="00245015">
      <w:pPr>
        <w:ind w:firstLine="709"/>
        <w:jc w:val="center"/>
        <w:rPr>
          <w:b/>
          <w:i/>
        </w:rPr>
      </w:pPr>
    </w:p>
    <w:bookmarkEnd w:id="14"/>
    <w:p w:rsidR="009B23AE" w:rsidRDefault="009B23AE" w:rsidP="0062651B">
      <w:pPr>
        <w:jc w:val="both"/>
        <w:rPr>
          <w:b/>
        </w:rPr>
      </w:pPr>
    </w:p>
    <w:p w:rsidR="009B23AE" w:rsidRDefault="009B23AE" w:rsidP="0062651B">
      <w:pPr>
        <w:jc w:val="both"/>
        <w:rPr>
          <w:szCs w:val="28"/>
        </w:rPr>
      </w:pPr>
      <w:r>
        <w:rPr>
          <w:szCs w:val="28"/>
        </w:rPr>
        <w:t xml:space="preserve">Цель выполнения практических заданий - </w:t>
      </w:r>
      <w:r w:rsidRPr="0054535A">
        <w:rPr>
          <w:szCs w:val="28"/>
        </w:rPr>
        <w:t xml:space="preserve">формирование у студентов теоретических и практических навыков </w:t>
      </w:r>
      <w:r>
        <w:rPr>
          <w:szCs w:val="28"/>
        </w:rPr>
        <w:t xml:space="preserve">оформления первичных учетных документов и регистров </w:t>
      </w:r>
      <w:r w:rsidRPr="0054535A">
        <w:rPr>
          <w:szCs w:val="28"/>
        </w:rPr>
        <w:t>бухгалтерского учета</w:t>
      </w:r>
      <w:r w:rsidR="003436FB">
        <w:rPr>
          <w:szCs w:val="28"/>
        </w:rPr>
        <w:t xml:space="preserve"> по расчетам с работниками по оплате труда, отражение хозяйственных фактов </w:t>
      </w:r>
      <w:r w:rsidR="00065C6C">
        <w:rPr>
          <w:szCs w:val="28"/>
        </w:rPr>
        <w:t>начисления, удержания и выдачи заработной платы на счетах бухгалтерского учета.</w:t>
      </w:r>
    </w:p>
    <w:p w:rsidR="00065C6C" w:rsidRDefault="00065C6C" w:rsidP="0062651B">
      <w:pPr>
        <w:jc w:val="both"/>
        <w:rPr>
          <w:b/>
        </w:rPr>
      </w:pPr>
    </w:p>
    <w:p w:rsidR="007B4F8B" w:rsidRPr="001D4B31" w:rsidRDefault="00F06896" w:rsidP="0062651B">
      <w:pPr>
        <w:jc w:val="both"/>
      </w:pPr>
      <w:r w:rsidRPr="001D4B31">
        <w:rPr>
          <w:b/>
        </w:rPr>
        <w:t xml:space="preserve">Задание 1. </w:t>
      </w:r>
      <w:r w:rsidR="007B4F8B" w:rsidRPr="001D4B31">
        <w:t>На основании исходных данных заполнит</w:t>
      </w:r>
      <w:r w:rsidR="0062651B" w:rsidRPr="001D4B31">
        <w:t>ь</w:t>
      </w:r>
      <w:r w:rsidR="007B4F8B" w:rsidRPr="001D4B31">
        <w:t xml:space="preserve"> табель учета использования рабочего времени на бланке типовой формы.</w:t>
      </w:r>
    </w:p>
    <w:p w:rsidR="007B4F8B" w:rsidRPr="001D4B31" w:rsidRDefault="007B4F8B" w:rsidP="007B4F8B">
      <w:pPr>
        <w:jc w:val="both"/>
      </w:pPr>
      <w:r w:rsidRPr="001D4B31">
        <w:t>Исходные данные: за отчетный период с 01.04.20</w:t>
      </w:r>
      <w:r w:rsidR="0062651B" w:rsidRPr="001D4B31">
        <w:t>1</w:t>
      </w:r>
      <w:r w:rsidRPr="001D4B31">
        <w:t>Хг. по 30.04.20</w:t>
      </w:r>
      <w:r w:rsidR="0062651B" w:rsidRPr="001D4B31">
        <w:t>1</w:t>
      </w:r>
      <w:r w:rsidRPr="001D4B31">
        <w:t>Хг.</w:t>
      </w:r>
    </w:p>
    <w:p w:rsidR="007B4F8B" w:rsidRPr="001D4B31" w:rsidRDefault="007B4F8B" w:rsidP="007B4F8B">
      <w:pPr>
        <w:jc w:val="both"/>
      </w:pPr>
      <w:r w:rsidRPr="001D4B31">
        <w:t>ООО «</w:t>
      </w:r>
      <w:r w:rsidR="00584289">
        <w:t>Рассвет</w:t>
      </w:r>
      <w:r w:rsidRPr="001D4B31">
        <w:t>» работает – по пятидневной неделе. Суббота и воскресенье - выходные дни.</w:t>
      </w:r>
    </w:p>
    <w:p w:rsidR="007B4F8B" w:rsidRPr="001D4B31" w:rsidRDefault="007B4F8B" w:rsidP="007B4F8B">
      <w:pPr>
        <w:jc w:val="both"/>
      </w:pPr>
      <w:r w:rsidRPr="001D4B31">
        <w:t xml:space="preserve">В данном месяце: – 21 рабочий день; </w:t>
      </w:r>
    </w:p>
    <w:p w:rsidR="007B4F8B" w:rsidRPr="001D4B31" w:rsidRDefault="007B4F8B" w:rsidP="007B4F8B">
      <w:pPr>
        <w:jc w:val="both"/>
      </w:pPr>
      <w:r w:rsidRPr="001D4B31">
        <w:t xml:space="preserve">                               - 165 рабочих часов.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7"/>
        <w:gridCol w:w="1621"/>
        <w:gridCol w:w="6193"/>
      </w:tblGrid>
      <w:tr w:rsidR="007B4F8B" w:rsidRPr="001D4B31" w:rsidTr="00025B71">
        <w:trPr>
          <w:trHeight w:val="270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Ф.И.О.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Должность</w:t>
            </w:r>
          </w:p>
        </w:tc>
        <w:tc>
          <w:tcPr>
            <w:tcW w:w="6193" w:type="dxa"/>
          </w:tcPr>
          <w:p w:rsidR="007B4F8B" w:rsidRPr="001D4B31" w:rsidRDefault="007B4F8B" w:rsidP="00025B71">
            <w:r w:rsidRPr="001D4B31">
              <w:t xml:space="preserve">                              Данные за месяц</w:t>
            </w:r>
          </w:p>
        </w:tc>
      </w:tr>
      <w:tr w:rsidR="007B4F8B" w:rsidRPr="001D4B31" w:rsidTr="00025B71">
        <w:trPr>
          <w:trHeight w:val="630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Волков Александр Иванович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директор</w:t>
            </w:r>
          </w:p>
        </w:tc>
        <w:tc>
          <w:tcPr>
            <w:tcW w:w="6193" w:type="dxa"/>
          </w:tcPr>
          <w:p w:rsidR="007B4F8B" w:rsidRPr="001D4B31" w:rsidRDefault="007B4F8B" w:rsidP="00025B71">
            <w:r w:rsidRPr="001D4B31">
              <w:t>- отработал полностью</w:t>
            </w:r>
          </w:p>
        </w:tc>
      </w:tr>
      <w:tr w:rsidR="007B4F8B" w:rsidRPr="001D4B31" w:rsidTr="00025B71">
        <w:trPr>
          <w:trHeight w:val="705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Власов Олег</w:t>
            </w:r>
          </w:p>
          <w:p w:rsidR="007B4F8B" w:rsidRPr="001D4B31" w:rsidRDefault="007B4F8B" w:rsidP="00025B71">
            <w:r w:rsidRPr="001D4B31">
              <w:t>Игоревич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 xml:space="preserve"> главный инженер</w:t>
            </w:r>
          </w:p>
        </w:tc>
        <w:tc>
          <w:tcPr>
            <w:tcW w:w="6193" w:type="dxa"/>
          </w:tcPr>
          <w:p w:rsidR="007B4F8B" w:rsidRPr="001D4B31" w:rsidRDefault="007B4F8B" w:rsidP="00584289">
            <w:r w:rsidRPr="001D4B31">
              <w:t>- предоставлен ежегодный оплачиваемый отпуск на 28 календарных дней с 03.04.20</w:t>
            </w:r>
            <w:r w:rsidR="00584289">
              <w:t>1</w:t>
            </w:r>
            <w:r w:rsidRPr="001D4B31">
              <w:t>Хг., остальные рабочие дни отработаны</w:t>
            </w:r>
          </w:p>
        </w:tc>
      </w:tr>
      <w:tr w:rsidR="007B4F8B" w:rsidRPr="001D4B31" w:rsidTr="00025B71">
        <w:trPr>
          <w:trHeight w:val="540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Иванова Анна Ивановна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главный бухгалтер</w:t>
            </w:r>
          </w:p>
        </w:tc>
        <w:tc>
          <w:tcPr>
            <w:tcW w:w="6193" w:type="dxa"/>
          </w:tcPr>
          <w:p w:rsidR="007B4F8B" w:rsidRPr="001D4B31" w:rsidRDefault="007B4F8B" w:rsidP="00584289">
            <w:r w:rsidRPr="001D4B31">
              <w:t>- предоставлен административный неоплачиваемый отпуск на 3 дня с 11.04.20</w:t>
            </w:r>
            <w:r w:rsidR="00584289">
              <w:t>1</w:t>
            </w:r>
            <w:r w:rsidRPr="001D4B31">
              <w:t>Хг. по 13.04.20</w:t>
            </w:r>
            <w:r w:rsidR="00584289">
              <w:t>1</w:t>
            </w:r>
            <w:r w:rsidRPr="001D4B31">
              <w:t>Хг., остальные рабочие дни отработаны</w:t>
            </w:r>
          </w:p>
        </w:tc>
      </w:tr>
      <w:tr w:rsidR="007B4F8B" w:rsidRPr="001D4B31" w:rsidTr="00025B71">
        <w:trPr>
          <w:trHeight w:val="705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Орлова Ольга Викторовна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бухгалтер</w:t>
            </w:r>
          </w:p>
        </w:tc>
        <w:tc>
          <w:tcPr>
            <w:tcW w:w="6193" w:type="dxa"/>
          </w:tcPr>
          <w:p w:rsidR="007B4F8B" w:rsidRPr="001D4B31" w:rsidRDefault="007B4F8B" w:rsidP="00584289">
            <w:r w:rsidRPr="001D4B31">
              <w:t>- представила листок временной нетрудоспособности с 07.04.20</w:t>
            </w:r>
            <w:r w:rsidR="00584289">
              <w:t>1</w:t>
            </w:r>
            <w:r w:rsidRPr="001D4B31">
              <w:t>Хг. по 14.04.20</w:t>
            </w:r>
            <w:r w:rsidR="00584289">
              <w:t>1</w:t>
            </w:r>
            <w:r w:rsidRPr="001D4B31">
              <w:t>Хг., остальные дни отработаны</w:t>
            </w:r>
          </w:p>
        </w:tc>
      </w:tr>
      <w:tr w:rsidR="007B4F8B" w:rsidRPr="001D4B31" w:rsidTr="00025B71">
        <w:trPr>
          <w:trHeight w:val="885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Сидорова</w:t>
            </w:r>
          </w:p>
          <w:p w:rsidR="007B4F8B" w:rsidRPr="001D4B31" w:rsidRDefault="007B4F8B" w:rsidP="00025B71">
            <w:r w:rsidRPr="001D4B31">
              <w:t>Галина Ивановна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кассир</w:t>
            </w:r>
          </w:p>
        </w:tc>
        <w:tc>
          <w:tcPr>
            <w:tcW w:w="6193" w:type="dxa"/>
          </w:tcPr>
          <w:p w:rsidR="007B4F8B" w:rsidRPr="001D4B31" w:rsidRDefault="007B4F8B" w:rsidP="00584289">
            <w:r w:rsidRPr="001D4B31">
              <w:t>- предоставлен ученический отпуск на 10 дней, согласно справки-вызова из ВУЗа с 18.04.20</w:t>
            </w:r>
            <w:r w:rsidR="00584289">
              <w:t>1</w:t>
            </w:r>
            <w:r w:rsidRPr="001D4B31">
              <w:t>Хг., остальные дни отработаны</w:t>
            </w:r>
          </w:p>
        </w:tc>
      </w:tr>
      <w:tr w:rsidR="007B4F8B" w:rsidRPr="001D4B31" w:rsidTr="00025B71">
        <w:trPr>
          <w:trHeight w:val="360"/>
        </w:trPr>
        <w:tc>
          <w:tcPr>
            <w:tcW w:w="1967" w:type="dxa"/>
          </w:tcPr>
          <w:p w:rsidR="007B4F8B" w:rsidRPr="001D4B31" w:rsidRDefault="007B4F8B" w:rsidP="00025B71">
            <w:pPr>
              <w:ind w:right="-125"/>
            </w:pPr>
            <w:r w:rsidRPr="001D4B31">
              <w:t>Архипов Виктор Владимирович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менеджер</w:t>
            </w:r>
          </w:p>
        </w:tc>
        <w:tc>
          <w:tcPr>
            <w:tcW w:w="6193" w:type="dxa"/>
          </w:tcPr>
          <w:p w:rsidR="007B4F8B" w:rsidRPr="001D4B31" w:rsidRDefault="007B4F8B" w:rsidP="00584289">
            <w:r w:rsidRPr="001D4B31">
              <w:t>- предоставил листок временной нетрудоспособности с 01.04.20</w:t>
            </w:r>
            <w:r w:rsidR="00584289">
              <w:t>1</w:t>
            </w:r>
            <w:r w:rsidRPr="001D4B31">
              <w:t>Хг.по 06.04.20</w:t>
            </w:r>
            <w:r w:rsidR="00584289">
              <w:t>1</w:t>
            </w:r>
            <w:r w:rsidRPr="001D4B31">
              <w:t>Хг., остальные дни отработаны</w:t>
            </w:r>
          </w:p>
        </w:tc>
      </w:tr>
      <w:tr w:rsidR="007B4F8B" w:rsidRPr="001D4B31" w:rsidTr="00025B71">
        <w:trPr>
          <w:trHeight w:val="705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Суслов Владимир</w:t>
            </w:r>
          </w:p>
          <w:p w:rsidR="007B4F8B" w:rsidRPr="001D4B31" w:rsidRDefault="007B4F8B" w:rsidP="00025B71">
            <w:r w:rsidRPr="001D4B31">
              <w:t>Иванович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инженер</w:t>
            </w:r>
          </w:p>
        </w:tc>
        <w:tc>
          <w:tcPr>
            <w:tcW w:w="6193" w:type="dxa"/>
          </w:tcPr>
          <w:p w:rsidR="007B4F8B" w:rsidRPr="001D4B31" w:rsidRDefault="007B4F8B" w:rsidP="00025B71">
            <w:r w:rsidRPr="001D4B31">
              <w:t>- отработал полностью</w:t>
            </w:r>
          </w:p>
        </w:tc>
      </w:tr>
      <w:tr w:rsidR="007B4F8B" w:rsidRPr="001D4B31" w:rsidTr="00025B71">
        <w:trPr>
          <w:trHeight w:val="885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Лавров Юрий Евгеньевич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рабочий-повременщик</w:t>
            </w:r>
          </w:p>
        </w:tc>
        <w:tc>
          <w:tcPr>
            <w:tcW w:w="6193" w:type="dxa"/>
          </w:tcPr>
          <w:p w:rsidR="007B4F8B" w:rsidRPr="001D4B31" w:rsidRDefault="007B4F8B" w:rsidP="00025B71">
            <w:r w:rsidRPr="001D4B31">
              <w:t>- отработал полностью</w:t>
            </w:r>
          </w:p>
        </w:tc>
      </w:tr>
      <w:tr w:rsidR="007B4F8B" w:rsidRPr="001D4B31" w:rsidTr="00025B71">
        <w:trPr>
          <w:trHeight w:val="900"/>
        </w:trPr>
        <w:tc>
          <w:tcPr>
            <w:tcW w:w="1967" w:type="dxa"/>
          </w:tcPr>
          <w:p w:rsidR="007B4F8B" w:rsidRPr="001D4B31" w:rsidRDefault="007B4F8B" w:rsidP="00025B71">
            <w:r w:rsidRPr="001D4B31">
              <w:t>Гришин Анатолий Алексеевич</w:t>
            </w:r>
          </w:p>
        </w:tc>
        <w:tc>
          <w:tcPr>
            <w:tcW w:w="1621" w:type="dxa"/>
          </w:tcPr>
          <w:p w:rsidR="007B4F8B" w:rsidRPr="001D4B31" w:rsidRDefault="007B4F8B" w:rsidP="00025B71">
            <w:r w:rsidRPr="001D4B31">
              <w:t>рабочий-повременщик</w:t>
            </w:r>
          </w:p>
        </w:tc>
        <w:tc>
          <w:tcPr>
            <w:tcW w:w="6193" w:type="dxa"/>
          </w:tcPr>
          <w:p w:rsidR="007B4F8B" w:rsidRPr="001D4B31" w:rsidRDefault="007B4F8B" w:rsidP="00025B71">
            <w:r w:rsidRPr="001D4B31">
              <w:t>- отработал полностью</w:t>
            </w:r>
          </w:p>
        </w:tc>
      </w:tr>
    </w:tbl>
    <w:p w:rsidR="007B4F8B" w:rsidRPr="001D4B31" w:rsidRDefault="007B4F8B" w:rsidP="007B4F8B">
      <w:pPr>
        <w:rPr>
          <w:b/>
        </w:rPr>
      </w:pPr>
    </w:p>
    <w:p w:rsidR="007B4F8B" w:rsidRPr="001D4B31" w:rsidRDefault="007B4F8B" w:rsidP="007B4F8B">
      <w:pPr>
        <w:jc w:val="both"/>
      </w:pPr>
      <w:r w:rsidRPr="001D4B31">
        <w:t>Буквенные символы для заполнения табеля учета использования рабочего времени следующие:</w:t>
      </w:r>
    </w:p>
    <w:p w:rsidR="007B4F8B" w:rsidRPr="001D4B31" w:rsidRDefault="007B4F8B" w:rsidP="007B4F8B">
      <w:pPr>
        <w:ind w:left="720"/>
        <w:jc w:val="both"/>
      </w:pPr>
      <w:r w:rsidRPr="001D4B31">
        <w:t>Р   – рабочие дни;</w:t>
      </w:r>
    </w:p>
    <w:p w:rsidR="007B4F8B" w:rsidRPr="001D4B31" w:rsidRDefault="007B4F8B" w:rsidP="007B4F8B">
      <w:pPr>
        <w:ind w:left="720"/>
        <w:jc w:val="both"/>
      </w:pPr>
      <w:r w:rsidRPr="001D4B31">
        <w:t>О   – ежегодный отпуск;</w:t>
      </w:r>
    </w:p>
    <w:p w:rsidR="007B4F8B" w:rsidRPr="001D4B31" w:rsidRDefault="007B4F8B" w:rsidP="007B4F8B">
      <w:pPr>
        <w:ind w:left="720"/>
        <w:jc w:val="both"/>
      </w:pPr>
      <w:r w:rsidRPr="001D4B31">
        <w:t>УО – ученический отпуск;</w:t>
      </w:r>
    </w:p>
    <w:p w:rsidR="007B4F8B" w:rsidRPr="001D4B31" w:rsidRDefault="007B4F8B" w:rsidP="007B4F8B">
      <w:pPr>
        <w:ind w:left="720"/>
        <w:jc w:val="both"/>
      </w:pPr>
      <w:r w:rsidRPr="001D4B31">
        <w:t>Б     – по листку нетрудоспособности;</w:t>
      </w:r>
    </w:p>
    <w:p w:rsidR="007B4F8B" w:rsidRPr="001D4B31" w:rsidRDefault="007B4F8B" w:rsidP="007B4F8B">
      <w:pPr>
        <w:ind w:left="720"/>
        <w:jc w:val="both"/>
      </w:pPr>
      <w:r w:rsidRPr="001D4B31">
        <w:lastRenderedPageBreak/>
        <w:t>А     - административный отпуск.</w:t>
      </w:r>
    </w:p>
    <w:p w:rsidR="007B4F8B" w:rsidRPr="001D4B31" w:rsidRDefault="007B4F8B" w:rsidP="007B4F8B">
      <w:pPr>
        <w:ind w:left="720"/>
        <w:jc w:val="both"/>
      </w:pPr>
    </w:p>
    <w:p w:rsidR="00817AB9" w:rsidRPr="001D4B31" w:rsidRDefault="007B4F8B" w:rsidP="00817AB9">
      <w:pPr>
        <w:jc w:val="both"/>
      </w:pPr>
      <w:r w:rsidRPr="001D4B31">
        <w:rPr>
          <w:b/>
        </w:rPr>
        <w:t>Зада</w:t>
      </w:r>
      <w:r w:rsidR="0093054A" w:rsidRPr="001D4B31">
        <w:rPr>
          <w:b/>
        </w:rPr>
        <w:t>ние 2.</w:t>
      </w:r>
      <w:r w:rsidRPr="001D4B31">
        <w:t xml:space="preserve"> </w:t>
      </w:r>
      <w:r w:rsidR="00817AB9" w:rsidRPr="001D4B31">
        <w:t>Учет начисления повременной заработной платы. Цель задачи – усвоение расчета по начислению повременной заработной платы в соответствии с отработанным рабочим временем и отражения начисления на синтетических счетах и учетных регистрах.</w:t>
      </w:r>
    </w:p>
    <w:p w:rsidR="00817AB9" w:rsidRPr="001D4B31" w:rsidRDefault="00817AB9" w:rsidP="00093B80">
      <w:pPr>
        <w:ind w:firstLine="708"/>
        <w:jc w:val="center"/>
      </w:pPr>
      <w:r w:rsidRPr="001D4B31">
        <w:t>Штатное расписание ООО «</w:t>
      </w:r>
      <w:r w:rsidR="00584289">
        <w:t>Рассвет</w:t>
      </w:r>
      <w:r w:rsidRPr="001D4B31">
        <w:t>» на 201Хг и выписки из личных карточек сотрудников</w:t>
      </w:r>
    </w:p>
    <w:p w:rsidR="00817AB9" w:rsidRPr="001D4B31" w:rsidRDefault="00817AB9" w:rsidP="00817AB9">
      <w:pPr>
        <w:ind w:firstLine="708"/>
        <w:jc w:val="both"/>
      </w:pPr>
    </w:p>
    <w:tbl>
      <w:tblPr>
        <w:tblW w:w="97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8"/>
        <w:gridCol w:w="1134"/>
        <w:gridCol w:w="1276"/>
        <w:gridCol w:w="1417"/>
        <w:gridCol w:w="1273"/>
        <w:gridCol w:w="1487"/>
      </w:tblGrid>
      <w:tr w:rsidR="00817AB9" w:rsidRPr="001D4B31" w:rsidTr="00025B71">
        <w:trPr>
          <w:trHeight w:val="255"/>
        </w:trPr>
        <w:tc>
          <w:tcPr>
            <w:tcW w:w="4253" w:type="dxa"/>
            <w:gridSpan w:val="3"/>
          </w:tcPr>
          <w:p w:rsidR="00817AB9" w:rsidRPr="001D4B31" w:rsidRDefault="00817AB9" w:rsidP="00025B71">
            <w:pPr>
              <w:jc w:val="center"/>
            </w:pPr>
            <w:r w:rsidRPr="001D4B31">
              <w:t>Штатное расписание</w:t>
            </w:r>
          </w:p>
        </w:tc>
        <w:tc>
          <w:tcPr>
            <w:tcW w:w="5453" w:type="dxa"/>
            <w:gridSpan w:val="4"/>
          </w:tcPr>
          <w:p w:rsidR="00817AB9" w:rsidRPr="001D4B31" w:rsidRDefault="00817AB9" w:rsidP="00025B71">
            <w:pPr>
              <w:jc w:val="center"/>
            </w:pPr>
            <w:r w:rsidRPr="001D4B31">
              <w:t>Выписка из личной карточки</w:t>
            </w:r>
          </w:p>
        </w:tc>
      </w:tr>
      <w:tr w:rsidR="00817AB9" w:rsidRPr="001D4B31" w:rsidTr="00025B71">
        <w:trPr>
          <w:trHeight w:val="270"/>
        </w:trPr>
        <w:tc>
          <w:tcPr>
            <w:tcW w:w="1701" w:type="dxa"/>
          </w:tcPr>
          <w:p w:rsidR="00817AB9" w:rsidRPr="001D4B31" w:rsidRDefault="00817AB9" w:rsidP="00025B71">
            <w:pPr>
              <w:jc w:val="center"/>
            </w:pPr>
            <w:r w:rsidRPr="001D4B31">
              <w:t>Ф.И.О.</w:t>
            </w:r>
          </w:p>
        </w:tc>
        <w:tc>
          <w:tcPr>
            <w:tcW w:w="1418" w:type="dxa"/>
          </w:tcPr>
          <w:p w:rsidR="00817AB9" w:rsidRPr="001D4B31" w:rsidRDefault="00817AB9" w:rsidP="00025B71">
            <w:pPr>
              <w:jc w:val="center"/>
            </w:pPr>
            <w:r w:rsidRPr="001D4B31">
              <w:t>Должность</w:t>
            </w:r>
          </w:p>
        </w:tc>
        <w:tc>
          <w:tcPr>
            <w:tcW w:w="1134" w:type="dxa"/>
          </w:tcPr>
          <w:p w:rsidR="00817AB9" w:rsidRPr="001D4B31" w:rsidRDefault="00817AB9" w:rsidP="00025B71">
            <w:pPr>
              <w:jc w:val="center"/>
            </w:pPr>
            <w:r w:rsidRPr="001D4B31">
              <w:t>Оклад</w:t>
            </w:r>
          </w:p>
        </w:tc>
        <w:tc>
          <w:tcPr>
            <w:tcW w:w="1276" w:type="dxa"/>
          </w:tcPr>
          <w:p w:rsidR="00817AB9" w:rsidRPr="001D4B31" w:rsidRDefault="00817AB9" w:rsidP="00025B71">
            <w:pPr>
              <w:jc w:val="center"/>
            </w:pPr>
            <w:r w:rsidRPr="001D4B31">
              <w:t>Год рождения</w:t>
            </w:r>
          </w:p>
        </w:tc>
        <w:tc>
          <w:tcPr>
            <w:tcW w:w="1417" w:type="dxa"/>
          </w:tcPr>
          <w:p w:rsidR="00817AB9" w:rsidRPr="001D4B31" w:rsidRDefault="00817AB9" w:rsidP="00025B71">
            <w:pPr>
              <w:jc w:val="center"/>
            </w:pPr>
            <w:r w:rsidRPr="001D4B31">
              <w:t>Семейное положение</w:t>
            </w:r>
          </w:p>
        </w:tc>
        <w:tc>
          <w:tcPr>
            <w:tcW w:w="1273" w:type="dxa"/>
          </w:tcPr>
          <w:p w:rsidR="00817AB9" w:rsidRPr="001D4B31" w:rsidRDefault="00817AB9" w:rsidP="00025B71">
            <w:pPr>
              <w:jc w:val="center"/>
            </w:pPr>
            <w:r w:rsidRPr="001D4B31">
              <w:t>Дети и их возраст</w:t>
            </w:r>
          </w:p>
        </w:tc>
        <w:tc>
          <w:tcPr>
            <w:tcW w:w="1487" w:type="dxa"/>
          </w:tcPr>
          <w:p w:rsidR="00817AB9" w:rsidRPr="001D4B31" w:rsidRDefault="00817AB9" w:rsidP="00025B71">
            <w:pPr>
              <w:jc w:val="center"/>
            </w:pPr>
            <w:r w:rsidRPr="001D4B31">
              <w:t>Примечание</w:t>
            </w:r>
          </w:p>
        </w:tc>
      </w:tr>
      <w:tr w:rsidR="00817AB9" w:rsidRPr="001D4B31" w:rsidTr="00025B71">
        <w:trPr>
          <w:trHeight w:val="630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Волков Александр Иванович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директор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16000</w:t>
            </w:r>
          </w:p>
          <w:p w:rsidR="00817AB9" w:rsidRPr="001D4B31" w:rsidRDefault="00817AB9" w:rsidP="00025B71"/>
        </w:tc>
        <w:tc>
          <w:tcPr>
            <w:tcW w:w="1276" w:type="dxa"/>
          </w:tcPr>
          <w:p w:rsidR="00817AB9" w:rsidRPr="001D4B31" w:rsidRDefault="00817AB9" w:rsidP="00025B71">
            <w:r w:rsidRPr="001D4B31">
              <w:t>1970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>женат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>дочь- 3 года</w:t>
            </w:r>
          </w:p>
        </w:tc>
        <w:tc>
          <w:tcPr>
            <w:tcW w:w="1487" w:type="dxa"/>
          </w:tcPr>
          <w:p w:rsidR="00817AB9" w:rsidRPr="001D4B31" w:rsidRDefault="00817AB9" w:rsidP="00025B71">
            <w:pPr>
              <w:rPr>
                <w:b/>
              </w:rPr>
            </w:pPr>
          </w:p>
        </w:tc>
      </w:tr>
      <w:tr w:rsidR="00817AB9" w:rsidRPr="001D4B31" w:rsidTr="00025B71">
        <w:trPr>
          <w:trHeight w:val="705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Власов Олег</w:t>
            </w:r>
          </w:p>
          <w:p w:rsidR="00817AB9" w:rsidRPr="001D4B31" w:rsidRDefault="00817AB9" w:rsidP="00025B71">
            <w:r w:rsidRPr="001D4B31">
              <w:t>Игоревич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 xml:space="preserve"> главный инженер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8 000</w:t>
            </w:r>
          </w:p>
        </w:tc>
        <w:tc>
          <w:tcPr>
            <w:tcW w:w="1276" w:type="dxa"/>
          </w:tcPr>
          <w:p w:rsidR="00817AB9" w:rsidRPr="001D4B31" w:rsidRDefault="00817AB9" w:rsidP="00025B71">
            <w:r w:rsidRPr="001D4B31">
              <w:t>1965</w:t>
            </w:r>
          </w:p>
        </w:tc>
        <w:tc>
          <w:tcPr>
            <w:tcW w:w="1417" w:type="dxa"/>
          </w:tcPr>
          <w:p w:rsidR="00817AB9" w:rsidRPr="001D4B31" w:rsidRDefault="00817AB9" w:rsidP="00025B71">
            <w:pPr>
              <w:jc w:val="both"/>
            </w:pPr>
            <w:r w:rsidRPr="001D4B31">
              <w:t>вдовец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>сын – 15 лет;</w:t>
            </w:r>
          </w:p>
          <w:p w:rsidR="00817AB9" w:rsidRPr="001D4B31" w:rsidRDefault="00817AB9" w:rsidP="00025B71">
            <w:r w:rsidRPr="001D4B31">
              <w:t>дочь- 20 лет</w:t>
            </w:r>
          </w:p>
        </w:tc>
        <w:tc>
          <w:tcPr>
            <w:tcW w:w="1487" w:type="dxa"/>
          </w:tcPr>
          <w:p w:rsidR="00817AB9" w:rsidRPr="001D4B31" w:rsidRDefault="00817AB9" w:rsidP="00025B71">
            <w:r w:rsidRPr="001D4B31">
              <w:t>дочь студентка ВУЗа д/о</w:t>
            </w:r>
          </w:p>
          <w:p w:rsidR="00817AB9" w:rsidRPr="001D4B31" w:rsidRDefault="00817AB9" w:rsidP="00025B71"/>
          <w:p w:rsidR="00817AB9" w:rsidRPr="001D4B31" w:rsidRDefault="00817AB9" w:rsidP="00025B71"/>
        </w:tc>
      </w:tr>
      <w:tr w:rsidR="00817AB9" w:rsidRPr="001D4B31" w:rsidTr="00025B71">
        <w:trPr>
          <w:trHeight w:val="540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Иванова Анна Ивановна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главный бухгалтер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12000</w:t>
            </w:r>
          </w:p>
          <w:p w:rsidR="00817AB9" w:rsidRPr="001D4B31" w:rsidRDefault="00817AB9" w:rsidP="00025B71"/>
        </w:tc>
        <w:tc>
          <w:tcPr>
            <w:tcW w:w="1276" w:type="dxa"/>
          </w:tcPr>
          <w:p w:rsidR="00817AB9" w:rsidRPr="001D4B31" w:rsidRDefault="00817AB9" w:rsidP="00025B71">
            <w:r w:rsidRPr="001D4B31">
              <w:t>1975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>замужем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 xml:space="preserve">сын – </w:t>
            </w:r>
          </w:p>
          <w:p w:rsidR="00817AB9" w:rsidRPr="001D4B31" w:rsidRDefault="00817AB9" w:rsidP="00025B71">
            <w:r w:rsidRPr="001D4B31">
              <w:t>17 лет</w:t>
            </w:r>
          </w:p>
        </w:tc>
        <w:tc>
          <w:tcPr>
            <w:tcW w:w="1487" w:type="dxa"/>
          </w:tcPr>
          <w:p w:rsidR="00817AB9" w:rsidRPr="001D4B31" w:rsidRDefault="00817AB9" w:rsidP="00025B71">
            <w:pPr>
              <w:rPr>
                <w:b/>
              </w:rPr>
            </w:pPr>
          </w:p>
        </w:tc>
      </w:tr>
      <w:tr w:rsidR="00817AB9" w:rsidRPr="001D4B31" w:rsidTr="00025B71">
        <w:trPr>
          <w:trHeight w:val="705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Орлова Ольга Викторовна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бухгалтер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10350</w:t>
            </w:r>
          </w:p>
          <w:p w:rsidR="00817AB9" w:rsidRPr="001D4B31" w:rsidRDefault="00817AB9" w:rsidP="00025B71"/>
        </w:tc>
        <w:tc>
          <w:tcPr>
            <w:tcW w:w="1276" w:type="dxa"/>
          </w:tcPr>
          <w:p w:rsidR="00817AB9" w:rsidRPr="001D4B31" w:rsidRDefault="00817AB9" w:rsidP="00025B71">
            <w:r w:rsidRPr="001D4B31">
              <w:t>1978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>замужем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>дочь- 5 лет</w:t>
            </w:r>
          </w:p>
        </w:tc>
        <w:tc>
          <w:tcPr>
            <w:tcW w:w="1487" w:type="dxa"/>
          </w:tcPr>
          <w:p w:rsidR="00817AB9" w:rsidRPr="001D4B31" w:rsidRDefault="00817AB9" w:rsidP="00025B71">
            <w:pPr>
              <w:rPr>
                <w:b/>
              </w:rPr>
            </w:pPr>
          </w:p>
        </w:tc>
      </w:tr>
      <w:tr w:rsidR="00817AB9" w:rsidRPr="001D4B31" w:rsidTr="00025B71">
        <w:trPr>
          <w:trHeight w:val="885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Сидорова</w:t>
            </w:r>
          </w:p>
          <w:p w:rsidR="00817AB9" w:rsidRPr="001D4B31" w:rsidRDefault="00817AB9" w:rsidP="00025B71">
            <w:r w:rsidRPr="001D4B31">
              <w:t>Галина Ивановна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кассир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7350</w:t>
            </w:r>
          </w:p>
          <w:p w:rsidR="00817AB9" w:rsidRPr="001D4B31" w:rsidRDefault="00817AB9" w:rsidP="00025B71"/>
        </w:tc>
        <w:tc>
          <w:tcPr>
            <w:tcW w:w="1276" w:type="dxa"/>
          </w:tcPr>
          <w:p w:rsidR="00817AB9" w:rsidRPr="001D4B31" w:rsidRDefault="00817AB9" w:rsidP="00025B71">
            <w:r w:rsidRPr="001D4B31">
              <w:t>1980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 xml:space="preserve">     _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>дочь – 3 года</w:t>
            </w:r>
          </w:p>
        </w:tc>
        <w:tc>
          <w:tcPr>
            <w:tcW w:w="1487" w:type="dxa"/>
          </w:tcPr>
          <w:p w:rsidR="00817AB9" w:rsidRPr="001D4B31" w:rsidRDefault="00817AB9" w:rsidP="00025B71"/>
        </w:tc>
      </w:tr>
      <w:tr w:rsidR="00817AB9" w:rsidRPr="001D4B31" w:rsidTr="00025B71">
        <w:trPr>
          <w:trHeight w:val="360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Архипов Виктор Владимирович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менеджер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8350</w:t>
            </w:r>
          </w:p>
          <w:p w:rsidR="00817AB9" w:rsidRPr="001D4B31" w:rsidRDefault="00817AB9" w:rsidP="00025B71"/>
        </w:tc>
        <w:tc>
          <w:tcPr>
            <w:tcW w:w="1276" w:type="dxa"/>
          </w:tcPr>
          <w:p w:rsidR="00817AB9" w:rsidRPr="001D4B31" w:rsidRDefault="00817AB9" w:rsidP="00025B71">
            <w:r w:rsidRPr="001D4B31">
              <w:t>1982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 xml:space="preserve">     _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 xml:space="preserve">  _</w:t>
            </w:r>
          </w:p>
        </w:tc>
        <w:tc>
          <w:tcPr>
            <w:tcW w:w="1487" w:type="dxa"/>
          </w:tcPr>
          <w:p w:rsidR="00817AB9" w:rsidRPr="001D4B31" w:rsidRDefault="00817AB9" w:rsidP="00025B71"/>
        </w:tc>
      </w:tr>
      <w:tr w:rsidR="00817AB9" w:rsidRPr="001D4B31" w:rsidTr="00025B71">
        <w:trPr>
          <w:trHeight w:val="705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Суслов Владимир</w:t>
            </w:r>
          </w:p>
          <w:p w:rsidR="00817AB9" w:rsidRPr="001D4B31" w:rsidRDefault="00817AB9" w:rsidP="00025B71">
            <w:r w:rsidRPr="001D4B31">
              <w:t>Иванович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инженер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7000</w:t>
            </w:r>
          </w:p>
          <w:p w:rsidR="00817AB9" w:rsidRPr="001D4B31" w:rsidRDefault="00817AB9" w:rsidP="00025B71"/>
        </w:tc>
        <w:tc>
          <w:tcPr>
            <w:tcW w:w="1276" w:type="dxa"/>
          </w:tcPr>
          <w:p w:rsidR="00817AB9" w:rsidRPr="001D4B31" w:rsidRDefault="00817AB9" w:rsidP="00025B71">
            <w:r w:rsidRPr="001D4B31">
              <w:t>1973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>женат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>дочь – 19 лет; сын – 8 лет</w:t>
            </w:r>
          </w:p>
        </w:tc>
        <w:tc>
          <w:tcPr>
            <w:tcW w:w="1487" w:type="dxa"/>
          </w:tcPr>
          <w:p w:rsidR="00817AB9" w:rsidRPr="001D4B31" w:rsidRDefault="00817AB9" w:rsidP="00025B71"/>
        </w:tc>
      </w:tr>
      <w:tr w:rsidR="00817AB9" w:rsidRPr="001D4B31" w:rsidTr="00025B71">
        <w:trPr>
          <w:trHeight w:val="885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Лавров Юрий Евгеньевич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рабочий-повременщик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тариф</w:t>
            </w:r>
          </w:p>
          <w:p w:rsidR="00817AB9" w:rsidRPr="001D4B31" w:rsidRDefault="00817AB9" w:rsidP="00025B71">
            <w:r w:rsidRPr="001D4B31">
              <w:t>часовая</w:t>
            </w:r>
          </w:p>
          <w:p w:rsidR="00817AB9" w:rsidRPr="001D4B31" w:rsidRDefault="00817AB9" w:rsidP="00025B71">
            <w:r w:rsidRPr="001D4B31">
              <w:t>ставка - 45</w:t>
            </w:r>
          </w:p>
        </w:tc>
        <w:tc>
          <w:tcPr>
            <w:tcW w:w="1276" w:type="dxa"/>
          </w:tcPr>
          <w:p w:rsidR="00817AB9" w:rsidRPr="001D4B31" w:rsidRDefault="00817AB9" w:rsidP="00025B71">
            <w:r w:rsidRPr="001D4B31">
              <w:t>1976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>разведен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 xml:space="preserve">сын – 6 лет  </w:t>
            </w:r>
          </w:p>
        </w:tc>
        <w:tc>
          <w:tcPr>
            <w:tcW w:w="1487" w:type="dxa"/>
          </w:tcPr>
          <w:p w:rsidR="00817AB9" w:rsidRPr="001D4B31" w:rsidRDefault="00817AB9" w:rsidP="00025B71">
            <w:r w:rsidRPr="001D4B31">
              <w:t>Плательщик алиментов на основании исполнит. листа – 25%</w:t>
            </w:r>
          </w:p>
        </w:tc>
      </w:tr>
      <w:tr w:rsidR="00817AB9" w:rsidRPr="001D4B31" w:rsidTr="00025B71">
        <w:trPr>
          <w:trHeight w:val="900"/>
        </w:trPr>
        <w:tc>
          <w:tcPr>
            <w:tcW w:w="1701" w:type="dxa"/>
          </w:tcPr>
          <w:p w:rsidR="00817AB9" w:rsidRPr="001D4B31" w:rsidRDefault="00817AB9" w:rsidP="00025B71">
            <w:r w:rsidRPr="001D4B31">
              <w:t>Гришин Анатолий Алексеевич</w:t>
            </w:r>
          </w:p>
        </w:tc>
        <w:tc>
          <w:tcPr>
            <w:tcW w:w="1418" w:type="dxa"/>
          </w:tcPr>
          <w:p w:rsidR="00817AB9" w:rsidRPr="001D4B31" w:rsidRDefault="00817AB9" w:rsidP="00025B71">
            <w:r w:rsidRPr="001D4B31">
              <w:t>рабочий-повременщик</w:t>
            </w:r>
          </w:p>
        </w:tc>
        <w:tc>
          <w:tcPr>
            <w:tcW w:w="1134" w:type="dxa"/>
          </w:tcPr>
          <w:p w:rsidR="00817AB9" w:rsidRPr="001D4B31" w:rsidRDefault="00817AB9" w:rsidP="00025B71">
            <w:r w:rsidRPr="001D4B31">
              <w:t>тариф</w:t>
            </w:r>
          </w:p>
          <w:p w:rsidR="00817AB9" w:rsidRPr="001D4B31" w:rsidRDefault="00817AB9" w:rsidP="00025B71">
            <w:r w:rsidRPr="001D4B31">
              <w:t>часовая</w:t>
            </w:r>
          </w:p>
          <w:p w:rsidR="00817AB9" w:rsidRPr="001D4B31" w:rsidRDefault="00817AB9" w:rsidP="00025B71">
            <w:r w:rsidRPr="001D4B31">
              <w:t>ставка - 45</w:t>
            </w:r>
          </w:p>
        </w:tc>
        <w:tc>
          <w:tcPr>
            <w:tcW w:w="1276" w:type="dxa"/>
          </w:tcPr>
          <w:p w:rsidR="00817AB9" w:rsidRPr="001D4B31" w:rsidRDefault="00817AB9" w:rsidP="00025B71">
            <w:r w:rsidRPr="001D4B31">
              <w:t>1979</w:t>
            </w:r>
          </w:p>
        </w:tc>
        <w:tc>
          <w:tcPr>
            <w:tcW w:w="1417" w:type="dxa"/>
          </w:tcPr>
          <w:p w:rsidR="00817AB9" w:rsidRPr="001D4B31" w:rsidRDefault="00817AB9" w:rsidP="00025B71">
            <w:r w:rsidRPr="001D4B31">
              <w:t xml:space="preserve">     _</w:t>
            </w:r>
          </w:p>
        </w:tc>
        <w:tc>
          <w:tcPr>
            <w:tcW w:w="1273" w:type="dxa"/>
          </w:tcPr>
          <w:p w:rsidR="00817AB9" w:rsidRPr="001D4B31" w:rsidRDefault="00817AB9" w:rsidP="00025B71">
            <w:r w:rsidRPr="001D4B31">
              <w:t xml:space="preserve">   _</w:t>
            </w:r>
          </w:p>
        </w:tc>
        <w:tc>
          <w:tcPr>
            <w:tcW w:w="1487" w:type="dxa"/>
          </w:tcPr>
          <w:p w:rsidR="00817AB9" w:rsidRPr="001D4B31" w:rsidRDefault="00817AB9" w:rsidP="00025B71"/>
        </w:tc>
      </w:tr>
    </w:tbl>
    <w:p w:rsidR="00817AB9" w:rsidRPr="001D4B31" w:rsidRDefault="00817AB9" w:rsidP="00817AB9">
      <w:pPr>
        <w:jc w:val="both"/>
        <w:rPr>
          <w:b/>
        </w:rPr>
      </w:pPr>
    </w:p>
    <w:p w:rsidR="00817AB9" w:rsidRPr="001D4B31" w:rsidRDefault="00093B80" w:rsidP="007B4F8B">
      <w:pPr>
        <w:jc w:val="both"/>
      </w:pPr>
      <w:r w:rsidRPr="001D4B31">
        <w:t>Необходимо:</w:t>
      </w:r>
    </w:p>
    <w:p w:rsidR="007B4F8B" w:rsidRPr="001D4B31" w:rsidRDefault="007B4F8B" w:rsidP="00E9603D">
      <w:pPr>
        <w:numPr>
          <w:ilvl w:val="0"/>
          <w:numId w:val="22"/>
        </w:numPr>
        <w:jc w:val="both"/>
      </w:pPr>
      <w:r w:rsidRPr="001D4B31">
        <w:t>Рассчитать заработную плату за отработанное время в соответствии с табелем учета использования рабочего времени</w:t>
      </w:r>
      <w:r w:rsidR="0093054A" w:rsidRPr="001D4B31">
        <w:t xml:space="preserve"> (СМ, задание 1)</w:t>
      </w:r>
      <w:r w:rsidRPr="001D4B31">
        <w:t>.</w:t>
      </w:r>
    </w:p>
    <w:p w:rsidR="007B4F8B" w:rsidRPr="001D4B31" w:rsidRDefault="007B4F8B" w:rsidP="00E9603D">
      <w:pPr>
        <w:numPr>
          <w:ilvl w:val="0"/>
          <w:numId w:val="22"/>
        </w:numPr>
        <w:jc w:val="both"/>
      </w:pPr>
      <w:r w:rsidRPr="001D4B31">
        <w:t xml:space="preserve">Отразить начисление заработной платы в расчетной ведомости по заработной плате на бланке типовой формы. </w:t>
      </w:r>
    </w:p>
    <w:p w:rsidR="007B4F8B" w:rsidRPr="001D4B31" w:rsidRDefault="007B4F8B" w:rsidP="00E9603D">
      <w:pPr>
        <w:numPr>
          <w:ilvl w:val="0"/>
          <w:numId w:val="22"/>
        </w:numPr>
        <w:jc w:val="both"/>
      </w:pPr>
      <w:r w:rsidRPr="001D4B31">
        <w:lastRenderedPageBreak/>
        <w:t>Произвести запись в Журнале хозяйственных операций по начислению заработной платы.</w:t>
      </w:r>
    </w:p>
    <w:p w:rsidR="007B4F8B" w:rsidRPr="001D4B31" w:rsidRDefault="007B4F8B" w:rsidP="00E9603D">
      <w:pPr>
        <w:numPr>
          <w:ilvl w:val="0"/>
          <w:numId w:val="22"/>
        </w:numPr>
        <w:jc w:val="both"/>
      </w:pPr>
      <w:r w:rsidRPr="001D4B31">
        <w:t>Сделать соответствующие записи на открытых синтетических счетах.</w:t>
      </w:r>
    </w:p>
    <w:p w:rsidR="007B4F8B" w:rsidRPr="001D4B31" w:rsidRDefault="007B4F8B" w:rsidP="007B4F8B">
      <w:pPr>
        <w:jc w:val="both"/>
      </w:pPr>
    </w:p>
    <w:p w:rsidR="00687D3A" w:rsidRPr="001D4B31" w:rsidRDefault="007B4F8B" w:rsidP="007B4F8B">
      <w:pPr>
        <w:jc w:val="both"/>
      </w:pPr>
      <w:r w:rsidRPr="001D4B31">
        <w:rPr>
          <w:b/>
        </w:rPr>
        <w:t>Зада</w:t>
      </w:r>
      <w:r w:rsidR="00093B80" w:rsidRPr="001D4B31">
        <w:rPr>
          <w:b/>
        </w:rPr>
        <w:t>ние 3</w:t>
      </w:r>
      <w:r w:rsidRPr="001D4B31">
        <w:t xml:space="preserve">. Учет отпусков. Цель задачи – усвоение: </w:t>
      </w:r>
    </w:p>
    <w:p w:rsidR="007B4F8B" w:rsidRPr="001D4B31" w:rsidRDefault="007B4F8B" w:rsidP="007B4F8B">
      <w:pPr>
        <w:jc w:val="both"/>
      </w:pPr>
      <w:r w:rsidRPr="001D4B31">
        <w:t>1) расчета отпускных и отражения их начисления на синтетических счетах бухгалтерского учета;</w:t>
      </w:r>
    </w:p>
    <w:p w:rsidR="007B4F8B" w:rsidRPr="001D4B31" w:rsidRDefault="007B4F8B" w:rsidP="00687D3A">
      <w:pPr>
        <w:jc w:val="both"/>
      </w:pPr>
      <w:r w:rsidRPr="001D4B31">
        <w:t>2) заполнения первичных документов и учетных регистров.</w:t>
      </w:r>
    </w:p>
    <w:p w:rsidR="007B4F8B" w:rsidRPr="001D4B31" w:rsidRDefault="00687D3A" w:rsidP="007B4F8B">
      <w:pPr>
        <w:jc w:val="both"/>
        <w:rPr>
          <w:b/>
        </w:rPr>
      </w:pPr>
      <w:r w:rsidRPr="001D4B31">
        <w:rPr>
          <w:b/>
        </w:rPr>
        <w:t>Необходимо</w:t>
      </w:r>
      <w:r w:rsidR="007B4F8B" w:rsidRPr="001D4B31">
        <w:rPr>
          <w:b/>
        </w:rPr>
        <w:t>:</w:t>
      </w:r>
    </w:p>
    <w:p w:rsidR="007B4F8B" w:rsidRPr="001D4B31" w:rsidRDefault="007B4F8B" w:rsidP="00E9603D">
      <w:pPr>
        <w:numPr>
          <w:ilvl w:val="0"/>
          <w:numId w:val="33"/>
        </w:numPr>
        <w:jc w:val="both"/>
      </w:pPr>
      <w:r w:rsidRPr="001D4B31">
        <w:t>Составить приказ о предоставлении очередного оплачиваемого отпуска главному инженеру Власову О.И. с 03.04.20ХХг. по 30.04.20ХХг. на 28 календарных дней и ученического отпуска кассиру Сидоровой Г.И. на основании справки-вызова из ВУЗа с 18.04.20ХХг. по 27.04.20ХХг. на 10 календарных дней.</w:t>
      </w:r>
    </w:p>
    <w:p w:rsidR="007B4F8B" w:rsidRPr="001D4B31" w:rsidRDefault="007B4F8B" w:rsidP="00E9603D">
      <w:pPr>
        <w:numPr>
          <w:ilvl w:val="0"/>
          <w:numId w:val="33"/>
        </w:numPr>
        <w:jc w:val="both"/>
      </w:pPr>
      <w:r w:rsidRPr="001D4B31">
        <w:t>Рассчитать отпускные в соответствии с приказом на бланках типовой формы.</w:t>
      </w:r>
    </w:p>
    <w:p w:rsidR="007B4F8B" w:rsidRPr="001D4B31" w:rsidRDefault="007B4F8B" w:rsidP="00E9603D">
      <w:pPr>
        <w:numPr>
          <w:ilvl w:val="0"/>
          <w:numId w:val="33"/>
        </w:numPr>
        <w:jc w:val="both"/>
      </w:pPr>
      <w:r w:rsidRPr="001D4B31">
        <w:t xml:space="preserve">Отразить начисление отпускных в расчетной ведомости по заработной плате. </w:t>
      </w:r>
    </w:p>
    <w:p w:rsidR="007B4F8B" w:rsidRPr="001D4B31" w:rsidRDefault="007B4F8B" w:rsidP="00E9603D">
      <w:pPr>
        <w:numPr>
          <w:ilvl w:val="0"/>
          <w:numId w:val="33"/>
        </w:numPr>
        <w:jc w:val="both"/>
      </w:pPr>
      <w:r w:rsidRPr="001D4B31">
        <w:t>Произвести запись в Журнале хозяйственных операций по начислению отпускных.</w:t>
      </w:r>
    </w:p>
    <w:p w:rsidR="007B4F8B" w:rsidRPr="001D4B31" w:rsidRDefault="007B4F8B" w:rsidP="007B4F8B">
      <w:pPr>
        <w:jc w:val="both"/>
        <w:rPr>
          <w:b/>
        </w:rPr>
      </w:pPr>
      <w:r w:rsidRPr="001D4B31">
        <w:rPr>
          <w:b/>
        </w:rPr>
        <w:t>Исходные данные за апрель месяц:</w:t>
      </w:r>
    </w:p>
    <w:p w:rsidR="007B4F8B" w:rsidRPr="001D4B31" w:rsidRDefault="007B4F8B" w:rsidP="00E9603D">
      <w:pPr>
        <w:numPr>
          <w:ilvl w:val="0"/>
          <w:numId w:val="24"/>
        </w:numPr>
        <w:jc w:val="both"/>
      </w:pPr>
      <w:r w:rsidRPr="001D4B31">
        <w:t xml:space="preserve">Приказ руководителя о предоставлении отпусков. Табель учета использования рабочего времени заполненный по данным </w:t>
      </w:r>
      <w:r w:rsidR="00687D3A" w:rsidRPr="001D4B31">
        <w:t xml:space="preserve">предыдущей </w:t>
      </w:r>
      <w:r w:rsidRPr="001D4B31">
        <w:t>задачи 1.</w:t>
      </w:r>
    </w:p>
    <w:p w:rsidR="007B4F8B" w:rsidRPr="001D4B31" w:rsidRDefault="007B4F8B" w:rsidP="00E9603D">
      <w:pPr>
        <w:numPr>
          <w:ilvl w:val="0"/>
          <w:numId w:val="24"/>
        </w:numPr>
        <w:jc w:val="both"/>
      </w:pPr>
      <w:r w:rsidRPr="001D4B31">
        <w:t>Расчетный период: главным инженером Власовым О.И. отработан полностью,</w:t>
      </w:r>
    </w:p>
    <w:p w:rsidR="007B4F8B" w:rsidRPr="001D4B31" w:rsidRDefault="007B4F8B" w:rsidP="007B4F8B">
      <w:pPr>
        <w:ind w:left="720"/>
        <w:jc w:val="both"/>
      </w:pPr>
      <w:r w:rsidRPr="001D4B31">
        <w:t>кассиру Сидоровой Г.И. в марте была начислена заработная плата в размере 1 636 руб. 38 коп. за 18 рабочих дней, остальные месяцы отработаны полностью.</w:t>
      </w:r>
    </w:p>
    <w:p w:rsidR="007B4F8B" w:rsidRPr="001D4B31" w:rsidRDefault="007B4F8B" w:rsidP="00E9603D">
      <w:pPr>
        <w:numPr>
          <w:ilvl w:val="0"/>
          <w:numId w:val="24"/>
        </w:numPr>
        <w:jc w:val="both"/>
      </w:pPr>
      <w:r w:rsidRPr="001D4B31">
        <w:t>В феврале начислена премия за производственные показатели: главному инженеру Власову О.И. в размере 50 % от оклада, кассиру Сидоровой Г.И. в размере 30 % от оклада.</w:t>
      </w:r>
    </w:p>
    <w:p w:rsidR="007B4F8B" w:rsidRPr="001D4B31" w:rsidRDefault="007B4F8B" w:rsidP="00E9603D">
      <w:pPr>
        <w:numPr>
          <w:ilvl w:val="0"/>
          <w:numId w:val="24"/>
        </w:numPr>
        <w:jc w:val="both"/>
      </w:pPr>
      <w:r w:rsidRPr="001D4B31">
        <w:t>В расчетном периоде штатное расписание не изменялось.</w:t>
      </w:r>
    </w:p>
    <w:p w:rsidR="007B4F8B" w:rsidRPr="001D4B31" w:rsidRDefault="007B4F8B" w:rsidP="007B4F8B">
      <w:pPr>
        <w:jc w:val="both"/>
      </w:pPr>
      <w:r w:rsidRPr="001D4B31">
        <w:t>Методические указания:</w:t>
      </w:r>
    </w:p>
    <w:p w:rsidR="007B4F8B" w:rsidRPr="001D4B31" w:rsidRDefault="007B4F8B" w:rsidP="00E9603D">
      <w:pPr>
        <w:numPr>
          <w:ilvl w:val="0"/>
          <w:numId w:val="25"/>
        </w:numPr>
        <w:jc w:val="both"/>
      </w:pPr>
      <w:r w:rsidRPr="001D4B31">
        <w:t>Расчетным периодом для расчета отпускных являются 12 предшествующих месяцев.</w:t>
      </w:r>
    </w:p>
    <w:p w:rsidR="007B4F8B" w:rsidRPr="001D4B31" w:rsidRDefault="007B4F8B" w:rsidP="00E9603D">
      <w:pPr>
        <w:numPr>
          <w:ilvl w:val="0"/>
          <w:numId w:val="25"/>
        </w:numPr>
        <w:jc w:val="both"/>
      </w:pPr>
      <w:r w:rsidRPr="001D4B31">
        <w:t>Для расчета отпускных исчисляется средняя заработная плата за расчетный период и на ее основе определятся средний дневной заработок.</w:t>
      </w:r>
    </w:p>
    <w:p w:rsidR="007B4F8B" w:rsidRPr="001D4B31" w:rsidRDefault="007B4F8B" w:rsidP="00E9603D">
      <w:pPr>
        <w:numPr>
          <w:ilvl w:val="0"/>
          <w:numId w:val="25"/>
        </w:numPr>
        <w:jc w:val="both"/>
      </w:pPr>
      <w:r w:rsidRPr="001D4B31">
        <w:t>При расчете средней заработной платы учитывается основная заработная плата и премии, предусмотренные положениями о премировании на предприятии, но не более одной за расчетный период.</w:t>
      </w:r>
    </w:p>
    <w:p w:rsidR="007B4F8B" w:rsidRPr="001D4B31" w:rsidRDefault="007B4F8B" w:rsidP="00E9603D">
      <w:pPr>
        <w:numPr>
          <w:ilvl w:val="0"/>
          <w:numId w:val="25"/>
        </w:numPr>
        <w:jc w:val="both"/>
      </w:pPr>
      <w:r w:rsidRPr="001D4B31">
        <w:t>Начисление и выплата отпускных отражается в бухгалтерском учете том же порядке, что начисление и выплата заработной платы.</w:t>
      </w:r>
    </w:p>
    <w:p w:rsidR="008C5CB2" w:rsidRDefault="008C5CB2" w:rsidP="007B4F8B">
      <w:pPr>
        <w:jc w:val="both"/>
        <w:rPr>
          <w:b/>
        </w:rPr>
      </w:pPr>
    </w:p>
    <w:p w:rsidR="00903C20" w:rsidRPr="001D4B31" w:rsidRDefault="007B4F8B" w:rsidP="007B4F8B">
      <w:pPr>
        <w:jc w:val="both"/>
      </w:pPr>
      <w:r w:rsidRPr="001D4B31">
        <w:rPr>
          <w:b/>
        </w:rPr>
        <w:t>Зада</w:t>
      </w:r>
      <w:r w:rsidR="00903C20" w:rsidRPr="001D4B31">
        <w:rPr>
          <w:b/>
        </w:rPr>
        <w:t xml:space="preserve">ние </w:t>
      </w:r>
      <w:r w:rsidRPr="001D4B31">
        <w:rPr>
          <w:b/>
        </w:rPr>
        <w:t>4.</w:t>
      </w:r>
      <w:r w:rsidRPr="001D4B31">
        <w:t xml:space="preserve"> Учет пособий по временной нетрудоспособности. Цель задачи – усвоение: </w:t>
      </w:r>
    </w:p>
    <w:p w:rsidR="007B4F8B" w:rsidRPr="001D4B31" w:rsidRDefault="007B4F8B" w:rsidP="007B4F8B">
      <w:pPr>
        <w:jc w:val="both"/>
      </w:pPr>
      <w:r w:rsidRPr="001D4B31">
        <w:t>1) расчета пособий по временной нетрудоспособности и отражения их начисления на синтетических счетах бухгалтерского учета;</w:t>
      </w:r>
    </w:p>
    <w:p w:rsidR="007B4F8B" w:rsidRPr="001D4B31" w:rsidRDefault="007B4F8B" w:rsidP="007B4F8B">
      <w:pPr>
        <w:jc w:val="both"/>
      </w:pPr>
      <w:r w:rsidRPr="001D4B31">
        <w:t>2) заполнения первичных документов и учетных регистров.</w:t>
      </w:r>
    </w:p>
    <w:p w:rsidR="007B4F8B" w:rsidRPr="001D4B31" w:rsidRDefault="00903C20" w:rsidP="007B4F8B">
      <w:pPr>
        <w:jc w:val="both"/>
        <w:rPr>
          <w:b/>
        </w:rPr>
      </w:pPr>
      <w:r w:rsidRPr="001D4B31">
        <w:rPr>
          <w:b/>
        </w:rPr>
        <w:t>Необходимо</w:t>
      </w:r>
      <w:r w:rsidR="007B4F8B" w:rsidRPr="001D4B31">
        <w:rPr>
          <w:b/>
        </w:rPr>
        <w:t>:</w:t>
      </w:r>
    </w:p>
    <w:p w:rsidR="007B4F8B" w:rsidRPr="001D4B31" w:rsidRDefault="007B4F8B" w:rsidP="00E9603D">
      <w:pPr>
        <w:numPr>
          <w:ilvl w:val="0"/>
          <w:numId w:val="26"/>
        </w:numPr>
        <w:jc w:val="both"/>
      </w:pPr>
      <w:r w:rsidRPr="001D4B31">
        <w:t>Рассчитать пособие по временной нетрудоспособности (общее заболевание) бухгалтер</w:t>
      </w:r>
      <w:r w:rsidR="003301C8" w:rsidRPr="001D4B31">
        <w:t>а Орловой О.В. с 07.04.201</w:t>
      </w:r>
      <w:r w:rsidRPr="001D4B31">
        <w:t>Хг. по 14.04.20</w:t>
      </w:r>
      <w:r w:rsidR="003301C8" w:rsidRPr="001D4B31">
        <w:t>1</w:t>
      </w:r>
      <w:r w:rsidRPr="001D4B31">
        <w:t>Хг.</w:t>
      </w:r>
    </w:p>
    <w:p w:rsidR="007B4F8B" w:rsidRPr="001D4B31" w:rsidRDefault="007B4F8B" w:rsidP="00E9603D">
      <w:pPr>
        <w:numPr>
          <w:ilvl w:val="0"/>
          <w:numId w:val="26"/>
        </w:numPr>
        <w:jc w:val="both"/>
      </w:pPr>
      <w:r w:rsidRPr="001D4B31">
        <w:t>Рассчитать пособие по временной нетрудоспособности (общее заболевание) менеджера Архипова В.В.. с 01.04.20</w:t>
      </w:r>
      <w:r w:rsidR="003301C8" w:rsidRPr="001D4B31">
        <w:t>1</w:t>
      </w:r>
      <w:r w:rsidRPr="001D4B31">
        <w:t>Хг. по 06.04.20</w:t>
      </w:r>
      <w:r w:rsidR="003301C8" w:rsidRPr="001D4B31">
        <w:t>1</w:t>
      </w:r>
      <w:r w:rsidRPr="001D4B31">
        <w:t>Хг.</w:t>
      </w:r>
    </w:p>
    <w:p w:rsidR="007B4F8B" w:rsidRPr="001D4B31" w:rsidRDefault="007B4F8B" w:rsidP="00E9603D">
      <w:pPr>
        <w:numPr>
          <w:ilvl w:val="0"/>
          <w:numId w:val="26"/>
        </w:numPr>
        <w:jc w:val="both"/>
      </w:pPr>
      <w:r w:rsidRPr="001D4B31">
        <w:t xml:space="preserve">Отразить начисление пособий по временной нетрудоспособности в расчетной ведомости по заработной плате. </w:t>
      </w:r>
    </w:p>
    <w:p w:rsidR="007B4F8B" w:rsidRPr="001D4B31" w:rsidRDefault="007B4F8B" w:rsidP="00E9603D">
      <w:pPr>
        <w:numPr>
          <w:ilvl w:val="0"/>
          <w:numId w:val="26"/>
        </w:numPr>
        <w:jc w:val="both"/>
      </w:pPr>
      <w:r w:rsidRPr="001D4B31">
        <w:t>Произвести запись в Журнале хозяйственных операций по начислению пособий по временной нетрудоспособности.</w:t>
      </w:r>
    </w:p>
    <w:p w:rsidR="007B4F8B" w:rsidRPr="001D4B31" w:rsidRDefault="007B4F8B" w:rsidP="00E9603D">
      <w:pPr>
        <w:numPr>
          <w:ilvl w:val="0"/>
          <w:numId w:val="26"/>
        </w:numPr>
        <w:jc w:val="both"/>
      </w:pPr>
      <w:r w:rsidRPr="001D4B31">
        <w:t>Подвести итог по начислению заработной платы в расчетной ведомости.</w:t>
      </w:r>
    </w:p>
    <w:p w:rsidR="007B4F8B" w:rsidRPr="001D4B31" w:rsidRDefault="007B4F8B" w:rsidP="007B4F8B">
      <w:pPr>
        <w:jc w:val="both"/>
      </w:pPr>
      <w:r w:rsidRPr="001D4B31">
        <w:t>Исходные данные за апрель месяц:</w:t>
      </w:r>
    </w:p>
    <w:p w:rsidR="007B4F8B" w:rsidRPr="001D4B31" w:rsidRDefault="007B4F8B" w:rsidP="00E9603D">
      <w:pPr>
        <w:numPr>
          <w:ilvl w:val="0"/>
          <w:numId w:val="27"/>
        </w:numPr>
        <w:jc w:val="both"/>
      </w:pPr>
      <w:r w:rsidRPr="001D4B31">
        <w:lastRenderedPageBreak/>
        <w:t>Листки по временной нетрудоспособности. Табель учета использования рабочего времени заполненный по данным задачи 1.</w:t>
      </w:r>
    </w:p>
    <w:p w:rsidR="007B4F8B" w:rsidRPr="001D4B31" w:rsidRDefault="007B4F8B" w:rsidP="00E9603D">
      <w:pPr>
        <w:numPr>
          <w:ilvl w:val="0"/>
          <w:numId w:val="27"/>
        </w:numPr>
        <w:jc w:val="both"/>
      </w:pPr>
      <w:r w:rsidRPr="001D4B31">
        <w:t>Страховой стаж: у Орловой О.В. – 7 лет, 5 месяцев, 10 дней;</w:t>
      </w:r>
    </w:p>
    <w:p w:rsidR="007B4F8B" w:rsidRPr="001D4B31" w:rsidRDefault="007B4F8B" w:rsidP="007B4F8B">
      <w:pPr>
        <w:ind w:left="360"/>
        <w:jc w:val="both"/>
      </w:pPr>
      <w:r w:rsidRPr="001D4B31">
        <w:t xml:space="preserve">                                   у Архипова В.В. – 78 дней.</w:t>
      </w:r>
    </w:p>
    <w:p w:rsidR="007B4F8B" w:rsidRPr="001D4B31" w:rsidRDefault="007B4F8B" w:rsidP="007B4F8B">
      <w:pPr>
        <w:ind w:left="360"/>
        <w:jc w:val="both"/>
      </w:pPr>
      <w:r w:rsidRPr="001D4B31">
        <w:t>3.   Бухгалтер Орлова О.В. за расчетный период отработала 265 календарных дней; сумма начисленного заработка за расчетный период составила 41 856 руб.</w:t>
      </w:r>
    </w:p>
    <w:p w:rsidR="007B4F8B" w:rsidRPr="001D4B31" w:rsidRDefault="007B4F8B" w:rsidP="007B4F8B">
      <w:pPr>
        <w:ind w:left="360"/>
        <w:jc w:val="both"/>
      </w:pPr>
      <w:r w:rsidRPr="001D4B31">
        <w:t>4.   В расчетном периоде штатное расписание не изменялось.</w:t>
      </w:r>
    </w:p>
    <w:p w:rsidR="007B4F8B" w:rsidRPr="001D4B31" w:rsidRDefault="007B4F8B" w:rsidP="007B4F8B">
      <w:pPr>
        <w:jc w:val="both"/>
      </w:pPr>
      <w:r w:rsidRPr="001D4B31">
        <w:t>Методические указания:</w:t>
      </w:r>
    </w:p>
    <w:p w:rsidR="007B4F8B" w:rsidRPr="001D4B31" w:rsidRDefault="007B4F8B" w:rsidP="00E9603D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</w:pPr>
      <w:r w:rsidRPr="001D4B31">
        <w:t xml:space="preserve">Расчетный период для расчета пособия по временной нетрудоспособности – 2 календарных года </w:t>
      </w:r>
      <w:r w:rsidRPr="001D4B31">
        <w:rPr>
          <w:bCs/>
        </w:rPr>
        <w:t>(24 мес.)</w:t>
      </w:r>
      <w:r w:rsidRPr="001D4B31">
        <w:t xml:space="preserve"> </w:t>
      </w:r>
      <w:r w:rsidRPr="001D4B31">
        <w:rPr>
          <w:bCs/>
        </w:rPr>
        <w:t>перед годом наступления нетрудоспособности</w:t>
      </w:r>
      <w:r w:rsidRPr="001D4B31">
        <w:rPr>
          <w:b/>
          <w:bCs/>
        </w:rPr>
        <w:t>.</w:t>
      </w:r>
    </w:p>
    <w:p w:rsidR="007B4F8B" w:rsidRPr="001D4B31" w:rsidRDefault="007B4F8B" w:rsidP="00E9603D">
      <w:pPr>
        <w:numPr>
          <w:ilvl w:val="0"/>
          <w:numId w:val="28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1D4B31">
        <w:t>Средний дневной заработок для исчисления пособий по временной нетрудоспособности, по беременности и родам определяется путем деления суммы начисленного заработка за период, на число календарных дней, приходящихся на период, за который учитывается заработная плата.</w:t>
      </w:r>
    </w:p>
    <w:p w:rsidR="007B4F8B" w:rsidRPr="001D4B31" w:rsidRDefault="007B4F8B" w:rsidP="007B4F8B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1D4B31">
        <w:rPr>
          <w:bCs/>
        </w:rPr>
        <w:t>Средний дневной заработок</w:t>
      </w:r>
      <w:r w:rsidRPr="001D4B31">
        <w:rPr>
          <w:b/>
          <w:bCs/>
        </w:rPr>
        <w:t xml:space="preserve"> </w:t>
      </w:r>
      <w:r w:rsidRPr="001D4B31">
        <w:t>= (заработная плата за 2 календарных года) / кол-во календарных дней = 730)</w:t>
      </w:r>
    </w:p>
    <w:p w:rsidR="007B4F8B" w:rsidRPr="001D4B31" w:rsidRDefault="007B4F8B" w:rsidP="00E9603D">
      <w:pPr>
        <w:numPr>
          <w:ilvl w:val="0"/>
          <w:numId w:val="28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1D4B31">
        <w:t>Размер дневного пособия по временной нетрудоспособности, по беременности и родам исчисляется путем умножения среднего дневного заработка застрахованного лица на размер пособия, установленного в процентном выражении к среднему заработку.</w:t>
      </w:r>
    </w:p>
    <w:p w:rsidR="007B4F8B" w:rsidRPr="001D4B31" w:rsidRDefault="007B4F8B" w:rsidP="007B4F8B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</w:pPr>
    </w:p>
    <w:p w:rsidR="007B4F8B" w:rsidRPr="001D4B31" w:rsidRDefault="007B4F8B" w:rsidP="007B4F8B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  <w:r w:rsidRPr="001D4B31">
        <w:rPr>
          <w:b/>
          <w:bCs/>
        </w:rPr>
        <w:t xml:space="preserve">Пособие по временной нетрудоспособности </w:t>
      </w:r>
      <w:r w:rsidRPr="001D4B31">
        <w:rPr>
          <w:b/>
        </w:rPr>
        <w:t xml:space="preserve">= (заработная плата за 2 календарных года) / кол-во </w:t>
      </w:r>
      <w:proofErr w:type="gramStart"/>
      <w:r w:rsidRPr="001D4B31">
        <w:rPr>
          <w:b/>
        </w:rPr>
        <w:t>календарных  дней</w:t>
      </w:r>
      <w:proofErr w:type="gramEnd"/>
      <w:r w:rsidRPr="001D4B31">
        <w:rPr>
          <w:b/>
        </w:rPr>
        <w:t xml:space="preserve"> = 730)* количество дней болезни * процент страхового стажа.</w:t>
      </w:r>
    </w:p>
    <w:p w:rsidR="007B4F8B" w:rsidRPr="001D4B31" w:rsidRDefault="007B4F8B" w:rsidP="007B4F8B">
      <w:pPr>
        <w:tabs>
          <w:tab w:val="num" w:pos="567"/>
        </w:tabs>
        <w:autoSpaceDE w:val="0"/>
        <w:autoSpaceDN w:val="0"/>
        <w:adjustRightInd w:val="0"/>
        <w:ind w:left="567" w:hanging="567"/>
        <w:jc w:val="both"/>
        <w:rPr>
          <w:b/>
        </w:rPr>
      </w:pPr>
    </w:p>
    <w:p w:rsidR="007B4F8B" w:rsidRPr="001D4B31" w:rsidRDefault="007B4F8B" w:rsidP="00E9603D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</w:pPr>
      <w:r w:rsidRPr="001D4B31">
        <w:t xml:space="preserve">Если совокупный страховой стаж сотрудника менее 90 календарных дней, то расчет пособия по временной нетрудоспособности производится исходя из минимального размера оплаты труда (МРОТ). </w:t>
      </w: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  <w:r w:rsidRPr="001D4B31">
        <w:t>МРОТ с 01.01 2016г. составляет 6204 руб.</w:t>
      </w: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  <w:bookmarkStart w:id="23" w:name="OLE_LINK49"/>
      <w:bookmarkStart w:id="24" w:name="OLE_LINK50"/>
      <w:r w:rsidRPr="001D4B31">
        <w:t>МРОТ с 01.07.2016г. составляет 7500 руб.</w:t>
      </w:r>
    </w:p>
    <w:bookmarkEnd w:id="23"/>
    <w:bookmarkEnd w:id="24"/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  <w:r w:rsidRPr="001D4B31">
        <w:t>МРОТ с 01.07.2017г. составляет 7800 руб.</w:t>
      </w:r>
    </w:p>
    <w:p w:rsidR="005A3923" w:rsidRPr="001D4B31" w:rsidRDefault="005A3923" w:rsidP="007B4F8B">
      <w:pPr>
        <w:tabs>
          <w:tab w:val="num" w:pos="567"/>
        </w:tabs>
        <w:ind w:left="567" w:hanging="567"/>
        <w:jc w:val="both"/>
      </w:pPr>
      <w:r w:rsidRPr="001D4B31">
        <w:t xml:space="preserve">МРОТ с 01.01.2018г. составляет </w:t>
      </w:r>
      <w:r w:rsidR="00994B51" w:rsidRPr="001D4B31">
        <w:t>9489 руб.</w:t>
      </w: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  <w:rPr>
          <w:b/>
        </w:rPr>
      </w:pPr>
      <w:r w:rsidRPr="001D4B31">
        <w:rPr>
          <w:b/>
        </w:rPr>
        <w:t>Например, (МРОТ*24/730) * число дней больничных * размер пособия</w:t>
      </w:r>
    </w:p>
    <w:p w:rsidR="007B4F8B" w:rsidRPr="001D4B31" w:rsidRDefault="007B4F8B" w:rsidP="00E9603D">
      <w:pPr>
        <w:numPr>
          <w:ilvl w:val="0"/>
          <w:numId w:val="28"/>
        </w:numPr>
        <w:tabs>
          <w:tab w:val="clear" w:pos="720"/>
          <w:tab w:val="num" w:pos="567"/>
        </w:tabs>
        <w:ind w:left="567" w:hanging="567"/>
        <w:jc w:val="both"/>
      </w:pPr>
      <w:r w:rsidRPr="001D4B31">
        <w:t xml:space="preserve">Размер пособия зависит от </w:t>
      </w:r>
      <w:r w:rsidR="00994B51" w:rsidRPr="001D4B31">
        <w:t>страхово</w:t>
      </w:r>
      <w:r w:rsidRPr="001D4B31">
        <w:t>го стажа:</w:t>
      </w: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  <w:r w:rsidRPr="001D4B31">
        <w:t>60 % - сотрудникам со страховым стажем до 5 лет;</w:t>
      </w: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  <w:r w:rsidRPr="001D4B31">
        <w:t>80 % - сотрудникам со страховым стажем от 5 до 8 лет;</w:t>
      </w:r>
    </w:p>
    <w:p w:rsidR="007B4F8B" w:rsidRPr="001D4B31" w:rsidRDefault="007B4F8B" w:rsidP="007B4F8B">
      <w:pPr>
        <w:tabs>
          <w:tab w:val="num" w:pos="567"/>
        </w:tabs>
        <w:ind w:left="567" w:hanging="567"/>
        <w:jc w:val="both"/>
      </w:pPr>
      <w:r w:rsidRPr="001D4B31">
        <w:t>100 % - сотрудникам со страховым стажем от 8 лет, а также по причине увечья или профессионального заболевания.</w:t>
      </w:r>
    </w:p>
    <w:p w:rsidR="007B4F8B" w:rsidRPr="001D4B31" w:rsidRDefault="007B4F8B" w:rsidP="007B4F8B">
      <w:pPr>
        <w:jc w:val="both"/>
      </w:pPr>
      <w:r w:rsidRPr="001D4B31">
        <w:t xml:space="preserve">6. При трудовом стаже до 90 календарных дней, пособие не зависит от процентов, применяемых к </w:t>
      </w:r>
      <w:r w:rsidR="00994B51" w:rsidRPr="001D4B31">
        <w:t>страховому</w:t>
      </w:r>
      <w:r w:rsidRPr="001D4B31">
        <w:t xml:space="preserve"> стажу.</w:t>
      </w:r>
    </w:p>
    <w:p w:rsidR="007B4F8B" w:rsidRPr="001D4B31" w:rsidRDefault="007B4F8B" w:rsidP="007B4F8B">
      <w:pPr>
        <w:ind w:firstLine="360"/>
        <w:jc w:val="both"/>
      </w:pPr>
    </w:p>
    <w:p w:rsidR="007B4F8B" w:rsidRPr="001D4B31" w:rsidRDefault="007B4F8B" w:rsidP="007B4F8B">
      <w:pPr>
        <w:jc w:val="both"/>
      </w:pPr>
      <w:r w:rsidRPr="001D4B31">
        <w:rPr>
          <w:b/>
        </w:rPr>
        <w:t>Зада</w:t>
      </w:r>
      <w:r w:rsidR="00216DE8" w:rsidRPr="001D4B31">
        <w:rPr>
          <w:b/>
        </w:rPr>
        <w:t xml:space="preserve">ние 5. </w:t>
      </w:r>
      <w:r w:rsidRPr="001D4B31">
        <w:t>Учет удержаний из начисленной заработной платы. Цель задачи – усвоение расчета удержаний, отражения их на синтетических счетах бухгалтерского учета и в учетных регистрах.</w:t>
      </w:r>
      <w:r w:rsidR="00216DE8" w:rsidRPr="001D4B31">
        <w:t xml:space="preserve"> Необходимо: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t>Произвести расчет НДФЛ.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t>Произвести расчет удержаний по исполнительному листу.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t>Удержать аванс в размере 30 % от оклада.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t xml:space="preserve">Отразить удержания в расчетной ведомости по заработной плате. 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t>Подвести итог по удержаниям из заработной платы в расчетной ведомости.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t>Рассчитать сумму к выдаче.</w:t>
      </w:r>
    </w:p>
    <w:p w:rsidR="007B4F8B" w:rsidRPr="001D4B31" w:rsidRDefault="007B4F8B" w:rsidP="00E9603D">
      <w:pPr>
        <w:numPr>
          <w:ilvl w:val="0"/>
          <w:numId w:val="29"/>
        </w:numPr>
        <w:jc w:val="both"/>
      </w:pPr>
      <w:r w:rsidRPr="001D4B31">
        <w:lastRenderedPageBreak/>
        <w:t xml:space="preserve">Произвести запись в Журнале хозяйственных операций по удержанию НДФЛ и исполнительному листую. </w:t>
      </w:r>
    </w:p>
    <w:p w:rsidR="007B4F8B" w:rsidRPr="001D4B31" w:rsidRDefault="007B4F8B" w:rsidP="007B4F8B">
      <w:pPr>
        <w:jc w:val="both"/>
      </w:pPr>
      <w:r w:rsidRPr="001D4B31">
        <w:t>Методические указания:</w:t>
      </w:r>
    </w:p>
    <w:p w:rsidR="007B4F8B" w:rsidRPr="001D4B31" w:rsidRDefault="007B4F8B" w:rsidP="007B4F8B">
      <w:pPr>
        <w:ind w:left="360"/>
        <w:jc w:val="both"/>
      </w:pPr>
      <w:r w:rsidRPr="001D4B31">
        <w:t>1. В первую очередь производится обязательное удержание НДФЛ, затем прочих обязательных удержаний.</w:t>
      </w:r>
    </w:p>
    <w:p w:rsidR="007B4F8B" w:rsidRPr="001D4B31" w:rsidRDefault="007B4F8B" w:rsidP="007B4F8B">
      <w:pPr>
        <w:ind w:left="360"/>
        <w:jc w:val="both"/>
      </w:pPr>
      <w:r w:rsidRPr="001D4B31">
        <w:t xml:space="preserve">2. Сотрудникам, находящимся в отпусках </w:t>
      </w:r>
      <w:proofErr w:type="gramStart"/>
      <w:r w:rsidRPr="001D4B31">
        <w:t>аванс</w:t>
      </w:r>
      <w:proofErr w:type="gramEnd"/>
      <w:r w:rsidRPr="001D4B31">
        <w:t xml:space="preserve"> не выплачивается.</w:t>
      </w:r>
    </w:p>
    <w:p w:rsidR="007B4F8B" w:rsidRPr="001D4B31" w:rsidRDefault="007B4F8B" w:rsidP="007B4F8B">
      <w:pPr>
        <w:ind w:left="360"/>
        <w:jc w:val="both"/>
      </w:pPr>
      <w:r w:rsidRPr="001D4B31">
        <w:t>3. Аванс, начисляется в размере 30 % от оклада, но за вычетом НДФЛ.</w:t>
      </w:r>
    </w:p>
    <w:p w:rsidR="007B4F8B" w:rsidRPr="001D4B31" w:rsidRDefault="007B4F8B" w:rsidP="007B4F8B">
      <w:pPr>
        <w:ind w:left="360"/>
        <w:jc w:val="both"/>
      </w:pPr>
    </w:p>
    <w:p w:rsidR="007B4F8B" w:rsidRPr="001D4B31" w:rsidRDefault="007B4F8B" w:rsidP="007B4F8B">
      <w:pPr>
        <w:jc w:val="both"/>
      </w:pPr>
      <w:r w:rsidRPr="001D4B31">
        <w:rPr>
          <w:b/>
        </w:rPr>
        <w:t>Зада</w:t>
      </w:r>
      <w:r w:rsidR="00DE1A6E" w:rsidRPr="001D4B31">
        <w:rPr>
          <w:b/>
        </w:rPr>
        <w:t>ние 6</w:t>
      </w:r>
      <w:r w:rsidRPr="001D4B31">
        <w:rPr>
          <w:b/>
        </w:rPr>
        <w:t xml:space="preserve">. </w:t>
      </w:r>
      <w:r w:rsidRPr="001D4B31">
        <w:t>Оформление выплаты аванса. Цель задачи – усвоение порядка отражения на синтетических счетах бухгалтерского учета выплаты аванса и оформления платежной ведомости.</w:t>
      </w:r>
      <w:r w:rsidR="008D2D8A" w:rsidRPr="001D4B31">
        <w:t xml:space="preserve"> Необходимо:</w:t>
      </w:r>
    </w:p>
    <w:p w:rsidR="007B4F8B" w:rsidRPr="001D4B31" w:rsidRDefault="007B4F8B" w:rsidP="007B4F8B">
      <w:pPr>
        <w:ind w:left="360"/>
        <w:jc w:val="both"/>
      </w:pPr>
      <w:r w:rsidRPr="001D4B31">
        <w:t>1. Заполнить платежную ведомость № 7 от 20.04.20</w:t>
      </w:r>
      <w:r w:rsidR="008D2D8A" w:rsidRPr="001D4B31">
        <w:t>1</w:t>
      </w:r>
      <w:r w:rsidRPr="001D4B31">
        <w:t>Хг. на выплату аванса.</w:t>
      </w:r>
    </w:p>
    <w:p w:rsidR="008D2D8A" w:rsidRPr="001D4B31" w:rsidRDefault="007B4F8B" w:rsidP="007B4F8B">
      <w:pPr>
        <w:ind w:left="360"/>
        <w:jc w:val="both"/>
      </w:pPr>
      <w:r w:rsidRPr="001D4B31">
        <w:t xml:space="preserve">2. Произвести запись в Журнал хозяйственных операций: </w:t>
      </w:r>
    </w:p>
    <w:p w:rsidR="007B4F8B" w:rsidRPr="001D4B31" w:rsidRDefault="008D2D8A" w:rsidP="007B4F8B">
      <w:pPr>
        <w:ind w:left="360"/>
        <w:jc w:val="both"/>
      </w:pPr>
      <w:r w:rsidRPr="001D4B31">
        <w:t>а</w:t>
      </w:r>
      <w:r w:rsidR="007B4F8B" w:rsidRPr="001D4B31">
        <w:t xml:space="preserve">) по снятию наличных денег с расчетного счета в кассу организации для выплаты аванса, </w:t>
      </w:r>
      <w:r w:rsidRPr="001D4B31">
        <w:t>б</w:t>
      </w:r>
      <w:r w:rsidR="007B4F8B" w:rsidRPr="001D4B31">
        <w:t>) отразить выплату аванса.</w:t>
      </w:r>
    </w:p>
    <w:p w:rsidR="007B4F8B" w:rsidRPr="001D4B31" w:rsidRDefault="007B4F8B" w:rsidP="007B4F8B">
      <w:pPr>
        <w:ind w:left="360"/>
        <w:jc w:val="both"/>
      </w:pPr>
      <w:r w:rsidRPr="001D4B31">
        <w:t>3. Сделать соответствующие записи на открытых синтетических счетах.</w:t>
      </w:r>
    </w:p>
    <w:p w:rsidR="007B4F8B" w:rsidRPr="001D4B31" w:rsidRDefault="007B4F8B" w:rsidP="007B4F8B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930537" w:rsidRPr="001D4B31" w:rsidRDefault="007B4F8B" w:rsidP="00930537">
      <w:pPr>
        <w:jc w:val="both"/>
      </w:pPr>
      <w:r w:rsidRPr="001D4B31">
        <w:rPr>
          <w:rFonts w:eastAsia="Calibri"/>
          <w:b/>
          <w:bCs/>
          <w:lang w:eastAsia="en-US"/>
        </w:rPr>
        <w:t xml:space="preserve">Задание </w:t>
      </w:r>
      <w:r w:rsidR="005B6464" w:rsidRPr="001D4B31">
        <w:rPr>
          <w:rFonts w:eastAsia="Calibri"/>
          <w:b/>
          <w:bCs/>
          <w:lang w:eastAsia="en-US"/>
        </w:rPr>
        <w:t>7</w:t>
      </w:r>
      <w:r w:rsidRPr="001D4B31">
        <w:rPr>
          <w:rFonts w:eastAsia="Calibri"/>
          <w:b/>
          <w:bCs/>
          <w:lang w:eastAsia="en-US"/>
        </w:rPr>
        <w:t xml:space="preserve">. </w:t>
      </w:r>
      <w:r w:rsidR="00930537" w:rsidRPr="001D4B31">
        <w:t>Сдельно-прогрессивная оплата труда. Цель задачи – усвоение расчета заработной платы при сдельно-прогрессивной форме оплате труда.</w:t>
      </w:r>
    </w:p>
    <w:p w:rsidR="00930537" w:rsidRPr="001D4B31" w:rsidRDefault="00930537" w:rsidP="00930537">
      <w:pPr>
        <w:jc w:val="both"/>
      </w:pPr>
      <w:r w:rsidRPr="001D4B31">
        <w:t>Исходные данные за март 20</w:t>
      </w:r>
      <w:r w:rsidR="005B6464" w:rsidRPr="001D4B31">
        <w:t>1</w:t>
      </w:r>
      <w:r w:rsidRPr="001D4B31">
        <w:t>Хг.:</w:t>
      </w:r>
    </w:p>
    <w:p w:rsidR="00930537" w:rsidRPr="001D4B31" w:rsidRDefault="00930537" w:rsidP="00930537">
      <w:pPr>
        <w:jc w:val="both"/>
      </w:pPr>
      <w:r w:rsidRPr="001D4B31">
        <w:t>Рабочий сдельщик 5 разряда произвел 120 деталей по расценке 120 руб. за 1 деталь. Это составляет 112 % от нормы выработки. Его заработок по основным сдельным расценкам составил ??? руб.</w:t>
      </w:r>
    </w:p>
    <w:p w:rsidR="00930537" w:rsidRPr="001D4B31" w:rsidRDefault="00930537" w:rsidP="00930537">
      <w:pPr>
        <w:ind w:firstLine="708"/>
        <w:jc w:val="both"/>
      </w:pPr>
      <w:r w:rsidRPr="001D4B31">
        <w:t>Согласно действующему в организации положению о премировании рабочих установлено: за каждый процент перевыполнения нормы выработки в пределах от 1 до 5% включительно начисляется премия в размере 13 %; за каждый процент перевыполнения нормы выработки от 6 до 12 % начисляется премия в размере 14 %.</w:t>
      </w:r>
    </w:p>
    <w:p w:rsidR="00930537" w:rsidRPr="001D4B31" w:rsidRDefault="00930537" w:rsidP="00930537">
      <w:pPr>
        <w:jc w:val="both"/>
      </w:pPr>
      <w:r w:rsidRPr="001D4B31">
        <w:t>Методические указания:</w:t>
      </w:r>
    </w:p>
    <w:p w:rsidR="00930537" w:rsidRPr="001D4B31" w:rsidRDefault="00930537" w:rsidP="00E9603D">
      <w:pPr>
        <w:numPr>
          <w:ilvl w:val="0"/>
          <w:numId w:val="30"/>
        </w:numPr>
        <w:jc w:val="both"/>
      </w:pPr>
      <w:r w:rsidRPr="001D4B31">
        <w:t>Заработная плата рабочих-сдельщиков начисляется на основании листка по учету выработки.</w:t>
      </w:r>
    </w:p>
    <w:p w:rsidR="00930537" w:rsidRPr="001D4B31" w:rsidRDefault="00930537" w:rsidP="00E9603D">
      <w:pPr>
        <w:numPr>
          <w:ilvl w:val="0"/>
          <w:numId w:val="30"/>
        </w:numPr>
        <w:jc w:val="both"/>
      </w:pPr>
      <w:r w:rsidRPr="001D4B31">
        <w:t xml:space="preserve">При прямой сдельной оплате труда количество единиц произведенной продукции умножается на расценку. </w:t>
      </w:r>
    </w:p>
    <w:p w:rsidR="00930537" w:rsidRPr="001D4B31" w:rsidRDefault="00930537" w:rsidP="00E9603D">
      <w:pPr>
        <w:numPr>
          <w:ilvl w:val="0"/>
          <w:numId w:val="30"/>
        </w:numPr>
        <w:jc w:val="both"/>
      </w:pPr>
      <w:r w:rsidRPr="001D4B31">
        <w:t>При сдельно-прогрессивной оплате труда за продукцию, произведенную сверх нормы, устанавливаются повышенные расценки.</w:t>
      </w:r>
    </w:p>
    <w:p w:rsidR="00930537" w:rsidRPr="001D4B31" w:rsidRDefault="00930537" w:rsidP="00E9603D">
      <w:pPr>
        <w:numPr>
          <w:ilvl w:val="0"/>
          <w:numId w:val="30"/>
        </w:numPr>
        <w:jc w:val="both"/>
      </w:pPr>
      <w:r w:rsidRPr="001D4B31">
        <w:t>Общая сумма премии состоит из суммы произведений процента перевыполнения на процент премии.</w:t>
      </w:r>
    </w:p>
    <w:p w:rsidR="00930537" w:rsidRPr="001D4B31" w:rsidRDefault="00930537" w:rsidP="00930537">
      <w:pPr>
        <w:ind w:left="360"/>
        <w:jc w:val="both"/>
      </w:pPr>
    </w:p>
    <w:p w:rsidR="00930537" w:rsidRPr="001D4B31" w:rsidRDefault="00930537" w:rsidP="00930537">
      <w:pPr>
        <w:jc w:val="both"/>
      </w:pPr>
      <w:r w:rsidRPr="001D4B31">
        <w:rPr>
          <w:b/>
        </w:rPr>
        <w:t>Зада</w:t>
      </w:r>
      <w:r w:rsidR="005B6464" w:rsidRPr="001D4B31">
        <w:rPr>
          <w:b/>
        </w:rPr>
        <w:t>ние 8</w:t>
      </w:r>
      <w:r w:rsidRPr="001D4B31">
        <w:rPr>
          <w:b/>
        </w:rPr>
        <w:t xml:space="preserve">. </w:t>
      </w:r>
      <w:r w:rsidRPr="001D4B31">
        <w:t>Сдельно-премиальная оплата труда. Цель задачи – усвоение расчета заработной платы при сдельно-премиальной форме оплаты труда.</w:t>
      </w:r>
    </w:p>
    <w:p w:rsidR="00930537" w:rsidRPr="001D4B31" w:rsidRDefault="00930537" w:rsidP="00930537">
      <w:pPr>
        <w:jc w:val="both"/>
      </w:pPr>
      <w:r w:rsidRPr="001D4B31">
        <w:t>Исходные данные за март 20</w:t>
      </w:r>
      <w:r w:rsidR="00EB59F0" w:rsidRPr="001D4B31">
        <w:t>1</w:t>
      </w:r>
      <w:r w:rsidRPr="001D4B31">
        <w:t>Хг.:</w:t>
      </w:r>
    </w:p>
    <w:p w:rsidR="00930537" w:rsidRPr="001D4B31" w:rsidRDefault="00930537" w:rsidP="00930537">
      <w:pPr>
        <w:jc w:val="both"/>
      </w:pPr>
      <w:r w:rsidRPr="001D4B31">
        <w:t>Рабочий-сдельщик 4 разряда изготовил 300 деталей по расценке 32 руб. за 1 деталь. Норма выработки установлена в 260 деталей. Согласно действующему на предприятии положению за продукцию сверх нормы сдельные расценки увеличиваются в 1,2 раза. За экономию материалов на сумму 500 руб. рабочему начислена премия в размере 25 % от сэкономленной суммы.</w:t>
      </w:r>
    </w:p>
    <w:p w:rsidR="00930537" w:rsidRPr="001D4B31" w:rsidRDefault="00930537" w:rsidP="00930537">
      <w:pPr>
        <w:jc w:val="both"/>
      </w:pPr>
      <w:r w:rsidRPr="001D4B31">
        <w:t>Методические указания:</w:t>
      </w:r>
    </w:p>
    <w:p w:rsidR="00930537" w:rsidRPr="001D4B31" w:rsidRDefault="00930537" w:rsidP="00930537">
      <w:pPr>
        <w:jc w:val="both"/>
      </w:pPr>
      <w:r w:rsidRPr="001D4B31">
        <w:t>1. При прямой сдельной оплате труда количество единиц произведенной продукции умножается на расценку</w:t>
      </w:r>
    </w:p>
    <w:p w:rsidR="00930537" w:rsidRPr="001D4B31" w:rsidRDefault="00993DDB" w:rsidP="00930537">
      <w:pPr>
        <w:jc w:val="both"/>
      </w:pPr>
      <w:r w:rsidRPr="001D4B31">
        <w:t>2</w:t>
      </w:r>
      <w:r w:rsidR="00930537" w:rsidRPr="001D4B31">
        <w:t>. При сдельно-премиальной форме оплаты труда, кроме прямой сдельной оплаты начисляются премии за перевыполнение норм, экономию материалов, за качество и т.д.</w:t>
      </w:r>
    </w:p>
    <w:p w:rsidR="00930537" w:rsidRPr="001D4B31" w:rsidRDefault="00930537" w:rsidP="00930537">
      <w:pPr>
        <w:jc w:val="both"/>
      </w:pPr>
    </w:p>
    <w:p w:rsidR="00930537" w:rsidRPr="001D4B31" w:rsidRDefault="00930537" w:rsidP="00930537">
      <w:pPr>
        <w:jc w:val="both"/>
      </w:pPr>
      <w:r w:rsidRPr="001D4B31">
        <w:rPr>
          <w:b/>
        </w:rPr>
        <w:lastRenderedPageBreak/>
        <w:t>Зада</w:t>
      </w:r>
      <w:r w:rsidR="00EB3A59" w:rsidRPr="001D4B31">
        <w:rPr>
          <w:b/>
        </w:rPr>
        <w:t>ние 9</w:t>
      </w:r>
      <w:r w:rsidRPr="001D4B31">
        <w:rPr>
          <w:b/>
        </w:rPr>
        <w:t xml:space="preserve">. </w:t>
      </w:r>
      <w:r w:rsidRPr="001D4B31">
        <w:t>Аккордная оплата труда. Цель задачи – усвоение расчета заработной платы при аккордной форме оплаты труда.</w:t>
      </w:r>
    </w:p>
    <w:p w:rsidR="00930537" w:rsidRPr="001D4B31" w:rsidRDefault="001D4B31" w:rsidP="00930537">
      <w:pPr>
        <w:jc w:val="both"/>
      </w:pPr>
      <w:r>
        <w:rPr>
          <w:b/>
        </w:rPr>
        <w:t>Необходимо</w:t>
      </w:r>
      <w:r w:rsidR="00930537" w:rsidRPr="001D4B31">
        <w:rPr>
          <w:b/>
        </w:rPr>
        <w:t>:</w:t>
      </w:r>
    </w:p>
    <w:p w:rsidR="00930537" w:rsidRPr="001D4B31" w:rsidRDefault="00930537" w:rsidP="00930537">
      <w:pPr>
        <w:ind w:left="360"/>
        <w:jc w:val="both"/>
      </w:pPr>
      <w:r w:rsidRPr="001D4B31">
        <w:t>1. Произвести расчет заработной платы.</w:t>
      </w:r>
    </w:p>
    <w:p w:rsidR="00930537" w:rsidRPr="001D4B31" w:rsidRDefault="00930537" w:rsidP="00930537">
      <w:pPr>
        <w:jc w:val="both"/>
      </w:pPr>
      <w:r w:rsidRPr="001D4B31">
        <w:t xml:space="preserve">     2. Составить бухгалтерскую проводку по начислению заработной платы.</w:t>
      </w:r>
    </w:p>
    <w:p w:rsidR="00930537" w:rsidRPr="001D4B31" w:rsidRDefault="00930537" w:rsidP="00930537">
      <w:pPr>
        <w:jc w:val="both"/>
      </w:pPr>
      <w:r w:rsidRPr="001D4B31">
        <w:t>Исходные данные за март 20</w:t>
      </w:r>
      <w:r w:rsidR="00EB59F0" w:rsidRPr="001D4B31">
        <w:t>1</w:t>
      </w:r>
      <w:r w:rsidRPr="001D4B31">
        <w:t>Хг.:</w:t>
      </w:r>
    </w:p>
    <w:p w:rsidR="00930537" w:rsidRPr="001D4B31" w:rsidRDefault="00930537" w:rsidP="00930537">
      <w:pPr>
        <w:jc w:val="both"/>
      </w:pPr>
      <w:r w:rsidRPr="001D4B31">
        <w:t>Бригада из 4 человек произвела замену батарей отопления в административном корпусе предприятия. Согласно договора, заключенного между бригадой и предприятием, замена батарей отопления произведена за 20 рабочих дней. Сумма оплаты за аккордную работу составила 80 001 руб. По согласованию сторон распределение заработка производится пропорционально количеству отработанного времени, без учета квалификации и разрядов рабочих по тарификации:</w:t>
      </w:r>
    </w:p>
    <w:p w:rsidR="00930537" w:rsidRPr="001D4B31" w:rsidRDefault="00930537" w:rsidP="00930537">
      <w:pPr>
        <w:jc w:val="both"/>
      </w:pPr>
      <w:r w:rsidRPr="001D4B31">
        <w:t>Иванов А.И. отработал 160 ч.;</w:t>
      </w:r>
    </w:p>
    <w:p w:rsidR="00930537" w:rsidRPr="001D4B31" w:rsidRDefault="00930537" w:rsidP="00930537">
      <w:pPr>
        <w:jc w:val="both"/>
      </w:pPr>
      <w:r w:rsidRPr="001D4B31">
        <w:t>Петров В.В. отработал    80 ч;</w:t>
      </w:r>
    </w:p>
    <w:p w:rsidR="00930537" w:rsidRPr="001D4B31" w:rsidRDefault="00930537" w:rsidP="00930537">
      <w:pPr>
        <w:jc w:val="both"/>
      </w:pPr>
      <w:r w:rsidRPr="001D4B31">
        <w:t>Фролов О.А. отработал 180 ч;</w:t>
      </w:r>
    </w:p>
    <w:p w:rsidR="00930537" w:rsidRPr="001D4B31" w:rsidRDefault="00930537" w:rsidP="00930537">
      <w:pPr>
        <w:jc w:val="both"/>
      </w:pPr>
      <w:proofErr w:type="spellStart"/>
      <w:r w:rsidRPr="001D4B31">
        <w:t>Аганин</w:t>
      </w:r>
      <w:proofErr w:type="spellEnd"/>
      <w:r w:rsidRPr="001D4B31">
        <w:t xml:space="preserve"> Н.В. отработал 120 ч.</w:t>
      </w:r>
    </w:p>
    <w:p w:rsidR="00930537" w:rsidRPr="001D4B31" w:rsidRDefault="00930537" w:rsidP="00930537">
      <w:pPr>
        <w:jc w:val="both"/>
      </w:pPr>
      <w:r w:rsidRPr="001D4B31">
        <w:t>Размер заработной платы за час работы – 148 руб. 15 коп.</w:t>
      </w:r>
    </w:p>
    <w:p w:rsidR="00930537" w:rsidRPr="001D4B31" w:rsidRDefault="00930537" w:rsidP="00930537">
      <w:pPr>
        <w:jc w:val="both"/>
      </w:pPr>
      <w:r w:rsidRPr="001D4B31">
        <w:t>Методические указания</w:t>
      </w:r>
    </w:p>
    <w:p w:rsidR="00930537" w:rsidRPr="001D4B31" w:rsidRDefault="00930537" w:rsidP="00E9603D">
      <w:pPr>
        <w:numPr>
          <w:ilvl w:val="0"/>
          <w:numId w:val="31"/>
        </w:numPr>
        <w:jc w:val="both"/>
      </w:pPr>
      <w:r w:rsidRPr="001D4B31">
        <w:t>Оплата труда при аккордной форме труда производится на основании наряда.</w:t>
      </w:r>
    </w:p>
    <w:p w:rsidR="00930537" w:rsidRPr="001D4B31" w:rsidRDefault="00930537" w:rsidP="00E9603D">
      <w:pPr>
        <w:numPr>
          <w:ilvl w:val="0"/>
          <w:numId w:val="31"/>
        </w:numPr>
        <w:jc w:val="both"/>
      </w:pPr>
      <w:r w:rsidRPr="001D4B31">
        <w:t>При аккордной форме оплаты труда определяется совокупный заработок за определенную работу и сроки ее выполнения.</w:t>
      </w:r>
    </w:p>
    <w:p w:rsidR="00930537" w:rsidRPr="001D4B31" w:rsidRDefault="00930537" w:rsidP="00E9603D">
      <w:pPr>
        <w:numPr>
          <w:ilvl w:val="0"/>
          <w:numId w:val="31"/>
        </w:numPr>
        <w:jc w:val="both"/>
      </w:pPr>
      <w:r w:rsidRPr="001D4B31">
        <w:t>Распределение заработка производится по согласованию сторон.</w:t>
      </w:r>
    </w:p>
    <w:p w:rsidR="00930537" w:rsidRPr="001D4B31" w:rsidRDefault="00930537" w:rsidP="00930537">
      <w:pPr>
        <w:ind w:left="360"/>
        <w:jc w:val="both"/>
      </w:pPr>
    </w:p>
    <w:p w:rsidR="00433336" w:rsidRDefault="00930537" w:rsidP="00930537">
      <w:pPr>
        <w:jc w:val="both"/>
      </w:pPr>
      <w:bookmarkStart w:id="25" w:name="_Hlk510082608"/>
      <w:r w:rsidRPr="001D4B31">
        <w:rPr>
          <w:b/>
        </w:rPr>
        <w:t>Зада</w:t>
      </w:r>
      <w:r w:rsidR="00DD68E0" w:rsidRPr="001D4B31">
        <w:rPr>
          <w:b/>
        </w:rPr>
        <w:t>ние 10</w:t>
      </w:r>
      <w:r w:rsidRPr="001D4B31">
        <w:rPr>
          <w:b/>
        </w:rPr>
        <w:t xml:space="preserve">. </w:t>
      </w:r>
      <w:r w:rsidRPr="001D4B31">
        <w:t xml:space="preserve">Учет доплат за совмещение профессий и работу в сверхурочное время. </w:t>
      </w:r>
    </w:p>
    <w:p w:rsidR="00433336" w:rsidRDefault="00930537" w:rsidP="00930537">
      <w:pPr>
        <w:jc w:val="both"/>
      </w:pPr>
      <w:r w:rsidRPr="001D4B31">
        <w:t xml:space="preserve">Цель задачи </w:t>
      </w:r>
      <w:bookmarkEnd w:id="25"/>
      <w:r w:rsidRPr="001D4B31">
        <w:t>– усвоение</w:t>
      </w:r>
      <w:r w:rsidR="00433336">
        <w:t>:</w:t>
      </w:r>
    </w:p>
    <w:p w:rsidR="00433336" w:rsidRDefault="00930537" w:rsidP="00930537">
      <w:pPr>
        <w:jc w:val="both"/>
      </w:pPr>
      <w:r w:rsidRPr="001D4B31">
        <w:t xml:space="preserve">1) заполнения табеля учета использования рабочего времени; </w:t>
      </w:r>
    </w:p>
    <w:p w:rsidR="00930537" w:rsidRPr="001D4B31" w:rsidRDefault="00930537" w:rsidP="00930537">
      <w:pPr>
        <w:jc w:val="both"/>
      </w:pPr>
      <w:r w:rsidRPr="001D4B31">
        <w:t>2) расчета заработной платы за совмещение профессий и работу в сверхурочное время.</w:t>
      </w:r>
    </w:p>
    <w:p w:rsidR="00930537" w:rsidRPr="001D4B31" w:rsidRDefault="00930537" w:rsidP="00930537">
      <w:pPr>
        <w:jc w:val="both"/>
      </w:pPr>
      <w:r w:rsidRPr="001D4B31">
        <w:t>Исходные данные за март 201Хг.:</w:t>
      </w:r>
    </w:p>
    <w:p w:rsidR="00930537" w:rsidRPr="001D4B31" w:rsidRDefault="00930537" w:rsidP="00930537">
      <w:pPr>
        <w:jc w:val="both"/>
      </w:pPr>
      <w:r w:rsidRPr="001D4B31">
        <w:t xml:space="preserve"> Согласно табеля учета использования рабочего времени:</w:t>
      </w:r>
    </w:p>
    <w:p w:rsidR="00930537" w:rsidRPr="001D4B31" w:rsidRDefault="00930537" w:rsidP="00930537">
      <w:pPr>
        <w:jc w:val="both"/>
      </w:pPr>
      <w:r w:rsidRPr="001D4B31">
        <w:t>1. в месяце рабочих часов – 160 ч.; на предприятии шестидневная рабочая неделя.</w:t>
      </w:r>
    </w:p>
    <w:p w:rsidR="00930537" w:rsidRPr="001D4B31" w:rsidRDefault="00930537" w:rsidP="00930537">
      <w:pPr>
        <w:jc w:val="both"/>
      </w:pPr>
      <w:r w:rsidRPr="001D4B31">
        <w:t xml:space="preserve">2.  рабочий-повременщик Суханов В.В. слесарь 5 разряда, часовая тарифная ставка 40 руб. В марте 201Хг. он отработал сверхурочно следующие дни: 04.03.201Хг. – 2 ч; 10.03.201Хг. – 3 ч; 14.03.201Хг. – 3ч; 15.03.201Хг. – 1ч. </w:t>
      </w:r>
    </w:p>
    <w:p w:rsidR="00930537" w:rsidRPr="001D4B31" w:rsidRDefault="00930537" w:rsidP="00930537">
      <w:pPr>
        <w:jc w:val="both"/>
      </w:pPr>
      <w:r w:rsidRPr="001D4B31">
        <w:t>3. рабочий-повременщик Лазарев П.М. слесарь 5 разряда, часовая тарифная ставка 40 руб. В марте месяце отработал полностью. Согласно приказа руководителя он совмещает должность кладовщика с оплатой 50 % от оклада 4000 руб.</w:t>
      </w:r>
    </w:p>
    <w:p w:rsidR="00930537" w:rsidRPr="001D4B31" w:rsidRDefault="00930537" w:rsidP="00930537">
      <w:pPr>
        <w:jc w:val="both"/>
      </w:pPr>
      <w:r w:rsidRPr="001D4B31">
        <w:t>Методические указания:</w:t>
      </w:r>
    </w:p>
    <w:p w:rsidR="00930537" w:rsidRPr="001D4B31" w:rsidRDefault="00930537" w:rsidP="00E9603D">
      <w:pPr>
        <w:numPr>
          <w:ilvl w:val="0"/>
          <w:numId w:val="32"/>
        </w:numPr>
        <w:jc w:val="both"/>
      </w:pPr>
      <w:r w:rsidRPr="001D4B31">
        <w:t>В табеле учета использования рабочего времени при нормальном режиме работы отмечается: с понедельника по пятницу рабочее время – 7 ч., по субботам – 5 ч.</w:t>
      </w:r>
    </w:p>
    <w:p w:rsidR="00930537" w:rsidRPr="001D4B31" w:rsidRDefault="00930537" w:rsidP="00E9603D">
      <w:pPr>
        <w:numPr>
          <w:ilvl w:val="0"/>
          <w:numId w:val="32"/>
        </w:numPr>
        <w:jc w:val="both"/>
      </w:pPr>
      <w:r w:rsidRPr="001D4B31">
        <w:t>В табеле учета использования рабочего времени при совмещении профессий дополнительно отдельной строкой под фамилией Лазарев проставляется слово «совмещение» и отмечается: с понедельника по пятницу рабочее время – 3 ч., по субботам – 1 ч.</w:t>
      </w:r>
    </w:p>
    <w:p w:rsidR="00930537" w:rsidRPr="001D4B31" w:rsidRDefault="00930537" w:rsidP="00E9603D">
      <w:pPr>
        <w:numPr>
          <w:ilvl w:val="0"/>
          <w:numId w:val="32"/>
        </w:numPr>
        <w:jc w:val="both"/>
      </w:pPr>
      <w:r w:rsidRPr="001D4B31">
        <w:t>Сверхурочные работы не должны превышать для каждого работника четырех часов в течение двух дней подряд.</w:t>
      </w:r>
    </w:p>
    <w:p w:rsidR="00930537" w:rsidRPr="001D4B31" w:rsidRDefault="00930537" w:rsidP="00E9603D">
      <w:pPr>
        <w:numPr>
          <w:ilvl w:val="0"/>
          <w:numId w:val="32"/>
        </w:numPr>
        <w:jc w:val="both"/>
      </w:pPr>
      <w:r w:rsidRPr="001D4B31">
        <w:t>Работа по совместительству не может превышать четырех часов в день и 16 часов в неделю.</w:t>
      </w:r>
    </w:p>
    <w:p w:rsidR="00930537" w:rsidRPr="001D4B31" w:rsidRDefault="00930537" w:rsidP="007B4F8B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930537" w:rsidRDefault="00DD68E0" w:rsidP="007B4F8B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r w:rsidRPr="001D4B31">
        <w:rPr>
          <w:b/>
        </w:rPr>
        <w:t>Задание 1</w:t>
      </w:r>
      <w:r w:rsidR="001D4B31">
        <w:rPr>
          <w:b/>
        </w:rPr>
        <w:t>1</w:t>
      </w:r>
      <w:r w:rsidRPr="001D4B31">
        <w:rPr>
          <w:b/>
        </w:rPr>
        <w:t xml:space="preserve">. </w:t>
      </w:r>
      <w:r w:rsidRPr="001D4B31">
        <w:t xml:space="preserve">Учет </w:t>
      </w:r>
      <w:r w:rsidR="001D4B31" w:rsidRPr="001D4B31">
        <w:t>о</w:t>
      </w:r>
      <w:r w:rsidR="001D4B31" w:rsidRPr="001D4B31">
        <w:rPr>
          <w:rFonts w:eastAsia="Calibri"/>
          <w:bCs/>
          <w:lang w:eastAsia="en-US"/>
        </w:rPr>
        <w:t>платы в выходной</w:t>
      </w:r>
      <w:r w:rsidR="001D4B31">
        <w:rPr>
          <w:rFonts w:eastAsia="Calibri"/>
          <w:b/>
          <w:bCs/>
          <w:lang w:eastAsia="en-US"/>
        </w:rPr>
        <w:t xml:space="preserve"> </w:t>
      </w:r>
      <w:r w:rsidR="001D4B31">
        <w:rPr>
          <w:rFonts w:eastAsia="Calibri"/>
          <w:bCs/>
          <w:lang w:eastAsia="en-US"/>
        </w:rPr>
        <w:t>или праздничный день при сдельной или почасовой оплате труда.</w:t>
      </w:r>
      <w:r w:rsidRPr="001D4B31">
        <w:t xml:space="preserve"> Цель задачи</w:t>
      </w:r>
      <w:r w:rsidR="001D4B31">
        <w:t xml:space="preserve"> – усвоение расчета за работу в выходной день.</w:t>
      </w:r>
    </w:p>
    <w:p w:rsidR="007B4F8B" w:rsidRPr="00864D75" w:rsidRDefault="007B4F8B" w:rsidP="007B4F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4D75">
        <w:rPr>
          <w:rFonts w:eastAsia="Calibri"/>
          <w:lang w:eastAsia="en-US"/>
        </w:rPr>
        <w:lastRenderedPageBreak/>
        <w:t xml:space="preserve">Порядок оплаты работнику времени, отработанного в </w:t>
      </w:r>
      <w:hyperlink r:id="rId7" w:history="1">
        <w:r w:rsidRPr="00864D75">
          <w:rPr>
            <w:rFonts w:eastAsia="Calibri"/>
            <w:lang w:eastAsia="en-US"/>
          </w:rPr>
          <w:t>выходной</w:t>
        </w:r>
      </w:hyperlink>
      <w:r w:rsidRPr="00864D75">
        <w:rPr>
          <w:rFonts w:eastAsia="Calibri"/>
          <w:lang w:eastAsia="en-US"/>
        </w:rPr>
        <w:t xml:space="preserve"> </w:t>
      </w:r>
      <w:hyperlink r:id="rId8" w:history="1">
        <w:r w:rsidRPr="00864D75">
          <w:rPr>
            <w:rFonts w:eastAsia="Calibri"/>
            <w:lang w:eastAsia="en-US"/>
          </w:rPr>
          <w:t>(нерабочий праздничный)</w:t>
        </w:r>
      </w:hyperlink>
      <w:r w:rsidRPr="00864D75">
        <w:rPr>
          <w:rFonts w:eastAsia="Calibri"/>
          <w:lang w:eastAsia="en-US"/>
        </w:rPr>
        <w:t xml:space="preserve"> день, зависит от того, берет он другой день отдыха (отгул) или нет (</w:t>
      </w:r>
      <w:hyperlink r:id="rId9" w:history="1">
        <w:r w:rsidRPr="00864D75">
          <w:rPr>
            <w:rFonts w:eastAsia="Calibri"/>
            <w:lang w:eastAsia="en-US"/>
          </w:rPr>
          <w:t>ст. 153</w:t>
        </w:r>
      </w:hyperlink>
      <w:r w:rsidRPr="00864D75">
        <w:rPr>
          <w:rFonts w:eastAsia="Calibri"/>
          <w:lang w:eastAsia="en-US"/>
        </w:rPr>
        <w:t xml:space="preserve"> ТК РФ). Заявление о том, будет ли работник брать отгул, надо получить от него до конца месяца, в котором он трудился в выходной (праздничный) день.</w:t>
      </w:r>
    </w:p>
    <w:p w:rsidR="007B4F8B" w:rsidRPr="00864D75" w:rsidRDefault="007B4F8B" w:rsidP="007B4F8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tbl>
      <w:tblPr>
        <w:tblW w:w="0" w:type="auto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7512"/>
      </w:tblGrid>
      <w:tr w:rsidR="007B4F8B" w:rsidRPr="00864D75" w:rsidTr="00025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B" w:rsidRPr="00864D75" w:rsidRDefault="007B4F8B" w:rsidP="00025B7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D75">
              <w:rPr>
                <w:rFonts w:eastAsia="Calibri"/>
                <w:lang w:eastAsia="en-US"/>
              </w:rPr>
              <w:t>Условие о дне отдыха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B" w:rsidRPr="00864D75" w:rsidRDefault="007B4F8B" w:rsidP="00025B7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D75">
              <w:rPr>
                <w:rFonts w:eastAsia="Calibri"/>
                <w:lang w:eastAsia="en-US"/>
              </w:rPr>
              <w:t>Как оплачивается</w:t>
            </w:r>
          </w:p>
        </w:tc>
      </w:tr>
      <w:tr w:rsidR="007B4F8B" w:rsidRPr="00864D75" w:rsidTr="00025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B" w:rsidRPr="00864D75" w:rsidRDefault="007B4F8B" w:rsidP="00025B7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D75">
              <w:rPr>
                <w:rFonts w:eastAsia="Calibri"/>
                <w:lang w:eastAsia="en-US"/>
              </w:rPr>
              <w:t>Отгул предоставлен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B" w:rsidRPr="00864D75" w:rsidRDefault="007B4F8B" w:rsidP="00025B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4D75">
              <w:rPr>
                <w:rFonts w:eastAsia="Calibri"/>
                <w:lang w:eastAsia="en-US"/>
              </w:rPr>
              <w:t>Отработанное время оплачивается в одинарном размере как работа в обычный день, день отгула не оплачивается</w:t>
            </w:r>
          </w:p>
        </w:tc>
      </w:tr>
      <w:tr w:rsidR="007B4F8B" w:rsidRPr="00864D75" w:rsidTr="00025B7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B" w:rsidRPr="00864D75" w:rsidRDefault="007B4F8B" w:rsidP="00025B7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864D75">
              <w:rPr>
                <w:rFonts w:eastAsia="Calibri"/>
                <w:lang w:eastAsia="en-US"/>
              </w:rPr>
              <w:t>Отгул не предоставлен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F8B" w:rsidRPr="00864D75" w:rsidRDefault="007B4F8B" w:rsidP="00025B7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64D75">
              <w:rPr>
                <w:rFonts w:eastAsia="Calibri"/>
                <w:lang w:eastAsia="en-US"/>
              </w:rPr>
              <w:t xml:space="preserve">Отработанное время оплачивается в двойном размере или в большем размере, установленном </w:t>
            </w:r>
            <w:hyperlink r:id="rId10" w:history="1">
              <w:r w:rsidRPr="00864D75">
                <w:rPr>
                  <w:rFonts w:eastAsia="Calibri"/>
                  <w:lang w:eastAsia="en-US"/>
                </w:rPr>
                <w:t>локальным нормативным актом</w:t>
              </w:r>
            </w:hyperlink>
            <w:r w:rsidRPr="00864D75">
              <w:rPr>
                <w:rFonts w:eastAsia="Calibri"/>
                <w:lang w:eastAsia="en-US"/>
              </w:rPr>
              <w:t xml:space="preserve"> организации, </w:t>
            </w:r>
            <w:hyperlink r:id="rId11" w:history="1">
              <w:r w:rsidRPr="00864D75">
                <w:rPr>
                  <w:rFonts w:eastAsia="Calibri"/>
                  <w:lang w:eastAsia="en-US"/>
                </w:rPr>
                <w:t>коллективным</w:t>
              </w:r>
            </w:hyperlink>
            <w:r w:rsidRPr="00864D75">
              <w:rPr>
                <w:rFonts w:eastAsia="Calibri"/>
                <w:lang w:eastAsia="en-US"/>
              </w:rPr>
              <w:t xml:space="preserve"> или трудовым договором</w:t>
            </w:r>
          </w:p>
        </w:tc>
      </w:tr>
    </w:tbl>
    <w:p w:rsidR="007B4F8B" w:rsidRPr="00864D75" w:rsidRDefault="007B4F8B" w:rsidP="007B4F8B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7B4F8B" w:rsidRPr="0045129A" w:rsidRDefault="007B4F8B" w:rsidP="001D4B31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864D75">
        <w:rPr>
          <w:rFonts w:eastAsia="Calibri"/>
          <w:lang w:eastAsia="en-US"/>
        </w:rPr>
        <w:t>Расчет доплаты за отработанный выходной (праздничный) день работнику-сдельщику</w:t>
      </w:r>
      <w:r w:rsidR="001D4B31">
        <w:rPr>
          <w:rFonts w:eastAsia="Calibri"/>
          <w:lang w:eastAsia="en-US"/>
        </w:rPr>
        <w:t xml:space="preserve">. </w:t>
      </w:r>
      <w:r w:rsidRPr="00864D75">
        <w:rPr>
          <w:rFonts w:eastAsia="Calibri"/>
          <w:lang w:eastAsia="en-US"/>
        </w:rPr>
        <w:t>Электрики Д.Ю. Ковалев и А.Л. Юрьев привлекались к работе 7 января. В этот день каждый из них установил по 5 комплектов автосигнализации, установка каждой оплачивается в размере 500 руб. За отработанный 7 января день Д.Ю. Ковалев взял отгул, А.Л. Юрьев отгул не брал. Работа в выходной (праздничный</w:t>
      </w:r>
      <w:r w:rsidRPr="0045129A">
        <w:rPr>
          <w:rFonts w:eastAsia="Calibri"/>
          <w:lang w:eastAsia="en-US"/>
        </w:rPr>
        <w:t>) день оплачивается в организации по двойным расценкам.</w:t>
      </w:r>
    </w:p>
    <w:p w:rsidR="00DB7F8B" w:rsidRPr="00245015" w:rsidRDefault="00DB7F8B" w:rsidP="00245015">
      <w:pPr>
        <w:tabs>
          <w:tab w:val="left" w:pos="8222"/>
        </w:tabs>
        <w:jc w:val="center"/>
        <w:rPr>
          <w:b/>
        </w:rPr>
      </w:pPr>
    </w:p>
    <w:p w:rsidR="00F71F37" w:rsidRPr="00F71F37" w:rsidRDefault="00F71F37" w:rsidP="001D4B31">
      <w:pPr>
        <w:tabs>
          <w:tab w:val="left" w:pos="8222"/>
        </w:tabs>
        <w:jc w:val="center"/>
        <w:rPr>
          <w:b/>
        </w:rPr>
      </w:pPr>
      <w:r w:rsidRPr="00F71F37">
        <w:rPr>
          <w:b/>
        </w:rPr>
        <w:t xml:space="preserve">1.2. </w:t>
      </w:r>
      <w:r w:rsidRPr="00F71F37">
        <w:rPr>
          <w:b/>
          <w:szCs w:val="28"/>
        </w:rPr>
        <w:t>Отражение в учете собственного, заемного капитала организации</w:t>
      </w:r>
    </w:p>
    <w:p w:rsidR="001D4B31" w:rsidRDefault="001D4B31" w:rsidP="001D4B31">
      <w:pPr>
        <w:jc w:val="both"/>
      </w:pPr>
    </w:p>
    <w:p w:rsidR="001D4B31" w:rsidRPr="001D4B31" w:rsidRDefault="001D4B31" w:rsidP="001D4B31">
      <w:pPr>
        <w:jc w:val="both"/>
      </w:pPr>
      <w:r w:rsidRPr="001D4B31">
        <w:t xml:space="preserve">Цель </w:t>
      </w:r>
      <w:r w:rsidR="007D3370">
        <w:t xml:space="preserve">выполнения </w:t>
      </w:r>
      <w:r w:rsidRPr="001D4B31">
        <w:t>зада</w:t>
      </w:r>
      <w:r>
        <w:t>н</w:t>
      </w:r>
      <w:r w:rsidRPr="001D4B31">
        <w:t>и</w:t>
      </w:r>
      <w:r>
        <w:t>й</w:t>
      </w:r>
      <w:r w:rsidRPr="001D4B31">
        <w:t xml:space="preserve"> – усво</w:t>
      </w:r>
      <w:r w:rsidR="004F5D11">
        <w:t>ить</w:t>
      </w:r>
      <w:r w:rsidRPr="001D4B31">
        <w:t xml:space="preserve">: </w:t>
      </w:r>
    </w:p>
    <w:p w:rsidR="001D4B31" w:rsidRDefault="001D4B31" w:rsidP="00E9603D">
      <w:pPr>
        <w:numPr>
          <w:ilvl w:val="0"/>
          <w:numId w:val="41"/>
        </w:numPr>
        <w:jc w:val="both"/>
      </w:pPr>
      <w:r w:rsidRPr="001D4B31">
        <w:t xml:space="preserve">расчет </w:t>
      </w:r>
      <w:r>
        <w:t xml:space="preserve">величины уставного, добавочного и резервного капиталов </w:t>
      </w:r>
      <w:r w:rsidRPr="001D4B31">
        <w:t>и отражения их начисления на синтетических счетах бухгалтерского учета;</w:t>
      </w:r>
    </w:p>
    <w:p w:rsidR="001D4B31" w:rsidRPr="001D4B31" w:rsidRDefault="001D4B31" w:rsidP="00E9603D">
      <w:pPr>
        <w:numPr>
          <w:ilvl w:val="0"/>
          <w:numId w:val="41"/>
        </w:numPr>
      </w:pPr>
      <w:r>
        <w:t>расчет процентов за пользование заемными средствами</w:t>
      </w:r>
      <w:r w:rsidRPr="001D4B31">
        <w:t xml:space="preserve"> и отражения их получени</w:t>
      </w:r>
      <w:r>
        <w:t>я</w:t>
      </w:r>
      <w:r w:rsidRPr="001D4B31">
        <w:t>, начислени</w:t>
      </w:r>
      <w:r>
        <w:t>я</w:t>
      </w:r>
      <w:r w:rsidRPr="001D4B31">
        <w:t xml:space="preserve"> процентов, </w:t>
      </w:r>
      <w:r>
        <w:t xml:space="preserve">фактов </w:t>
      </w:r>
      <w:r w:rsidRPr="001D4B31">
        <w:t>их перечислени</w:t>
      </w:r>
      <w:r>
        <w:t>я</w:t>
      </w:r>
      <w:r w:rsidRPr="001D4B31">
        <w:t xml:space="preserve"> и погашени</w:t>
      </w:r>
      <w:r>
        <w:t>я</w:t>
      </w:r>
      <w:r w:rsidRPr="001D4B31">
        <w:t xml:space="preserve"> задолженности по кредиту </w:t>
      </w:r>
      <w:r>
        <w:t xml:space="preserve">займу </w:t>
      </w:r>
      <w:r w:rsidRPr="001D4B31">
        <w:t>на синтетических счетах бухгалтерского учета;</w:t>
      </w:r>
    </w:p>
    <w:p w:rsidR="001D4B31" w:rsidRPr="001D4B31" w:rsidRDefault="001D4B31" w:rsidP="001D4B31">
      <w:pPr>
        <w:ind w:firstLine="360"/>
        <w:jc w:val="both"/>
      </w:pPr>
      <w:r>
        <w:t>3</w:t>
      </w:r>
      <w:r w:rsidRPr="001D4B31">
        <w:t>) заполнени</w:t>
      </w:r>
      <w:r w:rsidR="004F5D11">
        <w:t>е</w:t>
      </w:r>
      <w:r w:rsidRPr="001D4B31">
        <w:t xml:space="preserve"> первичных документов.</w:t>
      </w:r>
    </w:p>
    <w:p w:rsidR="007E6B65" w:rsidRPr="00245015" w:rsidRDefault="007E6B65" w:rsidP="001D4B31">
      <w:pPr>
        <w:ind w:left="100"/>
        <w:jc w:val="both"/>
        <w:rPr>
          <w:rFonts w:eastAsia="Arial Unicode MS" w:cs="Arial Unicode MS"/>
          <w:b/>
          <w:color w:val="000000"/>
        </w:rPr>
      </w:pPr>
    </w:p>
    <w:p w:rsidR="00426B03" w:rsidRPr="0045129A" w:rsidRDefault="00426B03" w:rsidP="001D4B31">
      <w:pPr>
        <w:autoSpaceDE w:val="0"/>
        <w:autoSpaceDN w:val="0"/>
        <w:adjustRightInd w:val="0"/>
        <w:jc w:val="both"/>
        <w:outlineLvl w:val="1"/>
      </w:pPr>
      <w:bookmarkStart w:id="26" w:name="OLE_LINK4"/>
      <w:bookmarkStart w:id="27" w:name="OLE_LINK5"/>
      <w:r w:rsidRPr="0045129A">
        <w:rPr>
          <w:b/>
        </w:rPr>
        <w:t>Задание 1.</w:t>
      </w:r>
      <w:r w:rsidRPr="0045129A">
        <w:rPr>
          <w:b/>
          <w:i/>
        </w:rPr>
        <w:t xml:space="preserve"> </w:t>
      </w:r>
      <w:bookmarkStart w:id="28" w:name="OLE_LINK32"/>
      <w:bookmarkStart w:id="29" w:name="OLE_LINK33"/>
      <w:r w:rsidRPr="0045129A">
        <w:t>Составить бухгалтерские проводки по следующим данным.</w:t>
      </w:r>
      <w:bookmarkEnd w:id="28"/>
      <w:bookmarkEnd w:id="29"/>
    </w:p>
    <w:p w:rsidR="00426B03" w:rsidRPr="0045129A" w:rsidRDefault="00426B03" w:rsidP="001D4B31">
      <w:pPr>
        <w:autoSpaceDE w:val="0"/>
        <w:autoSpaceDN w:val="0"/>
        <w:adjustRightInd w:val="0"/>
        <w:ind w:firstLine="539"/>
        <w:jc w:val="both"/>
      </w:pPr>
      <w:r w:rsidRPr="0045129A">
        <w:t xml:space="preserve">Уставный капитал ООО составляет 100 000 руб. </w:t>
      </w:r>
    </w:p>
    <w:p w:rsidR="00426B03" w:rsidRPr="0045129A" w:rsidRDefault="00426B03" w:rsidP="001D4B31">
      <w:pPr>
        <w:autoSpaceDE w:val="0"/>
        <w:autoSpaceDN w:val="0"/>
        <w:adjustRightInd w:val="0"/>
        <w:ind w:firstLine="539"/>
        <w:jc w:val="both"/>
      </w:pPr>
      <w:r w:rsidRPr="0045129A">
        <w:t xml:space="preserve">Учредителями общества являются: </w:t>
      </w:r>
    </w:p>
    <w:p w:rsidR="00426B03" w:rsidRPr="0045129A" w:rsidRDefault="00426B03" w:rsidP="00E9603D">
      <w:pPr>
        <w:numPr>
          <w:ilvl w:val="0"/>
          <w:numId w:val="39"/>
        </w:numPr>
        <w:autoSpaceDE w:val="0"/>
        <w:autoSpaceDN w:val="0"/>
        <w:adjustRightInd w:val="0"/>
        <w:ind w:left="0" w:firstLine="539"/>
        <w:jc w:val="both"/>
      </w:pPr>
      <w:r w:rsidRPr="0045129A">
        <w:t xml:space="preserve">Е.Е. Ежов - его доля составляет 40% (внесена основными средствами); </w:t>
      </w:r>
    </w:p>
    <w:p w:rsidR="00426B03" w:rsidRPr="0045129A" w:rsidRDefault="00426B03" w:rsidP="00E9603D">
      <w:pPr>
        <w:numPr>
          <w:ilvl w:val="0"/>
          <w:numId w:val="39"/>
        </w:numPr>
        <w:autoSpaceDE w:val="0"/>
        <w:autoSpaceDN w:val="0"/>
        <w:adjustRightInd w:val="0"/>
        <w:ind w:left="0" w:firstLine="539"/>
        <w:jc w:val="both"/>
      </w:pPr>
      <w:r w:rsidRPr="0045129A">
        <w:t xml:space="preserve">П.П. Петров - его доля составляет 35% (внесена наличными денежными средствами); </w:t>
      </w:r>
    </w:p>
    <w:p w:rsidR="00426B03" w:rsidRPr="0045129A" w:rsidRDefault="00426B03" w:rsidP="00E9603D">
      <w:pPr>
        <w:numPr>
          <w:ilvl w:val="0"/>
          <w:numId w:val="39"/>
        </w:numPr>
        <w:autoSpaceDE w:val="0"/>
        <w:autoSpaceDN w:val="0"/>
        <w:adjustRightInd w:val="0"/>
        <w:ind w:left="0" w:firstLine="539"/>
        <w:jc w:val="both"/>
      </w:pPr>
      <w:r w:rsidRPr="0045129A">
        <w:t xml:space="preserve">С.С. Сидоров - его доля составляет 25% (внесена материалами). </w:t>
      </w:r>
    </w:p>
    <w:p w:rsidR="00426B03" w:rsidRPr="0045129A" w:rsidRDefault="00426B03" w:rsidP="001D4B31">
      <w:pPr>
        <w:autoSpaceDE w:val="0"/>
        <w:autoSpaceDN w:val="0"/>
        <w:adjustRightInd w:val="0"/>
        <w:ind w:firstLine="539"/>
        <w:jc w:val="both"/>
      </w:pPr>
      <w:r w:rsidRPr="0045129A">
        <w:t xml:space="preserve">Вклады в уставный капитал внесены в полном объеме. </w:t>
      </w:r>
    </w:p>
    <w:p w:rsidR="00426B03" w:rsidRPr="0045129A" w:rsidRDefault="00426B03" w:rsidP="001D4B31">
      <w:pPr>
        <w:autoSpaceDE w:val="0"/>
        <w:autoSpaceDN w:val="0"/>
        <w:adjustRightInd w:val="0"/>
        <w:ind w:firstLine="539"/>
        <w:jc w:val="both"/>
      </w:pPr>
    </w:p>
    <w:p w:rsidR="00426B03" w:rsidRPr="0045129A" w:rsidRDefault="00426B03" w:rsidP="001D4B31">
      <w:pPr>
        <w:autoSpaceDE w:val="0"/>
        <w:autoSpaceDN w:val="0"/>
        <w:adjustRightInd w:val="0"/>
        <w:jc w:val="both"/>
        <w:outlineLvl w:val="1"/>
      </w:pPr>
      <w:r w:rsidRPr="0045129A">
        <w:rPr>
          <w:b/>
        </w:rPr>
        <w:t>Задание 2.</w:t>
      </w:r>
      <w:r w:rsidRPr="0045129A">
        <w:rPr>
          <w:b/>
          <w:i/>
        </w:rPr>
        <w:t xml:space="preserve"> </w:t>
      </w:r>
      <w:r w:rsidRPr="0045129A">
        <w:t>Составить бухгалтерские проводки по следующим данным.</w:t>
      </w:r>
    </w:p>
    <w:p w:rsidR="00426B03" w:rsidRPr="0045129A" w:rsidRDefault="00426B03" w:rsidP="001D4B31">
      <w:pPr>
        <w:autoSpaceDE w:val="0"/>
        <w:autoSpaceDN w:val="0"/>
        <w:adjustRightInd w:val="0"/>
        <w:ind w:firstLine="540"/>
        <w:jc w:val="both"/>
        <w:outlineLvl w:val="1"/>
      </w:pPr>
      <w:r w:rsidRPr="0045129A">
        <w:t xml:space="preserve">УК АО зарегистрирован в размере 1 000 000 руб. и представлен совокупностью 50 000 акций. </w:t>
      </w:r>
    </w:p>
    <w:p w:rsidR="00426B03" w:rsidRPr="0045129A" w:rsidRDefault="00426B03" w:rsidP="0045129A">
      <w:pPr>
        <w:autoSpaceDE w:val="0"/>
        <w:autoSpaceDN w:val="0"/>
        <w:adjustRightInd w:val="0"/>
        <w:ind w:firstLine="540"/>
        <w:jc w:val="both"/>
      </w:pPr>
      <w:r w:rsidRPr="0045129A">
        <w:t>60% акций размещены на дату регистрации по номинальной стоимости. Стоимость акций оплачена на расчетный счет АО.</w:t>
      </w:r>
    </w:p>
    <w:p w:rsidR="00426B03" w:rsidRPr="0045129A" w:rsidRDefault="00426B03" w:rsidP="0045129A">
      <w:pPr>
        <w:ind w:firstLine="708"/>
        <w:jc w:val="both"/>
        <w:rPr>
          <w:b/>
          <w:i/>
        </w:rPr>
      </w:pPr>
      <w:r w:rsidRPr="0045129A">
        <w:t>Оставшиеся 40% акций размещены в течение следующего года, продажная стоимость составила 2</w:t>
      </w:r>
      <w:r w:rsidR="00FE1056" w:rsidRPr="0045129A">
        <w:t>2</w:t>
      </w:r>
      <w:r w:rsidRPr="0045129A">
        <w:t xml:space="preserve"> руб. за акцию. Оплата акций поступила в кассу</w:t>
      </w:r>
    </w:p>
    <w:p w:rsidR="00426B03" w:rsidRPr="0045129A" w:rsidRDefault="00426B03" w:rsidP="0045129A">
      <w:pPr>
        <w:autoSpaceDE w:val="0"/>
        <w:autoSpaceDN w:val="0"/>
        <w:adjustRightInd w:val="0"/>
        <w:jc w:val="both"/>
        <w:outlineLvl w:val="1"/>
        <w:rPr>
          <w:b/>
        </w:rPr>
      </w:pPr>
    </w:p>
    <w:p w:rsidR="00426B03" w:rsidRPr="0045129A" w:rsidRDefault="00426B03" w:rsidP="0045129A">
      <w:pPr>
        <w:autoSpaceDE w:val="0"/>
        <w:autoSpaceDN w:val="0"/>
        <w:adjustRightInd w:val="0"/>
        <w:jc w:val="both"/>
        <w:outlineLvl w:val="1"/>
        <w:rPr>
          <w:b/>
          <w:i/>
        </w:rPr>
      </w:pPr>
      <w:bookmarkStart w:id="30" w:name="OLE_LINK34"/>
      <w:bookmarkStart w:id="31" w:name="OLE_LINK35"/>
      <w:r w:rsidRPr="0045129A">
        <w:rPr>
          <w:b/>
        </w:rPr>
        <w:t>Задание 3</w:t>
      </w:r>
      <w:r w:rsidRPr="0045129A">
        <w:t>. Составить бухгалтерские проводки по следующим данным.</w:t>
      </w:r>
    </w:p>
    <w:bookmarkEnd w:id="30"/>
    <w:bookmarkEnd w:id="31"/>
    <w:p w:rsidR="00426B03" w:rsidRPr="0045129A" w:rsidRDefault="00426B03" w:rsidP="0045129A">
      <w:pPr>
        <w:autoSpaceDE w:val="0"/>
        <w:autoSpaceDN w:val="0"/>
        <w:adjustRightInd w:val="0"/>
        <w:ind w:firstLine="709"/>
        <w:jc w:val="both"/>
        <w:outlineLvl w:val="1"/>
      </w:pPr>
      <w:r w:rsidRPr="0045129A">
        <w:t>В августе 20</w:t>
      </w:r>
      <w:r w:rsidR="00FE1056" w:rsidRPr="0045129A">
        <w:t>1</w:t>
      </w:r>
      <w:r w:rsidRPr="0045129A">
        <w:t>Х г. на общем собрании участников ООО "</w:t>
      </w:r>
      <w:proofErr w:type="spellStart"/>
      <w:r w:rsidRPr="0045129A">
        <w:t>ТиТ</w:t>
      </w:r>
      <w:proofErr w:type="spellEnd"/>
      <w:r w:rsidRPr="0045129A">
        <w:t xml:space="preserve">" было решено увеличить уставный капитал общества на 500 000 руб. за счет внесения участниками дополнительных </w:t>
      </w:r>
      <w:r w:rsidRPr="0045129A">
        <w:lastRenderedPageBreak/>
        <w:t>вкладов. Денежные средства в счет оплаты дополнительных вкладов поступили в кассу ООО "</w:t>
      </w:r>
      <w:proofErr w:type="spellStart"/>
      <w:r w:rsidRPr="0045129A">
        <w:t>ТиТ</w:t>
      </w:r>
      <w:proofErr w:type="spellEnd"/>
      <w:r w:rsidRPr="0045129A">
        <w:t>" в том же месяце.</w:t>
      </w:r>
    </w:p>
    <w:p w:rsidR="00426B03" w:rsidRPr="0045129A" w:rsidRDefault="00426B03" w:rsidP="0045129A">
      <w:pPr>
        <w:autoSpaceDE w:val="0"/>
        <w:autoSpaceDN w:val="0"/>
        <w:adjustRightInd w:val="0"/>
        <w:jc w:val="both"/>
        <w:rPr>
          <w:b/>
          <w:i/>
        </w:rPr>
      </w:pPr>
    </w:p>
    <w:p w:rsidR="00426B03" w:rsidRPr="0045129A" w:rsidRDefault="00426B03" w:rsidP="0045129A">
      <w:pPr>
        <w:autoSpaceDE w:val="0"/>
        <w:autoSpaceDN w:val="0"/>
        <w:adjustRightInd w:val="0"/>
        <w:jc w:val="both"/>
      </w:pPr>
      <w:bookmarkStart w:id="32" w:name="OLE_LINK37"/>
      <w:bookmarkStart w:id="33" w:name="OLE_LINK38"/>
      <w:r w:rsidRPr="0045129A">
        <w:rPr>
          <w:b/>
        </w:rPr>
        <w:t>Задание 4</w:t>
      </w:r>
      <w:r w:rsidRPr="0045129A">
        <w:rPr>
          <w:b/>
          <w:i/>
        </w:rPr>
        <w:t xml:space="preserve">. </w:t>
      </w:r>
      <w:r w:rsidRPr="0045129A">
        <w:t>Составить бухгалтерские проводки по следующим данным.</w:t>
      </w:r>
    </w:p>
    <w:bookmarkEnd w:id="32"/>
    <w:bookmarkEnd w:id="33"/>
    <w:p w:rsidR="00426B03" w:rsidRPr="0045129A" w:rsidRDefault="00426B03" w:rsidP="0045129A">
      <w:pPr>
        <w:jc w:val="both"/>
      </w:pPr>
      <w:r w:rsidRPr="0045129A">
        <w:t xml:space="preserve">Чистая прибыль </w:t>
      </w:r>
      <w:proofErr w:type="gramStart"/>
      <w:r w:rsidRPr="0045129A">
        <w:t>ООО  за</w:t>
      </w:r>
      <w:proofErr w:type="gramEnd"/>
      <w:r w:rsidRPr="0045129A">
        <w:t xml:space="preserve"> год составила 900  000 руб.</w:t>
      </w:r>
    </w:p>
    <w:p w:rsidR="00426B03" w:rsidRPr="0045129A" w:rsidRDefault="00426B03" w:rsidP="0045129A">
      <w:pPr>
        <w:jc w:val="both"/>
      </w:pPr>
      <w:r w:rsidRPr="0045129A">
        <w:t>По решению участников распределение прибыли:</w:t>
      </w:r>
    </w:p>
    <w:p w:rsidR="00426B03" w:rsidRPr="0045129A" w:rsidRDefault="00426B03" w:rsidP="00E9603D">
      <w:pPr>
        <w:numPr>
          <w:ilvl w:val="0"/>
          <w:numId w:val="40"/>
        </w:numPr>
        <w:ind w:left="0" w:firstLine="567"/>
        <w:jc w:val="both"/>
      </w:pPr>
      <w:r w:rsidRPr="0045129A">
        <w:t>2% на формирование РК;</w:t>
      </w:r>
    </w:p>
    <w:p w:rsidR="00426B03" w:rsidRPr="0045129A" w:rsidRDefault="00426B03" w:rsidP="00E9603D">
      <w:pPr>
        <w:numPr>
          <w:ilvl w:val="0"/>
          <w:numId w:val="40"/>
        </w:numPr>
        <w:ind w:left="0" w:firstLine="567"/>
        <w:jc w:val="both"/>
      </w:pPr>
      <w:r w:rsidRPr="0045129A">
        <w:t>20% - на выплату дивидендов юридическим лицам;</w:t>
      </w:r>
    </w:p>
    <w:p w:rsidR="00426B03" w:rsidRPr="0045129A" w:rsidRDefault="00426B03" w:rsidP="00E9603D">
      <w:pPr>
        <w:numPr>
          <w:ilvl w:val="0"/>
          <w:numId w:val="40"/>
        </w:numPr>
        <w:ind w:left="0" w:firstLine="567"/>
        <w:jc w:val="both"/>
      </w:pPr>
      <w:r w:rsidRPr="0045129A">
        <w:t>8% - на выплату дивидендов физическим лицам</w:t>
      </w:r>
    </w:p>
    <w:p w:rsidR="00426B03" w:rsidRPr="0045129A" w:rsidRDefault="00426B03" w:rsidP="00BE6ED8">
      <w:pPr>
        <w:jc w:val="both"/>
      </w:pPr>
      <w:r w:rsidRPr="0045129A">
        <w:t xml:space="preserve">С суммы дивидендов удерживается НДФЛ. Сумма дивидендов перечислена с расчетного счета. </w:t>
      </w:r>
    </w:p>
    <w:p w:rsidR="00426B03" w:rsidRPr="0045129A" w:rsidRDefault="00426B03" w:rsidP="0045129A">
      <w:pPr>
        <w:jc w:val="both"/>
        <w:rPr>
          <w:b/>
        </w:rPr>
      </w:pPr>
    </w:p>
    <w:p w:rsidR="00426B03" w:rsidRPr="0045129A" w:rsidRDefault="00426B03" w:rsidP="0045129A">
      <w:pPr>
        <w:jc w:val="both"/>
      </w:pPr>
      <w:r w:rsidRPr="0045129A">
        <w:rPr>
          <w:b/>
        </w:rPr>
        <w:t>Задание 5</w:t>
      </w:r>
      <w:r w:rsidRPr="0045129A">
        <w:rPr>
          <w:b/>
          <w:i/>
        </w:rPr>
        <w:t xml:space="preserve">. </w:t>
      </w:r>
      <w:r w:rsidRPr="0045129A">
        <w:t>Составить бухгалтерские проводки по следующим данным.</w:t>
      </w:r>
    </w:p>
    <w:p w:rsidR="00426B03" w:rsidRPr="0045129A" w:rsidRDefault="00426B03" w:rsidP="0045129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5129A">
        <w:rPr>
          <w:lang w:eastAsia="en-US"/>
        </w:rPr>
        <w:t xml:space="preserve">Организация в сентябре 2017г. получила субвенцию на текущие расходы в размере 4 000 000 руб., которая предназначена для осуществления целевых работ согласно утвержденной смете. </w:t>
      </w:r>
    </w:p>
    <w:p w:rsidR="00426B03" w:rsidRPr="0045129A" w:rsidRDefault="00426B03" w:rsidP="0045129A">
      <w:pPr>
        <w:widowControl w:val="0"/>
        <w:autoSpaceDE w:val="0"/>
        <w:autoSpaceDN w:val="0"/>
        <w:adjustRightInd w:val="0"/>
        <w:ind w:firstLine="540"/>
        <w:jc w:val="both"/>
        <w:rPr>
          <w:lang w:eastAsia="en-US"/>
        </w:rPr>
      </w:pPr>
      <w:r w:rsidRPr="0045129A">
        <w:rPr>
          <w:lang w:eastAsia="en-US"/>
        </w:rPr>
        <w:t xml:space="preserve">За период до конца года средства государственной помощи направлены на приобретение материалов на сумму 240 000 руб. и оплату труда работников организации в рамках проводимых целевых мероприятий - 50 000 руб., отчисления на социальное страхование с которых составили 18 550 руб. </w:t>
      </w:r>
    </w:p>
    <w:p w:rsidR="00426B03" w:rsidRPr="0045129A" w:rsidRDefault="00426B03" w:rsidP="00C22875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45129A">
        <w:rPr>
          <w:lang w:eastAsia="en-US"/>
        </w:rPr>
        <w:t xml:space="preserve">За этот же период фактически отпущено в производство материалов на сумму 150 000 руб. </w:t>
      </w:r>
    </w:p>
    <w:p w:rsidR="00710F01" w:rsidRPr="00F54F41" w:rsidRDefault="00426B03" w:rsidP="00C22875">
      <w:pPr>
        <w:widowControl w:val="0"/>
        <w:autoSpaceDE w:val="0"/>
        <w:autoSpaceDN w:val="0"/>
        <w:spacing w:before="220" w:after="160"/>
        <w:jc w:val="both"/>
      </w:pPr>
      <w:r w:rsidRPr="0045129A">
        <w:rPr>
          <w:b/>
        </w:rPr>
        <w:t>Задание 6</w:t>
      </w:r>
      <w:r w:rsidRPr="0045129A">
        <w:rPr>
          <w:b/>
          <w:i/>
        </w:rPr>
        <w:t>.</w:t>
      </w:r>
      <w:r w:rsidR="00710F01" w:rsidRPr="0045129A">
        <w:t xml:space="preserve"> </w:t>
      </w:r>
      <w:r w:rsidR="00710F01" w:rsidRPr="00F54F41">
        <w:t>В соответствии с уставом АО за счет чистой прибыли прошлых лет сформирован резервный фонд в размере 4 000 000 руб. По результатам текущего отчетного года по данным бухгалтерского учета получен убыток в размере 500 000 руб., который по решению совета директоров, оформленному протоколом, покрыт за счет средств резервного фонда.</w:t>
      </w:r>
    </w:p>
    <w:p w:rsidR="001D4B31" w:rsidRPr="001D4B31" w:rsidRDefault="00426B03" w:rsidP="001D4B31">
      <w:pPr>
        <w:jc w:val="both"/>
        <w:rPr>
          <w:b/>
        </w:rPr>
      </w:pPr>
      <w:r w:rsidRPr="001D4B31">
        <w:rPr>
          <w:b/>
          <w:i/>
        </w:rPr>
        <w:t xml:space="preserve"> </w:t>
      </w:r>
      <w:r w:rsidR="00710F01" w:rsidRPr="001D4B31">
        <w:rPr>
          <w:b/>
          <w:lang w:eastAsia="en-US"/>
        </w:rPr>
        <w:t>Задание 7.</w:t>
      </w:r>
      <w:r w:rsidR="00710F01" w:rsidRPr="001D4B31">
        <w:rPr>
          <w:lang w:eastAsia="en-US"/>
        </w:rPr>
        <w:t xml:space="preserve"> </w:t>
      </w:r>
      <w:r w:rsidR="001D4B31" w:rsidRPr="001D4B31">
        <w:t>Необходимо:</w:t>
      </w:r>
    </w:p>
    <w:p w:rsidR="001D4B31" w:rsidRPr="001D4B31" w:rsidRDefault="001D4B31" w:rsidP="001D4B31">
      <w:pPr>
        <w:ind w:left="360"/>
        <w:jc w:val="both"/>
      </w:pPr>
      <w:r w:rsidRPr="001D4B31">
        <w:t>1. Рассчитать сумму процентов за пользование денежными средствами за каждый месяц.</w:t>
      </w:r>
    </w:p>
    <w:p w:rsidR="001D4B31" w:rsidRPr="001D4B31" w:rsidRDefault="001D4B31" w:rsidP="001D4B31">
      <w:pPr>
        <w:ind w:left="360"/>
        <w:jc w:val="both"/>
      </w:pPr>
      <w:r w:rsidRPr="001D4B31">
        <w:t>2. Отразить на счетах бухгалтерского учета получение краткосрочного кредита, начисление процентов и погашение процентов за весь период пользования заемными средствами, а также погашение всей суммы заемных средств.</w:t>
      </w:r>
    </w:p>
    <w:p w:rsidR="001D4B31" w:rsidRPr="001D4B31" w:rsidRDefault="001D4B31" w:rsidP="001D4B31">
      <w:pPr>
        <w:jc w:val="both"/>
      </w:pPr>
      <w:r w:rsidRPr="001D4B31">
        <w:t>Исходные данные:</w:t>
      </w:r>
    </w:p>
    <w:p w:rsidR="001D4B31" w:rsidRPr="001D4B31" w:rsidRDefault="001D4B31" w:rsidP="001D4B31">
      <w:pPr>
        <w:jc w:val="both"/>
      </w:pPr>
      <w:r w:rsidRPr="001D4B31">
        <w:t>01.02.201Хг. ООО «Герметик» получил на расчетный счет краткосрочный кредит в размере 118 000 руб. Кредит получен на основании кредитного договора № 18 от 25.12.201Хг. с ПАО «Саров-Банк». Условиями кредитного договора предусмотрено:</w:t>
      </w:r>
    </w:p>
    <w:p w:rsidR="001D4B31" w:rsidRPr="001D4B31" w:rsidRDefault="001D4B31" w:rsidP="00E9603D">
      <w:pPr>
        <w:numPr>
          <w:ilvl w:val="0"/>
          <w:numId w:val="19"/>
        </w:numPr>
        <w:jc w:val="both"/>
      </w:pPr>
      <w:r w:rsidRPr="001D4B31">
        <w:t>Кредит выдан сроком на 2 месяца.</w:t>
      </w:r>
    </w:p>
    <w:p w:rsidR="001D4B31" w:rsidRPr="001D4B31" w:rsidRDefault="001D4B31" w:rsidP="00E9603D">
      <w:pPr>
        <w:numPr>
          <w:ilvl w:val="0"/>
          <w:numId w:val="19"/>
        </w:numPr>
        <w:jc w:val="both"/>
      </w:pPr>
      <w:r w:rsidRPr="001D4B31">
        <w:t>Кредит взят на приобретение материалов.</w:t>
      </w:r>
    </w:p>
    <w:p w:rsidR="001D4B31" w:rsidRPr="001D4B31" w:rsidRDefault="001D4B31" w:rsidP="00E9603D">
      <w:pPr>
        <w:numPr>
          <w:ilvl w:val="0"/>
          <w:numId w:val="19"/>
        </w:numPr>
        <w:jc w:val="both"/>
      </w:pPr>
      <w:r w:rsidRPr="001D4B31">
        <w:t>Проценты за пользование денежными средствами составляют 20 % годовых.</w:t>
      </w:r>
    </w:p>
    <w:p w:rsidR="001D4B31" w:rsidRPr="001D4B31" w:rsidRDefault="001D4B31" w:rsidP="00E9603D">
      <w:pPr>
        <w:numPr>
          <w:ilvl w:val="0"/>
          <w:numId w:val="19"/>
        </w:numPr>
        <w:jc w:val="both"/>
      </w:pPr>
      <w:r w:rsidRPr="001D4B31">
        <w:t>Оплата процентов производится не позднее 28.02.201Хг. и 31.03.201Хг.</w:t>
      </w:r>
    </w:p>
    <w:p w:rsidR="001D4B31" w:rsidRPr="001D4B31" w:rsidRDefault="001D4B31" w:rsidP="00E9603D">
      <w:pPr>
        <w:numPr>
          <w:ilvl w:val="0"/>
          <w:numId w:val="19"/>
        </w:numPr>
        <w:jc w:val="both"/>
      </w:pPr>
      <w:r w:rsidRPr="001D4B31">
        <w:t>срок погашения кредита 01.04.201Хг.</w:t>
      </w:r>
    </w:p>
    <w:p w:rsidR="001D4B31" w:rsidRPr="001D4B31" w:rsidRDefault="001D4B31" w:rsidP="001D4B31">
      <w:pPr>
        <w:ind w:left="360"/>
        <w:jc w:val="both"/>
      </w:pPr>
      <w:r w:rsidRPr="001D4B31">
        <w:t xml:space="preserve">02.02.201Хг. ООО «Герметик» получил материалы на сумму 118 000 руб. Согласно счета-фактуры покупная стоимость материалов – 100 000 руб., НДС 18 % - 18 000 </w:t>
      </w:r>
      <w:proofErr w:type="spellStart"/>
      <w:r w:rsidRPr="001D4B31">
        <w:t>руб</w:t>
      </w:r>
      <w:proofErr w:type="spellEnd"/>
      <w:r w:rsidRPr="001D4B31">
        <w:t>, итого к оплате 118 000 руб.</w:t>
      </w:r>
    </w:p>
    <w:p w:rsidR="001D4B31" w:rsidRPr="001D4B31" w:rsidRDefault="001D4B31" w:rsidP="001D4B31">
      <w:pPr>
        <w:ind w:left="360"/>
        <w:jc w:val="both"/>
      </w:pPr>
      <w:r w:rsidRPr="001D4B31">
        <w:t>В этот же день предприятие рассчиталось с поставщиком на основании счета поставщика на сумму 118 000 руб.</w:t>
      </w:r>
    </w:p>
    <w:p w:rsidR="001D4B31" w:rsidRPr="007E6C03" w:rsidRDefault="001D4B31" w:rsidP="001D4B31">
      <w:pPr>
        <w:jc w:val="both"/>
      </w:pPr>
      <w:r w:rsidRPr="007E6C03">
        <w:t>Методические указания:</w:t>
      </w:r>
    </w:p>
    <w:p w:rsidR="001D4B31" w:rsidRPr="001D4B31" w:rsidRDefault="001D4B31" w:rsidP="001D4B31">
      <w:pPr>
        <w:jc w:val="both"/>
      </w:pPr>
      <w:r w:rsidRPr="001D4B31">
        <w:t xml:space="preserve">1. Счет 66 «Расчеты по краткосрочным кредитам и займам» имеет 2 </w:t>
      </w:r>
      <w:proofErr w:type="spellStart"/>
      <w:r w:rsidRPr="001D4B31">
        <w:t>субсчета</w:t>
      </w:r>
      <w:proofErr w:type="spellEnd"/>
      <w:r w:rsidRPr="001D4B31">
        <w:t>:</w:t>
      </w:r>
    </w:p>
    <w:p w:rsidR="001D4B31" w:rsidRPr="001D4B31" w:rsidRDefault="001D4B31" w:rsidP="001D4B31">
      <w:pPr>
        <w:jc w:val="both"/>
      </w:pPr>
      <w:r w:rsidRPr="001D4B31">
        <w:t>- сумма полученного кредита</w:t>
      </w:r>
    </w:p>
    <w:p w:rsidR="001D4B31" w:rsidRPr="001D4B31" w:rsidRDefault="001D4B31" w:rsidP="001D4B31">
      <w:pPr>
        <w:jc w:val="both"/>
      </w:pPr>
      <w:r w:rsidRPr="001D4B31">
        <w:t>- проценты по кредиту.</w:t>
      </w:r>
    </w:p>
    <w:p w:rsidR="001D4B31" w:rsidRPr="001D4B31" w:rsidRDefault="001D4B31" w:rsidP="001D4B31">
      <w:pPr>
        <w:jc w:val="both"/>
      </w:pPr>
      <w:r w:rsidRPr="001D4B31">
        <w:t>2. Начисление процентов за пользование денежными средствами производится, не зависимо от их фактической оплаты.</w:t>
      </w:r>
    </w:p>
    <w:p w:rsidR="001D4B31" w:rsidRPr="001D4B31" w:rsidRDefault="001D4B31" w:rsidP="001D4B31">
      <w:pPr>
        <w:jc w:val="both"/>
      </w:pPr>
      <w:r w:rsidRPr="001D4B31">
        <w:lastRenderedPageBreak/>
        <w:t>3. Начисление процентов производится по следующей формуле:</w:t>
      </w:r>
    </w:p>
    <w:p w:rsidR="001D4B31" w:rsidRPr="001D4B31" w:rsidRDefault="001D4B31" w:rsidP="001D4B31">
      <w:pPr>
        <w:jc w:val="both"/>
      </w:pPr>
      <w:r w:rsidRPr="001D4B31">
        <w:t xml:space="preserve">     П=К*С/365*(Д-1), где П – сумма начисленных процентов, </w:t>
      </w:r>
      <w:proofErr w:type="gramStart"/>
      <w:r w:rsidRPr="001D4B31">
        <w:t>К</w:t>
      </w:r>
      <w:proofErr w:type="gramEnd"/>
      <w:r w:rsidRPr="001D4B31">
        <w:t xml:space="preserve"> – сумма кредита, С – годовая процентная ставка, Д – количество календарных дней привлечения кредитных ресурсов.</w:t>
      </w:r>
    </w:p>
    <w:p w:rsidR="001D4B31" w:rsidRPr="001D4B31" w:rsidRDefault="001D4B31" w:rsidP="001D4B31">
      <w:pPr>
        <w:jc w:val="both"/>
      </w:pPr>
      <w:r w:rsidRPr="001D4B31">
        <w:t>4. Проценты, начисленные за пользование денежными средствами, являются прочими расходами организации.</w:t>
      </w:r>
    </w:p>
    <w:p w:rsidR="001D4B31" w:rsidRPr="001D4B31" w:rsidRDefault="001D4B31" w:rsidP="001D4B31">
      <w:pPr>
        <w:ind w:left="360"/>
        <w:jc w:val="both"/>
      </w:pPr>
    </w:p>
    <w:p w:rsidR="001D4B31" w:rsidRPr="001D4B31" w:rsidRDefault="001D4B31" w:rsidP="001D4B31">
      <w:pPr>
        <w:jc w:val="both"/>
        <w:rPr>
          <w:b/>
        </w:rPr>
      </w:pPr>
      <w:r w:rsidRPr="001D4B31">
        <w:rPr>
          <w:b/>
        </w:rPr>
        <w:t>Зада</w:t>
      </w:r>
      <w:r w:rsidR="007E6C03">
        <w:rPr>
          <w:b/>
        </w:rPr>
        <w:t>ние 8</w:t>
      </w:r>
      <w:r w:rsidRPr="001D4B31">
        <w:t xml:space="preserve">. Учет долгосрочных кредитов. </w:t>
      </w:r>
      <w:r w:rsidRPr="007E6C03">
        <w:t>Необходимо:</w:t>
      </w:r>
    </w:p>
    <w:p w:rsidR="001D4B31" w:rsidRPr="001D4B31" w:rsidRDefault="001D4B31" w:rsidP="00E9603D">
      <w:pPr>
        <w:numPr>
          <w:ilvl w:val="0"/>
          <w:numId w:val="20"/>
        </w:numPr>
        <w:jc w:val="both"/>
      </w:pPr>
      <w:r w:rsidRPr="001D4B31">
        <w:t>Рассчитать сумму процентов за пользование денежными средствами за март месяц.</w:t>
      </w:r>
    </w:p>
    <w:p w:rsidR="001D4B31" w:rsidRPr="001D4B31" w:rsidRDefault="001D4B31" w:rsidP="00E9603D">
      <w:pPr>
        <w:numPr>
          <w:ilvl w:val="0"/>
          <w:numId w:val="20"/>
        </w:numPr>
        <w:jc w:val="both"/>
        <w:rPr>
          <w:b/>
        </w:rPr>
      </w:pPr>
      <w:r w:rsidRPr="001D4B31">
        <w:t>Отразить на счетах бухгалтерского учета получение долгосрочного кредита, начисление процентов, получение материалов и оплату за них.</w:t>
      </w:r>
    </w:p>
    <w:p w:rsidR="001D4B31" w:rsidRPr="007E6C03" w:rsidRDefault="001D4B31" w:rsidP="001D4B31">
      <w:pPr>
        <w:jc w:val="both"/>
      </w:pPr>
      <w:r w:rsidRPr="007E6C03">
        <w:t>Исходные данные:</w:t>
      </w:r>
    </w:p>
    <w:p w:rsidR="001D4B31" w:rsidRPr="001D4B31" w:rsidRDefault="001D4B31" w:rsidP="001D4B31">
      <w:pPr>
        <w:jc w:val="both"/>
      </w:pPr>
      <w:r w:rsidRPr="001D4B31">
        <w:t>01.03.201Хг. ООО «Восток» получил на расчетный счет долгосрочный кредит в размере 118 000 руб. Кредит получен на основании кредитного договора № 19 от 25.02.20ХХг. с ПАО «</w:t>
      </w:r>
      <w:proofErr w:type="spellStart"/>
      <w:r w:rsidRPr="001D4B31">
        <w:t>Воквнешторгбанк</w:t>
      </w:r>
      <w:proofErr w:type="spellEnd"/>
      <w:r w:rsidRPr="001D4B31">
        <w:t>»». Условиями кредитного договора предусмотрено:</w:t>
      </w:r>
    </w:p>
    <w:p w:rsidR="001D4B31" w:rsidRPr="001D4B31" w:rsidRDefault="001D4B31" w:rsidP="00E9603D">
      <w:pPr>
        <w:numPr>
          <w:ilvl w:val="0"/>
          <w:numId w:val="21"/>
        </w:numPr>
        <w:jc w:val="both"/>
      </w:pPr>
      <w:r w:rsidRPr="001D4B31">
        <w:t>кредит выдан сроком на 15 месяцев.</w:t>
      </w:r>
    </w:p>
    <w:p w:rsidR="001D4B31" w:rsidRPr="001D4B31" w:rsidRDefault="001D4B31" w:rsidP="00E9603D">
      <w:pPr>
        <w:numPr>
          <w:ilvl w:val="0"/>
          <w:numId w:val="21"/>
        </w:numPr>
        <w:jc w:val="both"/>
      </w:pPr>
      <w:r w:rsidRPr="001D4B31">
        <w:t xml:space="preserve">кредит взят на приобретение основного средства – станка, который в последствии будет использоваться при серийном выпуске продукции. </w:t>
      </w:r>
    </w:p>
    <w:p w:rsidR="001D4B31" w:rsidRPr="001D4B31" w:rsidRDefault="001D4B31" w:rsidP="00E9603D">
      <w:pPr>
        <w:numPr>
          <w:ilvl w:val="0"/>
          <w:numId w:val="21"/>
        </w:numPr>
        <w:jc w:val="both"/>
      </w:pPr>
      <w:r w:rsidRPr="001D4B31">
        <w:t>проценты за пользование денежными средствами составляют 19 % годовых.</w:t>
      </w:r>
    </w:p>
    <w:p w:rsidR="001D4B31" w:rsidRPr="001D4B31" w:rsidRDefault="001D4B31" w:rsidP="00E9603D">
      <w:pPr>
        <w:numPr>
          <w:ilvl w:val="0"/>
          <w:numId w:val="21"/>
        </w:numPr>
        <w:jc w:val="both"/>
      </w:pPr>
      <w:r w:rsidRPr="001D4B31">
        <w:t>оплата процентов производится не позднее 5 числа следующего месяца.</w:t>
      </w:r>
    </w:p>
    <w:p w:rsidR="001D4B31" w:rsidRPr="001D4B31" w:rsidRDefault="001D4B31" w:rsidP="00E9603D">
      <w:pPr>
        <w:numPr>
          <w:ilvl w:val="0"/>
          <w:numId w:val="21"/>
        </w:numPr>
        <w:jc w:val="both"/>
      </w:pPr>
      <w:r w:rsidRPr="001D4B31">
        <w:t>срок погашения кредита 01.06.201Хг.</w:t>
      </w:r>
    </w:p>
    <w:p w:rsidR="001D4B31" w:rsidRPr="001D4B31" w:rsidRDefault="001D4B31" w:rsidP="001D4B31">
      <w:pPr>
        <w:jc w:val="both"/>
      </w:pPr>
      <w:r w:rsidRPr="001D4B31">
        <w:t>03.03.201Хг. организация приобрела станок согласно договора купли-продажи № 22 от 26.02.201Хг. за 356 000 руб., в этот же день произведена оплата поставщику ПАО «</w:t>
      </w:r>
      <w:proofErr w:type="spellStart"/>
      <w:r w:rsidRPr="001D4B31">
        <w:t>Спец.техника</w:t>
      </w:r>
      <w:proofErr w:type="spellEnd"/>
      <w:r w:rsidRPr="001D4B31">
        <w:t xml:space="preserve">». Согласно счета-фактуры: покупная стоимость станка – 300 000 руб., НДС 18 % - 56 000 руб., итого к оплате -  356 000 руб. </w:t>
      </w:r>
    </w:p>
    <w:p w:rsidR="001D4B31" w:rsidRPr="001D4B31" w:rsidRDefault="001D4B31" w:rsidP="001D4B31">
      <w:pPr>
        <w:ind w:firstLine="360"/>
        <w:jc w:val="both"/>
        <w:rPr>
          <w:b/>
        </w:rPr>
      </w:pPr>
      <w:r w:rsidRPr="001D4B31">
        <w:t>По окончанию монтажа 03.04.201Хг. на основании акта приемки-передачи станок принят к эксплуатации.</w:t>
      </w:r>
    </w:p>
    <w:p w:rsidR="001D4B31" w:rsidRPr="007E6C03" w:rsidRDefault="001D4B31" w:rsidP="001D4B31">
      <w:pPr>
        <w:jc w:val="both"/>
      </w:pPr>
      <w:r w:rsidRPr="007E6C03">
        <w:t>Методические указания:</w:t>
      </w:r>
    </w:p>
    <w:p w:rsidR="001D4B31" w:rsidRPr="001D4B31" w:rsidRDefault="001D4B31" w:rsidP="001D4B31">
      <w:pPr>
        <w:jc w:val="both"/>
      </w:pPr>
      <w:r w:rsidRPr="001D4B31">
        <w:t xml:space="preserve">1. Счет 67 «Расчеты по долгосрочным кредитам и займам» имеет 2 </w:t>
      </w:r>
      <w:proofErr w:type="spellStart"/>
      <w:r w:rsidRPr="001D4B31">
        <w:t>субсчета</w:t>
      </w:r>
      <w:proofErr w:type="spellEnd"/>
      <w:r w:rsidRPr="001D4B31">
        <w:t>:</w:t>
      </w:r>
    </w:p>
    <w:p w:rsidR="001D4B31" w:rsidRPr="001D4B31" w:rsidRDefault="001D4B31" w:rsidP="001D4B31">
      <w:pPr>
        <w:jc w:val="both"/>
      </w:pPr>
      <w:r w:rsidRPr="001D4B31">
        <w:t>- сумма полученного кредита</w:t>
      </w:r>
    </w:p>
    <w:p w:rsidR="001D4B31" w:rsidRPr="001D4B31" w:rsidRDefault="001D4B31" w:rsidP="001D4B31">
      <w:pPr>
        <w:jc w:val="both"/>
      </w:pPr>
      <w:r w:rsidRPr="001D4B31">
        <w:t>- проценты по кредиту.</w:t>
      </w:r>
    </w:p>
    <w:p w:rsidR="001D4B31" w:rsidRPr="001D4B31" w:rsidRDefault="001D4B31" w:rsidP="001D4B31">
      <w:pPr>
        <w:jc w:val="both"/>
      </w:pPr>
      <w:r w:rsidRPr="001D4B31">
        <w:t>2. Начисление процентов за пользование денежными средствами производится, не зависимо от их фактической оплаты.</w:t>
      </w:r>
    </w:p>
    <w:p w:rsidR="001D4B31" w:rsidRPr="001D4B31" w:rsidRDefault="001D4B31" w:rsidP="001D4B31">
      <w:pPr>
        <w:jc w:val="both"/>
      </w:pPr>
      <w:r w:rsidRPr="001D4B31">
        <w:t>3. Начисление процентов производится по следующей формуле:</w:t>
      </w:r>
    </w:p>
    <w:p w:rsidR="001D4B31" w:rsidRPr="001D4B31" w:rsidRDefault="001D4B31" w:rsidP="001D4B31">
      <w:pPr>
        <w:jc w:val="both"/>
      </w:pPr>
      <w:r w:rsidRPr="001D4B31">
        <w:t xml:space="preserve">     П=К*С/365*(Д-1), где П – сумма начисленных процентов, </w:t>
      </w:r>
      <w:proofErr w:type="gramStart"/>
      <w:r w:rsidRPr="001D4B31">
        <w:t>К</w:t>
      </w:r>
      <w:proofErr w:type="gramEnd"/>
      <w:r w:rsidRPr="001D4B31">
        <w:t xml:space="preserve"> – сумма кредита, С – годовая процентная ставка, Д – количество календарных дней привлечения кредитных ресурсов.</w:t>
      </w:r>
    </w:p>
    <w:p w:rsidR="001D4B31" w:rsidRPr="001D4B31" w:rsidRDefault="001D4B31" w:rsidP="001D4B31">
      <w:pPr>
        <w:jc w:val="both"/>
      </w:pPr>
      <w:r w:rsidRPr="001D4B31">
        <w:t>4. Проценты, начисленные за пользование денежными средствами, являются прочими расходами организации.</w:t>
      </w:r>
    </w:p>
    <w:p w:rsidR="001D4B31" w:rsidRPr="001D4B31" w:rsidRDefault="001D4B31" w:rsidP="001D4B31">
      <w:pPr>
        <w:jc w:val="both"/>
      </w:pPr>
      <w:r w:rsidRPr="001D4B31">
        <w:t>5. Проценты по заемным средствам, начисленные до принятия инвестиционных активов (основных средств), включаются в первоначальную стоимость объекта.</w:t>
      </w:r>
    </w:p>
    <w:p w:rsidR="001D4B31" w:rsidRPr="001D4B31" w:rsidRDefault="001D4B31" w:rsidP="001D4B31">
      <w:pPr>
        <w:jc w:val="both"/>
      </w:pPr>
      <w:r w:rsidRPr="001D4B31">
        <w:t>Учет отработанного времени. Цель задачи – усвоение порядка заполнения табеля учета использования рабочего времени.</w:t>
      </w:r>
    </w:p>
    <w:p w:rsidR="00426B03" w:rsidRPr="0045129A" w:rsidRDefault="00426B03" w:rsidP="001D4B31">
      <w:pPr>
        <w:jc w:val="both"/>
        <w:rPr>
          <w:lang w:eastAsia="en-US"/>
        </w:rPr>
      </w:pPr>
    </w:p>
    <w:p w:rsidR="00D32AC1" w:rsidRPr="00BB23B7" w:rsidRDefault="00D32AC1" w:rsidP="00D32AC1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535B">
        <w:rPr>
          <w:rFonts w:ascii="Times New Roman" w:hAnsi="Times New Roman"/>
          <w:b/>
          <w:sz w:val="24"/>
          <w:szCs w:val="24"/>
        </w:rPr>
        <w:t xml:space="preserve">Задание </w:t>
      </w:r>
      <w:r w:rsidR="00FC4161">
        <w:rPr>
          <w:rFonts w:ascii="Times New Roman" w:hAnsi="Times New Roman"/>
          <w:b/>
          <w:sz w:val="24"/>
          <w:szCs w:val="24"/>
        </w:rPr>
        <w:t>9</w:t>
      </w:r>
      <w:r>
        <w:rPr>
          <w:b/>
          <w:sz w:val="28"/>
          <w:szCs w:val="28"/>
        </w:rPr>
        <w:t xml:space="preserve">. </w:t>
      </w:r>
      <w:r w:rsidRPr="00BB23B7">
        <w:rPr>
          <w:rFonts w:ascii="Times New Roman" w:hAnsi="Times New Roman"/>
          <w:sz w:val="24"/>
          <w:szCs w:val="24"/>
        </w:rPr>
        <w:t>На общем собрании акционеров ПАО в марте 2017 г. принято решение о распределении чистой прибыли, полученной по результатам деятельности за 2016 г. Часть прибыли направляется в резервный фонд, другая часть - на выплату дивидендов. Как отражаются в учете ОАО данные операции?</w:t>
      </w:r>
    </w:p>
    <w:p w:rsidR="009973E8" w:rsidRDefault="00D32AC1" w:rsidP="006F56A9">
      <w:pPr>
        <w:autoSpaceDE w:val="0"/>
        <w:autoSpaceDN w:val="0"/>
        <w:adjustRightInd w:val="0"/>
        <w:ind w:firstLine="708"/>
        <w:jc w:val="both"/>
        <w:rPr>
          <w:b/>
        </w:rPr>
      </w:pPr>
      <w:r w:rsidRPr="00BB23B7">
        <w:t xml:space="preserve">Чистая прибыль, полученная по итогам 2016 г., составила 400 000 руб. Уставный капитал ОАО составляет 150 000 руб. Уставом ОАО предусмотрено формирование резервного фонда в размере 100% от его уставного капитала, ежегодные отчисления в резервный фонд составляют </w:t>
      </w:r>
      <w:r w:rsidRPr="00BB23B7">
        <w:lastRenderedPageBreak/>
        <w:t>10% от чистой прибыли. Сумма отчислений в резервный фонд за предыдущие годы на момент принятия решения о распределении прибыли за 2016 г. составила 110 000 руб.</w:t>
      </w:r>
    </w:p>
    <w:p w:rsidR="008E6DD1" w:rsidRDefault="008E6DD1" w:rsidP="00F170F7">
      <w:pPr>
        <w:jc w:val="center"/>
        <w:rPr>
          <w:b/>
        </w:rPr>
      </w:pPr>
    </w:p>
    <w:p w:rsidR="000B3DFA" w:rsidRDefault="000B3DFA" w:rsidP="000B3DFA">
      <w:pPr>
        <w:tabs>
          <w:tab w:val="left" w:pos="8222"/>
        </w:tabs>
        <w:jc w:val="center"/>
        <w:rPr>
          <w:b/>
          <w:szCs w:val="28"/>
        </w:rPr>
      </w:pPr>
      <w:r w:rsidRPr="00704C41">
        <w:rPr>
          <w:b/>
        </w:rPr>
        <w:t xml:space="preserve">1.3. </w:t>
      </w:r>
      <w:r w:rsidRPr="00704C41">
        <w:rPr>
          <w:b/>
          <w:szCs w:val="28"/>
        </w:rPr>
        <w:t xml:space="preserve">Отражение в бухгалтерском учете </w:t>
      </w:r>
      <w:bookmarkStart w:id="34" w:name="_Hlk510116107"/>
      <w:r w:rsidRPr="00704C41">
        <w:rPr>
          <w:b/>
          <w:szCs w:val="28"/>
        </w:rPr>
        <w:t xml:space="preserve">финансовых результатов деятельности </w:t>
      </w:r>
      <w:bookmarkEnd w:id="34"/>
      <w:r w:rsidRPr="00704C41">
        <w:rPr>
          <w:b/>
          <w:szCs w:val="28"/>
        </w:rPr>
        <w:t>организации в зависимости от вида деятельности</w:t>
      </w:r>
    </w:p>
    <w:p w:rsidR="009D3581" w:rsidRPr="00704C41" w:rsidRDefault="009D3581" w:rsidP="000B3DFA">
      <w:pPr>
        <w:tabs>
          <w:tab w:val="left" w:pos="8222"/>
        </w:tabs>
        <w:jc w:val="center"/>
        <w:rPr>
          <w:b/>
        </w:rPr>
      </w:pPr>
    </w:p>
    <w:p w:rsidR="00AB319A" w:rsidRDefault="002E0795" w:rsidP="009C251E">
      <w:pPr>
        <w:tabs>
          <w:tab w:val="center" w:pos="567"/>
        </w:tabs>
        <w:jc w:val="both"/>
        <w:rPr>
          <w:szCs w:val="28"/>
        </w:rPr>
      </w:pPr>
      <w:r>
        <w:tab/>
      </w:r>
      <w:r>
        <w:tab/>
      </w:r>
      <w:bookmarkStart w:id="35" w:name="_Hlk510283121"/>
      <w:r w:rsidR="009D3581">
        <w:t xml:space="preserve">В первую очередь </w:t>
      </w:r>
      <w:r w:rsidR="009C251E">
        <w:t xml:space="preserve">обучающимся </w:t>
      </w:r>
      <w:r w:rsidR="009D3581">
        <w:t xml:space="preserve">необходимо изучить </w:t>
      </w:r>
      <w:bookmarkEnd w:id="35"/>
      <w:r w:rsidR="009D3581" w:rsidRPr="009D3581">
        <w:t>ПБУ 9/99 Доходы организации ПБУ 9/99 (</w:t>
      </w:r>
      <w:proofErr w:type="spellStart"/>
      <w:proofErr w:type="gramStart"/>
      <w:r w:rsidR="009D3581" w:rsidRPr="009D3581">
        <w:t>ред.от</w:t>
      </w:r>
      <w:proofErr w:type="spellEnd"/>
      <w:proofErr w:type="gramEnd"/>
      <w:r w:rsidR="009D3581" w:rsidRPr="009D3581">
        <w:t xml:space="preserve"> 08.11.10, с изменениями и дополнениями от 6 апреля 2015 г.) </w:t>
      </w:r>
      <w:r w:rsidR="009C251E">
        <w:t xml:space="preserve">и </w:t>
      </w:r>
      <w:r w:rsidR="009D3581" w:rsidRPr="009D3581">
        <w:t>ПБУ 10/99 Расходы организации ПБУ 10/99 (</w:t>
      </w:r>
      <w:proofErr w:type="spellStart"/>
      <w:r w:rsidR="009D3581" w:rsidRPr="009D3581">
        <w:t>ред.от</w:t>
      </w:r>
      <w:proofErr w:type="spellEnd"/>
      <w:r w:rsidR="009D3581" w:rsidRPr="009D3581">
        <w:t xml:space="preserve"> 08.11.10, с изменениями и дополнениями от 6 апреля 2015 г.)</w:t>
      </w:r>
      <w:r w:rsidR="009C251E">
        <w:t>.</w:t>
      </w:r>
      <w:r w:rsidR="00056F50" w:rsidRPr="00056F50">
        <w:rPr>
          <w:szCs w:val="28"/>
        </w:rPr>
        <w:t xml:space="preserve"> </w:t>
      </w:r>
    </w:p>
    <w:p w:rsidR="009D3581" w:rsidRPr="009D3581" w:rsidRDefault="00B64870" w:rsidP="009C251E">
      <w:pPr>
        <w:tabs>
          <w:tab w:val="center" w:pos="567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bookmarkStart w:id="36" w:name="_Hlk510282708"/>
      <w:r w:rsidR="00056F50" w:rsidRPr="0054535A">
        <w:rPr>
          <w:szCs w:val="28"/>
        </w:rPr>
        <w:t xml:space="preserve">Целью </w:t>
      </w:r>
      <w:r w:rsidR="004E4F82">
        <w:rPr>
          <w:szCs w:val="28"/>
        </w:rPr>
        <w:t>выполнения заданий</w:t>
      </w:r>
      <w:r w:rsidR="00056F50" w:rsidRPr="0054535A">
        <w:rPr>
          <w:szCs w:val="28"/>
        </w:rPr>
        <w:t xml:space="preserve"> является формирование у </w:t>
      </w:r>
      <w:r w:rsidR="004E4F82">
        <w:rPr>
          <w:szCs w:val="28"/>
        </w:rPr>
        <w:t>обучающихся</w:t>
      </w:r>
      <w:r w:rsidR="00056F50" w:rsidRPr="0054535A">
        <w:rPr>
          <w:szCs w:val="28"/>
        </w:rPr>
        <w:t xml:space="preserve"> практических навыков </w:t>
      </w:r>
      <w:bookmarkEnd w:id="36"/>
      <w:r w:rsidR="00056F50" w:rsidRPr="0054535A">
        <w:rPr>
          <w:szCs w:val="28"/>
        </w:rPr>
        <w:t xml:space="preserve">ведения </w:t>
      </w:r>
      <w:r w:rsidR="00696029">
        <w:rPr>
          <w:szCs w:val="28"/>
        </w:rPr>
        <w:t xml:space="preserve">аналитического и синтетического </w:t>
      </w:r>
      <w:r w:rsidR="00056F50" w:rsidRPr="0054535A">
        <w:rPr>
          <w:szCs w:val="28"/>
        </w:rPr>
        <w:t xml:space="preserve">учета </w:t>
      </w:r>
      <w:r w:rsidR="00EC7EC1">
        <w:rPr>
          <w:szCs w:val="28"/>
        </w:rPr>
        <w:t xml:space="preserve">доходов, расходов и </w:t>
      </w:r>
      <w:r w:rsidR="00696029" w:rsidRPr="00EC7EC1">
        <w:rPr>
          <w:szCs w:val="28"/>
        </w:rPr>
        <w:t>финансовых результатов деятельности</w:t>
      </w:r>
      <w:r w:rsidR="009D3581" w:rsidRPr="009D3581">
        <w:tab/>
      </w:r>
      <w:r w:rsidR="002E0795">
        <w:t>организации.</w:t>
      </w:r>
    </w:p>
    <w:p w:rsidR="007E6B65" w:rsidRPr="00704C41" w:rsidRDefault="007E6B65" w:rsidP="007E6B65">
      <w:pPr>
        <w:ind w:left="100"/>
        <w:jc w:val="center"/>
        <w:rPr>
          <w:rFonts w:eastAsia="Arial Unicode MS" w:cs="Arial Unicode MS"/>
          <w:b/>
          <w:color w:val="000000"/>
        </w:rPr>
      </w:pPr>
    </w:p>
    <w:bookmarkEnd w:id="26"/>
    <w:bookmarkEnd w:id="27"/>
    <w:p w:rsidR="008D78F9" w:rsidRPr="00567F1F" w:rsidRDefault="00AE462D" w:rsidP="002E0795">
      <w:pPr>
        <w:jc w:val="both"/>
      </w:pPr>
      <w:r w:rsidRPr="00567F1F">
        <w:rPr>
          <w:b/>
        </w:rPr>
        <w:t xml:space="preserve">Задание </w:t>
      </w:r>
      <w:r w:rsidR="00567F1F">
        <w:rPr>
          <w:b/>
        </w:rPr>
        <w:t>1</w:t>
      </w:r>
      <w:r w:rsidRPr="00567F1F">
        <w:rPr>
          <w:b/>
        </w:rPr>
        <w:t>.</w:t>
      </w:r>
      <w:r w:rsidRPr="00567F1F">
        <w:rPr>
          <w:b/>
          <w:bCs/>
        </w:rPr>
        <w:t xml:space="preserve"> </w:t>
      </w:r>
      <w:r w:rsidR="008D78F9" w:rsidRPr="00567F1F">
        <w:t>Составить бухгалтерские проводки по выбытию объектов основных средств и выявлению финансового результата от продажи.</w:t>
      </w:r>
    </w:p>
    <w:p w:rsidR="00CD2C1C" w:rsidRPr="00567F1F" w:rsidRDefault="00CD2C1C" w:rsidP="00CD2C1C">
      <w:pPr>
        <w:jc w:val="both"/>
        <w:rPr>
          <w:b/>
        </w:rPr>
      </w:pPr>
      <w:r w:rsidRPr="00567F1F">
        <w:rPr>
          <w:b/>
        </w:rPr>
        <w:t>Исходные данные на 04.05.20</w:t>
      </w:r>
      <w:r>
        <w:rPr>
          <w:b/>
        </w:rPr>
        <w:t>1</w:t>
      </w:r>
      <w:r w:rsidRPr="00567F1F">
        <w:rPr>
          <w:b/>
        </w:rPr>
        <w:t>Хг.</w:t>
      </w:r>
    </w:p>
    <w:p w:rsidR="00CD2C1C" w:rsidRPr="00567F1F" w:rsidRDefault="00CD2C1C" w:rsidP="00CD2C1C">
      <w:pPr>
        <w:jc w:val="both"/>
      </w:pPr>
      <w:r w:rsidRPr="00567F1F">
        <w:t xml:space="preserve">Согласно договора купли-продажи </w:t>
      </w:r>
      <w:r w:rsidR="00864D75">
        <w:t>ПА</w:t>
      </w:r>
      <w:r w:rsidRPr="00567F1F">
        <w:t>О «Омега» отгрузило покупателю ООО «Альфа» станок на сумму 35</w:t>
      </w:r>
      <w:r w:rsidR="00864D75">
        <w:t>5</w:t>
      </w:r>
      <w:r w:rsidRPr="00567F1F">
        <w:t xml:space="preserve"> 000 руб., в том числе НДС 18% -  руб.  </w:t>
      </w:r>
    </w:p>
    <w:p w:rsidR="00CD2C1C" w:rsidRPr="00567F1F" w:rsidRDefault="00CD2C1C" w:rsidP="00CD2C1C">
      <w:pPr>
        <w:jc w:val="both"/>
      </w:pPr>
      <w:r w:rsidRPr="00567F1F">
        <w:t>Первоначальная стоимость станка – 2</w:t>
      </w:r>
      <w:r w:rsidR="006F56A9">
        <w:t>5</w:t>
      </w:r>
      <w:r w:rsidRPr="00567F1F">
        <w:t xml:space="preserve">0 000 руб. Сумма накопленной амортизации – 120 000 руб. Расходы на продажу составили – 10 000 руб. Стоимость демонтажа силами сторонней организацией ООО «Полюс» составила – </w:t>
      </w:r>
      <w:r w:rsidR="002E0795">
        <w:t>3</w:t>
      </w:r>
      <w:r w:rsidRPr="00567F1F">
        <w:t xml:space="preserve"> 360 руб. </w:t>
      </w:r>
    </w:p>
    <w:p w:rsidR="00CD2C1C" w:rsidRPr="00567F1F" w:rsidRDefault="00CD2C1C" w:rsidP="00CD2C1C">
      <w:pPr>
        <w:jc w:val="both"/>
      </w:pPr>
      <w:r w:rsidRPr="00567F1F">
        <w:t>04.05.20</w:t>
      </w:r>
      <w:r w:rsidR="00D02BC0">
        <w:t>1</w:t>
      </w:r>
      <w:r w:rsidRPr="00567F1F">
        <w:t xml:space="preserve">Хг. </w:t>
      </w:r>
      <w:r w:rsidR="00D02BC0">
        <w:t>ПА</w:t>
      </w:r>
      <w:r w:rsidRPr="00567F1F">
        <w:t>О «Омега» оплатила с расчетного счета ООО «Полюс» за услуги.</w:t>
      </w:r>
    </w:p>
    <w:p w:rsidR="00CD2C1C" w:rsidRPr="00567F1F" w:rsidRDefault="00CD2C1C" w:rsidP="00CD2C1C">
      <w:pPr>
        <w:jc w:val="both"/>
      </w:pPr>
      <w:r w:rsidRPr="00567F1F">
        <w:t>04.05.20</w:t>
      </w:r>
      <w:r w:rsidR="00D02BC0">
        <w:t>1</w:t>
      </w:r>
      <w:r w:rsidRPr="00567F1F">
        <w:t>Хг. покупатель ООО «Альфа» оплатил за станок.</w:t>
      </w:r>
    </w:p>
    <w:p w:rsidR="00AE462D" w:rsidRPr="00567F1F" w:rsidRDefault="00AE462D" w:rsidP="000B3DFA">
      <w:pPr>
        <w:autoSpaceDE w:val="0"/>
        <w:autoSpaceDN w:val="0"/>
        <w:adjustRightInd w:val="0"/>
        <w:ind w:right="-1" w:firstLine="485"/>
        <w:jc w:val="both"/>
        <w:rPr>
          <w:color w:val="000000"/>
        </w:rPr>
      </w:pPr>
    </w:p>
    <w:p w:rsidR="00D02BC0" w:rsidRPr="00567F1F" w:rsidRDefault="00AB777B" w:rsidP="002E0795">
      <w:pPr>
        <w:jc w:val="both"/>
        <w:rPr>
          <w:b/>
        </w:rPr>
      </w:pPr>
      <w:bookmarkStart w:id="37" w:name="OLE_LINK1"/>
      <w:bookmarkStart w:id="38" w:name="OLE_LINK2"/>
      <w:r w:rsidRPr="00567F1F">
        <w:rPr>
          <w:b/>
        </w:rPr>
        <w:t>Задание</w:t>
      </w:r>
      <w:r w:rsidR="00567F1F">
        <w:rPr>
          <w:b/>
        </w:rPr>
        <w:t xml:space="preserve"> 2</w:t>
      </w:r>
      <w:r w:rsidRPr="00567F1F">
        <w:rPr>
          <w:b/>
        </w:rPr>
        <w:t>:</w:t>
      </w:r>
      <w:r w:rsidR="00D02BC0" w:rsidRPr="00D02BC0">
        <w:rPr>
          <w:b/>
        </w:rPr>
        <w:t xml:space="preserve"> </w:t>
      </w:r>
      <w:r w:rsidR="00D02BC0" w:rsidRPr="00567F1F">
        <w:rPr>
          <w:b/>
        </w:rPr>
        <w:t>Исходные данные на 08.05.20</w:t>
      </w:r>
      <w:r w:rsidR="00D02BC0">
        <w:rPr>
          <w:b/>
        </w:rPr>
        <w:t>1</w:t>
      </w:r>
      <w:r w:rsidR="00D02BC0" w:rsidRPr="00567F1F">
        <w:rPr>
          <w:b/>
        </w:rPr>
        <w:t>Хг.:</w:t>
      </w:r>
    </w:p>
    <w:p w:rsidR="00D02BC0" w:rsidRPr="00567F1F" w:rsidRDefault="00D02BC0" w:rsidP="00D02BC0">
      <w:pPr>
        <w:ind w:firstLine="180"/>
        <w:jc w:val="both"/>
      </w:pPr>
      <w:r w:rsidRPr="00567F1F">
        <w:t xml:space="preserve">   Организация ООО «Омега» приняла решение о ликвидации фрезерного станка из-за полного физического износа и в связи с истечением срока его полезного использования. Первоначальная стоимость станка – 1 250 000 руб. Срок полезного использования 8 лет.</w:t>
      </w:r>
    </w:p>
    <w:p w:rsidR="00D02BC0" w:rsidRPr="00567F1F" w:rsidRDefault="00D02BC0" w:rsidP="00D02BC0">
      <w:pPr>
        <w:jc w:val="both"/>
      </w:pPr>
      <w:r w:rsidRPr="00567F1F">
        <w:t xml:space="preserve">На момент списания по нему полностью начислена амортизация в сумме 1 250 000 руб. </w:t>
      </w:r>
    </w:p>
    <w:p w:rsidR="00D02BC0" w:rsidRPr="00567F1F" w:rsidRDefault="00D02BC0" w:rsidP="00D02BC0">
      <w:pPr>
        <w:ind w:firstLine="360"/>
        <w:jc w:val="both"/>
      </w:pPr>
      <w:r w:rsidRPr="00567F1F">
        <w:t>При выбытии объекта приняты на учет следующие материалы (запасные части), оставшиеся после ликвидации станка, по рыночной стоимости на дату списания на общую сумму 2</w:t>
      </w:r>
      <w:r w:rsidR="007F0BBD">
        <w:t>2</w:t>
      </w:r>
      <w:r w:rsidRPr="00567F1F">
        <w:t>0 000 руб.:</w:t>
      </w:r>
    </w:p>
    <w:p w:rsidR="00D02BC0" w:rsidRPr="00567F1F" w:rsidRDefault="00D02BC0" w:rsidP="00D02BC0">
      <w:pPr>
        <w:ind w:firstLine="360"/>
        <w:jc w:val="both"/>
      </w:pPr>
      <w:r w:rsidRPr="00567F1F">
        <w:t>- делительная головка - 50 000 руб.</w:t>
      </w:r>
    </w:p>
    <w:p w:rsidR="00D02BC0" w:rsidRPr="00567F1F" w:rsidRDefault="00D02BC0" w:rsidP="00D02BC0">
      <w:pPr>
        <w:ind w:firstLine="360"/>
        <w:jc w:val="both"/>
      </w:pPr>
      <w:r w:rsidRPr="00567F1F">
        <w:t>- тиски                           - 40 000 руб.</w:t>
      </w:r>
    </w:p>
    <w:p w:rsidR="00D02BC0" w:rsidRPr="00567F1F" w:rsidRDefault="00D02BC0" w:rsidP="00D02BC0">
      <w:pPr>
        <w:ind w:firstLine="360"/>
        <w:jc w:val="both"/>
      </w:pPr>
      <w:r w:rsidRPr="00567F1F">
        <w:t xml:space="preserve">- поворотный стол       - </w:t>
      </w:r>
      <w:r w:rsidR="007F0BBD">
        <w:t>2</w:t>
      </w:r>
      <w:r w:rsidRPr="00567F1F">
        <w:t>0 000 руб.</w:t>
      </w:r>
    </w:p>
    <w:p w:rsidR="00D02BC0" w:rsidRPr="00567F1F" w:rsidRDefault="00D02BC0" w:rsidP="00D02BC0">
      <w:pPr>
        <w:ind w:firstLine="360"/>
        <w:jc w:val="both"/>
      </w:pPr>
      <w:r w:rsidRPr="00567F1F">
        <w:t>- электромотор             - 60 000 руб.</w:t>
      </w:r>
    </w:p>
    <w:p w:rsidR="00D02BC0" w:rsidRPr="00567F1F" w:rsidRDefault="00D02BC0" w:rsidP="00D02BC0">
      <w:pPr>
        <w:ind w:firstLine="360"/>
        <w:jc w:val="both"/>
      </w:pPr>
      <w:r w:rsidRPr="00567F1F">
        <w:t>- коробка скоростей     - 50 000 руб.</w:t>
      </w:r>
    </w:p>
    <w:p w:rsidR="00AB777B" w:rsidRPr="00DD4866" w:rsidRDefault="00DD4866" w:rsidP="00AB777B">
      <w:pPr>
        <w:jc w:val="both"/>
      </w:pPr>
      <w:r w:rsidRPr="00DD4866">
        <w:t>Необходимо отразить данные факты в бухгалтерском учете.</w:t>
      </w:r>
    </w:p>
    <w:p w:rsidR="00DD4866" w:rsidRDefault="00DD4866" w:rsidP="002C0C3C">
      <w:pPr>
        <w:spacing w:line="288" w:lineRule="auto"/>
        <w:jc w:val="both"/>
        <w:rPr>
          <w:b/>
        </w:rPr>
      </w:pPr>
    </w:p>
    <w:p w:rsidR="004D5FE4" w:rsidRPr="00DD4866" w:rsidRDefault="00AB777B" w:rsidP="00DD4866">
      <w:pPr>
        <w:jc w:val="both"/>
        <w:rPr>
          <w:b/>
        </w:rPr>
      </w:pPr>
      <w:r w:rsidRPr="00DD4866">
        <w:rPr>
          <w:b/>
        </w:rPr>
        <w:t>Задание</w:t>
      </w:r>
      <w:r w:rsidR="00567F1F" w:rsidRPr="00DD4866">
        <w:rPr>
          <w:b/>
        </w:rPr>
        <w:t xml:space="preserve"> 3</w:t>
      </w:r>
      <w:r w:rsidR="004D5FE4" w:rsidRPr="00DD4866">
        <w:rPr>
          <w:b/>
        </w:rPr>
        <w:t xml:space="preserve">. </w:t>
      </w:r>
      <w:bookmarkStart w:id="39" w:name="_Hlk509748833"/>
      <w:r w:rsidR="009C0CA5" w:rsidRPr="00DD4866">
        <w:t>Необходимо отразить хозяйственные факты на счетах бухгалтерского учета</w:t>
      </w:r>
      <w:r w:rsidR="00596165" w:rsidRPr="00DD4866">
        <w:t xml:space="preserve"> и определить финансовый результат от основной и прочей деятельности.</w:t>
      </w:r>
    </w:p>
    <w:p w:rsidR="004D5FE4" w:rsidRPr="00DD4866" w:rsidRDefault="004D5FE4" w:rsidP="00DD4866">
      <w:pPr>
        <w:jc w:val="both"/>
      </w:pPr>
      <w:r w:rsidRPr="00DD4866">
        <w:rPr>
          <w:b/>
        </w:rPr>
        <w:t>Н</w:t>
      </w:r>
      <w:r w:rsidRPr="00DD4866">
        <w:t>АО "Актив" в январе получило выручку от продажи товаров в сумме 1180 000 руб. (в том числе НДС - 180 000 руб.). Себестоимость проданных товаров составила 600 000 руб.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В этом же месяце организация получила доход от сдачи имущества в аренду в сумме 2360 руб. (в том числе НДС - 360 руб.). Сдача имущества в аренду не является для "Актива" обычной деятельностью. Расходы, связанные с предоставлением имущества в аренду (соответствующая доля амортизационных отчислений, зарплаты обслуживающего персонала и отчислений на социальное страхование), составили 3600 руб.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В результате наводнения "Актив" понес следующие убытки: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lastRenderedPageBreak/>
        <w:t>было разрушено здание склада;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были утрачены материалы, хранившиеся на складе.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Первоначальная стоимость склада по данным бухгалтерского учета - 70 000 руб., сумма начисленной амортизации - 30 000 руб.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Инвентаризационная комиссия, включающая представителей МЧС России, установила, что здание склада восстановлению не подлежит и должно быть демонтировано.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Демонтаж здания склада "Актив" произвел собственными силами, расходы на демонтаж составили 15 000 руб. В процессе демонтажа были оприходованы материалы, лом, утиль (по цене возможного использования). Общая стоимость оприходованных материалов составила 12 000 руб.</w:t>
      </w:r>
    </w:p>
    <w:p w:rsidR="004D5FE4" w:rsidRPr="00DD4866" w:rsidRDefault="004D5FE4" w:rsidP="00DD4866">
      <w:pPr>
        <w:widowControl w:val="0"/>
        <w:autoSpaceDE w:val="0"/>
        <w:autoSpaceDN w:val="0"/>
        <w:adjustRightInd w:val="0"/>
        <w:ind w:firstLine="720"/>
        <w:jc w:val="both"/>
      </w:pPr>
      <w:r w:rsidRPr="00DD4866">
        <w:t>Инвентаризационная комиссия также установила, что себестоимость утраченных материалов составила 120 000 руб.</w:t>
      </w:r>
      <w:r w:rsidR="00515637" w:rsidRPr="00DD4866">
        <w:t xml:space="preserve"> </w:t>
      </w:r>
      <w:r w:rsidRPr="00DD4866">
        <w:t>Здание склада и материалы застрахованы не были.</w:t>
      </w:r>
    </w:p>
    <w:p w:rsidR="004D5FE4" w:rsidRPr="00DD4866" w:rsidRDefault="004D5FE4" w:rsidP="00DD4866">
      <w:pPr>
        <w:tabs>
          <w:tab w:val="left" w:pos="426"/>
        </w:tabs>
        <w:ind w:right="-104" w:firstLine="709"/>
        <w:jc w:val="both"/>
      </w:pPr>
    </w:p>
    <w:p w:rsidR="009B22B9" w:rsidRPr="0058622B" w:rsidRDefault="00F91FF6" w:rsidP="007C5CCD">
      <w:pPr>
        <w:jc w:val="both"/>
      </w:pPr>
      <w:bookmarkStart w:id="40" w:name="_Hlk510116408"/>
      <w:r w:rsidRPr="007405AC">
        <w:rPr>
          <w:b/>
          <w:bCs/>
          <w:lang w:eastAsia="ar-SA"/>
        </w:rPr>
        <w:t xml:space="preserve">Задание </w:t>
      </w:r>
      <w:r w:rsidR="009B22B9">
        <w:rPr>
          <w:b/>
          <w:bCs/>
          <w:lang w:eastAsia="ar-SA"/>
        </w:rPr>
        <w:t>4</w:t>
      </w:r>
      <w:r w:rsidRPr="007405AC">
        <w:rPr>
          <w:b/>
          <w:bCs/>
          <w:lang w:eastAsia="ar-SA"/>
        </w:rPr>
        <w:t xml:space="preserve">. </w:t>
      </w:r>
      <w:bookmarkEnd w:id="39"/>
      <w:r w:rsidR="009B22B9" w:rsidRPr="0058622B">
        <w:t>Составьте бухгалтерские проводки, определите и спишите финансовый результат от продажи за месяц</w:t>
      </w:r>
    </w:p>
    <w:p w:rsidR="009B22B9" w:rsidRPr="0058622B" w:rsidRDefault="009B22B9" w:rsidP="009B22B9">
      <w:pPr>
        <w:tabs>
          <w:tab w:val="left" w:pos="720"/>
          <w:tab w:val="left" w:pos="900"/>
        </w:tabs>
        <w:ind w:firstLine="360"/>
        <w:jc w:val="both"/>
      </w:pPr>
      <w:proofErr w:type="gramStart"/>
      <w:r w:rsidRPr="0058622B">
        <w:t>За  МАЙ</w:t>
      </w:r>
      <w:proofErr w:type="gramEnd"/>
      <w:r w:rsidRPr="0058622B">
        <w:t xml:space="preserve"> 2018 года в деятельности  предприятия произошли следующие операции:</w:t>
      </w:r>
    </w:p>
    <w:p w:rsidR="009B22B9" w:rsidRPr="0058622B" w:rsidRDefault="009B22B9" w:rsidP="009B22B9">
      <w:pPr>
        <w:tabs>
          <w:tab w:val="left" w:pos="720"/>
          <w:tab w:val="left" w:pos="900"/>
        </w:tabs>
        <w:jc w:val="both"/>
      </w:pPr>
      <w:r w:rsidRPr="0058622B">
        <w:t>1. Отгружена покупателю готовая продукция:</w:t>
      </w:r>
    </w:p>
    <w:p w:rsidR="009B22B9" w:rsidRPr="0058622B" w:rsidRDefault="009B22B9" w:rsidP="009B22B9">
      <w:pPr>
        <w:numPr>
          <w:ilvl w:val="1"/>
          <w:numId w:val="34"/>
        </w:numPr>
        <w:tabs>
          <w:tab w:val="num" w:pos="360"/>
          <w:tab w:val="left" w:pos="720"/>
          <w:tab w:val="left" w:pos="900"/>
        </w:tabs>
        <w:ind w:left="0" w:firstLine="360"/>
        <w:jc w:val="both"/>
      </w:pPr>
      <w:r w:rsidRPr="0058622B">
        <w:t xml:space="preserve">выручка от реализации продукции составила 6 900 </w:t>
      </w:r>
      <w:proofErr w:type="spellStart"/>
      <w:r w:rsidRPr="0058622B">
        <w:t>т.руб</w:t>
      </w:r>
      <w:proofErr w:type="spellEnd"/>
      <w:r w:rsidRPr="0058622B">
        <w:t>., в том числе НДС 18 %;</w:t>
      </w:r>
    </w:p>
    <w:p w:rsidR="009B22B9" w:rsidRPr="0058622B" w:rsidRDefault="009B22B9" w:rsidP="009B22B9">
      <w:pPr>
        <w:numPr>
          <w:ilvl w:val="1"/>
          <w:numId w:val="34"/>
        </w:numPr>
        <w:tabs>
          <w:tab w:val="num" w:pos="360"/>
          <w:tab w:val="left" w:pos="720"/>
          <w:tab w:val="left" w:pos="900"/>
        </w:tabs>
        <w:ind w:left="0" w:firstLine="360"/>
        <w:jc w:val="both"/>
      </w:pPr>
      <w:r w:rsidRPr="0058622B">
        <w:t xml:space="preserve"> себестоимость реализованной продукции составила 3 400 </w:t>
      </w:r>
      <w:proofErr w:type="spellStart"/>
      <w:r w:rsidRPr="0058622B">
        <w:t>т.руб</w:t>
      </w:r>
      <w:proofErr w:type="spellEnd"/>
      <w:r w:rsidRPr="0058622B">
        <w:t>.</w:t>
      </w:r>
    </w:p>
    <w:p w:rsidR="009B22B9" w:rsidRPr="0058622B" w:rsidRDefault="009B22B9" w:rsidP="009B22B9">
      <w:pPr>
        <w:numPr>
          <w:ilvl w:val="1"/>
          <w:numId w:val="34"/>
        </w:numPr>
        <w:tabs>
          <w:tab w:val="num" w:pos="360"/>
          <w:tab w:val="left" w:pos="720"/>
          <w:tab w:val="left" w:pos="900"/>
        </w:tabs>
        <w:ind w:left="0" w:firstLine="360"/>
        <w:jc w:val="both"/>
      </w:pPr>
      <w:r w:rsidRPr="0058622B">
        <w:t>акцептованы и оплачены с расчетного счета в банке счета транспортной организации за услуги по транспортировке продукции – 16 </w:t>
      </w:r>
      <w:proofErr w:type="spellStart"/>
      <w:r w:rsidRPr="0058622B">
        <w:t>т.руб</w:t>
      </w:r>
      <w:proofErr w:type="spellEnd"/>
      <w:r w:rsidRPr="0058622B">
        <w:t xml:space="preserve">., в </w:t>
      </w:r>
      <w:proofErr w:type="spellStart"/>
      <w:r w:rsidRPr="0058622B">
        <w:t>т.ч</w:t>
      </w:r>
      <w:proofErr w:type="spellEnd"/>
      <w:r w:rsidRPr="0058622B">
        <w:t>. НДС 18%;</w:t>
      </w:r>
    </w:p>
    <w:p w:rsidR="009B22B9" w:rsidRPr="0058622B" w:rsidRDefault="009B22B9" w:rsidP="009B22B9">
      <w:pPr>
        <w:numPr>
          <w:ilvl w:val="1"/>
          <w:numId w:val="34"/>
        </w:numPr>
        <w:tabs>
          <w:tab w:val="num" w:pos="360"/>
          <w:tab w:val="left" w:pos="720"/>
          <w:tab w:val="left" w:pos="900"/>
        </w:tabs>
        <w:ind w:left="0" w:firstLine="360"/>
        <w:jc w:val="both"/>
      </w:pPr>
      <w:r w:rsidRPr="0058622B">
        <w:t xml:space="preserve">израсходовано материалов для упаковки продукции на сумму – 60 </w:t>
      </w:r>
      <w:proofErr w:type="spellStart"/>
      <w:r w:rsidRPr="0058622B">
        <w:t>т.руб</w:t>
      </w:r>
      <w:proofErr w:type="spellEnd"/>
      <w:r w:rsidRPr="0058622B">
        <w:t>.</w:t>
      </w:r>
    </w:p>
    <w:p w:rsidR="009B22B9" w:rsidRPr="0058622B" w:rsidRDefault="009B22B9" w:rsidP="009B22B9">
      <w:pPr>
        <w:tabs>
          <w:tab w:val="num" w:pos="360"/>
          <w:tab w:val="left" w:pos="720"/>
          <w:tab w:val="left" w:pos="900"/>
        </w:tabs>
        <w:ind w:firstLine="360"/>
        <w:jc w:val="both"/>
      </w:pPr>
      <w:r w:rsidRPr="0058622B">
        <w:t xml:space="preserve">Списан финансовый результат (сальдо) по счету 90 «Продажи» </w:t>
      </w:r>
      <w:proofErr w:type="gramStart"/>
      <w:r w:rsidRPr="0058622B">
        <w:t>- ?</w:t>
      </w:r>
      <w:proofErr w:type="gramEnd"/>
    </w:p>
    <w:p w:rsidR="00F91FF6" w:rsidRDefault="00F91FF6" w:rsidP="00C224D9">
      <w:pPr>
        <w:suppressAutoHyphens/>
        <w:autoSpaceDE w:val="0"/>
        <w:jc w:val="both"/>
        <w:rPr>
          <w:b/>
          <w:bCs/>
          <w:lang w:eastAsia="ar-SA"/>
        </w:rPr>
      </w:pPr>
    </w:p>
    <w:p w:rsidR="003E00DD" w:rsidRDefault="009B22B9" w:rsidP="007C5CCD">
      <w:pPr>
        <w:suppressAutoHyphens/>
        <w:autoSpaceDE w:val="0"/>
        <w:jc w:val="both"/>
        <w:rPr>
          <w:bCs/>
          <w:lang w:eastAsia="ar-SA"/>
        </w:rPr>
      </w:pPr>
      <w:r>
        <w:rPr>
          <w:b/>
          <w:bCs/>
          <w:lang w:eastAsia="ar-SA"/>
        </w:rPr>
        <w:t xml:space="preserve">Задание 5. </w:t>
      </w:r>
      <w:r w:rsidR="003E00DD">
        <w:rPr>
          <w:bCs/>
          <w:lang w:eastAsia="ar-SA"/>
        </w:rPr>
        <w:t>Отразите на счетах бухгалтерского учета операции по учету выпуска готовой продукции и ее реализации.</w:t>
      </w:r>
      <w:r w:rsidR="00270D8D">
        <w:rPr>
          <w:bCs/>
          <w:lang w:eastAsia="ar-SA"/>
        </w:rPr>
        <w:t xml:space="preserve"> </w:t>
      </w:r>
      <w:r w:rsidR="003E00DD">
        <w:rPr>
          <w:bCs/>
          <w:lang w:eastAsia="ar-SA"/>
        </w:rPr>
        <w:t xml:space="preserve">Готовая продукция оценивается по фактической производственной себестоимости. </w:t>
      </w:r>
    </w:p>
    <w:p w:rsidR="003E00DD" w:rsidRDefault="003E00DD" w:rsidP="003E00DD">
      <w:pPr>
        <w:suppressAutoHyphens/>
        <w:autoSpaceDE w:val="0"/>
        <w:ind w:firstLine="720"/>
        <w:jc w:val="both"/>
        <w:rPr>
          <w:bCs/>
          <w:lang w:eastAsia="ar-SA"/>
        </w:rPr>
      </w:pPr>
      <w:r>
        <w:rPr>
          <w:bCs/>
          <w:lang w:eastAsia="ar-SA"/>
        </w:rPr>
        <w:t>Продукция считается реализованной по мере ее отгрузки и предъявления счета покупателю.</w:t>
      </w:r>
    </w:p>
    <w:p w:rsidR="003E00DD" w:rsidRDefault="003E00DD" w:rsidP="003E00DD">
      <w:pPr>
        <w:suppressAutoHyphens/>
        <w:autoSpaceDE w:val="0"/>
        <w:ind w:firstLine="488"/>
        <w:jc w:val="both"/>
        <w:rPr>
          <w:bCs/>
          <w:lang w:eastAsia="ar-SA"/>
        </w:rPr>
      </w:pP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47"/>
        <w:gridCol w:w="7816"/>
        <w:gridCol w:w="1207"/>
      </w:tblGrid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№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Содержание хозяйственных операций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>
              <w:rPr>
                <w:b/>
                <w:bCs/>
                <w:lang w:eastAsia="ar-SA"/>
              </w:rPr>
              <w:t>Сумма</w:t>
            </w:r>
          </w:p>
        </w:tc>
      </w:tr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1.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Выпущена из производства и оприходована на склад готовая продукция по фактической </w:t>
            </w:r>
            <w:r w:rsidR="00270D8D">
              <w:rPr>
                <w:lang w:eastAsia="ar-SA"/>
              </w:rPr>
              <w:t xml:space="preserve">производственной </w:t>
            </w:r>
            <w:r>
              <w:rPr>
                <w:lang w:eastAsia="ar-SA"/>
              </w:rPr>
              <w:t>себестоимости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Default="003E00DD" w:rsidP="007C5CCD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7C5CCD">
              <w:rPr>
                <w:lang w:eastAsia="ar-SA"/>
              </w:rPr>
              <w:t>1</w:t>
            </w:r>
            <w:r>
              <w:rPr>
                <w:lang w:eastAsia="ar-SA"/>
              </w:rPr>
              <w:t>0 000</w:t>
            </w:r>
          </w:p>
        </w:tc>
      </w:tr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 w:rsidP="007C5CCD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Отгружена готовая продукция покупателю. Отражена задолженность покупателя за реализованную продукцию - </w:t>
            </w:r>
            <w:r w:rsidR="007C5CCD">
              <w:rPr>
                <w:lang w:eastAsia="ar-SA"/>
              </w:rPr>
              <w:t>5</w:t>
            </w:r>
            <w:r>
              <w:rPr>
                <w:lang w:eastAsia="ar-SA"/>
              </w:rPr>
              <w:t xml:space="preserve">72000 руб., в </w:t>
            </w:r>
            <w:proofErr w:type="spellStart"/>
            <w:r>
              <w:rPr>
                <w:lang w:eastAsia="ar-SA"/>
              </w:rPr>
              <w:t>т.ч</w:t>
            </w:r>
            <w:proofErr w:type="spellEnd"/>
            <w:r>
              <w:rPr>
                <w:lang w:eastAsia="ar-SA"/>
              </w:rPr>
              <w:t>. НДС (18%)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Default="003E00DD">
            <w:pPr>
              <w:suppressAutoHyphens/>
              <w:autoSpaceDE w:val="0"/>
              <w:jc w:val="center"/>
              <w:rPr>
                <w:lang w:eastAsia="ar-SA"/>
              </w:rPr>
            </w:pPr>
          </w:p>
          <w:p w:rsidR="003E00DD" w:rsidRDefault="003E00DD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?</w:t>
            </w:r>
          </w:p>
        </w:tc>
      </w:tr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Отражен НДС, причитающийся к получению от покупателя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?</w:t>
            </w:r>
          </w:p>
        </w:tc>
      </w:tr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4.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Списана производственная себестоимость реализованной готовой продукции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Default="007C5CCD">
            <w:pPr>
              <w:suppressAutoHyphens/>
              <w:autoSpaceDE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="003E00DD">
              <w:rPr>
                <w:lang w:eastAsia="ar-SA"/>
              </w:rPr>
              <w:t>10 000</w:t>
            </w:r>
          </w:p>
        </w:tc>
      </w:tr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5.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Списаны расходы по упаковке готовой продукции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37 800</w:t>
            </w:r>
          </w:p>
        </w:tc>
      </w:tr>
      <w:tr w:rsidR="003E00DD" w:rsidTr="003E00DD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6.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00DD" w:rsidRDefault="003E00DD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Определите финансовый результат от реализации продукции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0DD" w:rsidRDefault="003E00DD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?</w:t>
            </w:r>
          </w:p>
        </w:tc>
      </w:tr>
    </w:tbl>
    <w:p w:rsidR="003E00DD" w:rsidRDefault="003E00DD" w:rsidP="003E00DD">
      <w:pPr>
        <w:suppressAutoHyphens/>
        <w:autoSpaceDE w:val="0"/>
        <w:ind w:firstLine="488"/>
        <w:jc w:val="both"/>
        <w:rPr>
          <w:lang w:eastAsia="ar-SA"/>
        </w:rPr>
      </w:pPr>
    </w:p>
    <w:bookmarkEnd w:id="40"/>
    <w:p w:rsidR="003E00DD" w:rsidRPr="0072471F" w:rsidRDefault="00F91FF6" w:rsidP="007C5CCD">
      <w:pPr>
        <w:suppressAutoHyphens/>
        <w:autoSpaceDE w:val="0"/>
        <w:jc w:val="both"/>
        <w:rPr>
          <w:bCs/>
          <w:lang w:eastAsia="ar-SA"/>
        </w:rPr>
      </w:pPr>
      <w:r w:rsidRPr="007405AC">
        <w:rPr>
          <w:b/>
          <w:bCs/>
          <w:lang w:eastAsia="ar-SA"/>
        </w:rPr>
        <w:t xml:space="preserve">Задание 6. </w:t>
      </w:r>
      <w:r w:rsidR="003E00DD" w:rsidRPr="0072471F">
        <w:rPr>
          <w:bCs/>
          <w:lang w:eastAsia="ar-SA"/>
        </w:rPr>
        <w:t>Отразите на счетах бухгалтерского учета операции по учету выпуска готовой продукции и ее реализации.</w:t>
      </w:r>
    </w:p>
    <w:p w:rsidR="003E00DD" w:rsidRPr="0058622B" w:rsidRDefault="003E00DD" w:rsidP="003E00DD">
      <w:pPr>
        <w:suppressAutoHyphens/>
        <w:autoSpaceDE w:val="0"/>
        <w:ind w:firstLine="720"/>
        <w:jc w:val="both"/>
        <w:rPr>
          <w:bCs/>
          <w:lang w:eastAsia="ar-SA"/>
        </w:rPr>
      </w:pPr>
      <w:r w:rsidRPr="0072471F">
        <w:rPr>
          <w:bCs/>
          <w:lang w:eastAsia="ar-SA"/>
        </w:rPr>
        <w:t>Данные для решения</w:t>
      </w:r>
      <w:r w:rsidRPr="0058622B">
        <w:rPr>
          <w:bCs/>
          <w:i/>
          <w:lang w:eastAsia="ar-SA"/>
        </w:rPr>
        <w:t>:</w:t>
      </w:r>
      <w:r w:rsidR="00BE648E">
        <w:rPr>
          <w:bCs/>
          <w:i/>
          <w:lang w:eastAsia="ar-SA"/>
        </w:rPr>
        <w:t xml:space="preserve"> о</w:t>
      </w:r>
      <w:r w:rsidRPr="0058622B">
        <w:rPr>
          <w:bCs/>
          <w:lang w:eastAsia="ar-SA"/>
        </w:rPr>
        <w:t>бщехозяйственные расходы списываются на себестоимость продаж как условно-постоянные расходы. Готовая продукция оценивается по нормативной производственной себестоимости и учитывается на счете 40 «Выпуск продукции (работ, услуг)». Продукция считается реализованной по мере ее отгрузки и предъявления счета покупателю.</w:t>
      </w:r>
    </w:p>
    <w:p w:rsidR="003E00DD" w:rsidRPr="0058622B" w:rsidRDefault="003E00DD" w:rsidP="003E00DD">
      <w:pPr>
        <w:suppressAutoHyphens/>
        <w:autoSpaceDE w:val="0"/>
        <w:ind w:firstLine="488"/>
        <w:jc w:val="both"/>
        <w:rPr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547"/>
        <w:gridCol w:w="7816"/>
        <w:gridCol w:w="1205"/>
      </w:tblGrid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b/>
                <w:bCs/>
                <w:lang w:eastAsia="ar-SA"/>
              </w:rPr>
            </w:pPr>
            <w:r w:rsidRPr="0058622B">
              <w:rPr>
                <w:b/>
                <w:bCs/>
                <w:lang w:eastAsia="ar-SA"/>
              </w:rPr>
              <w:lastRenderedPageBreak/>
              <w:t>№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58622B">
              <w:rPr>
                <w:b/>
                <w:bCs/>
                <w:lang w:eastAsia="ar-SA"/>
              </w:rPr>
              <w:t>Содержание хозяйственных операций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b/>
                <w:bCs/>
                <w:lang w:eastAsia="ar-SA"/>
              </w:rPr>
            </w:pPr>
            <w:r w:rsidRPr="0058622B">
              <w:rPr>
                <w:b/>
                <w:bCs/>
                <w:lang w:eastAsia="ar-SA"/>
              </w:rPr>
              <w:t>Сумма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1.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>Выпущена из производства и оприходована на склад готовая продукция по нормативной себестоимости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Pr="0058622B" w:rsidRDefault="003E00DD" w:rsidP="00BE648E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6</w:t>
            </w:r>
            <w:r w:rsidR="00BE648E">
              <w:rPr>
                <w:lang w:eastAsia="ar-SA"/>
              </w:rPr>
              <w:t>3</w:t>
            </w:r>
            <w:r w:rsidRPr="0058622B">
              <w:rPr>
                <w:lang w:eastAsia="ar-SA"/>
              </w:rPr>
              <w:t>0 000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2.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 xml:space="preserve">Отражена </w:t>
            </w:r>
            <w:r>
              <w:rPr>
                <w:lang w:eastAsia="ar-SA"/>
              </w:rPr>
              <w:t xml:space="preserve">в учете </w:t>
            </w:r>
            <w:r w:rsidRPr="0058622B">
              <w:rPr>
                <w:lang w:eastAsia="ar-SA"/>
              </w:rPr>
              <w:t>фактическая себестоимость выпущенной готовой продукции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Pr="0058622B" w:rsidRDefault="003E00DD" w:rsidP="00AB319A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705 000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3.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>Выявлено отклонение фактической себестоимости готовой продукции от нормативной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Pr="0058622B" w:rsidRDefault="003E00DD" w:rsidP="00AB319A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?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4.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 xml:space="preserve">Отгружена готовая продукция покупателю. Отражена задолженность покупателя за реализованную продукцию - 590000 руб., в </w:t>
            </w:r>
            <w:proofErr w:type="spellStart"/>
            <w:r w:rsidRPr="0058622B">
              <w:rPr>
                <w:lang w:eastAsia="ar-SA"/>
              </w:rPr>
              <w:t>т.ч</w:t>
            </w:r>
            <w:proofErr w:type="spellEnd"/>
            <w:r w:rsidRPr="0058622B">
              <w:rPr>
                <w:lang w:eastAsia="ar-SA"/>
              </w:rPr>
              <w:t>. НДС (18%)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Pr="0058622B" w:rsidRDefault="003E00DD" w:rsidP="00AB319A">
            <w:pPr>
              <w:suppressAutoHyphens/>
              <w:autoSpaceDE w:val="0"/>
              <w:jc w:val="center"/>
              <w:rPr>
                <w:lang w:eastAsia="ar-SA"/>
              </w:rPr>
            </w:pPr>
          </w:p>
          <w:p w:rsidR="003E00DD" w:rsidRPr="0058622B" w:rsidRDefault="003E00DD" w:rsidP="00AB319A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?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5.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 xml:space="preserve">Отражен НДС, причитающийся к получению от покупателя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?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6.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>Списана нормативная производственная себестоимость реализованной готовой продукции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</w:p>
          <w:p w:rsidR="003E00DD" w:rsidRPr="0058622B" w:rsidRDefault="003E00DD" w:rsidP="00AB319A">
            <w:pPr>
              <w:suppressAutoHyphens/>
              <w:autoSpaceDE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290 000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7.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>Списаны общехозяйственные расходы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115 400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8.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 xml:space="preserve">Списаны расходы на продажу готовой продукции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7 000</w:t>
            </w:r>
          </w:p>
        </w:tc>
      </w:tr>
      <w:tr w:rsidR="003E00DD" w:rsidRPr="0058622B" w:rsidTr="00AB319A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rPr>
                <w:lang w:eastAsia="ar-SA"/>
              </w:rPr>
            </w:pPr>
            <w:r w:rsidRPr="0058622B">
              <w:rPr>
                <w:lang w:eastAsia="ar-SA"/>
              </w:rPr>
              <w:t>9.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snapToGrid w:val="0"/>
              <w:jc w:val="both"/>
              <w:rPr>
                <w:lang w:eastAsia="ar-SA"/>
              </w:rPr>
            </w:pPr>
            <w:r w:rsidRPr="0058622B">
              <w:rPr>
                <w:lang w:eastAsia="ar-SA"/>
              </w:rPr>
              <w:t>Определите финансовый результат от реализации продукции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DD" w:rsidRPr="0058622B" w:rsidRDefault="003E00DD" w:rsidP="00AB319A">
            <w:pPr>
              <w:suppressAutoHyphens/>
              <w:autoSpaceDE w:val="0"/>
              <w:snapToGrid w:val="0"/>
              <w:jc w:val="center"/>
              <w:rPr>
                <w:lang w:eastAsia="ar-SA"/>
              </w:rPr>
            </w:pPr>
            <w:r w:rsidRPr="0058622B">
              <w:rPr>
                <w:lang w:eastAsia="ar-SA"/>
              </w:rPr>
              <w:t>?</w:t>
            </w:r>
          </w:p>
        </w:tc>
      </w:tr>
    </w:tbl>
    <w:p w:rsidR="003E00DD" w:rsidRPr="0058622B" w:rsidRDefault="003E00DD" w:rsidP="003E00DD">
      <w:pPr>
        <w:suppressAutoHyphens/>
        <w:autoSpaceDE w:val="0"/>
        <w:ind w:firstLine="488"/>
        <w:jc w:val="both"/>
        <w:rPr>
          <w:lang w:eastAsia="ar-SA"/>
        </w:rPr>
      </w:pPr>
    </w:p>
    <w:p w:rsidR="00AB777B" w:rsidRPr="00CA54C0" w:rsidRDefault="00AB777B" w:rsidP="00AB777B">
      <w:pPr>
        <w:jc w:val="both"/>
      </w:pPr>
      <w:r w:rsidRPr="00567F1F">
        <w:rPr>
          <w:b/>
        </w:rPr>
        <w:t>Задание</w:t>
      </w:r>
      <w:r w:rsidR="00567F1F">
        <w:rPr>
          <w:b/>
        </w:rPr>
        <w:t xml:space="preserve"> </w:t>
      </w:r>
      <w:r w:rsidR="003E00DD">
        <w:rPr>
          <w:b/>
        </w:rPr>
        <w:t>7</w:t>
      </w:r>
      <w:r w:rsidRPr="00567F1F">
        <w:rPr>
          <w:b/>
        </w:rPr>
        <w:t>:</w:t>
      </w:r>
      <w:r w:rsidR="00F81FD3">
        <w:rPr>
          <w:b/>
        </w:rPr>
        <w:t xml:space="preserve"> </w:t>
      </w:r>
      <w:r w:rsidR="00CA54C0">
        <w:t>Отразить на счетах бухгалтерского учета результаты переоценки</w:t>
      </w:r>
    </w:p>
    <w:p w:rsidR="00AB777B" w:rsidRPr="00567F1F" w:rsidRDefault="00AB777B" w:rsidP="00AB777B">
      <w:pPr>
        <w:jc w:val="both"/>
        <w:rPr>
          <w:b/>
        </w:rPr>
      </w:pPr>
      <w:r w:rsidRPr="00567F1F">
        <w:rPr>
          <w:b/>
        </w:rPr>
        <w:t>Методические указания:</w:t>
      </w:r>
    </w:p>
    <w:p w:rsidR="009308EB" w:rsidRPr="00567F1F" w:rsidRDefault="009308EB" w:rsidP="009308EB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 w:rsidRPr="00567F1F">
        <w:rPr>
          <w:rFonts w:ascii="Times New Roman" w:hAnsi="Times New Roman"/>
          <w:sz w:val="24"/>
          <w:szCs w:val="24"/>
        </w:rPr>
        <w:t>На 1 января 2016г. в организации проведена переоценка административного здания и гаража. Данные переоценки представлены в таблице ниже.</w:t>
      </w:r>
    </w:p>
    <w:p w:rsidR="009308EB" w:rsidRPr="00567F1F" w:rsidRDefault="009308EB" w:rsidP="009308E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2700"/>
        <w:gridCol w:w="2025"/>
      </w:tblGrid>
      <w:tr w:rsidR="009308EB" w:rsidRPr="00567F1F" w:rsidTr="000B685D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F1F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F1F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Административное  </w:t>
            </w:r>
            <w:r w:rsidRPr="00567F1F">
              <w:rPr>
                <w:rFonts w:ascii="Times New Roman" w:hAnsi="Times New Roman"/>
                <w:b/>
                <w:sz w:val="24"/>
                <w:szCs w:val="24"/>
              </w:rPr>
              <w:br/>
              <w:t>здание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F1F">
              <w:rPr>
                <w:rFonts w:ascii="Times New Roman" w:hAnsi="Times New Roman"/>
                <w:b/>
                <w:sz w:val="24"/>
                <w:szCs w:val="24"/>
              </w:rPr>
              <w:t>Гараж</w:t>
            </w:r>
          </w:p>
        </w:tc>
      </w:tr>
      <w:tr w:rsidR="009308EB" w:rsidRPr="00567F1F" w:rsidTr="000B685D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Первоначальная стоимость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2 500 000 руб.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>1 500 000 руб.</w:t>
            </w:r>
          </w:p>
        </w:tc>
      </w:tr>
      <w:tr w:rsidR="009308EB" w:rsidRPr="00567F1F" w:rsidTr="000B685D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Начисленная амортизация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1 000 000 руб.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>900 000 руб.</w:t>
            </w:r>
          </w:p>
        </w:tc>
      </w:tr>
      <w:tr w:rsidR="009308EB" w:rsidRPr="00567F1F" w:rsidTr="000B685D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567F1F">
              <w:rPr>
                <w:rFonts w:ascii="Times New Roman" w:hAnsi="Times New Roman"/>
                <w:sz w:val="24"/>
                <w:szCs w:val="24"/>
              </w:rPr>
              <w:t>дооценки</w:t>
            </w:r>
            <w:proofErr w:type="spellEnd"/>
            <w:r w:rsidRPr="00567F1F">
              <w:rPr>
                <w:rFonts w:ascii="Times New Roman" w:hAnsi="Times New Roman"/>
                <w:sz w:val="24"/>
                <w:szCs w:val="24"/>
              </w:rPr>
              <w:t xml:space="preserve"> стоимости     объектов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500 000 руб.  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-      </w:t>
            </w:r>
          </w:p>
        </w:tc>
      </w:tr>
      <w:tr w:rsidR="009308EB" w:rsidRPr="00567F1F" w:rsidTr="000B685D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Сумма уценки стоимости  объектов   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>75 000 руб.</w:t>
            </w:r>
          </w:p>
        </w:tc>
      </w:tr>
      <w:tr w:rsidR="009308EB" w:rsidRPr="00567F1F" w:rsidTr="000B685D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Сумма </w:t>
            </w:r>
            <w:proofErr w:type="spellStart"/>
            <w:r w:rsidRPr="00567F1F">
              <w:rPr>
                <w:rFonts w:ascii="Times New Roman" w:hAnsi="Times New Roman"/>
                <w:sz w:val="24"/>
                <w:szCs w:val="24"/>
              </w:rPr>
              <w:t>дооценки</w:t>
            </w:r>
            <w:proofErr w:type="spellEnd"/>
            <w:r w:rsidRPr="00567F1F">
              <w:rPr>
                <w:rFonts w:ascii="Times New Roman" w:hAnsi="Times New Roman"/>
                <w:sz w:val="24"/>
                <w:szCs w:val="24"/>
              </w:rPr>
              <w:t xml:space="preserve"> амортизации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EB" w:rsidRPr="00567F1F" w:rsidTr="000B685D">
        <w:trPr>
          <w:trHeight w:val="24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Сумма уценки амортизации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EB" w:rsidRPr="00567F1F" w:rsidTr="000B685D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Восстановительная стоимость    </w:t>
            </w:r>
            <w:r w:rsidRPr="00567F1F">
              <w:rPr>
                <w:rFonts w:ascii="Times New Roman" w:hAnsi="Times New Roman"/>
                <w:sz w:val="24"/>
                <w:szCs w:val="24"/>
              </w:rPr>
              <w:br/>
              <w:t xml:space="preserve">административного здания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08EB" w:rsidRPr="00567F1F" w:rsidTr="000B685D">
        <w:trPr>
          <w:trHeight w:val="360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7F1F">
              <w:rPr>
                <w:rFonts w:ascii="Times New Roman" w:hAnsi="Times New Roman"/>
                <w:sz w:val="24"/>
                <w:szCs w:val="24"/>
              </w:rPr>
              <w:t xml:space="preserve">Пересчитанная сумма            </w:t>
            </w:r>
            <w:r w:rsidRPr="00567F1F">
              <w:rPr>
                <w:rFonts w:ascii="Times New Roman" w:hAnsi="Times New Roman"/>
                <w:sz w:val="24"/>
                <w:szCs w:val="24"/>
              </w:rPr>
              <w:br/>
              <w:t xml:space="preserve">амортизации              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8EB" w:rsidRPr="00567F1F" w:rsidRDefault="009308EB" w:rsidP="000B685D">
            <w:pPr>
              <w:pStyle w:val="Con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08EB" w:rsidRPr="00567F1F" w:rsidRDefault="009308EB" w:rsidP="009308E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9308EB" w:rsidRPr="00567F1F" w:rsidRDefault="009308EB" w:rsidP="009308EB">
      <w:pPr>
        <w:pStyle w:val="ConsNonformat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567F1F">
        <w:rPr>
          <w:rFonts w:ascii="Times New Roman" w:hAnsi="Times New Roman"/>
          <w:sz w:val="24"/>
          <w:szCs w:val="24"/>
        </w:rPr>
        <w:t>На 1 января 2017 г. произведена переоценка объектов ОС:</w:t>
      </w:r>
    </w:p>
    <w:p w:rsidR="009308EB" w:rsidRPr="00567F1F" w:rsidRDefault="009308EB" w:rsidP="009308E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67F1F">
        <w:rPr>
          <w:rFonts w:ascii="Times New Roman" w:hAnsi="Times New Roman"/>
          <w:sz w:val="24"/>
          <w:szCs w:val="24"/>
        </w:rPr>
        <w:t>-  уценка административного здания, сумма уценки составила 600 000 руб.;</w:t>
      </w:r>
    </w:p>
    <w:p w:rsidR="009308EB" w:rsidRPr="00567F1F" w:rsidRDefault="009308EB" w:rsidP="009308EB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567F1F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567F1F">
        <w:rPr>
          <w:rFonts w:ascii="Times New Roman" w:hAnsi="Times New Roman"/>
          <w:sz w:val="24"/>
          <w:szCs w:val="24"/>
        </w:rPr>
        <w:t>дооценка</w:t>
      </w:r>
      <w:proofErr w:type="spellEnd"/>
      <w:r w:rsidRPr="00567F1F">
        <w:rPr>
          <w:rFonts w:ascii="Times New Roman" w:hAnsi="Times New Roman"/>
          <w:sz w:val="24"/>
          <w:szCs w:val="24"/>
        </w:rPr>
        <w:t xml:space="preserve"> гаража, сумма </w:t>
      </w:r>
      <w:proofErr w:type="spellStart"/>
      <w:r w:rsidRPr="00567F1F">
        <w:rPr>
          <w:rFonts w:ascii="Times New Roman" w:hAnsi="Times New Roman"/>
          <w:sz w:val="24"/>
          <w:szCs w:val="24"/>
        </w:rPr>
        <w:t>дооценки</w:t>
      </w:r>
      <w:proofErr w:type="spellEnd"/>
      <w:r w:rsidRPr="00567F1F">
        <w:rPr>
          <w:rFonts w:ascii="Times New Roman" w:hAnsi="Times New Roman"/>
          <w:sz w:val="24"/>
          <w:szCs w:val="24"/>
        </w:rPr>
        <w:t xml:space="preserve"> составила 100 000 руб.</w:t>
      </w:r>
    </w:p>
    <w:p w:rsidR="009308EB" w:rsidRPr="00567F1F" w:rsidRDefault="009308EB" w:rsidP="00B74EFC">
      <w:pPr>
        <w:jc w:val="both"/>
        <w:rPr>
          <w:b/>
        </w:rPr>
      </w:pPr>
    </w:p>
    <w:p w:rsidR="00AA33C3" w:rsidRPr="00567F1F" w:rsidRDefault="00D92FF9" w:rsidP="00B00A37">
      <w:pPr>
        <w:jc w:val="both"/>
      </w:pPr>
      <w:bookmarkStart w:id="41" w:name="OLE_LINK6"/>
      <w:bookmarkStart w:id="42" w:name="OLE_LINK9"/>
      <w:bookmarkEnd w:id="37"/>
      <w:bookmarkEnd w:id="38"/>
      <w:r w:rsidRPr="00567F1F">
        <w:rPr>
          <w:b/>
        </w:rPr>
        <w:t xml:space="preserve">Задание </w:t>
      </w:r>
      <w:r w:rsidR="003E00DD">
        <w:rPr>
          <w:b/>
        </w:rPr>
        <w:t>8</w:t>
      </w:r>
      <w:r w:rsidRPr="00567F1F">
        <w:rPr>
          <w:b/>
        </w:rPr>
        <w:t>.</w:t>
      </w:r>
      <w:r w:rsidRPr="00567F1F">
        <w:t xml:space="preserve"> </w:t>
      </w:r>
      <w:bookmarkEnd w:id="41"/>
      <w:bookmarkEnd w:id="42"/>
      <w:r w:rsidR="00AA33C3" w:rsidRPr="00567F1F">
        <w:t xml:space="preserve">ООО «Каприз» передало в счет вклада в уставный капитал ООО «Альфа» холодильное оборудование первоначальной стоимостью 250 000 руб., сумма накопленной амортизации за период использования объекта – </w:t>
      </w:r>
      <w:r w:rsidR="00B00A37">
        <w:t>6</w:t>
      </w:r>
      <w:r w:rsidR="00AA33C3" w:rsidRPr="00567F1F">
        <w:t>0 000 руб. Согласованная учредителями стоимость передаваемого оборудования – 200 000 руб. Отразите хозяйственные операции на счетах бухгалтерского учета ООО «Каприз»</w:t>
      </w:r>
    </w:p>
    <w:p w:rsidR="00B00A37" w:rsidRDefault="00B00A37" w:rsidP="00B00A37">
      <w:pPr>
        <w:jc w:val="both"/>
        <w:rPr>
          <w:b/>
        </w:rPr>
      </w:pPr>
    </w:p>
    <w:p w:rsidR="00AA33C3" w:rsidRPr="00567F1F" w:rsidRDefault="00D92FF9" w:rsidP="00B00A37">
      <w:pPr>
        <w:jc w:val="both"/>
        <w:rPr>
          <w:bCs/>
        </w:rPr>
      </w:pPr>
      <w:r w:rsidRPr="00567F1F">
        <w:rPr>
          <w:b/>
        </w:rPr>
        <w:t xml:space="preserve">Задание </w:t>
      </w:r>
      <w:r w:rsidR="003E00DD">
        <w:rPr>
          <w:b/>
        </w:rPr>
        <w:t>9</w:t>
      </w:r>
      <w:r w:rsidRPr="00567F1F">
        <w:rPr>
          <w:b/>
        </w:rPr>
        <w:t xml:space="preserve">. </w:t>
      </w:r>
      <w:r w:rsidR="00AA33C3" w:rsidRPr="00567F1F">
        <w:t>На ремонт производственного оборудования ООО «Сигма» в мае отпущены материалы на сумму 1</w:t>
      </w:r>
      <w:r w:rsidR="00833532" w:rsidRPr="00567F1F">
        <w:t>1</w:t>
      </w:r>
      <w:r w:rsidR="00AA33C3" w:rsidRPr="00567F1F">
        <w:t xml:space="preserve">0 000 руб., сумма заработной платы, начисленной рабочим за ремонт, - </w:t>
      </w:r>
      <w:r w:rsidRPr="00567F1F">
        <w:t>80</w:t>
      </w:r>
      <w:r w:rsidR="00AA33C3" w:rsidRPr="00567F1F">
        <w:t xml:space="preserve"> 000 руб., страховые взносы на социальные нужды – 30%. Приказом об учетной политике организации предусмотрено </w:t>
      </w:r>
      <w:r w:rsidR="00AA33C3" w:rsidRPr="00567F1F">
        <w:rPr>
          <w:bCs/>
        </w:rPr>
        <w:t>отражение затрат на текущий</w:t>
      </w:r>
      <w:r w:rsidR="00AA33C3" w:rsidRPr="00567F1F">
        <w:rPr>
          <w:b/>
          <w:bCs/>
        </w:rPr>
        <w:t xml:space="preserve"> </w:t>
      </w:r>
      <w:r w:rsidR="00AA33C3" w:rsidRPr="00567F1F">
        <w:rPr>
          <w:bCs/>
        </w:rPr>
        <w:t xml:space="preserve">ремонт объектов основных средств с </w:t>
      </w:r>
      <w:r w:rsidR="00AA33C3" w:rsidRPr="00567F1F">
        <w:rPr>
          <w:bCs/>
        </w:rPr>
        <w:lastRenderedPageBreak/>
        <w:t>применением счета 97 «Расходы будущих периодов» с последующим их списанием на текущие расходы ежемесячно в равных суммах до конца отчетного года. Отразите хозяйственные операции на счетах бухгалтерского учета</w:t>
      </w:r>
    </w:p>
    <w:p w:rsidR="00AA33C3" w:rsidRPr="00567F1F" w:rsidRDefault="00AA33C3" w:rsidP="0088070B">
      <w:pPr>
        <w:ind w:firstLine="720"/>
        <w:jc w:val="both"/>
      </w:pPr>
    </w:p>
    <w:p w:rsidR="00704C41" w:rsidRPr="00704C41" w:rsidRDefault="00704C41" w:rsidP="0088070B">
      <w:pPr>
        <w:tabs>
          <w:tab w:val="left" w:pos="8222"/>
        </w:tabs>
        <w:jc w:val="center"/>
        <w:rPr>
          <w:b/>
        </w:rPr>
      </w:pPr>
      <w:r w:rsidRPr="00704C41">
        <w:rPr>
          <w:b/>
        </w:rPr>
        <w:t xml:space="preserve">1.4. </w:t>
      </w:r>
      <w:bookmarkStart w:id="43" w:name="_Hlk510282899"/>
      <w:r w:rsidRPr="00704C41">
        <w:rPr>
          <w:b/>
          <w:szCs w:val="28"/>
        </w:rPr>
        <w:t>Проверка действительного соответствия фактического наличия имущества организации данным бухгалтерского учета</w:t>
      </w:r>
      <w:bookmarkEnd w:id="43"/>
      <w:r w:rsidRPr="00704C41">
        <w:rPr>
          <w:b/>
          <w:szCs w:val="28"/>
        </w:rPr>
        <w:t>.</w:t>
      </w:r>
    </w:p>
    <w:p w:rsidR="00567F1F" w:rsidRDefault="00567F1F" w:rsidP="0088070B">
      <w:pPr>
        <w:ind w:firstLine="720"/>
        <w:jc w:val="both"/>
        <w:rPr>
          <w:b/>
        </w:rPr>
      </w:pPr>
    </w:p>
    <w:p w:rsidR="00AE4ADD" w:rsidRPr="0058622B" w:rsidRDefault="00134EA4" w:rsidP="0088070B">
      <w:pPr>
        <w:tabs>
          <w:tab w:val="left" w:pos="426"/>
        </w:tabs>
        <w:ind w:right="-104"/>
        <w:jc w:val="both"/>
      </w:pPr>
      <w:r>
        <w:rPr>
          <w:szCs w:val="28"/>
        </w:rPr>
        <w:tab/>
      </w:r>
      <w:r>
        <w:rPr>
          <w:szCs w:val="28"/>
        </w:rPr>
        <w:tab/>
      </w:r>
      <w:r w:rsidR="00DB04DD">
        <w:t xml:space="preserve">В первую очередь обучающимся необходимо изучить </w:t>
      </w:r>
      <w:r w:rsidR="00AE4ADD" w:rsidRPr="0058622B">
        <w:t>Приказ Минфина России от 13.06.95 г. № 49 "Об утверждении методических указаний по инвентаризации имущества и финансовых обязательств" (ред. от 08.11.2010).</w:t>
      </w:r>
    </w:p>
    <w:p w:rsidR="006B426B" w:rsidRPr="00134EA4" w:rsidRDefault="00DB04DD" w:rsidP="0088070B">
      <w:pPr>
        <w:tabs>
          <w:tab w:val="left" w:pos="426"/>
        </w:tabs>
        <w:ind w:right="-104"/>
        <w:jc w:val="both"/>
      </w:pPr>
      <w:r>
        <w:rPr>
          <w:szCs w:val="28"/>
        </w:rPr>
        <w:tab/>
      </w:r>
      <w:bookmarkStart w:id="44" w:name="_Hlk510283407"/>
      <w:r w:rsidR="00B422A8" w:rsidRPr="00134EA4">
        <w:rPr>
          <w:szCs w:val="28"/>
        </w:rPr>
        <w:t xml:space="preserve">Целью выполнения заданий является формирование у обучающихся практических навыков </w:t>
      </w:r>
      <w:bookmarkEnd w:id="44"/>
      <w:r w:rsidR="00134EA4" w:rsidRPr="00134EA4">
        <w:rPr>
          <w:szCs w:val="28"/>
        </w:rPr>
        <w:t>п</w:t>
      </w:r>
      <w:r w:rsidR="00902555" w:rsidRPr="00134EA4">
        <w:rPr>
          <w:szCs w:val="28"/>
        </w:rPr>
        <w:t>роверк</w:t>
      </w:r>
      <w:r w:rsidR="00134EA4" w:rsidRPr="00134EA4">
        <w:rPr>
          <w:szCs w:val="28"/>
        </w:rPr>
        <w:t>и</w:t>
      </w:r>
      <w:r w:rsidR="00902555" w:rsidRPr="00134EA4">
        <w:rPr>
          <w:szCs w:val="28"/>
        </w:rPr>
        <w:t xml:space="preserve"> действительного соответствия фактического наличия имущества организации данным бухгалтерского учета</w:t>
      </w:r>
      <w:r w:rsidR="00134EA4" w:rsidRPr="00134EA4">
        <w:rPr>
          <w:szCs w:val="28"/>
        </w:rPr>
        <w:t>, оформления результатов инвентаризации и</w:t>
      </w:r>
      <w:r w:rsidR="00902555" w:rsidRPr="00134EA4">
        <w:rPr>
          <w:szCs w:val="28"/>
        </w:rPr>
        <w:t xml:space="preserve"> </w:t>
      </w:r>
      <w:r w:rsidR="00B422A8" w:rsidRPr="00134EA4">
        <w:rPr>
          <w:szCs w:val="28"/>
        </w:rPr>
        <w:t>определения стоимости потерь и недостач от порчи ценностей</w:t>
      </w:r>
      <w:r w:rsidR="00D21664" w:rsidRPr="00134EA4">
        <w:rPr>
          <w:szCs w:val="28"/>
        </w:rPr>
        <w:t>, реализ</w:t>
      </w:r>
      <w:r w:rsidR="00902555" w:rsidRPr="00134EA4">
        <w:rPr>
          <w:szCs w:val="28"/>
        </w:rPr>
        <w:t xml:space="preserve">ации </w:t>
      </w:r>
      <w:r w:rsidR="00D21664" w:rsidRPr="00134EA4">
        <w:rPr>
          <w:szCs w:val="28"/>
        </w:rPr>
        <w:t>решени</w:t>
      </w:r>
      <w:r w:rsidR="00902555" w:rsidRPr="00134EA4">
        <w:rPr>
          <w:szCs w:val="28"/>
        </w:rPr>
        <w:t>й</w:t>
      </w:r>
      <w:r w:rsidR="00D21664" w:rsidRPr="00134EA4">
        <w:rPr>
          <w:szCs w:val="28"/>
        </w:rPr>
        <w:t xml:space="preserve"> руководства организации по их возмещению</w:t>
      </w:r>
      <w:r w:rsidR="00134EA4">
        <w:rPr>
          <w:szCs w:val="28"/>
        </w:rPr>
        <w:t>.</w:t>
      </w:r>
    </w:p>
    <w:p w:rsidR="006B426B" w:rsidRPr="00476155" w:rsidRDefault="006B426B" w:rsidP="0088070B">
      <w:pPr>
        <w:autoSpaceDE w:val="0"/>
        <w:autoSpaceDN w:val="0"/>
        <w:adjustRightInd w:val="0"/>
        <w:ind w:firstLine="540"/>
        <w:jc w:val="both"/>
      </w:pPr>
      <w:r w:rsidRPr="00476155">
        <w:t>При наличии соответствующей технической возможности инвентаризационная опись (акт) может заполняться с использованием средств автоматизации. В этом случае данные о фактическом наличии имущества вводятся в программный комплекс ответственным членом инвентаризационной комиссии в ходе выполнения работ по инвентаризации.</w:t>
      </w:r>
    </w:p>
    <w:p w:rsidR="006B426B" w:rsidRPr="00476155" w:rsidRDefault="006B426B" w:rsidP="0088070B">
      <w:pPr>
        <w:autoSpaceDE w:val="0"/>
        <w:autoSpaceDN w:val="0"/>
        <w:adjustRightInd w:val="0"/>
        <w:ind w:firstLine="540"/>
        <w:jc w:val="both"/>
      </w:pPr>
      <w:r w:rsidRPr="00476155">
        <w:t>Заполнение описей (актов) ручным способом выполняется чернилами или шариковой ручкой четко и ясно, без помарок и подчисток. Количество инвентаризируемых объектов указывают в описях (актах) в единицах измерения, принятых в учете (</w:t>
      </w:r>
      <w:hyperlink r:id="rId12" w:history="1">
        <w:r w:rsidRPr="00476155">
          <w:t>п. 2.9</w:t>
        </w:r>
      </w:hyperlink>
      <w:r w:rsidRPr="00476155">
        <w:t xml:space="preserve"> Методических указаний по инвентаризации).</w:t>
      </w:r>
    </w:p>
    <w:p w:rsidR="006B426B" w:rsidRPr="00476155" w:rsidRDefault="006B426B" w:rsidP="0088070B">
      <w:pPr>
        <w:autoSpaceDE w:val="0"/>
        <w:autoSpaceDN w:val="0"/>
        <w:adjustRightInd w:val="0"/>
        <w:ind w:firstLine="540"/>
        <w:jc w:val="both"/>
      </w:pPr>
      <w:r w:rsidRPr="00476155">
        <w:t>На каждой странице описи (акта) указывают прописью число порядковых номеров материальных ценностей и общий итог количества в натуральных показателях, записанных на данной странице, вне зависимости от того, в каких единицах измерения (штуках, килограммах, метрах и т.д.) эти ценности показаны.</w:t>
      </w:r>
    </w:p>
    <w:p w:rsidR="00266A42" w:rsidRPr="00476155" w:rsidRDefault="006B426B" w:rsidP="0088070B">
      <w:pPr>
        <w:autoSpaceDE w:val="0"/>
        <w:autoSpaceDN w:val="0"/>
        <w:adjustRightInd w:val="0"/>
        <w:ind w:firstLine="540"/>
        <w:jc w:val="both"/>
      </w:pPr>
      <w:r w:rsidRPr="00476155">
        <w:t>Описи подписывают все члены инвентаризационной комиссии и материально ответственные лица. В конце описи материально ответственные лица дают расписку, подтверждающую проверку комиссией имущества в их присутствии, об отсутствии к членам комиссии каких-либо претензий и принятии перечисленного в описи имущества на ответственное хранение.</w:t>
      </w:r>
    </w:p>
    <w:p w:rsidR="00266A42" w:rsidRPr="00476155" w:rsidRDefault="006B426B" w:rsidP="0088070B">
      <w:pPr>
        <w:autoSpaceDE w:val="0"/>
        <w:autoSpaceDN w:val="0"/>
        <w:adjustRightInd w:val="0"/>
        <w:ind w:firstLine="540"/>
        <w:jc w:val="both"/>
      </w:pPr>
      <w:r w:rsidRPr="00476155">
        <w:t>На основании инвентаризационных описей (актов) по имуществу, при инвентаризации которого выявлены отклонения от учетных данных, бухгалтерией составляются сличительные ведомости.</w:t>
      </w:r>
    </w:p>
    <w:p w:rsidR="006B426B" w:rsidRPr="00476155" w:rsidRDefault="006B426B" w:rsidP="0088070B">
      <w:pPr>
        <w:autoSpaceDE w:val="0"/>
        <w:autoSpaceDN w:val="0"/>
        <w:adjustRightInd w:val="0"/>
        <w:ind w:firstLine="540"/>
        <w:jc w:val="both"/>
      </w:pPr>
      <w:r w:rsidRPr="00476155">
        <w:t>При компьютерной обработке результатов инвентаризации сличительная ведомость также может формироваться (частично заполняться) в бухгалтерской программе и передаваться инвентаризационной комиссии для урегулирования расхождений.</w:t>
      </w:r>
      <w:r w:rsidR="00C24BF7" w:rsidRPr="00476155">
        <w:t xml:space="preserve"> </w:t>
      </w:r>
      <w:r w:rsidRPr="00476155">
        <w:t xml:space="preserve">Организация может использовать унифицированные формы сличительных ведомостей, утвержденные </w:t>
      </w:r>
      <w:hyperlink r:id="rId13" w:history="1">
        <w:r w:rsidRPr="00476155">
          <w:t>Постановлением</w:t>
        </w:r>
      </w:hyperlink>
      <w:r w:rsidRPr="00476155">
        <w:t xml:space="preserve"> Госкомстата России от 18.08.1998 N 88. Их всего две: сличительная ведомость результатов инвентаризации основных средств, нематериальных активов </w:t>
      </w:r>
      <w:hyperlink r:id="rId14" w:history="1">
        <w:r w:rsidRPr="00476155">
          <w:t>(форма N ИНВ-18)</w:t>
        </w:r>
      </w:hyperlink>
      <w:r w:rsidRPr="00476155">
        <w:t xml:space="preserve"> и сличительная ведомость результатов инвентаризации товарно-материальных ценностей </w:t>
      </w:r>
      <w:hyperlink r:id="rId15" w:history="1">
        <w:r w:rsidRPr="00476155">
          <w:t>(форма N ИНВ-19)</w:t>
        </w:r>
      </w:hyperlink>
      <w:r w:rsidRPr="00476155">
        <w:t>.</w:t>
      </w:r>
    </w:p>
    <w:p w:rsidR="0055669C" w:rsidRDefault="0055669C" w:rsidP="0088070B">
      <w:pPr>
        <w:tabs>
          <w:tab w:val="left" w:pos="426"/>
        </w:tabs>
        <w:ind w:right="-104"/>
        <w:jc w:val="both"/>
        <w:rPr>
          <w:b/>
        </w:rPr>
      </w:pPr>
    </w:p>
    <w:p w:rsidR="00065F30" w:rsidRPr="007B21B0" w:rsidRDefault="00065F30" w:rsidP="0088070B">
      <w:pPr>
        <w:tabs>
          <w:tab w:val="left" w:pos="426"/>
        </w:tabs>
        <w:ind w:right="-104"/>
        <w:jc w:val="both"/>
      </w:pPr>
      <w:r w:rsidRPr="00567F1F">
        <w:rPr>
          <w:b/>
        </w:rPr>
        <w:t xml:space="preserve">Задание </w:t>
      </w:r>
      <w:r>
        <w:rPr>
          <w:b/>
        </w:rPr>
        <w:t>1</w:t>
      </w:r>
      <w:r w:rsidRPr="00567F1F">
        <w:rPr>
          <w:b/>
        </w:rPr>
        <w:t>.</w:t>
      </w:r>
      <w:r w:rsidRPr="00567F1F">
        <w:t xml:space="preserve"> </w:t>
      </w:r>
      <w:r w:rsidRPr="008941F6">
        <w:t>Состав</w:t>
      </w:r>
      <w:r w:rsidR="008F7820" w:rsidRPr="008941F6">
        <w:t>ить</w:t>
      </w:r>
      <w:r w:rsidRPr="008941F6">
        <w:t xml:space="preserve"> </w:t>
      </w:r>
      <w:r w:rsidR="00AE6CCC">
        <w:t xml:space="preserve">инвентаризационную опись </w:t>
      </w:r>
      <w:bookmarkStart w:id="45" w:name="_Hlk510288480"/>
      <w:r w:rsidR="00AE6CCC">
        <w:t>товарно-материальных ценностей</w:t>
      </w:r>
      <w:bookmarkEnd w:id="45"/>
      <w:r w:rsidR="009A6FCF">
        <w:t>, хранящихся</w:t>
      </w:r>
      <w:r w:rsidRPr="008941F6">
        <w:t xml:space="preserve"> </w:t>
      </w:r>
      <w:r w:rsidR="00AE6CCC">
        <w:t>на складе ООО «Рассвет». По</w:t>
      </w:r>
      <w:r w:rsidR="00B30073">
        <w:t xml:space="preserve"> </w:t>
      </w:r>
      <w:r w:rsidR="00AE6CCC">
        <w:t xml:space="preserve">результатам </w:t>
      </w:r>
      <w:r w:rsidR="00B30073">
        <w:t xml:space="preserve">инвентаризации составить сличительную ведомость. </w:t>
      </w:r>
      <w:r w:rsidRPr="007B21B0">
        <w:t>Недостающие реквизиты определя</w:t>
      </w:r>
      <w:r w:rsidR="00B30073" w:rsidRPr="007B21B0">
        <w:t xml:space="preserve">ются </w:t>
      </w:r>
      <w:r w:rsidRPr="007B21B0">
        <w:t>самостоятельно.</w:t>
      </w:r>
    </w:p>
    <w:p w:rsidR="00065F30" w:rsidRPr="007B21B0" w:rsidRDefault="00B30073" w:rsidP="0088070B">
      <w:pPr>
        <w:autoSpaceDE w:val="0"/>
        <w:autoSpaceDN w:val="0"/>
        <w:adjustRightInd w:val="0"/>
        <w:ind w:firstLine="540"/>
        <w:jc w:val="both"/>
      </w:pPr>
      <w:r w:rsidRPr="007B21B0">
        <w:t>Исходные данные для выполнения задания.</w:t>
      </w:r>
    </w:p>
    <w:p w:rsidR="00B30073" w:rsidRPr="007B21B0" w:rsidRDefault="00D30859" w:rsidP="0088070B">
      <w:pPr>
        <w:autoSpaceDE w:val="0"/>
        <w:autoSpaceDN w:val="0"/>
        <w:adjustRightInd w:val="0"/>
        <w:ind w:firstLine="540"/>
        <w:jc w:val="both"/>
      </w:pPr>
      <w:r w:rsidRPr="007B21B0">
        <w:t xml:space="preserve">Для проведения инвентаризации </w:t>
      </w:r>
      <w:bookmarkStart w:id="46" w:name="_Hlk510288506"/>
      <w:r w:rsidRPr="007B21B0">
        <w:t xml:space="preserve">на складе №1 ООО «Рассвет» </w:t>
      </w:r>
      <w:bookmarkEnd w:id="46"/>
      <w:r w:rsidRPr="007B21B0">
        <w:t>приказом руководителя назначена инвентаризационная комисси</w:t>
      </w:r>
      <w:r w:rsidR="0055256E" w:rsidRPr="007B21B0">
        <w:t>я в составе:</w:t>
      </w:r>
    </w:p>
    <w:p w:rsidR="0055256E" w:rsidRPr="007B21B0" w:rsidRDefault="0055256E" w:rsidP="0088070B">
      <w:pPr>
        <w:autoSpaceDE w:val="0"/>
        <w:autoSpaceDN w:val="0"/>
        <w:adjustRightInd w:val="0"/>
        <w:ind w:firstLine="540"/>
        <w:jc w:val="both"/>
      </w:pPr>
      <w:r w:rsidRPr="007B21B0">
        <w:lastRenderedPageBreak/>
        <w:t xml:space="preserve">Председатель </w:t>
      </w:r>
      <w:r w:rsidR="005E4D95" w:rsidRPr="007B21B0">
        <w:t>–</w:t>
      </w:r>
      <w:r w:rsidRPr="007B21B0">
        <w:t xml:space="preserve"> </w:t>
      </w:r>
      <w:r w:rsidR="005E4D95" w:rsidRPr="007B21B0">
        <w:t>начальник технического отдела Маслов Олег Львович</w:t>
      </w:r>
    </w:p>
    <w:p w:rsidR="005E4D95" w:rsidRPr="007B21B0" w:rsidRDefault="005E4D95" w:rsidP="0088070B">
      <w:pPr>
        <w:autoSpaceDE w:val="0"/>
        <w:autoSpaceDN w:val="0"/>
        <w:adjustRightInd w:val="0"/>
        <w:ind w:firstLine="540"/>
        <w:jc w:val="both"/>
      </w:pPr>
      <w:r w:rsidRPr="007B21B0">
        <w:t xml:space="preserve">Члены комиссии – заведующий складом </w:t>
      </w:r>
      <w:r w:rsidR="00FA3DFF" w:rsidRPr="007B21B0">
        <w:t>Иванов Иван Сергеевич;</w:t>
      </w:r>
    </w:p>
    <w:p w:rsidR="00FA3DFF" w:rsidRPr="007B21B0" w:rsidRDefault="00FA3DFF" w:rsidP="0088070B">
      <w:pPr>
        <w:autoSpaceDE w:val="0"/>
        <w:autoSpaceDN w:val="0"/>
        <w:adjustRightInd w:val="0"/>
        <w:ind w:firstLine="540"/>
        <w:jc w:val="both"/>
      </w:pPr>
      <w:r w:rsidRPr="007B21B0">
        <w:tab/>
      </w:r>
      <w:r w:rsidRPr="007B21B0">
        <w:tab/>
      </w:r>
      <w:r w:rsidRPr="007B21B0">
        <w:tab/>
        <w:t xml:space="preserve">   кладовщик Сидорова Ирина Викторовна;</w:t>
      </w:r>
    </w:p>
    <w:p w:rsidR="00373153" w:rsidRPr="007B21B0" w:rsidRDefault="00FA3DFF" w:rsidP="0088070B">
      <w:pPr>
        <w:tabs>
          <w:tab w:val="left" w:pos="426"/>
        </w:tabs>
        <w:ind w:right="-104" w:firstLine="709"/>
        <w:jc w:val="both"/>
      </w:pPr>
      <w:r w:rsidRPr="007B21B0">
        <w:rPr>
          <w:b/>
        </w:rPr>
        <w:tab/>
      </w:r>
      <w:r w:rsidRPr="007B21B0">
        <w:rPr>
          <w:b/>
        </w:rPr>
        <w:tab/>
      </w:r>
      <w:r w:rsidRPr="007B21B0">
        <w:t xml:space="preserve">   бухгалтер </w:t>
      </w:r>
      <w:r w:rsidR="009A6FCF" w:rsidRPr="007B21B0">
        <w:t>Зуева Тамара Степановна.</w:t>
      </w:r>
    </w:p>
    <w:p w:rsidR="00752CB2" w:rsidRPr="007B21B0" w:rsidRDefault="00CE0A9E" w:rsidP="0088070B">
      <w:pPr>
        <w:tabs>
          <w:tab w:val="left" w:pos="426"/>
        </w:tabs>
        <w:ind w:right="-104" w:firstLine="709"/>
        <w:jc w:val="both"/>
      </w:pPr>
      <w:r w:rsidRPr="007B21B0">
        <w:t xml:space="preserve">К </w:t>
      </w:r>
      <w:bookmarkStart w:id="47" w:name="_Hlk510288345"/>
      <w:r w:rsidRPr="007B21B0">
        <w:t xml:space="preserve">инвентаризации </w:t>
      </w:r>
      <w:bookmarkEnd w:id="47"/>
      <w:r w:rsidRPr="007B21B0">
        <w:t>приступить 21.</w:t>
      </w:r>
      <w:r w:rsidR="005F1783" w:rsidRPr="007B21B0">
        <w:t>05</w:t>
      </w:r>
      <w:r w:rsidRPr="007B21B0">
        <w:t xml:space="preserve">. 201Хг. И окончить </w:t>
      </w:r>
      <w:bookmarkStart w:id="48" w:name="_Hlk510288384"/>
      <w:r w:rsidRPr="007B21B0">
        <w:t>25</w:t>
      </w:r>
      <w:r w:rsidR="00612265" w:rsidRPr="007B21B0">
        <w:t>.</w:t>
      </w:r>
      <w:r w:rsidR="005F1783" w:rsidRPr="007B21B0">
        <w:t>05</w:t>
      </w:r>
      <w:r w:rsidR="00612265" w:rsidRPr="007B21B0">
        <w:t>.201Х</w:t>
      </w:r>
      <w:bookmarkEnd w:id="48"/>
      <w:r w:rsidR="00612265" w:rsidRPr="007B21B0">
        <w:t>. Причина инвентаризации – возвращение из отпуска МОЛ. Материалы инвентаризации</w:t>
      </w:r>
      <w:r w:rsidR="005F1783" w:rsidRPr="007B21B0">
        <w:t xml:space="preserve"> сдаются в бухгалтерию не позднее 25.05. 201Х</w:t>
      </w:r>
      <w:r w:rsidR="00C84A45" w:rsidRPr="007B21B0">
        <w:t xml:space="preserve">. </w:t>
      </w:r>
    </w:p>
    <w:p w:rsidR="00CE0A9E" w:rsidRPr="007B21B0" w:rsidRDefault="00C84A45" w:rsidP="0088070B">
      <w:pPr>
        <w:tabs>
          <w:tab w:val="left" w:pos="426"/>
        </w:tabs>
        <w:ind w:right="-104" w:firstLine="709"/>
        <w:jc w:val="both"/>
      </w:pPr>
      <w:r w:rsidRPr="007B21B0">
        <w:t xml:space="preserve">При проверке фактического наличия </w:t>
      </w:r>
      <w:bookmarkStart w:id="49" w:name="_Hlk510288618"/>
      <w:r w:rsidRPr="007B21B0">
        <w:t>товарно-материальных ценностей</w:t>
      </w:r>
      <w:r w:rsidR="00752CB2" w:rsidRPr="007B21B0">
        <w:t xml:space="preserve"> на складе №1 ООО «Рассвет» </w:t>
      </w:r>
      <w:bookmarkEnd w:id="49"/>
      <w:r w:rsidR="00752CB2" w:rsidRPr="007B21B0">
        <w:t xml:space="preserve">на момент инвентаризации </w:t>
      </w:r>
      <w:r w:rsidR="00532929" w:rsidRPr="007B21B0">
        <w:t>оказалось (таблица ниже):</w:t>
      </w:r>
    </w:p>
    <w:p w:rsidR="004A0762" w:rsidRPr="007B21B0" w:rsidRDefault="004A0762" w:rsidP="0088070B">
      <w:pPr>
        <w:tabs>
          <w:tab w:val="left" w:pos="426"/>
        </w:tabs>
        <w:ind w:right="-104" w:firstLine="709"/>
        <w:jc w:val="both"/>
        <w:rPr>
          <w:b/>
        </w:rPr>
      </w:pPr>
      <w:bookmarkStart w:id="50" w:name="_Hlk510288731"/>
    </w:p>
    <w:tbl>
      <w:tblPr>
        <w:tblStyle w:val="a6"/>
        <w:tblW w:w="96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130"/>
        <w:gridCol w:w="1701"/>
        <w:gridCol w:w="1316"/>
        <w:gridCol w:w="1285"/>
        <w:gridCol w:w="1291"/>
        <w:gridCol w:w="1381"/>
      </w:tblGrid>
      <w:tr w:rsidR="00DE32B0" w:rsidTr="00532929">
        <w:tc>
          <w:tcPr>
            <w:tcW w:w="562" w:type="dxa"/>
          </w:tcPr>
          <w:p w:rsidR="002B2EAD" w:rsidRDefault="00B75D34" w:rsidP="0088070B">
            <w:pPr>
              <w:tabs>
                <w:tab w:val="left" w:pos="426"/>
              </w:tabs>
              <w:ind w:right="-104"/>
              <w:jc w:val="both"/>
            </w:pPr>
            <w:r w:rsidRPr="00DE32B0">
              <w:t>№</w:t>
            </w:r>
          </w:p>
          <w:p w:rsidR="004A0762" w:rsidRPr="00DE32B0" w:rsidRDefault="00B75D34" w:rsidP="0088070B">
            <w:pPr>
              <w:tabs>
                <w:tab w:val="left" w:pos="426"/>
              </w:tabs>
              <w:ind w:right="-104"/>
              <w:jc w:val="both"/>
            </w:pPr>
            <w:r w:rsidRPr="00DE32B0">
              <w:t>п/п</w:t>
            </w:r>
          </w:p>
        </w:tc>
        <w:tc>
          <w:tcPr>
            <w:tcW w:w="2130" w:type="dxa"/>
          </w:tcPr>
          <w:p w:rsidR="004A0762" w:rsidRPr="00DE32B0" w:rsidRDefault="00B75D3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Наименование материалов</w:t>
            </w:r>
          </w:p>
        </w:tc>
        <w:tc>
          <w:tcPr>
            <w:tcW w:w="1701" w:type="dxa"/>
          </w:tcPr>
          <w:p w:rsidR="004A0762" w:rsidRPr="00DE32B0" w:rsidRDefault="00B75D34" w:rsidP="0088070B">
            <w:pPr>
              <w:tabs>
                <w:tab w:val="left" w:pos="426"/>
              </w:tabs>
              <w:ind w:right="-104"/>
              <w:jc w:val="center"/>
            </w:pPr>
            <w:proofErr w:type="spellStart"/>
            <w:r w:rsidRPr="00DE32B0">
              <w:t>Номенкл</w:t>
            </w:r>
            <w:r w:rsidR="00E12D7F">
              <w:t>-</w:t>
            </w:r>
            <w:r w:rsidRPr="00DE32B0">
              <w:t>ный</w:t>
            </w:r>
            <w:proofErr w:type="spellEnd"/>
            <w:r w:rsidRPr="00DE32B0">
              <w:t xml:space="preserve"> номер</w:t>
            </w:r>
          </w:p>
        </w:tc>
        <w:tc>
          <w:tcPr>
            <w:tcW w:w="1316" w:type="dxa"/>
          </w:tcPr>
          <w:p w:rsidR="002B2EAD" w:rsidRDefault="00B75D3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Ед</w:t>
            </w:r>
            <w:r w:rsidR="002B2EAD">
              <w:t>иница</w:t>
            </w:r>
            <w:r w:rsidRPr="00DE32B0">
              <w:t xml:space="preserve"> </w:t>
            </w:r>
          </w:p>
          <w:p w:rsidR="004A0762" w:rsidRPr="00DE32B0" w:rsidRDefault="00B75D3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измер</w:t>
            </w:r>
            <w:r w:rsidR="002B2EAD">
              <w:t>ения</w:t>
            </w:r>
          </w:p>
        </w:tc>
        <w:tc>
          <w:tcPr>
            <w:tcW w:w="1285" w:type="dxa"/>
          </w:tcPr>
          <w:p w:rsidR="004A0762" w:rsidRPr="00DE32B0" w:rsidRDefault="00B75D3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Кол-во</w:t>
            </w:r>
          </w:p>
        </w:tc>
        <w:tc>
          <w:tcPr>
            <w:tcW w:w="1291" w:type="dxa"/>
          </w:tcPr>
          <w:p w:rsidR="004A0762" w:rsidRPr="00DE32B0" w:rsidRDefault="00B75D34" w:rsidP="0088070B">
            <w:pPr>
              <w:tabs>
                <w:tab w:val="left" w:pos="426"/>
              </w:tabs>
              <w:jc w:val="center"/>
            </w:pPr>
            <w:r w:rsidRPr="00DE32B0">
              <w:t>Цена</w:t>
            </w:r>
            <w:r w:rsidR="0010489B" w:rsidRPr="00DE32B0">
              <w:t xml:space="preserve"> за ед</w:t>
            </w:r>
            <w:r w:rsidR="002B2EAD">
              <w:t>иницу</w:t>
            </w:r>
            <w:r w:rsidR="0010489B" w:rsidRPr="00DE32B0">
              <w:t xml:space="preserve"> руб. коп.</w:t>
            </w:r>
          </w:p>
        </w:tc>
        <w:tc>
          <w:tcPr>
            <w:tcW w:w="1381" w:type="dxa"/>
          </w:tcPr>
          <w:p w:rsidR="004A0762" w:rsidRPr="00DE32B0" w:rsidRDefault="0010489B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Учетная стоимость</w:t>
            </w:r>
            <w:r w:rsidR="00DE32B0" w:rsidRPr="00DE32B0">
              <w:t xml:space="preserve"> Гр.5*Гр. 6</w:t>
            </w:r>
          </w:p>
        </w:tc>
      </w:tr>
      <w:tr w:rsidR="00DE32B0" w:rsidTr="00532929">
        <w:tc>
          <w:tcPr>
            <w:tcW w:w="562" w:type="dxa"/>
          </w:tcPr>
          <w:p w:rsidR="004A0762" w:rsidRPr="00D3303F" w:rsidRDefault="00733030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</w:t>
            </w:r>
          </w:p>
        </w:tc>
        <w:tc>
          <w:tcPr>
            <w:tcW w:w="2130" w:type="dxa"/>
          </w:tcPr>
          <w:p w:rsidR="004A0762" w:rsidRPr="00D3303F" w:rsidRDefault="00733030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</w:t>
            </w:r>
          </w:p>
        </w:tc>
        <w:tc>
          <w:tcPr>
            <w:tcW w:w="1701" w:type="dxa"/>
          </w:tcPr>
          <w:p w:rsidR="004A0762" w:rsidRPr="00D3303F" w:rsidRDefault="00733030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3</w:t>
            </w:r>
          </w:p>
        </w:tc>
        <w:tc>
          <w:tcPr>
            <w:tcW w:w="1316" w:type="dxa"/>
          </w:tcPr>
          <w:p w:rsidR="004A0762" w:rsidRPr="00D3303F" w:rsidRDefault="00733030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4</w:t>
            </w:r>
          </w:p>
        </w:tc>
        <w:tc>
          <w:tcPr>
            <w:tcW w:w="1285" w:type="dxa"/>
          </w:tcPr>
          <w:p w:rsidR="004A0762" w:rsidRPr="00D3303F" w:rsidRDefault="00733030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</w:t>
            </w:r>
          </w:p>
        </w:tc>
        <w:tc>
          <w:tcPr>
            <w:tcW w:w="1291" w:type="dxa"/>
          </w:tcPr>
          <w:p w:rsidR="004A0762" w:rsidRPr="00D3303F" w:rsidRDefault="00733030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6</w:t>
            </w:r>
          </w:p>
        </w:tc>
        <w:tc>
          <w:tcPr>
            <w:tcW w:w="1381" w:type="dxa"/>
          </w:tcPr>
          <w:p w:rsidR="004A0762" w:rsidRDefault="00733030" w:rsidP="0088070B">
            <w:pPr>
              <w:tabs>
                <w:tab w:val="left" w:pos="426"/>
              </w:tabs>
              <w:ind w:right="-10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DE32B0" w:rsidTr="00532929">
        <w:tc>
          <w:tcPr>
            <w:tcW w:w="562" w:type="dxa"/>
          </w:tcPr>
          <w:p w:rsidR="004A0762" w:rsidRPr="00D3303F" w:rsidRDefault="0071471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</w:t>
            </w:r>
          </w:p>
        </w:tc>
        <w:tc>
          <w:tcPr>
            <w:tcW w:w="2130" w:type="dxa"/>
          </w:tcPr>
          <w:p w:rsidR="004A0762" w:rsidRPr="00D3303F" w:rsidRDefault="00E12D7F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Химикаты</w:t>
            </w:r>
          </w:p>
        </w:tc>
        <w:tc>
          <w:tcPr>
            <w:tcW w:w="1701" w:type="dxa"/>
          </w:tcPr>
          <w:p w:rsidR="004A0762" w:rsidRPr="00D3303F" w:rsidRDefault="0047578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120102</w:t>
            </w:r>
          </w:p>
        </w:tc>
        <w:tc>
          <w:tcPr>
            <w:tcW w:w="1316" w:type="dxa"/>
          </w:tcPr>
          <w:p w:rsidR="004A0762" w:rsidRPr="00D3303F" w:rsidRDefault="003D70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</w:t>
            </w:r>
            <w:r w:rsidR="0047578B" w:rsidRPr="00D3303F">
              <w:t>г</w:t>
            </w:r>
          </w:p>
        </w:tc>
        <w:tc>
          <w:tcPr>
            <w:tcW w:w="1285" w:type="dxa"/>
          </w:tcPr>
          <w:p w:rsidR="004A0762" w:rsidRPr="00D3303F" w:rsidRDefault="0047578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18210</w:t>
            </w:r>
          </w:p>
        </w:tc>
        <w:tc>
          <w:tcPr>
            <w:tcW w:w="1291" w:type="dxa"/>
          </w:tcPr>
          <w:p w:rsidR="004A0762" w:rsidRPr="00D3303F" w:rsidRDefault="0047578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8</w:t>
            </w:r>
            <w:r w:rsidR="00D76021" w:rsidRPr="00D3303F">
              <w:t>-00</w:t>
            </w:r>
          </w:p>
        </w:tc>
        <w:tc>
          <w:tcPr>
            <w:tcW w:w="1381" w:type="dxa"/>
          </w:tcPr>
          <w:p w:rsidR="004A0762" w:rsidRDefault="004A0762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DE32B0" w:rsidTr="00532929">
        <w:tc>
          <w:tcPr>
            <w:tcW w:w="562" w:type="dxa"/>
          </w:tcPr>
          <w:p w:rsidR="004A0762" w:rsidRPr="00D3303F" w:rsidRDefault="0071471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2</w:t>
            </w:r>
          </w:p>
        </w:tc>
        <w:tc>
          <w:tcPr>
            <w:tcW w:w="2130" w:type="dxa"/>
          </w:tcPr>
          <w:p w:rsidR="004A0762" w:rsidRPr="00D3303F" w:rsidRDefault="00E12D7F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Коробки скоростей</w:t>
            </w:r>
          </w:p>
        </w:tc>
        <w:tc>
          <w:tcPr>
            <w:tcW w:w="1701" w:type="dxa"/>
          </w:tcPr>
          <w:p w:rsidR="004A0762" w:rsidRPr="00D3303F" w:rsidRDefault="00D76021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120203</w:t>
            </w:r>
          </w:p>
        </w:tc>
        <w:tc>
          <w:tcPr>
            <w:tcW w:w="1316" w:type="dxa"/>
          </w:tcPr>
          <w:p w:rsidR="004A0762" w:rsidRPr="00D3303F" w:rsidRDefault="003D70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</w:t>
            </w:r>
            <w:r w:rsidR="00D76021" w:rsidRPr="00D3303F">
              <w:t>т.</w:t>
            </w:r>
          </w:p>
        </w:tc>
        <w:tc>
          <w:tcPr>
            <w:tcW w:w="1285" w:type="dxa"/>
          </w:tcPr>
          <w:p w:rsidR="004A0762" w:rsidRPr="00D3303F" w:rsidRDefault="00D76021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</w:t>
            </w:r>
          </w:p>
        </w:tc>
        <w:tc>
          <w:tcPr>
            <w:tcW w:w="1291" w:type="dxa"/>
          </w:tcPr>
          <w:p w:rsidR="004A0762" w:rsidRPr="00D3303F" w:rsidRDefault="00D76021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2000-00</w:t>
            </w:r>
          </w:p>
        </w:tc>
        <w:tc>
          <w:tcPr>
            <w:tcW w:w="1381" w:type="dxa"/>
          </w:tcPr>
          <w:p w:rsidR="004A0762" w:rsidRDefault="004A0762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DE32B0" w:rsidTr="00532929">
        <w:tc>
          <w:tcPr>
            <w:tcW w:w="562" w:type="dxa"/>
          </w:tcPr>
          <w:p w:rsidR="004A0762" w:rsidRPr="00D3303F" w:rsidRDefault="0071471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3</w:t>
            </w:r>
          </w:p>
        </w:tc>
        <w:tc>
          <w:tcPr>
            <w:tcW w:w="2130" w:type="dxa"/>
          </w:tcPr>
          <w:p w:rsidR="004A0762" w:rsidRPr="00D3303F" w:rsidRDefault="00002D86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шурупы</w:t>
            </w:r>
          </w:p>
        </w:tc>
        <w:tc>
          <w:tcPr>
            <w:tcW w:w="1701" w:type="dxa"/>
          </w:tcPr>
          <w:p w:rsidR="004A0762" w:rsidRPr="00D3303F" w:rsidRDefault="00D76021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120204</w:t>
            </w:r>
          </w:p>
        </w:tc>
        <w:tc>
          <w:tcPr>
            <w:tcW w:w="1316" w:type="dxa"/>
          </w:tcPr>
          <w:p w:rsidR="004A0762" w:rsidRPr="00D3303F" w:rsidRDefault="00D76021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4A0762" w:rsidRPr="00D3303F" w:rsidRDefault="00D76021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43</w:t>
            </w:r>
          </w:p>
        </w:tc>
        <w:tc>
          <w:tcPr>
            <w:tcW w:w="1291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</w:t>
            </w:r>
            <w:r w:rsidR="00D76021" w:rsidRPr="00D3303F">
              <w:t>-35</w:t>
            </w:r>
          </w:p>
        </w:tc>
        <w:tc>
          <w:tcPr>
            <w:tcW w:w="1381" w:type="dxa"/>
          </w:tcPr>
          <w:p w:rsidR="004A0762" w:rsidRDefault="004A0762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DE32B0" w:rsidTr="00532929">
        <w:tc>
          <w:tcPr>
            <w:tcW w:w="562" w:type="dxa"/>
          </w:tcPr>
          <w:p w:rsidR="004A0762" w:rsidRPr="00D3303F" w:rsidRDefault="00714715" w:rsidP="0088070B">
            <w:pPr>
              <w:tabs>
                <w:tab w:val="left" w:pos="426"/>
              </w:tabs>
              <w:ind w:right="-104"/>
              <w:jc w:val="both"/>
            </w:pPr>
            <w:bookmarkStart w:id="51" w:name="_Hlk510286696"/>
            <w:r w:rsidRPr="00D3303F">
              <w:t>4</w:t>
            </w:r>
          </w:p>
        </w:tc>
        <w:tc>
          <w:tcPr>
            <w:tcW w:w="2130" w:type="dxa"/>
          </w:tcPr>
          <w:p w:rsidR="004A0762" w:rsidRPr="00D3303F" w:rsidRDefault="00002D86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Краска синяя</w:t>
            </w:r>
          </w:p>
        </w:tc>
        <w:tc>
          <w:tcPr>
            <w:tcW w:w="1701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129005</w:t>
            </w:r>
          </w:p>
        </w:tc>
        <w:tc>
          <w:tcPr>
            <w:tcW w:w="1316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</w:t>
            </w:r>
          </w:p>
        </w:tc>
        <w:tc>
          <w:tcPr>
            <w:tcW w:w="1291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120-00</w:t>
            </w:r>
          </w:p>
        </w:tc>
        <w:tc>
          <w:tcPr>
            <w:tcW w:w="1381" w:type="dxa"/>
          </w:tcPr>
          <w:p w:rsidR="004A0762" w:rsidRDefault="004A0762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DE32B0" w:rsidTr="00532929">
        <w:tc>
          <w:tcPr>
            <w:tcW w:w="562" w:type="dxa"/>
          </w:tcPr>
          <w:p w:rsidR="004A0762" w:rsidRPr="00D3303F" w:rsidRDefault="0071471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5</w:t>
            </w:r>
          </w:p>
        </w:tc>
        <w:tc>
          <w:tcPr>
            <w:tcW w:w="2130" w:type="dxa"/>
          </w:tcPr>
          <w:p w:rsidR="004A0762" w:rsidRPr="00D3303F" w:rsidRDefault="0071471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Краска черная</w:t>
            </w:r>
          </w:p>
        </w:tc>
        <w:tc>
          <w:tcPr>
            <w:tcW w:w="1701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129006</w:t>
            </w:r>
          </w:p>
        </w:tc>
        <w:tc>
          <w:tcPr>
            <w:tcW w:w="1316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20</w:t>
            </w:r>
          </w:p>
        </w:tc>
        <w:tc>
          <w:tcPr>
            <w:tcW w:w="1291" w:type="dxa"/>
          </w:tcPr>
          <w:p w:rsidR="004A0762" w:rsidRPr="00D3303F" w:rsidRDefault="00AA49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100-00</w:t>
            </w:r>
          </w:p>
        </w:tc>
        <w:tc>
          <w:tcPr>
            <w:tcW w:w="1381" w:type="dxa"/>
          </w:tcPr>
          <w:p w:rsidR="004A0762" w:rsidRDefault="004A0762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DE32B0" w:rsidTr="00532929">
        <w:tc>
          <w:tcPr>
            <w:tcW w:w="562" w:type="dxa"/>
          </w:tcPr>
          <w:p w:rsidR="004A0762" w:rsidRPr="00D3303F" w:rsidRDefault="0006584C" w:rsidP="0088070B">
            <w:pPr>
              <w:tabs>
                <w:tab w:val="left" w:pos="426"/>
              </w:tabs>
              <w:ind w:right="-104"/>
              <w:jc w:val="both"/>
            </w:pPr>
            <w:bookmarkStart w:id="52" w:name="_Hlk510286777"/>
            <w:r w:rsidRPr="00D3303F">
              <w:t>6</w:t>
            </w:r>
          </w:p>
        </w:tc>
        <w:tc>
          <w:tcPr>
            <w:tcW w:w="2130" w:type="dxa"/>
          </w:tcPr>
          <w:p w:rsidR="004A0762" w:rsidRPr="00D3303F" w:rsidRDefault="004913C3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Дизельное топливо</w:t>
            </w:r>
          </w:p>
        </w:tc>
        <w:tc>
          <w:tcPr>
            <w:tcW w:w="1701" w:type="dxa"/>
          </w:tcPr>
          <w:p w:rsidR="004A0762" w:rsidRPr="00D3303F" w:rsidRDefault="004913C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123109</w:t>
            </w:r>
          </w:p>
        </w:tc>
        <w:tc>
          <w:tcPr>
            <w:tcW w:w="1316" w:type="dxa"/>
          </w:tcPr>
          <w:p w:rsidR="004A0762" w:rsidRPr="00D3303F" w:rsidRDefault="004913C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л</w:t>
            </w:r>
          </w:p>
        </w:tc>
        <w:tc>
          <w:tcPr>
            <w:tcW w:w="1285" w:type="dxa"/>
          </w:tcPr>
          <w:p w:rsidR="004A0762" w:rsidRPr="00D3303F" w:rsidRDefault="004913C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1000</w:t>
            </w:r>
          </w:p>
        </w:tc>
        <w:tc>
          <w:tcPr>
            <w:tcW w:w="1291" w:type="dxa"/>
          </w:tcPr>
          <w:p w:rsidR="004A0762" w:rsidRPr="00D3303F" w:rsidRDefault="004913C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5-00</w:t>
            </w:r>
          </w:p>
        </w:tc>
        <w:tc>
          <w:tcPr>
            <w:tcW w:w="1381" w:type="dxa"/>
          </w:tcPr>
          <w:p w:rsidR="004A0762" w:rsidRDefault="004A0762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bookmarkEnd w:id="51"/>
      <w:tr w:rsidR="00002D86" w:rsidTr="00532929">
        <w:tc>
          <w:tcPr>
            <w:tcW w:w="562" w:type="dxa"/>
          </w:tcPr>
          <w:p w:rsidR="00002D86" w:rsidRPr="00D3303F" w:rsidRDefault="0006584C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7</w:t>
            </w:r>
          </w:p>
        </w:tc>
        <w:tc>
          <w:tcPr>
            <w:tcW w:w="2130" w:type="dxa"/>
          </w:tcPr>
          <w:p w:rsidR="00002D86" w:rsidRPr="00D3303F" w:rsidRDefault="00E47CEB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Спирт технический</w:t>
            </w:r>
          </w:p>
        </w:tc>
        <w:tc>
          <w:tcPr>
            <w:tcW w:w="1701" w:type="dxa"/>
          </w:tcPr>
          <w:p w:rsidR="00002D86" w:rsidRPr="00D3303F" w:rsidRDefault="00E47CE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123210</w:t>
            </w:r>
          </w:p>
        </w:tc>
        <w:tc>
          <w:tcPr>
            <w:tcW w:w="1316" w:type="dxa"/>
          </w:tcPr>
          <w:p w:rsidR="00002D86" w:rsidRPr="00D3303F" w:rsidRDefault="00E47CE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л</w:t>
            </w:r>
          </w:p>
        </w:tc>
        <w:tc>
          <w:tcPr>
            <w:tcW w:w="1285" w:type="dxa"/>
          </w:tcPr>
          <w:p w:rsidR="00002D86" w:rsidRPr="00D3303F" w:rsidRDefault="00E47CE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</w:t>
            </w:r>
          </w:p>
        </w:tc>
        <w:tc>
          <w:tcPr>
            <w:tcW w:w="1291" w:type="dxa"/>
          </w:tcPr>
          <w:p w:rsidR="00002D86" w:rsidRPr="00D3303F" w:rsidRDefault="00E47CEB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40-00</w:t>
            </w:r>
          </w:p>
        </w:tc>
        <w:tc>
          <w:tcPr>
            <w:tcW w:w="1381" w:type="dxa"/>
          </w:tcPr>
          <w:p w:rsidR="00002D86" w:rsidRDefault="00002D86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002D86" w:rsidTr="00532929">
        <w:tc>
          <w:tcPr>
            <w:tcW w:w="562" w:type="dxa"/>
          </w:tcPr>
          <w:p w:rsidR="00002D86" w:rsidRPr="00D3303F" w:rsidRDefault="0006584C" w:rsidP="0088070B">
            <w:pPr>
              <w:tabs>
                <w:tab w:val="left" w:pos="426"/>
              </w:tabs>
              <w:ind w:right="-104"/>
              <w:jc w:val="both"/>
            </w:pPr>
            <w:bookmarkStart w:id="53" w:name="_Hlk510287372"/>
            <w:r w:rsidRPr="00D3303F">
              <w:t>8</w:t>
            </w:r>
          </w:p>
        </w:tc>
        <w:tc>
          <w:tcPr>
            <w:tcW w:w="2130" w:type="dxa"/>
          </w:tcPr>
          <w:p w:rsidR="00002D86" w:rsidRPr="00D3303F" w:rsidRDefault="00E47CEB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Запасные части</w:t>
            </w:r>
          </w:p>
        </w:tc>
        <w:tc>
          <w:tcPr>
            <w:tcW w:w="1701" w:type="dxa"/>
          </w:tcPr>
          <w:p w:rsidR="00002D86" w:rsidRPr="00D3303F" w:rsidRDefault="003D70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123112</w:t>
            </w:r>
          </w:p>
        </w:tc>
        <w:tc>
          <w:tcPr>
            <w:tcW w:w="1316" w:type="dxa"/>
          </w:tcPr>
          <w:p w:rsidR="00002D86" w:rsidRPr="00D3303F" w:rsidRDefault="003D70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002D86" w:rsidRPr="00D3303F" w:rsidRDefault="003D70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</w:t>
            </w:r>
          </w:p>
        </w:tc>
        <w:tc>
          <w:tcPr>
            <w:tcW w:w="1291" w:type="dxa"/>
          </w:tcPr>
          <w:p w:rsidR="00002D86" w:rsidRPr="00D3303F" w:rsidRDefault="003D7073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20000-00</w:t>
            </w:r>
          </w:p>
        </w:tc>
        <w:tc>
          <w:tcPr>
            <w:tcW w:w="1381" w:type="dxa"/>
          </w:tcPr>
          <w:p w:rsidR="00002D86" w:rsidRDefault="00002D86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002D86" w:rsidTr="00532929">
        <w:tc>
          <w:tcPr>
            <w:tcW w:w="562" w:type="dxa"/>
          </w:tcPr>
          <w:p w:rsidR="00002D86" w:rsidRPr="00D3303F" w:rsidRDefault="0006584C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9</w:t>
            </w:r>
          </w:p>
        </w:tc>
        <w:tc>
          <w:tcPr>
            <w:tcW w:w="2130" w:type="dxa"/>
          </w:tcPr>
          <w:p w:rsidR="00002D86" w:rsidRPr="00D3303F" w:rsidRDefault="00DF1F66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Прочие материалы</w:t>
            </w:r>
          </w:p>
        </w:tc>
        <w:tc>
          <w:tcPr>
            <w:tcW w:w="1701" w:type="dxa"/>
          </w:tcPr>
          <w:p w:rsidR="00002D86" w:rsidRPr="00D3303F" w:rsidRDefault="0038201C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120119</w:t>
            </w:r>
          </w:p>
        </w:tc>
        <w:tc>
          <w:tcPr>
            <w:tcW w:w="1316" w:type="dxa"/>
          </w:tcPr>
          <w:p w:rsidR="00002D86" w:rsidRPr="00D3303F" w:rsidRDefault="0038201C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002D86" w:rsidRPr="00D3303F" w:rsidRDefault="00002D86" w:rsidP="0088070B">
            <w:pPr>
              <w:tabs>
                <w:tab w:val="left" w:pos="426"/>
              </w:tabs>
              <w:ind w:right="-104"/>
              <w:jc w:val="center"/>
            </w:pPr>
          </w:p>
        </w:tc>
        <w:tc>
          <w:tcPr>
            <w:tcW w:w="1291" w:type="dxa"/>
          </w:tcPr>
          <w:p w:rsidR="00002D86" w:rsidRPr="00D3303F" w:rsidRDefault="0038201C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130000-00</w:t>
            </w:r>
          </w:p>
        </w:tc>
        <w:tc>
          <w:tcPr>
            <w:tcW w:w="1381" w:type="dxa"/>
          </w:tcPr>
          <w:p w:rsidR="00002D86" w:rsidRDefault="00002D86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bookmarkEnd w:id="52"/>
      <w:tr w:rsidR="00714715" w:rsidTr="00532929">
        <w:tc>
          <w:tcPr>
            <w:tcW w:w="562" w:type="dxa"/>
          </w:tcPr>
          <w:p w:rsidR="00714715" w:rsidRPr="00D3303F" w:rsidRDefault="0006584C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10</w:t>
            </w:r>
          </w:p>
        </w:tc>
        <w:tc>
          <w:tcPr>
            <w:tcW w:w="2130" w:type="dxa"/>
          </w:tcPr>
          <w:p w:rsidR="00714715" w:rsidRPr="00D3303F" w:rsidRDefault="0038201C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Инструмент (дрель)</w:t>
            </w:r>
          </w:p>
        </w:tc>
        <w:tc>
          <w:tcPr>
            <w:tcW w:w="1701" w:type="dxa"/>
          </w:tcPr>
          <w:p w:rsidR="0071471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120114</w:t>
            </w:r>
          </w:p>
        </w:tc>
        <w:tc>
          <w:tcPr>
            <w:tcW w:w="1316" w:type="dxa"/>
          </w:tcPr>
          <w:p w:rsidR="0071471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71471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35</w:t>
            </w:r>
          </w:p>
        </w:tc>
        <w:tc>
          <w:tcPr>
            <w:tcW w:w="1291" w:type="dxa"/>
          </w:tcPr>
          <w:p w:rsidR="0071471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800-50</w:t>
            </w:r>
          </w:p>
        </w:tc>
        <w:tc>
          <w:tcPr>
            <w:tcW w:w="1381" w:type="dxa"/>
          </w:tcPr>
          <w:p w:rsidR="00714715" w:rsidRDefault="0071471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bookmarkEnd w:id="53"/>
      <w:tr w:rsidR="003C7EF5" w:rsidTr="00532929">
        <w:tc>
          <w:tcPr>
            <w:tcW w:w="562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11</w:t>
            </w:r>
          </w:p>
        </w:tc>
        <w:tc>
          <w:tcPr>
            <w:tcW w:w="2130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 xml:space="preserve">Спецодежда </w:t>
            </w:r>
          </w:p>
        </w:tc>
        <w:tc>
          <w:tcPr>
            <w:tcW w:w="1701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123115</w:t>
            </w:r>
          </w:p>
        </w:tc>
        <w:tc>
          <w:tcPr>
            <w:tcW w:w="1316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195</w:t>
            </w:r>
          </w:p>
        </w:tc>
        <w:tc>
          <w:tcPr>
            <w:tcW w:w="1291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150-00</w:t>
            </w:r>
          </w:p>
        </w:tc>
        <w:tc>
          <w:tcPr>
            <w:tcW w:w="138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3C7EF5" w:rsidTr="00532929">
        <w:tc>
          <w:tcPr>
            <w:tcW w:w="562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12</w:t>
            </w:r>
          </w:p>
        </w:tc>
        <w:tc>
          <w:tcPr>
            <w:tcW w:w="2130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both"/>
            </w:pPr>
            <w:proofErr w:type="spellStart"/>
            <w:r w:rsidRPr="00D3303F">
              <w:t>Спецобувь</w:t>
            </w:r>
            <w:proofErr w:type="spellEnd"/>
            <w:r w:rsidRPr="00D3303F">
              <w:t xml:space="preserve"> </w:t>
            </w:r>
          </w:p>
        </w:tc>
        <w:tc>
          <w:tcPr>
            <w:tcW w:w="1701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191116</w:t>
            </w:r>
          </w:p>
        </w:tc>
        <w:tc>
          <w:tcPr>
            <w:tcW w:w="1316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180</w:t>
            </w:r>
          </w:p>
        </w:tc>
        <w:tc>
          <w:tcPr>
            <w:tcW w:w="1291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212-22</w:t>
            </w:r>
          </w:p>
        </w:tc>
        <w:tc>
          <w:tcPr>
            <w:tcW w:w="138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3C7EF5" w:rsidTr="00532929">
        <w:tc>
          <w:tcPr>
            <w:tcW w:w="562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13</w:t>
            </w:r>
          </w:p>
        </w:tc>
        <w:tc>
          <w:tcPr>
            <w:tcW w:w="2130" w:type="dxa"/>
          </w:tcPr>
          <w:p w:rsidR="003C7EF5" w:rsidRPr="00D3303F" w:rsidRDefault="002D7E6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 xml:space="preserve">Стулья </w:t>
            </w:r>
          </w:p>
        </w:tc>
        <w:tc>
          <w:tcPr>
            <w:tcW w:w="1701" w:type="dxa"/>
          </w:tcPr>
          <w:p w:rsidR="003C7EF5" w:rsidRPr="00D3303F" w:rsidRDefault="002D7E6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126017</w:t>
            </w:r>
          </w:p>
        </w:tc>
        <w:tc>
          <w:tcPr>
            <w:tcW w:w="1316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</w:t>
            </w:r>
          </w:p>
        </w:tc>
        <w:tc>
          <w:tcPr>
            <w:tcW w:w="1291" w:type="dxa"/>
          </w:tcPr>
          <w:p w:rsidR="003C7EF5" w:rsidRPr="00D3303F" w:rsidRDefault="002E184E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300-00</w:t>
            </w:r>
          </w:p>
        </w:tc>
        <w:tc>
          <w:tcPr>
            <w:tcW w:w="138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3C7EF5" w:rsidTr="00532929">
        <w:tc>
          <w:tcPr>
            <w:tcW w:w="562" w:type="dxa"/>
          </w:tcPr>
          <w:p w:rsidR="003C7EF5" w:rsidRPr="00D3303F" w:rsidRDefault="003C7EF5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14</w:t>
            </w:r>
          </w:p>
        </w:tc>
        <w:tc>
          <w:tcPr>
            <w:tcW w:w="2130" w:type="dxa"/>
          </w:tcPr>
          <w:p w:rsidR="003C7EF5" w:rsidRPr="00D3303F" w:rsidRDefault="002D7E6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Прочий хозяйственный инвентарь</w:t>
            </w:r>
          </w:p>
        </w:tc>
        <w:tc>
          <w:tcPr>
            <w:tcW w:w="1701" w:type="dxa"/>
          </w:tcPr>
          <w:p w:rsidR="003C7EF5" w:rsidRPr="00D3303F" w:rsidRDefault="002D7E6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120118</w:t>
            </w:r>
          </w:p>
        </w:tc>
        <w:tc>
          <w:tcPr>
            <w:tcW w:w="1316" w:type="dxa"/>
          </w:tcPr>
          <w:p w:rsidR="003C7EF5" w:rsidRPr="00D3303F" w:rsidRDefault="002D7E6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3C7EF5" w:rsidRPr="00D3303F" w:rsidRDefault="00D3303F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</w:t>
            </w:r>
          </w:p>
        </w:tc>
        <w:tc>
          <w:tcPr>
            <w:tcW w:w="1291" w:type="dxa"/>
          </w:tcPr>
          <w:p w:rsidR="003C7EF5" w:rsidRPr="00D3303F" w:rsidRDefault="00D3303F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100-43</w:t>
            </w:r>
          </w:p>
        </w:tc>
        <w:tc>
          <w:tcPr>
            <w:tcW w:w="138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3C7EF5" w:rsidTr="00532929">
        <w:tc>
          <w:tcPr>
            <w:tcW w:w="2692" w:type="dxa"/>
            <w:gridSpan w:val="2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285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29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3C7EF5" w:rsidRDefault="003C7EF5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bookmarkEnd w:id="50"/>
    </w:tbl>
    <w:p w:rsidR="004A0762" w:rsidRDefault="004A0762" w:rsidP="0088070B">
      <w:pPr>
        <w:tabs>
          <w:tab w:val="left" w:pos="426"/>
        </w:tabs>
        <w:ind w:right="-104" w:firstLine="709"/>
        <w:jc w:val="both"/>
        <w:rPr>
          <w:b/>
        </w:rPr>
      </w:pPr>
    </w:p>
    <w:p w:rsidR="009E3784" w:rsidRPr="00AB4B60" w:rsidRDefault="007734FC" w:rsidP="0088070B">
      <w:pPr>
        <w:tabs>
          <w:tab w:val="left" w:pos="426"/>
        </w:tabs>
        <w:ind w:right="-104" w:firstLine="709"/>
        <w:jc w:val="both"/>
      </w:pPr>
      <w:r w:rsidRPr="00AB4B60">
        <w:t>По данным бухгалтерского учета товарно-материальных ценностей на складе №1 ООО «Рассвет»</w:t>
      </w:r>
      <w:r w:rsidR="009E3784" w:rsidRPr="00AB4B60">
        <w:t xml:space="preserve"> числятся (таблица ниже):</w:t>
      </w:r>
    </w:p>
    <w:p w:rsidR="009E3784" w:rsidRDefault="009E3784" w:rsidP="0088070B">
      <w:pPr>
        <w:tabs>
          <w:tab w:val="left" w:pos="426"/>
        </w:tabs>
        <w:ind w:right="-104" w:firstLine="709"/>
        <w:jc w:val="both"/>
        <w:rPr>
          <w:b/>
        </w:rPr>
      </w:pPr>
    </w:p>
    <w:tbl>
      <w:tblPr>
        <w:tblStyle w:val="a6"/>
        <w:tblW w:w="9666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62"/>
        <w:gridCol w:w="2130"/>
        <w:gridCol w:w="1701"/>
        <w:gridCol w:w="1316"/>
        <w:gridCol w:w="1285"/>
        <w:gridCol w:w="1291"/>
        <w:gridCol w:w="1381"/>
      </w:tblGrid>
      <w:tr w:rsidR="009E3784" w:rsidTr="00EA0D31">
        <w:tc>
          <w:tcPr>
            <w:tcW w:w="562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E32B0">
              <w:t>№</w:t>
            </w:r>
          </w:p>
          <w:p w:rsidR="009E3784" w:rsidRPr="00DE32B0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E32B0">
              <w:t>п/п</w:t>
            </w:r>
          </w:p>
        </w:tc>
        <w:tc>
          <w:tcPr>
            <w:tcW w:w="2130" w:type="dxa"/>
          </w:tcPr>
          <w:p w:rsidR="009E3784" w:rsidRPr="00DE32B0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Наименование материалов</w:t>
            </w:r>
          </w:p>
        </w:tc>
        <w:tc>
          <w:tcPr>
            <w:tcW w:w="1701" w:type="dxa"/>
          </w:tcPr>
          <w:p w:rsidR="009E3784" w:rsidRPr="00DE32B0" w:rsidRDefault="009E3784" w:rsidP="0088070B">
            <w:pPr>
              <w:tabs>
                <w:tab w:val="left" w:pos="426"/>
              </w:tabs>
              <w:ind w:right="-104"/>
              <w:jc w:val="center"/>
            </w:pPr>
            <w:proofErr w:type="spellStart"/>
            <w:r w:rsidRPr="00DE32B0">
              <w:t>Номенкл</w:t>
            </w:r>
            <w:r>
              <w:t>-</w:t>
            </w:r>
            <w:r w:rsidRPr="00DE32B0">
              <w:t>ный</w:t>
            </w:r>
            <w:proofErr w:type="spellEnd"/>
            <w:r w:rsidRPr="00DE32B0">
              <w:t xml:space="preserve"> номер</w:t>
            </w:r>
          </w:p>
        </w:tc>
        <w:tc>
          <w:tcPr>
            <w:tcW w:w="1316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Ед</w:t>
            </w:r>
            <w:r>
              <w:t>иница</w:t>
            </w:r>
            <w:r w:rsidRPr="00DE32B0">
              <w:t xml:space="preserve"> </w:t>
            </w:r>
          </w:p>
          <w:p w:rsidR="009E3784" w:rsidRPr="00DE32B0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измер</w:t>
            </w:r>
            <w:r>
              <w:t>ения</w:t>
            </w:r>
          </w:p>
        </w:tc>
        <w:tc>
          <w:tcPr>
            <w:tcW w:w="1285" w:type="dxa"/>
          </w:tcPr>
          <w:p w:rsidR="009E3784" w:rsidRPr="00DE32B0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Кол-во</w:t>
            </w:r>
          </w:p>
        </w:tc>
        <w:tc>
          <w:tcPr>
            <w:tcW w:w="1291" w:type="dxa"/>
          </w:tcPr>
          <w:p w:rsidR="009E3784" w:rsidRPr="00DE32B0" w:rsidRDefault="009E3784" w:rsidP="0088070B">
            <w:pPr>
              <w:tabs>
                <w:tab w:val="left" w:pos="426"/>
              </w:tabs>
              <w:jc w:val="center"/>
            </w:pPr>
            <w:r w:rsidRPr="00DE32B0">
              <w:t>Цена за ед</w:t>
            </w:r>
            <w:r>
              <w:t>иницу</w:t>
            </w:r>
            <w:r w:rsidRPr="00DE32B0">
              <w:t xml:space="preserve"> руб. коп.</w:t>
            </w:r>
          </w:p>
        </w:tc>
        <w:tc>
          <w:tcPr>
            <w:tcW w:w="1381" w:type="dxa"/>
          </w:tcPr>
          <w:p w:rsidR="009E3784" w:rsidRPr="00DE32B0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E32B0">
              <w:t>Учетная стоимость Гр.5*Гр. 6</w:t>
            </w: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3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4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6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Химикаты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120102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18210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8-00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2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Коробки скоростей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120203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2000-00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3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шурупы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120204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43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10-35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4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Краска синяя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129005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5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Краска черная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129006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кг</w:t>
            </w:r>
          </w:p>
        </w:tc>
        <w:tc>
          <w:tcPr>
            <w:tcW w:w="1285" w:type="dxa"/>
          </w:tcPr>
          <w:p w:rsidR="009E3784" w:rsidRPr="00D3303F" w:rsidRDefault="00516D42" w:rsidP="0088070B">
            <w:pPr>
              <w:tabs>
                <w:tab w:val="left" w:pos="426"/>
              </w:tabs>
              <w:ind w:right="-104"/>
              <w:jc w:val="center"/>
            </w:pPr>
            <w:r>
              <w:t>30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6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Дизельное топливо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123109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л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1000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7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Спирт технический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123210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л</w:t>
            </w:r>
          </w:p>
        </w:tc>
        <w:tc>
          <w:tcPr>
            <w:tcW w:w="1285" w:type="dxa"/>
          </w:tcPr>
          <w:p w:rsidR="009E3784" w:rsidRPr="00D3303F" w:rsidRDefault="00516D42" w:rsidP="0088070B">
            <w:pPr>
              <w:tabs>
                <w:tab w:val="left" w:pos="426"/>
              </w:tabs>
              <w:ind w:right="-104"/>
              <w:jc w:val="center"/>
            </w:pPr>
            <w:r>
              <w:t>15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40-00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8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Запасные части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123112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7B21B0" w:rsidP="0088070B">
            <w:pPr>
              <w:tabs>
                <w:tab w:val="left" w:pos="426"/>
              </w:tabs>
              <w:ind w:right="-104"/>
              <w:jc w:val="center"/>
            </w:pPr>
            <w:r>
              <w:t>1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20000-00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9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Прочие материалы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120119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130000-00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lastRenderedPageBreak/>
              <w:t>10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Инструмент (дрель)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120114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35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800-50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11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 xml:space="preserve">Спецодежда 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123115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195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150-00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12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proofErr w:type="spellStart"/>
            <w:r w:rsidRPr="00D3303F">
              <w:t>Спецобувь</w:t>
            </w:r>
            <w:proofErr w:type="spellEnd"/>
            <w:r w:rsidRPr="00D3303F">
              <w:t xml:space="preserve"> 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191116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180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212-22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13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 xml:space="preserve">Стулья 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126017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300-00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562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14</w:t>
            </w:r>
          </w:p>
        </w:tc>
        <w:tc>
          <w:tcPr>
            <w:tcW w:w="2130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both"/>
            </w:pPr>
            <w:r w:rsidRPr="00D3303F">
              <w:t>Прочий хозяйственный инвентарь</w:t>
            </w:r>
          </w:p>
        </w:tc>
        <w:tc>
          <w:tcPr>
            <w:tcW w:w="170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120118</w:t>
            </w:r>
          </w:p>
        </w:tc>
        <w:tc>
          <w:tcPr>
            <w:tcW w:w="1316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шт.</w:t>
            </w:r>
          </w:p>
        </w:tc>
        <w:tc>
          <w:tcPr>
            <w:tcW w:w="1285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5</w:t>
            </w:r>
          </w:p>
        </w:tc>
        <w:tc>
          <w:tcPr>
            <w:tcW w:w="1291" w:type="dxa"/>
          </w:tcPr>
          <w:p w:rsidR="009E3784" w:rsidRPr="00D3303F" w:rsidRDefault="009E3784" w:rsidP="0088070B">
            <w:pPr>
              <w:tabs>
                <w:tab w:val="left" w:pos="426"/>
              </w:tabs>
              <w:ind w:right="-104"/>
              <w:jc w:val="center"/>
            </w:pPr>
            <w:r w:rsidRPr="00D3303F">
              <w:t>100-43</w:t>
            </w: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  <w:tr w:rsidR="009E3784" w:rsidTr="00EA0D31">
        <w:tc>
          <w:tcPr>
            <w:tcW w:w="2692" w:type="dxa"/>
            <w:gridSpan w:val="2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70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316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285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29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  <w:tc>
          <w:tcPr>
            <w:tcW w:w="1381" w:type="dxa"/>
          </w:tcPr>
          <w:p w:rsidR="009E3784" w:rsidRDefault="009E3784" w:rsidP="0088070B">
            <w:pPr>
              <w:tabs>
                <w:tab w:val="left" w:pos="426"/>
              </w:tabs>
              <w:ind w:right="-104"/>
              <w:jc w:val="both"/>
              <w:rPr>
                <w:b/>
              </w:rPr>
            </w:pPr>
          </w:p>
        </w:tc>
      </w:tr>
    </w:tbl>
    <w:p w:rsidR="009E3784" w:rsidRDefault="009E3784" w:rsidP="0088070B">
      <w:pPr>
        <w:tabs>
          <w:tab w:val="left" w:pos="426"/>
        </w:tabs>
        <w:ind w:right="-104" w:firstLine="709"/>
        <w:jc w:val="both"/>
        <w:rPr>
          <w:rFonts w:ascii="Arial" w:hAnsi="Arial" w:cs="Arial"/>
          <w:sz w:val="20"/>
          <w:szCs w:val="20"/>
        </w:rPr>
      </w:pPr>
    </w:p>
    <w:p w:rsidR="008309E1" w:rsidRPr="0055669C" w:rsidRDefault="00AB4B60" w:rsidP="001F2CE0">
      <w:pPr>
        <w:tabs>
          <w:tab w:val="left" w:pos="426"/>
        </w:tabs>
        <w:ind w:right="-104"/>
        <w:jc w:val="both"/>
      </w:pPr>
      <w:r w:rsidRPr="00AB4B60">
        <w:rPr>
          <w:b/>
        </w:rPr>
        <w:t>Задание 2</w:t>
      </w:r>
      <w:r>
        <w:rPr>
          <w:rFonts w:ascii="Arial" w:hAnsi="Arial" w:cs="Arial"/>
          <w:sz w:val="20"/>
          <w:szCs w:val="20"/>
        </w:rPr>
        <w:t xml:space="preserve">. </w:t>
      </w:r>
      <w:r w:rsidR="00C24BF7" w:rsidRPr="0055669C">
        <w:rPr>
          <w:b/>
        </w:rPr>
        <w:t>Исходные данные.</w:t>
      </w:r>
      <w:r w:rsidR="00C24BF7" w:rsidRPr="0055669C">
        <w:t xml:space="preserve"> </w:t>
      </w:r>
      <w:r w:rsidR="008309E1" w:rsidRPr="0055669C">
        <w:t>Согласно приказу от 19.09.18 № 9-П, в ООО «</w:t>
      </w:r>
      <w:r w:rsidR="00F5461F" w:rsidRPr="0055669C">
        <w:t>Р</w:t>
      </w:r>
      <w:r w:rsidR="00714715">
        <w:t>а</w:t>
      </w:r>
      <w:r w:rsidR="00F5461F" w:rsidRPr="0055669C">
        <w:t>ссвет</w:t>
      </w:r>
      <w:r w:rsidR="008309E1" w:rsidRPr="0055669C">
        <w:t xml:space="preserve">» проведена инвентаризация расчетов с покупателями, поставщиками, прочими дебиторами и кредиторами (кроме расчетов с бюджетом, внебюджетными фондами по налогам и сборам) по состоянию на </w:t>
      </w:r>
      <w:r w:rsidR="00F5461F" w:rsidRPr="0055669C">
        <w:t>1</w:t>
      </w:r>
      <w:r w:rsidR="008309E1" w:rsidRPr="0055669C">
        <w:t>1 октября 2018 года.</w:t>
      </w:r>
    </w:p>
    <w:p w:rsidR="008309E1" w:rsidRPr="0055669C" w:rsidRDefault="008309E1" w:rsidP="0088070B">
      <w:pPr>
        <w:tabs>
          <w:tab w:val="left" w:pos="426"/>
        </w:tabs>
        <w:ind w:right="-104" w:firstLine="709"/>
        <w:jc w:val="both"/>
      </w:pPr>
      <w:r w:rsidRPr="0055669C">
        <w:t>В ходе инвентаризации комиссия выявила:</w:t>
      </w:r>
    </w:p>
    <w:p w:rsidR="008309E1" w:rsidRPr="0055669C" w:rsidRDefault="008309E1" w:rsidP="0088070B">
      <w:pPr>
        <w:tabs>
          <w:tab w:val="left" w:pos="426"/>
        </w:tabs>
        <w:ind w:right="-104" w:firstLine="709"/>
        <w:jc w:val="both"/>
      </w:pPr>
      <w:r w:rsidRPr="0055669C">
        <w:t>1) кредиторская задолженность поставщику ООО «Мираж» по договору возмездного оказания услуг № 11-у от 04.05.201</w:t>
      </w:r>
      <w:r w:rsidR="00F5461F" w:rsidRPr="0055669C">
        <w:t>7</w:t>
      </w:r>
      <w:r w:rsidRPr="0055669C">
        <w:t xml:space="preserve"> г. с истекшим сроком исковой давности 3540 руб.</w:t>
      </w:r>
    </w:p>
    <w:p w:rsidR="008309E1" w:rsidRPr="0055669C" w:rsidRDefault="008309E1" w:rsidP="0088070B">
      <w:pPr>
        <w:tabs>
          <w:tab w:val="left" w:pos="426"/>
        </w:tabs>
        <w:ind w:right="-104" w:firstLine="709"/>
        <w:jc w:val="both"/>
      </w:pPr>
      <w:r w:rsidRPr="0055669C">
        <w:t>2) дебиторскую задолженность по договору поставки от 01.02.1</w:t>
      </w:r>
      <w:r w:rsidR="00577326" w:rsidRPr="0055669C">
        <w:t>6</w:t>
      </w:r>
      <w:r w:rsidRPr="0055669C">
        <w:t xml:space="preserve"> № 2-05, заключенному с </w:t>
      </w:r>
      <w:r w:rsidR="007B6670">
        <w:t>Н</w:t>
      </w:r>
      <w:r w:rsidRPr="0055669C">
        <w:t>АО «Мелиса», срок исковой давности истек. Сумма дебиторской задолженности составляет 5252 рубля (в том числе НДС 801 руб.). Срок окончательного платежа истек 1 августа 201</w:t>
      </w:r>
      <w:r w:rsidR="00577326" w:rsidRPr="0055669C">
        <w:t>6</w:t>
      </w:r>
      <w:r w:rsidRPr="0055669C">
        <w:t xml:space="preserve"> года. 2 августа 201</w:t>
      </w:r>
      <w:r w:rsidR="00577326" w:rsidRPr="0055669C">
        <w:t>6</w:t>
      </w:r>
      <w:r w:rsidRPr="0055669C">
        <w:t xml:space="preserve"> года ООО «Сфера» направило претензию с требованием погасить задолженность. В своем ответе </w:t>
      </w:r>
      <w:r w:rsidR="007B6670">
        <w:t>Н</w:t>
      </w:r>
      <w:r w:rsidRPr="0055669C">
        <w:t>АО «Мелиса» признало долг и обязалось погасить его не позднее 20 августа 201</w:t>
      </w:r>
      <w:r w:rsidR="00577326" w:rsidRPr="0055669C">
        <w:t>6</w:t>
      </w:r>
      <w:r w:rsidRPr="0055669C">
        <w:t xml:space="preserve"> года. Однако деньги своевременно ООО «Сфера» не поступили.</w:t>
      </w:r>
    </w:p>
    <w:p w:rsidR="008309E1" w:rsidRPr="0055669C" w:rsidRDefault="008309E1" w:rsidP="0088070B">
      <w:pPr>
        <w:tabs>
          <w:tab w:val="left" w:pos="426"/>
        </w:tabs>
        <w:ind w:right="-104" w:firstLine="709"/>
        <w:jc w:val="both"/>
      </w:pPr>
      <w:r w:rsidRPr="0055669C">
        <w:t xml:space="preserve">Срок исковой давности по договору № 2-05 составляет три года. В связи с тем, что </w:t>
      </w:r>
      <w:r w:rsidR="007B6670">
        <w:t>Н</w:t>
      </w:r>
      <w:r w:rsidRPr="0055669C">
        <w:t>АО «Мелиса» признало свой долг, срок исковой давности прервался. Следовательно, он истек 20 августа 2018 года (ст. 196, 203 ГК РФ). Других оснований для перерыва, а также для приостановления срока исковой давности не имеется. В связи с выявленными обстоятельствами составлена бухгалтерская справка и акт инвентаризации и в соответствии со статьями 265 и 266 НК РФ указанная дебиторская задолженность подлежит списанию.</w:t>
      </w:r>
    </w:p>
    <w:p w:rsidR="0055669C" w:rsidRDefault="0055669C" w:rsidP="0055669C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  <w:bookmarkStart w:id="54" w:name="OLE_LINK12"/>
      <w:bookmarkStart w:id="55" w:name="OLE_LINK20"/>
    </w:p>
    <w:p w:rsidR="00704C41" w:rsidRPr="00704C41" w:rsidRDefault="00704C41" w:rsidP="00704C41">
      <w:pPr>
        <w:tabs>
          <w:tab w:val="left" w:pos="8222"/>
        </w:tabs>
        <w:jc w:val="center"/>
        <w:rPr>
          <w:b/>
          <w:szCs w:val="28"/>
        </w:rPr>
      </w:pPr>
      <w:r w:rsidRPr="00704C41">
        <w:rPr>
          <w:b/>
        </w:rPr>
        <w:t xml:space="preserve">1.5. </w:t>
      </w:r>
      <w:r w:rsidRPr="00704C41">
        <w:rPr>
          <w:b/>
          <w:szCs w:val="28"/>
        </w:rPr>
        <w:t>Отражение в учете операций по инвентаризации имущества и обязательств.</w:t>
      </w:r>
    </w:p>
    <w:p w:rsidR="009308EB" w:rsidRDefault="009308EB" w:rsidP="009308EB">
      <w:pPr>
        <w:ind w:firstLine="720"/>
        <w:jc w:val="both"/>
        <w:rPr>
          <w:b/>
        </w:rPr>
      </w:pPr>
    </w:p>
    <w:bookmarkEnd w:id="54"/>
    <w:bookmarkEnd w:id="55"/>
    <w:p w:rsidR="0027210A" w:rsidRPr="008F7820" w:rsidRDefault="00872C58" w:rsidP="008A07EC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/>
          <w:lang w:eastAsia="en-US"/>
        </w:rPr>
      </w:pPr>
      <w:r w:rsidRPr="008F7820">
        <w:t xml:space="preserve">Целью выполнения заданий является формирование у обучающихся практических навыков отражения в бухгалтерском учете </w:t>
      </w:r>
      <w:r w:rsidR="008A07EC" w:rsidRPr="008F7820">
        <w:t>результатов инвентаризации.</w:t>
      </w:r>
    </w:p>
    <w:p w:rsidR="0027210A" w:rsidRPr="008F7820" w:rsidRDefault="0027210A" w:rsidP="00DB46E3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/>
          <w:lang w:eastAsia="en-US"/>
        </w:rPr>
      </w:pPr>
      <w:r w:rsidRPr="008F7820">
        <w:rPr>
          <w:rFonts w:eastAsia="Calibri"/>
          <w:b/>
          <w:lang w:eastAsia="en-US"/>
        </w:rPr>
        <w:t xml:space="preserve">Задание </w:t>
      </w:r>
      <w:r w:rsidR="008A07EC" w:rsidRPr="008F7820">
        <w:rPr>
          <w:rFonts w:eastAsia="Calibri"/>
          <w:b/>
          <w:lang w:eastAsia="en-US"/>
        </w:rPr>
        <w:t xml:space="preserve">1. </w:t>
      </w:r>
      <w:r w:rsidRPr="008F7820">
        <w:rPr>
          <w:rFonts w:eastAsia="Calibri"/>
          <w:lang w:eastAsia="en-US"/>
        </w:rPr>
        <w:t>Составить корреспонденцию счетов по следующим операциям:</w:t>
      </w:r>
    </w:p>
    <w:p w:rsidR="0027210A" w:rsidRPr="008F7820" w:rsidRDefault="0027210A" w:rsidP="00E9603D">
      <w:pPr>
        <w:numPr>
          <w:ilvl w:val="0"/>
          <w:numId w:val="38"/>
        </w:numPr>
        <w:tabs>
          <w:tab w:val="num" w:pos="180"/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8F7820">
        <w:t xml:space="preserve">В результате инвентаризации выявлена недостача прочих материалов по балансовой стоимости – 4000 руб. </w:t>
      </w:r>
    </w:p>
    <w:p w:rsidR="0027210A" w:rsidRPr="008F7820" w:rsidRDefault="0027210A" w:rsidP="00E9603D">
      <w:pPr>
        <w:numPr>
          <w:ilvl w:val="0"/>
          <w:numId w:val="38"/>
        </w:numPr>
        <w:tabs>
          <w:tab w:val="num" w:pos="180"/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8F7820">
        <w:t xml:space="preserve">На основании приказа руководителя сумма недостачи взыскивается с МОЛ по рыночной стоимости - 5000 руб. </w:t>
      </w:r>
    </w:p>
    <w:p w:rsidR="0027210A" w:rsidRPr="008F7820" w:rsidRDefault="0027210A" w:rsidP="00E9603D">
      <w:pPr>
        <w:numPr>
          <w:ilvl w:val="0"/>
          <w:numId w:val="38"/>
        </w:numPr>
        <w:tabs>
          <w:tab w:val="num" w:pos="180"/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ind w:left="0" w:firstLine="567"/>
        <w:jc w:val="both"/>
      </w:pPr>
      <w:r w:rsidRPr="008F7820">
        <w:t>Сумма недостачи внесена в кассу.</w:t>
      </w:r>
    </w:p>
    <w:p w:rsidR="0027210A" w:rsidRPr="008F7820" w:rsidRDefault="0027210A" w:rsidP="0027210A">
      <w:pPr>
        <w:tabs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jc w:val="both"/>
      </w:pPr>
    </w:p>
    <w:p w:rsidR="0027210A" w:rsidRPr="008F7820" w:rsidRDefault="0027210A" w:rsidP="00DB46E3">
      <w:pPr>
        <w:tabs>
          <w:tab w:val="left" w:pos="993"/>
        </w:tabs>
        <w:autoSpaceDE w:val="0"/>
        <w:autoSpaceDN w:val="0"/>
        <w:adjustRightInd w:val="0"/>
        <w:spacing w:line="276" w:lineRule="auto"/>
        <w:rPr>
          <w:rFonts w:eastAsia="Calibri"/>
          <w:i/>
          <w:lang w:eastAsia="en-US"/>
        </w:rPr>
      </w:pPr>
      <w:r w:rsidRPr="008F7820">
        <w:rPr>
          <w:rFonts w:eastAsia="Calibri"/>
          <w:b/>
          <w:lang w:eastAsia="en-US"/>
        </w:rPr>
        <w:t xml:space="preserve">Задание </w:t>
      </w:r>
      <w:r w:rsidR="008A07EC" w:rsidRPr="008F7820">
        <w:rPr>
          <w:rFonts w:eastAsia="Calibri"/>
          <w:b/>
          <w:lang w:eastAsia="en-US"/>
        </w:rPr>
        <w:t xml:space="preserve">2. </w:t>
      </w:r>
      <w:r w:rsidRPr="008F7820">
        <w:rPr>
          <w:rFonts w:eastAsia="Calibri"/>
          <w:lang w:eastAsia="en-US"/>
        </w:rPr>
        <w:t>Составить корреспонденцию счетов по следующим операциям</w:t>
      </w:r>
      <w:r w:rsidRPr="008F7820">
        <w:rPr>
          <w:rFonts w:eastAsia="Calibri"/>
          <w:i/>
          <w:lang w:eastAsia="en-US"/>
        </w:rPr>
        <w:t xml:space="preserve"> </w:t>
      </w:r>
    </w:p>
    <w:p w:rsidR="0027210A" w:rsidRPr="008F7820" w:rsidRDefault="0027210A" w:rsidP="0027210A">
      <w:pPr>
        <w:tabs>
          <w:tab w:val="left" w:pos="851"/>
          <w:tab w:val="left" w:pos="1080"/>
        </w:tabs>
        <w:autoSpaceDE w:val="0"/>
        <w:autoSpaceDN w:val="0"/>
        <w:adjustRightInd w:val="0"/>
        <w:spacing w:line="276" w:lineRule="auto"/>
        <w:ind w:firstLine="709"/>
        <w:jc w:val="both"/>
      </w:pPr>
      <w:r w:rsidRPr="008F7820">
        <w:t>В ходе проведения инвентаризации в организации обнаружена недостача готовой продукции в размере 2100 руб. (в том числе на 100 руб. - в пре</w:t>
      </w:r>
      <w:r w:rsidR="00A74302" w:rsidRPr="008F7820">
        <w:t>делах норм естественной убыли (включа</w:t>
      </w:r>
      <w:r w:rsidRPr="008F7820">
        <w:t>ется в состав прямых расходов), 2000 руб. - сверх норм естественной убыли – взыскивается с МОЛ</w:t>
      </w:r>
      <w:r w:rsidR="00A74302" w:rsidRPr="008F7820">
        <w:t xml:space="preserve"> наличными</w:t>
      </w:r>
      <w:r w:rsidRPr="008F7820">
        <w:t>).</w:t>
      </w:r>
    </w:p>
    <w:p w:rsidR="00AA33C3" w:rsidRPr="008F7820" w:rsidRDefault="00AA33C3" w:rsidP="005E05B9">
      <w:pPr>
        <w:pStyle w:val="50"/>
        <w:ind w:firstLine="567"/>
        <w:jc w:val="both"/>
        <w:rPr>
          <w:rFonts w:ascii="Times New Roman" w:hAnsi="Times New Roman"/>
          <w:bCs w:val="0"/>
          <w:sz w:val="24"/>
          <w:szCs w:val="24"/>
          <w:lang w:val="ru-RU"/>
        </w:rPr>
      </w:pPr>
    </w:p>
    <w:p w:rsidR="00CC24DA" w:rsidRPr="0045129A" w:rsidRDefault="000601F5" w:rsidP="00CC24DA">
      <w:pPr>
        <w:tabs>
          <w:tab w:val="left" w:pos="426"/>
        </w:tabs>
        <w:ind w:right="-104"/>
        <w:jc w:val="both"/>
      </w:pPr>
      <w:bookmarkStart w:id="56" w:name="OLE_LINK23"/>
      <w:bookmarkStart w:id="57" w:name="OLE_LINK24"/>
      <w:r w:rsidRPr="007405AC">
        <w:rPr>
          <w:b/>
        </w:rPr>
        <w:lastRenderedPageBreak/>
        <w:t>Задание 3</w:t>
      </w:r>
      <w:r w:rsidRPr="007405AC">
        <w:rPr>
          <w:i/>
        </w:rPr>
        <w:t>.</w:t>
      </w:r>
      <w:r w:rsidRPr="007405AC">
        <w:rPr>
          <w:b/>
          <w:bCs/>
        </w:rPr>
        <w:t xml:space="preserve"> </w:t>
      </w:r>
      <w:r w:rsidR="00CC24DA" w:rsidRPr="0045129A">
        <w:t>Составить бухгалтерские проводки по следующим данным.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>В результате проведенной перед составлением годовой отчетности инвентаризации: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>1) выявлены на складе в оценке по фактической с</w:t>
      </w:r>
      <w:r>
        <w:t>ебес</w:t>
      </w:r>
      <w:r w:rsidRPr="0045129A">
        <w:t>тоимости: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 xml:space="preserve">- недостача стройматериалов – </w:t>
      </w:r>
      <w:r>
        <w:t>4</w:t>
      </w:r>
      <w:r w:rsidRPr="0045129A">
        <w:t xml:space="preserve"> 300 руб.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 xml:space="preserve">- излишки стройматериалов – </w:t>
      </w:r>
      <w:r>
        <w:t>2</w:t>
      </w:r>
      <w:r w:rsidRPr="0045129A">
        <w:t xml:space="preserve"> 000 руб.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>Недостача стройматериалов отнесена на МОЛ. Разница между рыночной ценой и фактической стоимостью – 200 руб. Удержания за недостачу произведены из заработной платы работника.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 xml:space="preserve">2)  Излишек товаров по покупной стоимости – 8 000 руб. 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 xml:space="preserve">3) </w:t>
      </w:r>
      <w:proofErr w:type="gramStart"/>
      <w:r w:rsidRPr="0045129A">
        <w:t>В</w:t>
      </w:r>
      <w:proofErr w:type="gramEnd"/>
      <w:r w:rsidRPr="0045129A">
        <w:t xml:space="preserve"> результате инвентаризации выявлена на складе в оценке по фактической стоимости недостача ГСМ – 500 руб. При этом недостача в пределах норм естественной убыли составила 300 руб. Недостача сверх норм естественной убыли взыскана с МОЛ (внесена в кассу).</w:t>
      </w:r>
    </w:p>
    <w:p w:rsidR="00CC24DA" w:rsidRPr="0045129A" w:rsidRDefault="00CC24DA" w:rsidP="00CC24DA">
      <w:pPr>
        <w:tabs>
          <w:tab w:val="left" w:pos="426"/>
        </w:tabs>
        <w:ind w:right="-104" w:firstLine="709"/>
        <w:jc w:val="both"/>
      </w:pPr>
      <w:r w:rsidRPr="0045129A">
        <w:t>4) Выявлена и списана дебиторская задолженность с истекшим сроком исковой давности (резерв по сомнительным долгам не создавался) – 20 000 руб.</w:t>
      </w:r>
    </w:p>
    <w:p w:rsidR="00872C58" w:rsidRPr="0004095B" w:rsidRDefault="00CC24DA" w:rsidP="00CC24DA">
      <w:pPr>
        <w:pStyle w:val="ConsNormal"/>
        <w:widowControl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04095B">
        <w:rPr>
          <w:rFonts w:ascii="Times New Roman" w:hAnsi="Times New Roman"/>
          <w:sz w:val="24"/>
          <w:szCs w:val="24"/>
        </w:rPr>
        <w:t>5) Списана кредиторская задолженность с истекшим сроком исковой давности – 3 540 руб</w:t>
      </w:r>
      <w:r w:rsidR="008F7820">
        <w:rPr>
          <w:rFonts w:ascii="Times New Roman" w:hAnsi="Times New Roman"/>
          <w:sz w:val="24"/>
          <w:szCs w:val="24"/>
        </w:rPr>
        <w:t>.</w:t>
      </w:r>
    </w:p>
    <w:p w:rsidR="00872C58" w:rsidRPr="0045129A" w:rsidRDefault="00872C58" w:rsidP="00872C58">
      <w:pPr>
        <w:ind w:firstLine="708"/>
        <w:jc w:val="both"/>
        <w:rPr>
          <w:b/>
          <w:i/>
        </w:rPr>
      </w:pPr>
    </w:p>
    <w:p w:rsidR="00872C58" w:rsidRPr="0045129A" w:rsidRDefault="00872C58" w:rsidP="00872C58">
      <w:pPr>
        <w:widowControl w:val="0"/>
        <w:autoSpaceDE w:val="0"/>
        <w:autoSpaceDN w:val="0"/>
        <w:adjustRightInd w:val="0"/>
        <w:jc w:val="both"/>
        <w:rPr>
          <w:rFonts w:eastAsia="Calibri"/>
          <w:b/>
          <w:lang w:eastAsia="en-US"/>
        </w:rPr>
      </w:pPr>
      <w:bookmarkStart w:id="58" w:name="OLE_LINK36"/>
      <w:r w:rsidRPr="0045129A">
        <w:rPr>
          <w:b/>
        </w:rPr>
        <w:t xml:space="preserve">Задание </w:t>
      </w:r>
      <w:r w:rsidR="0004095B">
        <w:rPr>
          <w:b/>
        </w:rPr>
        <w:t>4</w:t>
      </w:r>
      <w:r w:rsidRPr="0045129A">
        <w:rPr>
          <w:b/>
        </w:rPr>
        <w:t>.</w:t>
      </w:r>
      <w:r w:rsidRPr="0045129A">
        <w:rPr>
          <w:b/>
          <w:i/>
        </w:rPr>
        <w:t xml:space="preserve"> </w:t>
      </w:r>
      <w:bookmarkStart w:id="59" w:name="OLE_LINK41"/>
      <w:bookmarkStart w:id="60" w:name="OLE_LINK42"/>
      <w:bookmarkEnd w:id="58"/>
      <w:r w:rsidRPr="0045129A">
        <w:rPr>
          <w:rFonts w:eastAsia="Calibri"/>
          <w:b/>
          <w:i/>
          <w:lang w:eastAsia="en-US"/>
        </w:rPr>
        <w:t xml:space="preserve"> </w:t>
      </w:r>
      <w:r w:rsidRPr="0045129A">
        <w:rPr>
          <w:rFonts w:eastAsia="Calibri"/>
          <w:lang w:eastAsia="en-US"/>
        </w:rPr>
        <w:t>Составить бухгалтерские проводки по следующим данным.</w:t>
      </w:r>
    </w:p>
    <w:bookmarkEnd w:id="59"/>
    <w:bookmarkEnd w:id="60"/>
    <w:p w:rsidR="00872C58" w:rsidRPr="0045129A" w:rsidRDefault="00872C58" w:rsidP="003D107C">
      <w:pPr>
        <w:tabs>
          <w:tab w:val="left" w:pos="0"/>
          <w:tab w:val="num" w:pos="180"/>
          <w:tab w:val="left" w:pos="851"/>
          <w:tab w:val="left" w:pos="1080"/>
        </w:tabs>
        <w:autoSpaceDE w:val="0"/>
        <w:autoSpaceDN w:val="0"/>
        <w:adjustRightInd w:val="0"/>
        <w:jc w:val="both"/>
      </w:pPr>
      <w:r w:rsidRPr="0045129A">
        <w:t xml:space="preserve">В результате инвентаризации выявлена недостача прочих материалов по балансовой стоимости – 4000 руб. </w:t>
      </w:r>
      <w:r w:rsidR="003D107C">
        <w:t>Н</w:t>
      </w:r>
      <w:r w:rsidRPr="0045129A">
        <w:t>а основании приказа руководителя сумма недостачи взыскивается с МОЛ по рыночной стоимости - 5000 руб. Сумма недостачи внесена в кассу.</w:t>
      </w:r>
    </w:p>
    <w:p w:rsidR="00E253B0" w:rsidRPr="007405AC" w:rsidRDefault="00E253B0" w:rsidP="005E05B9">
      <w:pPr>
        <w:ind w:firstLine="709"/>
        <w:jc w:val="both"/>
        <w:rPr>
          <w:i/>
        </w:rPr>
      </w:pPr>
    </w:p>
    <w:bookmarkEnd w:id="56"/>
    <w:bookmarkEnd w:id="57"/>
    <w:p w:rsidR="00AE462D" w:rsidRPr="0058622B" w:rsidRDefault="00AE462D" w:rsidP="00C03FD2">
      <w:pPr>
        <w:autoSpaceDE w:val="0"/>
        <w:autoSpaceDN w:val="0"/>
        <w:adjustRightInd w:val="0"/>
        <w:jc w:val="both"/>
      </w:pPr>
      <w:r w:rsidRPr="0058622B">
        <w:rPr>
          <w:b/>
        </w:rPr>
        <w:t xml:space="preserve">Задание </w:t>
      </w:r>
      <w:r w:rsidR="0004095B">
        <w:rPr>
          <w:b/>
        </w:rPr>
        <w:t>5</w:t>
      </w:r>
      <w:r w:rsidRPr="0058622B">
        <w:rPr>
          <w:rFonts w:eastAsia="Calibri"/>
          <w:b/>
          <w:bCs/>
        </w:rPr>
        <w:t xml:space="preserve">. </w:t>
      </w:r>
      <w:r w:rsidR="00E005B4" w:rsidRPr="0058622B">
        <w:t>Отразить в бухгалтерском учете учреждения ситуацию</w:t>
      </w:r>
      <w:r w:rsidR="00E005B4">
        <w:t>.</w:t>
      </w:r>
      <w:r w:rsidR="00E005B4" w:rsidRPr="0058622B">
        <w:t xml:space="preserve"> </w:t>
      </w:r>
      <w:r w:rsidRPr="0058622B">
        <w:t xml:space="preserve">Перед составлением годового отчета учреждение провело инвентаризацию, в процессе которой были выявлены: </w:t>
      </w:r>
    </w:p>
    <w:p w:rsidR="00AE462D" w:rsidRPr="0058622B" w:rsidRDefault="00AE462D" w:rsidP="0058622B">
      <w:pPr>
        <w:autoSpaceDE w:val="0"/>
        <w:autoSpaceDN w:val="0"/>
        <w:adjustRightInd w:val="0"/>
        <w:ind w:firstLine="720"/>
        <w:jc w:val="both"/>
      </w:pPr>
      <w:r w:rsidRPr="0058622B">
        <w:t xml:space="preserve">излишек продуктов питания на сумму 300 руб. </w:t>
      </w:r>
    </w:p>
    <w:p w:rsidR="00AE462D" w:rsidRPr="0058622B" w:rsidRDefault="00AE462D" w:rsidP="0058622B">
      <w:pPr>
        <w:autoSpaceDE w:val="0"/>
        <w:autoSpaceDN w:val="0"/>
        <w:adjustRightInd w:val="0"/>
        <w:ind w:firstLine="720"/>
        <w:jc w:val="both"/>
        <w:rPr>
          <w:i/>
        </w:rPr>
      </w:pPr>
      <w:r w:rsidRPr="0058622B">
        <w:rPr>
          <w:i/>
        </w:rPr>
        <w:t>недостача:</w:t>
      </w:r>
    </w:p>
    <w:p w:rsidR="00AE462D" w:rsidRPr="0058622B" w:rsidRDefault="00AE462D" w:rsidP="0058622B">
      <w:pPr>
        <w:autoSpaceDE w:val="0"/>
        <w:autoSpaceDN w:val="0"/>
        <w:adjustRightInd w:val="0"/>
        <w:ind w:firstLine="12"/>
        <w:jc w:val="both"/>
      </w:pPr>
      <w:r w:rsidRPr="0058622B">
        <w:t>– горюче-смазочных материалов в пределах норм естественной убыли на сумму 400 руб.;</w:t>
      </w:r>
    </w:p>
    <w:p w:rsidR="00AE462D" w:rsidRDefault="00AE462D" w:rsidP="0058622B">
      <w:pPr>
        <w:autoSpaceDE w:val="0"/>
        <w:autoSpaceDN w:val="0"/>
        <w:adjustRightInd w:val="0"/>
        <w:ind w:firstLine="12"/>
        <w:jc w:val="both"/>
      </w:pPr>
      <w:r w:rsidRPr="0058622B">
        <w:t xml:space="preserve">– запасных частей, балансовая стоимость которых </w:t>
      </w:r>
      <w:r w:rsidR="003D107C">
        <w:t>4</w:t>
      </w:r>
      <w:r w:rsidRPr="0058622B">
        <w:t xml:space="preserve"> 000 руб., а рыночная </w:t>
      </w:r>
      <w:r w:rsidR="00E005B4">
        <w:t>6</w:t>
      </w:r>
      <w:r w:rsidRPr="0058622B">
        <w:t xml:space="preserve"> 500 руб. Недостача виновным лицом признана и погашена наличными денежными средствами в кассу учреждения.</w:t>
      </w:r>
    </w:p>
    <w:p w:rsidR="00C03FD2" w:rsidRPr="0058622B" w:rsidRDefault="00C03FD2" w:rsidP="0058622B">
      <w:pPr>
        <w:autoSpaceDE w:val="0"/>
        <w:autoSpaceDN w:val="0"/>
        <w:adjustRightInd w:val="0"/>
        <w:ind w:firstLine="12"/>
        <w:jc w:val="both"/>
      </w:pPr>
    </w:p>
    <w:p w:rsidR="000C6D22" w:rsidRDefault="000C6D22" w:rsidP="00E9603D">
      <w:pPr>
        <w:pStyle w:val="af0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  <w:bookmarkStart w:id="61" w:name="OLE_LINK62"/>
      <w:bookmarkStart w:id="62" w:name="OLE_LINK63"/>
      <w:bookmarkStart w:id="63" w:name="_Hlk509752578"/>
      <w:r>
        <w:rPr>
          <w:rFonts w:ascii="Times New Roman" w:hAnsi="Times New Roman"/>
          <w:b/>
          <w:smallCaps/>
          <w:sz w:val="24"/>
          <w:szCs w:val="24"/>
        </w:rPr>
        <w:t xml:space="preserve">Контроль </w:t>
      </w:r>
      <w:r w:rsidRPr="000C6D22">
        <w:rPr>
          <w:rFonts w:ascii="Times New Roman" w:hAnsi="Times New Roman"/>
          <w:b/>
          <w:smallCaps/>
          <w:sz w:val="24"/>
          <w:szCs w:val="24"/>
        </w:rPr>
        <w:t>самостоятельной работы</w:t>
      </w:r>
    </w:p>
    <w:p w:rsidR="00383F83" w:rsidRDefault="00383F83" w:rsidP="000C6D22">
      <w:pPr>
        <w:ind w:left="284"/>
        <w:jc w:val="both"/>
        <w:rPr>
          <w:b/>
        </w:rPr>
      </w:pPr>
    </w:p>
    <w:p w:rsidR="00383F83" w:rsidRPr="00245015" w:rsidRDefault="00DB46E3" w:rsidP="00383F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В период </w:t>
      </w:r>
      <w:proofErr w:type="gramStart"/>
      <w:r>
        <w:t xml:space="preserve">прохождения </w:t>
      </w:r>
      <w:r w:rsidR="00C03FD2">
        <w:t xml:space="preserve">учебной </w:t>
      </w:r>
      <w:r w:rsidR="00383F83">
        <w:t>практики</w:t>
      </w:r>
      <w:proofErr w:type="gramEnd"/>
      <w:r w:rsidR="00383F83">
        <w:t xml:space="preserve"> обучающиеся ведут дневник практики, представленный в прил. 1.</w:t>
      </w:r>
    </w:p>
    <w:p w:rsidR="000C6D22" w:rsidRPr="0058622B" w:rsidRDefault="000C6D22" w:rsidP="00383F83">
      <w:pPr>
        <w:ind w:firstLine="567"/>
        <w:jc w:val="both"/>
        <w:rPr>
          <w:bCs/>
          <w:i/>
        </w:rPr>
      </w:pPr>
      <w:r w:rsidRPr="0058622B">
        <w:rPr>
          <w:b/>
        </w:rPr>
        <w:t>Контроль и оценка</w:t>
      </w:r>
      <w:r w:rsidRPr="0058622B">
        <w:t xml:space="preserve"> результатов учебной практики </w:t>
      </w:r>
      <w:r w:rsidR="00383F83">
        <w:t xml:space="preserve">осуществляется преподавателем в </w:t>
      </w:r>
      <w:r w:rsidRPr="0058622B">
        <w:t xml:space="preserve">процессе написания отчета по практике и его защиты. </w:t>
      </w:r>
    </w:p>
    <w:p w:rsidR="000C6D22" w:rsidRDefault="000C6D22" w:rsidP="000C6D22">
      <w:pPr>
        <w:tabs>
          <w:tab w:val="left" w:pos="709"/>
        </w:tabs>
        <w:suppressAutoHyphens/>
        <w:jc w:val="both"/>
        <w:rPr>
          <w:bCs/>
        </w:rPr>
      </w:pPr>
      <w:r w:rsidRPr="0058622B">
        <w:rPr>
          <w:bCs/>
        </w:rPr>
        <w:t xml:space="preserve">Критерии оценивания для проведения промежуточной аттестации (дифференцированный зачет) обучающихся по учебной практике представлены в таблице ниже: </w:t>
      </w:r>
    </w:p>
    <w:p w:rsidR="000C6D22" w:rsidRPr="0058622B" w:rsidRDefault="000C6D22" w:rsidP="000C6D22">
      <w:pPr>
        <w:tabs>
          <w:tab w:val="left" w:pos="709"/>
        </w:tabs>
        <w:suppressAutoHyphens/>
        <w:jc w:val="both"/>
        <w:rPr>
          <w:b/>
        </w:rPr>
      </w:pPr>
    </w:p>
    <w:tbl>
      <w:tblPr>
        <w:tblW w:w="4654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6"/>
        <w:gridCol w:w="7289"/>
      </w:tblGrid>
      <w:tr w:rsidR="000C6D22" w:rsidRPr="0058622B" w:rsidTr="000C6D22">
        <w:tc>
          <w:tcPr>
            <w:tcW w:w="1015" w:type="pct"/>
            <w:vAlign w:val="center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2B">
              <w:rPr>
                <w:b/>
              </w:rPr>
              <w:t>Шкала оценивания</w:t>
            </w:r>
          </w:p>
        </w:tc>
        <w:tc>
          <w:tcPr>
            <w:tcW w:w="3985" w:type="pct"/>
            <w:vAlign w:val="center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2B">
              <w:rPr>
                <w:b/>
              </w:rPr>
              <w:t>Критерии</w:t>
            </w:r>
          </w:p>
        </w:tc>
      </w:tr>
      <w:tr w:rsidR="000C6D22" w:rsidRPr="0058622B" w:rsidTr="000C6D22">
        <w:tc>
          <w:tcPr>
            <w:tcW w:w="1015" w:type="pct"/>
            <w:vAlign w:val="center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2B">
              <w:rPr>
                <w:b/>
              </w:rPr>
              <w:t>Отлично</w:t>
            </w:r>
          </w:p>
        </w:tc>
        <w:tc>
          <w:tcPr>
            <w:tcW w:w="3985" w:type="pct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both"/>
            </w:pPr>
            <w:r w:rsidRPr="0058622B">
              <w:t>Задания по учебной практике выполнены полностью в соответствии с учебно-методическим пособием по учебной практике, необходимые практические навыки работы с освоенным материалом сформированы, на защите отчета полностью ориентируется в работе, отвечает на все поставленные вопросы, все необходимые компетенции  сформированы</w:t>
            </w:r>
          </w:p>
        </w:tc>
      </w:tr>
      <w:tr w:rsidR="000C6D22" w:rsidRPr="0058622B" w:rsidTr="000C6D22">
        <w:tc>
          <w:tcPr>
            <w:tcW w:w="1015" w:type="pct"/>
            <w:vAlign w:val="center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2B">
              <w:rPr>
                <w:b/>
              </w:rPr>
              <w:t>Хорошо</w:t>
            </w:r>
          </w:p>
        </w:tc>
        <w:tc>
          <w:tcPr>
            <w:tcW w:w="3985" w:type="pct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622B">
              <w:t xml:space="preserve">Задания по учебной практике в основном объеме выполнены с незначительными ошибками, в соответствии с учебно-методическим пособием по учебной практике, некоторые практические навыки работы с освоенным материалом сформированы недостаточно, на </w:t>
            </w:r>
            <w:r w:rsidRPr="0058622B">
              <w:lastRenderedPageBreak/>
              <w:t xml:space="preserve">защите отчета в целом ориентируется в работе, отвечает на основные вопросы по работе,  необходимые компетенции  сформированы </w:t>
            </w:r>
          </w:p>
        </w:tc>
      </w:tr>
      <w:tr w:rsidR="000C6D22" w:rsidRPr="0058622B" w:rsidTr="000C6D22">
        <w:tc>
          <w:tcPr>
            <w:tcW w:w="1015" w:type="pct"/>
            <w:vAlign w:val="center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8622B">
              <w:rPr>
                <w:b/>
              </w:rPr>
              <w:lastRenderedPageBreak/>
              <w:t>Удовлетвори-</w:t>
            </w:r>
            <w:proofErr w:type="spellStart"/>
            <w:r w:rsidRPr="0058622B">
              <w:rPr>
                <w:b/>
              </w:rPr>
              <w:t>тельно</w:t>
            </w:r>
            <w:proofErr w:type="spellEnd"/>
          </w:p>
        </w:tc>
        <w:tc>
          <w:tcPr>
            <w:tcW w:w="3985" w:type="pct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622B">
              <w:t>Задания по учебной практике  выполнены в минимальном объеме и/или с значительными ошибками,  в соответствии с учебно-методическим пособием по учебной практике, практические навыки работы с освоенным материалом сформированы недостаточно, на защите отчета ориентируется в работе недостаточно хорошо, отвечает не на все вопросы по работе,  необходимые минимальные компетенции  сформированы</w:t>
            </w:r>
          </w:p>
        </w:tc>
      </w:tr>
      <w:tr w:rsidR="000C6D22" w:rsidRPr="0058622B" w:rsidTr="000C6D22">
        <w:tc>
          <w:tcPr>
            <w:tcW w:w="1015" w:type="pct"/>
            <w:vAlign w:val="center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58622B">
              <w:rPr>
                <w:b/>
              </w:rPr>
              <w:t>Неудовлетво-рительно</w:t>
            </w:r>
            <w:proofErr w:type="spellEnd"/>
          </w:p>
        </w:tc>
        <w:tc>
          <w:tcPr>
            <w:tcW w:w="3985" w:type="pct"/>
          </w:tcPr>
          <w:p w:rsidR="000C6D22" w:rsidRPr="0058622B" w:rsidRDefault="000C6D22" w:rsidP="0081337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8622B">
              <w:t>Задания по учебной практике  выполнены частично,  практические навыки работы с освоенным материалом не сформированы, на защите отчета не ориентируется в работе на поставленные вопросы не отвечает,  необходимые  компетенции  не сформированы</w:t>
            </w:r>
          </w:p>
        </w:tc>
      </w:tr>
    </w:tbl>
    <w:p w:rsidR="000C6D22" w:rsidRDefault="000C6D22" w:rsidP="00E9603D">
      <w:pPr>
        <w:pStyle w:val="af0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b/>
          <w:smallCaps/>
          <w:sz w:val="24"/>
          <w:szCs w:val="24"/>
        </w:rPr>
      </w:pPr>
    </w:p>
    <w:p w:rsidR="001167B6" w:rsidRPr="0058622B" w:rsidRDefault="00317F1A" w:rsidP="0058622B">
      <w:pPr>
        <w:pStyle w:val="af0"/>
        <w:spacing w:after="0" w:line="240" w:lineRule="auto"/>
        <w:ind w:left="0"/>
        <w:jc w:val="center"/>
        <w:rPr>
          <w:rFonts w:ascii="Times New Roman" w:hAnsi="Times New Roman"/>
          <w:b/>
          <w:smallCaps/>
          <w:sz w:val="24"/>
          <w:szCs w:val="24"/>
        </w:rPr>
      </w:pPr>
      <w:r w:rsidRPr="0058622B">
        <w:rPr>
          <w:rFonts w:ascii="Times New Roman" w:hAnsi="Times New Roman"/>
          <w:b/>
          <w:smallCaps/>
          <w:sz w:val="24"/>
          <w:szCs w:val="24"/>
        </w:rPr>
        <w:t>3.</w:t>
      </w:r>
      <w:r w:rsidR="00480FBE" w:rsidRPr="0058622B">
        <w:rPr>
          <w:rFonts w:ascii="Times New Roman" w:hAnsi="Times New Roman"/>
          <w:b/>
          <w:smallCaps/>
          <w:sz w:val="24"/>
          <w:szCs w:val="24"/>
        </w:rPr>
        <w:t xml:space="preserve"> </w:t>
      </w:r>
      <w:r w:rsidR="001167B6" w:rsidRPr="0058622B">
        <w:rPr>
          <w:rFonts w:ascii="Times New Roman" w:hAnsi="Times New Roman"/>
          <w:b/>
          <w:smallCaps/>
          <w:sz w:val="24"/>
          <w:szCs w:val="24"/>
        </w:rPr>
        <w:t>Т</w:t>
      </w:r>
      <w:r w:rsidR="001167B6" w:rsidRPr="0058622B">
        <w:rPr>
          <w:rFonts w:ascii="Times New Roman" w:hAnsi="Times New Roman"/>
          <w:b/>
          <w:sz w:val="24"/>
          <w:szCs w:val="24"/>
        </w:rPr>
        <w:t>ребования к документации, необходимой для проведения практики</w:t>
      </w:r>
    </w:p>
    <w:bookmarkEnd w:id="61"/>
    <w:bookmarkEnd w:id="62"/>
    <w:bookmarkEnd w:id="63"/>
    <w:p w:rsidR="00480FBE" w:rsidRPr="0058622B" w:rsidRDefault="00480FBE" w:rsidP="0058622B">
      <w:pPr>
        <w:pStyle w:val="Style3"/>
        <w:widowControl/>
        <w:ind w:firstLine="567"/>
        <w:jc w:val="both"/>
        <w:rPr>
          <w:rStyle w:val="FontStyle35"/>
          <w:sz w:val="24"/>
          <w:szCs w:val="24"/>
        </w:rPr>
      </w:pPr>
    </w:p>
    <w:p w:rsidR="00BD66B3" w:rsidRPr="0058622B" w:rsidRDefault="00BD66B3" w:rsidP="0058622B">
      <w:pPr>
        <w:pStyle w:val="Style3"/>
        <w:widowControl/>
        <w:ind w:firstLine="567"/>
        <w:jc w:val="both"/>
        <w:rPr>
          <w:rStyle w:val="FontStyle35"/>
          <w:sz w:val="24"/>
          <w:szCs w:val="24"/>
        </w:rPr>
      </w:pPr>
      <w:r w:rsidRPr="0058622B">
        <w:rPr>
          <w:rStyle w:val="FontStyle35"/>
          <w:sz w:val="24"/>
          <w:szCs w:val="24"/>
        </w:rPr>
        <w:t xml:space="preserve">Формой </w:t>
      </w:r>
      <w:r w:rsidR="00480FBE" w:rsidRPr="0058622B">
        <w:rPr>
          <w:rStyle w:val="FontStyle35"/>
          <w:sz w:val="24"/>
          <w:szCs w:val="24"/>
        </w:rPr>
        <w:t xml:space="preserve">итоговой </w:t>
      </w:r>
      <w:r w:rsidRPr="0058622B">
        <w:rPr>
          <w:rStyle w:val="FontStyle35"/>
          <w:sz w:val="24"/>
          <w:szCs w:val="24"/>
        </w:rPr>
        <w:t>отчетности студента по учебной практике является письменный отчет о выполнении работ и приложений</w:t>
      </w:r>
      <w:r w:rsidRPr="0058622B">
        <w:rPr>
          <w:rStyle w:val="FontStyle35"/>
          <w:b/>
          <w:sz w:val="24"/>
          <w:szCs w:val="24"/>
        </w:rPr>
        <w:t xml:space="preserve"> </w:t>
      </w:r>
      <w:r w:rsidRPr="0058622B">
        <w:rPr>
          <w:rStyle w:val="FontStyle35"/>
          <w:sz w:val="24"/>
          <w:szCs w:val="24"/>
        </w:rPr>
        <w:t>к отчету, свидетельствующих о закреплении знаний, умений, приобретении практического опыта,</w:t>
      </w:r>
      <w:r w:rsidR="00017910" w:rsidRPr="0058622B">
        <w:rPr>
          <w:rStyle w:val="FontStyle35"/>
          <w:sz w:val="24"/>
          <w:szCs w:val="24"/>
        </w:rPr>
        <w:t xml:space="preserve"> </w:t>
      </w:r>
      <w:r w:rsidRPr="0058622B">
        <w:rPr>
          <w:rStyle w:val="FontStyle35"/>
          <w:sz w:val="24"/>
          <w:szCs w:val="24"/>
        </w:rPr>
        <w:t>формировании</w:t>
      </w:r>
      <w:r w:rsidR="00017910" w:rsidRPr="0058622B">
        <w:rPr>
          <w:rStyle w:val="FontStyle35"/>
          <w:sz w:val="24"/>
          <w:szCs w:val="24"/>
        </w:rPr>
        <w:t xml:space="preserve"> </w:t>
      </w:r>
      <w:r w:rsidRPr="0058622B">
        <w:rPr>
          <w:rStyle w:val="FontStyle35"/>
          <w:sz w:val="24"/>
          <w:szCs w:val="24"/>
        </w:rPr>
        <w:t>общих и профессиональных компетенций, освоении профессионального модуля.</w:t>
      </w:r>
    </w:p>
    <w:p w:rsidR="00BD66B3" w:rsidRPr="0058622B" w:rsidRDefault="00FF7708" w:rsidP="0058622B">
      <w:pPr>
        <w:pStyle w:val="Style3"/>
        <w:widowControl/>
        <w:ind w:firstLine="567"/>
        <w:jc w:val="both"/>
        <w:rPr>
          <w:rStyle w:val="FontStyle35"/>
          <w:sz w:val="24"/>
          <w:szCs w:val="24"/>
        </w:rPr>
      </w:pPr>
      <w:r w:rsidRPr="0058622B">
        <w:rPr>
          <w:rStyle w:val="FontStyle35"/>
          <w:sz w:val="24"/>
          <w:szCs w:val="24"/>
        </w:rPr>
        <w:t>Обучающийся</w:t>
      </w:r>
      <w:r w:rsidR="00BD66B3" w:rsidRPr="0058622B">
        <w:rPr>
          <w:rStyle w:val="FontStyle35"/>
          <w:sz w:val="24"/>
          <w:szCs w:val="24"/>
        </w:rPr>
        <w:t xml:space="preserve"> в один из последних дней практики защищает отчет по практике.  По результатам защиты отчетов выставляется зачет по практике.</w:t>
      </w:r>
    </w:p>
    <w:p w:rsidR="00BD66B3" w:rsidRPr="0058622B" w:rsidRDefault="00BD66B3" w:rsidP="0058622B">
      <w:pPr>
        <w:pStyle w:val="Style13"/>
        <w:widowControl/>
        <w:spacing w:line="240" w:lineRule="auto"/>
        <w:ind w:firstLine="0"/>
        <w:jc w:val="both"/>
        <w:rPr>
          <w:rStyle w:val="FontStyle35"/>
          <w:b/>
          <w:i/>
          <w:sz w:val="24"/>
          <w:szCs w:val="24"/>
        </w:rPr>
      </w:pPr>
      <w:r w:rsidRPr="0058622B">
        <w:rPr>
          <w:rStyle w:val="FontStyle20"/>
          <w:b/>
          <w:i/>
          <w:sz w:val="24"/>
          <w:szCs w:val="24"/>
        </w:rPr>
        <w:t>Письменный отчет о выполнении работ</w:t>
      </w:r>
      <w:r w:rsidRPr="0058622B">
        <w:rPr>
          <w:rStyle w:val="FontStyle35"/>
          <w:b/>
          <w:i/>
          <w:sz w:val="24"/>
          <w:szCs w:val="24"/>
        </w:rPr>
        <w:t xml:space="preserve"> включает в себя следующие разделы:</w:t>
      </w:r>
    </w:p>
    <w:p w:rsidR="00BD66B3" w:rsidRPr="0058622B" w:rsidRDefault="00BD66B3" w:rsidP="00E9603D">
      <w:pPr>
        <w:pStyle w:val="Style13"/>
        <w:widowControl/>
        <w:numPr>
          <w:ilvl w:val="0"/>
          <w:numId w:val="35"/>
        </w:numPr>
        <w:spacing w:line="240" w:lineRule="auto"/>
        <w:jc w:val="both"/>
        <w:rPr>
          <w:rStyle w:val="FontStyle35"/>
          <w:sz w:val="24"/>
          <w:szCs w:val="24"/>
        </w:rPr>
      </w:pPr>
      <w:r w:rsidRPr="0058622B">
        <w:rPr>
          <w:rStyle w:val="FontStyle35"/>
          <w:sz w:val="24"/>
          <w:szCs w:val="24"/>
        </w:rPr>
        <w:t xml:space="preserve">титульный лист; </w:t>
      </w:r>
    </w:p>
    <w:p w:rsidR="00BD66B3" w:rsidRPr="0058622B" w:rsidRDefault="00BD66B3" w:rsidP="00E9603D">
      <w:pPr>
        <w:pStyle w:val="Style13"/>
        <w:widowControl/>
        <w:numPr>
          <w:ilvl w:val="0"/>
          <w:numId w:val="35"/>
        </w:numPr>
        <w:spacing w:line="240" w:lineRule="auto"/>
        <w:jc w:val="both"/>
        <w:rPr>
          <w:rStyle w:val="FontStyle35"/>
          <w:sz w:val="24"/>
          <w:szCs w:val="24"/>
        </w:rPr>
      </w:pPr>
      <w:r w:rsidRPr="0058622B">
        <w:rPr>
          <w:rStyle w:val="FontStyle35"/>
          <w:sz w:val="24"/>
          <w:szCs w:val="24"/>
        </w:rPr>
        <w:t xml:space="preserve">содержание; </w:t>
      </w:r>
    </w:p>
    <w:p w:rsidR="00BD66B3" w:rsidRPr="0058622B" w:rsidRDefault="00BD66B3" w:rsidP="00E9603D">
      <w:pPr>
        <w:pStyle w:val="Style13"/>
        <w:widowControl/>
        <w:numPr>
          <w:ilvl w:val="0"/>
          <w:numId w:val="35"/>
        </w:numPr>
        <w:spacing w:line="240" w:lineRule="auto"/>
        <w:jc w:val="both"/>
        <w:rPr>
          <w:rStyle w:val="FontStyle35"/>
          <w:sz w:val="24"/>
          <w:szCs w:val="24"/>
        </w:rPr>
      </w:pPr>
      <w:r w:rsidRPr="0058622B">
        <w:rPr>
          <w:rStyle w:val="FontStyle35"/>
          <w:sz w:val="24"/>
          <w:szCs w:val="24"/>
        </w:rPr>
        <w:t xml:space="preserve">практическая часть; </w:t>
      </w:r>
    </w:p>
    <w:p w:rsidR="00BD66B3" w:rsidRPr="0058622B" w:rsidRDefault="00BD66B3" w:rsidP="00E9603D">
      <w:pPr>
        <w:pStyle w:val="Style13"/>
        <w:widowControl/>
        <w:numPr>
          <w:ilvl w:val="0"/>
          <w:numId w:val="35"/>
        </w:numPr>
        <w:spacing w:line="240" w:lineRule="auto"/>
        <w:jc w:val="both"/>
        <w:rPr>
          <w:rStyle w:val="FontStyle20"/>
          <w:sz w:val="24"/>
          <w:szCs w:val="24"/>
        </w:rPr>
      </w:pPr>
      <w:r w:rsidRPr="0058622B">
        <w:rPr>
          <w:rStyle w:val="FontStyle35"/>
          <w:sz w:val="24"/>
          <w:szCs w:val="24"/>
        </w:rPr>
        <w:t>приложения.</w:t>
      </w:r>
    </w:p>
    <w:p w:rsidR="00BD66B3" w:rsidRPr="0058622B" w:rsidRDefault="00BD66B3" w:rsidP="0058622B">
      <w:pPr>
        <w:ind w:right="140" w:firstLine="540"/>
        <w:jc w:val="both"/>
      </w:pPr>
      <w:r w:rsidRPr="0058622B">
        <w:t xml:space="preserve">Текст может быть машинописным через 1,5 межстрочных интервала (лента только черная), компьютерного набора – шрифт </w:t>
      </w:r>
      <w:proofErr w:type="spellStart"/>
      <w:r w:rsidRPr="0058622B">
        <w:rPr>
          <w:lang w:val="en-US"/>
        </w:rPr>
        <w:t>TimesNewRoman</w:t>
      </w:r>
      <w:proofErr w:type="spellEnd"/>
      <w:r w:rsidRPr="0058622B">
        <w:t>, размер 14 через 1,5 интервал (картридж только черный) или рукописным (цвет чернил – черный, синий, фиолетовый, размер шрифта не менее 4 мм).</w:t>
      </w:r>
    </w:p>
    <w:p w:rsidR="00BD66B3" w:rsidRPr="0058622B" w:rsidRDefault="00BD66B3" w:rsidP="0058622B">
      <w:pPr>
        <w:tabs>
          <w:tab w:val="left" w:pos="720"/>
        </w:tabs>
        <w:ind w:right="140"/>
        <w:jc w:val="both"/>
      </w:pPr>
      <w:r w:rsidRPr="0058622B">
        <w:tab/>
        <w:t xml:space="preserve">Текст выполняется на одной стороне листа белой нелинованной бумаги, формат 11 (А 4), (297 </w:t>
      </w:r>
      <w:r w:rsidR="003E00DD" w:rsidRPr="0058622B">
        <w:rPr>
          <w:noProof/>
        </w:rPr>
        <w:drawing>
          <wp:inline distT="0" distB="0" distL="0" distR="0">
            <wp:extent cx="112395" cy="128905"/>
            <wp:effectExtent l="0" t="0" r="0" b="0"/>
            <wp:docPr id="1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2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622B">
        <w:t xml:space="preserve"> 210 мм). Каждый лист (страница) должен иметь границы текста. Поля должны оставляться по всем четырем сторонам листа: слева не менее 25 мм, справа не менее 10 мм, сверху не менее 20 мм и снизу не менее 25 мм. Красная строка начинается с отступа от левого края на 5 знаков.</w:t>
      </w:r>
    </w:p>
    <w:p w:rsidR="00BD66B3" w:rsidRPr="0058622B" w:rsidRDefault="00BD66B3" w:rsidP="0058622B">
      <w:pPr>
        <w:tabs>
          <w:tab w:val="left" w:pos="142"/>
          <w:tab w:val="left" w:pos="540"/>
        </w:tabs>
        <w:ind w:right="140" w:firstLine="540"/>
        <w:jc w:val="both"/>
        <w:rPr>
          <w:lang w:val="x-none" w:eastAsia="x-none"/>
        </w:rPr>
      </w:pPr>
      <w:r w:rsidRPr="0058622B">
        <w:rPr>
          <w:lang w:val="x-none" w:eastAsia="x-none"/>
        </w:rPr>
        <w:tab/>
        <w:t>Все иллюстрации, если их более одной, нумеруют в пределах раздела арабскими цифрами. Номер иллюстрации состоит из номера главы и порядкового номера иллюстрации, разделенных точкой, например: рис. 1.1, рис. 1.2, либо соответствующего номера параграфа: рис. 1.1.1,  рис. 1.1.2 и т.п. Ссылки на иллюстрации дают по типу: «рис. 1.1.1» или «рис. 1.1.2». Иллюстрации при необходимости могут иметь наименование и поясняющие данные (подрисуночный текст). Наименование и поясняющие данные помещают под иллюстрацией. Номер иллюстрации помещают перед наименованием.</w:t>
      </w:r>
    </w:p>
    <w:p w:rsidR="00BD66B3" w:rsidRPr="0058622B" w:rsidRDefault="00BD66B3" w:rsidP="0058622B">
      <w:pPr>
        <w:tabs>
          <w:tab w:val="left" w:pos="142"/>
          <w:tab w:val="left" w:pos="540"/>
        </w:tabs>
        <w:ind w:right="140" w:firstLine="540"/>
        <w:jc w:val="both"/>
        <w:rPr>
          <w:lang w:val="x-none" w:eastAsia="x-none"/>
        </w:rPr>
      </w:pPr>
      <w:r w:rsidRPr="0058622B">
        <w:rPr>
          <w:lang w:val="x-none" w:eastAsia="x-none"/>
        </w:rPr>
        <w:tab/>
        <w:t xml:space="preserve">Цифровой материал, как правило, оформляют в виде таблиц. Таблица должна иметь заголовок, который выполняют строчными буквами (кроме первой прописной) и помещают над таблицей посередине. </w:t>
      </w:r>
    </w:p>
    <w:p w:rsidR="00BD66B3" w:rsidRPr="0058622B" w:rsidRDefault="00BD66B3" w:rsidP="0058622B">
      <w:pPr>
        <w:tabs>
          <w:tab w:val="left" w:pos="540"/>
        </w:tabs>
        <w:ind w:right="140" w:firstLine="540"/>
        <w:jc w:val="both"/>
        <w:rPr>
          <w:lang w:val="x-none" w:eastAsia="x-none"/>
        </w:rPr>
      </w:pPr>
      <w:r w:rsidRPr="0058622B">
        <w:rPr>
          <w:lang w:val="x-none" w:eastAsia="x-none"/>
        </w:rPr>
        <w:tab/>
        <w:t xml:space="preserve">Если строки таблицы выходят за формат листа, таблицу делят на части, которые переносят на другие листы. В каждой части такой таблицы должна быть строка «нумерация граф». Перенесенная часть таблицы на последующем листе должна начинаться со строки </w:t>
      </w:r>
      <w:r w:rsidRPr="0058622B">
        <w:rPr>
          <w:lang w:val="x-none" w:eastAsia="x-none"/>
        </w:rPr>
        <w:lastRenderedPageBreak/>
        <w:t>«нумерация граф». Слово «Таблица», заголовок и порядковый номер таблицы указывают один раз над первой частью таблицы, над последующими частями пишут «Продолжение табл. 2.1»</w:t>
      </w:r>
    </w:p>
    <w:p w:rsidR="00BD66B3" w:rsidRPr="0058622B" w:rsidRDefault="00BD66B3" w:rsidP="0058622B">
      <w:pPr>
        <w:tabs>
          <w:tab w:val="left" w:pos="540"/>
        </w:tabs>
        <w:ind w:right="140" w:firstLine="540"/>
        <w:jc w:val="both"/>
        <w:rPr>
          <w:lang w:val="x-none" w:eastAsia="x-none"/>
        </w:rPr>
      </w:pPr>
      <w:r w:rsidRPr="0058622B">
        <w:rPr>
          <w:lang w:val="x-none" w:eastAsia="x-none"/>
        </w:rPr>
        <w:tab/>
        <w:t>Графу «№ п/п» в таблицу не включают. При необходимости нумерации показателей порядковые номера указывают перед их наименованием.</w:t>
      </w:r>
    </w:p>
    <w:p w:rsidR="00BD66B3" w:rsidRPr="0058622B" w:rsidRDefault="00BD66B3" w:rsidP="0058622B">
      <w:pPr>
        <w:tabs>
          <w:tab w:val="left" w:pos="540"/>
        </w:tabs>
        <w:ind w:right="140" w:firstLine="540"/>
        <w:jc w:val="both"/>
        <w:rPr>
          <w:lang w:val="x-none" w:eastAsia="x-none"/>
        </w:rPr>
      </w:pPr>
      <w:r w:rsidRPr="0058622B">
        <w:rPr>
          <w:lang w:val="x-none" w:eastAsia="x-none"/>
        </w:rPr>
        <w:tab/>
        <w:t>Все таблицы нумеруют в пределах главы арабскими цифрами.  Номер таблицы состоит из номера главы (параграфа) и порядкового номера таблицы, разделенных точкой. Над правым верхним углом таблицы помещают надпись «Таблица …» с указанием номера таблицы, например: «Таблица 2.1 или Таблица 2.1.1.». Надпись «Таблица …» пишут выше заголовка. На все таблицы должны быть ссылки в тексте, при этом слово «таблица» в тексте пишут сокращенно, например, «… в табл. 2.1».</w:t>
      </w:r>
    </w:p>
    <w:p w:rsidR="00BD66B3" w:rsidRPr="0058622B" w:rsidRDefault="00BD66B3" w:rsidP="0058622B">
      <w:pPr>
        <w:pStyle w:val="32"/>
        <w:spacing w:after="0"/>
        <w:ind w:left="0" w:firstLine="709"/>
        <w:jc w:val="both"/>
        <w:rPr>
          <w:sz w:val="24"/>
          <w:szCs w:val="24"/>
        </w:rPr>
      </w:pPr>
      <w:r w:rsidRPr="0058622B">
        <w:rPr>
          <w:sz w:val="24"/>
          <w:szCs w:val="24"/>
        </w:rPr>
        <w:t>Все цитаты, факты, цифровые данные и т. п. в отчете по учебной  практике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Ссылки в тексте представлены в скобках внутри текста – номера источника в списке литературы и номер страницы. Список литературы оформляется в соответствии с требованиями ГОСТ 7.1–2003 «Библиографическое описание документа. Общие требования  и правила оформления», ГОСТ Р 7.0.5 – 2008 «Библиографическая ссылка.  Общие требования и правила составления».</w:t>
      </w:r>
    </w:p>
    <w:p w:rsidR="00671B01" w:rsidRPr="0058622B" w:rsidRDefault="00671B01" w:rsidP="0058622B">
      <w:pPr>
        <w:pStyle w:val="32"/>
        <w:spacing w:after="0"/>
        <w:ind w:left="0" w:firstLine="709"/>
        <w:jc w:val="both"/>
        <w:rPr>
          <w:sz w:val="24"/>
          <w:szCs w:val="24"/>
          <w:lang w:val="ru-RU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64" w:name="OLE_LINK66"/>
      <w:bookmarkStart w:id="65" w:name="OLE_LINK67"/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06D8D" w:rsidRDefault="00806D8D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931AC" w:rsidRPr="0058622B" w:rsidRDefault="00DB16C1" w:rsidP="0058622B">
      <w:pPr>
        <w:pStyle w:val="af0"/>
        <w:spacing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58622B">
        <w:rPr>
          <w:rFonts w:ascii="Times New Roman" w:hAnsi="Times New Roman"/>
          <w:b/>
          <w:sz w:val="24"/>
          <w:szCs w:val="24"/>
        </w:rPr>
        <w:lastRenderedPageBreak/>
        <w:t>Перечень основной и дополнительной литературы, интернет –ресурсов, необходимых для проведения практики</w:t>
      </w:r>
    </w:p>
    <w:bookmarkEnd w:id="64"/>
    <w:bookmarkEnd w:id="65"/>
    <w:p w:rsidR="00761D9C" w:rsidRPr="0058622B" w:rsidRDefault="00761D9C" w:rsidP="0058622B">
      <w:pPr>
        <w:ind w:firstLine="709"/>
        <w:jc w:val="both"/>
        <w:rPr>
          <w:b/>
          <w:i/>
        </w:rPr>
      </w:pPr>
    </w:p>
    <w:p w:rsidR="00DE651D" w:rsidRPr="0058622B" w:rsidRDefault="00DE651D" w:rsidP="0058622B">
      <w:pPr>
        <w:ind w:firstLine="709"/>
        <w:jc w:val="both"/>
        <w:rPr>
          <w:b/>
          <w:i/>
          <w:lang w:val="en-US"/>
        </w:rPr>
      </w:pPr>
      <w:r w:rsidRPr="0058622B">
        <w:rPr>
          <w:b/>
          <w:i/>
        </w:rPr>
        <w:t>Основная литература:</w:t>
      </w:r>
    </w:p>
    <w:p w:rsidR="00DE651D" w:rsidRPr="0058622B" w:rsidRDefault="00DE651D" w:rsidP="0058622B">
      <w:pPr>
        <w:ind w:firstLine="709"/>
        <w:jc w:val="both"/>
        <w:rPr>
          <w:b/>
          <w:i/>
          <w:lang w:val="en-US"/>
        </w:rPr>
      </w:pPr>
    </w:p>
    <w:p w:rsidR="00DE651D" w:rsidRPr="0058622B" w:rsidRDefault="00DE651D" w:rsidP="00E9603D">
      <w:pPr>
        <w:numPr>
          <w:ilvl w:val="0"/>
          <w:numId w:val="36"/>
        </w:numPr>
        <w:jc w:val="both"/>
      </w:pPr>
      <w:r w:rsidRPr="0058622B">
        <w:rPr>
          <w:i/>
          <w:iCs/>
        </w:rPr>
        <w:t xml:space="preserve">Агеева, О. А. </w:t>
      </w:r>
      <w:r w:rsidRPr="0058622B">
        <w:t xml:space="preserve">Бухгалтерский </w:t>
      </w:r>
      <w:proofErr w:type="gramStart"/>
      <w:r w:rsidRPr="0058622B">
        <w:t>учет :</w:t>
      </w:r>
      <w:proofErr w:type="gramEnd"/>
      <w:r w:rsidRPr="0058622B">
        <w:t xml:space="preserve"> учебник и практикум для СПО / О. А. Агеева, Л. С. Шахматова.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273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978-5-534-01145-6.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proofErr w:type="spellStart"/>
      <w:r w:rsidRPr="0058622B">
        <w:rPr>
          <w:i/>
          <w:iCs/>
        </w:rPr>
        <w:t>Алисенов</w:t>
      </w:r>
      <w:proofErr w:type="spellEnd"/>
      <w:r w:rsidRPr="0058622B">
        <w:rPr>
          <w:i/>
          <w:iCs/>
        </w:rPr>
        <w:t xml:space="preserve">, А. С. </w:t>
      </w:r>
      <w:r w:rsidRPr="0058622B">
        <w:t xml:space="preserve">Бухгалтерский финансовый </w:t>
      </w:r>
      <w:proofErr w:type="gramStart"/>
      <w:r w:rsidRPr="0058622B">
        <w:t>учет :</w:t>
      </w:r>
      <w:proofErr w:type="gramEnd"/>
      <w:r w:rsidRPr="0058622B">
        <w:t xml:space="preserve"> учебник и практикум для СПО / А. С. </w:t>
      </w:r>
      <w:proofErr w:type="spellStart"/>
      <w:r w:rsidRPr="0058622B">
        <w:t>Алисенов</w:t>
      </w:r>
      <w:proofErr w:type="spellEnd"/>
      <w:r w:rsidRPr="0058622B">
        <w:t xml:space="preserve">. — 2-е изд., </w:t>
      </w:r>
      <w:proofErr w:type="spellStart"/>
      <w:r w:rsidRPr="0058622B">
        <w:t>перераб</w:t>
      </w:r>
      <w:proofErr w:type="spellEnd"/>
      <w:r w:rsidRPr="0058622B">
        <w:t xml:space="preserve">. и доп.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464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978-5-534-05596-2.</w:t>
      </w:r>
    </w:p>
    <w:p w:rsidR="00DE651D" w:rsidRPr="0058622B" w:rsidRDefault="00DE651D" w:rsidP="00E9603D">
      <w:pPr>
        <w:numPr>
          <w:ilvl w:val="0"/>
          <w:numId w:val="36"/>
        </w:numPr>
        <w:jc w:val="both"/>
        <w:rPr>
          <w:i/>
          <w:iCs/>
        </w:rPr>
      </w:pPr>
      <w:proofErr w:type="spellStart"/>
      <w:r w:rsidRPr="0058622B">
        <w:rPr>
          <w:i/>
          <w:iCs/>
        </w:rPr>
        <w:t>Воронченко</w:t>
      </w:r>
      <w:proofErr w:type="spellEnd"/>
      <w:r w:rsidRPr="0058622B">
        <w:rPr>
          <w:i/>
          <w:iCs/>
        </w:rPr>
        <w:t xml:space="preserve">, Т. В. </w:t>
      </w:r>
      <w:r w:rsidRPr="0058622B">
        <w:t xml:space="preserve">Основы бухгалтерского </w:t>
      </w:r>
      <w:proofErr w:type="gramStart"/>
      <w:r w:rsidRPr="0058622B">
        <w:t>учета :</w:t>
      </w:r>
      <w:proofErr w:type="gramEnd"/>
      <w:r w:rsidRPr="0058622B">
        <w:t xml:space="preserve"> учебник и практикум для СПО / Т. В. </w:t>
      </w:r>
      <w:proofErr w:type="spellStart"/>
      <w:r w:rsidRPr="0058622B">
        <w:t>Воронченко</w:t>
      </w:r>
      <w:proofErr w:type="spellEnd"/>
      <w:r w:rsidRPr="0058622B">
        <w:t xml:space="preserve">. — 2-е изд., </w:t>
      </w:r>
      <w:proofErr w:type="spellStart"/>
      <w:r w:rsidRPr="0058622B">
        <w:t>перераб</w:t>
      </w:r>
      <w:proofErr w:type="spellEnd"/>
      <w:r w:rsidRPr="0058622B">
        <w:t xml:space="preserve">. и доп.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284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978-5-534-06024-9.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r w:rsidRPr="0058622B">
        <w:rPr>
          <w:i/>
          <w:iCs/>
        </w:rPr>
        <w:t xml:space="preserve">Дмитриева, И. М. </w:t>
      </w:r>
      <w:r w:rsidRPr="0058622B">
        <w:t xml:space="preserve">Бухгалтерский </w:t>
      </w:r>
      <w:proofErr w:type="gramStart"/>
      <w:r w:rsidRPr="0058622B">
        <w:t>учет :</w:t>
      </w:r>
      <w:proofErr w:type="gramEnd"/>
      <w:r w:rsidRPr="0058622B">
        <w:t xml:space="preserve"> учебник и практикум для СПО / И. М. Дмитриева. — 5-е изд., </w:t>
      </w:r>
      <w:proofErr w:type="spellStart"/>
      <w:r w:rsidRPr="0058622B">
        <w:t>перераб</w:t>
      </w:r>
      <w:proofErr w:type="spellEnd"/>
      <w:r w:rsidRPr="0058622B">
        <w:t xml:space="preserve">. и доп.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325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978-5-534-02641-2.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r w:rsidRPr="0058622B">
        <w:rPr>
          <w:i/>
          <w:iCs/>
        </w:rPr>
        <w:t xml:space="preserve">Дмитриева, И. М. </w:t>
      </w:r>
      <w:r w:rsidRPr="0058622B">
        <w:t xml:space="preserve">Бухгалтерский учет и </w:t>
      </w:r>
      <w:proofErr w:type="gramStart"/>
      <w:r w:rsidRPr="0058622B">
        <w:t>анализ :</w:t>
      </w:r>
      <w:proofErr w:type="gramEnd"/>
      <w:r w:rsidRPr="0058622B">
        <w:t xml:space="preserve"> учебник для СПО / И. М. Дмитриева, И. В. Захаров, О. Н. Калачева ; под ред. И. М. Дмитриевой.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423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978-5-534-02594-1. 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proofErr w:type="spellStart"/>
      <w:r w:rsidRPr="0058622B">
        <w:rPr>
          <w:i/>
          <w:iCs/>
        </w:rPr>
        <w:t>Лупикова</w:t>
      </w:r>
      <w:proofErr w:type="spellEnd"/>
      <w:r w:rsidRPr="0058622B">
        <w:rPr>
          <w:i/>
          <w:iCs/>
        </w:rPr>
        <w:t xml:space="preserve">, Е. В. </w:t>
      </w:r>
      <w:r w:rsidRPr="0058622B">
        <w:t xml:space="preserve">Бухгалтерский учет. Теория бухгалтерского </w:t>
      </w:r>
      <w:proofErr w:type="gramStart"/>
      <w:r w:rsidRPr="0058622B">
        <w:t>учета :</w:t>
      </w:r>
      <w:proofErr w:type="gramEnd"/>
      <w:r w:rsidRPr="0058622B">
        <w:t xml:space="preserve"> учебное пособие для СПО / Е. В. </w:t>
      </w:r>
      <w:proofErr w:type="spellStart"/>
      <w:r w:rsidRPr="0058622B">
        <w:t>Лупикова</w:t>
      </w:r>
      <w:proofErr w:type="spellEnd"/>
      <w:r w:rsidRPr="0058622B">
        <w:t xml:space="preserve">. — 3-е изд., </w:t>
      </w:r>
      <w:proofErr w:type="spellStart"/>
      <w:r w:rsidRPr="0058622B">
        <w:t>перераб</w:t>
      </w:r>
      <w:proofErr w:type="spellEnd"/>
      <w:r w:rsidRPr="0058622B">
        <w:t xml:space="preserve">. и доп.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244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978-5-9916-8995-3. 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proofErr w:type="spellStart"/>
      <w:r w:rsidRPr="0058622B">
        <w:rPr>
          <w:i/>
          <w:iCs/>
        </w:rPr>
        <w:t>Лупикова</w:t>
      </w:r>
      <w:proofErr w:type="spellEnd"/>
      <w:r w:rsidRPr="0058622B">
        <w:rPr>
          <w:i/>
          <w:iCs/>
        </w:rPr>
        <w:t xml:space="preserve">, Е. В. </w:t>
      </w:r>
      <w:r w:rsidRPr="0058622B">
        <w:t xml:space="preserve">Бухгалтерский учет. Теория бухгалтерского </w:t>
      </w:r>
      <w:proofErr w:type="gramStart"/>
      <w:r w:rsidRPr="0058622B">
        <w:t>учета :</w:t>
      </w:r>
      <w:proofErr w:type="gramEnd"/>
      <w:r w:rsidRPr="0058622B">
        <w:t xml:space="preserve"> учебное пособие для вузов / Е. В. </w:t>
      </w:r>
      <w:proofErr w:type="spellStart"/>
      <w:r w:rsidRPr="0058622B">
        <w:t>Лупикова</w:t>
      </w:r>
      <w:proofErr w:type="spellEnd"/>
      <w:r w:rsidRPr="0058622B">
        <w:t xml:space="preserve">. — 3-е изд., </w:t>
      </w:r>
      <w:proofErr w:type="spellStart"/>
      <w:r w:rsidRPr="0058622B">
        <w:t>перераб</w:t>
      </w:r>
      <w:proofErr w:type="spellEnd"/>
      <w:r w:rsidRPr="0058622B">
        <w:t xml:space="preserve">. и доп.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245 с. — (</w:t>
      </w:r>
      <w:proofErr w:type="gramStart"/>
      <w:r w:rsidRPr="0058622B">
        <w:t>Серия :</w:t>
      </w:r>
      <w:proofErr w:type="gramEnd"/>
      <w:r w:rsidRPr="0058622B">
        <w:t xml:space="preserve"> Университеты России). — ISBN 978-5-9916-8994-6.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proofErr w:type="spellStart"/>
      <w:r w:rsidRPr="0058622B">
        <w:rPr>
          <w:i/>
          <w:iCs/>
        </w:rPr>
        <w:t>Маршавина</w:t>
      </w:r>
      <w:proofErr w:type="spellEnd"/>
      <w:r w:rsidRPr="0058622B">
        <w:rPr>
          <w:i/>
          <w:iCs/>
        </w:rPr>
        <w:t xml:space="preserve">, Л. Я. </w:t>
      </w:r>
      <w:r w:rsidRPr="0058622B">
        <w:t xml:space="preserve">Налоги и </w:t>
      </w:r>
      <w:proofErr w:type="gramStart"/>
      <w:r w:rsidRPr="0058622B">
        <w:t>налогообложение :</w:t>
      </w:r>
      <w:proofErr w:type="gramEnd"/>
      <w:r w:rsidRPr="0058622B">
        <w:t xml:space="preserve"> учебник для СПО / Л. Я. </w:t>
      </w:r>
      <w:proofErr w:type="spellStart"/>
      <w:r w:rsidRPr="0058622B">
        <w:t>Маршавина</w:t>
      </w:r>
      <w:proofErr w:type="spellEnd"/>
      <w:r w:rsidRPr="0058622B">
        <w:t xml:space="preserve">, Л. А. Чайковская ; под ред. Л. Я. </w:t>
      </w:r>
      <w:proofErr w:type="spellStart"/>
      <w:r w:rsidRPr="0058622B">
        <w:t>Маршавиной</w:t>
      </w:r>
      <w:proofErr w:type="spellEnd"/>
      <w:r w:rsidRPr="0058622B">
        <w:t xml:space="preserve">, Л. А. Чайковской.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2017. — 503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978-5-9916-6221-5.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r w:rsidRPr="0058622B">
        <w:rPr>
          <w:i/>
          <w:iCs/>
        </w:rPr>
        <w:t xml:space="preserve">Румянцева, Е. Е. </w:t>
      </w:r>
      <w:r w:rsidRPr="0058622B">
        <w:t xml:space="preserve">Экономический </w:t>
      </w:r>
      <w:proofErr w:type="gramStart"/>
      <w:r w:rsidRPr="0058622B">
        <w:t>анализ :</w:t>
      </w:r>
      <w:proofErr w:type="gramEnd"/>
      <w:r w:rsidRPr="0058622B">
        <w:t xml:space="preserve"> учебник и практикум для СПО / Е. Е. Румянцева.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381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978-5-9916-7946-6.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r w:rsidRPr="0058622B">
        <w:rPr>
          <w:i/>
          <w:iCs/>
        </w:rPr>
        <w:t xml:space="preserve">Черник, Д. Г. </w:t>
      </w:r>
      <w:r w:rsidRPr="0058622B">
        <w:t xml:space="preserve">Налоги и </w:t>
      </w:r>
      <w:proofErr w:type="gramStart"/>
      <w:r w:rsidRPr="0058622B">
        <w:t>налогообложение :</w:t>
      </w:r>
      <w:proofErr w:type="gramEnd"/>
      <w:r w:rsidRPr="0058622B">
        <w:t xml:space="preserve"> учебник и практикум для СПО / Д. Г. Черник, Ю. Д. Шмелев ; под ред. Д. Г. Черника, Ю. Д. Шмелева. — 2-е изд., </w:t>
      </w:r>
      <w:proofErr w:type="spellStart"/>
      <w:r w:rsidRPr="0058622B">
        <w:t>перераб</w:t>
      </w:r>
      <w:proofErr w:type="spellEnd"/>
      <w:r w:rsidRPr="0058622B">
        <w:t xml:space="preserve">. и доп.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2017. — 495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978-5-534-02372-5.</w:t>
      </w:r>
    </w:p>
    <w:p w:rsidR="00DE651D" w:rsidRPr="0058622B" w:rsidRDefault="00DE651D" w:rsidP="00E9603D">
      <w:pPr>
        <w:numPr>
          <w:ilvl w:val="0"/>
          <w:numId w:val="36"/>
        </w:numPr>
        <w:jc w:val="both"/>
      </w:pPr>
      <w:r w:rsidRPr="0058622B">
        <w:rPr>
          <w:i/>
          <w:iCs/>
        </w:rPr>
        <w:t xml:space="preserve">Шадрина, Г. В. </w:t>
      </w:r>
      <w:r w:rsidRPr="0058622B">
        <w:t xml:space="preserve">Основы бухгалтерского </w:t>
      </w:r>
      <w:proofErr w:type="gramStart"/>
      <w:r w:rsidRPr="0058622B">
        <w:t>учета :</w:t>
      </w:r>
      <w:proofErr w:type="gramEnd"/>
      <w:r w:rsidRPr="0058622B">
        <w:t xml:space="preserve"> учебник и практикум для СПО / Г. В. Шадрина, Л. И. Егорова. — </w:t>
      </w:r>
      <w:proofErr w:type="gramStart"/>
      <w:r w:rsidRPr="0058622B">
        <w:t>М. :</w:t>
      </w:r>
      <w:proofErr w:type="gramEnd"/>
      <w:r w:rsidRPr="0058622B">
        <w:t xml:space="preserve"> Издательство </w:t>
      </w:r>
      <w:proofErr w:type="spellStart"/>
      <w:r w:rsidRPr="0058622B">
        <w:t>Юрайт</w:t>
      </w:r>
      <w:proofErr w:type="spellEnd"/>
      <w:r w:rsidRPr="0058622B">
        <w:t>, 2018. — 429 с. — (</w:t>
      </w:r>
      <w:proofErr w:type="gramStart"/>
      <w:r w:rsidRPr="0058622B">
        <w:t>Серия :</w:t>
      </w:r>
      <w:proofErr w:type="gramEnd"/>
      <w:r w:rsidRPr="0058622B">
        <w:t xml:space="preserve"> Профессиональное образование). — ISBN 978-5-534-02782-2.</w:t>
      </w:r>
    </w:p>
    <w:p w:rsidR="00C96332" w:rsidRPr="0058622B" w:rsidRDefault="00C96332" w:rsidP="0058622B">
      <w:pPr>
        <w:tabs>
          <w:tab w:val="left" w:pos="993"/>
        </w:tabs>
        <w:ind w:firstLine="709"/>
        <w:jc w:val="both"/>
        <w:rPr>
          <w:b/>
        </w:rPr>
      </w:pPr>
    </w:p>
    <w:p w:rsidR="00C96332" w:rsidRPr="0058622B" w:rsidRDefault="00C96332" w:rsidP="0058622B">
      <w:pPr>
        <w:tabs>
          <w:tab w:val="left" w:pos="993"/>
        </w:tabs>
        <w:ind w:firstLine="709"/>
        <w:jc w:val="both"/>
        <w:rPr>
          <w:b/>
          <w:i/>
        </w:rPr>
      </w:pPr>
      <w:r w:rsidRPr="0058622B">
        <w:rPr>
          <w:b/>
          <w:i/>
        </w:rPr>
        <w:t>Нормативные документы: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Гражданский кодекс. Часть I. Комментарии части первой Гражданского кодекса РФ.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Гражданский кодекс. Часть II. Комментарии части второй Гражданского кодекса РФ.</w:t>
      </w:r>
    </w:p>
    <w:p w:rsidR="00C96332" w:rsidRPr="0058622B" w:rsidRDefault="00EE687D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Налоговый кодекс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Трудовой кодекс Российской Федерации.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 xml:space="preserve">Федеральный Закон РФ "О бухгалтерском учете" от 06.12.2011 N 402-ФЗ 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 xml:space="preserve">Положение по бухгалтерскому учету и бухгалтерской отчетности, от 29.07.1998 N 34н 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 xml:space="preserve">План счетов бухгалтерского учета финансово-хозяйственной деятельности предприятий и Инструкция по его применению, </w:t>
      </w:r>
      <w:r w:rsidR="00EE687D" w:rsidRPr="0058622B">
        <w:t>Приказ Минфина № 94н</w:t>
      </w:r>
      <w:r w:rsidRPr="0058622B">
        <w:t xml:space="preserve"> 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lastRenderedPageBreak/>
        <w:t>ПБУ 1/2008</w:t>
      </w:r>
      <w:r w:rsidRPr="0058622B">
        <w:tab/>
        <w:t>Учетная политика организации ПБУ1/</w:t>
      </w:r>
      <w:proofErr w:type="gramStart"/>
      <w:r w:rsidRPr="0058622B">
        <w:t>2008,  с</w:t>
      </w:r>
      <w:proofErr w:type="gramEnd"/>
      <w:r w:rsidRPr="0058622B">
        <w:t xml:space="preserve"> изменениями, внесенными приказами Минфина России от 11.03.2009 № 22н, от 25.10.2010 № 132н, от 08.11.2010 № 144н, от 27.04.2012 № 55н, от 18.12.2012 № 164н, от 06.04.2015 № 57н)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7/98 События после отчетной даты ПБУ 7/98 (ред. от 20.12.07, с изменениями и дополнениями от 6 апреля 2015 г.)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8/2010 Оценочные обязательства, условные обязательства и условные активы ПБУ 8/2010 (ред. от 13.12.10, с изменениями и дополнениями от 6 апреля 2015 г.)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bookmarkStart w:id="66" w:name="_Hlk510115792"/>
      <w:r w:rsidRPr="0058622B">
        <w:t>ПБУ 9/99 Доходы организации ПБУ 9/99 (</w:t>
      </w:r>
      <w:proofErr w:type="spellStart"/>
      <w:proofErr w:type="gramStart"/>
      <w:r w:rsidRPr="0058622B">
        <w:t>ред.от</w:t>
      </w:r>
      <w:proofErr w:type="spellEnd"/>
      <w:proofErr w:type="gramEnd"/>
      <w:r w:rsidRPr="0058622B">
        <w:t xml:space="preserve"> 08.11.10, с изменениями и дополнениями от 6 апреля 2015 г.) 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10/99 Расходы организации ПБУ 10/99 (</w:t>
      </w:r>
      <w:proofErr w:type="spellStart"/>
      <w:proofErr w:type="gramStart"/>
      <w:r w:rsidRPr="0058622B">
        <w:t>ред.от</w:t>
      </w:r>
      <w:proofErr w:type="spellEnd"/>
      <w:proofErr w:type="gramEnd"/>
      <w:r w:rsidRPr="0058622B">
        <w:t xml:space="preserve"> 08.11.10, с изменениями и дополнениями от 6 апреля 2015 г.)</w:t>
      </w:r>
      <w:r w:rsidRPr="0058622B">
        <w:tab/>
      </w:r>
    </w:p>
    <w:bookmarkEnd w:id="66"/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11/2008</w:t>
      </w:r>
      <w:r w:rsidRPr="0058622B">
        <w:tab/>
        <w:t xml:space="preserve">Информация о связанных сторонах ПБУ 11/08 (ред. от 29.04.08, с изменениями и дополнениями от 6 апреля 2015 г.) </w:t>
      </w:r>
      <w:r w:rsidRPr="0058622B">
        <w:tab/>
      </w:r>
    </w:p>
    <w:p w:rsidR="007B2343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13/2000</w:t>
      </w:r>
      <w:r w:rsidR="007B2343" w:rsidRPr="0058622B">
        <w:t xml:space="preserve"> </w:t>
      </w:r>
      <w:r w:rsidRPr="0058622B">
        <w:t xml:space="preserve">Учет государственной помощи ПБУ 13/2000 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15/2008</w:t>
      </w:r>
      <w:r w:rsidRPr="0058622B">
        <w:tab/>
      </w:r>
      <w:r w:rsidR="007B2343" w:rsidRPr="0058622B">
        <w:t xml:space="preserve"> </w:t>
      </w:r>
      <w:r w:rsidRPr="0058622B">
        <w:t xml:space="preserve">Учет расходов по займам и кредитам ПБУ 15/08 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16/02 Информация по прекращаемой деятельности ПБУ 16/02 (</w:t>
      </w:r>
      <w:proofErr w:type="spellStart"/>
      <w:proofErr w:type="gramStart"/>
      <w:r w:rsidRPr="0058622B">
        <w:t>ред.от</w:t>
      </w:r>
      <w:proofErr w:type="spellEnd"/>
      <w:proofErr w:type="gramEnd"/>
      <w:r w:rsidRPr="0058622B">
        <w:t xml:space="preserve"> 08.11.10, с изменениями и дополнениями от  6 апреля 2015 г.)</w:t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18/02 Учет расчетов по налогу на прибыль организаций ПБУ 18/</w:t>
      </w:r>
      <w:proofErr w:type="gramStart"/>
      <w:r w:rsidRPr="0058622B">
        <w:t>02  (</w:t>
      </w:r>
      <w:proofErr w:type="gramEnd"/>
      <w:r w:rsidRPr="0058622B">
        <w:t>ред. от 24.12.10, с изменениями и дополнениями от 6 апреля 2015 г.)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20/03 Информация об участии в совместной деятельности ПБУ 20/03 (ред. от 18.09.06, с изменениями и дополнениями)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21/2008</w:t>
      </w:r>
      <w:r w:rsidRPr="0058622B">
        <w:tab/>
        <w:t>Изменения оценочных значений ПБУ 21/08 (ред. от 25.10.10, с изменениями и дополнениями от 6 апреля 2015 г.)</w:t>
      </w:r>
      <w:r w:rsidRPr="0058622B">
        <w:tab/>
      </w:r>
    </w:p>
    <w:p w:rsidR="00C96332" w:rsidRPr="0058622B" w:rsidRDefault="00C96332" w:rsidP="008E6DD1">
      <w:pPr>
        <w:pStyle w:val="a9"/>
        <w:numPr>
          <w:ilvl w:val="0"/>
          <w:numId w:val="2"/>
        </w:numPr>
        <w:tabs>
          <w:tab w:val="clear" w:pos="4677"/>
          <w:tab w:val="clear" w:pos="9355"/>
          <w:tab w:val="center" w:pos="567"/>
        </w:tabs>
        <w:ind w:left="142" w:firstLine="0"/>
        <w:jc w:val="both"/>
      </w:pPr>
      <w:r w:rsidRPr="0058622B">
        <w:t>ПБУ 22/2010</w:t>
      </w:r>
      <w:r w:rsidR="007B2343" w:rsidRPr="0058622B">
        <w:t xml:space="preserve"> </w:t>
      </w:r>
      <w:r w:rsidRPr="0058622B">
        <w:t>Исправление ошибок в бухгалтерском учете и отчетности ПБУ 22/10 (ред. от 08.11.10, с изменениями и дополнениями)</w:t>
      </w:r>
      <w:r w:rsidRPr="0058622B">
        <w:tab/>
      </w:r>
    </w:p>
    <w:p w:rsidR="00084FDB" w:rsidRPr="0058622B" w:rsidRDefault="00084FDB" w:rsidP="008E6DD1">
      <w:pPr>
        <w:numPr>
          <w:ilvl w:val="0"/>
          <w:numId w:val="2"/>
        </w:numPr>
        <w:suppressAutoHyphens/>
        <w:ind w:left="142" w:firstLine="0"/>
        <w:jc w:val="both"/>
      </w:pPr>
      <w:r w:rsidRPr="0058622B">
        <w:t>О формах бухгалтерской отчетности организаций. Приказ Минфина РФ от 02.07.2010 № 66н (в ред. приказом Минфина России от 05.10.2011 № 124н, от 17.08.2012 № 113н, от 04.12.2012 № 154н).</w:t>
      </w:r>
    </w:p>
    <w:p w:rsidR="006421B0" w:rsidRPr="0058622B" w:rsidRDefault="00084FDB" w:rsidP="00CD1A34">
      <w:pPr>
        <w:numPr>
          <w:ilvl w:val="0"/>
          <w:numId w:val="2"/>
        </w:numPr>
        <w:tabs>
          <w:tab w:val="center" w:pos="567"/>
        </w:tabs>
        <w:suppressAutoHyphens/>
        <w:ind w:left="142" w:firstLine="0"/>
        <w:jc w:val="both"/>
      </w:pPr>
      <w:r w:rsidRPr="0058622B">
        <w:t xml:space="preserve"> </w:t>
      </w:r>
      <w:bookmarkStart w:id="67" w:name="_Hlk510283090"/>
      <w:r w:rsidR="00C96332" w:rsidRPr="0058622B">
        <w:t>Приказ Минфина России от 13.06.95 г. № 49 "Об утверждении методических указаний по инвентаризации имущества и финансовых обязательств" (ред. от 08.11.2010).</w:t>
      </w:r>
    </w:p>
    <w:bookmarkEnd w:id="67"/>
    <w:p w:rsidR="00C96332" w:rsidRPr="0058622B" w:rsidRDefault="00C96332" w:rsidP="008E6DD1">
      <w:pPr>
        <w:pStyle w:val="a9"/>
        <w:tabs>
          <w:tab w:val="left" w:pos="0"/>
        </w:tabs>
        <w:ind w:left="142"/>
        <w:rPr>
          <w:b/>
          <w:i/>
        </w:rPr>
      </w:pPr>
      <w:r w:rsidRPr="0058622B">
        <w:rPr>
          <w:b/>
          <w:spacing w:val="-2"/>
        </w:rPr>
        <w:t xml:space="preserve">Электронные образовательные </w:t>
      </w:r>
      <w:proofErr w:type="gramStart"/>
      <w:r w:rsidRPr="0058622B">
        <w:rPr>
          <w:b/>
          <w:spacing w:val="-2"/>
        </w:rPr>
        <w:t>ресурсы  (</w:t>
      </w:r>
      <w:proofErr w:type="gramEnd"/>
      <w:r w:rsidRPr="0058622B">
        <w:rPr>
          <w:rFonts w:eastAsia="HiddenHorzOCR"/>
          <w:b/>
          <w:i/>
        </w:rPr>
        <w:t>Интернет-ресурсы)</w:t>
      </w:r>
    </w:p>
    <w:p w:rsidR="00C96332" w:rsidRPr="0058622B" w:rsidRDefault="00EA0D31" w:rsidP="008E6DD1">
      <w:pPr>
        <w:tabs>
          <w:tab w:val="left" w:pos="0"/>
        </w:tabs>
        <w:ind w:left="142"/>
        <w:jc w:val="both"/>
        <w:rPr>
          <w:rStyle w:val="Hyperlink3"/>
          <w:sz w:val="24"/>
          <w:szCs w:val="24"/>
        </w:rPr>
      </w:pPr>
      <w:hyperlink r:id="rId17" w:history="1">
        <w:r w:rsidR="00C96332" w:rsidRPr="0058622B">
          <w:rPr>
            <w:rStyle w:val="afb"/>
            <w:u w:color="0000FF"/>
            <w:lang w:val="en-US"/>
          </w:rPr>
          <w:t>http</w:t>
        </w:r>
        <w:r w:rsidR="00C96332" w:rsidRPr="0058622B">
          <w:rPr>
            <w:rStyle w:val="afb"/>
            <w:u w:color="0000FF"/>
          </w:rPr>
          <w:t>://</w:t>
        </w:r>
        <w:r w:rsidR="00C96332" w:rsidRPr="0058622B">
          <w:rPr>
            <w:rStyle w:val="afb"/>
            <w:u w:color="0000FF"/>
            <w:lang w:val="en-US"/>
          </w:rPr>
          <w:t>www</w:t>
        </w:r>
        <w:r w:rsidR="00C96332" w:rsidRPr="0058622B">
          <w:rPr>
            <w:rStyle w:val="afb"/>
            <w:u w:color="0000FF"/>
          </w:rPr>
          <w:t>.</w:t>
        </w:r>
        <w:proofErr w:type="spellStart"/>
        <w:r w:rsidR="00C96332" w:rsidRPr="0058622B">
          <w:rPr>
            <w:rStyle w:val="afb"/>
            <w:u w:color="0000FF"/>
            <w:lang w:val="en-US"/>
          </w:rPr>
          <w:t>unn</w:t>
        </w:r>
        <w:proofErr w:type="spellEnd"/>
        <w:r w:rsidR="00C96332" w:rsidRPr="0058622B">
          <w:rPr>
            <w:rStyle w:val="afb"/>
            <w:u w:color="0000FF"/>
          </w:rPr>
          <w:t>.</w:t>
        </w:r>
        <w:proofErr w:type="spellStart"/>
        <w:r w:rsidR="00C96332" w:rsidRPr="0058622B">
          <w:rPr>
            <w:rStyle w:val="afb"/>
            <w:u w:color="0000FF"/>
            <w:lang w:val="en-US"/>
          </w:rPr>
          <w:t>ru</w:t>
        </w:r>
        <w:proofErr w:type="spellEnd"/>
        <w:r w:rsidR="00C96332" w:rsidRPr="0058622B">
          <w:rPr>
            <w:rStyle w:val="afb"/>
            <w:u w:color="0000FF"/>
          </w:rPr>
          <w:t>/</w:t>
        </w:r>
        <w:r w:rsidR="00C96332" w:rsidRPr="0058622B">
          <w:rPr>
            <w:rStyle w:val="afb"/>
            <w:u w:color="0000FF"/>
            <w:lang w:val="en-US"/>
          </w:rPr>
          <w:t>books</w:t>
        </w:r>
      </w:hyperlink>
      <w:r w:rsidR="00C96332" w:rsidRPr="0058622B">
        <w:rPr>
          <w:rStyle w:val="Hyperlink2"/>
          <w:lang w:val="ru-RU"/>
        </w:rPr>
        <w:t xml:space="preserve"> - </w:t>
      </w:r>
      <w:proofErr w:type="spellStart"/>
      <w:r w:rsidR="00C96332" w:rsidRPr="0058622B">
        <w:rPr>
          <w:rStyle w:val="Hyperlink2"/>
          <w:lang w:val="ru-RU"/>
        </w:rPr>
        <w:t>фондобразовательныхэлектронныхресурсов</w:t>
      </w:r>
      <w:proofErr w:type="spellEnd"/>
      <w:r w:rsidR="00C96332" w:rsidRPr="0058622B">
        <w:rPr>
          <w:rStyle w:val="Hyperlink2"/>
          <w:lang w:val="ru-RU"/>
        </w:rPr>
        <w:t xml:space="preserve"> ННГУ</w:t>
      </w:r>
    </w:p>
    <w:p w:rsidR="00C96332" w:rsidRPr="0058622B" w:rsidRDefault="00EA0D31" w:rsidP="008E6DD1">
      <w:pPr>
        <w:tabs>
          <w:tab w:val="left" w:pos="0"/>
        </w:tabs>
        <w:ind w:left="142"/>
        <w:jc w:val="both"/>
      </w:pPr>
      <w:hyperlink r:id="rId18" w:history="1">
        <w:r w:rsidR="00C96332" w:rsidRPr="0058622B">
          <w:rPr>
            <w:rStyle w:val="afb"/>
            <w:u w:color="0000FF"/>
            <w:lang w:val="en-US"/>
          </w:rPr>
          <w:t>http</w:t>
        </w:r>
        <w:r w:rsidR="00C96332" w:rsidRPr="0058622B">
          <w:rPr>
            <w:rStyle w:val="afb"/>
            <w:u w:color="0000FF"/>
          </w:rPr>
          <w:t>://</w:t>
        </w:r>
        <w:r w:rsidR="00C96332" w:rsidRPr="0058622B">
          <w:rPr>
            <w:rStyle w:val="afb"/>
            <w:u w:color="0000FF"/>
            <w:lang w:val="en-US"/>
          </w:rPr>
          <w:t>www</w:t>
        </w:r>
        <w:r w:rsidR="00C96332" w:rsidRPr="0058622B">
          <w:rPr>
            <w:rStyle w:val="afb"/>
            <w:u w:color="0000FF"/>
          </w:rPr>
          <w:t>.</w:t>
        </w:r>
        <w:proofErr w:type="spellStart"/>
        <w:r w:rsidR="00C96332" w:rsidRPr="0058622B">
          <w:rPr>
            <w:rStyle w:val="afb"/>
            <w:u w:color="0000FF"/>
            <w:lang w:val="en-US"/>
          </w:rPr>
          <w:t>unn</w:t>
        </w:r>
        <w:proofErr w:type="spellEnd"/>
        <w:r w:rsidR="00C96332" w:rsidRPr="0058622B">
          <w:rPr>
            <w:rStyle w:val="afb"/>
            <w:u w:color="0000FF"/>
          </w:rPr>
          <w:t>.</w:t>
        </w:r>
        <w:proofErr w:type="spellStart"/>
        <w:r w:rsidR="00C96332" w:rsidRPr="0058622B">
          <w:rPr>
            <w:rStyle w:val="afb"/>
            <w:u w:color="0000FF"/>
            <w:lang w:val="en-US"/>
          </w:rPr>
          <w:t>ru</w:t>
        </w:r>
        <w:proofErr w:type="spellEnd"/>
        <w:r w:rsidR="00C96332" w:rsidRPr="0058622B">
          <w:rPr>
            <w:rStyle w:val="afb"/>
            <w:u w:color="0000FF"/>
          </w:rPr>
          <w:t>/</w:t>
        </w:r>
        <w:r w:rsidR="00C96332" w:rsidRPr="0058622B">
          <w:rPr>
            <w:rStyle w:val="afb"/>
            <w:u w:color="0000FF"/>
            <w:lang w:val="en-US"/>
          </w:rPr>
          <w:t>e</w:t>
        </w:r>
        <w:r w:rsidR="00C96332" w:rsidRPr="0058622B">
          <w:rPr>
            <w:rStyle w:val="afb"/>
            <w:u w:color="0000FF"/>
          </w:rPr>
          <w:t>-</w:t>
        </w:r>
        <w:r w:rsidR="00C96332" w:rsidRPr="0058622B">
          <w:rPr>
            <w:rStyle w:val="afb"/>
            <w:u w:color="0000FF"/>
            <w:lang w:val="en-US"/>
          </w:rPr>
          <w:t>library</w:t>
        </w:r>
      </w:hyperlink>
      <w:r w:rsidR="00C96332" w:rsidRPr="0058622B">
        <w:rPr>
          <w:rStyle w:val="Hyperlink3"/>
          <w:sz w:val="24"/>
          <w:szCs w:val="24"/>
        </w:rPr>
        <w:t xml:space="preserve"> – электронная библиотека изданий ННГУ</w:t>
      </w:r>
    </w:p>
    <w:p w:rsidR="00C96332" w:rsidRPr="0058622B" w:rsidRDefault="00EA0D31" w:rsidP="008E6DD1">
      <w:pPr>
        <w:tabs>
          <w:tab w:val="left" w:pos="0"/>
        </w:tabs>
        <w:ind w:left="142"/>
        <w:jc w:val="both"/>
      </w:pPr>
      <w:hyperlink r:id="rId19" w:history="1">
        <w:r w:rsidR="00C96332" w:rsidRPr="0058622B">
          <w:rPr>
            <w:rStyle w:val="afb"/>
          </w:rPr>
          <w:t>http://lib.myilibrary.com</w:t>
        </w:r>
      </w:hyperlink>
      <w:r w:rsidR="00C96332" w:rsidRPr="0058622B">
        <w:t xml:space="preserve"> - электронная библиотечная система</w:t>
      </w:r>
    </w:p>
    <w:p w:rsidR="00C96332" w:rsidRPr="0058622B" w:rsidRDefault="00EA0D31" w:rsidP="008E6DD1">
      <w:pPr>
        <w:tabs>
          <w:tab w:val="left" w:pos="0"/>
        </w:tabs>
        <w:ind w:left="142"/>
        <w:jc w:val="both"/>
      </w:pPr>
      <w:hyperlink r:id="rId20" w:history="1">
        <w:r w:rsidR="00C96332" w:rsidRPr="0058622B">
          <w:rPr>
            <w:rStyle w:val="afb"/>
          </w:rPr>
          <w:t>http://e.lanbook.com</w:t>
        </w:r>
      </w:hyperlink>
      <w:r w:rsidR="00C96332" w:rsidRPr="0058622B">
        <w:t xml:space="preserve"> -  электронная библиотечная система</w:t>
      </w:r>
    </w:p>
    <w:p w:rsidR="00C96332" w:rsidRPr="0058622B" w:rsidRDefault="00EA0D31" w:rsidP="00AE4ADD">
      <w:pPr>
        <w:ind w:firstLine="142"/>
        <w:jc w:val="both"/>
      </w:pPr>
      <w:hyperlink r:id="rId21" w:history="1">
        <w:r w:rsidR="00C96332" w:rsidRPr="0058622B">
          <w:rPr>
            <w:rStyle w:val="afb"/>
          </w:rPr>
          <w:t>http://www.consultant.ru</w:t>
        </w:r>
      </w:hyperlink>
      <w:r w:rsidR="00C96332" w:rsidRPr="0058622B">
        <w:t xml:space="preserve"> - справочно-правовая система</w:t>
      </w:r>
    </w:p>
    <w:p w:rsidR="00C96332" w:rsidRPr="0058622B" w:rsidRDefault="00EA0D31" w:rsidP="00AE4ADD">
      <w:pPr>
        <w:ind w:firstLine="142"/>
        <w:jc w:val="both"/>
      </w:pPr>
      <w:hyperlink r:id="rId22" w:history="1">
        <w:r w:rsidR="00C96332" w:rsidRPr="0058622B">
          <w:rPr>
            <w:rStyle w:val="afb"/>
          </w:rPr>
          <w:t>http://www.garant.ru</w:t>
        </w:r>
      </w:hyperlink>
      <w:r w:rsidR="00C96332" w:rsidRPr="0058622B">
        <w:t xml:space="preserve"> -  - информационно-правовой портал</w:t>
      </w: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761D9C" w:rsidRDefault="005801A0" w:rsidP="005801A0">
      <w:pPr>
        <w:tabs>
          <w:tab w:val="left" w:pos="8244"/>
        </w:tabs>
        <w:jc w:val="right"/>
      </w:pPr>
      <w:r>
        <w:lastRenderedPageBreak/>
        <w:t>Приложение</w:t>
      </w:r>
      <w:r w:rsidR="00886402">
        <w:t xml:space="preserve"> 1</w:t>
      </w: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Default="00886402" w:rsidP="005801A0">
      <w:pPr>
        <w:tabs>
          <w:tab w:val="left" w:pos="8244"/>
        </w:tabs>
        <w:jc w:val="right"/>
      </w:pPr>
    </w:p>
    <w:p w:rsidR="00886402" w:rsidRPr="00424272" w:rsidRDefault="00886402" w:rsidP="00886402">
      <w:pPr>
        <w:ind w:left="159"/>
        <w:contextualSpacing/>
        <w:jc w:val="center"/>
      </w:pPr>
      <w:r w:rsidRPr="00424272">
        <w:t>МИНИСТЕРСТВО ОБРАЗОВАНИЯ И НАУКИ РФ</w:t>
      </w:r>
    </w:p>
    <w:p w:rsidR="00886402" w:rsidRPr="00424272" w:rsidRDefault="00886402" w:rsidP="00886402">
      <w:pPr>
        <w:ind w:left="159"/>
        <w:contextualSpacing/>
        <w:jc w:val="center"/>
        <w:rPr>
          <w:b/>
        </w:rPr>
      </w:pPr>
      <w:r w:rsidRPr="00424272">
        <w:rPr>
          <w:b/>
        </w:rPr>
        <w:t>Федеральное государственное автономное</w:t>
      </w:r>
    </w:p>
    <w:p w:rsidR="00886402" w:rsidRPr="00424272" w:rsidRDefault="00886402" w:rsidP="00886402">
      <w:pPr>
        <w:ind w:left="159"/>
        <w:contextualSpacing/>
        <w:jc w:val="center"/>
        <w:rPr>
          <w:b/>
        </w:rPr>
      </w:pPr>
      <w:r w:rsidRPr="00424272">
        <w:rPr>
          <w:b/>
        </w:rPr>
        <w:t>образовательное учреждение высшего образования</w:t>
      </w:r>
    </w:p>
    <w:p w:rsidR="00886402" w:rsidRPr="00424272" w:rsidRDefault="00886402" w:rsidP="00886402">
      <w:pPr>
        <w:ind w:left="159"/>
        <w:contextualSpacing/>
        <w:jc w:val="center"/>
        <w:rPr>
          <w:b/>
        </w:rPr>
      </w:pPr>
      <w:r w:rsidRPr="00424272">
        <w:rPr>
          <w:b/>
        </w:rPr>
        <w:t xml:space="preserve">«Национальный исследовательский </w:t>
      </w:r>
    </w:p>
    <w:p w:rsidR="00886402" w:rsidRPr="00424272" w:rsidRDefault="00886402" w:rsidP="00886402">
      <w:pPr>
        <w:ind w:left="159"/>
        <w:contextualSpacing/>
        <w:jc w:val="center"/>
        <w:rPr>
          <w:b/>
        </w:rPr>
      </w:pPr>
      <w:r w:rsidRPr="00424272">
        <w:rPr>
          <w:b/>
        </w:rPr>
        <w:t>Нижегородский государственный университет им. Н.И. Лобачевского»</w:t>
      </w:r>
    </w:p>
    <w:p w:rsidR="00886402" w:rsidRDefault="00886402" w:rsidP="005801A0">
      <w:pPr>
        <w:tabs>
          <w:tab w:val="left" w:pos="8244"/>
        </w:tabs>
        <w:jc w:val="right"/>
      </w:pPr>
    </w:p>
    <w:p w:rsidR="00886402" w:rsidRPr="00886402" w:rsidRDefault="00886402" w:rsidP="00886402">
      <w:pPr>
        <w:tabs>
          <w:tab w:val="left" w:pos="8244"/>
        </w:tabs>
        <w:jc w:val="center"/>
      </w:pPr>
      <w:r>
        <w:t>Институт экономики и предпринимательства</w:t>
      </w:r>
    </w:p>
    <w:p w:rsidR="00341D46" w:rsidRDefault="00341D46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886402">
      <w:pPr>
        <w:pStyle w:val="430"/>
        <w:keepNext/>
        <w:keepLines/>
        <w:shd w:val="clear" w:color="auto" w:fill="auto"/>
        <w:spacing w:before="0" w:after="537" w:line="320" w:lineRule="exact"/>
        <w:ind w:right="40"/>
      </w:pPr>
      <w:bookmarkStart w:id="68" w:name="bookmark6"/>
      <w:r>
        <w:rPr>
          <w:color w:val="000000"/>
          <w:lang w:bidi="ru-RU"/>
        </w:rPr>
        <w:t>ДНЕВНИК</w:t>
      </w:r>
      <w:bookmarkEnd w:id="68"/>
    </w:p>
    <w:p w:rsidR="00886402" w:rsidRDefault="00886402" w:rsidP="00886402">
      <w:pPr>
        <w:pStyle w:val="430"/>
        <w:keepNext/>
        <w:keepLines/>
        <w:shd w:val="clear" w:color="auto" w:fill="auto"/>
        <w:spacing w:before="0" w:after="918" w:line="320" w:lineRule="exact"/>
        <w:ind w:right="600"/>
        <w:rPr>
          <w:color w:val="000000"/>
          <w:lang w:bidi="ru-RU"/>
        </w:rPr>
      </w:pPr>
      <w:bookmarkStart w:id="69" w:name="bookmark7"/>
      <w:r>
        <w:rPr>
          <w:color w:val="000000"/>
          <w:lang w:bidi="ru-RU"/>
        </w:rPr>
        <w:t>УЧЕБНОЙ ПРАКТИКИ</w:t>
      </w:r>
      <w:bookmarkEnd w:id="69"/>
    </w:p>
    <w:p w:rsidR="00886402" w:rsidRDefault="00886402" w:rsidP="00886402">
      <w:pPr>
        <w:pStyle w:val="430"/>
        <w:keepNext/>
        <w:keepLines/>
        <w:shd w:val="clear" w:color="auto" w:fill="auto"/>
        <w:spacing w:before="0" w:after="918" w:line="320" w:lineRule="exact"/>
        <w:ind w:right="600"/>
        <w:rPr>
          <w:color w:val="000000"/>
          <w:lang w:bidi="ru-RU"/>
        </w:rPr>
      </w:pPr>
      <w:r>
        <w:t>практика по профилю специальности</w:t>
      </w:r>
    </w:p>
    <w:p w:rsidR="00886402" w:rsidRDefault="00886402" w:rsidP="00886402">
      <w:pPr>
        <w:keepNext/>
        <w:keepLines/>
        <w:widowControl w:val="0"/>
        <w:tabs>
          <w:tab w:val="left" w:leader="underscore" w:pos="4709"/>
        </w:tabs>
        <w:spacing w:after="450" w:line="320" w:lineRule="exact"/>
        <w:jc w:val="both"/>
        <w:outlineLvl w:val="3"/>
        <w:rPr>
          <w:b/>
          <w:bCs/>
          <w:sz w:val="32"/>
          <w:szCs w:val="32"/>
          <w:lang w:bidi="ru-RU"/>
        </w:rPr>
      </w:pPr>
      <w:bookmarkStart w:id="70" w:name="bookmark9"/>
    </w:p>
    <w:p w:rsidR="00886402" w:rsidRDefault="00886402" w:rsidP="00886402">
      <w:pPr>
        <w:keepNext/>
        <w:keepLines/>
        <w:widowControl w:val="0"/>
        <w:tabs>
          <w:tab w:val="left" w:leader="underscore" w:pos="4709"/>
        </w:tabs>
        <w:spacing w:after="450" w:line="320" w:lineRule="exact"/>
        <w:jc w:val="both"/>
        <w:outlineLvl w:val="3"/>
        <w:rPr>
          <w:b/>
          <w:bCs/>
          <w:sz w:val="32"/>
          <w:szCs w:val="32"/>
          <w:lang w:bidi="ru-RU"/>
        </w:rPr>
      </w:pPr>
    </w:p>
    <w:p w:rsidR="00886402" w:rsidRPr="00886402" w:rsidRDefault="00886402" w:rsidP="00886402">
      <w:pPr>
        <w:keepNext/>
        <w:keepLines/>
        <w:widowControl w:val="0"/>
        <w:tabs>
          <w:tab w:val="left" w:leader="underscore" w:pos="4709"/>
        </w:tabs>
        <w:spacing w:after="450" w:line="320" w:lineRule="exact"/>
        <w:jc w:val="both"/>
        <w:outlineLvl w:val="3"/>
        <w:rPr>
          <w:b/>
          <w:bCs/>
          <w:sz w:val="32"/>
          <w:szCs w:val="32"/>
          <w:lang w:bidi="ru-RU"/>
        </w:rPr>
      </w:pPr>
      <w:r w:rsidRPr="00886402">
        <w:rPr>
          <w:b/>
          <w:bCs/>
          <w:sz w:val="32"/>
          <w:szCs w:val="32"/>
          <w:lang w:bidi="ru-RU"/>
        </w:rPr>
        <w:t>Обучающийся (</w:t>
      </w:r>
      <w:proofErr w:type="spellStart"/>
      <w:r w:rsidRPr="00886402">
        <w:rPr>
          <w:b/>
          <w:bCs/>
          <w:sz w:val="32"/>
          <w:szCs w:val="32"/>
          <w:lang w:bidi="ru-RU"/>
        </w:rPr>
        <w:t>фио</w:t>
      </w:r>
      <w:proofErr w:type="spellEnd"/>
      <w:r w:rsidRPr="00886402">
        <w:rPr>
          <w:b/>
          <w:bCs/>
          <w:sz w:val="32"/>
          <w:szCs w:val="32"/>
          <w:lang w:bidi="ru-RU"/>
        </w:rPr>
        <w:t xml:space="preserve">) </w:t>
      </w:r>
      <w:r w:rsidRPr="00886402">
        <w:rPr>
          <w:b/>
          <w:bCs/>
          <w:sz w:val="32"/>
          <w:szCs w:val="32"/>
          <w:lang w:bidi="ru-RU"/>
        </w:rPr>
        <w:tab/>
      </w:r>
      <w:bookmarkEnd w:id="70"/>
    </w:p>
    <w:p w:rsidR="00886402" w:rsidRPr="00886402" w:rsidRDefault="00886402" w:rsidP="00886402">
      <w:pPr>
        <w:keepNext/>
        <w:keepLines/>
        <w:widowControl w:val="0"/>
        <w:tabs>
          <w:tab w:val="left" w:leader="underscore" w:pos="1570"/>
        </w:tabs>
        <w:spacing w:after="484" w:line="320" w:lineRule="exact"/>
        <w:jc w:val="both"/>
        <w:outlineLvl w:val="3"/>
        <w:rPr>
          <w:b/>
          <w:bCs/>
          <w:sz w:val="32"/>
          <w:szCs w:val="32"/>
          <w:lang w:bidi="ru-RU"/>
        </w:rPr>
      </w:pPr>
      <w:bookmarkStart w:id="71" w:name="bookmark10"/>
      <w:r w:rsidRPr="00886402">
        <w:rPr>
          <w:b/>
          <w:bCs/>
          <w:sz w:val="32"/>
          <w:szCs w:val="32"/>
          <w:lang w:bidi="ru-RU"/>
        </w:rPr>
        <w:t>Курс</w:t>
      </w:r>
      <w:r w:rsidRPr="00886402">
        <w:rPr>
          <w:b/>
          <w:bCs/>
          <w:sz w:val="32"/>
          <w:szCs w:val="32"/>
          <w:lang w:bidi="ru-RU"/>
        </w:rPr>
        <w:tab/>
      </w:r>
      <w:bookmarkEnd w:id="71"/>
    </w:p>
    <w:p w:rsidR="00886402" w:rsidRPr="00886402" w:rsidRDefault="00886402" w:rsidP="00886402">
      <w:pPr>
        <w:pStyle w:val="430"/>
        <w:keepNext/>
        <w:keepLines/>
        <w:shd w:val="clear" w:color="auto" w:fill="auto"/>
        <w:spacing w:before="0" w:after="918" w:line="320" w:lineRule="exact"/>
        <w:ind w:right="600"/>
        <w:jc w:val="left"/>
      </w:pPr>
      <w:bookmarkStart w:id="72" w:name="bookmark11"/>
      <w:r w:rsidRPr="00886402">
        <w:rPr>
          <w:rFonts w:eastAsia="Microsoft Sans Serif"/>
          <w:bCs w:val="0"/>
          <w:color w:val="000000"/>
          <w:lang w:bidi="ru-RU"/>
        </w:rPr>
        <w:t>Специальность</w:t>
      </w:r>
      <w:bookmarkEnd w:id="72"/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58622B">
      <w:pPr>
        <w:tabs>
          <w:tab w:val="left" w:pos="8244"/>
        </w:tabs>
        <w:jc w:val="both"/>
      </w:pPr>
    </w:p>
    <w:p w:rsidR="00886402" w:rsidRDefault="00886402" w:rsidP="00886402">
      <w:pPr>
        <w:tabs>
          <w:tab w:val="left" w:pos="8244"/>
        </w:tabs>
        <w:jc w:val="right"/>
      </w:pPr>
      <w:r>
        <w:lastRenderedPageBreak/>
        <w:t>окончание прил. 1</w:t>
      </w:r>
    </w:p>
    <w:p w:rsidR="00886402" w:rsidRDefault="00886402" w:rsidP="00886402">
      <w:pPr>
        <w:pStyle w:val="35"/>
        <w:keepNext/>
        <w:keepLines/>
        <w:shd w:val="clear" w:color="auto" w:fill="auto"/>
        <w:spacing w:after="296" w:line="320" w:lineRule="exact"/>
        <w:ind w:right="54"/>
        <w:jc w:val="center"/>
      </w:pPr>
      <w:bookmarkStart w:id="73" w:name="bookmark12"/>
      <w:r>
        <w:t>Записи о работах, выполненных во время прохождения практики</w:t>
      </w:r>
      <w:bookmarkEnd w:id="73"/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018"/>
        <w:gridCol w:w="2726"/>
        <w:gridCol w:w="1843"/>
        <w:gridCol w:w="1951"/>
      </w:tblGrid>
      <w:tr w:rsidR="00773D3D" w:rsidRPr="00CF3EB8" w:rsidTr="00CF3EB8">
        <w:tc>
          <w:tcPr>
            <w:tcW w:w="959" w:type="dxa"/>
            <w:shd w:val="clear" w:color="auto" w:fill="auto"/>
          </w:tcPr>
          <w:p w:rsidR="00773D3D" w:rsidRPr="00CF3EB8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104"/>
              <w:jc w:val="center"/>
              <w:rPr>
                <w:b w:val="0"/>
                <w:sz w:val="24"/>
                <w:szCs w:val="24"/>
              </w:rPr>
            </w:pPr>
            <w:r w:rsidRPr="00CF3EB8">
              <w:rPr>
                <w:b w:val="0"/>
                <w:sz w:val="24"/>
                <w:szCs w:val="24"/>
              </w:rPr>
              <w:t>дата</w:t>
            </w:r>
          </w:p>
        </w:tc>
        <w:tc>
          <w:tcPr>
            <w:tcW w:w="2018" w:type="dxa"/>
            <w:shd w:val="clear" w:color="auto" w:fill="auto"/>
          </w:tcPr>
          <w:p w:rsidR="00773D3D" w:rsidRPr="00CF3EB8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31"/>
              <w:jc w:val="center"/>
              <w:rPr>
                <w:sz w:val="24"/>
                <w:szCs w:val="24"/>
              </w:rPr>
            </w:pPr>
            <w:r w:rsidRPr="00773D3D">
              <w:rPr>
                <w:rStyle w:val="27"/>
              </w:rPr>
              <w:t>Место практики (структурное подразделение базы практики)</w:t>
            </w:r>
          </w:p>
        </w:tc>
        <w:tc>
          <w:tcPr>
            <w:tcW w:w="2726" w:type="dxa"/>
            <w:shd w:val="clear" w:color="auto" w:fill="auto"/>
          </w:tcPr>
          <w:p w:rsidR="00773D3D" w:rsidRPr="00CF3EB8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jc w:val="center"/>
              <w:rPr>
                <w:sz w:val="24"/>
                <w:szCs w:val="24"/>
              </w:rPr>
            </w:pPr>
            <w:r w:rsidRPr="00773D3D">
              <w:rPr>
                <w:rStyle w:val="27"/>
              </w:rPr>
              <w:t>Содержание выполненной работы</w:t>
            </w:r>
          </w:p>
        </w:tc>
        <w:tc>
          <w:tcPr>
            <w:tcW w:w="1843" w:type="dxa"/>
            <w:shd w:val="clear" w:color="auto" w:fill="auto"/>
          </w:tcPr>
          <w:p w:rsidR="00773D3D" w:rsidRPr="00CF3EB8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-71"/>
              <w:jc w:val="center"/>
              <w:rPr>
                <w:sz w:val="24"/>
                <w:szCs w:val="24"/>
              </w:rPr>
            </w:pPr>
            <w:bookmarkStart w:id="74" w:name="_Hlk509842655"/>
            <w:r w:rsidRPr="00773D3D">
              <w:rPr>
                <w:rStyle w:val="27"/>
              </w:rPr>
              <w:t>Отметка о выполнении руководителя практики от ИЭП (подпись)</w:t>
            </w:r>
            <w:bookmarkEnd w:id="74"/>
          </w:p>
        </w:tc>
        <w:tc>
          <w:tcPr>
            <w:tcW w:w="1951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-10"/>
              <w:jc w:val="center"/>
              <w:rPr>
                <w:rStyle w:val="27"/>
              </w:rPr>
            </w:pPr>
            <w:r w:rsidRPr="00773D3D">
              <w:rPr>
                <w:rStyle w:val="27"/>
              </w:rPr>
              <w:t xml:space="preserve">Отметка о выполнении руководителя практики от </w:t>
            </w:r>
            <w:r>
              <w:rPr>
                <w:rStyle w:val="27"/>
              </w:rPr>
              <w:t>базы практики</w:t>
            </w:r>
          </w:p>
          <w:p w:rsidR="00773D3D" w:rsidRPr="00CF3EB8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-10"/>
              <w:jc w:val="center"/>
              <w:rPr>
                <w:sz w:val="24"/>
                <w:szCs w:val="24"/>
              </w:rPr>
            </w:pPr>
            <w:r w:rsidRPr="00773D3D">
              <w:rPr>
                <w:rStyle w:val="27"/>
              </w:rPr>
              <w:t>(подпись)</w:t>
            </w:r>
          </w:p>
        </w:tc>
      </w:tr>
      <w:tr w:rsidR="00773D3D" w:rsidRPr="00CF3EB8" w:rsidTr="00CF3EB8">
        <w:tc>
          <w:tcPr>
            <w:tcW w:w="959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773D3D" w:rsidRPr="00CF3EB8" w:rsidTr="00CF3EB8">
        <w:tc>
          <w:tcPr>
            <w:tcW w:w="959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  <w:bookmarkStart w:id="75" w:name="_Hlk509843185"/>
          </w:p>
        </w:tc>
        <w:tc>
          <w:tcPr>
            <w:tcW w:w="2018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773D3D" w:rsidRPr="00CF3EB8" w:rsidTr="00CF3EB8">
        <w:tc>
          <w:tcPr>
            <w:tcW w:w="959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773D3D" w:rsidRPr="00CF3EB8" w:rsidTr="00CF3EB8">
        <w:tc>
          <w:tcPr>
            <w:tcW w:w="959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773D3D" w:rsidRPr="00CF3EB8" w:rsidTr="00CF3EB8">
        <w:tc>
          <w:tcPr>
            <w:tcW w:w="959" w:type="dxa"/>
            <w:shd w:val="clear" w:color="auto" w:fill="auto"/>
          </w:tcPr>
          <w:p w:rsidR="00773D3D" w:rsidRPr="00CF3EB8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773D3D" w:rsidRDefault="00773D3D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bookmarkEnd w:id="75"/>
      <w:tr w:rsidR="00B952DF" w:rsidTr="00CF3EB8">
        <w:tc>
          <w:tcPr>
            <w:tcW w:w="959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B952DF" w:rsidTr="00CF3EB8">
        <w:tc>
          <w:tcPr>
            <w:tcW w:w="959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B952DF" w:rsidTr="00CF3EB8">
        <w:tc>
          <w:tcPr>
            <w:tcW w:w="959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B952DF" w:rsidTr="00CF3EB8">
        <w:tc>
          <w:tcPr>
            <w:tcW w:w="959" w:type="dxa"/>
            <w:shd w:val="clear" w:color="auto" w:fill="auto"/>
          </w:tcPr>
          <w:p w:rsidR="00B952DF" w:rsidRPr="00CF3EB8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6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B952DF" w:rsidTr="00CF3EB8">
        <w:tc>
          <w:tcPr>
            <w:tcW w:w="959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B952DF" w:rsidTr="00CF3EB8">
        <w:tc>
          <w:tcPr>
            <w:tcW w:w="959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  <w:tr w:rsidR="00B952DF" w:rsidTr="00CF3EB8">
        <w:tc>
          <w:tcPr>
            <w:tcW w:w="959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018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2726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  <w:tc>
          <w:tcPr>
            <w:tcW w:w="1951" w:type="dxa"/>
            <w:shd w:val="clear" w:color="auto" w:fill="auto"/>
          </w:tcPr>
          <w:p w:rsidR="00B952DF" w:rsidRDefault="00B952DF" w:rsidP="00CF3EB8">
            <w:pPr>
              <w:pStyle w:val="35"/>
              <w:keepNext/>
              <w:keepLines/>
              <w:shd w:val="clear" w:color="auto" w:fill="auto"/>
              <w:spacing w:after="296" w:line="320" w:lineRule="exact"/>
              <w:ind w:right="500"/>
              <w:jc w:val="center"/>
            </w:pPr>
          </w:p>
        </w:tc>
      </w:tr>
    </w:tbl>
    <w:p w:rsidR="009A0B45" w:rsidRDefault="009A0B45" w:rsidP="009A0B45">
      <w:pPr>
        <w:pStyle w:val="29"/>
        <w:shd w:val="clear" w:color="auto" w:fill="auto"/>
        <w:spacing w:before="0" w:line="331" w:lineRule="exact"/>
        <w:ind w:right="337" w:firstLine="708"/>
        <w:jc w:val="left"/>
      </w:pPr>
      <w:bookmarkStart w:id="76" w:name="_Hlk509843009"/>
      <w:bookmarkStart w:id="77" w:name="_Hlk509843102"/>
      <w:r>
        <w:t xml:space="preserve">Руководитель практики от </w:t>
      </w:r>
      <w:bookmarkEnd w:id="76"/>
      <w:r>
        <w:t>ИЭП</w:t>
      </w:r>
      <w:r>
        <w:tab/>
      </w:r>
      <w:r>
        <w:tab/>
        <w:t>______________________________</w:t>
      </w:r>
    </w:p>
    <w:p w:rsidR="009A0B45" w:rsidRDefault="009A0B45" w:rsidP="009A0B45">
      <w:pPr>
        <w:pStyle w:val="29"/>
        <w:shd w:val="clear" w:color="auto" w:fill="auto"/>
        <w:spacing w:before="0" w:line="331" w:lineRule="exact"/>
        <w:ind w:right="337" w:firstLine="708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p w:rsidR="009A0B45" w:rsidRDefault="009A0B45" w:rsidP="009A0B45">
      <w:pPr>
        <w:pStyle w:val="29"/>
        <w:shd w:val="clear" w:color="auto" w:fill="auto"/>
        <w:spacing w:before="0" w:line="331" w:lineRule="exact"/>
        <w:ind w:right="337" w:firstLine="708"/>
        <w:jc w:val="left"/>
      </w:pPr>
      <w:r>
        <w:t>___________________________</w:t>
      </w:r>
      <w:r>
        <w:tab/>
      </w:r>
      <w:r>
        <w:tab/>
      </w:r>
      <w:r w:rsidR="00B952DF">
        <w:t>___________</w:t>
      </w:r>
      <w:r>
        <w:t>_____________________________</w:t>
      </w:r>
      <w:proofErr w:type="gramStart"/>
      <w:r>
        <w:t>_  МП</w:t>
      </w:r>
      <w:proofErr w:type="gramEnd"/>
    </w:p>
    <w:p w:rsidR="009A0B45" w:rsidRDefault="009A0B45" w:rsidP="009A0B45">
      <w:pPr>
        <w:pStyle w:val="29"/>
        <w:shd w:val="clear" w:color="auto" w:fill="auto"/>
        <w:spacing w:before="0" w:line="331" w:lineRule="exact"/>
        <w:ind w:right="337" w:firstLine="708"/>
        <w:jc w:val="left"/>
      </w:pPr>
      <w:r>
        <w:tab/>
        <w:t>(дата)</w:t>
      </w:r>
      <w:r>
        <w:tab/>
      </w:r>
      <w:r>
        <w:tab/>
      </w:r>
      <w:r>
        <w:tab/>
      </w:r>
      <w:r>
        <w:tab/>
      </w:r>
      <w:r>
        <w:tab/>
        <w:t>(ФИО, должность)</w:t>
      </w:r>
    </w:p>
    <w:p w:rsidR="009A0B45" w:rsidRDefault="009A0B45" w:rsidP="009A0B45">
      <w:pPr>
        <w:pStyle w:val="29"/>
        <w:shd w:val="clear" w:color="auto" w:fill="auto"/>
        <w:spacing w:before="0" w:line="331" w:lineRule="exact"/>
        <w:ind w:right="337" w:firstLine="708"/>
        <w:jc w:val="left"/>
      </w:pPr>
    </w:p>
    <w:bookmarkEnd w:id="77"/>
    <w:p w:rsidR="009A0B45" w:rsidRPr="009A0B45" w:rsidRDefault="009A0B45" w:rsidP="009A0B45">
      <w:pPr>
        <w:widowControl w:val="0"/>
        <w:spacing w:line="331" w:lineRule="exact"/>
        <w:ind w:right="337" w:firstLine="708"/>
        <w:rPr>
          <w:sz w:val="20"/>
          <w:szCs w:val="20"/>
        </w:rPr>
      </w:pPr>
      <w:r w:rsidRPr="009A0B45">
        <w:rPr>
          <w:sz w:val="20"/>
          <w:szCs w:val="20"/>
        </w:rPr>
        <w:t xml:space="preserve">Руководитель практики от </w:t>
      </w:r>
      <w:r w:rsidR="00B952DF">
        <w:rPr>
          <w:sz w:val="20"/>
          <w:szCs w:val="20"/>
        </w:rPr>
        <w:t>базы</w:t>
      </w:r>
      <w:r w:rsidRPr="009A0B45">
        <w:rPr>
          <w:sz w:val="20"/>
          <w:szCs w:val="20"/>
        </w:rPr>
        <w:tab/>
      </w:r>
      <w:r w:rsidRPr="009A0B45">
        <w:rPr>
          <w:sz w:val="20"/>
          <w:szCs w:val="20"/>
        </w:rPr>
        <w:tab/>
        <w:t>______________________________</w:t>
      </w:r>
    </w:p>
    <w:p w:rsidR="009A0B45" w:rsidRPr="009A0B45" w:rsidRDefault="00B952DF" w:rsidP="009A0B45">
      <w:pPr>
        <w:widowControl w:val="0"/>
        <w:spacing w:line="331" w:lineRule="exact"/>
        <w:ind w:right="337" w:firstLine="708"/>
        <w:rPr>
          <w:sz w:val="20"/>
          <w:szCs w:val="20"/>
        </w:rPr>
      </w:pPr>
      <w:r>
        <w:rPr>
          <w:sz w:val="20"/>
          <w:szCs w:val="20"/>
        </w:rPr>
        <w:t>практики</w:t>
      </w:r>
      <w:r w:rsidR="009A0B45" w:rsidRPr="009A0B45">
        <w:rPr>
          <w:sz w:val="20"/>
          <w:szCs w:val="20"/>
        </w:rPr>
        <w:tab/>
      </w:r>
      <w:r w:rsidR="009A0B45" w:rsidRPr="009A0B45">
        <w:rPr>
          <w:sz w:val="20"/>
          <w:szCs w:val="20"/>
        </w:rPr>
        <w:tab/>
      </w:r>
      <w:r w:rsidR="009A0B45" w:rsidRPr="009A0B45">
        <w:rPr>
          <w:sz w:val="20"/>
          <w:szCs w:val="20"/>
        </w:rPr>
        <w:tab/>
      </w:r>
      <w:r w:rsidR="009A0B45" w:rsidRPr="009A0B45">
        <w:rPr>
          <w:sz w:val="20"/>
          <w:szCs w:val="20"/>
        </w:rPr>
        <w:tab/>
      </w:r>
      <w:r w:rsidR="009A0B45" w:rsidRPr="009A0B45">
        <w:rPr>
          <w:sz w:val="20"/>
          <w:szCs w:val="20"/>
        </w:rPr>
        <w:tab/>
      </w:r>
      <w:r w:rsidR="009A0B45" w:rsidRPr="009A0B45">
        <w:rPr>
          <w:sz w:val="20"/>
          <w:szCs w:val="20"/>
        </w:rPr>
        <w:tab/>
        <w:t>(подпись)</w:t>
      </w:r>
    </w:p>
    <w:p w:rsidR="009A0B45" w:rsidRPr="009A0B45" w:rsidRDefault="009A0B45" w:rsidP="009A0B45">
      <w:pPr>
        <w:widowControl w:val="0"/>
        <w:spacing w:line="331" w:lineRule="exact"/>
        <w:ind w:right="337" w:firstLine="708"/>
        <w:rPr>
          <w:sz w:val="20"/>
          <w:szCs w:val="20"/>
        </w:rPr>
      </w:pPr>
      <w:r w:rsidRPr="009A0B45">
        <w:rPr>
          <w:sz w:val="20"/>
          <w:szCs w:val="20"/>
        </w:rPr>
        <w:t>___________________________</w:t>
      </w:r>
      <w:r w:rsidRPr="009A0B45">
        <w:rPr>
          <w:sz w:val="20"/>
          <w:szCs w:val="20"/>
        </w:rPr>
        <w:tab/>
      </w:r>
      <w:r w:rsidRPr="009A0B45">
        <w:rPr>
          <w:sz w:val="20"/>
          <w:szCs w:val="20"/>
        </w:rPr>
        <w:tab/>
      </w:r>
      <w:r w:rsidR="00B952DF">
        <w:rPr>
          <w:sz w:val="20"/>
          <w:szCs w:val="20"/>
        </w:rPr>
        <w:t>_____________</w:t>
      </w:r>
      <w:r w:rsidRPr="009A0B45">
        <w:rPr>
          <w:sz w:val="20"/>
          <w:szCs w:val="20"/>
        </w:rPr>
        <w:t>_____________________________</w:t>
      </w:r>
      <w:proofErr w:type="gramStart"/>
      <w:r w:rsidRPr="009A0B45">
        <w:rPr>
          <w:sz w:val="20"/>
          <w:szCs w:val="20"/>
        </w:rPr>
        <w:t>_  МП</w:t>
      </w:r>
      <w:proofErr w:type="gramEnd"/>
    </w:p>
    <w:p w:rsidR="009A0B45" w:rsidRPr="009A0B45" w:rsidRDefault="009A0B45" w:rsidP="009A0B45">
      <w:pPr>
        <w:widowControl w:val="0"/>
        <w:spacing w:line="331" w:lineRule="exact"/>
        <w:ind w:right="337" w:firstLine="708"/>
        <w:rPr>
          <w:sz w:val="20"/>
          <w:szCs w:val="20"/>
        </w:rPr>
      </w:pPr>
      <w:r w:rsidRPr="009A0B45">
        <w:rPr>
          <w:sz w:val="20"/>
          <w:szCs w:val="20"/>
        </w:rPr>
        <w:tab/>
        <w:t>(дата)</w:t>
      </w:r>
      <w:r w:rsidRPr="009A0B45">
        <w:rPr>
          <w:sz w:val="20"/>
          <w:szCs w:val="20"/>
        </w:rPr>
        <w:tab/>
      </w:r>
      <w:r w:rsidRPr="009A0B45">
        <w:rPr>
          <w:sz w:val="20"/>
          <w:szCs w:val="20"/>
        </w:rPr>
        <w:tab/>
      </w:r>
      <w:r w:rsidRPr="009A0B45">
        <w:rPr>
          <w:sz w:val="20"/>
          <w:szCs w:val="20"/>
        </w:rPr>
        <w:tab/>
      </w:r>
      <w:r w:rsidRPr="009A0B45">
        <w:rPr>
          <w:sz w:val="20"/>
          <w:szCs w:val="20"/>
        </w:rPr>
        <w:tab/>
      </w:r>
      <w:r w:rsidRPr="009A0B45">
        <w:rPr>
          <w:sz w:val="20"/>
          <w:szCs w:val="20"/>
        </w:rPr>
        <w:tab/>
        <w:t>(ФИО, должность)</w:t>
      </w:r>
    </w:p>
    <w:p w:rsidR="009A0B45" w:rsidRDefault="00B952DF" w:rsidP="00B952DF">
      <w:pPr>
        <w:widowControl w:val="0"/>
        <w:spacing w:line="331" w:lineRule="exact"/>
        <w:ind w:right="337" w:firstLine="708"/>
        <w:jc w:val="right"/>
      </w:pPr>
      <w:r w:rsidRPr="00B952DF">
        <w:lastRenderedPageBreak/>
        <w:t>Приложение 2</w:t>
      </w:r>
    </w:p>
    <w:p w:rsidR="00BB7702" w:rsidRPr="0058622B" w:rsidRDefault="005801A0" w:rsidP="005801A0">
      <w:pPr>
        <w:ind w:firstLine="360"/>
        <w:jc w:val="center"/>
      </w:pPr>
      <w:r>
        <w:t>Фрагмент</w:t>
      </w:r>
      <w:r w:rsidR="00BB7702" w:rsidRPr="0058622B">
        <w:t xml:space="preserve"> </w:t>
      </w:r>
      <w:proofErr w:type="gramStart"/>
      <w:r w:rsidR="00BB7702" w:rsidRPr="0058622B">
        <w:t>план</w:t>
      </w:r>
      <w:r>
        <w:t xml:space="preserve">а </w:t>
      </w:r>
      <w:r w:rsidR="00BB7702" w:rsidRPr="0058622B">
        <w:t xml:space="preserve"> счетов</w:t>
      </w:r>
      <w:proofErr w:type="gramEnd"/>
      <w:r>
        <w:t xml:space="preserve"> бухгалтерского учета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1080"/>
        <w:gridCol w:w="30"/>
        <w:gridCol w:w="3060"/>
      </w:tblGrid>
      <w:tr w:rsidR="00BB7702" w:rsidRPr="0058622B" w:rsidTr="00CF7D19">
        <w:trPr>
          <w:cantSplit/>
          <w:trHeight w:val="180"/>
        </w:trPr>
        <w:tc>
          <w:tcPr>
            <w:tcW w:w="851" w:type="dxa"/>
            <w:vMerge w:val="restart"/>
          </w:tcPr>
          <w:p w:rsidR="00BB7702" w:rsidRPr="0058622B" w:rsidRDefault="00BB7702" w:rsidP="0058622B">
            <w:r w:rsidRPr="0058622B">
              <w:t xml:space="preserve">№ </w:t>
            </w:r>
          </w:p>
          <w:p w:rsidR="00BB7702" w:rsidRPr="0058622B" w:rsidRDefault="00BB7702" w:rsidP="0058622B">
            <w:r w:rsidRPr="0058622B">
              <w:t>счета</w:t>
            </w:r>
          </w:p>
        </w:tc>
        <w:tc>
          <w:tcPr>
            <w:tcW w:w="4536" w:type="dxa"/>
            <w:vMerge w:val="restart"/>
          </w:tcPr>
          <w:p w:rsidR="00BB7702" w:rsidRPr="0058622B" w:rsidRDefault="00BB7702" w:rsidP="0058622B">
            <w:r w:rsidRPr="0058622B">
              <w:t xml:space="preserve">        Наименование счета</w:t>
            </w:r>
          </w:p>
        </w:tc>
        <w:tc>
          <w:tcPr>
            <w:tcW w:w="4170" w:type="dxa"/>
            <w:gridSpan w:val="3"/>
          </w:tcPr>
          <w:p w:rsidR="00BB7702" w:rsidRPr="0058622B" w:rsidRDefault="00BB7702" w:rsidP="0058622B">
            <w:r w:rsidRPr="0058622B">
              <w:t xml:space="preserve">                     </w:t>
            </w:r>
            <w:proofErr w:type="spellStart"/>
            <w:r w:rsidRPr="0058622B">
              <w:t>Субсчета</w:t>
            </w:r>
            <w:proofErr w:type="spellEnd"/>
          </w:p>
        </w:tc>
      </w:tr>
      <w:tr w:rsidR="00BB7702" w:rsidRPr="0058622B" w:rsidTr="00CF7D19">
        <w:trPr>
          <w:cantSplit/>
          <w:trHeight w:val="180"/>
        </w:trPr>
        <w:tc>
          <w:tcPr>
            <w:tcW w:w="851" w:type="dxa"/>
            <w:vMerge/>
          </w:tcPr>
          <w:p w:rsidR="00BB7702" w:rsidRPr="0058622B" w:rsidRDefault="00BB7702" w:rsidP="0058622B"/>
        </w:tc>
        <w:tc>
          <w:tcPr>
            <w:tcW w:w="4536" w:type="dxa"/>
            <w:vMerge/>
          </w:tcPr>
          <w:p w:rsidR="00BB7702" w:rsidRPr="0058622B" w:rsidRDefault="00BB7702" w:rsidP="0058622B"/>
        </w:tc>
        <w:tc>
          <w:tcPr>
            <w:tcW w:w="4170" w:type="dxa"/>
            <w:gridSpan w:val="3"/>
          </w:tcPr>
          <w:p w:rsidR="00BB7702" w:rsidRPr="0058622B" w:rsidRDefault="00BB7702" w:rsidP="0058622B"/>
        </w:tc>
      </w:tr>
      <w:tr w:rsidR="00BB7702" w:rsidRPr="0058622B" w:rsidTr="00CF7D19">
        <w:trPr>
          <w:cantSplit/>
          <w:trHeight w:val="240"/>
        </w:trPr>
        <w:tc>
          <w:tcPr>
            <w:tcW w:w="851" w:type="dxa"/>
            <w:vMerge/>
          </w:tcPr>
          <w:p w:rsidR="00BB7702" w:rsidRPr="0058622B" w:rsidRDefault="00BB7702" w:rsidP="0058622B"/>
        </w:tc>
        <w:tc>
          <w:tcPr>
            <w:tcW w:w="4536" w:type="dxa"/>
            <w:vMerge/>
          </w:tcPr>
          <w:p w:rsidR="00BB7702" w:rsidRPr="0058622B" w:rsidRDefault="00BB7702" w:rsidP="0058622B"/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 xml:space="preserve">№ </w:t>
            </w:r>
            <w:proofErr w:type="spellStart"/>
            <w:r w:rsidRPr="0058622B">
              <w:t>субсчета</w:t>
            </w:r>
            <w:proofErr w:type="spellEnd"/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 xml:space="preserve">Наименование </w:t>
            </w:r>
            <w:proofErr w:type="spellStart"/>
            <w:r w:rsidRPr="0058622B">
              <w:t>субсчета</w:t>
            </w:r>
            <w:proofErr w:type="spellEnd"/>
          </w:p>
        </w:tc>
      </w:tr>
      <w:tr w:rsidR="00BB7702" w:rsidRPr="0058622B" w:rsidTr="00CF7D19">
        <w:trPr>
          <w:trHeight w:val="315"/>
        </w:trPr>
        <w:tc>
          <w:tcPr>
            <w:tcW w:w="851" w:type="dxa"/>
          </w:tcPr>
          <w:p w:rsidR="00BB7702" w:rsidRPr="0058622B" w:rsidRDefault="00BB7702" w:rsidP="0058622B">
            <w:r w:rsidRPr="0058622B">
              <w:t xml:space="preserve">      1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 xml:space="preserve">                        2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 xml:space="preserve">     3</w:t>
            </w: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 xml:space="preserve">                    4</w:t>
            </w:r>
          </w:p>
        </w:tc>
      </w:tr>
      <w:tr w:rsidR="00BB7702" w:rsidRPr="0058622B" w:rsidTr="00CF7D19">
        <w:trPr>
          <w:trHeight w:val="34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01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Основные средства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25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02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Амортизация основных средств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31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04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Нематериальные активы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54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05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Амортизация нематериальных активов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160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08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 xml:space="preserve">Вложения во </w:t>
            </w:r>
            <w:proofErr w:type="spellStart"/>
            <w:r w:rsidRPr="0058622B">
              <w:t>внеоборотные</w:t>
            </w:r>
            <w:proofErr w:type="spellEnd"/>
            <w:r w:rsidRPr="0058622B">
              <w:t xml:space="preserve"> активы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3.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4.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5.</w:t>
            </w: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>Строительство объектов ОС</w:t>
            </w:r>
          </w:p>
          <w:p w:rsidR="00BB7702" w:rsidRPr="0058622B" w:rsidRDefault="00BB7702" w:rsidP="0058622B">
            <w:r w:rsidRPr="0058622B">
              <w:t>Приобретение объектов ОС</w:t>
            </w:r>
          </w:p>
          <w:p w:rsidR="00BB7702" w:rsidRPr="0058622B" w:rsidRDefault="00BB7702" w:rsidP="0058622B">
            <w:r w:rsidRPr="0058622B">
              <w:t>Приобретение нематериальных активов</w:t>
            </w:r>
          </w:p>
        </w:tc>
      </w:tr>
      <w:tr w:rsidR="00BB7702" w:rsidRPr="0058622B" w:rsidTr="00CF7D19">
        <w:trPr>
          <w:trHeight w:val="54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10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Материалы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>
            <w:r w:rsidRPr="0058622B">
              <w:t>Сырье и материалы</w:t>
            </w:r>
          </w:p>
          <w:p w:rsidR="00BB7702" w:rsidRPr="0058622B" w:rsidRDefault="00BB7702" w:rsidP="0058622B"/>
        </w:tc>
      </w:tr>
      <w:tr w:rsidR="00BB7702" w:rsidRPr="0058622B" w:rsidTr="00CF7D19">
        <w:trPr>
          <w:trHeight w:val="198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19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Налог на добавленную стоимость по приобретенным ценностям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3.</w:t>
            </w: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>НДС при приобретении основных средств</w:t>
            </w:r>
          </w:p>
          <w:p w:rsidR="00BB7702" w:rsidRPr="0058622B" w:rsidRDefault="00BB7702" w:rsidP="0058622B">
            <w:r w:rsidRPr="0058622B">
              <w:t>НДС по приобретенным НМА</w:t>
            </w:r>
          </w:p>
          <w:p w:rsidR="00BB7702" w:rsidRPr="0058622B" w:rsidRDefault="00BB7702" w:rsidP="0058622B">
            <w:r w:rsidRPr="0058622B">
              <w:t>НДС по приобретенным МПЗ</w:t>
            </w:r>
          </w:p>
        </w:tc>
      </w:tr>
      <w:tr w:rsidR="00BB7702" w:rsidRPr="0058622B" w:rsidTr="00CF7D19">
        <w:trPr>
          <w:trHeight w:val="52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20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Основное производство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36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26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Общехозяйственные расходы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34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43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Готовая продукция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34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44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Расходы на продажу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36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50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Касса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34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51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Расчетный счет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70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60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поставщиками и подрядчиками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90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62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покупателями и заказчиками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70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66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по краткосрочным кредитам и займам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70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67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по долгосрочным кредитам и займам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1800"/>
        </w:trPr>
        <w:tc>
          <w:tcPr>
            <w:tcW w:w="851" w:type="dxa"/>
          </w:tcPr>
          <w:p w:rsidR="00BB7702" w:rsidRPr="0058622B" w:rsidRDefault="00BB7702" w:rsidP="0058622B">
            <w:r w:rsidRPr="0058622B">
              <w:lastRenderedPageBreak/>
              <w:t>68</w:t>
            </w:r>
          </w:p>
          <w:p w:rsidR="00BB7702" w:rsidRPr="0058622B" w:rsidRDefault="00BB7702" w:rsidP="0058622B"/>
          <w:p w:rsidR="00BB7702" w:rsidRPr="0058622B" w:rsidRDefault="00BB7702" w:rsidP="0058622B"/>
          <w:p w:rsidR="00BB7702" w:rsidRPr="0058622B" w:rsidRDefault="00BB7702" w:rsidP="0058622B"/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по налогам  сборам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/>
          <w:p w:rsidR="00BB7702" w:rsidRPr="0058622B" w:rsidRDefault="00BB7702" w:rsidP="0058622B"/>
          <w:p w:rsidR="00BB7702" w:rsidRPr="0058622B" w:rsidRDefault="00BB7702" w:rsidP="0058622B">
            <w:r w:rsidRPr="0058622B">
              <w:t>3.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4.</w:t>
            </w: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>Расчеты по налогу на прибыль</w:t>
            </w:r>
          </w:p>
          <w:p w:rsidR="00BB7702" w:rsidRPr="0058622B" w:rsidRDefault="00BB7702" w:rsidP="0058622B">
            <w:r w:rsidRPr="0058622B">
              <w:t>Расчеты по налогу на добавленную стоимость</w:t>
            </w:r>
          </w:p>
          <w:p w:rsidR="00BB7702" w:rsidRPr="0058622B" w:rsidRDefault="00BB7702" w:rsidP="0058622B">
            <w:r w:rsidRPr="0058622B">
              <w:t>Расчеты по налогу на имущество</w:t>
            </w:r>
          </w:p>
          <w:p w:rsidR="00BB7702" w:rsidRPr="0058622B" w:rsidRDefault="00BB7702" w:rsidP="0058622B">
            <w:r w:rsidRPr="0058622B">
              <w:t>Расчеты по НДФЛ</w:t>
            </w:r>
          </w:p>
        </w:tc>
      </w:tr>
      <w:tr w:rsidR="00BB7702" w:rsidRPr="0058622B" w:rsidTr="00CF7D19">
        <w:trPr>
          <w:trHeight w:val="322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69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по социальному страхованию и обеспечению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  <w:p w:rsidR="00BB7702" w:rsidRPr="0058622B" w:rsidRDefault="00BB7702" w:rsidP="0058622B"/>
          <w:p w:rsidR="00BB7702" w:rsidRPr="0058622B" w:rsidRDefault="00BB7702" w:rsidP="0058622B">
            <w:pPr>
              <w:rPr>
                <w:lang w:val="en-US"/>
              </w:rPr>
            </w:pPr>
            <w:r w:rsidRPr="0058622B">
              <w:t>2.</w:t>
            </w:r>
          </w:p>
          <w:p w:rsidR="00BB7702" w:rsidRPr="0058622B" w:rsidRDefault="00BB7702" w:rsidP="0058622B"/>
          <w:p w:rsidR="00BB7702" w:rsidRPr="0058622B" w:rsidRDefault="00BB7702" w:rsidP="0058622B">
            <w:pPr>
              <w:rPr>
                <w:lang w:val="en-US"/>
              </w:rPr>
            </w:pPr>
            <w:r w:rsidRPr="0058622B">
              <w:t>3.</w:t>
            </w:r>
          </w:p>
          <w:p w:rsidR="00BB7702" w:rsidRPr="0058622B" w:rsidRDefault="00BB7702" w:rsidP="0058622B"/>
          <w:p w:rsidR="00BB7702" w:rsidRPr="0058622B" w:rsidRDefault="00BB7702" w:rsidP="0058622B"/>
          <w:p w:rsidR="00BB7702" w:rsidRPr="0058622B" w:rsidRDefault="00BB7702" w:rsidP="0058622B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>Расчеты по социальному страхованию</w:t>
            </w:r>
          </w:p>
          <w:p w:rsidR="00BB7702" w:rsidRPr="0058622B" w:rsidRDefault="00BB7702" w:rsidP="0058622B">
            <w:r w:rsidRPr="0058622B">
              <w:t xml:space="preserve">Расчеты по пенсионным взносам </w:t>
            </w:r>
          </w:p>
          <w:p w:rsidR="00BB7702" w:rsidRPr="0058622B" w:rsidRDefault="00BB7702" w:rsidP="0058622B">
            <w:r w:rsidRPr="0058622B">
              <w:t>Расчеты по федеральному фонду обязательного медицинского страхования</w:t>
            </w:r>
          </w:p>
        </w:tc>
      </w:tr>
      <w:tr w:rsidR="00BB7702" w:rsidRPr="0058622B" w:rsidTr="00CF7D19">
        <w:trPr>
          <w:trHeight w:val="72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70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персоналом по оплате труда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54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71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подотчетными лицами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841"/>
        </w:trPr>
        <w:tc>
          <w:tcPr>
            <w:tcW w:w="851" w:type="dxa"/>
          </w:tcPr>
          <w:p w:rsidR="00BB7702" w:rsidRPr="0058622B" w:rsidRDefault="00BB7702" w:rsidP="0058622B">
            <w:r w:rsidRPr="0058622B">
              <w:t>73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персоналом по прочим операциям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  <w:p w:rsidR="00BB7702" w:rsidRPr="0058622B" w:rsidRDefault="00BB7702" w:rsidP="0058622B"/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>
            <w:r w:rsidRPr="0058622B">
              <w:t>Расчеты по предоставленным займам</w:t>
            </w:r>
          </w:p>
          <w:p w:rsidR="00BB7702" w:rsidRPr="0058622B" w:rsidRDefault="00BB7702" w:rsidP="0058622B">
            <w:r w:rsidRPr="0058622B">
              <w:t>Расчеты по возмещению материального ущерба</w:t>
            </w:r>
          </w:p>
        </w:tc>
      </w:tr>
      <w:tr w:rsidR="00BB7702" w:rsidRPr="0058622B" w:rsidTr="00CF7D19">
        <w:trPr>
          <w:trHeight w:val="124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75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учредителями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2.</w:t>
            </w: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>Расчеты по вкладам в уставный капитал</w:t>
            </w:r>
          </w:p>
          <w:p w:rsidR="00BB7702" w:rsidRPr="0058622B" w:rsidRDefault="00BB7702" w:rsidP="0058622B">
            <w:r w:rsidRPr="0058622B">
              <w:t>Расчеты по выплате доходов</w:t>
            </w:r>
          </w:p>
        </w:tc>
      </w:tr>
      <w:tr w:rsidR="00BB7702" w:rsidRPr="0058622B" w:rsidTr="00CF7D19">
        <w:trPr>
          <w:trHeight w:val="108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76</w:t>
            </w:r>
          </w:p>
          <w:p w:rsidR="00BB7702" w:rsidRPr="0058622B" w:rsidRDefault="00BB7702" w:rsidP="0058622B">
            <w:r w:rsidRPr="0058622B">
              <w:t xml:space="preserve">      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Расчеты с разными дебиторами и кредиторами</w:t>
            </w:r>
          </w:p>
          <w:p w:rsidR="00BB7702" w:rsidRPr="0058622B" w:rsidRDefault="00BB7702" w:rsidP="0058622B">
            <w:r w:rsidRPr="0058622B">
              <w:t xml:space="preserve">                          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>
            <w:r w:rsidRPr="0058622B">
              <w:t>4.</w:t>
            </w:r>
          </w:p>
          <w:p w:rsidR="00BB7702" w:rsidRPr="0058622B" w:rsidRDefault="00BB7702" w:rsidP="0058622B">
            <w:r w:rsidRPr="0058622B">
              <w:t xml:space="preserve">      </w:t>
            </w:r>
          </w:p>
        </w:tc>
        <w:tc>
          <w:tcPr>
            <w:tcW w:w="3060" w:type="dxa"/>
          </w:tcPr>
          <w:p w:rsidR="00BB7702" w:rsidRPr="0058622B" w:rsidRDefault="00BB7702" w:rsidP="0058622B">
            <w:r w:rsidRPr="0058622B">
              <w:t>Расчеты по претензиям</w:t>
            </w:r>
          </w:p>
          <w:p w:rsidR="00BB7702" w:rsidRPr="0058622B" w:rsidRDefault="00BB7702" w:rsidP="0058622B">
            <w:r w:rsidRPr="0058622B">
              <w:t xml:space="preserve">Расчеты по депонированным суммам                   </w:t>
            </w:r>
          </w:p>
        </w:tc>
      </w:tr>
      <w:tr w:rsidR="00BB7702" w:rsidRPr="0058622B" w:rsidTr="00CF7D19">
        <w:trPr>
          <w:trHeight w:val="49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80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Уставный капитал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54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83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Добавочный капитал</w:t>
            </w:r>
          </w:p>
        </w:tc>
        <w:tc>
          <w:tcPr>
            <w:tcW w:w="1110" w:type="dxa"/>
            <w:gridSpan w:val="2"/>
          </w:tcPr>
          <w:p w:rsidR="00BB7702" w:rsidRPr="0058622B" w:rsidRDefault="00BB7702" w:rsidP="0058622B"/>
        </w:tc>
        <w:tc>
          <w:tcPr>
            <w:tcW w:w="3060" w:type="dxa"/>
          </w:tcPr>
          <w:p w:rsidR="00BB7702" w:rsidRPr="0058622B" w:rsidRDefault="00BB7702" w:rsidP="0058622B"/>
        </w:tc>
      </w:tr>
      <w:tr w:rsidR="00BB7702" w:rsidRPr="0058622B" w:rsidTr="00CF7D19">
        <w:trPr>
          <w:trHeight w:val="690"/>
        </w:trPr>
        <w:tc>
          <w:tcPr>
            <w:tcW w:w="851" w:type="dxa"/>
            <w:tcBorders>
              <w:bottom w:val="single" w:sz="4" w:space="0" w:color="auto"/>
            </w:tcBorders>
          </w:tcPr>
          <w:p w:rsidR="00BB7702" w:rsidRPr="0058622B" w:rsidRDefault="00BB7702" w:rsidP="0058622B">
            <w:r w:rsidRPr="0058622B">
              <w:t>84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B7702" w:rsidRPr="0058622B" w:rsidRDefault="00BB7702" w:rsidP="0058622B">
            <w:r w:rsidRPr="0058622B">
              <w:t>Нераспределенная прибыль (непокрытый убыток)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BB7702" w:rsidRPr="0058622B" w:rsidRDefault="00BB7702" w:rsidP="0058622B"/>
        </w:tc>
        <w:tc>
          <w:tcPr>
            <w:tcW w:w="3060" w:type="dxa"/>
            <w:tcBorders>
              <w:bottom w:val="single" w:sz="4" w:space="0" w:color="auto"/>
            </w:tcBorders>
          </w:tcPr>
          <w:p w:rsidR="00BB7702" w:rsidRPr="0058622B" w:rsidRDefault="00BB7702" w:rsidP="0058622B"/>
        </w:tc>
      </w:tr>
      <w:tr w:rsidR="00BB7702" w:rsidRPr="0058622B" w:rsidTr="00CF7D19">
        <w:trPr>
          <w:trHeight w:val="61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90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BB7702" w:rsidRPr="0058622B" w:rsidRDefault="00BB7702" w:rsidP="0058622B">
            <w:r w:rsidRPr="0058622B">
              <w:t>Продажи</w:t>
            </w:r>
          </w:p>
        </w:tc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>
            <w:r w:rsidRPr="0058622B">
              <w:t>3.</w:t>
            </w:r>
          </w:p>
          <w:p w:rsidR="00BB7702" w:rsidRPr="0058622B" w:rsidRDefault="00BB7702" w:rsidP="0058622B">
            <w:r w:rsidRPr="0058622B">
              <w:t>5.</w:t>
            </w:r>
          </w:p>
          <w:p w:rsidR="00BB7702" w:rsidRPr="0058622B" w:rsidRDefault="00BB7702" w:rsidP="0058622B">
            <w:r w:rsidRPr="0058622B">
              <w:t>9.</w:t>
            </w: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BB7702" w:rsidRPr="0058622B" w:rsidRDefault="00BB7702" w:rsidP="0058622B">
            <w:r w:rsidRPr="0058622B">
              <w:t>Выручка</w:t>
            </w:r>
          </w:p>
          <w:p w:rsidR="00BB7702" w:rsidRPr="0058622B" w:rsidRDefault="00BB7702" w:rsidP="0058622B">
            <w:r w:rsidRPr="0058622B">
              <w:t>Себестоимость продаж</w:t>
            </w:r>
          </w:p>
          <w:p w:rsidR="00BB7702" w:rsidRPr="0058622B" w:rsidRDefault="00BB7702" w:rsidP="0058622B">
            <w:r w:rsidRPr="0058622B">
              <w:t>НДС</w:t>
            </w:r>
          </w:p>
          <w:p w:rsidR="00BB7702" w:rsidRPr="0058622B" w:rsidRDefault="00BB7702" w:rsidP="0058622B">
            <w:r w:rsidRPr="0058622B">
              <w:t>Расходы на продажу</w:t>
            </w:r>
          </w:p>
          <w:p w:rsidR="00BB7702" w:rsidRPr="0058622B" w:rsidRDefault="00BB7702" w:rsidP="0058622B">
            <w:r w:rsidRPr="0058622B">
              <w:t>Прибыль/убыток от продаж</w:t>
            </w:r>
          </w:p>
        </w:tc>
      </w:tr>
      <w:tr w:rsidR="00BB7702" w:rsidRPr="0058622B" w:rsidTr="00CF7D19">
        <w:trPr>
          <w:trHeight w:val="1395"/>
        </w:trPr>
        <w:tc>
          <w:tcPr>
            <w:tcW w:w="851" w:type="dxa"/>
          </w:tcPr>
          <w:p w:rsidR="00BB7702" w:rsidRPr="0058622B" w:rsidRDefault="00BB7702" w:rsidP="0058622B">
            <w:r w:rsidRPr="0058622B">
              <w:lastRenderedPageBreak/>
              <w:t>91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Прочие доходы и расходы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>
            <w:r w:rsidRPr="0058622B">
              <w:t>9.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Прочие доходы</w:t>
            </w:r>
          </w:p>
          <w:p w:rsidR="00BB7702" w:rsidRPr="0058622B" w:rsidRDefault="00BB7702" w:rsidP="0058622B">
            <w:r w:rsidRPr="0058622B">
              <w:t>Прочие расходы</w:t>
            </w:r>
          </w:p>
          <w:p w:rsidR="00BB7702" w:rsidRPr="0058622B" w:rsidRDefault="00BB7702" w:rsidP="0058622B">
            <w:r w:rsidRPr="0058622B">
              <w:t>Сальдо прочих доходов и расходов</w:t>
            </w:r>
          </w:p>
        </w:tc>
      </w:tr>
      <w:tr w:rsidR="00BB7702" w:rsidRPr="0058622B" w:rsidTr="00CF7D19">
        <w:trPr>
          <w:trHeight w:val="72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94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Недостачи и потери от порчи ценностей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702" w:rsidRPr="0058622B" w:rsidRDefault="00BB7702" w:rsidP="0058622B"/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BB7702" w:rsidRPr="0058622B" w:rsidRDefault="00BB7702" w:rsidP="0058622B"/>
        </w:tc>
      </w:tr>
      <w:tr w:rsidR="00BB7702" w:rsidRPr="0058622B" w:rsidTr="00CF7D19">
        <w:trPr>
          <w:trHeight w:val="525"/>
        </w:trPr>
        <w:tc>
          <w:tcPr>
            <w:tcW w:w="851" w:type="dxa"/>
          </w:tcPr>
          <w:p w:rsidR="00BB7702" w:rsidRPr="0058622B" w:rsidRDefault="00BB7702" w:rsidP="0058622B">
            <w:r w:rsidRPr="0058622B">
              <w:t>97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Расходы будущих периодов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702" w:rsidRPr="0058622B" w:rsidRDefault="00BB7702" w:rsidP="0058622B"/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BB7702" w:rsidRPr="0058622B" w:rsidRDefault="00BB7702" w:rsidP="0058622B"/>
        </w:tc>
      </w:tr>
      <w:tr w:rsidR="00BB7702" w:rsidRPr="0058622B" w:rsidTr="00CF7D19">
        <w:trPr>
          <w:trHeight w:val="3670"/>
        </w:trPr>
        <w:tc>
          <w:tcPr>
            <w:tcW w:w="851" w:type="dxa"/>
          </w:tcPr>
          <w:p w:rsidR="00BB7702" w:rsidRPr="0058622B" w:rsidRDefault="00BB7702" w:rsidP="0058622B">
            <w:r w:rsidRPr="0058622B">
              <w:t>98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Доходы будущих периодов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/>
          <w:p w:rsidR="00BB7702" w:rsidRPr="0058622B" w:rsidRDefault="00BB7702" w:rsidP="0058622B">
            <w:r w:rsidRPr="0058622B">
              <w:t>4.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</w:tcBorders>
          </w:tcPr>
          <w:p w:rsidR="00BB7702" w:rsidRPr="0058622B" w:rsidRDefault="00BB7702" w:rsidP="0058622B">
            <w:r w:rsidRPr="0058622B">
              <w:t>Доходы, полученные в счет будущих периодов</w:t>
            </w:r>
          </w:p>
          <w:p w:rsidR="00BB7702" w:rsidRPr="0058622B" w:rsidRDefault="00BB7702" w:rsidP="0058622B">
            <w:r w:rsidRPr="0058622B">
              <w:t>Безвозмездные поступления</w:t>
            </w:r>
          </w:p>
          <w:p w:rsidR="00BB7702" w:rsidRPr="0058622B" w:rsidRDefault="00BB7702" w:rsidP="0058622B">
            <w:r w:rsidRPr="0058622B">
              <w:t>Разница между суммой, подлежащей взысканию с виновных лиц, и балансовой стоимостью по недостачам ценностей</w:t>
            </w:r>
          </w:p>
        </w:tc>
      </w:tr>
      <w:tr w:rsidR="00BB7702" w:rsidRPr="0058622B" w:rsidTr="00CF7D19">
        <w:trPr>
          <w:trHeight w:val="983"/>
        </w:trPr>
        <w:tc>
          <w:tcPr>
            <w:tcW w:w="851" w:type="dxa"/>
          </w:tcPr>
          <w:p w:rsidR="00BB7702" w:rsidRPr="0058622B" w:rsidRDefault="00BB7702" w:rsidP="0058622B">
            <w:r w:rsidRPr="0058622B">
              <w:t>99</w:t>
            </w:r>
          </w:p>
        </w:tc>
        <w:tc>
          <w:tcPr>
            <w:tcW w:w="4536" w:type="dxa"/>
          </w:tcPr>
          <w:p w:rsidR="00BB7702" w:rsidRPr="0058622B" w:rsidRDefault="00BB7702" w:rsidP="0058622B">
            <w:r w:rsidRPr="0058622B">
              <w:t>Прибыли и убытки</w:t>
            </w:r>
          </w:p>
        </w:tc>
        <w:tc>
          <w:tcPr>
            <w:tcW w:w="1080" w:type="dxa"/>
          </w:tcPr>
          <w:p w:rsidR="00BB7702" w:rsidRPr="0058622B" w:rsidRDefault="00BB7702" w:rsidP="0058622B">
            <w:r w:rsidRPr="0058622B">
              <w:t>1.</w:t>
            </w:r>
          </w:p>
          <w:p w:rsidR="00BB7702" w:rsidRPr="0058622B" w:rsidRDefault="00BB7702" w:rsidP="0058622B">
            <w:r w:rsidRPr="0058622B">
              <w:t>2.</w:t>
            </w:r>
          </w:p>
          <w:p w:rsidR="00BB7702" w:rsidRPr="0058622B" w:rsidRDefault="00BB7702" w:rsidP="0058622B">
            <w:r w:rsidRPr="0058622B">
              <w:t>3.</w:t>
            </w:r>
          </w:p>
          <w:p w:rsidR="00BB7702" w:rsidRPr="0058622B" w:rsidRDefault="00BB7702" w:rsidP="0058622B"/>
        </w:tc>
        <w:tc>
          <w:tcPr>
            <w:tcW w:w="3090" w:type="dxa"/>
            <w:gridSpan w:val="2"/>
          </w:tcPr>
          <w:p w:rsidR="00BB7702" w:rsidRPr="0058622B" w:rsidRDefault="00BB7702" w:rsidP="0058622B">
            <w:r w:rsidRPr="0058622B">
              <w:t>Прибыль</w:t>
            </w:r>
          </w:p>
          <w:p w:rsidR="00BB7702" w:rsidRPr="0058622B" w:rsidRDefault="00BB7702" w:rsidP="0058622B">
            <w:r w:rsidRPr="0058622B">
              <w:t>Убытки</w:t>
            </w:r>
          </w:p>
          <w:p w:rsidR="00BB7702" w:rsidRPr="0058622B" w:rsidRDefault="00BB7702" w:rsidP="0058622B">
            <w:r w:rsidRPr="0058622B">
              <w:t>Налог на прибыль</w:t>
            </w:r>
          </w:p>
        </w:tc>
      </w:tr>
    </w:tbl>
    <w:p w:rsidR="00341D46" w:rsidRPr="0058622B" w:rsidRDefault="00341D46" w:rsidP="0058622B">
      <w:pPr>
        <w:tabs>
          <w:tab w:val="left" w:pos="8244"/>
        </w:tabs>
        <w:jc w:val="both"/>
      </w:pPr>
    </w:p>
    <w:p w:rsidR="00341D46" w:rsidRPr="0058622B" w:rsidRDefault="00341D46" w:rsidP="0058622B">
      <w:pPr>
        <w:tabs>
          <w:tab w:val="left" w:pos="8244"/>
        </w:tabs>
        <w:jc w:val="both"/>
      </w:pPr>
    </w:p>
    <w:p w:rsidR="00341D46" w:rsidRPr="0058622B" w:rsidRDefault="00341D46" w:rsidP="0058622B">
      <w:pPr>
        <w:tabs>
          <w:tab w:val="left" w:pos="8244"/>
        </w:tabs>
        <w:jc w:val="both"/>
      </w:pPr>
    </w:p>
    <w:p w:rsidR="00341D46" w:rsidRPr="0058622B" w:rsidRDefault="00341D46" w:rsidP="0058622B">
      <w:pPr>
        <w:jc w:val="center"/>
        <w:rPr>
          <w:b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5801A0" w:rsidRDefault="005801A0" w:rsidP="0058622B">
      <w:pPr>
        <w:ind w:firstLine="708"/>
        <w:jc w:val="both"/>
        <w:rPr>
          <w:b/>
          <w:sz w:val="36"/>
          <w:szCs w:val="36"/>
        </w:rPr>
      </w:pPr>
    </w:p>
    <w:p w:rsidR="00395334" w:rsidRPr="00A47694" w:rsidRDefault="00395334" w:rsidP="00395334">
      <w:pPr>
        <w:ind w:firstLine="708"/>
        <w:jc w:val="both"/>
        <w:rPr>
          <w:b/>
          <w:bCs/>
          <w:sz w:val="32"/>
          <w:szCs w:val="32"/>
          <w:lang w:eastAsia="x-none"/>
        </w:rPr>
      </w:pPr>
      <w:r w:rsidRPr="00A47694">
        <w:rPr>
          <w:b/>
          <w:sz w:val="32"/>
          <w:szCs w:val="32"/>
        </w:rPr>
        <w:t xml:space="preserve">Методические указания по </w:t>
      </w:r>
      <w:r w:rsidRPr="00A47694">
        <w:rPr>
          <w:b/>
          <w:bCs/>
          <w:sz w:val="32"/>
          <w:szCs w:val="32"/>
          <w:lang w:eastAsia="x-none"/>
        </w:rPr>
        <w:t>учебной практике по профессиональному модулю ПМ.02 «Ведение бухгалтерского учета источников формирования имущества, выполнение работ по инвентаризации имущества и финансовых обязательств организации»</w:t>
      </w:r>
    </w:p>
    <w:p w:rsidR="00341D46" w:rsidRPr="0058622B" w:rsidRDefault="00341D46" w:rsidP="0058622B">
      <w:pPr>
        <w:ind w:left="159" w:firstLine="578"/>
        <w:contextualSpacing/>
        <w:jc w:val="both"/>
      </w:pPr>
    </w:p>
    <w:p w:rsidR="008E2030" w:rsidRDefault="008E2030" w:rsidP="00AE4ADD">
      <w:pPr>
        <w:ind w:left="159" w:firstLine="578"/>
        <w:contextualSpacing/>
        <w:jc w:val="center"/>
      </w:pPr>
    </w:p>
    <w:p w:rsidR="00341D46" w:rsidRPr="0058622B" w:rsidRDefault="00341D46" w:rsidP="008E2030">
      <w:pPr>
        <w:ind w:left="159" w:firstLine="578"/>
        <w:contextualSpacing/>
        <w:jc w:val="center"/>
      </w:pPr>
      <w:r w:rsidRPr="0058622B">
        <w:t>Автор: Т</w:t>
      </w:r>
      <w:r w:rsidR="00B70C3C" w:rsidRPr="0058622B">
        <w:t xml:space="preserve">атьяна </w:t>
      </w:r>
      <w:r w:rsidRPr="0058622B">
        <w:t>С</w:t>
      </w:r>
      <w:r w:rsidR="00B70C3C" w:rsidRPr="0058622B">
        <w:t>тепановна</w:t>
      </w:r>
      <w:r w:rsidR="00AE4ADD">
        <w:t xml:space="preserve"> Маслова</w:t>
      </w:r>
    </w:p>
    <w:p w:rsidR="00341D46" w:rsidRPr="0058622B" w:rsidRDefault="00341D46" w:rsidP="008E2030">
      <w:pPr>
        <w:jc w:val="center"/>
      </w:pPr>
    </w:p>
    <w:p w:rsidR="00341D46" w:rsidRPr="0058622B" w:rsidRDefault="00341D46" w:rsidP="008E2030">
      <w:pPr>
        <w:jc w:val="center"/>
        <w:rPr>
          <w:b/>
          <w:i/>
        </w:rPr>
      </w:pPr>
      <w:r w:rsidRPr="0058622B">
        <w:rPr>
          <w:b/>
          <w:i/>
        </w:rPr>
        <w:t>Учебно-методическое пособие</w:t>
      </w:r>
    </w:p>
    <w:p w:rsidR="00341D46" w:rsidRPr="0058622B" w:rsidRDefault="00341D46" w:rsidP="008E2030">
      <w:pPr>
        <w:jc w:val="center"/>
      </w:pPr>
    </w:p>
    <w:p w:rsidR="00341D46" w:rsidRPr="0058622B" w:rsidRDefault="00341D46" w:rsidP="0058622B">
      <w:pPr>
        <w:jc w:val="center"/>
      </w:pPr>
    </w:p>
    <w:p w:rsidR="00341D46" w:rsidRPr="0058622B" w:rsidRDefault="00341D46" w:rsidP="0058622B">
      <w:pPr>
        <w:jc w:val="center"/>
      </w:pPr>
    </w:p>
    <w:p w:rsidR="00341D46" w:rsidRPr="0058622B" w:rsidRDefault="00341D46" w:rsidP="0058622B">
      <w:pPr>
        <w:jc w:val="center"/>
      </w:pPr>
    </w:p>
    <w:p w:rsidR="005801A0" w:rsidRDefault="005801A0" w:rsidP="0058622B">
      <w:pPr>
        <w:ind w:left="159"/>
        <w:contextualSpacing/>
        <w:jc w:val="center"/>
      </w:pPr>
    </w:p>
    <w:p w:rsidR="005801A0" w:rsidRDefault="005801A0" w:rsidP="0058622B">
      <w:pPr>
        <w:ind w:left="159"/>
        <w:contextualSpacing/>
        <w:jc w:val="center"/>
      </w:pPr>
    </w:p>
    <w:p w:rsidR="005801A0" w:rsidRDefault="005801A0" w:rsidP="0058622B">
      <w:pPr>
        <w:ind w:left="159"/>
        <w:contextualSpacing/>
        <w:jc w:val="center"/>
      </w:pPr>
    </w:p>
    <w:p w:rsidR="00C9568D" w:rsidRDefault="00C9568D" w:rsidP="0058622B">
      <w:pPr>
        <w:ind w:left="159"/>
        <w:contextualSpacing/>
        <w:jc w:val="center"/>
      </w:pPr>
    </w:p>
    <w:p w:rsidR="00C9568D" w:rsidRDefault="00C9568D" w:rsidP="0058622B">
      <w:pPr>
        <w:ind w:left="159"/>
        <w:contextualSpacing/>
        <w:jc w:val="center"/>
      </w:pPr>
    </w:p>
    <w:p w:rsidR="00C9568D" w:rsidRDefault="00C9568D" w:rsidP="0058622B">
      <w:pPr>
        <w:ind w:left="159"/>
        <w:contextualSpacing/>
        <w:jc w:val="center"/>
      </w:pPr>
    </w:p>
    <w:p w:rsidR="00C9568D" w:rsidRDefault="00C9568D" w:rsidP="0058622B">
      <w:pPr>
        <w:ind w:left="159"/>
        <w:contextualSpacing/>
        <w:jc w:val="center"/>
      </w:pPr>
    </w:p>
    <w:p w:rsidR="00341D46" w:rsidRPr="0058622B" w:rsidRDefault="00341D46" w:rsidP="0058622B">
      <w:pPr>
        <w:ind w:left="159"/>
        <w:contextualSpacing/>
        <w:jc w:val="center"/>
      </w:pPr>
      <w:bookmarkStart w:id="78" w:name="_GoBack"/>
      <w:bookmarkEnd w:id="78"/>
      <w:r w:rsidRPr="0058622B">
        <w:t>Федеральное государственное автономное</w:t>
      </w:r>
    </w:p>
    <w:p w:rsidR="00341D46" w:rsidRPr="0058622B" w:rsidRDefault="00341D46" w:rsidP="0058622B">
      <w:pPr>
        <w:ind w:left="159"/>
        <w:contextualSpacing/>
        <w:jc w:val="center"/>
      </w:pPr>
      <w:r w:rsidRPr="0058622B">
        <w:t>образовательное учреждение высшего образования</w:t>
      </w:r>
    </w:p>
    <w:p w:rsidR="00341D46" w:rsidRPr="00424272" w:rsidRDefault="00341D46" w:rsidP="00341D46">
      <w:pPr>
        <w:ind w:left="159"/>
        <w:contextualSpacing/>
        <w:jc w:val="center"/>
      </w:pPr>
      <w:r w:rsidRPr="00424272">
        <w:t xml:space="preserve">«Национальный исследовательский Нижегородский государственный университет </w:t>
      </w:r>
    </w:p>
    <w:p w:rsidR="00341D46" w:rsidRPr="00424272" w:rsidRDefault="00341D46" w:rsidP="00341D46">
      <w:pPr>
        <w:ind w:left="159"/>
        <w:contextualSpacing/>
        <w:jc w:val="center"/>
      </w:pPr>
      <w:r w:rsidRPr="00424272">
        <w:t>им. Н.И. Лобачевского»</w:t>
      </w:r>
    </w:p>
    <w:p w:rsidR="00341D46" w:rsidRPr="00424272" w:rsidRDefault="00341D46" w:rsidP="00341D46">
      <w:pPr>
        <w:ind w:left="159"/>
        <w:contextualSpacing/>
        <w:jc w:val="center"/>
      </w:pPr>
      <w:r w:rsidRPr="00424272">
        <w:t>603950, Нижний Новгород, пр. Гагарина, 23</w:t>
      </w:r>
    </w:p>
    <w:p w:rsidR="00341D46" w:rsidRPr="00424272" w:rsidRDefault="00341D46" w:rsidP="00341D46"/>
    <w:p w:rsidR="00341D46" w:rsidRPr="00424272" w:rsidRDefault="00341D46" w:rsidP="00480FBE">
      <w:pPr>
        <w:tabs>
          <w:tab w:val="left" w:pos="8244"/>
        </w:tabs>
        <w:jc w:val="both"/>
      </w:pPr>
    </w:p>
    <w:sectPr w:rsidR="00341D46" w:rsidRPr="00424272" w:rsidSect="009E3192">
      <w:footerReference w:type="even" r:id="rId23"/>
      <w:footerReference w:type="default" r:id="rId24"/>
      <w:type w:val="continuous"/>
      <w:pgSz w:w="11906" w:h="16838"/>
      <w:pgMar w:top="1440" w:right="991" w:bottom="1440" w:left="1080" w:header="708" w:footer="70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4E" w:rsidRDefault="0084784E">
      <w:r>
        <w:separator/>
      </w:r>
    </w:p>
  </w:endnote>
  <w:endnote w:type="continuationSeparator" w:id="0">
    <w:p w:rsidR="0084784E" w:rsidRDefault="0084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31" w:rsidRPr="008B2971" w:rsidRDefault="00EA0D31" w:rsidP="00751BAE">
    <w:pPr>
      <w:pStyle w:val="a9"/>
      <w:framePr w:wrap="around" w:vAnchor="text" w:hAnchor="margin" w:xAlign="center" w:y="1"/>
      <w:rPr>
        <w:rStyle w:val="a7"/>
        <w:sz w:val="17"/>
        <w:szCs w:val="17"/>
      </w:rPr>
    </w:pPr>
    <w:r w:rsidRPr="008B2971">
      <w:rPr>
        <w:rStyle w:val="a7"/>
        <w:sz w:val="17"/>
        <w:szCs w:val="17"/>
      </w:rPr>
      <w:fldChar w:fldCharType="begin"/>
    </w:r>
    <w:r w:rsidRPr="008B2971">
      <w:rPr>
        <w:rStyle w:val="a7"/>
        <w:sz w:val="17"/>
        <w:szCs w:val="17"/>
      </w:rPr>
      <w:instrText xml:space="preserve">PAGE  </w:instrText>
    </w:r>
    <w:r w:rsidRPr="008B2971">
      <w:rPr>
        <w:rStyle w:val="a7"/>
        <w:sz w:val="17"/>
        <w:szCs w:val="17"/>
      </w:rPr>
      <w:fldChar w:fldCharType="end"/>
    </w:r>
  </w:p>
  <w:p w:rsidR="00EA0D31" w:rsidRPr="008B2971" w:rsidRDefault="00EA0D31" w:rsidP="00751BAE">
    <w:pPr>
      <w:pStyle w:val="a9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31" w:rsidRDefault="00EA0D31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568D">
      <w:rPr>
        <w:noProof/>
      </w:rPr>
      <w:t>31</w:t>
    </w:r>
    <w:r>
      <w:fldChar w:fldCharType="end"/>
    </w:r>
  </w:p>
  <w:p w:rsidR="00EA0D31" w:rsidRPr="008B2971" w:rsidRDefault="00EA0D31" w:rsidP="00751BAE">
    <w:pPr>
      <w:pStyle w:val="a9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4E" w:rsidRDefault="0084784E">
      <w:r>
        <w:separator/>
      </w:r>
    </w:p>
  </w:footnote>
  <w:footnote w:type="continuationSeparator" w:id="0">
    <w:p w:rsidR="0084784E" w:rsidRDefault="00847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2"/>
    <w:multiLevelType w:val="singleLevel"/>
    <w:tmpl w:val="00000012"/>
    <w:name w:val="WW8Num19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i/>
        <w:iCs/>
      </w:rPr>
    </w:lvl>
  </w:abstractNum>
  <w:abstractNum w:abstractNumId="2" w15:restartNumberingAfterBreak="0">
    <w:nsid w:val="07904098"/>
    <w:multiLevelType w:val="hybridMultilevel"/>
    <w:tmpl w:val="A89A85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2535D4"/>
    <w:multiLevelType w:val="hybridMultilevel"/>
    <w:tmpl w:val="63124722"/>
    <w:styleLink w:val="2"/>
    <w:lvl w:ilvl="0" w:tplc="35569202">
      <w:start w:val="1"/>
      <w:numFmt w:val="bullet"/>
      <w:lvlText w:val="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2824E14">
      <w:start w:val="1"/>
      <w:numFmt w:val="bullet"/>
      <w:lvlText w:val="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616C1B4">
      <w:start w:val="1"/>
      <w:numFmt w:val="bullet"/>
      <w:lvlText w:val="1.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81EE780">
      <w:start w:val="1"/>
      <w:numFmt w:val="bullet"/>
      <w:lvlText w:val="1.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9D80D1C4">
      <w:start w:val="1"/>
      <w:numFmt w:val="bullet"/>
      <w:lvlText w:val="1.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CBFE4FBA">
      <w:start w:val="1"/>
      <w:numFmt w:val="bullet"/>
      <w:lvlText w:val="1.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3A8672C">
      <w:start w:val="1"/>
      <w:numFmt w:val="bullet"/>
      <w:lvlText w:val="1.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978EC8EC">
      <w:start w:val="1"/>
      <w:numFmt w:val="bullet"/>
      <w:lvlText w:val="1.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AD30C034">
      <w:start w:val="1"/>
      <w:numFmt w:val="bullet"/>
      <w:lvlText w:val="1.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09762EA8"/>
    <w:multiLevelType w:val="hybridMultilevel"/>
    <w:tmpl w:val="4F8C0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4811B1"/>
    <w:multiLevelType w:val="hybridMultilevel"/>
    <w:tmpl w:val="9B62929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EB0D7B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263065"/>
    <w:multiLevelType w:val="hybridMultilevel"/>
    <w:tmpl w:val="537E793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453392"/>
    <w:multiLevelType w:val="hybridMultilevel"/>
    <w:tmpl w:val="2BA0DFD6"/>
    <w:styleLink w:val="18"/>
    <w:lvl w:ilvl="0" w:tplc="CAD86AF8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B5822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05AA534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D6049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BE4CF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69C9CC4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36297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ACEB7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452E8A34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 w15:restartNumberingAfterBreak="0">
    <w:nsid w:val="0DC62608"/>
    <w:multiLevelType w:val="hybridMultilevel"/>
    <w:tmpl w:val="E4A2A1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5C1F35"/>
    <w:multiLevelType w:val="hybridMultilevel"/>
    <w:tmpl w:val="FC60B452"/>
    <w:styleLink w:val="12"/>
    <w:lvl w:ilvl="0" w:tplc="1CDA1860">
      <w:start w:val="1"/>
      <w:numFmt w:val="lowerLetter"/>
      <w:lvlText w:val="%1."/>
      <w:lvlJc w:val="left"/>
      <w:pPr>
        <w:tabs>
          <w:tab w:val="left" w:pos="1440"/>
          <w:tab w:val="num" w:pos="2938"/>
        </w:tabs>
        <w:ind w:left="4018" w:hanging="18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817036CC">
      <w:start w:val="1"/>
      <w:numFmt w:val="lowerLetter"/>
      <w:lvlText w:val="%2."/>
      <w:lvlJc w:val="left"/>
      <w:pPr>
        <w:tabs>
          <w:tab w:val="num" w:pos="1440"/>
        </w:tabs>
        <w:ind w:left="2520" w:hanging="14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A02D006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304FA62">
      <w:start w:val="1"/>
      <w:numFmt w:val="lowerLetter"/>
      <w:lvlText w:val="%4."/>
      <w:lvlJc w:val="left"/>
      <w:pPr>
        <w:tabs>
          <w:tab w:val="num" w:pos="1440"/>
        </w:tabs>
        <w:ind w:left="3960" w:hanging="28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4ABEE5D0">
      <w:start w:val="1"/>
      <w:numFmt w:val="lowerLetter"/>
      <w:lvlText w:val="%5."/>
      <w:lvlJc w:val="left"/>
      <w:pPr>
        <w:tabs>
          <w:tab w:val="left" w:pos="1440"/>
          <w:tab w:val="num" w:pos="5465"/>
        </w:tabs>
        <w:ind w:left="7985" w:hanging="61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F606E0F4">
      <w:start w:val="1"/>
      <w:numFmt w:val="lowerRoman"/>
      <w:lvlText w:val="%6."/>
      <w:lvlJc w:val="left"/>
      <w:pPr>
        <w:tabs>
          <w:tab w:val="left" w:pos="1440"/>
          <w:tab w:val="num" w:pos="6162"/>
        </w:tabs>
        <w:ind w:left="8682" w:hanging="60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77C1CC8">
      <w:start w:val="1"/>
      <w:numFmt w:val="decimal"/>
      <w:lvlText w:val="%7."/>
      <w:lvlJc w:val="left"/>
      <w:pPr>
        <w:tabs>
          <w:tab w:val="left" w:pos="1440"/>
          <w:tab w:val="num" w:pos="6905"/>
        </w:tabs>
        <w:ind w:left="9425" w:hanging="61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F9A271A">
      <w:start w:val="1"/>
      <w:numFmt w:val="lowerLetter"/>
      <w:lvlText w:val="%8."/>
      <w:lvlJc w:val="left"/>
      <w:pPr>
        <w:tabs>
          <w:tab w:val="left" w:pos="1440"/>
          <w:tab w:val="num" w:pos="7625"/>
        </w:tabs>
        <w:ind w:left="10145" w:hanging="618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110B91C">
      <w:start w:val="1"/>
      <w:numFmt w:val="lowerRoman"/>
      <w:lvlText w:val="%9."/>
      <w:lvlJc w:val="left"/>
      <w:pPr>
        <w:tabs>
          <w:tab w:val="left" w:pos="1440"/>
          <w:tab w:val="num" w:pos="8322"/>
        </w:tabs>
        <w:ind w:left="10842" w:hanging="60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0" w15:restartNumberingAfterBreak="0">
    <w:nsid w:val="0FD354E2"/>
    <w:multiLevelType w:val="hybridMultilevel"/>
    <w:tmpl w:val="0F020C60"/>
    <w:lvl w:ilvl="0" w:tplc="E7B0D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27240"/>
    <w:multiLevelType w:val="hybridMultilevel"/>
    <w:tmpl w:val="5348675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F14675"/>
    <w:multiLevelType w:val="hybridMultilevel"/>
    <w:tmpl w:val="3C526B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1C138A"/>
    <w:multiLevelType w:val="hybridMultilevel"/>
    <w:tmpl w:val="9E826678"/>
    <w:lvl w:ilvl="0" w:tplc="CEDE9FDE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C48C3"/>
    <w:multiLevelType w:val="hybridMultilevel"/>
    <w:tmpl w:val="30F0E0EE"/>
    <w:styleLink w:val="16"/>
    <w:lvl w:ilvl="0" w:tplc="B086784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A9ED2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E36EA28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2A3CA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8D01D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B1811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1DDC02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57D06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662E50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5" w15:restartNumberingAfterBreak="0">
    <w:nsid w:val="23617F57"/>
    <w:multiLevelType w:val="hybridMultilevel"/>
    <w:tmpl w:val="1A9AF456"/>
    <w:lvl w:ilvl="0" w:tplc="1332CC0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995E1ADA">
      <w:numFmt w:val="none"/>
      <w:lvlText w:val=""/>
      <w:lvlJc w:val="left"/>
      <w:pPr>
        <w:tabs>
          <w:tab w:val="num" w:pos="360"/>
        </w:tabs>
      </w:pPr>
    </w:lvl>
    <w:lvl w:ilvl="2" w:tplc="99503D1A">
      <w:numFmt w:val="none"/>
      <w:lvlText w:val=""/>
      <w:lvlJc w:val="left"/>
      <w:pPr>
        <w:tabs>
          <w:tab w:val="num" w:pos="360"/>
        </w:tabs>
      </w:pPr>
    </w:lvl>
    <w:lvl w:ilvl="3" w:tplc="69EC0B3E">
      <w:numFmt w:val="none"/>
      <w:lvlText w:val=""/>
      <w:lvlJc w:val="left"/>
      <w:pPr>
        <w:tabs>
          <w:tab w:val="num" w:pos="360"/>
        </w:tabs>
      </w:pPr>
    </w:lvl>
    <w:lvl w:ilvl="4" w:tplc="90B04098">
      <w:numFmt w:val="none"/>
      <w:lvlText w:val=""/>
      <w:lvlJc w:val="left"/>
      <w:pPr>
        <w:tabs>
          <w:tab w:val="num" w:pos="360"/>
        </w:tabs>
      </w:pPr>
    </w:lvl>
    <w:lvl w:ilvl="5" w:tplc="5A3E552E">
      <w:numFmt w:val="none"/>
      <w:lvlText w:val=""/>
      <w:lvlJc w:val="left"/>
      <w:pPr>
        <w:tabs>
          <w:tab w:val="num" w:pos="360"/>
        </w:tabs>
      </w:pPr>
    </w:lvl>
    <w:lvl w:ilvl="6" w:tplc="6186ADF2">
      <w:numFmt w:val="none"/>
      <w:lvlText w:val=""/>
      <w:lvlJc w:val="left"/>
      <w:pPr>
        <w:tabs>
          <w:tab w:val="num" w:pos="360"/>
        </w:tabs>
      </w:pPr>
    </w:lvl>
    <w:lvl w:ilvl="7" w:tplc="97C4E970">
      <w:numFmt w:val="none"/>
      <w:lvlText w:val=""/>
      <w:lvlJc w:val="left"/>
      <w:pPr>
        <w:tabs>
          <w:tab w:val="num" w:pos="360"/>
        </w:tabs>
      </w:pPr>
    </w:lvl>
    <w:lvl w:ilvl="8" w:tplc="2A5A308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269E232B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4985"/>
        </w:tabs>
        <w:ind w:left="3545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4625"/>
        </w:tabs>
        <w:ind w:left="3545" w:firstLine="0"/>
      </w:pPr>
    </w:lvl>
    <w:lvl w:ilvl="2">
      <w:start w:val="1"/>
      <w:numFmt w:val="lowerLetter"/>
      <w:lvlText w:val="(%3)"/>
      <w:lvlJc w:val="left"/>
      <w:pPr>
        <w:tabs>
          <w:tab w:val="num" w:pos="4265"/>
        </w:tabs>
        <w:ind w:left="4265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4409"/>
        </w:tabs>
        <w:ind w:left="4409" w:hanging="144"/>
      </w:pPr>
    </w:lvl>
    <w:lvl w:ilvl="4">
      <w:start w:val="1"/>
      <w:numFmt w:val="decimal"/>
      <w:lvlText w:val="%5)"/>
      <w:lvlJc w:val="left"/>
      <w:pPr>
        <w:tabs>
          <w:tab w:val="num" w:pos="4553"/>
        </w:tabs>
        <w:ind w:left="4553" w:hanging="432"/>
      </w:pPr>
    </w:lvl>
    <w:lvl w:ilvl="5">
      <w:start w:val="1"/>
      <w:numFmt w:val="lowerLetter"/>
      <w:lvlText w:val="%6)"/>
      <w:lvlJc w:val="left"/>
      <w:pPr>
        <w:tabs>
          <w:tab w:val="num" w:pos="4697"/>
        </w:tabs>
        <w:ind w:left="4697" w:hanging="432"/>
      </w:pPr>
    </w:lvl>
    <w:lvl w:ilvl="6">
      <w:start w:val="1"/>
      <w:numFmt w:val="lowerRoman"/>
      <w:lvlText w:val="%7)"/>
      <w:lvlJc w:val="right"/>
      <w:pPr>
        <w:tabs>
          <w:tab w:val="num" w:pos="4841"/>
        </w:tabs>
        <w:ind w:left="4841" w:hanging="288"/>
      </w:pPr>
    </w:lvl>
    <w:lvl w:ilvl="7">
      <w:start w:val="1"/>
      <w:numFmt w:val="lowerLetter"/>
      <w:lvlText w:val="%8."/>
      <w:lvlJc w:val="left"/>
      <w:pPr>
        <w:tabs>
          <w:tab w:val="num" w:pos="4985"/>
        </w:tabs>
        <w:ind w:left="4985" w:hanging="432"/>
      </w:pPr>
    </w:lvl>
    <w:lvl w:ilvl="8">
      <w:start w:val="1"/>
      <w:numFmt w:val="lowerRoman"/>
      <w:lvlText w:val="%9."/>
      <w:lvlJc w:val="right"/>
      <w:pPr>
        <w:tabs>
          <w:tab w:val="num" w:pos="5129"/>
        </w:tabs>
        <w:ind w:left="5129" w:hanging="144"/>
      </w:pPr>
    </w:lvl>
  </w:abstractNum>
  <w:abstractNum w:abstractNumId="17" w15:restartNumberingAfterBreak="0">
    <w:nsid w:val="2AF95BAE"/>
    <w:multiLevelType w:val="hybridMultilevel"/>
    <w:tmpl w:val="CC068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E76FB"/>
    <w:multiLevelType w:val="hybridMultilevel"/>
    <w:tmpl w:val="BD32AF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DA2493C"/>
    <w:multiLevelType w:val="hybridMultilevel"/>
    <w:tmpl w:val="04E2BD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173687"/>
    <w:multiLevelType w:val="hybridMultilevel"/>
    <w:tmpl w:val="308E47B4"/>
    <w:styleLink w:val="40"/>
    <w:lvl w:ilvl="0" w:tplc="394444AA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BFA00D6E">
      <w:start w:val="1"/>
      <w:numFmt w:val="lowerLetter"/>
      <w:lvlText w:val="%2."/>
      <w:lvlJc w:val="left"/>
      <w:pPr>
        <w:ind w:left="23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B3C61F60">
      <w:start w:val="1"/>
      <w:numFmt w:val="lowerRoman"/>
      <w:lvlText w:val="%3."/>
      <w:lvlJc w:val="left"/>
      <w:pPr>
        <w:ind w:left="298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3165EAA">
      <w:start w:val="1"/>
      <w:numFmt w:val="decimal"/>
      <w:lvlText w:val="%4."/>
      <w:lvlJc w:val="left"/>
      <w:pPr>
        <w:ind w:left="374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9E474A">
      <w:start w:val="1"/>
      <w:numFmt w:val="lowerLetter"/>
      <w:lvlText w:val="%5."/>
      <w:lvlJc w:val="left"/>
      <w:pPr>
        <w:ind w:left="446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0D2A764">
      <w:start w:val="1"/>
      <w:numFmt w:val="lowerRoman"/>
      <w:lvlText w:val="%6."/>
      <w:lvlJc w:val="left"/>
      <w:pPr>
        <w:ind w:left="514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162A278">
      <w:start w:val="1"/>
      <w:numFmt w:val="decimal"/>
      <w:lvlText w:val="%7."/>
      <w:lvlJc w:val="left"/>
      <w:pPr>
        <w:ind w:left="59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4FE8E1A8">
      <w:start w:val="1"/>
      <w:numFmt w:val="lowerLetter"/>
      <w:lvlText w:val="%8."/>
      <w:lvlJc w:val="left"/>
      <w:pPr>
        <w:ind w:left="662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EE68C4">
      <w:start w:val="1"/>
      <w:numFmt w:val="lowerRoman"/>
      <w:lvlText w:val="%9."/>
      <w:lvlJc w:val="left"/>
      <w:pPr>
        <w:ind w:left="730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1" w15:restartNumberingAfterBreak="0">
    <w:nsid w:val="308232AE"/>
    <w:multiLevelType w:val="multilevel"/>
    <w:tmpl w:val="F6E409E6"/>
    <w:styleLink w:val="a"/>
    <w:lvl w:ilvl="0">
      <w:start w:val="1"/>
      <w:numFmt w:val="upperLetter"/>
      <w:lvlText w:val="%1."/>
      <w:lvlJc w:val="left"/>
      <w:pPr>
        <w:tabs>
          <w:tab w:val="left" w:pos="720"/>
        </w:tabs>
        <w:ind w:left="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left" w:pos="720"/>
        </w:tabs>
        <w:ind w:left="1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>
      <w:start w:val="1"/>
      <w:numFmt w:val="upperLetter"/>
      <w:lvlText w:val="%2.%3."/>
      <w:lvlJc w:val="left"/>
      <w:pPr>
        <w:tabs>
          <w:tab w:val="left" w:pos="720"/>
        </w:tabs>
        <w:ind w:left="2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>
      <w:start w:val="1"/>
      <w:numFmt w:val="upperLetter"/>
      <w:lvlText w:val="%2.%3.%4."/>
      <w:lvlJc w:val="left"/>
      <w:pPr>
        <w:tabs>
          <w:tab w:val="left" w:pos="720"/>
        </w:tabs>
        <w:ind w:left="3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>
      <w:start w:val="1"/>
      <w:numFmt w:val="upperLetter"/>
      <w:lvlText w:val="%2.%3.%4.%5."/>
      <w:lvlJc w:val="left"/>
      <w:pPr>
        <w:tabs>
          <w:tab w:val="left" w:pos="720"/>
        </w:tabs>
        <w:ind w:left="4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>
      <w:start w:val="1"/>
      <w:numFmt w:val="upperLetter"/>
      <w:lvlText w:val="%2.%3.%4.%5.%6."/>
      <w:lvlJc w:val="left"/>
      <w:pPr>
        <w:tabs>
          <w:tab w:val="left" w:pos="720"/>
        </w:tabs>
        <w:ind w:left="5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>
      <w:start w:val="1"/>
      <w:numFmt w:val="upperLetter"/>
      <w:lvlText w:val="%2.%3.%4.%5.%6.%7."/>
      <w:lvlJc w:val="left"/>
      <w:pPr>
        <w:tabs>
          <w:tab w:val="left" w:pos="720"/>
        </w:tabs>
        <w:ind w:left="6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>
      <w:start w:val="1"/>
      <w:numFmt w:val="upperLetter"/>
      <w:lvlText w:val="%2.%3.%4.%5.%6.%7.%8."/>
      <w:lvlJc w:val="left"/>
      <w:pPr>
        <w:tabs>
          <w:tab w:val="left" w:pos="720"/>
        </w:tabs>
        <w:ind w:left="7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>
      <w:start w:val="1"/>
      <w:numFmt w:val="upperLetter"/>
      <w:lvlText w:val="%2.%3.%4.%5.%6.%7.%8.%9."/>
      <w:lvlJc w:val="left"/>
      <w:pPr>
        <w:tabs>
          <w:tab w:val="left" w:pos="720"/>
        </w:tabs>
        <w:ind w:left="8368" w:hanging="36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2" w15:restartNumberingAfterBreak="0">
    <w:nsid w:val="30DF1EA4"/>
    <w:multiLevelType w:val="hybridMultilevel"/>
    <w:tmpl w:val="90DA6C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2046F8"/>
    <w:multiLevelType w:val="hybridMultilevel"/>
    <w:tmpl w:val="2CE46D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6621E6C"/>
    <w:multiLevelType w:val="hybridMultilevel"/>
    <w:tmpl w:val="1D1875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7866BE"/>
    <w:multiLevelType w:val="hybridMultilevel"/>
    <w:tmpl w:val="B50642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BB5DB8"/>
    <w:multiLevelType w:val="hybridMultilevel"/>
    <w:tmpl w:val="EDA2EE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683DD2"/>
    <w:multiLevelType w:val="hybridMultilevel"/>
    <w:tmpl w:val="DEB6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7A39F3"/>
    <w:multiLevelType w:val="hybridMultilevel"/>
    <w:tmpl w:val="EA00A6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844B6E"/>
    <w:multiLevelType w:val="hybridMultilevel"/>
    <w:tmpl w:val="F8AC8C7E"/>
    <w:styleLink w:val="5"/>
    <w:lvl w:ilvl="0" w:tplc="3148EC5E">
      <w:start w:val="1"/>
      <w:numFmt w:val="lowerLetter"/>
      <w:lvlText w:val="%1."/>
      <w:lvlJc w:val="left"/>
      <w:pPr>
        <w:tabs>
          <w:tab w:val="left" w:pos="1080"/>
          <w:tab w:val="num" w:pos="1416"/>
        </w:tabs>
        <w:ind w:left="1080" w:firstLine="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5627212">
      <w:start w:val="1"/>
      <w:numFmt w:val="lowerLetter"/>
      <w:lvlText w:val="%2."/>
      <w:lvlJc w:val="left"/>
      <w:pPr>
        <w:tabs>
          <w:tab w:val="left" w:pos="1080"/>
          <w:tab w:val="left" w:pos="1416"/>
          <w:tab w:val="num" w:pos="2266"/>
        </w:tabs>
        <w:ind w:left="1930" w:hanging="1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672DC8E">
      <w:start w:val="1"/>
      <w:numFmt w:val="lowerRoman"/>
      <w:lvlText w:val="%3."/>
      <w:lvlJc w:val="left"/>
      <w:pPr>
        <w:tabs>
          <w:tab w:val="left" w:pos="1080"/>
          <w:tab w:val="left" w:pos="1416"/>
          <w:tab w:val="num" w:pos="2943"/>
        </w:tabs>
        <w:ind w:left="2607" w:firstLine="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B10A18E">
      <w:start w:val="1"/>
      <w:numFmt w:val="decimal"/>
      <w:lvlText w:val="%4."/>
      <w:lvlJc w:val="left"/>
      <w:pPr>
        <w:tabs>
          <w:tab w:val="left" w:pos="1080"/>
          <w:tab w:val="left" w:pos="1416"/>
          <w:tab w:val="num" w:pos="3696"/>
        </w:tabs>
        <w:ind w:left="3360" w:hanging="8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54D26200">
      <w:start w:val="1"/>
      <w:numFmt w:val="lowerLetter"/>
      <w:lvlText w:val="%5."/>
      <w:lvlJc w:val="left"/>
      <w:pPr>
        <w:tabs>
          <w:tab w:val="left" w:pos="1080"/>
          <w:tab w:val="left" w:pos="1416"/>
          <w:tab w:val="num" w:pos="4411"/>
        </w:tabs>
        <w:ind w:left="4075" w:hanging="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EC21CBA">
      <w:start w:val="1"/>
      <w:numFmt w:val="lowerRoman"/>
      <w:lvlText w:val="%6."/>
      <w:lvlJc w:val="left"/>
      <w:pPr>
        <w:tabs>
          <w:tab w:val="left" w:pos="1080"/>
          <w:tab w:val="left" w:pos="1416"/>
          <w:tab w:val="num" w:pos="5089"/>
        </w:tabs>
        <w:ind w:left="4753" w:firstLine="8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0547130">
      <w:start w:val="1"/>
      <w:numFmt w:val="decimal"/>
      <w:lvlText w:val="%7."/>
      <w:lvlJc w:val="left"/>
      <w:pPr>
        <w:tabs>
          <w:tab w:val="left" w:pos="1080"/>
          <w:tab w:val="left" w:pos="1416"/>
          <w:tab w:val="num" w:pos="5842"/>
        </w:tabs>
        <w:ind w:left="5506" w:hanging="3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F22999C">
      <w:start w:val="1"/>
      <w:numFmt w:val="lowerLetter"/>
      <w:lvlText w:val="%8."/>
      <w:lvlJc w:val="left"/>
      <w:pPr>
        <w:tabs>
          <w:tab w:val="left" w:pos="1080"/>
          <w:tab w:val="left" w:pos="1416"/>
          <w:tab w:val="num" w:pos="6557"/>
        </w:tabs>
        <w:ind w:left="6221" w:hanging="1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C648328">
      <w:start w:val="1"/>
      <w:numFmt w:val="lowerRoman"/>
      <w:lvlText w:val="%9."/>
      <w:lvlJc w:val="left"/>
      <w:pPr>
        <w:tabs>
          <w:tab w:val="left" w:pos="1080"/>
          <w:tab w:val="left" w:pos="1416"/>
          <w:tab w:val="num" w:pos="7234"/>
        </w:tabs>
        <w:ind w:left="6898" w:firstLine="13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0" w15:restartNumberingAfterBreak="0">
    <w:nsid w:val="41FD467A"/>
    <w:multiLevelType w:val="hybridMultilevel"/>
    <w:tmpl w:val="D4BCD090"/>
    <w:styleLink w:val="8"/>
    <w:lvl w:ilvl="0" w:tplc="DD407F64">
      <w:start w:val="1"/>
      <w:numFmt w:val="lowerLetter"/>
      <w:lvlText w:val="%1."/>
      <w:lvlJc w:val="left"/>
      <w:pPr>
        <w:tabs>
          <w:tab w:val="left" w:pos="1380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90A9DFA">
      <w:start w:val="1"/>
      <w:numFmt w:val="lowerLetter"/>
      <w:lvlText w:val="%2."/>
      <w:lvlJc w:val="left"/>
      <w:pPr>
        <w:ind w:left="150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2736AF20">
      <w:start w:val="1"/>
      <w:numFmt w:val="lowerLetter"/>
      <w:lvlText w:val="%3."/>
      <w:lvlJc w:val="left"/>
      <w:pPr>
        <w:tabs>
          <w:tab w:val="left" w:pos="1380"/>
        </w:tabs>
        <w:ind w:left="248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DFF8AD22">
      <w:start w:val="1"/>
      <w:numFmt w:val="decimal"/>
      <w:lvlText w:val="%4."/>
      <w:lvlJc w:val="left"/>
      <w:pPr>
        <w:tabs>
          <w:tab w:val="left" w:pos="1380"/>
        </w:tabs>
        <w:ind w:left="302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6BA05322">
      <w:start w:val="1"/>
      <w:numFmt w:val="lowerLetter"/>
      <w:lvlText w:val="%5."/>
      <w:lvlJc w:val="left"/>
      <w:pPr>
        <w:tabs>
          <w:tab w:val="left" w:pos="1380"/>
        </w:tabs>
        <w:ind w:left="374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FA647AC">
      <w:start w:val="1"/>
      <w:numFmt w:val="lowerRoman"/>
      <w:lvlText w:val="%6."/>
      <w:lvlJc w:val="left"/>
      <w:pPr>
        <w:tabs>
          <w:tab w:val="left" w:pos="1380"/>
        </w:tabs>
        <w:ind w:left="442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D301492">
      <w:start w:val="1"/>
      <w:numFmt w:val="decimal"/>
      <w:lvlText w:val="%7."/>
      <w:lvlJc w:val="left"/>
      <w:pPr>
        <w:tabs>
          <w:tab w:val="left" w:pos="1380"/>
        </w:tabs>
        <w:ind w:left="518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6BE41AE">
      <w:start w:val="1"/>
      <w:numFmt w:val="lowerLetter"/>
      <w:lvlText w:val="%8."/>
      <w:lvlJc w:val="left"/>
      <w:pPr>
        <w:tabs>
          <w:tab w:val="left" w:pos="1380"/>
        </w:tabs>
        <w:ind w:left="59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3BC460DE">
      <w:start w:val="1"/>
      <w:numFmt w:val="lowerRoman"/>
      <w:lvlText w:val="%9."/>
      <w:lvlJc w:val="left"/>
      <w:pPr>
        <w:tabs>
          <w:tab w:val="left" w:pos="1380"/>
        </w:tabs>
        <w:ind w:left="658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1" w15:restartNumberingAfterBreak="0">
    <w:nsid w:val="49AA352B"/>
    <w:multiLevelType w:val="hybridMultilevel"/>
    <w:tmpl w:val="1DEEBB8C"/>
    <w:lvl w:ilvl="0" w:tplc="1332CC00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995E1ADA">
      <w:numFmt w:val="none"/>
      <w:lvlText w:val=""/>
      <w:lvlJc w:val="left"/>
      <w:pPr>
        <w:tabs>
          <w:tab w:val="num" w:pos="360"/>
        </w:tabs>
      </w:pPr>
    </w:lvl>
    <w:lvl w:ilvl="2" w:tplc="99503D1A">
      <w:numFmt w:val="none"/>
      <w:lvlText w:val=""/>
      <w:lvlJc w:val="left"/>
      <w:pPr>
        <w:tabs>
          <w:tab w:val="num" w:pos="360"/>
        </w:tabs>
      </w:pPr>
    </w:lvl>
    <w:lvl w:ilvl="3" w:tplc="69EC0B3E">
      <w:numFmt w:val="none"/>
      <w:lvlText w:val=""/>
      <w:lvlJc w:val="left"/>
      <w:pPr>
        <w:tabs>
          <w:tab w:val="num" w:pos="360"/>
        </w:tabs>
      </w:pPr>
    </w:lvl>
    <w:lvl w:ilvl="4" w:tplc="90B04098">
      <w:numFmt w:val="none"/>
      <w:lvlText w:val=""/>
      <w:lvlJc w:val="left"/>
      <w:pPr>
        <w:tabs>
          <w:tab w:val="num" w:pos="360"/>
        </w:tabs>
      </w:pPr>
    </w:lvl>
    <w:lvl w:ilvl="5" w:tplc="5A3E552E">
      <w:numFmt w:val="none"/>
      <w:lvlText w:val=""/>
      <w:lvlJc w:val="left"/>
      <w:pPr>
        <w:tabs>
          <w:tab w:val="num" w:pos="360"/>
        </w:tabs>
      </w:pPr>
    </w:lvl>
    <w:lvl w:ilvl="6" w:tplc="6186ADF2">
      <w:numFmt w:val="none"/>
      <w:lvlText w:val=""/>
      <w:lvlJc w:val="left"/>
      <w:pPr>
        <w:tabs>
          <w:tab w:val="num" w:pos="360"/>
        </w:tabs>
      </w:pPr>
    </w:lvl>
    <w:lvl w:ilvl="7" w:tplc="97C4E970">
      <w:numFmt w:val="none"/>
      <w:lvlText w:val=""/>
      <w:lvlJc w:val="left"/>
      <w:pPr>
        <w:tabs>
          <w:tab w:val="num" w:pos="360"/>
        </w:tabs>
      </w:pPr>
    </w:lvl>
    <w:lvl w:ilvl="8" w:tplc="2A5A3082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4B141329"/>
    <w:multiLevelType w:val="hybridMultilevel"/>
    <w:tmpl w:val="788C01B4"/>
    <w:styleLink w:val="10"/>
    <w:lvl w:ilvl="0" w:tplc="98265EF0">
      <w:start w:val="1"/>
      <w:numFmt w:val="upperLetter"/>
      <w:lvlText w:val="%1)"/>
      <w:lvlJc w:val="left"/>
      <w:pPr>
        <w:ind w:left="667" w:hanging="6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A6849CC">
      <w:start w:val="1"/>
      <w:numFmt w:val="upperLetter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8240488E">
      <w:start w:val="1"/>
      <w:numFmt w:val="upperRoman"/>
      <w:lvlText w:val="%3."/>
      <w:lvlJc w:val="left"/>
      <w:pPr>
        <w:ind w:left="1368" w:hanging="100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04BAA210">
      <w:start w:val="1"/>
      <w:numFmt w:val="upperRoman"/>
      <w:lvlText w:val="%4."/>
      <w:lvlJc w:val="left"/>
      <w:pPr>
        <w:ind w:left="1656" w:hanging="75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F42D5B8">
      <w:start w:val="1"/>
      <w:numFmt w:val="lowerLetter"/>
      <w:lvlText w:val="(%5)"/>
      <w:lvlJc w:val="left"/>
      <w:pPr>
        <w:ind w:left="194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86272E6">
      <w:start w:val="1"/>
      <w:numFmt w:val="lowerRoman"/>
      <w:lvlText w:val="(%6)"/>
      <w:lvlJc w:val="left"/>
      <w:pPr>
        <w:ind w:left="23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799A999C">
      <w:start w:val="1"/>
      <w:numFmt w:val="decimal"/>
      <w:lvlText w:val="%7."/>
      <w:lvlJc w:val="left"/>
      <w:pPr>
        <w:ind w:left="266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3C830CC">
      <w:start w:val="1"/>
      <w:numFmt w:val="lowerLetter"/>
      <w:lvlText w:val="%8."/>
      <w:lvlJc w:val="left"/>
      <w:pPr>
        <w:ind w:left="302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45C5654">
      <w:start w:val="1"/>
      <w:numFmt w:val="lowerRoman"/>
      <w:lvlText w:val="%9."/>
      <w:lvlJc w:val="left"/>
      <w:pPr>
        <w:ind w:left="338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3" w15:restartNumberingAfterBreak="0">
    <w:nsid w:val="4B92536B"/>
    <w:multiLevelType w:val="hybridMultilevel"/>
    <w:tmpl w:val="B28E6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E0F4A50"/>
    <w:multiLevelType w:val="hybridMultilevel"/>
    <w:tmpl w:val="FF6096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752DB5"/>
    <w:multiLevelType w:val="hybridMultilevel"/>
    <w:tmpl w:val="ADE84E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577730BE"/>
    <w:multiLevelType w:val="hybridMultilevel"/>
    <w:tmpl w:val="62FCF566"/>
    <w:styleLink w:val="20"/>
    <w:lvl w:ilvl="0" w:tplc="11401C8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61C95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CC4F2E8">
      <w:start w:val="1"/>
      <w:numFmt w:val="lowerRoman"/>
      <w:lvlText w:val="%3."/>
      <w:lvlJc w:val="left"/>
      <w:pPr>
        <w:ind w:left="226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7F6B00A">
      <w:start w:val="1"/>
      <w:numFmt w:val="decimal"/>
      <w:lvlText w:val="%4."/>
      <w:lvlJc w:val="left"/>
      <w:pPr>
        <w:ind w:left="302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1D4F702">
      <w:start w:val="1"/>
      <w:numFmt w:val="lowerLetter"/>
      <w:lvlText w:val="%5."/>
      <w:lvlJc w:val="left"/>
      <w:pPr>
        <w:ind w:left="374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8E4A44D6">
      <w:start w:val="1"/>
      <w:numFmt w:val="lowerRoman"/>
      <w:lvlText w:val="%6."/>
      <w:lvlJc w:val="left"/>
      <w:pPr>
        <w:ind w:left="442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53009B4E">
      <w:start w:val="1"/>
      <w:numFmt w:val="decimal"/>
      <w:lvlText w:val="%7."/>
      <w:lvlJc w:val="left"/>
      <w:pPr>
        <w:ind w:left="518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9505EBA">
      <w:start w:val="1"/>
      <w:numFmt w:val="lowerLetter"/>
      <w:lvlText w:val="%8."/>
      <w:lvlJc w:val="left"/>
      <w:pPr>
        <w:ind w:left="59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6DED884">
      <w:start w:val="1"/>
      <w:numFmt w:val="lowerRoman"/>
      <w:lvlText w:val="%9."/>
      <w:lvlJc w:val="left"/>
      <w:pPr>
        <w:ind w:left="658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 w15:restartNumberingAfterBreak="0">
    <w:nsid w:val="58C24CDF"/>
    <w:multiLevelType w:val="hybridMultilevel"/>
    <w:tmpl w:val="8B48D86A"/>
    <w:styleLink w:val="11"/>
    <w:lvl w:ilvl="0" w:tplc="163C658C">
      <w:start w:val="1"/>
      <w:numFmt w:val="lowerLetter"/>
      <w:lvlText w:val="%1."/>
      <w:lvlJc w:val="left"/>
      <w:pPr>
        <w:ind w:left="2938" w:hanging="7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43F44C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41667AAC">
      <w:start w:val="1"/>
      <w:numFmt w:val="lowerLetter"/>
      <w:lvlText w:val="%3."/>
      <w:lvlJc w:val="left"/>
      <w:pPr>
        <w:tabs>
          <w:tab w:val="num" w:pos="1416"/>
        </w:tabs>
        <w:ind w:left="3420" w:hanging="23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1D2BADE">
      <w:start w:val="1"/>
      <w:numFmt w:val="decimal"/>
      <w:lvlText w:val="%4."/>
      <w:lvlJc w:val="left"/>
      <w:pPr>
        <w:tabs>
          <w:tab w:val="num" w:pos="1080"/>
          <w:tab w:val="left" w:pos="144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3BC9688">
      <w:start w:val="1"/>
      <w:numFmt w:val="lowerLetter"/>
      <w:lvlText w:val="%5."/>
      <w:lvlJc w:val="left"/>
      <w:pPr>
        <w:tabs>
          <w:tab w:val="num" w:pos="1440"/>
        </w:tabs>
        <w:ind w:left="4680" w:hanging="36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C2CA022">
      <w:start w:val="1"/>
      <w:numFmt w:val="lowerRoman"/>
      <w:lvlText w:val="%6."/>
      <w:lvlJc w:val="left"/>
      <w:pPr>
        <w:tabs>
          <w:tab w:val="left" w:pos="1440"/>
          <w:tab w:val="num" w:pos="6802"/>
        </w:tabs>
        <w:ind w:left="10042" w:hanging="8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9D814DA">
      <w:start w:val="1"/>
      <w:numFmt w:val="decimal"/>
      <w:lvlText w:val="%7."/>
      <w:lvlJc w:val="left"/>
      <w:pPr>
        <w:tabs>
          <w:tab w:val="left" w:pos="1440"/>
          <w:tab w:val="num" w:pos="7560"/>
        </w:tabs>
        <w:ind w:left="10800" w:hanging="8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3D60FA8">
      <w:start w:val="1"/>
      <w:numFmt w:val="lowerLetter"/>
      <w:lvlText w:val="%8."/>
      <w:lvlJc w:val="left"/>
      <w:pPr>
        <w:tabs>
          <w:tab w:val="left" w:pos="1440"/>
          <w:tab w:val="num" w:pos="8280"/>
        </w:tabs>
        <w:ind w:left="11520" w:hanging="828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F34994A">
      <w:start w:val="1"/>
      <w:numFmt w:val="lowerRoman"/>
      <w:lvlText w:val="%9."/>
      <w:lvlJc w:val="left"/>
      <w:pPr>
        <w:tabs>
          <w:tab w:val="left" w:pos="1440"/>
          <w:tab w:val="num" w:pos="8962"/>
        </w:tabs>
        <w:ind w:left="12202" w:hanging="814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8" w15:restartNumberingAfterBreak="0">
    <w:nsid w:val="68567A7F"/>
    <w:multiLevelType w:val="hybridMultilevel"/>
    <w:tmpl w:val="472242DA"/>
    <w:styleLink w:val="6"/>
    <w:lvl w:ilvl="0" w:tplc="19C269BE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04941CC4">
      <w:start w:val="1"/>
      <w:numFmt w:val="lowerLetter"/>
      <w:lvlText w:val="%2."/>
      <w:lvlJc w:val="left"/>
      <w:pPr>
        <w:ind w:left="2254" w:hanging="4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D2A9E6">
      <w:start w:val="1"/>
      <w:numFmt w:val="lowerRoman"/>
      <w:lvlText w:val="%3."/>
      <w:lvlJc w:val="left"/>
      <w:pPr>
        <w:ind w:left="2919" w:hanging="3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FC07D6C">
      <w:start w:val="1"/>
      <w:numFmt w:val="decimal"/>
      <w:lvlText w:val="%4."/>
      <w:lvlJc w:val="left"/>
      <w:pPr>
        <w:ind w:left="3660" w:hanging="4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30676BC">
      <w:start w:val="1"/>
      <w:numFmt w:val="lowerLetter"/>
      <w:lvlText w:val="%5."/>
      <w:lvlJc w:val="left"/>
      <w:pPr>
        <w:ind w:left="4363" w:hanging="4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78A239B8">
      <w:start w:val="1"/>
      <w:numFmt w:val="lowerRoman"/>
      <w:lvlText w:val="%6."/>
      <w:lvlJc w:val="left"/>
      <w:pPr>
        <w:ind w:left="5029" w:hanging="25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AD38C156">
      <w:start w:val="1"/>
      <w:numFmt w:val="decimal"/>
      <w:lvlText w:val="%7."/>
      <w:lvlJc w:val="left"/>
      <w:pPr>
        <w:ind w:left="5770" w:hanging="37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7C4F92">
      <w:start w:val="1"/>
      <w:numFmt w:val="lowerLetter"/>
      <w:lvlText w:val="%8."/>
      <w:lvlJc w:val="left"/>
      <w:pPr>
        <w:ind w:left="6473" w:hanging="3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E89E8988">
      <w:start w:val="1"/>
      <w:numFmt w:val="lowerRoman"/>
      <w:lvlText w:val="%9."/>
      <w:lvlJc w:val="left"/>
      <w:pPr>
        <w:ind w:left="7138" w:hanging="20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9" w15:restartNumberingAfterBreak="0">
    <w:nsid w:val="6F8E6204"/>
    <w:multiLevelType w:val="hybridMultilevel"/>
    <w:tmpl w:val="D09C93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A71231"/>
    <w:multiLevelType w:val="hybridMultilevel"/>
    <w:tmpl w:val="088AE9EC"/>
    <w:styleLink w:val="13"/>
    <w:lvl w:ilvl="0" w:tplc="C160F9CC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2ECEFDE">
      <w:start w:val="1"/>
      <w:numFmt w:val="lowerLetter"/>
      <w:lvlText w:val="%2."/>
      <w:lvlJc w:val="left"/>
      <w:pPr>
        <w:ind w:left="158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AD7AA4CA">
      <w:start w:val="1"/>
      <w:numFmt w:val="lowerRoman"/>
      <w:lvlText w:val="%3."/>
      <w:lvlJc w:val="left"/>
      <w:pPr>
        <w:ind w:left="226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92612EE">
      <w:start w:val="1"/>
      <w:numFmt w:val="decimal"/>
      <w:lvlText w:val="%4."/>
      <w:lvlJc w:val="left"/>
      <w:pPr>
        <w:ind w:left="302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25ACF1E">
      <w:start w:val="1"/>
      <w:numFmt w:val="lowerLetter"/>
      <w:lvlText w:val="%5."/>
      <w:lvlJc w:val="left"/>
      <w:pPr>
        <w:ind w:left="374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7863A2E">
      <w:start w:val="1"/>
      <w:numFmt w:val="lowerRoman"/>
      <w:lvlText w:val="%6."/>
      <w:lvlJc w:val="left"/>
      <w:pPr>
        <w:ind w:left="442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86E47C30">
      <w:start w:val="1"/>
      <w:numFmt w:val="decimal"/>
      <w:lvlText w:val="%7."/>
      <w:lvlJc w:val="left"/>
      <w:pPr>
        <w:ind w:left="518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D7929740">
      <w:start w:val="1"/>
      <w:numFmt w:val="lowerLetter"/>
      <w:lvlText w:val="%8."/>
      <w:lvlJc w:val="left"/>
      <w:pPr>
        <w:ind w:left="5904" w:hanging="50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D9096F8">
      <w:start w:val="1"/>
      <w:numFmt w:val="lowerRoman"/>
      <w:lvlText w:val="%9."/>
      <w:lvlJc w:val="left"/>
      <w:pPr>
        <w:ind w:left="6586" w:hanging="3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1" w15:restartNumberingAfterBreak="0">
    <w:nsid w:val="787F62C0"/>
    <w:multiLevelType w:val="hybridMultilevel"/>
    <w:tmpl w:val="6B2AAA34"/>
    <w:styleLink w:val="9"/>
    <w:lvl w:ilvl="0" w:tplc="1D107998">
      <w:start w:val="1"/>
      <w:numFmt w:val="lowerLetter"/>
      <w:lvlText w:val="%1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22A3AB4">
      <w:start w:val="1"/>
      <w:numFmt w:val="lowerLetter"/>
      <w:lvlText w:val="%2."/>
      <w:lvlJc w:val="left"/>
      <w:pPr>
        <w:ind w:left="2331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92B6E39E">
      <w:start w:val="1"/>
      <w:numFmt w:val="lowerRoman"/>
      <w:lvlText w:val="%3."/>
      <w:lvlJc w:val="left"/>
      <w:pPr>
        <w:ind w:left="3002" w:hanging="3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F56C4DE">
      <w:start w:val="1"/>
      <w:numFmt w:val="decimal"/>
      <w:lvlText w:val="%4."/>
      <w:lvlJc w:val="left"/>
      <w:pPr>
        <w:ind w:left="3771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266ECD3C">
      <w:start w:val="1"/>
      <w:numFmt w:val="lowerLetter"/>
      <w:lvlText w:val="%5."/>
      <w:lvlJc w:val="left"/>
      <w:pPr>
        <w:ind w:left="4491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1E66AC54">
      <w:start w:val="1"/>
      <w:numFmt w:val="lowerRoman"/>
      <w:lvlText w:val="%6."/>
      <w:lvlJc w:val="left"/>
      <w:pPr>
        <w:ind w:left="5162" w:hanging="3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56AF568">
      <w:start w:val="1"/>
      <w:numFmt w:val="decimal"/>
      <w:lvlText w:val="%7."/>
      <w:lvlJc w:val="left"/>
      <w:pPr>
        <w:ind w:left="5931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EB077CC">
      <w:start w:val="1"/>
      <w:numFmt w:val="lowerLetter"/>
      <w:lvlText w:val="%8."/>
      <w:lvlJc w:val="left"/>
      <w:pPr>
        <w:ind w:left="6651" w:hanging="5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AC46196">
      <w:start w:val="1"/>
      <w:numFmt w:val="lowerRoman"/>
      <w:lvlText w:val="%9."/>
      <w:lvlJc w:val="left"/>
      <w:pPr>
        <w:ind w:left="7322" w:hanging="37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2" w15:restartNumberingAfterBreak="0">
    <w:nsid w:val="79BF6FA2"/>
    <w:multiLevelType w:val="hybridMultilevel"/>
    <w:tmpl w:val="AE207692"/>
    <w:styleLink w:val="14"/>
    <w:lvl w:ilvl="0" w:tplc="24BC93FE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24F2A9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57CAD6C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88FEF2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83C67D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9ECC84EE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67CBE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69EFE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FDEA14A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3" w15:restartNumberingAfterBreak="0">
    <w:nsid w:val="7B86197C"/>
    <w:multiLevelType w:val="hybridMultilevel"/>
    <w:tmpl w:val="B0344282"/>
    <w:styleLink w:val="3"/>
    <w:lvl w:ilvl="0" w:tplc="C340FDAE">
      <w:start w:val="1"/>
      <w:numFmt w:val="lowerLetter"/>
      <w:lvlText w:val="%1."/>
      <w:lvlJc w:val="left"/>
      <w:pPr>
        <w:tabs>
          <w:tab w:val="num" w:pos="1380"/>
          <w:tab w:val="left" w:pos="1440"/>
        </w:tabs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C0AAD024">
      <w:start w:val="1"/>
      <w:numFmt w:val="lowerLetter"/>
      <w:lvlText w:val="%2."/>
      <w:lvlJc w:val="left"/>
      <w:pPr>
        <w:tabs>
          <w:tab w:val="left" w:pos="1380"/>
          <w:tab w:val="left" w:pos="1440"/>
          <w:tab w:val="num" w:pos="2304"/>
        </w:tabs>
        <w:ind w:left="2364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7E88AFB4">
      <w:start w:val="1"/>
      <w:numFmt w:val="lowerRoman"/>
      <w:lvlText w:val="%3."/>
      <w:lvlJc w:val="left"/>
      <w:pPr>
        <w:tabs>
          <w:tab w:val="left" w:pos="1380"/>
          <w:tab w:val="left" w:pos="1440"/>
          <w:tab w:val="num" w:pos="2986"/>
        </w:tabs>
        <w:ind w:left="3046" w:hanging="4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21FC1E62">
      <w:start w:val="1"/>
      <w:numFmt w:val="decimal"/>
      <w:lvlText w:val="%4."/>
      <w:lvlJc w:val="left"/>
      <w:pPr>
        <w:tabs>
          <w:tab w:val="left" w:pos="1380"/>
          <w:tab w:val="left" w:pos="1440"/>
          <w:tab w:val="num" w:pos="3744"/>
        </w:tabs>
        <w:ind w:left="3804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057CE140">
      <w:start w:val="1"/>
      <w:numFmt w:val="lowerLetter"/>
      <w:lvlText w:val="%5."/>
      <w:lvlJc w:val="left"/>
      <w:pPr>
        <w:tabs>
          <w:tab w:val="left" w:pos="1380"/>
          <w:tab w:val="left" w:pos="1440"/>
          <w:tab w:val="num" w:pos="4464"/>
        </w:tabs>
        <w:ind w:left="4524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E8165626">
      <w:start w:val="1"/>
      <w:numFmt w:val="lowerRoman"/>
      <w:lvlText w:val="%6."/>
      <w:lvlJc w:val="left"/>
      <w:pPr>
        <w:tabs>
          <w:tab w:val="left" w:pos="1380"/>
          <w:tab w:val="left" w:pos="1440"/>
          <w:tab w:val="num" w:pos="5146"/>
        </w:tabs>
        <w:ind w:left="5206" w:hanging="4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47529342">
      <w:start w:val="1"/>
      <w:numFmt w:val="decimal"/>
      <w:lvlText w:val="%7."/>
      <w:lvlJc w:val="left"/>
      <w:pPr>
        <w:tabs>
          <w:tab w:val="left" w:pos="1380"/>
          <w:tab w:val="left" w:pos="1440"/>
          <w:tab w:val="num" w:pos="5904"/>
        </w:tabs>
        <w:ind w:left="5964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CB20BE0">
      <w:start w:val="1"/>
      <w:numFmt w:val="lowerLetter"/>
      <w:lvlText w:val="%8."/>
      <w:lvlJc w:val="left"/>
      <w:pPr>
        <w:tabs>
          <w:tab w:val="left" w:pos="1380"/>
          <w:tab w:val="left" w:pos="1440"/>
          <w:tab w:val="num" w:pos="6624"/>
        </w:tabs>
        <w:ind w:left="6684" w:hanging="56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059A59BC">
      <w:start w:val="1"/>
      <w:numFmt w:val="lowerRoman"/>
      <w:lvlText w:val="%9."/>
      <w:lvlJc w:val="left"/>
      <w:pPr>
        <w:tabs>
          <w:tab w:val="left" w:pos="1380"/>
          <w:tab w:val="left" w:pos="1440"/>
          <w:tab w:val="num" w:pos="7306"/>
        </w:tabs>
        <w:ind w:left="7366" w:hanging="43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num w:numId="1">
    <w:abstractNumId w:val="16"/>
  </w:num>
  <w:num w:numId="2">
    <w:abstractNumId w:val="2"/>
  </w:num>
  <w:num w:numId="3">
    <w:abstractNumId w:val="3"/>
  </w:num>
  <w:num w:numId="4">
    <w:abstractNumId w:val="7"/>
  </w:num>
  <w:num w:numId="5">
    <w:abstractNumId w:val="9"/>
  </w:num>
  <w:num w:numId="6">
    <w:abstractNumId w:val="14"/>
  </w:num>
  <w:num w:numId="7">
    <w:abstractNumId w:val="20"/>
  </w:num>
  <w:num w:numId="8">
    <w:abstractNumId w:val="21"/>
  </w:num>
  <w:num w:numId="9">
    <w:abstractNumId w:val="29"/>
  </w:num>
  <w:num w:numId="10">
    <w:abstractNumId w:val="30"/>
  </w:num>
  <w:num w:numId="11">
    <w:abstractNumId w:val="32"/>
  </w:num>
  <w:num w:numId="12">
    <w:abstractNumId w:val="36"/>
  </w:num>
  <w:num w:numId="13">
    <w:abstractNumId w:val="37"/>
  </w:num>
  <w:num w:numId="14">
    <w:abstractNumId w:val="38"/>
  </w:num>
  <w:num w:numId="15">
    <w:abstractNumId w:val="40"/>
  </w:num>
  <w:num w:numId="16">
    <w:abstractNumId w:val="41"/>
  </w:num>
  <w:num w:numId="17">
    <w:abstractNumId w:val="42"/>
  </w:num>
  <w:num w:numId="18">
    <w:abstractNumId w:val="43"/>
  </w:num>
  <w:num w:numId="19">
    <w:abstractNumId w:val="19"/>
  </w:num>
  <w:num w:numId="20">
    <w:abstractNumId w:val="22"/>
  </w:num>
  <w:num w:numId="21">
    <w:abstractNumId w:val="26"/>
  </w:num>
  <w:num w:numId="22">
    <w:abstractNumId w:val="24"/>
  </w:num>
  <w:num w:numId="23">
    <w:abstractNumId w:val="6"/>
  </w:num>
  <w:num w:numId="24">
    <w:abstractNumId w:val="12"/>
  </w:num>
  <w:num w:numId="25">
    <w:abstractNumId w:val="8"/>
  </w:num>
  <w:num w:numId="26">
    <w:abstractNumId w:val="28"/>
  </w:num>
  <w:num w:numId="27">
    <w:abstractNumId w:val="11"/>
  </w:num>
  <w:num w:numId="28">
    <w:abstractNumId w:val="34"/>
  </w:num>
  <w:num w:numId="29">
    <w:abstractNumId w:val="25"/>
  </w:num>
  <w:num w:numId="30">
    <w:abstractNumId w:val="4"/>
  </w:num>
  <w:num w:numId="31">
    <w:abstractNumId w:val="39"/>
  </w:num>
  <w:num w:numId="32">
    <w:abstractNumId w:val="33"/>
  </w:num>
  <w:num w:numId="33">
    <w:abstractNumId w:val="23"/>
  </w:num>
  <w:num w:numId="34">
    <w:abstractNumId w:val="5"/>
  </w:num>
  <w:num w:numId="35">
    <w:abstractNumId w:val="18"/>
  </w:num>
  <w:num w:numId="36">
    <w:abstractNumId w:val="17"/>
  </w:num>
  <w:num w:numId="37">
    <w:abstractNumId w:val="10"/>
  </w:num>
  <w:num w:numId="38">
    <w:abstractNumId w:val="31"/>
  </w:num>
  <w:num w:numId="39">
    <w:abstractNumId w:val="35"/>
  </w:num>
  <w:num w:numId="40">
    <w:abstractNumId w:val="27"/>
  </w:num>
  <w:num w:numId="41">
    <w:abstractNumId w:val="13"/>
  </w:num>
  <w:num w:numId="42">
    <w:abstractNumId w:val="1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894"/>
    <w:rsid w:val="00000639"/>
    <w:rsid w:val="00002D86"/>
    <w:rsid w:val="00003660"/>
    <w:rsid w:val="00004A69"/>
    <w:rsid w:val="00005E45"/>
    <w:rsid w:val="000075A9"/>
    <w:rsid w:val="00017910"/>
    <w:rsid w:val="00020FF6"/>
    <w:rsid w:val="000216D1"/>
    <w:rsid w:val="00021D68"/>
    <w:rsid w:val="00023572"/>
    <w:rsid w:val="000245B9"/>
    <w:rsid w:val="00025B71"/>
    <w:rsid w:val="00032AE7"/>
    <w:rsid w:val="00034AF5"/>
    <w:rsid w:val="00035409"/>
    <w:rsid w:val="0004095B"/>
    <w:rsid w:val="00045ADC"/>
    <w:rsid w:val="00056F50"/>
    <w:rsid w:val="000601F5"/>
    <w:rsid w:val="0006114F"/>
    <w:rsid w:val="0006584C"/>
    <w:rsid w:val="00065C6C"/>
    <w:rsid w:val="00065F30"/>
    <w:rsid w:val="000712A5"/>
    <w:rsid w:val="00073211"/>
    <w:rsid w:val="00084FDB"/>
    <w:rsid w:val="00093B80"/>
    <w:rsid w:val="000A0780"/>
    <w:rsid w:val="000A1958"/>
    <w:rsid w:val="000A3566"/>
    <w:rsid w:val="000B3DFA"/>
    <w:rsid w:val="000B685D"/>
    <w:rsid w:val="000C1657"/>
    <w:rsid w:val="000C1BF0"/>
    <w:rsid w:val="000C6D22"/>
    <w:rsid w:val="000D2043"/>
    <w:rsid w:val="000D3E4A"/>
    <w:rsid w:val="000D44F3"/>
    <w:rsid w:val="000E4E0E"/>
    <w:rsid w:val="000F525B"/>
    <w:rsid w:val="00102F39"/>
    <w:rsid w:val="0010489B"/>
    <w:rsid w:val="00105AAE"/>
    <w:rsid w:val="00110770"/>
    <w:rsid w:val="00113462"/>
    <w:rsid w:val="00115287"/>
    <w:rsid w:val="001167B6"/>
    <w:rsid w:val="00117EDA"/>
    <w:rsid w:val="0012127F"/>
    <w:rsid w:val="00124BDE"/>
    <w:rsid w:val="00134EA4"/>
    <w:rsid w:val="0014299A"/>
    <w:rsid w:val="001432AF"/>
    <w:rsid w:val="00144E8F"/>
    <w:rsid w:val="00145614"/>
    <w:rsid w:val="00155E12"/>
    <w:rsid w:val="00161019"/>
    <w:rsid w:val="00161CF7"/>
    <w:rsid w:val="00173CC2"/>
    <w:rsid w:val="00174E97"/>
    <w:rsid w:val="00180110"/>
    <w:rsid w:val="00183500"/>
    <w:rsid w:val="001957C5"/>
    <w:rsid w:val="001A3063"/>
    <w:rsid w:val="001A4385"/>
    <w:rsid w:val="001A7CEF"/>
    <w:rsid w:val="001B424C"/>
    <w:rsid w:val="001B603E"/>
    <w:rsid w:val="001B6418"/>
    <w:rsid w:val="001C3E04"/>
    <w:rsid w:val="001C46B4"/>
    <w:rsid w:val="001C4C1D"/>
    <w:rsid w:val="001D3C95"/>
    <w:rsid w:val="001D3F37"/>
    <w:rsid w:val="001D4B31"/>
    <w:rsid w:val="001D66BC"/>
    <w:rsid w:val="001D75AE"/>
    <w:rsid w:val="001E301D"/>
    <w:rsid w:val="001E3F8F"/>
    <w:rsid w:val="001F2CE0"/>
    <w:rsid w:val="001F36E9"/>
    <w:rsid w:val="0020495F"/>
    <w:rsid w:val="00216DE8"/>
    <w:rsid w:val="00230AB1"/>
    <w:rsid w:val="00242149"/>
    <w:rsid w:val="00245015"/>
    <w:rsid w:val="0025064F"/>
    <w:rsid w:val="00254DE0"/>
    <w:rsid w:val="0025651D"/>
    <w:rsid w:val="00266A42"/>
    <w:rsid w:val="00270D8D"/>
    <w:rsid w:val="0027210A"/>
    <w:rsid w:val="002727DB"/>
    <w:rsid w:val="0027582A"/>
    <w:rsid w:val="00283D95"/>
    <w:rsid w:val="00287235"/>
    <w:rsid w:val="00287E3E"/>
    <w:rsid w:val="002922DF"/>
    <w:rsid w:val="0029355A"/>
    <w:rsid w:val="00297F4B"/>
    <w:rsid w:val="002A4A0B"/>
    <w:rsid w:val="002B2EAD"/>
    <w:rsid w:val="002B3AD8"/>
    <w:rsid w:val="002B6F75"/>
    <w:rsid w:val="002C0C3C"/>
    <w:rsid w:val="002C1E9F"/>
    <w:rsid w:val="002C20C4"/>
    <w:rsid w:val="002C7430"/>
    <w:rsid w:val="002D1856"/>
    <w:rsid w:val="002D5E94"/>
    <w:rsid w:val="002D6FC9"/>
    <w:rsid w:val="002D7182"/>
    <w:rsid w:val="002D7E64"/>
    <w:rsid w:val="002E0795"/>
    <w:rsid w:val="002E184E"/>
    <w:rsid w:val="002E48BD"/>
    <w:rsid w:val="002E693F"/>
    <w:rsid w:val="002F639D"/>
    <w:rsid w:val="00305574"/>
    <w:rsid w:val="00313738"/>
    <w:rsid w:val="00317F1A"/>
    <w:rsid w:val="0032437E"/>
    <w:rsid w:val="003301C8"/>
    <w:rsid w:val="003325A4"/>
    <w:rsid w:val="0033640D"/>
    <w:rsid w:val="00341D46"/>
    <w:rsid w:val="00342CBF"/>
    <w:rsid w:val="003436FB"/>
    <w:rsid w:val="00351787"/>
    <w:rsid w:val="00352C89"/>
    <w:rsid w:val="00353100"/>
    <w:rsid w:val="0037051D"/>
    <w:rsid w:val="00370DC0"/>
    <w:rsid w:val="00373153"/>
    <w:rsid w:val="00377AF5"/>
    <w:rsid w:val="0038094D"/>
    <w:rsid w:val="0038201C"/>
    <w:rsid w:val="003820B2"/>
    <w:rsid w:val="00383F83"/>
    <w:rsid w:val="003848AB"/>
    <w:rsid w:val="003931AC"/>
    <w:rsid w:val="00395334"/>
    <w:rsid w:val="003A6322"/>
    <w:rsid w:val="003B2420"/>
    <w:rsid w:val="003C31F3"/>
    <w:rsid w:val="003C7EF5"/>
    <w:rsid w:val="003D107C"/>
    <w:rsid w:val="003D7073"/>
    <w:rsid w:val="003E00DD"/>
    <w:rsid w:val="003F0EE1"/>
    <w:rsid w:val="00401771"/>
    <w:rsid w:val="00413749"/>
    <w:rsid w:val="004216FE"/>
    <w:rsid w:val="00424272"/>
    <w:rsid w:val="00426B03"/>
    <w:rsid w:val="00433105"/>
    <w:rsid w:val="00433336"/>
    <w:rsid w:val="00443F9A"/>
    <w:rsid w:val="00445724"/>
    <w:rsid w:val="00446EC2"/>
    <w:rsid w:val="0045129A"/>
    <w:rsid w:val="004569FE"/>
    <w:rsid w:val="0047578B"/>
    <w:rsid w:val="00476155"/>
    <w:rsid w:val="00480FBE"/>
    <w:rsid w:val="00483BEF"/>
    <w:rsid w:val="004913C3"/>
    <w:rsid w:val="004951D5"/>
    <w:rsid w:val="00497998"/>
    <w:rsid w:val="004A0762"/>
    <w:rsid w:val="004C0B37"/>
    <w:rsid w:val="004C4F26"/>
    <w:rsid w:val="004C5324"/>
    <w:rsid w:val="004C61D1"/>
    <w:rsid w:val="004C6CCB"/>
    <w:rsid w:val="004D3D54"/>
    <w:rsid w:val="004D5FE4"/>
    <w:rsid w:val="004E0306"/>
    <w:rsid w:val="004E39DD"/>
    <w:rsid w:val="004E4ADE"/>
    <w:rsid w:val="004E4F82"/>
    <w:rsid w:val="004E693C"/>
    <w:rsid w:val="004E6E87"/>
    <w:rsid w:val="004F05AD"/>
    <w:rsid w:val="004F5D11"/>
    <w:rsid w:val="004F737E"/>
    <w:rsid w:val="00500621"/>
    <w:rsid w:val="00504857"/>
    <w:rsid w:val="00512454"/>
    <w:rsid w:val="00515637"/>
    <w:rsid w:val="0051565D"/>
    <w:rsid w:val="00516D42"/>
    <w:rsid w:val="0052754E"/>
    <w:rsid w:val="00527FD2"/>
    <w:rsid w:val="005321DF"/>
    <w:rsid w:val="00532929"/>
    <w:rsid w:val="005354FF"/>
    <w:rsid w:val="00541A79"/>
    <w:rsid w:val="00546A89"/>
    <w:rsid w:val="0055256E"/>
    <w:rsid w:val="005560C9"/>
    <w:rsid w:val="0055669C"/>
    <w:rsid w:val="005570BA"/>
    <w:rsid w:val="00560419"/>
    <w:rsid w:val="00563FD1"/>
    <w:rsid w:val="00567F1F"/>
    <w:rsid w:val="005734F7"/>
    <w:rsid w:val="00577326"/>
    <w:rsid w:val="005801A0"/>
    <w:rsid w:val="00582B75"/>
    <w:rsid w:val="00584289"/>
    <w:rsid w:val="0058622B"/>
    <w:rsid w:val="00596165"/>
    <w:rsid w:val="005A3923"/>
    <w:rsid w:val="005A6126"/>
    <w:rsid w:val="005B5550"/>
    <w:rsid w:val="005B5DD1"/>
    <w:rsid w:val="005B6464"/>
    <w:rsid w:val="005B6CAD"/>
    <w:rsid w:val="005C0911"/>
    <w:rsid w:val="005E05B9"/>
    <w:rsid w:val="005E4D95"/>
    <w:rsid w:val="005E60EC"/>
    <w:rsid w:val="005E6EBE"/>
    <w:rsid w:val="005F1783"/>
    <w:rsid w:val="005F6D3F"/>
    <w:rsid w:val="00606BC4"/>
    <w:rsid w:val="00606CAE"/>
    <w:rsid w:val="006103ED"/>
    <w:rsid w:val="00611B84"/>
    <w:rsid w:val="00612265"/>
    <w:rsid w:val="0061323F"/>
    <w:rsid w:val="0062324E"/>
    <w:rsid w:val="0062473E"/>
    <w:rsid w:val="00625FCD"/>
    <w:rsid w:val="0062651B"/>
    <w:rsid w:val="006270DB"/>
    <w:rsid w:val="00627215"/>
    <w:rsid w:val="006310B9"/>
    <w:rsid w:val="00631C10"/>
    <w:rsid w:val="00636CCC"/>
    <w:rsid w:val="006421B0"/>
    <w:rsid w:val="00652539"/>
    <w:rsid w:val="00655D51"/>
    <w:rsid w:val="00657145"/>
    <w:rsid w:val="00660894"/>
    <w:rsid w:val="006663F4"/>
    <w:rsid w:val="006711C9"/>
    <w:rsid w:val="00671B01"/>
    <w:rsid w:val="00675594"/>
    <w:rsid w:val="00687D3A"/>
    <w:rsid w:val="00691BDA"/>
    <w:rsid w:val="00692515"/>
    <w:rsid w:val="006954DD"/>
    <w:rsid w:val="00696029"/>
    <w:rsid w:val="006B3FFC"/>
    <w:rsid w:val="006B4165"/>
    <w:rsid w:val="006B426B"/>
    <w:rsid w:val="006C2755"/>
    <w:rsid w:val="006C4C69"/>
    <w:rsid w:val="006D054E"/>
    <w:rsid w:val="006E1901"/>
    <w:rsid w:val="006E5F87"/>
    <w:rsid w:val="006F4032"/>
    <w:rsid w:val="006F56A9"/>
    <w:rsid w:val="006F6054"/>
    <w:rsid w:val="006F6797"/>
    <w:rsid w:val="0070324A"/>
    <w:rsid w:val="00704C41"/>
    <w:rsid w:val="007054B8"/>
    <w:rsid w:val="00710F01"/>
    <w:rsid w:val="007134BB"/>
    <w:rsid w:val="00714715"/>
    <w:rsid w:val="007158CB"/>
    <w:rsid w:val="0072471F"/>
    <w:rsid w:val="007266C9"/>
    <w:rsid w:val="00733030"/>
    <w:rsid w:val="007354FC"/>
    <w:rsid w:val="00737CA8"/>
    <w:rsid w:val="007405AC"/>
    <w:rsid w:val="00741089"/>
    <w:rsid w:val="00744B0A"/>
    <w:rsid w:val="00746559"/>
    <w:rsid w:val="00751BAE"/>
    <w:rsid w:val="00752B9D"/>
    <w:rsid w:val="00752CB2"/>
    <w:rsid w:val="00756F04"/>
    <w:rsid w:val="00761D9C"/>
    <w:rsid w:val="007621D4"/>
    <w:rsid w:val="00766072"/>
    <w:rsid w:val="007670B3"/>
    <w:rsid w:val="007734FC"/>
    <w:rsid w:val="00773D3D"/>
    <w:rsid w:val="00776627"/>
    <w:rsid w:val="0078146D"/>
    <w:rsid w:val="00785343"/>
    <w:rsid w:val="00796CBB"/>
    <w:rsid w:val="007A08FE"/>
    <w:rsid w:val="007A201A"/>
    <w:rsid w:val="007A41BC"/>
    <w:rsid w:val="007B0DF6"/>
    <w:rsid w:val="007B21B0"/>
    <w:rsid w:val="007B2343"/>
    <w:rsid w:val="007B4F8B"/>
    <w:rsid w:val="007B6670"/>
    <w:rsid w:val="007C0E48"/>
    <w:rsid w:val="007C264A"/>
    <w:rsid w:val="007C576F"/>
    <w:rsid w:val="007C5CCD"/>
    <w:rsid w:val="007D3370"/>
    <w:rsid w:val="007D39EA"/>
    <w:rsid w:val="007E2918"/>
    <w:rsid w:val="007E6B65"/>
    <w:rsid w:val="007E6C03"/>
    <w:rsid w:val="007F0BBD"/>
    <w:rsid w:val="007F3026"/>
    <w:rsid w:val="0080363A"/>
    <w:rsid w:val="00804EB0"/>
    <w:rsid w:val="00806D8D"/>
    <w:rsid w:val="008102B6"/>
    <w:rsid w:val="00813370"/>
    <w:rsid w:val="00817AB9"/>
    <w:rsid w:val="00824426"/>
    <w:rsid w:val="008309E1"/>
    <w:rsid w:val="008311AA"/>
    <w:rsid w:val="00833532"/>
    <w:rsid w:val="0084487A"/>
    <w:rsid w:val="008448D6"/>
    <w:rsid w:val="0084784E"/>
    <w:rsid w:val="00850E3E"/>
    <w:rsid w:val="00863BC8"/>
    <w:rsid w:val="00864D75"/>
    <w:rsid w:val="00872C58"/>
    <w:rsid w:val="008756C8"/>
    <w:rsid w:val="00877D6A"/>
    <w:rsid w:val="0088070B"/>
    <w:rsid w:val="00886402"/>
    <w:rsid w:val="008941F6"/>
    <w:rsid w:val="008A07EC"/>
    <w:rsid w:val="008A26FE"/>
    <w:rsid w:val="008A6DF9"/>
    <w:rsid w:val="008B042C"/>
    <w:rsid w:val="008B4374"/>
    <w:rsid w:val="008B5535"/>
    <w:rsid w:val="008C07CD"/>
    <w:rsid w:val="008C17F8"/>
    <w:rsid w:val="008C2821"/>
    <w:rsid w:val="008C4BDA"/>
    <w:rsid w:val="008C5CB2"/>
    <w:rsid w:val="008C7462"/>
    <w:rsid w:val="008D2D8A"/>
    <w:rsid w:val="008D78F9"/>
    <w:rsid w:val="008D7E3A"/>
    <w:rsid w:val="008E0068"/>
    <w:rsid w:val="008E1334"/>
    <w:rsid w:val="008E2030"/>
    <w:rsid w:val="008E4875"/>
    <w:rsid w:val="008E6DD1"/>
    <w:rsid w:val="008F02D6"/>
    <w:rsid w:val="008F2AEF"/>
    <w:rsid w:val="008F5F4B"/>
    <w:rsid w:val="008F7820"/>
    <w:rsid w:val="00901EF5"/>
    <w:rsid w:val="00902555"/>
    <w:rsid w:val="00903C20"/>
    <w:rsid w:val="00905890"/>
    <w:rsid w:val="00912ABB"/>
    <w:rsid w:val="00914FD6"/>
    <w:rsid w:val="0091684B"/>
    <w:rsid w:val="00916976"/>
    <w:rsid w:val="00920626"/>
    <w:rsid w:val="00930537"/>
    <w:rsid w:val="0093054A"/>
    <w:rsid w:val="009308EB"/>
    <w:rsid w:val="00931FE0"/>
    <w:rsid w:val="00942E62"/>
    <w:rsid w:val="00944431"/>
    <w:rsid w:val="009552C0"/>
    <w:rsid w:val="00963342"/>
    <w:rsid w:val="00966E7F"/>
    <w:rsid w:val="0097483E"/>
    <w:rsid w:val="00993DDB"/>
    <w:rsid w:val="00994B51"/>
    <w:rsid w:val="009973E8"/>
    <w:rsid w:val="009A0B45"/>
    <w:rsid w:val="009A11AD"/>
    <w:rsid w:val="009A6FCF"/>
    <w:rsid w:val="009B22B9"/>
    <w:rsid w:val="009B23AE"/>
    <w:rsid w:val="009C0CA5"/>
    <w:rsid w:val="009C251E"/>
    <w:rsid w:val="009C6679"/>
    <w:rsid w:val="009D3581"/>
    <w:rsid w:val="009E298E"/>
    <w:rsid w:val="009E3192"/>
    <w:rsid w:val="009E3784"/>
    <w:rsid w:val="009E5424"/>
    <w:rsid w:val="00A1535B"/>
    <w:rsid w:val="00A168A3"/>
    <w:rsid w:val="00A2006B"/>
    <w:rsid w:val="00A42725"/>
    <w:rsid w:val="00A47694"/>
    <w:rsid w:val="00A64673"/>
    <w:rsid w:val="00A66DF5"/>
    <w:rsid w:val="00A74302"/>
    <w:rsid w:val="00A757F7"/>
    <w:rsid w:val="00A9114B"/>
    <w:rsid w:val="00A912AE"/>
    <w:rsid w:val="00A97155"/>
    <w:rsid w:val="00A97CD0"/>
    <w:rsid w:val="00AA1B2C"/>
    <w:rsid w:val="00AA33C3"/>
    <w:rsid w:val="00AA4973"/>
    <w:rsid w:val="00AB319A"/>
    <w:rsid w:val="00AB4B60"/>
    <w:rsid w:val="00AB777B"/>
    <w:rsid w:val="00AC1268"/>
    <w:rsid w:val="00AC331C"/>
    <w:rsid w:val="00AD0117"/>
    <w:rsid w:val="00AD515F"/>
    <w:rsid w:val="00AD56A8"/>
    <w:rsid w:val="00AE2D89"/>
    <w:rsid w:val="00AE462D"/>
    <w:rsid w:val="00AE4ADD"/>
    <w:rsid w:val="00AE6058"/>
    <w:rsid w:val="00AE6CCC"/>
    <w:rsid w:val="00AF663E"/>
    <w:rsid w:val="00B00A37"/>
    <w:rsid w:val="00B01EF3"/>
    <w:rsid w:val="00B30073"/>
    <w:rsid w:val="00B40D89"/>
    <w:rsid w:val="00B422A8"/>
    <w:rsid w:val="00B42625"/>
    <w:rsid w:val="00B5153E"/>
    <w:rsid w:val="00B5182F"/>
    <w:rsid w:val="00B60AB3"/>
    <w:rsid w:val="00B6349A"/>
    <w:rsid w:val="00B6360B"/>
    <w:rsid w:val="00B64870"/>
    <w:rsid w:val="00B64E0B"/>
    <w:rsid w:val="00B70C3C"/>
    <w:rsid w:val="00B71DBD"/>
    <w:rsid w:val="00B74EFC"/>
    <w:rsid w:val="00B75D34"/>
    <w:rsid w:val="00B77772"/>
    <w:rsid w:val="00B81571"/>
    <w:rsid w:val="00B92A62"/>
    <w:rsid w:val="00B94DC7"/>
    <w:rsid w:val="00B952DF"/>
    <w:rsid w:val="00B95362"/>
    <w:rsid w:val="00BA0B89"/>
    <w:rsid w:val="00BA6D5F"/>
    <w:rsid w:val="00BA75DF"/>
    <w:rsid w:val="00BB7702"/>
    <w:rsid w:val="00BD30B5"/>
    <w:rsid w:val="00BD3FBC"/>
    <w:rsid w:val="00BD66B3"/>
    <w:rsid w:val="00BE28D5"/>
    <w:rsid w:val="00BE648E"/>
    <w:rsid w:val="00BE6ED8"/>
    <w:rsid w:val="00BE72CB"/>
    <w:rsid w:val="00C03FD2"/>
    <w:rsid w:val="00C06B12"/>
    <w:rsid w:val="00C21881"/>
    <w:rsid w:val="00C22172"/>
    <w:rsid w:val="00C224D9"/>
    <w:rsid w:val="00C22875"/>
    <w:rsid w:val="00C24741"/>
    <w:rsid w:val="00C24BF7"/>
    <w:rsid w:val="00C2714A"/>
    <w:rsid w:val="00C3005C"/>
    <w:rsid w:val="00C3069B"/>
    <w:rsid w:val="00C32804"/>
    <w:rsid w:val="00C5483B"/>
    <w:rsid w:val="00C623BF"/>
    <w:rsid w:val="00C625CC"/>
    <w:rsid w:val="00C67D19"/>
    <w:rsid w:val="00C71C68"/>
    <w:rsid w:val="00C7315F"/>
    <w:rsid w:val="00C7642A"/>
    <w:rsid w:val="00C76BB2"/>
    <w:rsid w:val="00C841FE"/>
    <w:rsid w:val="00C84A45"/>
    <w:rsid w:val="00C86913"/>
    <w:rsid w:val="00C9568D"/>
    <w:rsid w:val="00C96332"/>
    <w:rsid w:val="00CA08F7"/>
    <w:rsid w:val="00CA429D"/>
    <w:rsid w:val="00CA54C0"/>
    <w:rsid w:val="00CB3C1E"/>
    <w:rsid w:val="00CB48FD"/>
    <w:rsid w:val="00CC064C"/>
    <w:rsid w:val="00CC24DA"/>
    <w:rsid w:val="00CC45DE"/>
    <w:rsid w:val="00CC75C6"/>
    <w:rsid w:val="00CD1A34"/>
    <w:rsid w:val="00CD2C1C"/>
    <w:rsid w:val="00CE0A9E"/>
    <w:rsid w:val="00CE3C70"/>
    <w:rsid w:val="00CF2526"/>
    <w:rsid w:val="00CF3EB8"/>
    <w:rsid w:val="00CF7D19"/>
    <w:rsid w:val="00D012CF"/>
    <w:rsid w:val="00D02BC0"/>
    <w:rsid w:val="00D03C1A"/>
    <w:rsid w:val="00D057FA"/>
    <w:rsid w:val="00D13C53"/>
    <w:rsid w:val="00D21369"/>
    <w:rsid w:val="00D21664"/>
    <w:rsid w:val="00D2495C"/>
    <w:rsid w:val="00D30859"/>
    <w:rsid w:val="00D32785"/>
    <w:rsid w:val="00D32AC1"/>
    <w:rsid w:val="00D3303F"/>
    <w:rsid w:val="00D3497D"/>
    <w:rsid w:val="00D34C7B"/>
    <w:rsid w:val="00D351B7"/>
    <w:rsid w:val="00D40EF0"/>
    <w:rsid w:val="00D545B4"/>
    <w:rsid w:val="00D62C38"/>
    <w:rsid w:val="00D76021"/>
    <w:rsid w:val="00D76CDF"/>
    <w:rsid w:val="00D779C4"/>
    <w:rsid w:val="00D92097"/>
    <w:rsid w:val="00D92FF9"/>
    <w:rsid w:val="00DA029C"/>
    <w:rsid w:val="00DB04DD"/>
    <w:rsid w:val="00DB16C1"/>
    <w:rsid w:val="00DB46E3"/>
    <w:rsid w:val="00DB7F8B"/>
    <w:rsid w:val="00DC00DD"/>
    <w:rsid w:val="00DC4C01"/>
    <w:rsid w:val="00DC4F77"/>
    <w:rsid w:val="00DD4866"/>
    <w:rsid w:val="00DD5829"/>
    <w:rsid w:val="00DD677B"/>
    <w:rsid w:val="00DD68E0"/>
    <w:rsid w:val="00DE1A6E"/>
    <w:rsid w:val="00DE32B0"/>
    <w:rsid w:val="00DE651D"/>
    <w:rsid w:val="00DF1F66"/>
    <w:rsid w:val="00E005B4"/>
    <w:rsid w:val="00E00B31"/>
    <w:rsid w:val="00E04F9C"/>
    <w:rsid w:val="00E04FED"/>
    <w:rsid w:val="00E12D7F"/>
    <w:rsid w:val="00E16856"/>
    <w:rsid w:val="00E22218"/>
    <w:rsid w:val="00E231A5"/>
    <w:rsid w:val="00E253B0"/>
    <w:rsid w:val="00E31E58"/>
    <w:rsid w:val="00E37AD8"/>
    <w:rsid w:val="00E40737"/>
    <w:rsid w:val="00E4759D"/>
    <w:rsid w:val="00E47CEB"/>
    <w:rsid w:val="00E55E39"/>
    <w:rsid w:val="00E577B4"/>
    <w:rsid w:val="00E602F6"/>
    <w:rsid w:val="00E71CAA"/>
    <w:rsid w:val="00E71CED"/>
    <w:rsid w:val="00E726EA"/>
    <w:rsid w:val="00E75F24"/>
    <w:rsid w:val="00E84AF1"/>
    <w:rsid w:val="00E87206"/>
    <w:rsid w:val="00E900A5"/>
    <w:rsid w:val="00E909D9"/>
    <w:rsid w:val="00E953FD"/>
    <w:rsid w:val="00E9603D"/>
    <w:rsid w:val="00E97CD2"/>
    <w:rsid w:val="00EA0D31"/>
    <w:rsid w:val="00EA1090"/>
    <w:rsid w:val="00EA5B4F"/>
    <w:rsid w:val="00EB0A63"/>
    <w:rsid w:val="00EB359F"/>
    <w:rsid w:val="00EB3A59"/>
    <w:rsid w:val="00EB4219"/>
    <w:rsid w:val="00EB59F0"/>
    <w:rsid w:val="00EB7B4A"/>
    <w:rsid w:val="00EC033C"/>
    <w:rsid w:val="00EC52BE"/>
    <w:rsid w:val="00EC78E6"/>
    <w:rsid w:val="00EC7EC1"/>
    <w:rsid w:val="00ED26CA"/>
    <w:rsid w:val="00EE3D6E"/>
    <w:rsid w:val="00EE3E6B"/>
    <w:rsid w:val="00EE687D"/>
    <w:rsid w:val="00F03AB1"/>
    <w:rsid w:val="00F03EB4"/>
    <w:rsid w:val="00F04471"/>
    <w:rsid w:val="00F06896"/>
    <w:rsid w:val="00F170F7"/>
    <w:rsid w:val="00F21CEF"/>
    <w:rsid w:val="00F374F0"/>
    <w:rsid w:val="00F42AFE"/>
    <w:rsid w:val="00F510C1"/>
    <w:rsid w:val="00F52CD1"/>
    <w:rsid w:val="00F5461F"/>
    <w:rsid w:val="00F54F41"/>
    <w:rsid w:val="00F5634E"/>
    <w:rsid w:val="00F613EC"/>
    <w:rsid w:val="00F70E49"/>
    <w:rsid w:val="00F71F37"/>
    <w:rsid w:val="00F73944"/>
    <w:rsid w:val="00F73BEC"/>
    <w:rsid w:val="00F81FD3"/>
    <w:rsid w:val="00F86CB1"/>
    <w:rsid w:val="00F91FF6"/>
    <w:rsid w:val="00F93203"/>
    <w:rsid w:val="00F969EA"/>
    <w:rsid w:val="00F97E32"/>
    <w:rsid w:val="00FA2FD0"/>
    <w:rsid w:val="00FA3DFF"/>
    <w:rsid w:val="00FC17BE"/>
    <w:rsid w:val="00FC267A"/>
    <w:rsid w:val="00FC4161"/>
    <w:rsid w:val="00FD6222"/>
    <w:rsid w:val="00FE0E33"/>
    <w:rsid w:val="00FE1056"/>
    <w:rsid w:val="00FE5347"/>
    <w:rsid w:val="00FF04DC"/>
    <w:rsid w:val="00FF7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13AFDB"/>
  <w15:chartTrackingRefBased/>
  <w15:docId w15:val="{800C65F0-7F4A-4FBB-9719-EFB64139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uiPriority="10" w:qFormat="1"/>
    <w:lsdException w:name="Subtitle" w:uiPriority="11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E3784"/>
    <w:rPr>
      <w:sz w:val="24"/>
      <w:szCs w:val="24"/>
    </w:rPr>
  </w:style>
  <w:style w:type="paragraph" w:styleId="1">
    <w:name w:val="heading 1"/>
    <w:basedOn w:val="a0"/>
    <w:next w:val="a0"/>
    <w:qFormat/>
    <w:rsid w:val="008C2821"/>
    <w:pPr>
      <w:keepNext/>
      <w:numPr>
        <w:numId w:val="1"/>
      </w:numPr>
      <w:shd w:val="clear" w:color="auto" w:fill="FFFFFF"/>
      <w:spacing w:line="494" w:lineRule="exact"/>
      <w:outlineLvl w:val="0"/>
    </w:pPr>
    <w:rPr>
      <w:bCs/>
      <w:sz w:val="28"/>
    </w:rPr>
  </w:style>
  <w:style w:type="paragraph" w:styleId="21">
    <w:name w:val="heading 2"/>
    <w:basedOn w:val="a0"/>
    <w:next w:val="a0"/>
    <w:link w:val="22"/>
    <w:unhideWhenUsed/>
    <w:qFormat/>
    <w:rsid w:val="00A91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0"/>
    <w:next w:val="a0"/>
    <w:qFormat/>
    <w:rsid w:val="008C282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0">
    <w:name w:val="heading 5"/>
    <w:basedOn w:val="a0"/>
    <w:next w:val="a0"/>
    <w:link w:val="51"/>
    <w:unhideWhenUsed/>
    <w:qFormat/>
    <w:rsid w:val="00AA33C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90">
    <w:name w:val="heading 9"/>
    <w:basedOn w:val="a0"/>
    <w:next w:val="a0"/>
    <w:link w:val="91"/>
    <w:semiHidden/>
    <w:unhideWhenUsed/>
    <w:qFormat/>
    <w:rsid w:val="006421B0"/>
    <w:pPr>
      <w:spacing w:before="240" w:after="60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aliases w:val="Название"/>
    <w:basedOn w:val="a0"/>
    <w:link w:val="a5"/>
    <w:uiPriority w:val="10"/>
    <w:qFormat/>
    <w:rsid w:val="00660894"/>
    <w:pPr>
      <w:jc w:val="center"/>
    </w:pPr>
    <w:rPr>
      <w:rFonts w:ascii="Arial" w:hAnsi="Arial"/>
      <w:b/>
      <w:bCs/>
      <w:lang w:val="x-none" w:eastAsia="x-none"/>
    </w:rPr>
  </w:style>
  <w:style w:type="table" w:styleId="a6">
    <w:name w:val="Table Grid"/>
    <w:basedOn w:val="a2"/>
    <w:rsid w:val="00B95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1"/>
    <w:rsid w:val="008C2821"/>
  </w:style>
  <w:style w:type="character" w:styleId="a8">
    <w:name w:val="footnote reference"/>
    <w:semiHidden/>
    <w:rsid w:val="008C2821"/>
    <w:rPr>
      <w:vertAlign w:val="superscript"/>
    </w:rPr>
  </w:style>
  <w:style w:type="paragraph" w:styleId="a9">
    <w:name w:val="footer"/>
    <w:basedOn w:val="a0"/>
    <w:link w:val="aa"/>
    <w:rsid w:val="008C28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8C2821"/>
    <w:rPr>
      <w:sz w:val="24"/>
      <w:szCs w:val="24"/>
      <w:lang w:val="ru-RU" w:eastAsia="ru-RU" w:bidi="ar-SA"/>
    </w:rPr>
  </w:style>
  <w:style w:type="paragraph" w:styleId="ab">
    <w:name w:val="footnote text"/>
    <w:basedOn w:val="a0"/>
    <w:link w:val="ac"/>
    <w:semiHidden/>
    <w:rsid w:val="008C2821"/>
    <w:rPr>
      <w:sz w:val="20"/>
      <w:szCs w:val="20"/>
    </w:rPr>
  </w:style>
  <w:style w:type="paragraph" w:styleId="23">
    <w:name w:val="Body Text 2"/>
    <w:aliases w:val="Основной текст 2 Знак Знак Знак Знак"/>
    <w:basedOn w:val="a0"/>
    <w:link w:val="24"/>
    <w:unhideWhenUsed/>
    <w:rsid w:val="008C2821"/>
    <w:pPr>
      <w:spacing w:after="120" w:line="480" w:lineRule="auto"/>
    </w:pPr>
    <w:rPr>
      <w:lang w:val="x-none" w:eastAsia="x-none"/>
    </w:rPr>
  </w:style>
  <w:style w:type="character" w:customStyle="1" w:styleId="ac">
    <w:name w:val="Текст сноски Знак"/>
    <w:link w:val="ab"/>
    <w:semiHidden/>
    <w:locked/>
    <w:rsid w:val="008C2821"/>
    <w:rPr>
      <w:lang w:val="ru-RU" w:eastAsia="ru-RU" w:bidi="ar-SA"/>
    </w:rPr>
  </w:style>
  <w:style w:type="paragraph" w:styleId="ad">
    <w:name w:val="Body Text"/>
    <w:basedOn w:val="a0"/>
    <w:link w:val="ae"/>
    <w:rsid w:val="008C2821"/>
    <w:pPr>
      <w:spacing w:after="120"/>
    </w:pPr>
    <w:rPr>
      <w:lang w:val="x-none" w:eastAsia="x-none"/>
    </w:rPr>
  </w:style>
  <w:style w:type="paragraph" w:styleId="af">
    <w:name w:val="Normal (Web)"/>
    <w:basedOn w:val="a0"/>
    <w:uiPriority w:val="99"/>
    <w:rsid w:val="008C2821"/>
    <w:pPr>
      <w:spacing w:before="100" w:beforeAutospacing="1" w:after="100" w:afterAutospacing="1"/>
    </w:pPr>
  </w:style>
  <w:style w:type="paragraph" w:styleId="25">
    <w:name w:val="List 2"/>
    <w:basedOn w:val="a0"/>
    <w:rsid w:val="008C2821"/>
    <w:pPr>
      <w:ind w:left="566" w:hanging="283"/>
      <w:contextualSpacing/>
    </w:pPr>
  </w:style>
  <w:style w:type="paragraph" w:customStyle="1" w:styleId="210">
    <w:name w:val="Список 21"/>
    <w:basedOn w:val="a0"/>
    <w:rsid w:val="00D21369"/>
    <w:pPr>
      <w:suppressAutoHyphens/>
      <w:ind w:left="566" w:hanging="283"/>
    </w:pPr>
    <w:rPr>
      <w:rFonts w:ascii="Arial" w:hAnsi="Arial" w:cs="Arial"/>
      <w:szCs w:val="28"/>
      <w:lang w:eastAsia="ar-SA"/>
    </w:rPr>
  </w:style>
  <w:style w:type="paragraph" w:styleId="af0">
    <w:name w:val="List Paragraph"/>
    <w:basedOn w:val="a0"/>
    <w:uiPriority w:val="34"/>
    <w:qFormat/>
    <w:rsid w:val="00D213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20">
    <w:name w:val="Font Style20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6">
    <w:name w:val="Style6"/>
    <w:basedOn w:val="a0"/>
    <w:rsid w:val="00D21369"/>
    <w:pPr>
      <w:widowControl w:val="0"/>
      <w:autoSpaceDE w:val="0"/>
      <w:autoSpaceDN w:val="0"/>
      <w:adjustRightInd w:val="0"/>
      <w:spacing w:line="341" w:lineRule="exact"/>
    </w:pPr>
  </w:style>
  <w:style w:type="paragraph" w:customStyle="1" w:styleId="Style3">
    <w:name w:val="Style3"/>
    <w:basedOn w:val="a0"/>
    <w:rsid w:val="00D21369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D21369"/>
    <w:rPr>
      <w:rFonts w:ascii="Times New Roman" w:hAnsi="Times New Roman" w:cs="Times New Roman" w:hint="default"/>
      <w:sz w:val="18"/>
      <w:szCs w:val="18"/>
    </w:rPr>
  </w:style>
  <w:style w:type="paragraph" w:customStyle="1" w:styleId="Style10">
    <w:name w:val="Style10"/>
    <w:basedOn w:val="a0"/>
    <w:rsid w:val="00D21369"/>
    <w:pPr>
      <w:widowControl w:val="0"/>
      <w:autoSpaceDE w:val="0"/>
      <w:autoSpaceDN w:val="0"/>
      <w:adjustRightInd w:val="0"/>
      <w:spacing w:line="192" w:lineRule="exact"/>
      <w:jc w:val="both"/>
    </w:pPr>
  </w:style>
  <w:style w:type="paragraph" w:customStyle="1" w:styleId="Style14">
    <w:name w:val="Style14"/>
    <w:basedOn w:val="a0"/>
    <w:rsid w:val="00D21369"/>
    <w:pPr>
      <w:widowControl w:val="0"/>
      <w:autoSpaceDE w:val="0"/>
      <w:autoSpaceDN w:val="0"/>
      <w:adjustRightInd w:val="0"/>
      <w:spacing w:line="197" w:lineRule="exact"/>
      <w:ind w:firstLine="384"/>
      <w:jc w:val="both"/>
    </w:pPr>
  </w:style>
  <w:style w:type="paragraph" w:styleId="af1">
    <w:name w:val="No Spacing"/>
    <w:qFormat/>
    <w:rsid w:val="00D21369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Знак Знак"/>
    <w:rsid w:val="00D21369"/>
    <w:rPr>
      <w:sz w:val="22"/>
      <w:szCs w:val="22"/>
      <w:lang w:eastAsia="en-US"/>
    </w:rPr>
  </w:style>
  <w:style w:type="character" w:customStyle="1" w:styleId="normal0020tablechar">
    <w:name w:val="normal0020tablechar"/>
    <w:basedOn w:val="a1"/>
    <w:rsid w:val="007C264A"/>
  </w:style>
  <w:style w:type="character" w:customStyle="1" w:styleId="22">
    <w:name w:val="Заголовок 2 Знак"/>
    <w:link w:val="21"/>
    <w:rsid w:val="00A91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3">
    <w:name w:val="Основной текст_"/>
    <w:link w:val="130"/>
    <w:rsid w:val="00342CBF"/>
    <w:rPr>
      <w:sz w:val="24"/>
      <w:szCs w:val="24"/>
      <w:shd w:val="clear" w:color="auto" w:fill="FFFFFF"/>
    </w:rPr>
  </w:style>
  <w:style w:type="paragraph" w:customStyle="1" w:styleId="130">
    <w:name w:val="Основной текст13"/>
    <w:basedOn w:val="a0"/>
    <w:link w:val="af3"/>
    <w:rsid w:val="00342CBF"/>
    <w:pPr>
      <w:shd w:val="clear" w:color="auto" w:fill="FFFFFF"/>
      <w:spacing w:line="278" w:lineRule="exact"/>
    </w:pPr>
    <w:rPr>
      <w:lang w:val="x-none" w:eastAsia="x-none"/>
    </w:rPr>
  </w:style>
  <w:style w:type="paragraph" w:customStyle="1" w:styleId="ConsPlusNonformat">
    <w:name w:val="ConsPlusNonformat"/>
    <w:rsid w:val="00342C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Subtitle"/>
    <w:basedOn w:val="a0"/>
    <w:next w:val="a0"/>
    <w:link w:val="af5"/>
    <w:uiPriority w:val="11"/>
    <w:qFormat/>
    <w:rsid w:val="00342CB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5">
    <w:name w:val="Подзаголовок Знак"/>
    <w:link w:val="af4"/>
    <w:uiPriority w:val="11"/>
    <w:rsid w:val="00342CBF"/>
    <w:rPr>
      <w:rFonts w:ascii="Cambria" w:hAnsi="Cambria"/>
      <w:sz w:val="24"/>
      <w:szCs w:val="24"/>
    </w:rPr>
  </w:style>
  <w:style w:type="paragraph" w:styleId="af6">
    <w:name w:val="header"/>
    <w:basedOn w:val="a0"/>
    <w:link w:val="af7"/>
    <w:rsid w:val="00C2474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Верхний колонтитул Знак"/>
    <w:link w:val="af6"/>
    <w:rsid w:val="00C24741"/>
    <w:rPr>
      <w:sz w:val="24"/>
      <w:szCs w:val="24"/>
    </w:rPr>
  </w:style>
  <w:style w:type="paragraph" w:styleId="30">
    <w:name w:val="Body Text 3"/>
    <w:basedOn w:val="a0"/>
    <w:link w:val="31"/>
    <w:rsid w:val="0027582A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27582A"/>
    <w:rPr>
      <w:sz w:val="16"/>
      <w:szCs w:val="16"/>
      <w:lang w:val="x-none" w:eastAsia="x-none"/>
    </w:rPr>
  </w:style>
  <w:style w:type="paragraph" w:customStyle="1" w:styleId="af8">
    <w:name w:val="ЗАГОЛОВОК"/>
    <w:basedOn w:val="21"/>
    <w:link w:val="af9"/>
    <w:qFormat/>
    <w:rsid w:val="0027582A"/>
    <w:pPr>
      <w:tabs>
        <w:tab w:val="left" w:pos="5944"/>
      </w:tabs>
      <w:spacing w:after="120"/>
      <w:ind w:left="397"/>
      <w:jc w:val="center"/>
    </w:pPr>
    <w:rPr>
      <w:smallCaps/>
      <w:sz w:val="24"/>
      <w:szCs w:val="24"/>
    </w:rPr>
  </w:style>
  <w:style w:type="character" w:customStyle="1" w:styleId="af9">
    <w:name w:val="ЗАГОЛОВОК Знак"/>
    <w:link w:val="af8"/>
    <w:rsid w:val="0027582A"/>
    <w:rPr>
      <w:rFonts w:ascii="Cambria" w:eastAsia="Times New Roman" w:hAnsi="Cambria" w:cs="Times New Roman"/>
      <w:b/>
      <w:bCs/>
      <w:i/>
      <w:iCs/>
      <w:smallCaps/>
      <w:sz w:val="24"/>
      <w:szCs w:val="24"/>
    </w:rPr>
  </w:style>
  <w:style w:type="paragraph" w:styleId="afa">
    <w:name w:val="TOC Heading"/>
    <w:basedOn w:val="1"/>
    <w:next w:val="a0"/>
    <w:uiPriority w:val="39"/>
    <w:semiHidden/>
    <w:unhideWhenUsed/>
    <w:qFormat/>
    <w:rsid w:val="000C1BF0"/>
    <w:pPr>
      <w:keepLines/>
      <w:numPr>
        <w:numId w:val="0"/>
      </w:numPr>
      <w:shd w:val="clear" w:color="auto" w:fill="auto"/>
      <w:spacing w:before="480" w:line="276" w:lineRule="auto"/>
      <w:outlineLvl w:val="9"/>
    </w:pPr>
    <w:rPr>
      <w:rFonts w:ascii="Cambria" w:hAnsi="Cambria"/>
      <w:b/>
      <w:color w:val="365F91"/>
      <w:szCs w:val="28"/>
      <w:lang w:eastAsia="en-US"/>
    </w:rPr>
  </w:style>
  <w:style w:type="paragraph" w:styleId="26">
    <w:name w:val="toc 2"/>
    <w:basedOn w:val="a0"/>
    <w:next w:val="a0"/>
    <w:autoRedefine/>
    <w:uiPriority w:val="39"/>
    <w:rsid w:val="000C1BF0"/>
    <w:pPr>
      <w:ind w:left="240"/>
    </w:pPr>
  </w:style>
  <w:style w:type="character" w:styleId="afb">
    <w:name w:val="Hyperlink"/>
    <w:uiPriority w:val="99"/>
    <w:unhideWhenUsed/>
    <w:rsid w:val="000C1BF0"/>
    <w:rPr>
      <w:color w:val="0000FF"/>
      <w:u w:val="single"/>
    </w:rPr>
  </w:style>
  <w:style w:type="paragraph" w:styleId="afc">
    <w:name w:val="Body Text Indent"/>
    <w:basedOn w:val="a0"/>
    <w:link w:val="afd"/>
    <w:rsid w:val="008F02D6"/>
    <w:pPr>
      <w:spacing w:after="120"/>
      <w:ind w:left="283"/>
    </w:pPr>
    <w:rPr>
      <w:lang w:val="x-none" w:eastAsia="x-none"/>
    </w:rPr>
  </w:style>
  <w:style w:type="character" w:customStyle="1" w:styleId="afd">
    <w:name w:val="Основной текст с отступом Знак"/>
    <w:link w:val="afc"/>
    <w:rsid w:val="008F02D6"/>
    <w:rPr>
      <w:sz w:val="24"/>
      <w:szCs w:val="24"/>
    </w:rPr>
  </w:style>
  <w:style w:type="paragraph" w:customStyle="1" w:styleId="afe">
    <w:name w:val="Прижатый влево"/>
    <w:basedOn w:val="a0"/>
    <w:next w:val="a0"/>
    <w:uiPriority w:val="99"/>
    <w:rsid w:val="008F02D6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ff">
    <w:name w:val="Гипертекстовая ссылка"/>
    <w:uiPriority w:val="99"/>
    <w:rsid w:val="008F02D6"/>
    <w:rPr>
      <w:b/>
      <w:bCs/>
      <w:color w:val="106BBE"/>
    </w:rPr>
  </w:style>
  <w:style w:type="paragraph" w:styleId="32">
    <w:name w:val="Body Text Indent 3"/>
    <w:basedOn w:val="a0"/>
    <w:link w:val="33"/>
    <w:rsid w:val="00E4759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E4759D"/>
    <w:rPr>
      <w:sz w:val="16"/>
      <w:szCs w:val="16"/>
    </w:rPr>
  </w:style>
  <w:style w:type="paragraph" w:styleId="aff0">
    <w:name w:val="Plain Text"/>
    <w:basedOn w:val="a0"/>
    <w:link w:val="aff1"/>
    <w:rsid w:val="00761D9C"/>
    <w:rPr>
      <w:rFonts w:ascii="Courier New" w:hAnsi="Courier New"/>
      <w:sz w:val="20"/>
      <w:szCs w:val="20"/>
      <w:lang w:val="x-none" w:eastAsia="x-none"/>
    </w:rPr>
  </w:style>
  <w:style w:type="character" w:customStyle="1" w:styleId="aff1">
    <w:name w:val="Текст Знак"/>
    <w:link w:val="aff0"/>
    <w:rsid w:val="00761D9C"/>
    <w:rPr>
      <w:rFonts w:ascii="Courier New" w:hAnsi="Courier New"/>
      <w:lang w:val="x-none" w:eastAsia="x-none"/>
    </w:rPr>
  </w:style>
  <w:style w:type="paragraph" w:customStyle="1" w:styleId="c27c29">
    <w:name w:val="c27 c29"/>
    <w:basedOn w:val="a0"/>
    <w:uiPriority w:val="99"/>
    <w:rsid w:val="00433105"/>
    <w:pPr>
      <w:spacing w:before="100" w:beforeAutospacing="1" w:after="100" w:afterAutospacing="1"/>
    </w:pPr>
  </w:style>
  <w:style w:type="character" w:customStyle="1" w:styleId="c2">
    <w:name w:val="c2"/>
    <w:basedOn w:val="a1"/>
    <w:uiPriority w:val="99"/>
    <w:rsid w:val="00433105"/>
  </w:style>
  <w:style w:type="character" w:customStyle="1" w:styleId="c2c13">
    <w:name w:val="c2 c13"/>
    <w:basedOn w:val="a1"/>
    <w:uiPriority w:val="99"/>
    <w:rsid w:val="00433105"/>
  </w:style>
  <w:style w:type="paragraph" w:customStyle="1" w:styleId="c7c20">
    <w:name w:val="c7 c20"/>
    <w:basedOn w:val="a0"/>
    <w:uiPriority w:val="99"/>
    <w:rsid w:val="00433105"/>
    <w:pPr>
      <w:spacing w:before="100" w:beforeAutospacing="1" w:after="100" w:afterAutospacing="1"/>
    </w:pPr>
  </w:style>
  <w:style w:type="paragraph" w:customStyle="1" w:styleId="c10">
    <w:name w:val="c10"/>
    <w:basedOn w:val="a0"/>
    <w:uiPriority w:val="99"/>
    <w:rsid w:val="00433105"/>
    <w:pPr>
      <w:spacing w:before="100" w:beforeAutospacing="1" w:after="100" w:afterAutospacing="1"/>
    </w:pPr>
  </w:style>
  <w:style w:type="paragraph" w:customStyle="1" w:styleId="Style17">
    <w:name w:val="Style17"/>
    <w:basedOn w:val="a0"/>
    <w:uiPriority w:val="99"/>
    <w:rsid w:val="00C96332"/>
    <w:pPr>
      <w:widowControl w:val="0"/>
      <w:autoSpaceDE w:val="0"/>
      <w:autoSpaceDN w:val="0"/>
      <w:adjustRightInd w:val="0"/>
      <w:jc w:val="center"/>
    </w:pPr>
    <w:rPr>
      <w:rFonts w:eastAsia="Calibri"/>
    </w:rPr>
  </w:style>
  <w:style w:type="character" w:customStyle="1" w:styleId="FontStyle29">
    <w:name w:val="Font Style29"/>
    <w:uiPriority w:val="99"/>
    <w:rsid w:val="00C96332"/>
    <w:rPr>
      <w:rFonts w:ascii="Times New Roman" w:hAnsi="Times New Roman"/>
      <w:color w:val="000000"/>
      <w:sz w:val="26"/>
    </w:rPr>
  </w:style>
  <w:style w:type="character" w:customStyle="1" w:styleId="Hyperlink3">
    <w:name w:val="Hyperlink.3"/>
    <w:rsid w:val="00C96332"/>
    <w:rPr>
      <w:sz w:val="28"/>
      <w:szCs w:val="28"/>
      <w:lang w:val="ru-RU"/>
    </w:rPr>
  </w:style>
  <w:style w:type="character" w:customStyle="1" w:styleId="Hyperlink2">
    <w:name w:val="Hyperlink.2"/>
    <w:rsid w:val="00C96332"/>
    <w:rPr>
      <w:color w:val="0000FF"/>
      <w:u w:val="single" w:color="0000FF"/>
      <w:lang w:val="en-US"/>
    </w:rPr>
  </w:style>
  <w:style w:type="character" w:customStyle="1" w:styleId="FontStyle46">
    <w:name w:val="Font Style46"/>
    <w:uiPriority w:val="99"/>
    <w:rsid w:val="00EE687D"/>
    <w:rPr>
      <w:rFonts w:ascii="Times New Roman" w:hAnsi="Times New Roman" w:cs="Times New Roman"/>
      <w:sz w:val="16"/>
      <w:szCs w:val="16"/>
    </w:rPr>
  </w:style>
  <w:style w:type="paragraph" w:customStyle="1" w:styleId="Style29">
    <w:name w:val="Style29"/>
    <w:basedOn w:val="a0"/>
    <w:uiPriority w:val="99"/>
    <w:rsid w:val="00EE687D"/>
    <w:pPr>
      <w:widowControl w:val="0"/>
      <w:autoSpaceDE w:val="0"/>
      <w:autoSpaceDN w:val="0"/>
      <w:adjustRightInd w:val="0"/>
      <w:spacing w:line="178" w:lineRule="exact"/>
    </w:pPr>
  </w:style>
  <w:style w:type="paragraph" w:customStyle="1" w:styleId="aff2">
    <w:name w:val="список с точками"/>
    <w:basedOn w:val="a0"/>
    <w:rsid w:val="00EE687D"/>
    <w:pPr>
      <w:suppressAutoHyphens/>
      <w:spacing w:line="312" w:lineRule="auto"/>
      <w:ind w:left="756" w:hanging="360"/>
      <w:jc w:val="both"/>
    </w:pPr>
    <w:rPr>
      <w:lang w:eastAsia="zh-CN"/>
    </w:rPr>
  </w:style>
  <w:style w:type="paragraph" w:customStyle="1" w:styleId="msonormalcxspmiddlecxspmiddle">
    <w:name w:val="msonormalcxspmiddlecxspmiddle"/>
    <w:basedOn w:val="a0"/>
    <w:rsid w:val="00EE687D"/>
    <w:pPr>
      <w:spacing w:before="100" w:beforeAutospacing="1" w:after="100" w:afterAutospacing="1"/>
    </w:pPr>
  </w:style>
  <w:style w:type="paragraph" w:customStyle="1" w:styleId="Style4">
    <w:name w:val="Style4"/>
    <w:basedOn w:val="a0"/>
    <w:uiPriority w:val="99"/>
    <w:rsid w:val="00EE687D"/>
    <w:pPr>
      <w:widowControl w:val="0"/>
      <w:autoSpaceDE w:val="0"/>
      <w:autoSpaceDN w:val="0"/>
      <w:adjustRightInd w:val="0"/>
      <w:spacing w:line="238" w:lineRule="exact"/>
      <w:ind w:hanging="274"/>
    </w:pPr>
  </w:style>
  <w:style w:type="paragraph" w:customStyle="1" w:styleId="Style13">
    <w:name w:val="Style13"/>
    <w:basedOn w:val="a0"/>
    <w:rsid w:val="00BD66B3"/>
    <w:pPr>
      <w:widowControl w:val="0"/>
      <w:autoSpaceDE w:val="0"/>
      <w:autoSpaceDN w:val="0"/>
      <w:adjustRightInd w:val="0"/>
      <w:spacing w:line="346" w:lineRule="exact"/>
      <w:ind w:firstLine="490"/>
    </w:pPr>
    <w:rPr>
      <w:rFonts w:eastAsia="Calibri"/>
    </w:rPr>
  </w:style>
  <w:style w:type="numbering" w:customStyle="1" w:styleId="2">
    <w:name w:val="Импортированный стиль 2"/>
    <w:rsid w:val="00B01EF3"/>
    <w:pPr>
      <w:numPr>
        <w:numId w:val="3"/>
      </w:numPr>
    </w:pPr>
  </w:style>
  <w:style w:type="numbering" w:customStyle="1" w:styleId="18">
    <w:name w:val="Импортированный стиль 18"/>
    <w:rsid w:val="00B01EF3"/>
    <w:pPr>
      <w:numPr>
        <w:numId w:val="4"/>
      </w:numPr>
    </w:pPr>
  </w:style>
  <w:style w:type="numbering" w:customStyle="1" w:styleId="12">
    <w:name w:val="Импортированный стиль 12"/>
    <w:rsid w:val="00B01EF3"/>
    <w:pPr>
      <w:numPr>
        <w:numId w:val="5"/>
      </w:numPr>
    </w:pPr>
  </w:style>
  <w:style w:type="numbering" w:customStyle="1" w:styleId="16">
    <w:name w:val="Импортированный стиль 16"/>
    <w:rsid w:val="00B01EF3"/>
    <w:pPr>
      <w:numPr>
        <w:numId w:val="6"/>
      </w:numPr>
    </w:pPr>
  </w:style>
  <w:style w:type="numbering" w:customStyle="1" w:styleId="40">
    <w:name w:val="Импортированный стиль 4"/>
    <w:rsid w:val="00B01EF3"/>
    <w:pPr>
      <w:numPr>
        <w:numId w:val="7"/>
      </w:numPr>
    </w:pPr>
  </w:style>
  <w:style w:type="numbering" w:customStyle="1" w:styleId="a">
    <w:name w:val="С буквами"/>
    <w:rsid w:val="00B01EF3"/>
    <w:pPr>
      <w:numPr>
        <w:numId w:val="8"/>
      </w:numPr>
    </w:pPr>
  </w:style>
  <w:style w:type="numbering" w:customStyle="1" w:styleId="5">
    <w:name w:val="Импортированный стиль 5"/>
    <w:rsid w:val="00B01EF3"/>
    <w:pPr>
      <w:numPr>
        <w:numId w:val="9"/>
      </w:numPr>
    </w:pPr>
  </w:style>
  <w:style w:type="numbering" w:customStyle="1" w:styleId="8">
    <w:name w:val="Импортированный стиль 8"/>
    <w:rsid w:val="00B01EF3"/>
    <w:pPr>
      <w:numPr>
        <w:numId w:val="10"/>
      </w:numPr>
    </w:pPr>
  </w:style>
  <w:style w:type="numbering" w:customStyle="1" w:styleId="10">
    <w:name w:val="Импортированный стиль 1.0"/>
    <w:rsid w:val="00B01EF3"/>
    <w:pPr>
      <w:numPr>
        <w:numId w:val="11"/>
      </w:numPr>
    </w:pPr>
  </w:style>
  <w:style w:type="numbering" w:customStyle="1" w:styleId="20">
    <w:name w:val="Импортированный стиль 2.0"/>
    <w:rsid w:val="00B01EF3"/>
    <w:pPr>
      <w:numPr>
        <w:numId w:val="12"/>
      </w:numPr>
    </w:pPr>
  </w:style>
  <w:style w:type="numbering" w:customStyle="1" w:styleId="11">
    <w:name w:val="Импортированный стиль 11"/>
    <w:rsid w:val="00B01EF3"/>
    <w:pPr>
      <w:numPr>
        <w:numId w:val="13"/>
      </w:numPr>
    </w:pPr>
  </w:style>
  <w:style w:type="numbering" w:customStyle="1" w:styleId="6">
    <w:name w:val="Импортированный стиль 6"/>
    <w:rsid w:val="00B01EF3"/>
    <w:pPr>
      <w:numPr>
        <w:numId w:val="14"/>
      </w:numPr>
    </w:pPr>
  </w:style>
  <w:style w:type="numbering" w:customStyle="1" w:styleId="13">
    <w:name w:val="Импортированный стиль 13"/>
    <w:rsid w:val="00B01EF3"/>
    <w:pPr>
      <w:numPr>
        <w:numId w:val="15"/>
      </w:numPr>
    </w:pPr>
  </w:style>
  <w:style w:type="numbering" w:customStyle="1" w:styleId="9">
    <w:name w:val="Импортированный стиль 9"/>
    <w:rsid w:val="00B01EF3"/>
    <w:pPr>
      <w:numPr>
        <w:numId w:val="16"/>
      </w:numPr>
    </w:pPr>
  </w:style>
  <w:style w:type="numbering" w:customStyle="1" w:styleId="14">
    <w:name w:val="Импортированный стиль 14"/>
    <w:rsid w:val="00B01EF3"/>
    <w:pPr>
      <w:numPr>
        <w:numId w:val="17"/>
      </w:numPr>
    </w:pPr>
  </w:style>
  <w:style w:type="numbering" w:customStyle="1" w:styleId="3">
    <w:name w:val="Импортированный стиль 3"/>
    <w:rsid w:val="00B01EF3"/>
    <w:pPr>
      <w:numPr>
        <w:numId w:val="18"/>
      </w:numPr>
    </w:pPr>
  </w:style>
  <w:style w:type="paragraph" w:customStyle="1" w:styleId="15">
    <w:name w:val="Абзац списка1"/>
    <w:basedOn w:val="a0"/>
    <w:rsid w:val="00863B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863BC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e">
    <w:name w:val="Основной текст Знак"/>
    <w:link w:val="ad"/>
    <w:rsid w:val="00F04471"/>
    <w:rPr>
      <w:sz w:val="24"/>
      <w:szCs w:val="24"/>
    </w:rPr>
  </w:style>
  <w:style w:type="paragraph" w:customStyle="1" w:styleId="17">
    <w:name w:val="1"/>
    <w:basedOn w:val="a0"/>
    <w:next w:val="a4"/>
    <w:link w:val="aff3"/>
    <w:qFormat/>
    <w:rsid w:val="00F04471"/>
    <w:pPr>
      <w:jc w:val="center"/>
    </w:pPr>
    <w:rPr>
      <w:b/>
      <w:sz w:val="28"/>
      <w:szCs w:val="20"/>
    </w:rPr>
  </w:style>
  <w:style w:type="character" w:customStyle="1" w:styleId="aff3">
    <w:name w:val="Название Знак"/>
    <w:link w:val="17"/>
    <w:rsid w:val="00F04471"/>
    <w:rPr>
      <w:b/>
      <w:sz w:val="28"/>
    </w:rPr>
  </w:style>
  <w:style w:type="character" w:customStyle="1" w:styleId="a5">
    <w:name w:val="Заголовок Знак"/>
    <w:aliases w:val="Название Знак1"/>
    <w:link w:val="a4"/>
    <w:uiPriority w:val="10"/>
    <w:rsid w:val="00F04471"/>
    <w:rPr>
      <w:rFonts w:ascii="Arial" w:hAnsi="Arial" w:cs="Arial"/>
      <w:b/>
      <w:bCs/>
      <w:sz w:val="24"/>
      <w:szCs w:val="24"/>
    </w:rPr>
  </w:style>
  <w:style w:type="paragraph" w:customStyle="1" w:styleId="ConsNormal">
    <w:name w:val="ConsNormal"/>
    <w:rsid w:val="00AA33C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AA33C3"/>
    <w:pPr>
      <w:widowControl w:val="0"/>
    </w:pPr>
    <w:rPr>
      <w:rFonts w:ascii="Courier New" w:hAnsi="Courier New"/>
      <w:snapToGrid w:val="0"/>
    </w:rPr>
  </w:style>
  <w:style w:type="paragraph" w:customStyle="1" w:styleId="ConsCell">
    <w:name w:val="ConsCell"/>
    <w:rsid w:val="00AA33C3"/>
    <w:pPr>
      <w:widowControl w:val="0"/>
    </w:pPr>
    <w:rPr>
      <w:rFonts w:ascii="Arial" w:hAnsi="Arial"/>
      <w:snapToGrid w:val="0"/>
    </w:rPr>
  </w:style>
  <w:style w:type="character" w:customStyle="1" w:styleId="51">
    <w:name w:val="Заголовок 5 Знак"/>
    <w:link w:val="50"/>
    <w:rsid w:val="00AA33C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Default">
    <w:name w:val="Default"/>
    <w:rsid w:val="00AA33C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">
    <w:name w:val="Основной текст 2 Знак"/>
    <w:aliases w:val="Основной текст 2 Знак Знак Знак Знак Знак"/>
    <w:link w:val="23"/>
    <w:rsid w:val="00671B01"/>
    <w:rPr>
      <w:sz w:val="24"/>
      <w:szCs w:val="24"/>
    </w:rPr>
  </w:style>
  <w:style w:type="character" w:customStyle="1" w:styleId="91">
    <w:name w:val="Заголовок 9 Знак"/>
    <w:link w:val="90"/>
    <w:semiHidden/>
    <w:rsid w:val="006421B0"/>
    <w:rPr>
      <w:rFonts w:ascii="Calibri Light" w:eastAsia="Times New Roman" w:hAnsi="Calibri Light" w:cs="Times New Roman"/>
      <w:sz w:val="22"/>
      <w:szCs w:val="22"/>
    </w:rPr>
  </w:style>
  <w:style w:type="paragraph" w:styleId="aff4">
    <w:name w:val="Balloon Text"/>
    <w:basedOn w:val="a0"/>
    <w:link w:val="aff5"/>
    <w:rsid w:val="00746559"/>
    <w:rPr>
      <w:rFonts w:ascii="Segoe UI" w:hAnsi="Segoe UI"/>
      <w:sz w:val="18"/>
      <w:szCs w:val="18"/>
      <w:lang w:val="x-none" w:eastAsia="x-none"/>
    </w:rPr>
  </w:style>
  <w:style w:type="character" w:customStyle="1" w:styleId="aff5">
    <w:name w:val="Текст выноски Знак"/>
    <w:link w:val="aff4"/>
    <w:rsid w:val="00746559"/>
    <w:rPr>
      <w:rFonts w:ascii="Segoe UI" w:hAnsi="Segoe UI" w:cs="Segoe UI"/>
      <w:sz w:val="18"/>
      <w:szCs w:val="18"/>
    </w:rPr>
  </w:style>
  <w:style w:type="paragraph" w:styleId="19">
    <w:name w:val="toc 1"/>
    <w:basedOn w:val="a0"/>
    <w:next w:val="a0"/>
    <w:autoRedefine/>
    <w:uiPriority w:val="39"/>
    <w:unhideWhenUsed/>
    <w:rsid w:val="001C4C1D"/>
    <w:pPr>
      <w:spacing w:after="100"/>
    </w:pPr>
  </w:style>
  <w:style w:type="character" w:customStyle="1" w:styleId="aff6">
    <w:name w:val="Сноска_"/>
    <w:link w:val="aff7"/>
    <w:rsid w:val="00886402"/>
    <w:rPr>
      <w:sz w:val="16"/>
      <w:szCs w:val="16"/>
      <w:shd w:val="clear" w:color="auto" w:fill="FFFFFF"/>
    </w:rPr>
  </w:style>
  <w:style w:type="character" w:customStyle="1" w:styleId="43">
    <w:name w:val="Заголовок №4 (3)_"/>
    <w:link w:val="430"/>
    <w:rsid w:val="00886402"/>
    <w:rPr>
      <w:b/>
      <w:bCs/>
      <w:sz w:val="32"/>
      <w:szCs w:val="32"/>
      <w:shd w:val="clear" w:color="auto" w:fill="FFFFFF"/>
    </w:rPr>
  </w:style>
  <w:style w:type="paragraph" w:customStyle="1" w:styleId="aff7">
    <w:name w:val="Сноска"/>
    <w:basedOn w:val="a0"/>
    <w:link w:val="aff6"/>
    <w:rsid w:val="00886402"/>
    <w:pPr>
      <w:widowControl w:val="0"/>
      <w:shd w:val="clear" w:color="auto" w:fill="FFFFFF"/>
      <w:spacing w:line="0" w:lineRule="atLeast"/>
    </w:pPr>
    <w:rPr>
      <w:sz w:val="16"/>
      <w:szCs w:val="16"/>
    </w:rPr>
  </w:style>
  <w:style w:type="paragraph" w:customStyle="1" w:styleId="430">
    <w:name w:val="Заголовок №4 (3)"/>
    <w:basedOn w:val="a0"/>
    <w:link w:val="43"/>
    <w:rsid w:val="00886402"/>
    <w:pPr>
      <w:widowControl w:val="0"/>
      <w:shd w:val="clear" w:color="auto" w:fill="FFFFFF"/>
      <w:spacing w:before="780" w:after="540" w:line="0" w:lineRule="atLeast"/>
      <w:jc w:val="center"/>
      <w:outlineLvl w:val="3"/>
    </w:pPr>
    <w:rPr>
      <w:b/>
      <w:bCs/>
      <w:sz w:val="32"/>
      <w:szCs w:val="32"/>
    </w:rPr>
  </w:style>
  <w:style w:type="character" w:customStyle="1" w:styleId="34">
    <w:name w:val="Заголовок №3_"/>
    <w:link w:val="35"/>
    <w:rsid w:val="00886402"/>
    <w:rPr>
      <w:b/>
      <w:bCs/>
      <w:sz w:val="32"/>
      <w:szCs w:val="32"/>
      <w:shd w:val="clear" w:color="auto" w:fill="FFFFFF"/>
    </w:rPr>
  </w:style>
  <w:style w:type="paragraph" w:customStyle="1" w:styleId="35">
    <w:name w:val="Заголовок №3"/>
    <w:basedOn w:val="a0"/>
    <w:link w:val="34"/>
    <w:rsid w:val="00886402"/>
    <w:pPr>
      <w:widowControl w:val="0"/>
      <w:shd w:val="clear" w:color="auto" w:fill="FFFFFF"/>
      <w:spacing w:after="360" w:line="0" w:lineRule="atLeast"/>
      <w:jc w:val="right"/>
      <w:outlineLvl w:val="2"/>
    </w:pPr>
    <w:rPr>
      <w:b/>
      <w:bCs/>
      <w:sz w:val="32"/>
      <w:szCs w:val="32"/>
    </w:rPr>
  </w:style>
  <w:style w:type="character" w:customStyle="1" w:styleId="27">
    <w:name w:val="Основной текст (2) + Полужирный"/>
    <w:rsid w:val="006F40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8">
    <w:name w:val="Основной текст (2)_"/>
    <w:link w:val="29"/>
    <w:rsid w:val="009A0B45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9A0B45"/>
    <w:pPr>
      <w:widowControl w:val="0"/>
      <w:shd w:val="clear" w:color="auto" w:fill="FFFFFF"/>
      <w:spacing w:before="720" w:line="413" w:lineRule="exact"/>
      <w:jc w:val="both"/>
    </w:pPr>
    <w:rPr>
      <w:sz w:val="20"/>
      <w:szCs w:val="20"/>
    </w:rPr>
  </w:style>
  <w:style w:type="table" w:customStyle="1" w:styleId="1a">
    <w:name w:val="Сетка таблицы1"/>
    <w:basedOn w:val="a2"/>
    <w:next w:val="a6"/>
    <w:uiPriority w:val="39"/>
    <w:rsid w:val="00ED26CA"/>
    <w:pPr>
      <w:widowControl w:val="0"/>
    </w:pPr>
    <w:rPr>
      <w:rFonts w:ascii="Microsoft Sans Serif" w:eastAsia="Microsoft Sans Serif" w:hAnsi="Microsoft Sans Serif" w:cs="Microsoft Sans Serif"/>
      <w:sz w:val="24"/>
      <w:szCs w:val="24"/>
      <w:lang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24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6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9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6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47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39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74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F67EE4C23B5494E7420F2624CB9A94712B94E3A5B4293D92C2C511ADDC3DB8E8FDF7891B703E9DS6A1Q" TargetMode="External"/><Relationship Id="rId13" Type="http://schemas.openxmlformats.org/officeDocument/2006/relationships/hyperlink" Target="consultantplus://offline/ref=5BD2144A8C01EB11F40EAA08706239AADFED2C2E9F9CE3A51002389A8EC100097C7DC33EDE0437vFMDP" TargetMode="External"/><Relationship Id="rId18" Type="http://schemas.openxmlformats.org/officeDocument/2006/relationships/hyperlink" Target="http://www.unn.ru/e-library)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" TargetMode="External"/><Relationship Id="rId7" Type="http://schemas.openxmlformats.org/officeDocument/2006/relationships/hyperlink" Target="consultantplus://offline/ref=68F67EE4C23B5494E7420F2624CB9A94712B94E3A5B4293D92C2C511ADDC3DB8E8FDF7891B703E9DS6A5Q" TargetMode="External"/><Relationship Id="rId12" Type="http://schemas.openxmlformats.org/officeDocument/2006/relationships/hyperlink" Target="consultantplus://offline/ref=5BD2144A8C01EB11F40EAA08706239AADCEA29219997BEAF185B349889CE5F1E7B34CF3FDE0436F8v0M7P" TargetMode="External"/><Relationship Id="rId17" Type="http://schemas.openxmlformats.org/officeDocument/2006/relationships/hyperlink" Target="http://www.unn.ru/books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.png"/><Relationship Id="rId20" Type="http://schemas.openxmlformats.org/officeDocument/2006/relationships/hyperlink" Target="http://e.lanbook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8F67EE4C23B5494E74213253ACB9A9471229AECABB0293D92C2C511ADDC3DB8E8FDF7891B703999S6A6Q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D2144A8C01EB11F40EAA08706239AADFED2C2E9F9CE3A51002389A8EC100097C7DC33EDD0537vFMCP" TargetMode="External"/><Relationship Id="rId23" Type="http://schemas.openxmlformats.org/officeDocument/2006/relationships/footer" Target="footer1.xml"/><Relationship Id="rId10" Type="http://schemas.openxmlformats.org/officeDocument/2006/relationships/hyperlink" Target="consultantplus://offline/ref=68F67EE4C23B5494E74213253ACB9A94722A94E2A4B7293D92C2C511ADSDACQ" TargetMode="External"/><Relationship Id="rId19" Type="http://schemas.openxmlformats.org/officeDocument/2006/relationships/hyperlink" Target="http://lib.myilibra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F67EE4C23B5494E7420F2624CB9A94712B94E3A5B4293D92C2C511ADDC3DB8E8FDF78F1AS7A5Q" TargetMode="External"/><Relationship Id="rId14" Type="http://schemas.openxmlformats.org/officeDocument/2006/relationships/hyperlink" Target="consultantplus://offline/ref=5BD2144A8C01EB11F40EAA08706239AADFED2C2E9F9CE3A51002389A8EC100097C7DC33EDC0D3FvFM4P" TargetMode="External"/><Relationship Id="rId22" Type="http://schemas.openxmlformats.org/officeDocument/2006/relationships/hyperlink" Target="http://www.gar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10277</Words>
  <Characters>58579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VLSU</Company>
  <LinksUpToDate>false</LinksUpToDate>
  <CharactersWithSpaces>68719</CharactersWithSpaces>
  <SharedDoc>false</SharedDoc>
  <HLinks>
    <vt:vector size="114" baseType="variant">
      <vt:variant>
        <vt:i4>720982</vt:i4>
      </vt:variant>
      <vt:variant>
        <vt:i4>60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1179719</vt:i4>
      </vt:variant>
      <vt:variant>
        <vt:i4>57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4587530</vt:i4>
      </vt:variant>
      <vt:variant>
        <vt:i4>54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2490415</vt:i4>
      </vt:variant>
      <vt:variant>
        <vt:i4>51</vt:i4>
      </vt:variant>
      <vt:variant>
        <vt:i4>0</vt:i4>
      </vt:variant>
      <vt:variant>
        <vt:i4>5</vt:i4>
      </vt:variant>
      <vt:variant>
        <vt:lpwstr>http://lib.myilibrary.com/</vt:lpwstr>
      </vt:variant>
      <vt:variant>
        <vt:lpwstr/>
      </vt:variant>
      <vt:variant>
        <vt:i4>22</vt:i4>
      </vt:variant>
      <vt:variant>
        <vt:i4>48</vt:i4>
      </vt:variant>
      <vt:variant>
        <vt:i4>0</vt:i4>
      </vt:variant>
      <vt:variant>
        <vt:i4>5</vt:i4>
      </vt:variant>
      <vt:variant>
        <vt:lpwstr>http://www.unn.ru/e-library)</vt:lpwstr>
      </vt:variant>
      <vt:variant>
        <vt:lpwstr/>
      </vt:variant>
      <vt:variant>
        <vt:i4>4194331</vt:i4>
      </vt:variant>
      <vt:variant>
        <vt:i4>45</vt:i4>
      </vt:variant>
      <vt:variant>
        <vt:i4>0</vt:i4>
      </vt:variant>
      <vt:variant>
        <vt:i4>5</vt:i4>
      </vt:variant>
      <vt:variant>
        <vt:lpwstr>http://www.unn.ru/books)</vt:lpwstr>
      </vt:variant>
      <vt:variant>
        <vt:lpwstr/>
      </vt:variant>
      <vt:variant>
        <vt:i4>1114116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consultantplus://offline/ref=5BD2144A8C01EB11F40EAA08706239AADFED2C2E9F9CE3A51002389A8EC100097C7DC33EDD0537vFMCP</vt:lpwstr>
      </vt:variant>
      <vt:variant>
        <vt:lpwstr/>
      </vt:variant>
      <vt:variant>
        <vt:i4>1114196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consultantplus://offline/ref=5BD2144A8C01EB11F40EAA08706239AADFED2C2E9F9CE3A51002389A8EC100097C7DC33EDC0D3FvFM4P</vt:lpwstr>
      </vt:variant>
      <vt:variant>
        <vt:lpwstr/>
      </vt:variant>
      <vt:variant>
        <vt:i4>1114115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consultantplus://offline/ref=5BD2144A8C01EB11F40EAA08706239AADFED2C2E9F9CE3A51002389A8EC100097C7DC33EDE0437vFMDP</vt:lpwstr>
      </vt:variant>
      <vt:variant>
        <vt:lpwstr/>
      </vt:variant>
      <vt:variant>
        <vt:i4>7667767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consultantplus://offline/ref=5BD2144A8C01EB11F40EAA08706239AADCEA29219997BEAF185B349889CE5F1E7B34CF3FDE0436F8v0M7P</vt:lpwstr>
      </vt:variant>
      <vt:variant>
        <vt:lpwstr/>
      </vt:variant>
      <vt:variant>
        <vt:i4>2949226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consultantplus://offline/ref=68F67EE4C23B5494E74213253ACB9A9471229AECABB0293D92C2C511ADDC3DB8E8FDF7891B703999S6A6Q</vt:lpwstr>
      </vt:variant>
      <vt:variant>
        <vt:lpwstr/>
      </vt:variant>
      <vt:variant>
        <vt:i4>4784215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consultantplus://offline/ref=68F67EE4C23B5494E74213253ACB9A94722A94E2A4B7293D92C2C511ADSDACQ</vt:lpwstr>
      </vt:variant>
      <vt:variant>
        <vt:lpwstr/>
      </vt:variant>
      <vt:variant>
        <vt:i4>1048577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consultantplus://offline/ref=68F67EE4C23B5494E7420F2624CB9A94712B94E3A5B4293D92C2C511ADDC3DB8E8FDF78F1AS7A5Q</vt:lpwstr>
      </vt:variant>
      <vt:variant>
        <vt:lpwstr/>
      </vt:variant>
      <vt:variant>
        <vt:i4>2949225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consultantplus://offline/ref=68F67EE4C23B5494E7420F2624CB9A94712B94E3A5B4293D92C2C511ADDC3DB8E8FDF7891B703E9DS6A1Q</vt:lpwstr>
      </vt:variant>
      <vt:variant>
        <vt:lpwstr/>
      </vt:variant>
      <vt:variant>
        <vt:i4>2949229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consultantplus://offline/ref=68F67EE4C23B5494E7420F2624CB9A94712B94E3A5B4293D92C2C511ADDC3DB8E8FDF7891B703E9DS6A5Q</vt:lpwstr>
      </vt:variant>
      <vt:variant>
        <vt:lpwstr/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_Toc509140961</vt:lpwstr>
      </vt:variant>
      <vt:variant>
        <vt:i4>1048625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_Toc509140960</vt:lpwstr>
      </vt:variant>
      <vt:variant>
        <vt:i4>1245233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_Toc509140959</vt:lpwstr>
      </vt:variant>
      <vt:variant>
        <vt:i4>1245233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_Toc509140957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dtrifonova</dc:creator>
  <cp:keywords/>
  <dc:description/>
  <cp:lastModifiedBy>Oleg</cp:lastModifiedBy>
  <cp:revision>17</cp:revision>
  <cp:lastPrinted>2018-04-01T12:41:00Z</cp:lastPrinted>
  <dcterms:created xsi:type="dcterms:W3CDTF">2018-03-25T10:30:00Z</dcterms:created>
  <dcterms:modified xsi:type="dcterms:W3CDTF">2018-04-01T12:42:00Z</dcterms:modified>
</cp:coreProperties>
</file>