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03348" w14:textId="77777777" w:rsidR="00D618AF" w:rsidRDefault="00D618AF" w:rsidP="0053539B">
      <w:pPr>
        <w:spacing w:line="240" w:lineRule="auto"/>
        <w:ind w:left="159" w:firstLine="0"/>
        <w:contextualSpacing/>
        <w:jc w:val="center"/>
      </w:pPr>
    </w:p>
    <w:p w14:paraId="0B7C3E7B" w14:textId="77777777" w:rsidR="00D618AF" w:rsidRDefault="00D618AF" w:rsidP="0053539B">
      <w:pPr>
        <w:spacing w:line="240" w:lineRule="auto"/>
        <w:ind w:left="159" w:firstLine="0"/>
        <w:contextualSpacing/>
        <w:jc w:val="center"/>
      </w:pPr>
    </w:p>
    <w:p w14:paraId="3875A8C2" w14:textId="77777777" w:rsidR="003A2DE9" w:rsidRDefault="00AB2384" w:rsidP="0053539B">
      <w:pPr>
        <w:spacing w:line="240" w:lineRule="auto"/>
        <w:ind w:left="159" w:firstLine="0"/>
        <w:contextualSpacing/>
        <w:jc w:val="center"/>
      </w:pPr>
      <w:r>
        <w:t>МИНИСТЕРСТВО ОБРАЗОВАНИЯ И НАУКИ РФ</w:t>
      </w:r>
    </w:p>
    <w:p w14:paraId="14D7FD89" w14:textId="77777777" w:rsidR="00AB2384" w:rsidRPr="0053539B" w:rsidRDefault="00AB2384" w:rsidP="0053539B">
      <w:pPr>
        <w:spacing w:line="240" w:lineRule="auto"/>
        <w:ind w:left="159" w:firstLine="0"/>
        <w:contextualSpacing/>
        <w:jc w:val="center"/>
        <w:rPr>
          <w:b/>
        </w:rPr>
      </w:pPr>
      <w:r w:rsidRPr="0053539B">
        <w:rPr>
          <w:b/>
        </w:rPr>
        <w:t>Федеральное государственное автономное</w:t>
      </w:r>
    </w:p>
    <w:p w14:paraId="3D262931" w14:textId="77777777" w:rsidR="00AB2384" w:rsidRPr="0053539B" w:rsidRDefault="00AB2384" w:rsidP="0053539B">
      <w:pPr>
        <w:spacing w:line="240" w:lineRule="auto"/>
        <w:ind w:left="159" w:firstLine="0"/>
        <w:contextualSpacing/>
        <w:jc w:val="center"/>
        <w:rPr>
          <w:b/>
        </w:rPr>
      </w:pPr>
      <w:r w:rsidRPr="0053539B">
        <w:rPr>
          <w:b/>
        </w:rPr>
        <w:t>образовательное учреждение высшего образования</w:t>
      </w:r>
    </w:p>
    <w:p w14:paraId="7C070E05" w14:textId="77777777" w:rsidR="00AB2384" w:rsidRPr="0053539B" w:rsidRDefault="00AB2384" w:rsidP="0053539B">
      <w:pPr>
        <w:spacing w:line="240" w:lineRule="auto"/>
        <w:ind w:left="159" w:firstLine="0"/>
        <w:contextualSpacing/>
        <w:jc w:val="center"/>
        <w:rPr>
          <w:b/>
        </w:rPr>
      </w:pPr>
      <w:r w:rsidRPr="0053539B">
        <w:rPr>
          <w:b/>
        </w:rPr>
        <w:t>«Национальный исследовательский Нижегородский</w:t>
      </w:r>
    </w:p>
    <w:p w14:paraId="35B1D220" w14:textId="77777777" w:rsidR="00AB2384" w:rsidRPr="0053539B" w:rsidRDefault="00AB2384" w:rsidP="0053539B">
      <w:pPr>
        <w:spacing w:line="240" w:lineRule="auto"/>
        <w:ind w:left="159" w:firstLine="0"/>
        <w:contextualSpacing/>
        <w:jc w:val="center"/>
        <w:rPr>
          <w:b/>
        </w:rPr>
      </w:pPr>
      <w:r w:rsidRPr="0053539B">
        <w:rPr>
          <w:b/>
        </w:rPr>
        <w:t>государственный университет им. Н.И.</w:t>
      </w:r>
      <w:r w:rsidR="0030228E">
        <w:rPr>
          <w:b/>
        </w:rPr>
        <w:t xml:space="preserve"> </w:t>
      </w:r>
      <w:r w:rsidRPr="0053539B">
        <w:rPr>
          <w:b/>
        </w:rPr>
        <w:t>Лобачевского»</w:t>
      </w:r>
    </w:p>
    <w:p w14:paraId="01D6D64B" w14:textId="77777777" w:rsidR="0031326B" w:rsidRDefault="0031326B" w:rsidP="00AF3129">
      <w:pPr>
        <w:spacing w:line="240" w:lineRule="auto"/>
        <w:ind w:firstLine="0"/>
        <w:jc w:val="center"/>
      </w:pPr>
    </w:p>
    <w:p w14:paraId="29E7A55C" w14:textId="77777777" w:rsidR="0031326B" w:rsidRPr="00756B14" w:rsidRDefault="0031326B" w:rsidP="00AF3129">
      <w:pPr>
        <w:spacing w:line="240" w:lineRule="auto"/>
        <w:ind w:firstLine="0"/>
        <w:jc w:val="center"/>
      </w:pPr>
    </w:p>
    <w:p w14:paraId="36BF710C" w14:textId="77777777" w:rsidR="00D618AF" w:rsidRDefault="00D618AF" w:rsidP="0053539B">
      <w:pPr>
        <w:spacing w:line="240" w:lineRule="auto"/>
        <w:ind w:firstLine="0"/>
        <w:jc w:val="center"/>
        <w:rPr>
          <w:b/>
          <w:sz w:val="36"/>
          <w:szCs w:val="36"/>
        </w:rPr>
      </w:pPr>
    </w:p>
    <w:p w14:paraId="6960B3CC" w14:textId="77777777" w:rsidR="00D618AF" w:rsidRDefault="00D618AF" w:rsidP="0053539B">
      <w:pPr>
        <w:spacing w:line="240" w:lineRule="auto"/>
        <w:ind w:firstLine="0"/>
        <w:jc w:val="center"/>
        <w:rPr>
          <w:b/>
          <w:sz w:val="36"/>
          <w:szCs w:val="36"/>
        </w:rPr>
      </w:pPr>
    </w:p>
    <w:p w14:paraId="3DDE7C2A" w14:textId="77777777" w:rsidR="00D618AF" w:rsidRDefault="00D618AF" w:rsidP="0053539B">
      <w:pPr>
        <w:spacing w:line="240" w:lineRule="auto"/>
        <w:ind w:firstLine="0"/>
        <w:jc w:val="center"/>
        <w:rPr>
          <w:b/>
          <w:sz w:val="36"/>
          <w:szCs w:val="36"/>
        </w:rPr>
      </w:pPr>
    </w:p>
    <w:p w14:paraId="1B4E360B" w14:textId="77777777" w:rsidR="0053539B" w:rsidRPr="00AB2384" w:rsidRDefault="00B71142" w:rsidP="0053539B">
      <w:pPr>
        <w:spacing w:line="240" w:lineRule="auto"/>
        <w:ind w:firstLine="0"/>
        <w:jc w:val="center"/>
        <w:rPr>
          <w:b/>
          <w:sz w:val="36"/>
          <w:szCs w:val="36"/>
        </w:rPr>
      </w:pPr>
      <w:r w:rsidRPr="00AB2384">
        <w:rPr>
          <w:b/>
          <w:sz w:val="36"/>
          <w:szCs w:val="36"/>
        </w:rPr>
        <w:t>Нормативн</w:t>
      </w:r>
      <w:r w:rsidR="00AB2384">
        <w:rPr>
          <w:b/>
          <w:sz w:val="36"/>
          <w:szCs w:val="36"/>
        </w:rPr>
        <w:t>ый учет затрат и калькулирование</w:t>
      </w:r>
      <w:r w:rsidRPr="00AB2384">
        <w:rPr>
          <w:b/>
          <w:sz w:val="36"/>
          <w:szCs w:val="36"/>
        </w:rPr>
        <w:t xml:space="preserve"> себестоимости </w:t>
      </w:r>
      <w:r w:rsidR="00AB2384">
        <w:rPr>
          <w:b/>
          <w:sz w:val="36"/>
          <w:szCs w:val="36"/>
        </w:rPr>
        <w:t>продукции (работ, услуг</w:t>
      </w:r>
      <w:r w:rsidRPr="00AB2384">
        <w:rPr>
          <w:b/>
          <w:sz w:val="36"/>
          <w:szCs w:val="36"/>
        </w:rPr>
        <w:t>)</w:t>
      </w:r>
      <w:r w:rsidR="0030228E">
        <w:rPr>
          <w:b/>
          <w:sz w:val="36"/>
          <w:szCs w:val="36"/>
        </w:rPr>
        <w:t xml:space="preserve"> (система с</w:t>
      </w:r>
      <w:r w:rsidR="004B3063" w:rsidRPr="00AB2384">
        <w:rPr>
          <w:b/>
          <w:sz w:val="36"/>
          <w:szCs w:val="36"/>
        </w:rPr>
        <w:t>тандарт-</w:t>
      </w:r>
      <w:r w:rsidR="008504FB" w:rsidRPr="00AB2384">
        <w:rPr>
          <w:b/>
          <w:sz w:val="36"/>
          <w:szCs w:val="36"/>
        </w:rPr>
        <w:t>кост)</w:t>
      </w:r>
    </w:p>
    <w:p w14:paraId="227C1538" w14:textId="77777777" w:rsidR="00D618AF" w:rsidRPr="0030228E" w:rsidRDefault="00AB2384" w:rsidP="00D618AF">
      <w:pPr>
        <w:spacing w:line="240" w:lineRule="auto"/>
        <w:jc w:val="center"/>
        <w:rPr>
          <w:sz w:val="32"/>
          <w:szCs w:val="32"/>
        </w:rPr>
      </w:pPr>
      <w:r w:rsidRPr="0030228E">
        <w:rPr>
          <w:sz w:val="32"/>
          <w:szCs w:val="32"/>
        </w:rPr>
        <w:t>Учебно-методическое</w:t>
      </w:r>
      <w:r w:rsidR="00B71142" w:rsidRPr="0030228E">
        <w:rPr>
          <w:sz w:val="32"/>
          <w:szCs w:val="32"/>
        </w:rPr>
        <w:t xml:space="preserve"> пособие</w:t>
      </w:r>
    </w:p>
    <w:p w14:paraId="0D46DB4A" w14:textId="77777777" w:rsidR="00D618AF" w:rsidRDefault="00D618AF" w:rsidP="0053539B">
      <w:pPr>
        <w:spacing w:line="240" w:lineRule="auto"/>
        <w:ind w:left="159" w:firstLine="578"/>
        <w:contextualSpacing/>
        <w:jc w:val="center"/>
      </w:pPr>
    </w:p>
    <w:p w14:paraId="72576678" w14:textId="77777777" w:rsidR="00D618AF" w:rsidRDefault="00D618AF" w:rsidP="0053539B">
      <w:pPr>
        <w:spacing w:line="240" w:lineRule="auto"/>
        <w:ind w:left="159" w:firstLine="578"/>
        <w:contextualSpacing/>
        <w:jc w:val="center"/>
      </w:pPr>
    </w:p>
    <w:p w14:paraId="1E02F977" w14:textId="77777777" w:rsidR="0053539B" w:rsidRDefault="00AB2384" w:rsidP="0053539B">
      <w:pPr>
        <w:spacing w:line="240" w:lineRule="auto"/>
        <w:ind w:left="159" w:firstLine="578"/>
        <w:contextualSpacing/>
        <w:jc w:val="center"/>
      </w:pPr>
      <w:r w:rsidRPr="00AB2384">
        <w:t>Рекомендовано методической комиссией института э</w:t>
      </w:r>
      <w:r w:rsidR="0053539B">
        <w:t>кономики и предпринимательства д</w:t>
      </w:r>
      <w:r w:rsidR="00B71142" w:rsidRPr="00AB2384">
        <w:t>ля ст</w:t>
      </w:r>
      <w:r w:rsidRPr="00AB2384">
        <w:t>удентов</w:t>
      </w:r>
      <w:r>
        <w:t xml:space="preserve"> ННГУ</w:t>
      </w:r>
      <w:r w:rsidR="00B71142" w:rsidRPr="00756B14">
        <w:t xml:space="preserve">, обучающихся по </w:t>
      </w:r>
    </w:p>
    <w:p w14:paraId="7329050C" w14:textId="77777777" w:rsidR="00B71142" w:rsidRPr="00756B14" w:rsidRDefault="00B71142" w:rsidP="0053539B">
      <w:pPr>
        <w:spacing w:line="240" w:lineRule="auto"/>
        <w:ind w:left="159" w:firstLine="578"/>
        <w:contextualSpacing/>
        <w:jc w:val="center"/>
      </w:pPr>
      <w:r w:rsidRPr="00756B14">
        <w:t xml:space="preserve">направлению </w:t>
      </w:r>
      <w:r w:rsidR="00AB2384" w:rsidRPr="0030228E">
        <w:t>подготовки 38.03.01 «Экономика</w:t>
      </w:r>
      <w:r w:rsidRPr="00AB2384">
        <w:t>»</w:t>
      </w:r>
      <w:r w:rsidR="00AB2384">
        <w:t xml:space="preserve"> </w:t>
      </w:r>
      <w:r w:rsidRPr="00756B14">
        <w:t xml:space="preserve"> </w:t>
      </w:r>
    </w:p>
    <w:p w14:paraId="07B38DC1" w14:textId="77777777" w:rsidR="00B71142" w:rsidRPr="00756B14" w:rsidRDefault="00B71142" w:rsidP="00B71142">
      <w:pPr>
        <w:spacing w:line="240" w:lineRule="auto"/>
      </w:pPr>
    </w:p>
    <w:p w14:paraId="0E51EA47" w14:textId="77777777" w:rsidR="00990BAA" w:rsidRPr="00756B14" w:rsidRDefault="00990BAA" w:rsidP="00B71142">
      <w:pPr>
        <w:spacing w:line="240" w:lineRule="auto"/>
      </w:pPr>
    </w:p>
    <w:p w14:paraId="77954C01" w14:textId="77777777" w:rsidR="00990BAA" w:rsidRDefault="00990BAA" w:rsidP="00B71142">
      <w:pPr>
        <w:spacing w:line="240" w:lineRule="auto"/>
        <w:jc w:val="center"/>
      </w:pPr>
    </w:p>
    <w:p w14:paraId="3591B4A1" w14:textId="77777777" w:rsidR="00D618AF" w:rsidRDefault="00D618AF" w:rsidP="00B71142">
      <w:pPr>
        <w:spacing w:line="240" w:lineRule="auto"/>
        <w:jc w:val="center"/>
      </w:pPr>
    </w:p>
    <w:p w14:paraId="31CB5E7A" w14:textId="77777777" w:rsidR="00D618AF" w:rsidRPr="00756B14" w:rsidRDefault="00D618AF" w:rsidP="00B71142">
      <w:pPr>
        <w:spacing w:line="240" w:lineRule="auto"/>
        <w:jc w:val="center"/>
      </w:pPr>
    </w:p>
    <w:p w14:paraId="61F44DED" w14:textId="77777777" w:rsidR="00413092" w:rsidRPr="00756B14" w:rsidRDefault="00413092" w:rsidP="00B71142">
      <w:pPr>
        <w:spacing w:line="240" w:lineRule="auto"/>
        <w:jc w:val="center"/>
        <w:rPr>
          <w:i/>
        </w:rPr>
      </w:pPr>
    </w:p>
    <w:p w14:paraId="745E749B" w14:textId="77777777" w:rsidR="00B71142" w:rsidRPr="00EA7695" w:rsidRDefault="000952A8" w:rsidP="00EA7695">
      <w:pPr>
        <w:spacing w:line="360" w:lineRule="auto"/>
        <w:ind w:left="159" w:firstLine="578"/>
        <w:contextualSpacing/>
        <w:jc w:val="center"/>
      </w:pPr>
      <w:r w:rsidRPr="00EA7695">
        <w:t>Нижний Новгород</w:t>
      </w:r>
    </w:p>
    <w:p w14:paraId="66AC53A5" w14:textId="77777777" w:rsidR="00B71142" w:rsidRDefault="00B71142" w:rsidP="00EA7695">
      <w:pPr>
        <w:spacing w:line="360" w:lineRule="auto"/>
        <w:ind w:left="159" w:firstLine="578"/>
        <w:contextualSpacing/>
        <w:jc w:val="center"/>
      </w:pPr>
      <w:r w:rsidRPr="00756B14">
        <w:t>2017</w:t>
      </w:r>
    </w:p>
    <w:p w14:paraId="7C11CC29" w14:textId="77777777" w:rsidR="00D618AF" w:rsidRDefault="00D618AF" w:rsidP="00733012">
      <w:pPr>
        <w:spacing w:line="240" w:lineRule="auto"/>
        <w:ind w:left="159" w:firstLine="578"/>
        <w:contextualSpacing/>
        <w:rPr>
          <w:highlight w:val="yellow"/>
        </w:rPr>
      </w:pPr>
    </w:p>
    <w:p w14:paraId="51D23E53" w14:textId="77777777" w:rsidR="00D618AF" w:rsidRDefault="00D618AF" w:rsidP="00733012">
      <w:pPr>
        <w:spacing w:line="240" w:lineRule="auto"/>
        <w:ind w:left="159" w:firstLine="578"/>
        <w:contextualSpacing/>
        <w:rPr>
          <w:highlight w:val="yellow"/>
        </w:rPr>
      </w:pPr>
    </w:p>
    <w:p w14:paraId="09ADD2B1" w14:textId="77777777" w:rsidR="00EA7695" w:rsidRPr="0030228E" w:rsidRDefault="0030228E" w:rsidP="00733012">
      <w:pPr>
        <w:spacing w:line="240" w:lineRule="auto"/>
        <w:ind w:left="159" w:firstLine="578"/>
        <w:contextualSpacing/>
      </w:pPr>
      <w:r w:rsidRPr="0030228E">
        <w:t>УДК 658:657</w:t>
      </w:r>
      <w:r w:rsidR="00082F75" w:rsidRPr="0030228E">
        <w:t>.</w:t>
      </w:r>
      <w:r w:rsidRPr="0030228E">
        <w:t>22</w:t>
      </w:r>
      <w:r w:rsidR="00082F75" w:rsidRPr="0030228E">
        <w:t>(</w:t>
      </w:r>
      <w:r w:rsidRPr="0030228E">
        <w:t>075.8</w:t>
      </w:r>
      <w:r w:rsidR="00082F75" w:rsidRPr="0030228E">
        <w:t>)</w:t>
      </w:r>
    </w:p>
    <w:p w14:paraId="6C78904A" w14:textId="77777777" w:rsidR="00EA7695" w:rsidRPr="0030228E" w:rsidRDefault="00EA7695" w:rsidP="00733012">
      <w:pPr>
        <w:spacing w:line="240" w:lineRule="auto"/>
        <w:ind w:left="159" w:firstLine="578"/>
        <w:contextualSpacing/>
      </w:pPr>
      <w:r w:rsidRPr="0030228E">
        <w:t>ББК</w:t>
      </w:r>
      <w:r w:rsidR="00A46AB1" w:rsidRPr="0030228E">
        <w:t xml:space="preserve"> </w:t>
      </w:r>
      <w:r w:rsidR="0030228E" w:rsidRPr="0030228E">
        <w:t>У291</w:t>
      </w:r>
      <w:r w:rsidR="00082F75" w:rsidRPr="0030228E">
        <w:t>.</w:t>
      </w:r>
      <w:r w:rsidR="0030228E" w:rsidRPr="0030228E">
        <w:t>86я73</w:t>
      </w:r>
    </w:p>
    <w:p w14:paraId="6844455E" w14:textId="77777777" w:rsidR="00EA7695" w:rsidRPr="0030228E" w:rsidRDefault="0030228E" w:rsidP="00733012">
      <w:pPr>
        <w:spacing w:line="240" w:lineRule="auto"/>
        <w:ind w:left="159" w:firstLine="578"/>
        <w:contextualSpacing/>
      </w:pPr>
      <w:r w:rsidRPr="0030228E">
        <w:t xml:space="preserve">Н </w:t>
      </w:r>
      <w:r w:rsidR="00082F75" w:rsidRPr="0030228E">
        <w:t>8</w:t>
      </w:r>
      <w:r w:rsidRPr="0030228E">
        <w:t>3</w:t>
      </w:r>
    </w:p>
    <w:p w14:paraId="1E2602F0" w14:textId="0898048D" w:rsidR="00EA7695" w:rsidRDefault="00EA7695" w:rsidP="00EA7695">
      <w:pPr>
        <w:spacing w:line="240" w:lineRule="auto"/>
        <w:ind w:firstLine="0"/>
      </w:pPr>
      <w:r w:rsidRPr="0030228E">
        <w:rPr>
          <w:sz w:val="36"/>
          <w:szCs w:val="36"/>
        </w:rPr>
        <w:t>Нормативный</w:t>
      </w:r>
      <w:r w:rsidRPr="00733012">
        <w:rPr>
          <w:sz w:val="36"/>
          <w:szCs w:val="36"/>
        </w:rPr>
        <w:t xml:space="preserve"> учет затрат и калькулирование себестоимости </w:t>
      </w:r>
      <w:r w:rsidR="00D618AF" w:rsidRPr="00D618AF">
        <w:rPr>
          <w:sz w:val="36"/>
          <w:szCs w:val="36"/>
        </w:rPr>
        <w:t xml:space="preserve">   </w:t>
      </w:r>
      <w:r w:rsidRPr="00733012">
        <w:rPr>
          <w:sz w:val="36"/>
          <w:szCs w:val="36"/>
        </w:rPr>
        <w:t>продукции (работ,</w:t>
      </w:r>
      <w:r w:rsidR="0030228E">
        <w:rPr>
          <w:sz w:val="36"/>
          <w:szCs w:val="36"/>
        </w:rPr>
        <w:t xml:space="preserve"> услуг) (система с</w:t>
      </w:r>
      <w:r w:rsidR="00733012">
        <w:rPr>
          <w:sz w:val="36"/>
          <w:szCs w:val="36"/>
        </w:rPr>
        <w:t>тандарт-кост)</w:t>
      </w:r>
      <w:r w:rsidR="0030228E">
        <w:rPr>
          <w:sz w:val="36"/>
          <w:szCs w:val="36"/>
        </w:rPr>
        <w:t>.</w:t>
      </w:r>
      <w:r w:rsidRPr="00733012">
        <w:rPr>
          <w:sz w:val="36"/>
          <w:szCs w:val="36"/>
        </w:rPr>
        <w:t xml:space="preserve"> </w:t>
      </w:r>
      <w:r w:rsidRPr="007B5812">
        <w:t>Авторы:</w:t>
      </w:r>
      <w:r w:rsidR="007B5812" w:rsidRPr="007B5812">
        <w:t xml:space="preserve">   </w:t>
      </w:r>
      <w:r w:rsidR="00C04961" w:rsidRPr="007B5812">
        <w:t xml:space="preserve"> </w:t>
      </w:r>
      <w:r w:rsidRPr="007B5812">
        <w:t>И.Е.</w:t>
      </w:r>
      <w:r w:rsidR="00C04961" w:rsidRPr="007B5812">
        <w:t xml:space="preserve"> </w:t>
      </w:r>
      <w:r w:rsidRPr="007B5812">
        <w:t>Мизиковский, Ю.В.</w:t>
      </w:r>
      <w:r w:rsidR="00C04961" w:rsidRPr="007B5812">
        <w:t xml:space="preserve"> </w:t>
      </w:r>
      <w:r w:rsidRPr="007B5812">
        <w:t>Граница, Л.Н.</w:t>
      </w:r>
      <w:r w:rsidR="00C04961" w:rsidRPr="007B5812">
        <w:t xml:space="preserve"> </w:t>
      </w:r>
      <w:r w:rsidRPr="007B5812">
        <w:t>Жиженкова, Т.А.</w:t>
      </w:r>
      <w:r w:rsidR="00C04961" w:rsidRPr="007B5812">
        <w:t xml:space="preserve"> </w:t>
      </w:r>
      <w:r w:rsidRPr="007B5812">
        <w:t>Кузнецова</w:t>
      </w:r>
      <w:r w:rsidR="00733012">
        <w:t>:</w:t>
      </w:r>
      <w:r w:rsidR="00A46AB1">
        <w:t xml:space="preserve"> </w:t>
      </w:r>
      <w:r w:rsidR="00733012" w:rsidRPr="00EA7695">
        <w:t>Учебно-методическое пособие.</w:t>
      </w:r>
      <w:r w:rsidR="00733012">
        <w:t xml:space="preserve"> </w:t>
      </w:r>
      <w:r w:rsidR="00C04961">
        <w:t>-</w:t>
      </w:r>
      <w:r w:rsidR="00A46AB1">
        <w:t xml:space="preserve"> </w:t>
      </w:r>
      <w:r w:rsidRPr="00EA7695">
        <w:t>Нижний Новгород:</w:t>
      </w:r>
      <w:r w:rsidR="00C04961">
        <w:t xml:space="preserve"> </w:t>
      </w:r>
      <w:r w:rsidRPr="00EA7695">
        <w:t>Нижегородский госуниверситет, 2017.</w:t>
      </w:r>
      <w:r w:rsidR="00A46AB1">
        <w:t xml:space="preserve"> </w:t>
      </w:r>
      <w:r w:rsidRPr="0030228E">
        <w:t>-</w:t>
      </w:r>
      <w:r w:rsidR="00065D4E">
        <w:t xml:space="preserve"> 62</w:t>
      </w:r>
      <w:r w:rsidR="00A46AB1" w:rsidRPr="0030228E">
        <w:t xml:space="preserve"> </w:t>
      </w:r>
      <w:r w:rsidRPr="0030228E">
        <w:t>с.</w:t>
      </w:r>
    </w:p>
    <w:p w14:paraId="334B7838" w14:textId="77777777" w:rsidR="00B56D7A" w:rsidRDefault="00B56D7A" w:rsidP="0045033A">
      <w:pPr>
        <w:spacing w:line="240" w:lineRule="auto"/>
        <w:ind w:firstLine="548"/>
        <w:rPr>
          <w:b/>
        </w:rPr>
      </w:pPr>
      <w:r>
        <w:t>Рецензент</w:t>
      </w:r>
      <w:r w:rsidRPr="0030228E">
        <w:t>:</w:t>
      </w:r>
      <w:r w:rsidR="00D618AF" w:rsidRPr="0030228E">
        <w:t xml:space="preserve">  </w:t>
      </w:r>
      <w:r w:rsidRPr="0030228E">
        <w:t xml:space="preserve"> </w:t>
      </w:r>
      <w:r w:rsidR="00B57721">
        <w:rPr>
          <w:b/>
        </w:rPr>
        <w:t>Русских В.Ф.</w:t>
      </w:r>
    </w:p>
    <w:p w14:paraId="714FDDAC" w14:textId="77777777" w:rsidR="0045033A" w:rsidRDefault="0045033A" w:rsidP="00EA7695">
      <w:pPr>
        <w:spacing w:line="240" w:lineRule="auto"/>
        <w:ind w:firstLine="0"/>
      </w:pPr>
    </w:p>
    <w:p w14:paraId="1FF80DD1" w14:textId="77777777" w:rsidR="00B56D7A" w:rsidRDefault="00B56D7A" w:rsidP="00BB22A0">
      <w:pPr>
        <w:spacing w:line="240" w:lineRule="auto"/>
        <w:ind w:firstLine="548"/>
        <w:jc w:val="both"/>
      </w:pPr>
      <w:r>
        <w:t>В настоящем пособии изложены</w:t>
      </w:r>
      <w:r w:rsidR="00D563A0">
        <w:t xml:space="preserve"> вопросы нормативного учета затрат, методология их учета,</w:t>
      </w:r>
      <w:r w:rsidR="00D563A0" w:rsidRPr="00D563A0">
        <w:t xml:space="preserve"> </w:t>
      </w:r>
      <w:r w:rsidR="00D563A0">
        <w:t>классификации и калькулирования себестоим</w:t>
      </w:r>
      <w:r w:rsidR="0030228E">
        <w:t>ости продукции (работ, услуг) (с</w:t>
      </w:r>
      <w:r w:rsidR="00D563A0">
        <w:t>исте</w:t>
      </w:r>
      <w:r w:rsidR="0030228E">
        <w:t>ма с</w:t>
      </w:r>
      <w:r w:rsidR="00082F75">
        <w:t>танд</w:t>
      </w:r>
      <w:r w:rsidR="00D563A0">
        <w:t>арт-кост), вопросы системы норм и нормативов промышленного предприятия, откл</w:t>
      </w:r>
      <w:r w:rsidR="0045033A">
        <w:t>онения от норм и изменения норм.</w:t>
      </w:r>
    </w:p>
    <w:p w14:paraId="0A36C7FF" w14:textId="4AF34DCB" w:rsidR="00B56D7A" w:rsidRDefault="00B56D7A" w:rsidP="00BB22A0">
      <w:pPr>
        <w:spacing w:line="240" w:lineRule="auto"/>
        <w:ind w:left="159" w:firstLine="578"/>
        <w:contextualSpacing/>
        <w:jc w:val="both"/>
      </w:pPr>
      <w:r>
        <w:t>Учебно-методическое пос</w:t>
      </w:r>
      <w:r w:rsidR="00065D4E">
        <w:t>обие предназначено для студентов, обучающихся по направлению 38.03.01 «Экономика».</w:t>
      </w:r>
    </w:p>
    <w:p w14:paraId="72A33689" w14:textId="77777777" w:rsidR="00B56D7A" w:rsidRDefault="00B56D7A" w:rsidP="00EA7695">
      <w:pPr>
        <w:spacing w:line="240" w:lineRule="auto"/>
        <w:ind w:firstLine="0"/>
      </w:pPr>
    </w:p>
    <w:p w14:paraId="7A7008BF" w14:textId="77777777" w:rsidR="0045033A" w:rsidRDefault="0045033A" w:rsidP="00EA7695">
      <w:pPr>
        <w:spacing w:line="240" w:lineRule="auto"/>
        <w:ind w:firstLine="0"/>
      </w:pPr>
    </w:p>
    <w:p w14:paraId="370C85A4" w14:textId="77777777" w:rsidR="0045033A" w:rsidRDefault="0045033A" w:rsidP="00EA7695">
      <w:pPr>
        <w:spacing w:line="240" w:lineRule="auto"/>
        <w:ind w:firstLine="0"/>
      </w:pPr>
    </w:p>
    <w:p w14:paraId="766FC0F6" w14:textId="77777777" w:rsidR="0045033A" w:rsidRDefault="0045033A" w:rsidP="00EA7695">
      <w:pPr>
        <w:spacing w:line="240" w:lineRule="auto"/>
        <w:ind w:firstLine="0"/>
      </w:pPr>
    </w:p>
    <w:p w14:paraId="384A9C26" w14:textId="77777777" w:rsidR="0045033A" w:rsidRDefault="0045033A" w:rsidP="00EA7695">
      <w:pPr>
        <w:spacing w:line="240" w:lineRule="auto"/>
        <w:ind w:firstLine="0"/>
      </w:pPr>
    </w:p>
    <w:p w14:paraId="21551E2C" w14:textId="77777777" w:rsidR="00B56D7A" w:rsidRDefault="00B56D7A" w:rsidP="00EA7695">
      <w:pPr>
        <w:spacing w:line="240" w:lineRule="auto"/>
        <w:ind w:firstLine="0"/>
      </w:pPr>
    </w:p>
    <w:p w14:paraId="59733295" w14:textId="77777777" w:rsidR="00B56D7A" w:rsidRDefault="00B56D7A" w:rsidP="00B56D7A">
      <w:pPr>
        <w:spacing w:line="240" w:lineRule="auto"/>
        <w:ind w:left="159" w:firstLine="0"/>
        <w:contextualSpacing/>
        <w:jc w:val="center"/>
      </w:pPr>
      <w:r>
        <w:t>Ответственный за выпуск:</w:t>
      </w:r>
    </w:p>
    <w:p w14:paraId="33686B9A" w14:textId="77777777" w:rsidR="00B56D7A" w:rsidRDefault="00D618AF" w:rsidP="00B56D7A">
      <w:pPr>
        <w:spacing w:line="240" w:lineRule="auto"/>
        <w:ind w:left="159" w:firstLine="0"/>
        <w:contextualSpacing/>
        <w:jc w:val="center"/>
      </w:pPr>
      <w:r>
        <w:t>п</w:t>
      </w:r>
      <w:r w:rsidR="00B56D7A">
        <w:t>редседатель методической комиссии ИЭП ННГУ,</w:t>
      </w:r>
    </w:p>
    <w:p w14:paraId="47F4B4E2" w14:textId="01265CD6" w:rsidR="00B56D7A" w:rsidRPr="00B57721" w:rsidRDefault="00080440" w:rsidP="0045033A">
      <w:pPr>
        <w:spacing w:line="240" w:lineRule="auto"/>
        <w:ind w:left="159" w:firstLine="0"/>
        <w:contextualSpacing/>
        <w:jc w:val="center"/>
      </w:pPr>
      <w:r>
        <w:t>к.э.н., доцент Е</w:t>
      </w:r>
      <w:r w:rsidR="00B57721" w:rsidRPr="00B57721">
        <w:t>демская С.В.</w:t>
      </w:r>
    </w:p>
    <w:p w14:paraId="11CC15F3" w14:textId="77777777" w:rsidR="0045033A" w:rsidRDefault="0045033A" w:rsidP="00D618AF">
      <w:pPr>
        <w:spacing w:line="240" w:lineRule="auto"/>
        <w:ind w:left="0" w:firstLine="0"/>
        <w:contextualSpacing/>
      </w:pPr>
    </w:p>
    <w:p w14:paraId="5D72C891" w14:textId="77777777" w:rsidR="0045033A" w:rsidRPr="00EA7695" w:rsidRDefault="0045033A" w:rsidP="00B56D7A">
      <w:pPr>
        <w:spacing w:line="240" w:lineRule="auto"/>
        <w:ind w:left="159" w:firstLine="0"/>
        <w:contextualSpacing/>
        <w:jc w:val="center"/>
      </w:pPr>
    </w:p>
    <w:p w14:paraId="178552D9" w14:textId="77777777" w:rsidR="00EA7695" w:rsidRDefault="00B56D7A" w:rsidP="00B56D7A">
      <w:pPr>
        <w:spacing w:line="240" w:lineRule="auto"/>
        <w:ind w:left="159" w:firstLine="578"/>
        <w:contextualSpacing/>
        <w:jc w:val="center"/>
      </w:pPr>
      <w:r>
        <w:t xml:space="preserve">                                                  </w:t>
      </w:r>
      <w:r w:rsidR="0045033A">
        <w:t xml:space="preserve">   </w:t>
      </w:r>
      <w:r>
        <w:t xml:space="preserve"> </w:t>
      </w:r>
      <w:r w:rsidR="00A51716">
        <w:t xml:space="preserve">          </w:t>
      </w:r>
      <w:r>
        <w:t xml:space="preserve">УДК </w:t>
      </w:r>
      <w:r w:rsidR="00A51716">
        <w:t>658:657.22(075.8)</w:t>
      </w:r>
    </w:p>
    <w:p w14:paraId="70C7FF15" w14:textId="77777777" w:rsidR="00B56D7A" w:rsidRPr="00EA7695" w:rsidRDefault="00B56D7A" w:rsidP="0045033A">
      <w:pPr>
        <w:spacing w:line="240" w:lineRule="auto"/>
        <w:ind w:left="159" w:firstLine="578"/>
        <w:contextualSpacing/>
        <w:jc w:val="center"/>
      </w:pPr>
      <w:r>
        <w:t xml:space="preserve">                          </w:t>
      </w:r>
      <w:r w:rsidR="00082F75">
        <w:t xml:space="preserve">               </w:t>
      </w:r>
      <w:r w:rsidR="00A51716">
        <w:t xml:space="preserve">            ББК У291.86я73</w:t>
      </w:r>
    </w:p>
    <w:p w14:paraId="4391C7EF" w14:textId="77777777" w:rsidR="00EA7695" w:rsidRPr="00B56D7A" w:rsidRDefault="0045033A" w:rsidP="0045033A">
      <w:pPr>
        <w:spacing w:line="240" w:lineRule="auto"/>
        <w:ind w:left="159" w:firstLine="578"/>
        <w:contextualSpacing/>
        <w:jc w:val="center"/>
        <w:rPr>
          <w:b/>
        </w:rPr>
      </w:pPr>
      <w:r>
        <w:rPr>
          <w:rFonts w:eastAsiaTheme="minorHAnsi"/>
          <w:shd w:val="clear" w:color="auto" w:fill="FFFFFF"/>
          <w:lang w:eastAsia="en-US"/>
        </w:rPr>
        <w:t xml:space="preserve">               </w:t>
      </w:r>
      <w:r w:rsidR="00A010CB">
        <w:rPr>
          <w:rFonts w:eastAsiaTheme="minorHAnsi"/>
          <w:shd w:val="clear" w:color="auto" w:fill="FFFFFF"/>
          <w:lang w:eastAsia="en-US"/>
        </w:rPr>
        <w:t xml:space="preserve">                             </w:t>
      </w:r>
      <w:r w:rsidRPr="0045033A">
        <w:rPr>
          <w:rFonts w:eastAsiaTheme="minorHAnsi"/>
          <w:shd w:val="clear" w:color="auto" w:fill="FFFFFF"/>
          <w:lang w:eastAsia="en-US"/>
        </w:rPr>
        <w:t xml:space="preserve">© </w:t>
      </w:r>
      <w:r w:rsidR="00B56D7A" w:rsidRPr="00B56D7A">
        <w:rPr>
          <w:b/>
        </w:rPr>
        <w:t xml:space="preserve">Национальный исследовательский </w:t>
      </w:r>
    </w:p>
    <w:p w14:paraId="4AAFE6AD" w14:textId="77777777" w:rsidR="00B56D7A" w:rsidRPr="00B56D7A" w:rsidRDefault="0045033A" w:rsidP="0045033A">
      <w:pPr>
        <w:spacing w:line="240" w:lineRule="auto"/>
        <w:ind w:left="159" w:firstLine="578"/>
        <w:contextualSpacing/>
        <w:jc w:val="center"/>
        <w:rPr>
          <w:b/>
        </w:rPr>
      </w:pPr>
      <w:r>
        <w:rPr>
          <w:b/>
        </w:rPr>
        <w:t xml:space="preserve">         </w:t>
      </w:r>
      <w:r w:rsidR="00A010CB">
        <w:rPr>
          <w:b/>
        </w:rPr>
        <w:t xml:space="preserve">                              </w:t>
      </w:r>
      <w:r w:rsidR="00B56D7A" w:rsidRPr="00B56D7A">
        <w:rPr>
          <w:b/>
        </w:rPr>
        <w:t>Нижегородский государственный</w:t>
      </w:r>
    </w:p>
    <w:p w14:paraId="5931664B" w14:textId="77777777" w:rsidR="000A76F5" w:rsidRDefault="0045033A" w:rsidP="0045033A">
      <w:pPr>
        <w:spacing w:line="240" w:lineRule="auto"/>
        <w:ind w:left="159" w:firstLine="578"/>
        <w:contextualSpacing/>
        <w:jc w:val="right"/>
        <w:rPr>
          <w:b/>
        </w:rPr>
      </w:pPr>
      <w:r>
        <w:rPr>
          <w:b/>
        </w:rPr>
        <w:t xml:space="preserve">  </w:t>
      </w:r>
      <w:r w:rsidR="00A010CB">
        <w:rPr>
          <w:b/>
        </w:rPr>
        <w:t xml:space="preserve"> </w:t>
      </w:r>
      <w:r w:rsidR="00B56D7A" w:rsidRPr="00B56D7A">
        <w:rPr>
          <w:b/>
        </w:rPr>
        <w:t>Университет им. Н.И.</w:t>
      </w:r>
      <w:r w:rsidR="00A51716">
        <w:rPr>
          <w:b/>
        </w:rPr>
        <w:t xml:space="preserve"> </w:t>
      </w:r>
      <w:r w:rsidR="00B56D7A" w:rsidRPr="00B56D7A">
        <w:rPr>
          <w:b/>
        </w:rPr>
        <w:t>Лобачевского, 2017</w:t>
      </w:r>
    </w:p>
    <w:p w14:paraId="572E3737" w14:textId="77777777" w:rsidR="000A76F5" w:rsidRDefault="000A76F5" w:rsidP="00B56D7A">
      <w:pPr>
        <w:spacing w:line="240" w:lineRule="auto"/>
        <w:ind w:left="159" w:firstLine="578"/>
        <w:contextualSpacing/>
        <w:jc w:val="right"/>
        <w:rPr>
          <w:b/>
        </w:rPr>
      </w:pPr>
    </w:p>
    <w:p w14:paraId="23092F5F" w14:textId="77777777" w:rsidR="000A76F5" w:rsidRPr="00B56D7A" w:rsidRDefault="000A76F5" w:rsidP="00B56D7A">
      <w:pPr>
        <w:spacing w:line="240" w:lineRule="auto"/>
        <w:ind w:left="159" w:firstLine="578"/>
        <w:contextualSpacing/>
        <w:jc w:val="right"/>
        <w:rPr>
          <w:b/>
        </w:rPr>
      </w:pPr>
    </w:p>
    <w:sdt>
      <w:sdtPr>
        <w:rPr>
          <w:rFonts w:ascii="Times New Roman" w:eastAsia="Times New Roman" w:hAnsi="Times New Roman" w:cs="Times New Roman"/>
          <w:b/>
          <w:bCs/>
          <w:caps/>
          <w:color w:val="auto"/>
          <w:sz w:val="28"/>
          <w:szCs w:val="28"/>
        </w:rPr>
        <w:id w:val="-144285565"/>
        <w:docPartObj>
          <w:docPartGallery w:val="Table of Contents"/>
          <w:docPartUnique/>
        </w:docPartObj>
      </w:sdtPr>
      <w:sdtEndPr>
        <w:rPr>
          <w:rFonts w:cstheme="majorHAnsi"/>
          <w:sz w:val="24"/>
          <w:szCs w:val="24"/>
        </w:rPr>
      </w:sdtEndPr>
      <w:sdtContent>
        <w:p w14:paraId="4E52F619" w14:textId="77777777" w:rsidR="00AF3129" w:rsidRDefault="00AF3129" w:rsidP="00FE7E62">
          <w:pPr>
            <w:pStyle w:val="ae"/>
            <w:jc w:val="center"/>
            <w:rPr>
              <w:rFonts w:ascii="Times New Roman" w:hAnsi="Times New Roman" w:cs="Times New Roman"/>
              <w:color w:val="auto"/>
              <w:sz w:val="28"/>
              <w:szCs w:val="28"/>
            </w:rPr>
          </w:pPr>
          <w:r w:rsidRPr="0031326B">
            <w:rPr>
              <w:rFonts w:ascii="Times New Roman" w:hAnsi="Times New Roman" w:cs="Times New Roman"/>
              <w:color w:val="auto"/>
              <w:sz w:val="28"/>
              <w:szCs w:val="28"/>
            </w:rPr>
            <w:t>Оглавление</w:t>
          </w:r>
        </w:p>
        <w:p w14:paraId="44ABB861" w14:textId="2882D2E2" w:rsidR="00080440" w:rsidRPr="00080440" w:rsidRDefault="00080440" w:rsidP="00080440">
          <w:r>
            <w:t>Введение</w:t>
          </w:r>
        </w:p>
        <w:p w14:paraId="2B13A600" w14:textId="77777777" w:rsidR="00065D4E" w:rsidRDefault="00D92F8E">
          <w:pPr>
            <w:pStyle w:val="12"/>
            <w:rPr>
              <w:rFonts w:asciiTheme="minorHAnsi" w:eastAsiaTheme="minorEastAsia" w:hAnsiTheme="minorHAnsi" w:cstheme="minorBidi"/>
              <w:b w:val="0"/>
              <w:bCs w:val="0"/>
              <w:caps w:val="0"/>
              <w:noProof/>
            </w:rPr>
          </w:pPr>
          <w:r>
            <w:fldChar w:fldCharType="begin"/>
          </w:r>
          <w:r>
            <w:instrText xml:space="preserve"> TOC \o "1-2" \h \z \u </w:instrText>
          </w:r>
          <w:r>
            <w:fldChar w:fldCharType="separate"/>
          </w:r>
          <w:hyperlink w:anchor="_Toc500685151" w:history="1">
            <w:r w:rsidR="00065D4E" w:rsidRPr="00A5080E">
              <w:rPr>
                <w:rStyle w:val="ab"/>
                <w:rFonts w:cs="Times New Roman"/>
                <w:noProof/>
              </w:rPr>
              <w:t>1.</w:t>
            </w:r>
            <w:r w:rsidR="00065D4E">
              <w:rPr>
                <w:rFonts w:asciiTheme="minorHAnsi" w:eastAsiaTheme="minorEastAsia" w:hAnsiTheme="minorHAnsi" w:cstheme="minorBidi"/>
                <w:b w:val="0"/>
                <w:bCs w:val="0"/>
                <w:caps w:val="0"/>
                <w:noProof/>
              </w:rPr>
              <w:tab/>
            </w:r>
            <w:r w:rsidR="00065D4E" w:rsidRPr="00A5080E">
              <w:rPr>
                <w:rStyle w:val="ab"/>
                <w:rFonts w:eastAsiaTheme="majorEastAsia" w:cs="Times New Roman"/>
                <w:noProof/>
              </w:rPr>
              <w:t>Введение в нормативный учет</w:t>
            </w:r>
            <w:r w:rsidR="00065D4E">
              <w:rPr>
                <w:noProof/>
                <w:webHidden/>
              </w:rPr>
              <w:tab/>
            </w:r>
            <w:r w:rsidR="00065D4E">
              <w:rPr>
                <w:noProof/>
                <w:webHidden/>
              </w:rPr>
              <w:fldChar w:fldCharType="begin"/>
            </w:r>
            <w:r w:rsidR="00065D4E">
              <w:rPr>
                <w:noProof/>
                <w:webHidden/>
              </w:rPr>
              <w:instrText xml:space="preserve"> PAGEREF _Toc500685151 \h </w:instrText>
            </w:r>
            <w:r w:rsidR="00065D4E">
              <w:rPr>
                <w:noProof/>
                <w:webHidden/>
              </w:rPr>
            </w:r>
            <w:r w:rsidR="00065D4E">
              <w:rPr>
                <w:noProof/>
                <w:webHidden/>
              </w:rPr>
              <w:fldChar w:fldCharType="separate"/>
            </w:r>
            <w:r w:rsidR="00065D4E">
              <w:rPr>
                <w:noProof/>
                <w:webHidden/>
              </w:rPr>
              <w:t>7</w:t>
            </w:r>
            <w:r w:rsidR="00065D4E">
              <w:rPr>
                <w:noProof/>
                <w:webHidden/>
              </w:rPr>
              <w:fldChar w:fldCharType="end"/>
            </w:r>
          </w:hyperlink>
        </w:p>
        <w:p w14:paraId="2BD40C6B"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52" w:history="1">
            <w:r w:rsidR="00065D4E" w:rsidRPr="00A5080E">
              <w:rPr>
                <w:rStyle w:val="ab"/>
                <w:rFonts w:eastAsiaTheme="majorEastAsia"/>
                <w:noProof/>
              </w:rPr>
              <w:t>1.1.</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Учет затрат и калькулирование себестоимости продукции (работ, услуг)</w:t>
            </w:r>
            <w:r w:rsidR="00065D4E">
              <w:rPr>
                <w:noProof/>
                <w:webHidden/>
              </w:rPr>
              <w:tab/>
            </w:r>
            <w:r w:rsidR="00065D4E">
              <w:rPr>
                <w:noProof/>
                <w:webHidden/>
              </w:rPr>
              <w:fldChar w:fldCharType="begin"/>
            </w:r>
            <w:r w:rsidR="00065D4E">
              <w:rPr>
                <w:noProof/>
                <w:webHidden/>
              </w:rPr>
              <w:instrText xml:space="preserve"> PAGEREF _Toc500685152 \h </w:instrText>
            </w:r>
            <w:r w:rsidR="00065D4E">
              <w:rPr>
                <w:noProof/>
                <w:webHidden/>
              </w:rPr>
            </w:r>
            <w:r w:rsidR="00065D4E">
              <w:rPr>
                <w:noProof/>
                <w:webHidden/>
              </w:rPr>
              <w:fldChar w:fldCharType="separate"/>
            </w:r>
            <w:r w:rsidR="00065D4E">
              <w:rPr>
                <w:noProof/>
                <w:webHidden/>
              </w:rPr>
              <w:t>7</w:t>
            </w:r>
            <w:r w:rsidR="00065D4E">
              <w:rPr>
                <w:noProof/>
                <w:webHidden/>
              </w:rPr>
              <w:fldChar w:fldCharType="end"/>
            </w:r>
          </w:hyperlink>
        </w:p>
        <w:p w14:paraId="00ED241D"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53" w:history="1">
            <w:r w:rsidR="00065D4E" w:rsidRPr="00A5080E">
              <w:rPr>
                <w:rStyle w:val="ab"/>
                <w:rFonts w:eastAsiaTheme="majorEastAsia"/>
                <w:noProof/>
              </w:rPr>
              <w:t>1.2.</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Система учета «стандарт-кост», ее возникновение, развитие и роль в формировании нормативного учета и управленческого учета</w:t>
            </w:r>
            <w:r w:rsidR="00065D4E">
              <w:rPr>
                <w:noProof/>
                <w:webHidden/>
              </w:rPr>
              <w:tab/>
            </w:r>
            <w:r w:rsidR="00065D4E">
              <w:rPr>
                <w:noProof/>
                <w:webHidden/>
              </w:rPr>
              <w:fldChar w:fldCharType="begin"/>
            </w:r>
            <w:r w:rsidR="00065D4E">
              <w:rPr>
                <w:noProof/>
                <w:webHidden/>
              </w:rPr>
              <w:instrText xml:space="preserve"> PAGEREF _Toc500685153 \h </w:instrText>
            </w:r>
            <w:r w:rsidR="00065D4E">
              <w:rPr>
                <w:noProof/>
                <w:webHidden/>
              </w:rPr>
            </w:r>
            <w:r w:rsidR="00065D4E">
              <w:rPr>
                <w:noProof/>
                <w:webHidden/>
              </w:rPr>
              <w:fldChar w:fldCharType="separate"/>
            </w:r>
            <w:r w:rsidR="00065D4E">
              <w:rPr>
                <w:noProof/>
                <w:webHidden/>
              </w:rPr>
              <w:t>9</w:t>
            </w:r>
            <w:r w:rsidR="00065D4E">
              <w:rPr>
                <w:noProof/>
                <w:webHidden/>
              </w:rPr>
              <w:fldChar w:fldCharType="end"/>
            </w:r>
          </w:hyperlink>
        </w:p>
        <w:p w14:paraId="248F2BB4"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54" w:history="1">
            <w:r w:rsidR="00065D4E" w:rsidRPr="00A5080E">
              <w:rPr>
                <w:rStyle w:val="ab"/>
                <w:rFonts w:eastAsiaTheme="majorEastAsia"/>
                <w:noProof/>
              </w:rPr>
              <w:t>1.3.</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Нормативный учет, как метод учета затрат и калькулирования себестоимости продукции</w:t>
            </w:r>
            <w:r w:rsidR="00065D4E">
              <w:rPr>
                <w:noProof/>
                <w:webHidden/>
              </w:rPr>
              <w:tab/>
            </w:r>
            <w:r w:rsidR="00065D4E">
              <w:rPr>
                <w:noProof/>
                <w:webHidden/>
              </w:rPr>
              <w:fldChar w:fldCharType="begin"/>
            </w:r>
            <w:r w:rsidR="00065D4E">
              <w:rPr>
                <w:noProof/>
                <w:webHidden/>
              </w:rPr>
              <w:instrText xml:space="preserve"> PAGEREF _Toc500685154 \h </w:instrText>
            </w:r>
            <w:r w:rsidR="00065D4E">
              <w:rPr>
                <w:noProof/>
                <w:webHidden/>
              </w:rPr>
            </w:r>
            <w:r w:rsidR="00065D4E">
              <w:rPr>
                <w:noProof/>
                <w:webHidden/>
              </w:rPr>
              <w:fldChar w:fldCharType="separate"/>
            </w:r>
            <w:r w:rsidR="00065D4E">
              <w:rPr>
                <w:noProof/>
                <w:webHidden/>
              </w:rPr>
              <w:t>13</w:t>
            </w:r>
            <w:r w:rsidR="00065D4E">
              <w:rPr>
                <w:noProof/>
                <w:webHidden/>
              </w:rPr>
              <w:fldChar w:fldCharType="end"/>
            </w:r>
          </w:hyperlink>
        </w:p>
        <w:p w14:paraId="238C5097" w14:textId="77777777" w:rsidR="00065D4E" w:rsidRDefault="00393BB3">
          <w:pPr>
            <w:pStyle w:val="12"/>
            <w:rPr>
              <w:rFonts w:asciiTheme="minorHAnsi" w:eastAsiaTheme="minorEastAsia" w:hAnsiTheme="minorHAnsi" w:cstheme="minorBidi"/>
              <w:b w:val="0"/>
              <w:bCs w:val="0"/>
              <w:caps w:val="0"/>
              <w:noProof/>
            </w:rPr>
          </w:pPr>
          <w:hyperlink w:anchor="_Toc500685155" w:history="1">
            <w:r w:rsidR="00065D4E" w:rsidRPr="00A5080E">
              <w:rPr>
                <w:rStyle w:val="ab"/>
                <w:rFonts w:cs="Times New Roman"/>
                <w:noProof/>
              </w:rPr>
              <w:t>2.</w:t>
            </w:r>
            <w:r w:rsidR="00065D4E">
              <w:rPr>
                <w:rFonts w:asciiTheme="minorHAnsi" w:eastAsiaTheme="minorEastAsia" w:hAnsiTheme="minorHAnsi" w:cstheme="minorBidi"/>
                <w:b w:val="0"/>
                <w:bCs w:val="0"/>
                <w:caps w:val="0"/>
                <w:noProof/>
              </w:rPr>
              <w:tab/>
            </w:r>
            <w:r w:rsidR="00065D4E" w:rsidRPr="00A5080E">
              <w:rPr>
                <w:rStyle w:val="ab"/>
                <w:rFonts w:eastAsiaTheme="majorEastAsia" w:cs="Times New Roman"/>
                <w:noProof/>
              </w:rPr>
              <w:t>Классификация затрат</w:t>
            </w:r>
            <w:r w:rsidR="00065D4E">
              <w:rPr>
                <w:noProof/>
                <w:webHidden/>
              </w:rPr>
              <w:tab/>
            </w:r>
            <w:r w:rsidR="00065D4E">
              <w:rPr>
                <w:noProof/>
                <w:webHidden/>
              </w:rPr>
              <w:fldChar w:fldCharType="begin"/>
            </w:r>
            <w:r w:rsidR="00065D4E">
              <w:rPr>
                <w:noProof/>
                <w:webHidden/>
              </w:rPr>
              <w:instrText xml:space="preserve"> PAGEREF _Toc500685155 \h </w:instrText>
            </w:r>
            <w:r w:rsidR="00065D4E">
              <w:rPr>
                <w:noProof/>
                <w:webHidden/>
              </w:rPr>
            </w:r>
            <w:r w:rsidR="00065D4E">
              <w:rPr>
                <w:noProof/>
                <w:webHidden/>
              </w:rPr>
              <w:fldChar w:fldCharType="separate"/>
            </w:r>
            <w:r w:rsidR="00065D4E">
              <w:rPr>
                <w:noProof/>
                <w:webHidden/>
              </w:rPr>
              <w:t>15</w:t>
            </w:r>
            <w:r w:rsidR="00065D4E">
              <w:rPr>
                <w:noProof/>
                <w:webHidden/>
              </w:rPr>
              <w:fldChar w:fldCharType="end"/>
            </w:r>
          </w:hyperlink>
        </w:p>
        <w:p w14:paraId="58FC78AC"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56" w:history="1">
            <w:r w:rsidR="00065D4E" w:rsidRPr="00A5080E">
              <w:rPr>
                <w:rStyle w:val="ab"/>
                <w:rFonts w:eastAsiaTheme="majorEastAsia"/>
                <w:noProof/>
                <w:spacing w:val="2"/>
              </w:rPr>
              <w:t>2.1.</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Классификация затрат по экономическим элементам</w:t>
            </w:r>
            <w:r w:rsidR="00065D4E">
              <w:rPr>
                <w:noProof/>
                <w:webHidden/>
              </w:rPr>
              <w:tab/>
            </w:r>
            <w:r w:rsidR="00065D4E">
              <w:rPr>
                <w:noProof/>
                <w:webHidden/>
              </w:rPr>
              <w:fldChar w:fldCharType="begin"/>
            </w:r>
            <w:r w:rsidR="00065D4E">
              <w:rPr>
                <w:noProof/>
                <w:webHidden/>
              </w:rPr>
              <w:instrText xml:space="preserve"> PAGEREF _Toc500685156 \h </w:instrText>
            </w:r>
            <w:r w:rsidR="00065D4E">
              <w:rPr>
                <w:noProof/>
                <w:webHidden/>
              </w:rPr>
            </w:r>
            <w:r w:rsidR="00065D4E">
              <w:rPr>
                <w:noProof/>
                <w:webHidden/>
              </w:rPr>
              <w:fldChar w:fldCharType="separate"/>
            </w:r>
            <w:r w:rsidR="00065D4E">
              <w:rPr>
                <w:noProof/>
                <w:webHidden/>
              </w:rPr>
              <w:t>15</w:t>
            </w:r>
            <w:r w:rsidR="00065D4E">
              <w:rPr>
                <w:noProof/>
                <w:webHidden/>
              </w:rPr>
              <w:fldChar w:fldCharType="end"/>
            </w:r>
          </w:hyperlink>
        </w:p>
        <w:p w14:paraId="68AE4F70"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57" w:history="1">
            <w:r w:rsidR="00065D4E" w:rsidRPr="00A5080E">
              <w:rPr>
                <w:rStyle w:val="ab"/>
                <w:rFonts w:eastAsiaTheme="majorEastAsia"/>
                <w:noProof/>
                <w:spacing w:val="2"/>
              </w:rPr>
              <w:t>2.2.</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Классификация затрат по статьям калькуляции в машиностроении</w:t>
            </w:r>
            <w:r w:rsidR="00065D4E">
              <w:rPr>
                <w:noProof/>
                <w:webHidden/>
              </w:rPr>
              <w:tab/>
            </w:r>
            <w:r w:rsidR="00065D4E">
              <w:rPr>
                <w:noProof/>
                <w:webHidden/>
              </w:rPr>
              <w:fldChar w:fldCharType="begin"/>
            </w:r>
            <w:r w:rsidR="00065D4E">
              <w:rPr>
                <w:noProof/>
                <w:webHidden/>
              </w:rPr>
              <w:instrText xml:space="preserve"> PAGEREF _Toc500685157 \h </w:instrText>
            </w:r>
            <w:r w:rsidR="00065D4E">
              <w:rPr>
                <w:noProof/>
                <w:webHidden/>
              </w:rPr>
            </w:r>
            <w:r w:rsidR="00065D4E">
              <w:rPr>
                <w:noProof/>
                <w:webHidden/>
              </w:rPr>
              <w:fldChar w:fldCharType="separate"/>
            </w:r>
            <w:r w:rsidR="00065D4E">
              <w:rPr>
                <w:noProof/>
                <w:webHidden/>
              </w:rPr>
              <w:t>19</w:t>
            </w:r>
            <w:r w:rsidR="00065D4E">
              <w:rPr>
                <w:noProof/>
                <w:webHidden/>
              </w:rPr>
              <w:fldChar w:fldCharType="end"/>
            </w:r>
          </w:hyperlink>
        </w:p>
        <w:p w14:paraId="022A61E5" w14:textId="77777777" w:rsidR="00065D4E" w:rsidRDefault="00393BB3">
          <w:pPr>
            <w:pStyle w:val="12"/>
            <w:rPr>
              <w:rFonts w:asciiTheme="minorHAnsi" w:eastAsiaTheme="minorEastAsia" w:hAnsiTheme="minorHAnsi" w:cstheme="minorBidi"/>
              <w:b w:val="0"/>
              <w:bCs w:val="0"/>
              <w:caps w:val="0"/>
              <w:noProof/>
            </w:rPr>
          </w:pPr>
          <w:hyperlink w:anchor="_Toc500685158" w:history="1">
            <w:r w:rsidR="00065D4E" w:rsidRPr="00A5080E">
              <w:rPr>
                <w:rStyle w:val="ab"/>
                <w:rFonts w:cs="Times New Roman"/>
                <w:noProof/>
              </w:rPr>
              <w:t>3.</w:t>
            </w:r>
            <w:r w:rsidR="00065D4E">
              <w:rPr>
                <w:rFonts w:asciiTheme="minorHAnsi" w:eastAsiaTheme="minorEastAsia" w:hAnsiTheme="minorHAnsi" w:cstheme="minorBidi"/>
                <w:b w:val="0"/>
                <w:bCs w:val="0"/>
                <w:caps w:val="0"/>
                <w:noProof/>
              </w:rPr>
              <w:tab/>
            </w:r>
            <w:r w:rsidR="00065D4E" w:rsidRPr="00A5080E">
              <w:rPr>
                <w:rStyle w:val="ab"/>
                <w:rFonts w:eastAsiaTheme="majorEastAsia" w:cs="Times New Roman"/>
                <w:noProof/>
              </w:rPr>
              <w:t>Методология нормативного учета затрат и калькулирования себестоимости продукции (работ, услуг)</w:t>
            </w:r>
            <w:r w:rsidR="00065D4E">
              <w:rPr>
                <w:noProof/>
                <w:webHidden/>
              </w:rPr>
              <w:tab/>
            </w:r>
            <w:r w:rsidR="00065D4E">
              <w:rPr>
                <w:noProof/>
                <w:webHidden/>
              </w:rPr>
              <w:fldChar w:fldCharType="begin"/>
            </w:r>
            <w:r w:rsidR="00065D4E">
              <w:rPr>
                <w:noProof/>
                <w:webHidden/>
              </w:rPr>
              <w:instrText xml:space="preserve"> PAGEREF _Toc500685158 \h </w:instrText>
            </w:r>
            <w:r w:rsidR="00065D4E">
              <w:rPr>
                <w:noProof/>
                <w:webHidden/>
              </w:rPr>
            </w:r>
            <w:r w:rsidR="00065D4E">
              <w:rPr>
                <w:noProof/>
                <w:webHidden/>
              </w:rPr>
              <w:fldChar w:fldCharType="separate"/>
            </w:r>
            <w:r w:rsidR="00065D4E">
              <w:rPr>
                <w:noProof/>
                <w:webHidden/>
              </w:rPr>
              <w:t>28</w:t>
            </w:r>
            <w:r w:rsidR="00065D4E">
              <w:rPr>
                <w:noProof/>
                <w:webHidden/>
              </w:rPr>
              <w:fldChar w:fldCharType="end"/>
            </w:r>
          </w:hyperlink>
        </w:p>
        <w:p w14:paraId="2EFA3861"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59" w:history="1">
            <w:r w:rsidR="00065D4E" w:rsidRPr="00A5080E">
              <w:rPr>
                <w:rStyle w:val="ab"/>
                <w:rFonts w:eastAsiaTheme="majorEastAsia"/>
                <w:noProof/>
              </w:rPr>
              <w:t>3.1.</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Нормы затрат и их разработка</w:t>
            </w:r>
            <w:r w:rsidR="00065D4E">
              <w:rPr>
                <w:noProof/>
                <w:webHidden/>
              </w:rPr>
              <w:tab/>
            </w:r>
            <w:r w:rsidR="00065D4E">
              <w:rPr>
                <w:noProof/>
                <w:webHidden/>
              </w:rPr>
              <w:fldChar w:fldCharType="begin"/>
            </w:r>
            <w:r w:rsidR="00065D4E">
              <w:rPr>
                <w:noProof/>
                <w:webHidden/>
              </w:rPr>
              <w:instrText xml:space="preserve"> PAGEREF _Toc500685159 \h </w:instrText>
            </w:r>
            <w:r w:rsidR="00065D4E">
              <w:rPr>
                <w:noProof/>
                <w:webHidden/>
              </w:rPr>
            </w:r>
            <w:r w:rsidR="00065D4E">
              <w:rPr>
                <w:noProof/>
                <w:webHidden/>
              </w:rPr>
              <w:fldChar w:fldCharType="separate"/>
            </w:r>
            <w:r w:rsidR="00065D4E">
              <w:rPr>
                <w:noProof/>
                <w:webHidden/>
              </w:rPr>
              <w:t>29</w:t>
            </w:r>
            <w:r w:rsidR="00065D4E">
              <w:rPr>
                <w:noProof/>
                <w:webHidden/>
              </w:rPr>
              <w:fldChar w:fldCharType="end"/>
            </w:r>
          </w:hyperlink>
        </w:p>
        <w:p w14:paraId="50519ED5"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60" w:history="1">
            <w:r w:rsidR="00065D4E" w:rsidRPr="00A5080E">
              <w:rPr>
                <w:rStyle w:val="ab"/>
                <w:rFonts w:eastAsiaTheme="majorEastAsia"/>
                <w:noProof/>
              </w:rPr>
              <w:t>3.2.</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Отклонения от норм и изменения норм.</w:t>
            </w:r>
            <w:r w:rsidR="00065D4E">
              <w:rPr>
                <w:noProof/>
                <w:webHidden/>
              </w:rPr>
              <w:tab/>
            </w:r>
            <w:r w:rsidR="00065D4E">
              <w:rPr>
                <w:noProof/>
                <w:webHidden/>
              </w:rPr>
              <w:fldChar w:fldCharType="begin"/>
            </w:r>
            <w:r w:rsidR="00065D4E">
              <w:rPr>
                <w:noProof/>
                <w:webHidden/>
              </w:rPr>
              <w:instrText xml:space="preserve"> PAGEREF _Toc500685160 \h </w:instrText>
            </w:r>
            <w:r w:rsidR="00065D4E">
              <w:rPr>
                <w:noProof/>
                <w:webHidden/>
              </w:rPr>
            </w:r>
            <w:r w:rsidR="00065D4E">
              <w:rPr>
                <w:noProof/>
                <w:webHidden/>
              </w:rPr>
              <w:fldChar w:fldCharType="separate"/>
            </w:r>
            <w:r w:rsidR="00065D4E">
              <w:rPr>
                <w:noProof/>
                <w:webHidden/>
              </w:rPr>
              <w:t>41</w:t>
            </w:r>
            <w:r w:rsidR="00065D4E">
              <w:rPr>
                <w:noProof/>
                <w:webHidden/>
              </w:rPr>
              <w:fldChar w:fldCharType="end"/>
            </w:r>
          </w:hyperlink>
        </w:p>
        <w:p w14:paraId="664727B2" w14:textId="77777777" w:rsidR="00065D4E" w:rsidRDefault="00393BB3">
          <w:pPr>
            <w:pStyle w:val="12"/>
            <w:rPr>
              <w:rFonts w:asciiTheme="minorHAnsi" w:eastAsiaTheme="minorEastAsia" w:hAnsiTheme="minorHAnsi" w:cstheme="minorBidi"/>
              <w:b w:val="0"/>
              <w:bCs w:val="0"/>
              <w:caps w:val="0"/>
              <w:noProof/>
            </w:rPr>
          </w:pPr>
          <w:hyperlink w:anchor="_Toc500685161" w:history="1">
            <w:r w:rsidR="00065D4E" w:rsidRPr="00A5080E">
              <w:rPr>
                <w:rStyle w:val="ab"/>
                <w:rFonts w:cs="Times New Roman"/>
                <w:noProof/>
              </w:rPr>
              <w:t>4.</w:t>
            </w:r>
            <w:r w:rsidR="00065D4E">
              <w:rPr>
                <w:rFonts w:asciiTheme="minorHAnsi" w:eastAsiaTheme="minorEastAsia" w:hAnsiTheme="minorHAnsi" w:cstheme="minorBidi"/>
                <w:b w:val="0"/>
                <w:bCs w:val="0"/>
                <w:caps w:val="0"/>
                <w:noProof/>
              </w:rPr>
              <w:tab/>
            </w:r>
            <w:r w:rsidR="00065D4E" w:rsidRPr="00A5080E">
              <w:rPr>
                <w:rStyle w:val="ab"/>
                <w:rFonts w:eastAsiaTheme="majorEastAsia"/>
                <w:noProof/>
              </w:rPr>
              <w:t>Основные подходы к косвенным и коммерческим затратам</w:t>
            </w:r>
            <w:r w:rsidR="00065D4E">
              <w:rPr>
                <w:noProof/>
                <w:webHidden/>
              </w:rPr>
              <w:tab/>
            </w:r>
            <w:r w:rsidR="00065D4E">
              <w:rPr>
                <w:noProof/>
                <w:webHidden/>
              </w:rPr>
              <w:fldChar w:fldCharType="begin"/>
            </w:r>
            <w:r w:rsidR="00065D4E">
              <w:rPr>
                <w:noProof/>
                <w:webHidden/>
              </w:rPr>
              <w:instrText xml:space="preserve"> PAGEREF _Toc500685161 \h </w:instrText>
            </w:r>
            <w:r w:rsidR="00065D4E">
              <w:rPr>
                <w:noProof/>
                <w:webHidden/>
              </w:rPr>
            </w:r>
            <w:r w:rsidR="00065D4E">
              <w:rPr>
                <w:noProof/>
                <w:webHidden/>
              </w:rPr>
              <w:fldChar w:fldCharType="separate"/>
            </w:r>
            <w:r w:rsidR="00065D4E">
              <w:rPr>
                <w:noProof/>
                <w:webHidden/>
              </w:rPr>
              <w:t>47</w:t>
            </w:r>
            <w:r w:rsidR="00065D4E">
              <w:rPr>
                <w:noProof/>
                <w:webHidden/>
              </w:rPr>
              <w:fldChar w:fldCharType="end"/>
            </w:r>
          </w:hyperlink>
        </w:p>
        <w:p w14:paraId="52CABB18"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62" w:history="1">
            <w:r w:rsidR="00065D4E" w:rsidRPr="00A5080E">
              <w:rPr>
                <w:rStyle w:val="ab"/>
                <w:rFonts w:eastAsiaTheme="majorEastAsia"/>
                <w:noProof/>
              </w:rPr>
              <w:t>4.1.</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Распределение косвенных и коммерческих затрат между объектами калькулирования</w:t>
            </w:r>
            <w:r w:rsidR="00065D4E">
              <w:rPr>
                <w:noProof/>
                <w:webHidden/>
              </w:rPr>
              <w:tab/>
            </w:r>
            <w:r w:rsidR="00065D4E">
              <w:rPr>
                <w:noProof/>
                <w:webHidden/>
              </w:rPr>
              <w:fldChar w:fldCharType="begin"/>
            </w:r>
            <w:r w:rsidR="00065D4E">
              <w:rPr>
                <w:noProof/>
                <w:webHidden/>
              </w:rPr>
              <w:instrText xml:space="preserve"> PAGEREF _Toc500685162 \h </w:instrText>
            </w:r>
            <w:r w:rsidR="00065D4E">
              <w:rPr>
                <w:noProof/>
                <w:webHidden/>
              </w:rPr>
            </w:r>
            <w:r w:rsidR="00065D4E">
              <w:rPr>
                <w:noProof/>
                <w:webHidden/>
              </w:rPr>
              <w:fldChar w:fldCharType="separate"/>
            </w:r>
            <w:r w:rsidR="00065D4E">
              <w:rPr>
                <w:noProof/>
                <w:webHidden/>
              </w:rPr>
              <w:t>50</w:t>
            </w:r>
            <w:r w:rsidR="00065D4E">
              <w:rPr>
                <w:noProof/>
                <w:webHidden/>
              </w:rPr>
              <w:fldChar w:fldCharType="end"/>
            </w:r>
          </w:hyperlink>
        </w:p>
        <w:p w14:paraId="467862FB" w14:textId="77777777" w:rsidR="00065D4E" w:rsidRDefault="00393BB3">
          <w:pPr>
            <w:pStyle w:val="21"/>
            <w:tabs>
              <w:tab w:val="left" w:pos="1400"/>
              <w:tab w:val="right" w:leader="dot" w:pos="9736"/>
            </w:tabs>
            <w:rPr>
              <w:rFonts w:asciiTheme="minorHAnsi" w:eastAsiaTheme="minorEastAsia" w:hAnsiTheme="minorHAnsi" w:cstheme="minorBidi"/>
              <w:b w:val="0"/>
              <w:bCs w:val="0"/>
              <w:noProof/>
              <w:sz w:val="24"/>
              <w:szCs w:val="24"/>
            </w:rPr>
          </w:pPr>
          <w:hyperlink w:anchor="_Toc500685163" w:history="1">
            <w:r w:rsidR="00065D4E" w:rsidRPr="00A5080E">
              <w:rPr>
                <w:rStyle w:val="ab"/>
                <w:rFonts w:eastAsiaTheme="majorEastAsia"/>
                <w:noProof/>
              </w:rPr>
              <w:t>4.2.</w:t>
            </w:r>
            <w:r w:rsidR="00065D4E">
              <w:rPr>
                <w:rFonts w:asciiTheme="minorHAnsi" w:eastAsiaTheme="minorEastAsia" w:hAnsiTheme="minorHAnsi" w:cstheme="minorBidi"/>
                <w:b w:val="0"/>
                <w:bCs w:val="0"/>
                <w:noProof/>
                <w:sz w:val="24"/>
                <w:szCs w:val="24"/>
              </w:rPr>
              <w:tab/>
            </w:r>
            <w:r w:rsidR="00065D4E" w:rsidRPr="00A5080E">
              <w:rPr>
                <w:rStyle w:val="ab"/>
                <w:rFonts w:eastAsiaTheme="majorEastAsia"/>
                <w:noProof/>
              </w:rPr>
              <w:t>Косвенные и коммерческие затраты в системах «стандарт-кост» и «директ- костинг»</w:t>
            </w:r>
            <w:r w:rsidR="00065D4E">
              <w:rPr>
                <w:noProof/>
                <w:webHidden/>
              </w:rPr>
              <w:tab/>
            </w:r>
            <w:r w:rsidR="00065D4E">
              <w:rPr>
                <w:noProof/>
                <w:webHidden/>
              </w:rPr>
              <w:fldChar w:fldCharType="begin"/>
            </w:r>
            <w:r w:rsidR="00065D4E">
              <w:rPr>
                <w:noProof/>
                <w:webHidden/>
              </w:rPr>
              <w:instrText xml:space="preserve"> PAGEREF _Toc500685163 \h </w:instrText>
            </w:r>
            <w:r w:rsidR="00065D4E">
              <w:rPr>
                <w:noProof/>
                <w:webHidden/>
              </w:rPr>
            </w:r>
            <w:r w:rsidR="00065D4E">
              <w:rPr>
                <w:noProof/>
                <w:webHidden/>
              </w:rPr>
              <w:fldChar w:fldCharType="separate"/>
            </w:r>
            <w:r w:rsidR="00065D4E">
              <w:rPr>
                <w:noProof/>
                <w:webHidden/>
              </w:rPr>
              <w:t>51</w:t>
            </w:r>
            <w:r w:rsidR="00065D4E">
              <w:rPr>
                <w:noProof/>
                <w:webHidden/>
              </w:rPr>
              <w:fldChar w:fldCharType="end"/>
            </w:r>
          </w:hyperlink>
        </w:p>
        <w:p w14:paraId="137A1A2B" w14:textId="77777777" w:rsidR="00065D4E" w:rsidRDefault="00393BB3">
          <w:pPr>
            <w:pStyle w:val="12"/>
            <w:rPr>
              <w:rFonts w:asciiTheme="minorHAnsi" w:eastAsiaTheme="minorEastAsia" w:hAnsiTheme="minorHAnsi" w:cstheme="minorBidi"/>
              <w:b w:val="0"/>
              <w:bCs w:val="0"/>
              <w:caps w:val="0"/>
              <w:noProof/>
            </w:rPr>
          </w:pPr>
          <w:hyperlink w:anchor="_Toc500685164" w:history="1">
            <w:r w:rsidR="00065D4E" w:rsidRPr="00A5080E">
              <w:rPr>
                <w:rStyle w:val="ab"/>
                <w:rFonts w:eastAsiaTheme="majorEastAsia"/>
                <w:noProof/>
              </w:rPr>
              <w:t>Вопросы</w:t>
            </w:r>
            <w:r w:rsidR="00065D4E">
              <w:rPr>
                <w:noProof/>
                <w:webHidden/>
              </w:rPr>
              <w:tab/>
            </w:r>
            <w:r w:rsidR="00065D4E">
              <w:rPr>
                <w:noProof/>
                <w:webHidden/>
              </w:rPr>
              <w:fldChar w:fldCharType="begin"/>
            </w:r>
            <w:r w:rsidR="00065D4E">
              <w:rPr>
                <w:noProof/>
                <w:webHidden/>
              </w:rPr>
              <w:instrText xml:space="preserve"> PAGEREF _Toc500685164 \h </w:instrText>
            </w:r>
            <w:r w:rsidR="00065D4E">
              <w:rPr>
                <w:noProof/>
                <w:webHidden/>
              </w:rPr>
            </w:r>
            <w:r w:rsidR="00065D4E">
              <w:rPr>
                <w:noProof/>
                <w:webHidden/>
              </w:rPr>
              <w:fldChar w:fldCharType="separate"/>
            </w:r>
            <w:r w:rsidR="00065D4E">
              <w:rPr>
                <w:noProof/>
                <w:webHidden/>
              </w:rPr>
              <w:t>54</w:t>
            </w:r>
            <w:r w:rsidR="00065D4E">
              <w:rPr>
                <w:noProof/>
                <w:webHidden/>
              </w:rPr>
              <w:fldChar w:fldCharType="end"/>
            </w:r>
          </w:hyperlink>
        </w:p>
        <w:p w14:paraId="4E4A9513" w14:textId="77777777" w:rsidR="00065D4E" w:rsidRDefault="00393BB3">
          <w:pPr>
            <w:pStyle w:val="12"/>
            <w:rPr>
              <w:rFonts w:asciiTheme="minorHAnsi" w:eastAsiaTheme="minorEastAsia" w:hAnsiTheme="minorHAnsi" w:cstheme="minorBidi"/>
              <w:b w:val="0"/>
              <w:bCs w:val="0"/>
              <w:caps w:val="0"/>
              <w:noProof/>
            </w:rPr>
          </w:pPr>
          <w:hyperlink w:anchor="_Toc500685165" w:history="1">
            <w:r w:rsidR="00065D4E" w:rsidRPr="00A5080E">
              <w:rPr>
                <w:rStyle w:val="ab"/>
                <w:rFonts w:eastAsiaTheme="majorEastAsia"/>
                <w:noProof/>
              </w:rPr>
              <w:t>Ответы на вопросы</w:t>
            </w:r>
            <w:r w:rsidR="00065D4E">
              <w:rPr>
                <w:noProof/>
                <w:webHidden/>
              </w:rPr>
              <w:tab/>
            </w:r>
            <w:r w:rsidR="00065D4E">
              <w:rPr>
                <w:noProof/>
                <w:webHidden/>
              </w:rPr>
              <w:fldChar w:fldCharType="begin"/>
            </w:r>
            <w:r w:rsidR="00065D4E">
              <w:rPr>
                <w:noProof/>
                <w:webHidden/>
              </w:rPr>
              <w:instrText xml:space="preserve"> PAGEREF _Toc500685165 \h </w:instrText>
            </w:r>
            <w:r w:rsidR="00065D4E">
              <w:rPr>
                <w:noProof/>
                <w:webHidden/>
              </w:rPr>
            </w:r>
            <w:r w:rsidR="00065D4E">
              <w:rPr>
                <w:noProof/>
                <w:webHidden/>
              </w:rPr>
              <w:fldChar w:fldCharType="separate"/>
            </w:r>
            <w:r w:rsidR="00065D4E">
              <w:rPr>
                <w:noProof/>
                <w:webHidden/>
              </w:rPr>
              <w:t>54</w:t>
            </w:r>
            <w:r w:rsidR="00065D4E">
              <w:rPr>
                <w:noProof/>
                <w:webHidden/>
              </w:rPr>
              <w:fldChar w:fldCharType="end"/>
            </w:r>
          </w:hyperlink>
        </w:p>
        <w:p w14:paraId="1E45CF40" w14:textId="77777777" w:rsidR="00065D4E" w:rsidRDefault="00393BB3">
          <w:pPr>
            <w:pStyle w:val="12"/>
            <w:rPr>
              <w:rFonts w:asciiTheme="minorHAnsi" w:eastAsiaTheme="minorEastAsia" w:hAnsiTheme="minorHAnsi" w:cstheme="minorBidi"/>
              <w:b w:val="0"/>
              <w:bCs w:val="0"/>
              <w:caps w:val="0"/>
              <w:noProof/>
            </w:rPr>
          </w:pPr>
          <w:hyperlink w:anchor="_Toc500685166" w:history="1">
            <w:r w:rsidR="00065D4E" w:rsidRPr="00A5080E">
              <w:rPr>
                <w:rStyle w:val="ab"/>
                <w:rFonts w:eastAsiaTheme="majorEastAsia"/>
                <w:noProof/>
              </w:rPr>
              <w:t>Тесты</w:t>
            </w:r>
            <w:r w:rsidR="00065D4E">
              <w:rPr>
                <w:noProof/>
                <w:webHidden/>
              </w:rPr>
              <w:tab/>
            </w:r>
            <w:r w:rsidR="00065D4E">
              <w:rPr>
                <w:noProof/>
                <w:webHidden/>
              </w:rPr>
              <w:fldChar w:fldCharType="begin"/>
            </w:r>
            <w:r w:rsidR="00065D4E">
              <w:rPr>
                <w:noProof/>
                <w:webHidden/>
              </w:rPr>
              <w:instrText xml:space="preserve"> PAGEREF _Toc500685166 \h </w:instrText>
            </w:r>
            <w:r w:rsidR="00065D4E">
              <w:rPr>
                <w:noProof/>
                <w:webHidden/>
              </w:rPr>
            </w:r>
            <w:r w:rsidR="00065D4E">
              <w:rPr>
                <w:noProof/>
                <w:webHidden/>
              </w:rPr>
              <w:fldChar w:fldCharType="separate"/>
            </w:r>
            <w:r w:rsidR="00065D4E">
              <w:rPr>
                <w:noProof/>
                <w:webHidden/>
              </w:rPr>
              <w:t>55</w:t>
            </w:r>
            <w:r w:rsidR="00065D4E">
              <w:rPr>
                <w:noProof/>
                <w:webHidden/>
              </w:rPr>
              <w:fldChar w:fldCharType="end"/>
            </w:r>
          </w:hyperlink>
        </w:p>
        <w:p w14:paraId="772C7974" w14:textId="77777777" w:rsidR="00065D4E" w:rsidRDefault="00393BB3">
          <w:pPr>
            <w:pStyle w:val="12"/>
            <w:rPr>
              <w:rFonts w:asciiTheme="minorHAnsi" w:eastAsiaTheme="minorEastAsia" w:hAnsiTheme="minorHAnsi" w:cstheme="minorBidi"/>
              <w:b w:val="0"/>
              <w:bCs w:val="0"/>
              <w:caps w:val="0"/>
              <w:noProof/>
            </w:rPr>
          </w:pPr>
          <w:hyperlink w:anchor="_Toc500685167" w:history="1">
            <w:r w:rsidR="00065D4E" w:rsidRPr="00A5080E">
              <w:rPr>
                <w:rStyle w:val="ab"/>
                <w:rFonts w:eastAsiaTheme="majorEastAsia"/>
                <w:noProof/>
              </w:rPr>
              <w:t>Ответы на тесты</w:t>
            </w:r>
            <w:r w:rsidR="00065D4E">
              <w:rPr>
                <w:noProof/>
                <w:webHidden/>
              </w:rPr>
              <w:tab/>
            </w:r>
            <w:r w:rsidR="00065D4E">
              <w:rPr>
                <w:noProof/>
                <w:webHidden/>
              </w:rPr>
              <w:fldChar w:fldCharType="begin"/>
            </w:r>
            <w:r w:rsidR="00065D4E">
              <w:rPr>
                <w:noProof/>
                <w:webHidden/>
              </w:rPr>
              <w:instrText xml:space="preserve"> PAGEREF _Toc500685167 \h </w:instrText>
            </w:r>
            <w:r w:rsidR="00065D4E">
              <w:rPr>
                <w:noProof/>
                <w:webHidden/>
              </w:rPr>
            </w:r>
            <w:r w:rsidR="00065D4E">
              <w:rPr>
                <w:noProof/>
                <w:webHidden/>
              </w:rPr>
              <w:fldChar w:fldCharType="separate"/>
            </w:r>
            <w:r w:rsidR="00065D4E">
              <w:rPr>
                <w:noProof/>
                <w:webHidden/>
              </w:rPr>
              <w:t>57</w:t>
            </w:r>
            <w:r w:rsidR="00065D4E">
              <w:rPr>
                <w:noProof/>
                <w:webHidden/>
              </w:rPr>
              <w:fldChar w:fldCharType="end"/>
            </w:r>
          </w:hyperlink>
        </w:p>
        <w:p w14:paraId="003C419E" w14:textId="77777777" w:rsidR="00065D4E" w:rsidRDefault="00393BB3">
          <w:pPr>
            <w:pStyle w:val="12"/>
            <w:rPr>
              <w:rFonts w:asciiTheme="minorHAnsi" w:eastAsiaTheme="minorEastAsia" w:hAnsiTheme="minorHAnsi" w:cstheme="minorBidi"/>
              <w:b w:val="0"/>
              <w:bCs w:val="0"/>
              <w:caps w:val="0"/>
              <w:noProof/>
            </w:rPr>
          </w:pPr>
          <w:hyperlink w:anchor="_Toc500685168" w:history="1">
            <w:r w:rsidR="00065D4E" w:rsidRPr="00A5080E">
              <w:rPr>
                <w:rStyle w:val="ab"/>
                <w:rFonts w:eastAsiaTheme="majorEastAsia" w:cs="Times New Roman"/>
                <w:noProof/>
              </w:rPr>
              <w:t>Список литературы</w:t>
            </w:r>
            <w:r w:rsidR="00065D4E">
              <w:rPr>
                <w:noProof/>
                <w:webHidden/>
              </w:rPr>
              <w:tab/>
            </w:r>
            <w:r w:rsidR="00065D4E">
              <w:rPr>
                <w:noProof/>
                <w:webHidden/>
              </w:rPr>
              <w:fldChar w:fldCharType="begin"/>
            </w:r>
            <w:r w:rsidR="00065D4E">
              <w:rPr>
                <w:noProof/>
                <w:webHidden/>
              </w:rPr>
              <w:instrText xml:space="preserve"> PAGEREF _Toc500685168 \h </w:instrText>
            </w:r>
            <w:r w:rsidR="00065D4E">
              <w:rPr>
                <w:noProof/>
                <w:webHidden/>
              </w:rPr>
            </w:r>
            <w:r w:rsidR="00065D4E">
              <w:rPr>
                <w:noProof/>
                <w:webHidden/>
              </w:rPr>
              <w:fldChar w:fldCharType="separate"/>
            </w:r>
            <w:r w:rsidR="00065D4E">
              <w:rPr>
                <w:noProof/>
                <w:webHidden/>
              </w:rPr>
              <w:t>58</w:t>
            </w:r>
            <w:r w:rsidR="00065D4E">
              <w:rPr>
                <w:noProof/>
                <w:webHidden/>
              </w:rPr>
              <w:fldChar w:fldCharType="end"/>
            </w:r>
          </w:hyperlink>
        </w:p>
        <w:p w14:paraId="7138ECDC" w14:textId="77777777" w:rsidR="00FE7E62" w:rsidRDefault="00D92F8E" w:rsidP="00FE7E62">
          <w:pPr>
            <w:pStyle w:val="12"/>
          </w:pPr>
          <w:r>
            <w:fldChar w:fldCharType="end"/>
          </w:r>
        </w:p>
      </w:sdtContent>
    </w:sdt>
    <w:bookmarkStart w:id="0" w:name="_Toc459031065" w:displacedByCustomXml="prev"/>
    <w:bookmarkStart w:id="1" w:name="_Toc248917609" w:displacedByCustomXml="prev"/>
    <w:bookmarkStart w:id="2" w:name="_Toc248917550" w:displacedByCustomXml="prev"/>
    <w:bookmarkStart w:id="3" w:name="_Toc498092164" w:displacedByCustomXml="prev"/>
    <w:p w14:paraId="281E3A03" w14:textId="77777777" w:rsidR="00FE7E62" w:rsidRDefault="00FE7E62">
      <w:pPr>
        <w:widowControl/>
        <w:autoSpaceDE/>
        <w:autoSpaceDN/>
        <w:adjustRightInd/>
        <w:spacing w:before="0" w:after="160" w:line="259" w:lineRule="auto"/>
        <w:ind w:left="0" w:firstLine="0"/>
        <w:rPr>
          <w:rFonts w:cstheme="majorHAnsi"/>
          <w:b/>
          <w:bCs/>
          <w:caps/>
          <w:sz w:val="32"/>
          <w:szCs w:val="24"/>
        </w:rPr>
      </w:pPr>
      <w:r>
        <w:rPr>
          <w:sz w:val="32"/>
        </w:rPr>
        <w:br w:type="page"/>
      </w:r>
    </w:p>
    <w:p w14:paraId="3DE0DDFA" w14:textId="4F4F167B" w:rsidR="00080440" w:rsidRPr="00FE7E62" w:rsidRDefault="00080440" w:rsidP="00FE7E62">
      <w:pPr>
        <w:pStyle w:val="12"/>
      </w:pPr>
      <w:r w:rsidRPr="00727DBA">
        <w:lastRenderedPageBreak/>
        <w:t>Введение</w:t>
      </w:r>
      <w:bookmarkEnd w:id="2"/>
      <w:bookmarkEnd w:id="1"/>
      <w:bookmarkEnd w:id="0"/>
    </w:p>
    <w:p w14:paraId="0786FA5C" w14:textId="77777777" w:rsidR="00FE7E62" w:rsidRDefault="00FE7E62" w:rsidP="00080440">
      <w:pPr>
        <w:pStyle w:val="22"/>
        <w:tabs>
          <w:tab w:val="left" w:pos="851"/>
        </w:tabs>
        <w:spacing w:after="0" w:line="240" w:lineRule="auto"/>
        <w:ind w:left="0"/>
        <w:rPr>
          <w:sz w:val="28"/>
          <w:szCs w:val="28"/>
        </w:rPr>
      </w:pPr>
    </w:p>
    <w:p w14:paraId="76B08A4C" w14:textId="715055E7" w:rsidR="00080440" w:rsidRPr="00727DBA" w:rsidRDefault="00080440" w:rsidP="00FE7E62">
      <w:pPr>
        <w:pStyle w:val="22"/>
        <w:tabs>
          <w:tab w:val="left" w:pos="851"/>
        </w:tabs>
        <w:spacing w:after="0" w:line="240" w:lineRule="auto"/>
        <w:ind w:left="0"/>
        <w:jc w:val="both"/>
        <w:rPr>
          <w:sz w:val="28"/>
          <w:szCs w:val="28"/>
        </w:rPr>
      </w:pPr>
      <w:r w:rsidRPr="00727DBA">
        <w:rPr>
          <w:sz w:val="28"/>
          <w:szCs w:val="28"/>
        </w:rPr>
        <w:t>В учебном</w:t>
      </w:r>
      <w:r w:rsidR="00FE7E62">
        <w:rPr>
          <w:sz w:val="28"/>
          <w:szCs w:val="28"/>
        </w:rPr>
        <w:t>-методическом  пособии рассматривае</w:t>
      </w:r>
      <w:r w:rsidRPr="00727DBA">
        <w:rPr>
          <w:sz w:val="28"/>
          <w:szCs w:val="28"/>
        </w:rPr>
        <w:t xml:space="preserve">тся </w:t>
      </w:r>
      <w:r w:rsidR="00FE7E62">
        <w:rPr>
          <w:sz w:val="28"/>
          <w:szCs w:val="28"/>
        </w:rPr>
        <w:t>бухгалтерский</w:t>
      </w:r>
      <w:r w:rsidRPr="00727DBA">
        <w:rPr>
          <w:sz w:val="28"/>
          <w:szCs w:val="28"/>
        </w:rPr>
        <w:t xml:space="preserve"> </w:t>
      </w:r>
      <w:r w:rsidR="00FE7E62">
        <w:rPr>
          <w:sz w:val="28"/>
          <w:szCs w:val="28"/>
        </w:rPr>
        <w:t xml:space="preserve">учет затрат на  производство и калькулирование себестоимости  продукции, работ и услуг как </w:t>
      </w:r>
      <w:r w:rsidRPr="00727DBA">
        <w:rPr>
          <w:sz w:val="28"/>
          <w:szCs w:val="28"/>
        </w:rPr>
        <w:t xml:space="preserve"> подсистемы бухгалтерского учета хозяйственной деятельности </w:t>
      </w:r>
      <w:r w:rsidR="00FE7E62">
        <w:rPr>
          <w:sz w:val="28"/>
          <w:szCs w:val="28"/>
        </w:rPr>
        <w:t>предприятий, предназначенная</w:t>
      </w:r>
      <w:r w:rsidRPr="00727DBA">
        <w:rPr>
          <w:sz w:val="28"/>
          <w:szCs w:val="28"/>
        </w:rPr>
        <w:t xml:space="preserve"> для управления затратами и их результатами. </w:t>
      </w:r>
    </w:p>
    <w:p w14:paraId="413F78BC" w14:textId="5678BD55" w:rsidR="00080440" w:rsidRPr="00727DBA" w:rsidRDefault="00080440" w:rsidP="00FE7E62">
      <w:pPr>
        <w:ind w:firstLine="547"/>
        <w:jc w:val="both"/>
      </w:pPr>
      <w:r w:rsidRPr="00727DBA">
        <w:t>Проведенные исследования пр</w:t>
      </w:r>
      <w:r w:rsidR="00FE7E62">
        <w:t>едприятий Нижегородской области</w:t>
      </w:r>
      <w:r w:rsidRPr="00727DBA">
        <w:t xml:space="preserve"> позволяет утверждать, что в большинстве случаев организация системы управленческого учета в унитарных предприятиях находится не на должном уровне, а, следовательно, информационное пространство, генерирующее управленческие решения содержит "узкие" места, а именно:</w:t>
      </w:r>
    </w:p>
    <w:p w14:paraId="3B07A1A8" w14:textId="77777777" w:rsidR="00080440" w:rsidRPr="00727DBA" w:rsidRDefault="00080440" w:rsidP="00080440">
      <w:pPr>
        <w:ind w:firstLine="547"/>
      </w:pPr>
      <w:r w:rsidRPr="00727DBA">
        <w:t>- потери и растраты материалов, используемых для управленческих нужд предприятий;</w:t>
      </w:r>
    </w:p>
    <w:p w14:paraId="2ED1904F" w14:textId="77777777" w:rsidR="00080440" w:rsidRPr="00727DBA" w:rsidRDefault="00080440" w:rsidP="00080440">
      <w:pPr>
        <w:ind w:firstLine="547"/>
      </w:pPr>
      <w:r w:rsidRPr="00727DBA">
        <w:t>- необоснованные расходы</w:t>
      </w:r>
      <w:r w:rsidRPr="00BA725A">
        <w:t>;</w:t>
      </w:r>
    </w:p>
    <w:p w14:paraId="3899FE37" w14:textId="77777777" w:rsidR="00080440" w:rsidRPr="00727DBA" w:rsidRDefault="00080440" w:rsidP="00080440">
      <w:pPr>
        <w:ind w:firstLine="547"/>
      </w:pPr>
      <w:r w:rsidRPr="00727DBA">
        <w:t>- неверное их распределение между объектами учета;</w:t>
      </w:r>
    </w:p>
    <w:p w14:paraId="3794089E" w14:textId="77777777" w:rsidR="00080440" w:rsidRPr="00727DBA" w:rsidRDefault="00080440" w:rsidP="00080440">
      <w:pPr>
        <w:ind w:firstLine="547"/>
      </w:pPr>
      <w:r w:rsidRPr="00727DBA">
        <w:t>Все это объективно не дает оснований утверждать, что унитарное предприятие функционирует эффективно, а его руководство принимает верные управленческие решения. Это обстоятельство в итоге безусловно оказывает влияние на достоверность бухгалтерской (финансовой) отчетности унитарных предприятий.</w:t>
      </w:r>
    </w:p>
    <w:p w14:paraId="451B5802" w14:textId="2166F4F2" w:rsidR="00080440" w:rsidRPr="00727DBA" w:rsidRDefault="00080440" w:rsidP="00DD7D96">
      <w:pPr>
        <w:pStyle w:val="22"/>
        <w:tabs>
          <w:tab w:val="left" w:pos="851"/>
        </w:tabs>
        <w:spacing w:after="0" w:line="240" w:lineRule="auto"/>
        <w:ind w:left="0"/>
        <w:jc w:val="both"/>
        <w:rPr>
          <w:sz w:val="28"/>
          <w:szCs w:val="28"/>
        </w:rPr>
      </w:pPr>
      <w:r w:rsidRPr="00727DBA">
        <w:rPr>
          <w:sz w:val="28"/>
          <w:szCs w:val="28"/>
        </w:rPr>
        <w:t xml:space="preserve">Развитие рыночно ориентированной компании предполагает также постоянное совершенствование производимых продуктов, используемых технологий производства и средств управления. Применение </w:t>
      </w:r>
      <w:r w:rsidR="00983206">
        <w:rPr>
          <w:sz w:val="28"/>
          <w:szCs w:val="28"/>
        </w:rPr>
        <w:t xml:space="preserve">нормативного </w:t>
      </w:r>
      <w:r w:rsidRPr="00727DBA">
        <w:rPr>
          <w:sz w:val="28"/>
          <w:szCs w:val="28"/>
        </w:rPr>
        <w:t xml:space="preserve">учета предполагает формирование комплексной информационной базы принятия решений по рациональному использованию материальных, трудовых, финансовых, интеллектуальных и иных ресурсов предприятия. </w:t>
      </w:r>
    </w:p>
    <w:p w14:paraId="2CF7CBDC" w14:textId="77777777" w:rsidR="00983206" w:rsidRDefault="00080440" w:rsidP="00DD7D96">
      <w:pPr>
        <w:pStyle w:val="22"/>
        <w:tabs>
          <w:tab w:val="left" w:pos="851"/>
        </w:tabs>
        <w:spacing w:after="0" w:line="240" w:lineRule="auto"/>
        <w:ind w:left="0"/>
        <w:jc w:val="both"/>
        <w:rPr>
          <w:sz w:val="28"/>
          <w:szCs w:val="28"/>
        </w:rPr>
      </w:pPr>
      <w:r w:rsidRPr="00727DBA">
        <w:rPr>
          <w:sz w:val="28"/>
          <w:szCs w:val="28"/>
        </w:rPr>
        <w:t xml:space="preserve">Процессы, реализуемые системой </w:t>
      </w:r>
      <w:r w:rsidR="00983206">
        <w:rPr>
          <w:sz w:val="28"/>
          <w:szCs w:val="28"/>
        </w:rPr>
        <w:t xml:space="preserve">бухгалтерского учета, </w:t>
      </w:r>
      <w:r w:rsidRPr="00727DBA">
        <w:rPr>
          <w:sz w:val="28"/>
          <w:szCs w:val="28"/>
        </w:rPr>
        <w:t xml:space="preserve"> являются неотъемлемой частью современных управленческих технологий, без которых не может обойтись ни одно успешно развивающееся предприятие. </w:t>
      </w:r>
    </w:p>
    <w:p w14:paraId="450C30EC" w14:textId="6E4B62C6" w:rsidR="00080440" w:rsidRPr="00727DBA" w:rsidRDefault="00983206" w:rsidP="00DD7D96">
      <w:pPr>
        <w:pStyle w:val="22"/>
        <w:tabs>
          <w:tab w:val="left" w:pos="851"/>
        </w:tabs>
        <w:spacing w:after="0" w:line="240" w:lineRule="auto"/>
        <w:ind w:left="0"/>
        <w:jc w:val="both"/>
        <w:rPr>
          <w:sz w:val="28"/>
          <w:szCs w:val="28"/>
        </w:rPr>
      </w:pPr>
      <w:r>
        <w:rPr>
          <w:sz w:val="28"/>
          <w:szCs w:val="28"/>
        </w:rPr>
        <w:t xml:space="preserve">Методическое </w:t>
      </w:r>
      <w:r w:rsidR="00080440" w:rsidRPr="00727DBA">
        <w:rPr>
          <w:sz w:val="28"/>
          <w:szCs w:val="28"/>
        </w:rPr>
        <w:t xml:space="preserve"> и организационное обеспечение этих процессов, повышение их практической значимости</w:t>
      </w:r>
      <w:r w:rsidR="00080440" w:rsidRPr="00727DBA">
        <w:rPr>
          <w:sz w:val="28"/>
          <w:szCs w:val="28"/>
        </w:rPr>
        <w:tab/>
        <w:t xml:space="preserve"> становится важным элементом гармонизации бухгалтерии, придания ей качеств гибкости и адаптивности, интеграции в </w:t>
      </w:r>
      <w:r w:rsidR="00065D4E">
        <w:rPr>
          <w:sz w:val="28"/>
          <w:szCs w:val="28"/>
        </w:rPr>
        <w:t xml:space="preserve">управленческую </w:t>
      </w:r>
      <w:r w:rsidR="00080440" w:rsidRPr="00727DBA">
        <w:rPr>
          <w:sz w:val="28"/>
          <w:szCs w:val="28"/>
        </w:rPr>
        <w:t xml:space="preserve"> среду хозяйствующего субъекта. </w:t>
      </w:r>
    </w:p>
    <w:p w14:paraId="2B7BF0F0" w14:textId="4C22A583" w:rsidR="00080440" w:rsidRPr="00727DBA" w:rsidRDefault="00983206" w:rsidP="00DD7D96">
      <w:pPr>
        <w:pStyle w:val="22"/>
        <w:tabs>
          <w:tab w:val="left" w:pos="851"/>
        </w:tabs>
        <w:spacing w:after="0" w:line="240" w:lineRule="auto"/>
        <w:ind w:left="0"/>
        <w:jc w:val="both"/>
        <w:rPr>
          <w:sz w:val="28"/>
          <w:szCs w:val="28"/>
        </w:rPr>
      </w:pPr>
      <w:r w:rsidRPr="00983206">
        <w:rPr>
          <w:sz w:val="28"/>
          <w:szCs w:val="28"/>
        </w:rPr>
        <w:t>Посредством системы бухгалтерского учета</w:t>
      </w:r>
      <w:r w:rsidR="00080440" w:rsidRPr="00727DBA">
        <w:rPr>
          <w:sz w:val="28"/>
          <w:szCs w:val="28"/>
        </w:rPr>
        <w:t xml:space="preserve"> </w:t>
      </w:r>
      <w:r>
        <w:rPr>
          <w:sz w:val="28"/>
          <w:szCs w:val="28"/>
        </w:rPr>
        <w:t xml:space="preserve">затрат </w:t>
      </w:r>
      <w:r w:rsidR="00080440" w:rsidRPr="00727DBA">
        <w:rPr>
          <w:sz w:val="28"/>
          <w:szCs w:val="28"/>
        </w:rPr>
        <w:t>формирует</w:t>
      </w:r>
      <w:r>
        <w:rPr>
          <w:sz w:val="28"/>
          <w:szCs w:val="28"/>
        </w:rPr>
        <w:t>ся информация</w:t>
      </w:r>
      <w:r w:rsidR="00080440" w:rsidRPr="00727DBA">
        <w:rPr>
          <w:sz w:val="28"/>
          <w:szCs w:val="28"/>
        </w:rPr>
        <w:t xml:space="preserve">, </w:t>
      </w:r>
      <w:r>
        <w:rPr>
          <w:sz w:val="28"/>
          <w:szCs w:val="28"/>
        </w:rPr>
        <w:t xml:space="preserve">которая </w:t>
      </w:r>
      <w:r w:rsidR="00080440" w:rsidRPr="00727DBA">
        <w:rPr>
          <w:sz w:val="28"/>
          <w:szCs w:val="28"/>
        </w:rPr>
        <w:t xml:space="preserve">используются при решении различных классов задач, в том числе связанных с бюджетированием, учетом затрат и калькулированием </w:t>
      </w:r>
      <w:r w:rsidR="00080440" w:rsidRPr="00727DBA">
        <w:rPr>
          <w:sz w:val="28"/>
          <w:szCs w:val="28"/>
        </w:rPr>
        <w:lastRenderedPageBreak/>
        <w:t>себестоимости продукции (работ, услуг)</w:t>
      </w:r>
      <w:r>
        <w:rPr>
          <w:sz w:val="28"/>
          <w:szCs w:val="28"/>
        </w:rPr>
        <w:t>, формированием управленческой  и финансовой отчетности</w:t>
      </w:r>
      <w:r w:rsidR="00080440" w:rsidRPr="00727DBA">
        <w:rPr>
          <w:sz w:val="28"/>
          <w:szCs w:val="28"/>
        </w:rPr>
        <w:t xml:space="preserve">.  </w:t>
      </w:r>
    </w:p>
    <w:p w14:paraId="6A197738" w14:textId="77777777" w:rsidR="00080440" w:rsidRPr="00E37530" w:rsidRDefault="00080440" w:rsidP="00DD7D96">
      <w:pPr>
        <w:jc w:val="both"/>
      </w:pPr>
      <w:r w:rsidRPr="00E37530">
        <w:t>Учебное пособие направлено на реализацию у бакалавров следующих компетенций предусмотренных Приказом  Минобрнауки России от 12.11.2015 N 1327 "Об утверждении федерального государственного образовательного стандарта высшего образования по направлению подготовки 38.03.01 Экономика (уровень бакалавриата)"</w:t>
      </w:r>
    </w:p>
    <w:p w14:paraId="6DFF991A" w14:textId="77777777" w:rsidR="00080440" w:rsidRPr="00C550CB" w:rsidRDefault="00080440" w:rsidP="00DD7D96">
      <w:pPr>
        <w:jc w:val="both"/>
      </w:pPr>
      <w:r w:rsidRPr="00C550CB">
        <w:rPr>
          <w:i/>
          <w:iCs/>
        </w:rPr>
        <w:t xml:space="preserve">ПК-1 - </w:t>
      </w:r>
      <w:r>
        <w:t>способность</w:t>
      </w:r>
      <w:r w:rsidRPr="00C550CB">
        <w:t xml:space="preserve"> собрать и проанализировать исходные данные, необходимые для расчета экономических и социально-экономических показателей, характеризующих деяте</w:t>
      </w:r>
      <w:r>
        <w:t>льность хозяйствующих субъектов.</w:t>
      </w:r>
    </w:p>
    <w:p w14:paraId="01A15AA8" w14:textId="77777777" w:rsidR="00080440" w:rsidRPr="00C550CB" w:rsidRDefault="00080440" w:rsidP="00DD7D96">
      <w:pPr>
        <w:jc w:val="both"/>
      </w:pPr>
      <w:r w:rsidRPr="00C550CB">
        <w:rPr>
          <w:i/>
          <w:iCs/>
        </w:rPr>
        <w:t xml:space="preserve">ПК-5 - </w:t>
      </w:r>
      <w:r>
        <w:t>способность</w:t>
      </w:r>
      <w:r w:rsidRPr="00C550CB">
        <w:t xml:space="preserve">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p w14:paraId="261F9B33" w14:textId="77777777" w:rsidR="00080440" w:rsidRDefault="00080440" w:rsidP="00DD7D96">
      <w:pPr>
        <w:pStyle w:val="22"/>
        <w:tabs>
          <w:tab w:val="left" w:pos="851"/>
        </w:tabs>
        <w:spacing w:after="0" w:line="240" w:lineRule="auto"/>
        <w:ind w:left="0"/>
        <w:jc w:val="both"/>
        <w:rPr>
          <w:sz w:val="28"/>
          <w:szCs w:val="28"/>
        </w:rPr>
      </w:pPr>
      <w:r>
        <w:rPr>
          <w:sz w:val="28"/>
          <w:szCs w:val="28"/>
        </w:rPr>
        <w:t>Учебное пособие направлено на формирование у бакалавров   знаний, умений и навыков представленных в таблице 1</w:t>
      </w:r>
    </w:p>
    <w:p w14:paraId="2591C7E6" w14:textId="6301F700" w:rsidR="00080440" w:rsidRDefault="00065D4E" w:rsidP="00080440">
      <w:pPr>
        <w:pStyle w:val="22"/>
        <w:tabs>
          <w:tab w:val="left" w:pos="851"/>
        </w:tabs>
        <w:spacing w:after="0" w:line="240" w:lineRule="auto"/>
        <w:ind w:left="0"/>
        <w:jc w:val="right"/>
        <w:rPr>
          <w:sz w:val="28"/>
          <w:szCs w:val="28"/>
        </w:rPr>
      </w:pPr>
      <w:r>
        <w:rPr>
          <w:sz w:val="28"/>
          <w:szCs w:val="28"/>
        </w:rPr>
        <w:t xml:space="preserve">Таблица </w:t>
      </w:r>
    </w:p>
    <w:p w14:paraId="64AE95C3" w14:textId="77777777" w:rsidR="00080440" w:rsidRDefault="00080440" w:rsidP="00080440">
      <w:pPr>
        <w:pStyle w:val="22"/>
        <w:tabs>
          <w:tab w:val="left" w:pos="851"/>
        </w:tabs>
        <w:spacing w:after="0" w:line="240" w:lineRule="auto"/>
        <w:ind w:left="0"/>
        <w:jc w:val="right"/>
        <w:rPr>
          <w:sz w:val="28"/>
          <w:szCs w:val="28"/>
        </w:rPr>
      </w:pPr>
    </w:p>
    <w:p w14:paraId="18B43BD0" w14:textId="77777777" w:rsidR="00080440" w:rsidRDefault="00080440" w:rsidP="00080440">
      <w:pPr>
        <w:pStyle w:val="22"/>
        <w:tabs>
          <w:tab w:val="left" w:pos="851"/>
        </w:tabs>
        <w:spacing w:after="0" w:line="240" w:lineRule="auto"/>
        <w:ind w:left="0"/>
        <w:jc w:val="center"/>
        <w:rPr>
          <w:b/>
          <w:bCs/>
          <w:sz w:val="28"/>
          <w:szCs w:val="28"/>
        </w:rPr>
      </w:pPr>
      <w:r>
        <w:rPr>
          <w:b/>
          <w:bCs/>
          <w:sz w:val="28"/>
          <w:szCs w:val="28"/>
        </w:rPr>
        <w:t>Планируемые результаты обучения</w:t>
      </w:r>
    </w:p>
    <w:p w14:paraId="55674DD0" w14:textId="77777777" w:rsidR="00080440" w:rsidRDefault="00080440" w:rsidP="00080440">
      <w:pPr>
        <w:pStyle w:val="22"/>
        <w:tabs>
          <w:tab w:val="left" w:pos="851"/>
        </w:tabs>
        <w:spacing w:after="0" w:line="240" w:lineRule="auto"/>
        <w:ind w:left="0"/>
        <w:jc w:val="center"/>
        <w:rPr>
          <w:b/>
          <w:bCs/>
          <w:sz w:val="28"/>
          <w:szCs w:val="28"/>
        </w:rPr>
      </w:pPr>
      <w:r>
        <w:rPr>
          <w:b/>
          <w:bCs/>
          <w:sz w:val="28"/>
          <w:szCs w:val="28"/>
        </w:rPr>
        <w:t>при реализации программ бакалавриата</w:t>
      </w:r>
    </w:p>
    <w:p w14:paraId="2E004C45" w14:textId="77777777" w:rsidR="00C03F99" w:rsidRDefault="00C03F99" w:rsidP="00080440">
      <w:pPr>
        <w:pStyle w:val="22"/>
        <w:tabs>
          <w:tab w:val="left" w:pos="851"/>
        </w:tabs>
        <w:spacing w:after="0" w:line="240" w:lineRule="auto"/>
        <w:ind w:left="0"/>
        <w:jc w:val="center"/>
        <w:rPr>
          <w:sz w:val="28"/>
          <w:szCs w:val="28"/>
        </w:rPr>
      </w:pPr>
    </w:p>
    <w:tbl>
      <w:tblPr>
        <w:tblW w:w="91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4"/>
        <w:gridCol w:w="5722"/>
      </w:tblGrid>
      <w:tr w:rsidR="00C03F99" w:rsidRPr="0041590A" w14:paraId="206D5B96" w14:textId="77777777" w:rsidTr="003E752A">
        <w:trPr>
          <w:trHeight w:val="1277"/>
        </w:trPr>
        <w:tc>
          <w:tcPr>
            <w:tcW w:w="3424" w:type="dxa"/>
          </w:tcPr>
          <w:p w14:paraId="33C955E5" w14:textId="77777777" w:rsidR="00C03F99" w:rsidRPr="0041590A" w:rsidRDefault="00C03F99" w:rsidP="003E752A">
            <w:pPr>
              <w:tabs>
                <w:tab w:val="num" w:pos="-332"/>
              </w:tabs>
              <w:ind w:left="108"/>
              <w:rPr>
                <w:b/>
              </w:rPr>
            </w:pPr>
            <w:r w:rsidRPr="0041590A">
              <w:rPr>
                <w:b/>
              </w:rPr>
              <w:t>Формируемые компетенции</w:t>
            </w:r>
          </w:p>
          <w:p w14:paraId="4DF0F88C" w14:textId="0AB691E7" w:rsidR="00C03F99" w:rsidRPr="0041590A" w:rsidRDefault="00C03F99" w:rsidP="003E752A">
            <w:pPr>
              <w:tabs>
                <w:tab w:val="num" w:pos="-332"/>
              </w:tabs>
              <w:spacing w:line="240" w:lineRule="auto"/>
              <w:ind w:left="108"/>
              <w:rPr>
                <w:b/>
                <w:i/>
              </w:rPr>
            </w:pPr>
          </w:p>
        </w:tc>
        <w:tc>
          <w:tcPr>
            <w:tcW w:w="5722" w:type="dxa"/>
          </w:tcPr>
          <w:p w14:paraId="307C0234" w14:textId="77777777" w:rsidR="00C03F99" w:rsidRPr="0041590A" w:rsidRDefault="00C03F99" w:rsidP="003E752A">
            <w:pPr>
              <w:tabs>
                <w:tab w:val="num" w:pos="-54"/>
              </w:tabs>
              <w:ind w:left="56"/>
              <w:rPr>
                <w:b/>
              </w:rPr>
            </w:pPr>
            <w:r w:rsidRPr="0041590A">
              <w:rPr>
                <w:b/>
              </w:rPr>
              <w:t>Планируемые результаты обучения по дисциплине (модулю), характеризующие этапы формирования компетенций</w:t>
            </w:r>
          </w:p>
        </w:tc>
      </w:tr>
      <w:tr w:rsidR="00C03F99" w:rsidRPr="00C6459C" w14:paraId="2F866C86" w14:textId="77777777" w:rsidTr="003E752A">
        <w:trPr>
          <w:trHeight w:val="3741"/>
        </w:trPr>
        <w:tc>
          <w:tcPr>
            <w:tcW w:w="3424" w:type="dxa"/>
          </w:tcPr>
          <w:p w14:paraId="1E5F430A" w14:textId="77777777" w:rsidR="00C03F99" w:rsidRDefault="00C03F99" w:rsidP="003E752A">
            <w:pPr>
              <w:tabs>
                <w:tab w:val="num" w:pos="822"/>
              </w:tabs>
              <w:ind w:left="822" w:hanging="255"/>
              <w:jc w:val="center"/>
              <w:rPr>
                <w:i/>
              </w:rPr>
            </w:pPr>
            <w:r>
              <w:rPr>
                <w:i/>
              </w:rPr>
              <w:lastRenderedPageBreak/>
              <w:t>ПК-1</w:t>
            </w:r>
          </w:p>
          <w:p w14:paraId="479B9D4A" w14:textId="77777777" w:rsidR="00C03F99" w:rsidRPr="0041590A" w:rsidRDefault="00C03F99" w:rsidP="00C03F99">
            <w:pPr>
              <w:ind w:left="33" w:firstLine="0"/>
              <w:rPr>
                <w:i/>
              </w:rPr>
            </w:pPr>
            <w:r>
              <w:rPr>
                <w:rFonts w:ascii="Times New Roman CYR" w:eastAsia="Times New Roman CYR" w:hAnsi="Times New Roman CYR" w:cs="Times New Roman CYR"/>
                <w:sz w:val="24"/>
                <w:szCs w:val="24"/>
              </w:rPr>
              <w:t>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c>
          <w:tcPr>
            <w:tcW w:w="5722" w:type="dxa"/>
          </w:tcPr>
          <w:p w14:paraId="37EE04BD" w14:textId="77777777" w:rsidR="00C03F99" w:rsidRPr="0076167E" w:rsidRDefault="00C03F99" w:rsidP="00393BB3">
            <w:pPr>
              <w:spacing w:line="240" w:lineRule="auto"/>
              <w:ind w:firstLine="0"/>
              <w:jc w:val="both"/>
              <w:rPr>
                <w:sz w:val="24"/>
                <w:szCs w:val="24"/>
              </w:rPr>
            </w:pPr>
            <w:r w:rsidRPr="0076167E">
              <w:rPr>
                <w:sz w:val="24"/>
                <w:szCs w:val="24"/>
              </w:rPr>
              <w:t xml:space="preserve">З1 (ПК-1) основные понятия: затраты, расходы, издержки, себестоимость и их взаимосвязь; </w:t>
            </w:r>
          </w:p>
          <w:p w14:paraId="41388CDE" w14:textId="77777777" w:rsidR="00C03F99" w:rsidRPr="0076167E" w:rsidRDefault="00C03F99" w:rsidP="00393BB3">
            <w:pPr>
              <w:spacing w:line="240" w:lineRule="auto"/>
              <w:ind w:firstLine="0"/>
              <w:jc w:val="both"/>
              <w:rPr>
                <w:sz w:val="24"/>
                <w:szCs w:val="24"/>
              </w:rPr>
            </w:pPr>
            <w:r w:rsidRPr="0076167E">
              <w:rPr>
                <w:sz w:val="24"/>
                <w:szCs w:val="24"/>
              </w:rPr>
              <w:t xml:space="preserve">З2 (ПК-1) общую схему учета затрат, систему сбора, обработки и подготовки информации по предприятию и его внутренним подразделениям; </w:t>
            </w:r>
          </w:p>
          <w:p w14:paraId="3181020E" w14:textId="77777777" w:rsidR="00C03F99" w:rsidRPr="0076167E" w:rsidRDefault="00C03F99" w:rsidP="00393BB3">
            <w:pPr>
              <w:spacing w:line="240" w:lineRule="auto"/>
              <w:ind w:firstLine="0"/>
              <w:jc w:val="both"/>
              <w:rPr>
                <w:sz w:val="24"/>
                <w:szCs w:val="24"/>
              </w:rPr>
            </w:pPr>
            <w:r w:rsidRPr="0076167E">
              <w:rPr>
                <w:sz w:val="24"/>
                <w:szCs w:val="24"/>
              </w:rPr>
              <w:t xml:space="preserve">У1 (ПК-1) использовать систему знаний о задачах и принципах бухгалтерского учета затрат и калькулирования себестоимости для подготовки и оценки информации о затратах, себестоимости произведенной продукции, определения прибыли на примере конкретного предприятия, группировать затраты по элементам, статьям калькуляции и другим признакам; </w:t>
            </w:r>
          </w:p>
          <w:p w14:paraId="3D38B205" w14:textId="0E9F2762" w:rsidR="00C03F99" w:rsidRPr="00065D4E" w:rsidRDefault="00C03F99" w:rsidP="00393BB3">
            <w:pPr>
              <w:spacing w:line="240" w:lineRule="auto"/>
              <w:ind w:firstLine="0"/>
              <w:jc w:val="both"/>
              <w:rPr>
                <w:sz w:val="24"/>
                <w:szCs w:val="24"/>
              </w:rPr>
            </w:pPr>
            <w:r w:rsidRPr="0076167E">
              <w:rPr>
                <w:sz w:val="24"/>
                <w:szCs w:val="24"/>
              </w:rPr>
              <w:t xml:space="preserve">У2 (ПК-1) - </w:t>
            </w:r>
            <w:r w:rsidRPr="00065D4E">
              <w:rPr>
                <w:sz w:val="24"/>
                <w:szCs w:val="24"/>
              </w:rPr>
              <w:t xml:space="preserve">отражать </w:t>
            </w:r>
            <w:r w:rsidR="00065D4E">
              <w:rPr>
                <w:sz w:val="24"/>
                <w:szCs w:val="24"/>
              </w:rPr>
              <w:t>на счетах бухгалтерского</w:t>
            </w:r>
            <w:r w:rsidR="00065D4E" w:rsidRPr="00065D4E">
              <w:rPr>
                <w:sz w:val="24"/>
                <w:szCs w:val="24"/>
              </w:rPr>
              <w:t xml:space="preserve"> </w:t>
            </w:r>
            <w:r w:rsidRPr="00065D4E">
              <w:rPr>
                <w:sz w:val="24"/>
                <w:szCs w:val="24"/>
              </w:rPr>
              <w:t xml:space="preserve">учета затрат заготовления, производства и продажи продукции; </w:t>
            </w:r>
          </w:p>
          <w:p w14:paraId="431248FA" w14:textId="77777777" w:rsidR="00C03F99" w:rsidRPr="00C6459C" w:rsidRDefault="00C03F99" w:rsidP="00393BB3">
            <w:pPr>
              <w:spacing w:line="240" w:lineRule="auto"/>
              <w:ind w:firstLine="0"/>
              <w:jc w:val="both"/>
              <w:rPr>
                <w:sz w:val="24"/>
                <w:szCs w:val="24"/>
              </w:rPr>
            </w:pPr>
            <w:r w:rsidRPr="0076167E">
              <w:rPr>
                <w:sz w:val="24"/>
                <w:szCs w:val="24"/>
              </w:rPr>
              <w:t>В1 (ПК-1) владеть методикой обобщения данных об экономических процессах хозяйствующего субъекта;</w:t>
            </w:r>
          </w:p>
        </w:tc>
      </w:tr>
      <w:tr w:rsidR="00C03F99" w:rsidRPr="008906AE" w14:paraId="2B616D22" w14:textId="77777777" w:rsidTr="003E752A">
        <w:trPr>
          <w:trHeight w:val="3741"/>
        </w:trPr>
        <w:tc>
          <w:tcPr>
            <w:tcW w:w="3424" w:type="dxa"/>
          </w:tcPr>
          <w:p w14:paraId="52FE1204" w14:textId="77777777" w:rsidR="00C03F99" w:rsidRDefault="00C03F99" w:rsidP="003E752A">
            <w:pPr>
              <w:tabs>
                <w:tab w:val="num" w:pos="822"/>
              </w:tabs>
              <w:ind w:left="822" w:hanging="255"/>
              <w:jc w:val="center"/>
              <w:rPr>
                <w:i/>
              </w:rPr>
            </w:pPr>
            <w:r>
              <w:rPr>
                <w:i/>
              </w:rPr>
              <w:t>ПК-5</w:t>
            </w:r>
          </w:p>
          <w:p w14:paraId="78060C46" w14:textId="77777777" w:rsidR="00C03F99" w:rsidRDefault="00C03F99" w:rsidP="003E752A">
            <w:pPr>
              <w:ind w:firstLine="33"/>
              <w:rPr>
                <w:i/>
              </w:rPr>
            </w:pPr>
            <w:r>
              <w:rPr>
                <w:rFonts w:ascii="Times New Roman CYR" w:eastAsia="Times New Roman CYR" w:hAnsi="Times New Roman CYR" w:cs="Times New Roman CYR"/>
                <w:sz w:val="24"/>
                <w:szCs w:val="24"/>
              </w:rPr>
              <w:t>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c>
          <w:tcPr>
            <w:tcW w:w="5722" w:type="dxa"/>
          </w:tcPr>
          <w:p w14:paraId="1B11DE0E" w14:textId="77777777" w:rsidR="00C03F99" w:rsidRPr="00077DE1" w:rsidRDefault="00C03F99" w:rsidP="003E752A">
            <w:pPr>
              <w:pStyle w:val="6"/>
              <w:spacing w:after="0" w:line="240" w:lineRule="auto"/>
              <w:jc w:val="both"/>
              <w:rPr>
                <w:rFonts w:ascii="Times New Roman" w:hAnsi="Times New Roman"/>
                <w:b w:val="0"/>
                <w:sz w:val="24"/>
                <w:szCs w:val="24"/>
                <w:lang w:val="ru-RU" w:eastAsia="ru-RU"/>
              </w:rPr>
            </w:pPr>
            <w:r w:rsidRPr="00077DE1">
              <w:rPr>
                <w:rFonts w:ascii="Times New Roman" w:hAnsi="Times New Roman"/>
                <w:b w:val="0"/>
                <w:lang w:val="ru-RU" w:eastAsia="ru-RU"/>
              </w:rPr>
              <w:t>З1 (ПК-5)</w:t>
            </w:r>
            <w:r w:rsidRPr="00077DE1">
              <w:rPr>
                <w:rFonts w:ascii="Times New Roman" w:eastAsia="Calibri" w:hAnsi="Times New Roman"/>
                <w:b w:val="0"/>
                <w:sz w:val="24"/>
                <w:szCs w:val="24"/>
                <w:lang w:val="ru-RU" w:eastAsia="ru-RU"/>
              </w:rPr>
              <w:t xml:space="preserve"> Знать экономическую сущность показателей</w:t>
            </w:r>
            <w:r w:rsidRPr="00077DE1">
              <w:rPr>
                <w:rFonts w:ascii="Times New Roman" w:hAnsi="Times New Roman"/>
                <w:b w:val="0"/>
                <w:sz w:val="24"/>
                <w:szCs w:val="24"/>
                <w:lang w:val="ru-RU" w:eastAsia="ru-RU"/>
              </w:rPr>
              <w:t xml:space="preserve"> отчетности по учету затрат как источник информации для принятия управленческих решений;</w:t>
            </w:r>
          </w:p>
          <w:p w14:paraId="1780860C" w14:textId="77777777" w:rsidR="00C03F99" w:rsidRPr="00077DE1" w:rsidRDefault="00C03F99" w:rsidP="003E752A">
            <w:pPr>
              <w:pStyle w:val="6"/>
              <w:spacing w:after="0" w:line="240" w:lineRule="auto"/>
              <w:jc w:val="both"/>
              <w:rPr>
                <w:rFonts w:ascii="Times New Roman" w:hAnsi="Times New Roman"/>
                <w:sz w:val="24"/>
                <w:szCs w:val="24"/>
                <w:lang w:val="ru-RU" w:eastAsia="ru-RU"/>
              </w:rPr>
            </w:pPr>
            <w:r w:rsidRPr="00077DE1">
              <w:rPr>
                <w:rFonts w:ascii="Times New Roman" w:hAnsi="Times New Roman"/>
                <w:b w:val="0"/>
                <w:lang w:val="ru-RU" w:eastAsia="ru-RU"/>
              </w:rPr>
              <w:t xml:space="preserve">У1 (ПК-5) </w:t>
            </w:r>
            <w:r w:rsidRPr="00077DE1">
              <w:rPr>
                <w:rFonts w:ascii="Times New Roman" w:hAnsi="Times New Roman"/>
                <w:b w:val="0"/>
                <w:sz w:val="24"/>
                <w:szCs w:val="24"/>
                <w:lang w:val="ru-RU" w:eastAsia="ru-RU"/>
              </w:rPr>
              <w:t>У</w:t>
            </w:r>
            <w:bookmarkStart w:id="4" w:name="_GoBack"/>
            <w:bookmarkEnd w:id="4"/>
            <w:r w:rsidRPr="00077DE1">
              <w:rPr>
                <w:rFonts w:ascii="Times New Roman" w:hAnsi="Times New Roman"/>
                <w:b w:val="0"/>
                <w:sz w:val="24"/>
                <w:szCs w:val="24"/>
                <w:lang w:val="ru-RU" w:eastAsia="ru-RU"/>
              </w:rPr>
              <w:t>меть анализировать и интерпретировать информацию, содержащуюся в управленческой отчетности организаций, и использовать полученные сведения для принятия управленческих решений;</w:t>
            </w:r>
          </w:p>
          <w:p w14:paraId="67365B82" w14:textId="77777777" w:rsidR="00C03F99" w:rsidRPr="008906AE" w:rsidRDefault="00C03F99" w:rsidP="009661A7">
            <w:pPr>
              <w:pStyle w:val="a0"/>
              <w:spacing w:line="240" w:lineRule="auto"/>
              <w:ind w:left="0" w:firstLine="0"/>
            </w:pPr>
            <w:r w:rsidRPr="008906AE">
              <w:t>В1 (ПК-5)</w:t>
            </w:r>
            <w:r w:rsidRPr="008906AE">
              <w:rPr>
                <w:sz w:val="24"/>
                <w:szCs w:val="24"/>
              </w:rPr>
              <w:t xml:space="preserve"> Владеть навыками анализа и интерпретации информации, содержащейся в управленческой отчетности, и использования полученных сведений для принятия управленческих решений;</w:t>
            </w:r>
          </w:p>
        </w:tc>
      </w:tr>
    </w:tbl>
    <w:p w14:paraId="25B4CBE4" w14:textId="77777777" w:rsidR="00080440" w:rsidRDefault="00080440" w:rsidP="00080440">
      <w:pPr>
        <w:pStyle w:val="22"/>
        <w:tabs>
          <w:tab w:val="left" w:pos="851"/>
        </w:tabs>
        <w:spacing w:after="0" w:line="240" w:lineRule="auto"/>
        <w:ind w:left="0"/>
        <w:rPr>
          <w:sz w:val="28"/>
          <w:szCs w:val="28"/>
        </w:rPr>
      </w:pPr>
    </w:p>
    <w:p w14:paraId="7D2E7BF8" w14:textId="52AD1120" w:rsidR="00065D4E" w:rsidRDefault="00065D4E">
      <w:pPr>
        <w:widowControl/>
        <w:autoSpaceDE/>
        <w:autoSpaceDN/>
        <w:adjustRightInd/>
        <w:spacing w:before="0" w:after="160" w:line="259" w:lineRule="auto"/>
        <w:ind w:left="0" w:firstLine="0"/>
      </w:pPr>
      <w:r>
        <w:br w:type="page"/>
      </w:r>
    </w:p>
    <w:p w14:paraId="7B56E4E8" w14:textId="77777777" w:rsidR="006304DD" w:rsidRPr="00756B14" w:rsidRDefault="00204456" w:rsidP="00472952">
      <w:pPr>
        <w:pStyle w:val="1"/>
        <w:rPr>
          <w:rFonts w:cs="Times New Roman"/>
          <w:szCs w:val="28"/>
        </w:rPr>
      </w:pPr>
      <w:bookmarkStart w:id="5" w:name="_Toc500685151"/>
      <w:r w:rsidRPr="00756B14">
        <w:rPr>
          <w:rFonts w:cs="Times New Roman"/>
          <w:szCs w:val="28"/>
        </w:rPr>
        <w:lastRenderedPageBreak/>
        <w:t>Введение</w:t>
      </w:r>
      <w:bookmarkEnd w:id="3"/>
      <w:r w:rsidR="002021E9">
        <w:rPr>
          <w:rFonts w:cs="Times New Roman"/>
          <w:szCs w:val="28"/>
        </w:rPr>
        <w:t xml:space="preserve"> </w:t>
      </w:r>
      <w:r w:rsidR="00B57721">
        <w:rPr>
          <w:rFonts w:cs="Times New Roman"/>
          <w:szCs w:val="28"/>
        </w:rPr>
        <w:t>в нормативный учет</w:t>
      </w:r>
      <w:bookmarkEnd w:id="5"/>
    </w:p>
    <w:p w14:paraId="4F989663" w14:textId="77777777" w:rsidR="00595AF3" w:rsidRDefault="00204456" w:rsidP="00307AF1">
      <w:pPr>
        <w:pStyle w:val="2"/>
      </w:pPr>
      <w:bookmarkStart w:id="6" w:name="_Toc498092165"/>
      <w:bookmarkStart w:id="7" w:name="_Toc500685152"/>
      <w:r w:rsidRPr="00756B14">
        <w:t>Учет затрат и калькулирование себестоимости продукции (работ, услуг)</w:t>
      </w:r>
      <w:bookmarkEnd w:id="6"/>
      <w:bookmarkEnd w:id="7"/>
    </w:p>
    <w:p w14:paraId="2BCE226B" w14:textId="77777777" w:rsidR="00307AF1" w:rsidRPr="00307AF1" w:rsidRDefault="00307AF1" w:rsidP="00307AF1"/>
    <w:p w14:paraId="1E0B1D2B" w14:textId="77777777" w:rsidR="00595AF3" w:rsidRPr="00756B14" w:rsidRDefault="00595AF3" w:rsidP="007625E6">
      <w:pPr>
        <w:widowControl/>
        <w:autoSpaceDE/>
        <w:autoSpaceDN/>
        <w:adjustRightInd/>
        <w:spacing w:before="0" w:after="160" w:line="259" w:lineRule="auto"/>
        <w:ind w:left="0" w:firstLine="708"/>
        <w:contextualSpacing/>
        <w:jc w:val="both"/>
        <w:rPr>
          <w:spacing w:val="2"/>
        </w:rPr>
      </w:pPr>
      <w:r w:rsidRPr="00756B14">
        <w:rPr>
          <w:spacing w:val="2"/>
        </w:rPr>
        <w:t>Формирование затрат является одним из центральных вопросов бухгалтерского учета.</w:t>
      </w:r>
    </w:p>
    <w:p w14:paraId="2B6ABA3D" w14:textId="77777777" w:rsidR="00FC61FE" w:rsidRPr="00756B14" w:rsidRDefault="007E1162" w:rsidP="007625E6">
      <w:pPr>
        <w:widowControl/>
        <w:autoSpaceDE/>
        <w:autoSpaceDN/>
        <w:adjustRightInd/>
        <w:spacing w:before="0" w:line="312" w:lineRule="auto"/>
        <w:ind w:left="0" w:firstLine="547"/>
        <w:jc w:val="both"/>
        <w:rPr>
          <w:spacing w:val="2"/>
        </w:rPr>
      </w:pPr>
      <w:r w:rsidRPr="00756B14">
        <w:rPr>
          <w:spacing w:val="2"/>
        </w:rPr>
        <w:t xml:space="preserve">В </w:t>
      </w:r>
      <w:r w:rsidR="00595AF3" w:rsidRPr="00756B14">
        <w:rPr>
          <w:spacing w:val="2"/>
        </w:rPr>
        <w:t xml:space="preserve">законодательных и нормативных документах по бухгалтерскому учету: в законе №402-ФЗ «О бухгалтерском учете», в </w:t>
      </w:r>
      <w:r w:rsidR="00204456" w:rsidRPr="00756B14">
        <w:rPr>
          <w:spacing w:val="2"/>
        </w:rPr>
        <w:t>ПБУ 10/99</w:t>
      </w:r>
      <w:r w:rsidR="00595AF3" w:rsidRPr="00756B14">
        <w:rPr>
          <w:spacing w:val="2"/>
        </w:rPr>
        <w:t xml:space="preserve"> «Расходы организации»</w:t>
      </w:r>
      <w:r w:rsidR="00204456" w:rsidRPr="00756B14">
        <w:rPr>
          <w:spacing w:val="2"/>
        </w:rPr>
        <w:t xml:space="preserve"> нет определения термина «затраты»</w:t>
      </w:r>
      <w:r w:rsidR="00595AF3" w:rsidRPr="00756B14">
        <w:rPr>
          <w:spacing w:val="2"/>
        </w:rPr>
        <w:t xml:space="preserve">, но в ПБУ 10/99 </w:t>
      </w:r>
      <w:r w:rsidR="00FC61FE" w:rsidRPr="00756B14">
        <w:rPr>
          <w:spacing w:val="2"/>
        </w:rPr>
        <w:t>он упоминается в п.22: «</w:t>
      </w:r>
      <w:r w:rsidR="00FC61FE" w:rsidRPr="00756B14">
        <w:t xml:space="preserve">В бухгалтерской отчетности также подлежит раскрытию как минимум следующая информация: расходы по обычным видам деятельности в разрезе элементов </w:t>
      </w:r>
      <w:r w:rsidR="00FC61FE" w:rsidRPr="00756B14">
        <w:rPr>
          <w:b/>
          <w:i/>
        </w:rPr>
        <w:t>затрат</w:t>
      </w:r>
      <w:r w:rsidR="00FC61FE" w:rsidRPr="00756B14">
        <w:rPr>
          <w:spacing w:val="2"/>
        </w:rPr>
        <w:t xml:space="preserve">». </w:t>
      </w:r>
    </w:p>
    <w:p w14:paraId="387771CE" w14:textId="77777777" w:rsidR="00AE0A31" w:rsidRPr="00756B14" w:rsidRDefault="00204456" w:rsidP="00FC61FE">
      <w:pPr>
        <w:widowControl/>
        <w:autoSpaceDE/>
        <w:autoSpaceDN/>
        <w:adjustRightInd/>
        <w:spacing w:before="0" w:line="312" w:lineRule="auto"/>
        <w:ind w:left="0" w:firstLine="547"/>
        <w:jc w:val="both"/>
        <w:rPr>
          <w:spacing w:val="2"/>
        </w:rPr>
      </w:pPr>
      <w:r w:rsidRPr="00756B14">
        <w:rPr>
          <w:i/>
          <w:spacing w:val="2"/>
        </w:rPr>
        <w:t>Затраты</w:t>
      </w:r>
      <w:r w:rsidRPr="00756B14">
        <w:rPr>
          <w:spacing w:val="2"/>
        </w:rPr>
        <w:t xml:space="preserve"> часто отождествляются с термином «</w:t>
      </w:r>
      <w:r w:rsidRPr="00756B14">
        <w:rPr>
          <w:i/>
          <w:spacing w:val="2"/>
        </w:rPr>
        <w:t>расходы</w:t>
      </w:r>
      <w:r w:rsidRPr="00756B14">
        <w:rPr>
          <w:spacing w:val="2"/>
        </w:rPr>
        <w:t xml:space="preserve">». </w:t>
      </w:r>
      <w:r w:rsidR="009B57A5" w:rsidRPr="00756B14">
        <w:rPr>
          <w:spacing w:val="2"/>
        </w:rPr>
        <w:t>Так, например, в Плане счетов финансово-хозяйственной деятельности организаций третий раздел называется «</w:t>
      </w:r>
      <w:r w:rsidR="009B57A5" w:rsidRPr="00756B14">
        <w:rPr>
          <w:i/>
          <w:spacing w:val="2"/>
        </w:rPr>
        <w:t>Затраты</w:t>
      </w:r>
      <w:r w:rsidR="009B57A5" w:rsidRPr="00756B14">
        <w:rPr>
          <w:spacing w:val="2"/>
        </w:rPr>
        <w:t xml:space="preserve"> на производство», однако в Инструкции по его применению сказано, что счета этого раздела предназначены для обобщения информации о </w:t>
      </w:r>
      <w:r w:rsidR="009B57A5" w:rsidRPr="00756B14">
        <w:rPr>
          <w:i/>
          <w:spacing w:val="2"/>
        </w:rPr>
        <w:t>расходах</w:t>
      </w:r>
      <w:r w:rsidR="009B57A5" w:rsidRPr="00756B14">
        <w:rPr>
          <w:spacing w:val="2"/>
        </w:rPr>
        <w:t xml:space="preserve"> по обычным видам деятельности организации</w:t>
      </w:r>
      <w:r w:rsidR="00AE0A31" w:rsidRPr="00756B14">
        <w:rPr>
          <w:spacing w:val="2"/>
        </w:rPr>
        <w:t>.</w:t>
      </w:r>
    </w:p>
    <w:p w14:paraId="5955B5CA" w14:textId="77777777" w:rsidR="009B57A5" w:rsidRPr="00756B14" w:rsidRDefault="00204456" w:rsidP="00FC61FE">
      <w:pPr>
        <w:widowControl/>
        <w:autoSpaceDE/>
        <w:autoSpaceDN/>
        <w:adjustRightInd/>
        <w:spacing w:before="0" w:line="312" w:lineRule="auto"/>
        <w:ind w:left="0" w:firstLine="547"/>
        <w:jc w:val="both"/>
        <w:rPr>
          <w:spacing w:val="2"/>
        </w:rPr>
      </w:pPr>
      <w:r w:rsidRPr="00756B14">
        <w:rPr>
          <w:spacing w:val="2"/>
        </w:rPr>
        <w:t xml:space="preserve">Однако, между </w:t>
      </w:r>
      <w:r w:rsidR="00AE0A31" w:rsidRPr="00756B14">
        <w:rPr>
          <w:spacing w:val="2"/>
        </w:rPr>
        <w:t>этими понятиями</w:t>
      </w:r>
      <w:r w:rsidRPr="00756B14">
        <w:rPr>
          <w:spacing w:val="2"/>
        </w:rPr>
        <w:t xml:space="preserve"> существует разница, и она проявляется в самом определении </w:t>
      </w:r>
      <w:r w:rsidRPr="00756B14">
        <w:rPr>
          <w:i/>
          <w:spacing w:val="2"/>
        </w:rPr>
        <w:t>расходы</w:t>
      </w:r>
      <w:r w:rsidRPr="00756B14">
        <w:rPr>
          <w:spacing w:val="2"/>
        </w:rPr>
        <w:t xml:space="preserve"> в ПБУ 10/99:</w:t>
      </w:r>
      <w:r w:rsidRPr="00756B14">
        <w:rPr>
          <w:rFonts w:eastAsiaTheme="minorHAnsi"/>
          <w:lang w:eastAsia="en-US"/>
        </w:rPr>
        <w:t xml:space="preserve"> «</w:t>
      </w:r>
      <w:r w:rsidRPr="00756B14">
        <w:rPr>
          <w:i/>
          <w:spacing w:val="2"/>
        </w:rPr>
        <w:t>Расходами</w:t>
      </w:r>
      <w:r w:rsidRPr="00756B14">
        <w:rPr>
          <w:spacing w:val="2"/>
        </w:rPr>
        <w:t xml:space="preserve">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w:t>
      </w:r>
      <w:r w:rsidRPr="00756B14">
        <w:rPr>
          <w:i/>
          <w:spacing w:val="2"/>
        </w:rPr>
        <w:t>приводящее к уменьшению капитала</w:t>
      </w:r>
      <w:r w:rsidRPr="00756B14">
        <w:rPr>
          <w:spacing w:val="2"/>
        </w:rPr>
        <w:t xml:space="preserve"> этой организации, за исключением уменьшения вкладов по решению участников (собственников имущества)».</w:t>
      </w:r>
    </w:p>
    <w:p w14:paraId="482BEAF0" w14:textId="77777777" w:rsidR="009973B0" w:rsidRPr="00756B14" w:rsidRDefault="009973B0" w:rsidP="00FC61FE">
      <w:pPr>
        <w:widowControl/>
        <w:autoSpaceDE/>
        <w:autoSpaceDN/>
        <w:adjustRightInd/>
        <w:spacing w:before="0" w:line="312" w:lineRule="auto"/>
        <w:ind w:left="0" w:firstLine="547"/>
        <w:jc w:val="both"/>
        <w:rPr>
          <w:spacing w:val="2"/>
        </w:rPr>
      </w:pPr>
      <w:r w:rsidRPr="00756B14">
        <w:rPr>
          <w:spacing w:val="2"/>
        </w:rPr>
        <w:t>Рассмотрим это на языке бухгалтерского учета.</w:t>
      </w:r>
    </w:p>
    <w:p w14:paraId="57E0C9E2" w14:textId="77777777" w:rsidR="00AE0A31" w:rsidRPr="00756B14" w:rsidRDefault="00AE0A31" w:rsidP="009973B0">
      <w:pPr>
        <w:widowControl/>
        <w:autoSpaceDE/>
        <w:autoSpaceDN/>
        <w:adjustRightInd/>
        <w:spacing w:before="0" w:line="312" w:lineRule="auto"/>
        <w:ind w:left="0" w:firstLine="0"/>
        <w:jc w:val="both"/>
        <w:rPr>
          <w:spacing w:val="2"/>
        </w:rPr>
      </w:pPr>
      <w:r w:rsidRPr="00756B14">
        <w:rPr>
          <w:spacing w:val="2"/>
        </w:rPr>
        <w:t>Хозяйственные операции, о</w:t>
      </w:r>
      <w:r w:rsidR="009973B0" w:rsidRPr="00756B14">
        <w:rPr>
          <w:spacing w:val="2"/>
        </w:rPr>
        <w:t>писываемые</w:t>
      </w:r>
      <w:r w:rsidRPr="00756B14">
        <w:rPr>
          <w:spacing w:val="2"/>
        </w:rPr>
        <w:t xml:space="preserve"> бухгалтерскими проводками:</w:t>
      </w:r>
    </w:p>
    <w:p w14:paraId="65ADD4FE" w14:textId="77777777" w:rsidR="00AE0A31" w:rsidRPr="00756B14" w:rsidRDefault="00AE0A31" w:rsidP="00FC61FE">
      <w:pPr>
        <w:widowControl/>
        <w:autoSpaceDE/>
        <w:autoSpaceDN/>
        <w:adjustRightInd/>
        <w:spacing w:before="0" w:line="312" w:lineRule="auto"/>
        <w:ind w:left="0" w:firstLine="547"/>
        <w:jc w:val="both"/>
        <w:rPr>
          <w:spacing w:val="2"/>
        </w:rPr>
      </w:pPr>
      <w:r w:rsidRPr="00756B14">
        <w:rPr>
          <w:spacing w:val="2"/>
        </w:rPr>
        <w:t xml:space="preserve">Д-т 20 (23, 25, 26, 29)  </w:t>
      </w:r>
      <w:r w:rsidR="009973B0" w:rsidRPr="00756B14">
        <w:rPr>
          <w:spacing w:val="2"/>
        </w:rPr>
        <w:t xml:space="preserve"> </w:t>
      </w:r>
      <w:r w:rsidRPr="00756B14">
        <w:rPr>
          <w:spacing w:val="2"/>
        </w:rPr>
        <w:t>К-т 10, 70, 69, 02, 60, 76 –</w:t>
      </w:r>
      <w:r w:rsidR="009973B0" w:rsidRPr="00756B14">
        <w:rPr>
          <w:spacing w:val="2"/>
        </w:rPr>
        <w:t xml:space="preserve"> отражают</w:t>
      </w:r>
      <w:r w:rsidRPr="00756B14">
        <w:rPr>
          <w:spacing w:val="2"/>
        </w:rPr>
        <w:t xml:space="preserve"> </w:t>
      </w:r>
      <w:r w:rsidR="009973B0" w:rsidRPr="00756B14">
        <w:rPr>
          <w:spacing w:val="2"/>
        </w:rPr>
        <w:t>не расходы, а затраты на производство.</w:t>
      </w:r>
    </w:p>
    <w:p w14:paraId="58D0F1B5" w14:textId="77777777" w:rsidR="00AE0A31" w:rsidRPr="00756B14" w:rsidRDefault="009973B0" w:rsidP="00AE0A31">
      <w:pPr>
        <w:widowControl/>
        <w:autoSpaceDE/>
        <w:autoSpaceDN/>
        <w:adjustRightInd/>
        <w:spacing w:before="0" w:line="312" w:lineRule="auto"/>
        <w:ind w:left="0" w:firstLine="0"/>
        <w:jc w:val="both"/>
        <w:rPr>
          <w:spacing w:val="2"/>
        </w:rPr>
      </w:pPr>
      <w:r w:rsidRPr="00756B14">
        <w:rPr>
          <w:spacing w:val="2"/>
        </w:rPr>
        <w:t>А</w:t>
      </w:r>
      <w:r w:rsidR="00AE0A31" w:rsidRPr="00756B14">
        <w:rPr>
          <w:spacing w:val="2"/>
        </w:rPr>
        <w:t xml:space="preserve"> операции, о</w:t>
      </w:r>
      <w:r w:rsidRPr="00756B14">
        <w:rPr>
          <w:spacing w:val="2"/>
        </w:rPr>
        <w:t>писываемые</w:t>
      </w:r>
      <w:r w:rsidR="00AE0A31" w:rsidRPr="00756B14">
        <w:rPr>
          <w:spacing w:val="2"/>
        </w:rPr>
        <w:t xml:space="preserve"> бухгалтерскими проводками:</w:t>
      </w:r>
    </w:p>
    <w:p w14:paraId="62D599FF" w14:textId="77777777" w:rsidR="009973B0" w:rsidRPr="00756B14" w:rsidRDefault="00AE0A31" w:rsidP="00AE0A31">
      <w:pPr>
        <w:widowControl/>
        <w:autoSpaceDE/>
        <w:autoSpaceDN/>
        <w:adjustRightInd/>
        <w:spacing w:before="0" w:line="312" w:lineRule="auto"/>
        <w:ind w:left="0" w:firstLine="0"/>
        <w:jc w:val="both"/>
        <w:rPr>
          <w:spacing w:val="2"/>
        </w:rPr>
      </w:pPr>
      <w:r w:rsidRPr="00756B14">
        <w:rPr>
          <w:spacing w:val="2"/>
        </w:rPr>
        <w:t xml:space="preserve">        Д-т 90   К-т 20 (43) списание на реализацию себестоимости готовой продукции (работ, услуг)</w:t>
      </w:r>
      <w:r w:rsidR="0044636C" w:rsidRPr="00756B14">
        <w:rPr>
          <w:spacing w:val="2"/>
        </w:rPr>
        <w:t>-продуктов деловой активности педприятия</w:t>
      </w:r>
      <w:r w:rsidR="009973B0" w:rsidRPr="00756B14">
        <w:rPr>
          <w:spacing w:val="2"/>
        </w:rPr>
        <w:t>,</w:t>
      </w:r>
    </w:p>
    <w:p w14:paraId="3781C565" w14:textId="77777777" w:rsidR="009973B0" w:rsidRPr="00756B14" w:rsidRDefault="009973B0" w:rsidP="00AE0A31">
      <w:pPr>
        <w:widowControl/>
        <w:autoSpaceDE/>
        <w:autoSpaceDN/>
        <w:adjustRightInd/>
        <w:spacing w:before="0" w:line="312" w:lineRule="auto"/>
        <w:ind w:left="0" w:firstLine="0"/>
        <w:jc w:val="both"/>
        <w:rPr>
          <w:spacing w:val="2"/>
        </w:rPr>
      </w:pPr>
      <w:r w:rsidRPr="00756B14">
        <w:rPr>
          <w:spacing w:val="2"/>
        </w:rPr>
        <w:t xml:space="preserve">или, например:  </w:t>
      </w:r>
    </w:p>
    <w:p w14:paraId="087E93E7" w14:textId="77777777" w:rsidR="00204456" w:rsidRPr="00756B14" w:rsidRDefault="009973B0" w:rsidP="00A15163">
      <w:pPr>
        <w:widowControl/>
        <w:autoSpaceDE/>
        <w:autoSpaceDN/>
        <w:adjustRightInd/>
        <w:spacing w:before="0" w:line="312" w:lineRule="auto"/>
        <w:ind w:left="0" w:firstLine="708"/>
        <w:jc w:val="both"/>
        <w:rPr>
          <w:spacing w:val="2"/>
        </w:rPr>
      </w:pPr>
      <w:r w:rsidRPr="00756B14">
        <w:rPr>
          <w:spacing w:val="2"/>
        </w:rPr>
        <w:t>Д-т 91   К-т 62</w:t>
      </w:r>
      <w:r w:rsidR="00AE0A31" w:rsidRPr="00756B14">
        <w:rPr>
          <w:spacing w:val="2"/>
        </w:rPr>
        <w:t xml:space="preserve"> </w:t>
      </w:r>
      <w:r w:rsidRPr="00756B14">
        <w:rPr>
          <w:spacing w:val="2"/>
        </w:rPr>
        <w:t>–</w:t>
      </w:r>
      <w:r w:rsidR="00AE0A31" w:rsidRPr="00756B14">
        <w:rPr>
          <w:spacing w:val="2"/>
        </w:rPr>
        <w:t xml:space="preserve"> </w:t>
      </w:r>
      <w:r w:rsidRPr="00756B14">
        <w:rPr>
          <w:spacing w:val="2"/>
        </w:rPr>
        <w:t>списание безнадежной дебиторской задолженности - отражают</w:t>
      </w:r>
      <w:r w:rsidR="00AE0A31" w:rsidRPr="00756B14">
        <w:rPr>
          <w:spacing w:val="2"/>
        </w:rPr>
        <w:t xml:space="preserve"> расходы, так как уменьшают капитал (п.2 ПБУ 10/99) через цепочку </w:t>
      </w:r>
      <w:r w:rsidR="00AE0A31" w:rsidRPr="00756B14">
        <w:rPr>
          <w:spacing w:val="2"/>
        </w:rPr>
        <w:lastRenderedPageBreak/>
        <w:t>бухгалтерских счетов: 90.9</w:t>
      </w:r>
      <w:r w:rsidRPr="00756B14">
        <w:rPr>
          <w:spacing w:val="2"/>
        </w:rPr>
        <w:t xml:space="preserve"> и 91.9</w:t>
      </w:r>
      <w:r w:rsidR="00AE0A31" w:rsidRPr="00756B14">
        <w:rPr>
          <w:spacing w:val="2"/>
        </w:rPr>
        <w:t xml:space="preserve"> – 99 </w:t>
      </w:r>
      <w:r w:rsidRPr="00756B14">
        <w:rPr>
          <w:spacing w:val="2"/>
        </w:rPr>
        <w:t>–</w:t>
      </w:r>
      <w:r w:rsidR="00AE0A31" w:rsidRPr="00756B14">
        <w:rPr>
          <w:spacing w:val="2"/>
        </w:rPr>
        <w:t xml:space="preserve"> 84</w:t>
      </w:r>
      <w:r w:rsidRPr="00756B14">
        <w:rPr>
          <w:spacing w:val="2"/>
        </w:rPr>
        <w:t xml:space="preserve"> – раздел «Капитал и резервы» бухгалтерского баланса.</w:t>
      </w:r>
    </w:p>
    <w:p w14:paraId="7AFCC115" w14:textId="77777777" w:rsidR="00BB5428"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В бухгалтерском учете затратами признаются первоначальная стоимость хозяйственных средств и стоимость трудовых затрат, потребление которых в обычной деятельности организации подразумевает выпуск материальных благ, и на их основе-обеспечение доходов, как правило, превышающих совокупные затраты.</w:t>
      </w:r>
    </w:p>
    <w:p w14:paraId="4D883D5C" w14:textId="77777777" w:rsidR="00BB5428" w:rsidRPr="00756B14" w:rsidRDefault="00BB5428" w:rsidP="00A15163">
      <w:pPr>
        <w:widowControl/>
        <w:autoSpaceDE/>
        <w:autoSpaceDN/>
        <w:adjustRightInd/>
        <w:spacing w:before="0" w:after="160" w:line="259" w:lineRule="auto"/>
        <w:ind w:left="0" w:firstLine="708"/>
        <w:contextualSpacing/>
        <w:jc w:val="both"/>
        <w:rPr>
          <w:spacing w:val="2"/>
        </w:rPr>
      </w:pPr>
      <w:r w:rsidRPr="00756B14">
        <w:rPr>
          <w:spacing w:val="2"/>
        </w:rPr>
        <w:t>То есть затраты -</w:t>
      </w:r>
      <w:r w:rsidR="00CA4270">
        <w:rPr>
          <w:spacing w:val="2"/>
        </w:rPr>
        <w:t xml:space="preserve"> </w:t>
      </w:r>
      <w:r w:rsidRPr="00756B14">
        <w:rPr>
          <w:spacing w:val="2"/>
        </w:rPr>
        <w:t>это использование (потребление) ресурсов (материальных, трудовых) при производстве продукции (работ, услуг), а расходы – это отражение выбытия активов (продуктов деловой активности) на реализацию.</w:t>
      </w:r>
    </w:p>
    <w:p w14:paraId="7EA6E0A3" w14:textId="77777777" w:rsidR="004337AF" w:rsidRPr="00756B14" w:rsidRDefault="004337AF"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Затраты образуют фактическую (нормативную, плановую) </w:t>
      </w:r>
      <w:r w:rsidR="004E56AE" w:rsidRPr="00756B14">
        <w:rPr>
          <w:spacing w:val="2"/>
        </w:rPr>
        <w:t>себе</w:t>
      </w:r>
      <w:r w:rsidRPr="00756B14">
        <w:rPr>
          <w:spacing w:val="2"/>
        </w:rPr>
        <w:t xml:space="preserve">стоимость произведенных и проданных </w:t>
      </w:r>
      <w:r w:rsidR="0044636C" w:rsidRPr="00756B14">
        <w:rPr>
          <w:spacing w:val="2"/>
        </w:rPr>
        <w:t>продуктов деловой активности</w:t>
      </w:r>
      <w:r w:rsidRPr="00756B14">
        <w:rPr>
          <w:spacing w:val="2"/>
        </w:rPr>
        <w:t>.</w:t>
      </w:r>
    </w:p>
    <w:p w14:paraId="6304D4D5"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Стандартная (плановая, нормативная) и фактическая себестоимость продукции (работ, услуг) определяются путем калькулирования.</w:t>
      </w:r>
    </w:p>
    <w:p w14:paraId="4B65E6E4"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Калькулирование </w:t>
      </w:r>
      <w:r w:rsidR="004337AF" w:rsidRPr="00756B14">
        <w:rPr>
          <w:spacing w:val="2"/>
        </w:rPr>
        <w:t>–</w:t>
      </w:r>
      <w:r w:rsidRPr="00756B14">
        <w:rPr>
          <w:spacing w:val="2"/>
        </w:rPr>
        <w:t xml:space="preserve"> </w:t>
      </w:r>
      <w:r w:rsidR="004337AF" w:rsidRPr="00756B14">
        <w:rPr>
          <w:spacing w:val="2"/>
        </w:rPr>
        <w:t xml:space="preserve">это </w:t>
      </w:r>
      <w:r w:rsidRPr="00756B14">
        <w:rPr>
          <w:spacing w:val="2"/>
        </w:rPr>
        <w:t>способ группировки затрат, установленный руководством хозяйствующего субъекта для исчисления себестоимости единицы продукции, выполненных работ, оказанных услуг в денежном выражении, то есть это расчет</w:t>
      </w:r>
      <w:r w:rsidR="0044636C" w:rsidRPr="00756B14">
        <w:rPr>
          <w:spacing w:val="2"/>
        </w:rPr>
        <w:t xml:space="preserve"> себестоимости продуктов деловой активности</w:t>
      </w:r>
      <w:r w:rsidRPr="00756B14">
        <w:rPr>
          <w:spacing w:val="2"/>
        </w:rPr>
        <w:t>.</w:t>
      </w:r>
    </w:p>
    <w:p w14:paraId="1F5787CE"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Калькуляция себестоимости обеспечивает возможность </w:t>
      </w:r>
      <w:r w:rsidRPr="00756B14">
        <w:rPr>
          <w:i/>
          <w:spacing w:val="2"/>
        </w:rPr>
        <w:t>оценки прогнозируемых и фактических затрат на виды продукции (работ, услуг).</w:t>
      </w:r>
    </w:p>
    <w:p w14:paraId="7C01AE8B"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Номенклатура калькуляционных статей является объектом учетной политики организации. Постатейное содержание номенклатуры калькуляционных статей для профильного (основного) производства определяется перечнем применяемых технологий, серийностью выпуска продукции и ее конструкционной сложностью, целесообразностью выделения тех или иных затрат в самостоятельные статьи.</w:t>
      </w:r>
    </w:p>
    <w:p w14:paraId="6791F9FD"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Группировка затрат по экономическим элементам и статьям калькуляции в учете затрат является частью общей схемы бухгалтерского формирования, обобщения затрат и калькулирования себестоимости продуктов труда в целом по организации.</w:t>
      </w:r>
    </w:p>
    <w:p w14:paraId="66304389"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Первичные объекты учета затрат-все виды обычной и иной деятельности организации в целом: снабжение, производство, сбыт, управление и т.п.</w:t>
      </w:r>
    </w:p>
    <w:p w14:paraId="649BDCCC"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При этом важно, чтобы по указанным объектам учета затраты формировались по детализированным статьям с обособленным отражением отклонений от прогнозируемых затрат.</w:t>
      </w:r>
    </w:p>
    <w:p w14:paraId="4A726BE1"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Цель создания внутрихозяйственных номенклатур </w:t>
      </w:r>
      <w:r w:rsidRPr="00756B14">
        <w:rPr>
          <w:i/>
          <w:spacing w:val="2"/>
        </w:rPr>
        <w:t>объектов калькулирования</w:t>
      </w:r>
      <w:r w:rsidRPr="00756B14">
        <w:rPr>
          <w:spacing w:val="2"/>
        </w:rPr>
        <w:t xml:space="preserve">, как и объектов учета затрат, должна быть общей-не допустить </w:t>
      </w:r>
      <w:r w:rsidRPr="00756B14">
        <w:rPr>
          <w:spacing w:val="2"/>
        </w:rPr>
        <w:lastRenderedPageBreak/>
        <w:t>обезличивания производственных затрат неоправданным укрупнением объектов калькулирования, порождающим «котловой» учет затрат.</w:t>
      </w:r>
    </w:p>
    <w:p w14:paraId="22A1748D"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r w:rsidRPr="00756B14">
        <w:rPr>
          <w:spacing w:val="2"/>
        </w:rPr>
        <w:t>«Котловой» учет порождает утверждение норм прямых затрат в виде суммовых нормативов на продукт труда в целом, или плановых нормативов на уровне прошлого года (планирование от достигнутого).</w:t>
      </w:r>
    </w:p>
    <w:p w14:paraId="27010896" w14:textId="77777777" w:rsidR="00204456" w:rsidRPr="00756B14" w:rsidRDefault="00204456" w:rsidP="00A15163">
      <w:pPr>
        <w:widowControl/>
        <w:autoSpaceDE/>
        <w:autoSpaceDN/>
        <w:adjustRightInd/>
        <w:spacing w:before="0" w:after="160" w:line="259" w:lineRule="auto"/>
        <w:ind w:left="0" w:firstLine="708"/>
        <w:contextualSpacing/>
        <w:jc w:val="both"/>
        <w:rPr>
          <w:spacing w:val="2"/>
        </w:rPr>
      </w:pPr>
    </w:p>
    <w:p w14:paraId="6DB32148" w14:textId="77777777" w:rsidR="00984240" w:rsidRDefault="00984240" w:rsidP="00A15163">
      <w:pPr>
        <w:pStyle w:val="2"/>
        <w:jc w:val="both"/>
      </w:pPr>
      <w:bookmarkStart w:id="8" w:name="_Toc498092166"/>
      <w:bookmarkStart w:id="9" w:name="_Toc500685153"/>
      <w:r w:rsidRPr="00756B14">
        <w:t>Система учета «стандарт-кост», ее возникновение, развитие и роль в формировании нормативног</w:t>
      </w:r>
      <w:r w:rsidR="00472952" w:rsidRPr="00756B14">
        <w:t>о учета и управленческого учета</w:t>
      </w:r>
      <w:bookmarkEnd w:id="8"/>
      <w:bookmarkEnd w:id="9"/>
    </w:p>
    <w:p w14:paraId="0C10A93E" w14:textId="77777777" w:rsidR="00307AF1" w:rsidRPr="00307AF1" w:rsidRDefault="00307AF1" w:rsidP="00307AF1"/>
    <w:p w14:paraId="76395A28" w14:textId="77777777" w:rsidR="00F561D5" w:rsidRPr="00756B14" w:rsidRDefault="00984240" w:rsidP="00A15163">
      <w:pPr>
        <w:widowControl/>
        <w:autoSpaceDE/>
        <w:autoSpaceDN/>
        <w:adjustRightInd/>
        <w:spacing w:before="0" w:line="259" w:lineRule="auto"/>
        <w:ind w:left="0" w:firstLine="709"/>
        <w:contextualSpacing/>
        <w:jc w:val="both"/>
        <w:rPr>
          <w:spacing w:val="2"/>
        </w:rPr>
      </w:pPr>
      <w:r w:rsidRPr="00756B14">
        <w:t>В начале двадцатого века в условиях бурного развития промышленного производства и резкого обострения жесткой конкуренции на рынках продаж продукции производственных предприятий возникла необходимость тщательного анализа и контроля затрат производимой продукции, поиска резервов снижения ее себестоимости, в том числе повышения производительности труда.</w:t>
      </w:r>
    </w:p>
    <w:p w14:paraId="114497EF" w14:textId="77777777" w:rsidR="00984240" w:rsidRPr="00756B14" w:rsidRDefault="00984240" w:rsidP="00A15163">
      <w:pPr>
        <w:widowControl/>
        <w:autoSpaceDE/>
        <w:autoSpaceDN/>
        <w:adjustRightInd/>
        <w:spacing w:before="0" w:line="259" w:lineRule="auto"/>
        <w:ind w:left="0" w:firstLine="709"/>
        <w:contextualSpacing/>
        <w:jc w:val="both"/>
        <w:rPr>
          <w:spacing w:val="2"/>
        </w:rPr>
      </w:pPr>
      <w:r w:rsidRPr="00756B14">
        <w:t xml:space="preserve">Однако традиционный бухгалтерский учет не позволял эффективно решать эти задачи, так как он фиксирует события, прошедшие за отчетный период, представляет информацию лишь по окончании этого периода и формирует в своей отчетности фактическую «историческую» себестоимость. </w:t>
      </w:r>
    </w:p>
    <w:p w14:paraId="0F8578C7" w14:textId="77777777" w:rsidR="002605FC" w:rsidRPr="00756B14" w:rsidRDefault="00984240" w:rsidP="00A15163">
      <w:pPr>
        <w:widowControl/>
        <w:autoSpaceDE/>
        <w:autoSpaceDN/>
        <w:adjustRightInd/>
        <w:spacing w:before="0" w:line="259" w:lineRule="auto"/>
        <w:ind w:left="0" w:firstLine="709"/>
        <w:contextualSpacing/>
        <w:jc w:val="both"/>
      </w:pPr>
      <w:r w:rsidRPr="00756B14">
        <w:t xml:space="preserve">Иногда говорят, что финансовый учет является «посмертным» учетом, так как он направлен в прошлое. </w:t>
      </w:r>
    </w:p>
    <w:p w14:paraId="0E7732AD"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В 1911 году Ф. У. Тейлор в книге «Принципы научного менеджмента», сформулировал основные причины малой производительности труда и наметил некоторые пути их преодоления, заложив основы научного управления. </w:t>
      </w:r>
    </w:p>
    <w:p w14:paraId="0DDFDC29" w14:textId="77777777" w:rsidR="00984240" w:rsidRPr="00756B14" w:rsidRDefault="00984240" w:rsidP="00A15163">
      <w:pPr>
        <w:widowControl/>
        <w:autoSpaceDE/>
        <w:autoSpaceDN/>
        <w:adjustRightInd/>
        <w:spacing w:before="0" w:line="259" w:lineRule="auto"/>
        <w:ind w:left="0" w:firstLine="709"/>
        <w:contextualSpacing/>
        <w:jc w:val="both"/>
      </w:pPr>
      <w:r w:rsidRPr="00756B14">
        <w:t>Одной из главных целей научного менеджмента было сформулировано</w:t>
      </w:r>
      <w:r w:rsidR="00C87F2B" w:rsidRPr="00756B14">
        <w:t xml:space="preserve"> как</w:t>
      </w:r>
      <w:r w:rsidRPr="00756B14">
        <w:t xml:space="preserve"> достижение увеличения производительности труда и повышение эффективности производства: обеспечение выпуска продукции с наименьшими затратами материальных, трудовых и финансовых ресурсов. Это стало первым шагом. </w:t>
      </w:r>
    </w:p>
    <w:p w14:paraId="600DC50B" w14:textId="77777777" w:rsidR="00984240" w:rsidRPr="00756B14" w:rsidRDefault="00984240" w:rsidP="00A15163">
      <w:pPr>
        <w:widowControl/>
        <w:autoSpaceDE/>
        <w:autoSpaceDN/>
        <w:adjustRightInd/>
        <w:spacing w:before="0" w:line="259" w:lineRule="auto"/>
        <w:ind w:left="0" w:firstLine="709"/>
        <w:contextualSpacing/>
        <w:jc w:val="both"/>
      </w:pPr>
      <w:r w:rsidRPr="00756B14">
        <w:t>В 1912 году Гаррингтон Эмерсон в книге «Двенадцать принципов производительности» разработал основные принципы повышения производительности труда, то есть снижения затрат трудовых ресурсов, и рациональной организации производства. Одним из этих принципов предусматривался «оперативный, надежный, полный, точный и постоянный учет».</w:t>
      </w:r>
    </w:p>
    <w:p w14:paraId="0B4D2106" w14:textId="77777777" w:rsidR="00984240" w:rsidRPr="00756B14" w:rsidRDefault="00984240" w:rsidP="00A15163">
      <w:pPr>
        <w:widowControl/>
        <w:autoSpaceDE/>
        <w:autoSpaceDN/>
        <w:adjustRightInd/>
        <w:spacing w:before="0" w:line="259" w:lineRule="auto"/>
        <w:ind w:left="0" w:firstLine="709"/>
        <w:contextualSpacing/>
        <w:jc w:val="both"/>
      </w:pPr>
      <w:r w:rsidRPr="00756B14">
        <w:t>Гаррингтон Эмерсон предложил отказаться от использования фактической «исторической» себестоимости и использовать стандартную (</w:t>
      </w:r>
      <w:r w:rsidRPr="00756B14">
        <w:rPr>
          <w:i/>
        </w:rPr>
        <w:t>нормативную</w:t>
      </w:r>
      <w:r w:rsidR="00C87F2B" w:rsidRPr="00756B14">
        <w:t xml:space="preserve">) себестоимость, на основе чего возникла системы «стандарт-кост». </w:t>
      </w:r>
      <w:r w:rsidRPr="00756B14">
        <w:t xml:space="preserve"> Он считается автором идеи системы «стандарт-кост» и основоположником данного метода.</w:t>
      </w:r>
    </w:p>
    <w:p w14:paraId="28F8977B" w14:textId="77777777" w:rsidR="00984240" w:rsidRPr="00756B14" w:rsidRDefault="00984240" w:rsidP="00A15163">
      <w:pPr>
        <w:widowControl/>
        <w:autoSpaceDE/>
        <w:autoSpaceDN/>
        <w:adjustRightInd/>
        <w:spacing w:before="0" w:line="259" w:lineRule="auto"/>
        <w:ind w:left="0" w:firstLine="709"/>
        <w:contextualSpacing/>
        <w:jc w:val="both"/>
      </w:pPr>
      <w:r w:rsidRPr="00756B14">
        <w:lastRenderedPageBreak/>
        <w:t>Д. Чартер Гаррисон в своих работах в 1918-1920 годах осуществил дальнейшее развитие системы «стандарт-кост».</w:t>
      </w:r>
      <w:r w:rsidRPr="00756B14">
        <w:rPr>
          <w:color w:val="FF0000"/>
        </w:rPr>
        <w:t xml:space="preserve"> </w:t>
      </w:r>
    </w:p>
    <w:p w14:paraId="63D81B47"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Таким образом, работы представителей школы научного менеджмента заложили понимание, что важно обеспечить высокую производительность труда и необходимо научиться эффективно управлять производством. При этом было ясно осознаны недостатки традиционного бухгалтерского учета, и что он не позволяет менеджерам эффективно решать указанные задачи. </w:t>
      </w:r>
    </w:p>
    <w:p w14:paraId="749B6B93"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Именно поэтому в начале двадцатого века появились новые подходы к построению бухгалтерского учета, чтобы он стал эффективным инструментом менеджера в процессе управления производством, и на его основе можно было принимать управленческие решения. </w:t>
      </w:r>
    </w:p>
    <w:p w14:paraId="097ADF1E" w14:textId="77777777" w:rsidR="00984240" w:rsidRPr="00756B14" w:rsidRDefault="00984240" w:rsidP="00A15163">
      <w:pPr>
        <w:widowControl/>
        <w:autoSpaceDE/>
        <w:autoSpaceDN/>
        <w:adjustRightInd/>
        <w:spacing w:before="0" w:line="259" w:lineRule="auto"/>
        <w:ind w:left="0" w:firstLine="709"/>
        <w:contextualSpacing/>
        <w:jc w:val="both"/>
      </w:pPr>
      <w:r w:rsidRPr="00756B14">
        <w:t>Было осознано, что данные бухгалтерского учета, это важнейшая часть информации о предприятии, его деятельности, и задача состоит в том, чтобы добывать и представлять эти данные в виде, обеспечивающем для руководства максимальную прозрачность процессов производства. Чтобы на основании этих данных руководство было в состоянии вырабатывать эффективные управленческие решения. Создание системы «стандарт-кост» и было направлено на решение этих задач.</w:t>
      </w:r>
    </w:p>
    <w:p w14:paraId="49CE26FD" w14:textId="77777777" w:rsidR="00984240" w:rsidRPr="00756B14" w:rsidRDefault="00984240" w:rsidP="00A15163">
      <w:pPr>
        <w:widowControl/>
        <w:autoSpaceDE/>
        <w:autoSpaceDN/>
        <w:adjustRightInd/>
        <w:spacing w:before="0" w:line="259" w:lineRule="auto"/>
        <w:ind w:left="0" w:firstLine="709"/>
        <w:contextualSpacing/>
        <w:jc w:val="both"/>
      </w:pPr>
      <w:r w:rsidRPr="00756B14">
        <w:t>Для управленческих целей в рамках системы «стандарт-кост» было предложено при расчете себестоимости не только использовать «стандартную» (нормативную) себестоимость, но и определять отклонения фактической себестоимости от стандартной. При этом наличие информации о данных отклонениях позволяет организовать управление процессом производства.</w:t>
      </w:r>
    </w:p>
    <w:p w14:paraId="04BA8E62"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 Отклонения являются критериями, по которым можно оперативно реагировать на непредусмотренные потери материальных и трудовых ресурсов. То есть появляется возможность организовать процесс управления производством по отклонениям. Возникающие отклонения являются сигналами о необходимости введения коррекции в процесс производства для устранения непроизводительных затрат. </w:t>
      </w:r>
    </w:p>
    <w:p w14:paraId="03F4EA3F"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Минимизация затрат при управлении по отклонениям, при использовании </w:t>
      </w:r>
      <w:r w:rsidR="001B645D" w:rsidRPr="00756B14">
        <w:t>системы</w:t>
      </w:r>
      <w:r w:rsidRPr="00756B14">
        <w:t xml:space="preserve"> «стандарт-кост», позволяет управлять затратами, эффективно воздействовать на ценообразование и достигать успехов в повышении конкурентоспособности продукции. Таким образом, рационально организованный бухгалтерский учет становится важнейшим инструментом для оптимальной организации процесса производства, оказывая помощь руководству в выработке управленческих решений.</w:t>
      </w:r>
    </w:p>
    <w:p w14:paraId="65CB1F8B"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Существенным моментом является то, что </w:t>
      </w:r>
      <w:r w:rsidR="001B645D" w:rsidRPr="00756B14">
        <w:t>система</w:t>
      </w:r>
      <w:r w:rsidRPr="00756B14">
        <w:t xml:space="preserve"> «стандарт-кост» позволяет оперативно вмешиваться в процесс производства и повышать его эффективность. То есть данный метод, в отличие от традиционных методов </w:t>
      </w:r>
      <w:r w:rsidRPr="00756B14">
        <w:lastRenderedPageBreak/>
        <w:t xml:space="preserve">формирования себестоимости, направлен в будущее и позволяет планировать процесс производства, формировать необходимые бюджеты. </w:t>
      </w:r>
    </w:p>
    <w:p w14:paraId="3C85FB3A"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При этом важнейшей задачей является формирование прогрессивных стандартов, использующих достижения новейшей технологии. Формирование и соблюдение таких стандартов в рамках </w:t>
      </w:r>
      <w:r w:rsidR="001B645D" w:rsidRPr="00756B14">
        <w:t>системы</w:t>
      </w:r>
      <w:r w:rsidRPr="00756B14">
        <w:t xml:space="preserve"> «стандарт-кост» позволяет достичь конкурентоспособной производительности труда и эффективности производства.</w:t>
      </w:r>
    </w:p>
    <w:p w14:paraId="7B03B0D7"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Генри Гантом, соратником Ф. У. Тейлора, было сформулировано правило, что при использовании </w:t>
      </w:r>
      <w:r w:rsidR="001B645D" w:rsidRPr="00756B14">
        <w:t>системы</w:t>
      </w:r>
      <w:r w:rsidRPr="00756B14">
        <w:t xml:space="preserve"> «стандарт-кост» все расходы сверх установленных стандартов относятся на виновных лиц и не включаются в счета учета, отражающие затраты. То есть считалось, что отклонение фактических затрат от стандартов (норм) указывает на нарушения в процессе производства и что отклонение вызвано непроизводительными расходами. </w:t>
      </w:r>
    </w:p>
    <w:p w14:paraId="57A420F7"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В рамках </w:t>
      </w:r>
      <w:r w:rsidR="001B645D" w:rsidRPr="00756B14">
        <w:t>системы</w:t>
      </w:r>
      <w:r w:rsidRPr="00756B14">
        <w:t xml:space="preserve"> «стандарт-кост» затраты на производство должны финансироваться до его начала, то есть в рамках сформированного и выделенного бюджета. </w:t>
      </w:r>
    </w:p>
    <w:p w14:paraId="4E917D1F"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В итоге </w:t>
      </w:r>
      <w:r w:rsidR="001B645D" w:rsidRPr="00756B14">
        <w:t>система</w:t>
      </w:r>
      <w:r w:rsidRPr="00756B14">
        <w:t xml:space="preserve"> «стандарт-кост» сводился к тому, что:</w:t>
      </w:r>
    </w:p>
    <w:p w14:paraId="3E79DC7D" w14:textId="77777777" w:rsidR="00984240" w:rsidRPr="00756B14" w:rsidRDefault="00984240" w:rsidP="00A15163">
      <w:pPr>
        <w:widowControl/>
        <w:numPr>
          <w:ilvl w:val="0"/>
          <w:numId w:val="32"/>
        </w:numPr>
        <w:autoSpaceDE/>
        <w:autoSpaceDN/>
        <w:adjustRightInd/>
        <w:spacing w:before="0" w:line="259" w:lineRule="auto"/>
        <w:ind w:left="0" w:firstLine="709"/>
        <w:contextualSpacing/>
        <w:jc w:val="both"/>
      </w:pPr>
      <w:r w:rsidRPr="00756B14">
        <w:t>все затраты должны сравниваться со стандартными (нормативными);</w:t>
      </w:r>
    </w:p>
    <w:p w14:paraId="640C7329" w14:textId="77777777" w:rsidR="00984240" w:rsidRPr="00756B14" w:rsidRDefault="00984240" w:rsidP="00A15163">
      <w:pPr>
        <w:widowControl/>
        <w:numPr>
          <w:ilvl w:val="0"/>
          <w:numId w:val="32"/>
        </w:numPr>
        <w:autoSpaceDE/>
        <w:autoSpaceDN/>
        <w:adjustRightInd/>
        <w:spacing w:before="0" w:line="259" w:lineRule="auto"/>
        <w:ind w:left="0" w:firstLine="709"/>
        <w:contextualSpacing/>
        <w:jc w:val="both"/>
      </w:pPr>
      <w:r w:rsidRPr="00756B14">
        <w:t>отклонения фактических затрат от стандартных должны анализироваться по всем причинам их вызывающим. Это позволяет руководству оперативно устранять недостатки в процессе производства и принимать меры для их предотвращения в дальнейшем.</w:t>
      </w:r>
    </w:p>
    <w:p w14:paraId="4CAADE3C"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Использование </w:t>
      </w:r>
      <w:r w:rsidR="001B645D" w:rsidRPr="00756B14">
        <w:t>системы</w:t>
      </w:r>
      <w:r w:rsidRPr="00756B14">
        <w:t xml:space="preserve"> «стандарт-кост» означает, что заранее определенные материальные и трудовые затраты на производство единицы продукции должны быть строго определенными, «стандартными», а слово «кост» указывает на количественную денежную стоимость необходимых затрат. </w:t>
      </w:r>
    </w:p>
    <w:p w14:paraId="521C84AE" w14:textId="77777777" w:rsidR="00984240" w:rsidRPr="00756B14" w:rsidRDefault="00984240" w:rsidP="00A15163">
      <w:pPr>
        <w:widowControl/>
        <w:autoSpaceDE/>
        <w:autoSpaceDN/>
        <w:adjustRightInd/>
        <w:spacing w:before="0" w:line="259" w:lineRule="auto"/>
        <w:ind w:left="0" w:firstLine="709"/>
        <w:contextualSpacing/>
        <w:jc w:val="both"/>
      </w:pPr>
      <w:r w:rsidRPr="00756B14">
        <w:t>Отклонения фактических затрат от стандартных позволяют организовать процесс управления производством по отклонениям.</w:t>
      </w:r>
    </w:p>
    <w:p w14:paraId="2B1ADBBB"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Таким образом, </w:t>
      </w:r>
      <w:r w:rsidR="001B645D" w:rsidRPr="00756B14">
        <w:t>система</w:t>
      </w:r>
      <w:r w:rsidRPr="00756B14">
        <w:t xml:space="preserve"> «стандарт-кост» не только вводит стандарты в процесс производства, но и обеспечивает контроль за выполнением исходного плана (бюджета). Калькуляция, рассчитанная при использовании стандартных норм, является руководством к действию в процессе оперативного управления производством и затратами.</w:t>
      </w:r>
    </w:p>
    <w:p w14:paraId="406C6A94" w14:textId="77777777" w:rsidR="00984240" w:rsidRPr="00756B14" w:rsidRDefault="00984240" w:rsidP="00A15163">
      <w:pPr>
        <w:widowControl/>
        <w:autoSpaceDE/>
        <w:autoSpaceDN/>
        <w:adjustRightInd/>
        <w:spacing w:before="0" w:line="259" w:lineRule="auto"/>
        <w:ind w:left="0" w:firstLine="709"/>
        <w:contextualSpacing/>
        <w:jc w:val="both"/>
      </w:pPr>
      <w:r w:rsidRPr="00756B14">
        <w:t>В рамках системы «стандарт-кост» используется предварительное (до начала процесса производства) нормирование затрат по следующим статьям:</w:t>
      </w:r>
    </w:p>
    <w:p w14:paraId="1A417AD9" w14:textId="77777777" w:rsidR="00984240" w:rsidRPr="00756B14" w:rsidRDefault="00984240" w:rsidP="00A15163">
      <w:pPr>
        <w:widowControl/>
        <w:numPr>
          <w:ilvl w:val="0"/>
          <w:numId w:val="33"/>
        </w:numPr>
        <w:autoSpaceDE/>
        <w:autoSpaceDN/>
        <w:adjustRightInd/>
        <w:spacing w:before="0" w:line="259" w:lineRule="auto"/>
        <w:ind w:left="0" w:firstLine="709"/>
        <w:contextualSpacing/>
        <w:jc w:val="both"/>
      </w:pPr>
      <w:r w:rsidRPr="00756B14">
        <w:t>основные материалы;</w:t>
      </w:r>
    </w:p>
    <w:p w14:paraId="5D128A75" w14:textId="77777777" w:rsidR="00984240" w:rsidRPr="00756B14" w:rsidRDefault="00984240" w:rsidP="00A15163">
      <w:pPr>
        <w:widowControl/>
        <w:numPr>
          <w:ilvl w:val="0"/>
          <w:numId w:val="33"/>
        </w:numPr>
        <w:autoSpaceDE/>
        <w:autoSpaceDN/>
        <w:adjustRightInd/>
        <w:spacing w:before="0" w:line="259" w:lineRule="auto"/>
        <w:ind w:left="0" w:firstLine="709"/>
        <w:contextualSpacing/>
        <w:jc w:val="both"/>
      </w:pPr>
      <w:r w:rsidRPr="00756B14">
        <w:t>оплата труда основных производственных рабочих;</w:t>
      </w:r>
    </w:p>
    <w:p w14:paraId="2B568A1D" w14:textId="77777777" w:rsidR="00984240" w:rsidRPr="00756B14" w:rsidRDefault="00984240" w:rsidP="00A15163">
      <w:pPr>
        <w:widowControl/>
        <w:numPr>
          <w:ilvl w:val="0"/>
          <w:numId w:val="33"/>
        </w:numPr>
        <w:autoSpaceDE/>
        <w:autoSpaceDN/>
        <w:adjustRightInd/>
        <w:spacing w:before="0" w:line="259" w:lineRule="auto"/>
        <w:ind w:left="0" w:firstLine="709"/>
        <w:contextualSpacing/>
        <w:jc w:val="both"/>
      </w:pPr>
      <w:r w:rsidRPr="00756B14">
        <w:t>общепроизводственные расходы;</w:t>
      </w:r>
    </w:p>
    <w:p w14:paraId="31FD4BAF" w14:textId="77777777" w:rsidR="00984240" w:rsidRPr="00756B14" w:rsidRDefault="00984240" w:rsidP="00A15163">
      <w:pPr>
        <w:widowControl/>
        <w:numPr>
          <w:ilvl w:val="0"/>
          <w:numId w:val="33"/>
        </w:numPr>
        <w:autoSpaceDE/>
        <w:autoSpaceDN/>
        <w:adjustRightInd/>
        <w:spacing w:before="0" w:line="259" w:lineRule="auto"/>
        <w:ind w:left="0" w:firstLine="709"/>
        <w:contextualSpacing/>
        <w:jc w:val="both"/>
      </w:pPr>
      <w:r w:rsidRPr="00756B14">
        <w:t>коммерческие расходы.</w:t>
      </w:r>
    </w:p>
    <w:p w14:paraId="5D4D478C" w14:textId="77777777" w:rsidR="00984240" w:rsidRPr="00756B14" w:rsidRDefault="00984240" w:rsidP="00A15163">
      <w:pPr>
        <w:widowControl/>
        <w:autoSpaceDE/>
        <w:autoSpaceDN/>
        <w:adjustRightInd/>
        <w:spacing w:before="0" w:line="259" w:lineRule="auto"/>
        <w:ind w:left="0" w:firstLine="709"/>
        <w:contextualSpacing/>
        <w:jc w:val="both"/>
      </w:pPr>
      <w:r w:rsidRPr="00756B14">
        <w:lastRenderedPageBreak/>
        <w:t xml:space="preserve">Установленные стандартные нормы не изменяются в течение длительного периода, кроме случаев существенных изменений условий: </w:t>
      </w:r>
    </w:p>
    <w:p w14:paraId="78BEB0EE" w14:textId="77777777" w:rsidR="00984240" w:rsidRPr="00756B14" w:rsidRDefault="00984240" w:rsidP="00A15163">
      <w:pPr>
        <w:widowControl/>
        <w:numPr>
          <w:ilvl w:val="0"/>
          <w:numId w:val="34"/>
        </w:numPr>
        <w:autoSpaceDE/>
        <w:autoSpaceDN/>
        <w:adjustRightInd/>
        <w:spacing w:before="0" w:line="259" w:lineRule="auto"/>
        <w:ind w:left="0" w:firstLine="709"/>
        <w:contextualSpacing/>
        <w:jc w:val="both"/>
      </w:pPr>
      <w:r w:rsidRPr="00756B14">
        <w:t>изменений цен на материалы,</w:t>
      </w:r>
    </w:p>
    <w:p w14:paraId="469689F4" w14:textId="77777777" w:rsidR="00984240" w:rsidRPr="00756B14" w:rsidRDefault="00984240" w:rsidP="00A15163">
      <w:pPr>
        <w:widowControl/>
        <w:numPr>
          <w:ilvl w:val="0"/>
          <w:numId w:val="34"/>
        </w:numPr>
        <w:autoSpaceDE/>
        <w:autoSpaceDN/>
        <w:adjustRightInd/>
        <w:spacing w:before="0" w:line="259" w:lineRule="auto"/>
        <w:ind w:left="0" w:firstLine="709"/>
        <w:contextualSpacing/>
        <w:jc w:val="both"/>
      </w:pPr>
      <w:r w:rsidRPr="00756B14">
        <w:t>технологического процесса производства,</w:t>
      </w:r>
    </w:p>
    <w:p w14:paraId="18373A46" w14:textId="77777777" w:rsidR="00984240" w:rsidRPr="00756B14" w:rsidRDefault="00984240" w:rsidP="00A15163">
      <w:pPr>
        <w:widowControl/>
        <w:numPr>
          <w:ilvl w:val="0"/>
          <w:numId w:val="34"/>
        </w:numPr>
        <w:autoSpaceDE/>
        <w:autoSpaceDN/>
        <w:adjustRightInd/>
        <w:spacing w:before="0" w:line="259" w:lineRule="auto"/>
        <w:ind w:left="0" w:firstLine="709"/>
        <w:contextualSpacing/>
        <w:jc w:val="both"/>
      </w:pPr>
      <w:r w:rsidRPr="00756B14">
        <w:t>оплаты труда.</w:t>
      </w:r>
    </w:p>
    <w:p w14:paraId="19C340BC" w14:textId="77777777" w:rsidR="00984240" w:rsidRPr="00756B14" w:rsidRDefault="00984240" w:rsidP="00A15163">
      <w:pPr>
        <w:widowControl/>
        <w:autoSpaceDE/>
        <w:autoSpaceDN/>
        <w:adjustRightInd/>
        <w:spacing w:before="0" w:line="259" w:lineRule="auto"/>
        <w:ind w:left="0" w:firstLine="709"/>
        <w:contextualSpacing/>
        <w:jc w:val="both"/>
      </w:pPr>
      <w:r w:rsidRPr="00756B14">
        <w:t>В системы «стандарт-кост» отклонения между фактическими и планируемыми затратами в отчетном периоде в течение года накапливаются на специальных счетах отклонений и списываются не на затраты производства, а на финансовые результаты в конце года.</w:t>
      </w:r>
    </w:p>
    <w:p w14:paraId="729733B3"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Фактическая прибыль </w:t>
      </w:r>
      <w:r w:rsidR="00C87F2B" w:rsidRPr="00756B14">
        <w:t xml:space="preserve">за отчетный период </w:t>
      </w:r>
      <w:r w:rsidRPr="00756B14">
        <w:t>в системе «стандарт-кост» определяется по шагам следующим образом:</w:t>
      </w:r>
    </w:p>
    <w:p w14:paraId="2DA75E34" w14:textId="77777777" w:rsidR="00984240" w:rsidRPr="00756B14" w:rsidRDefault="00984240" w:rsidP="00A15163">
      <w:pPr>
        <w:widowControl/>
        <w:numPr>
          <w:ilvl w:val="0"/>
          <w:numId w:val="35"/>
        </w:numPr>
        <w:autoSpaceDE/>
        <w:autoSpaceDN/>
        <w:adjustRightInd/>
        <w:spacing w:before="0" w:line="259" w:lineRule="auto"/>
        <w:ind w:left="0" w:firstLine="709"/>
        <w:contextualSpacing/>
        <w:jc w:val="both"/>
      </w:pPr>
      <w:r w:rsidRPr="00756B14">
        <w:t>Выручка от продажи продукции;</w:t>
      </w:r>
    </w:p>
    <w:p w14:paraId="08D5B441" w14:textId="77777777" w:rsidR="00984240" w:rsidRPr="00756B14" w:rsidRDefault="00984240" w:rsidP="00A15163">
      <w:pPr>
        <w:widowControl/>
        <w:numPr>
          <w:ilvl w:val="0"/>
          <w:numId w:val="35"/>
        </w:numPr>
        <w:autoSpaceDE/>
        <w:autoSpaceDN/>
        <w:adjustRightInd/>
        <w:spacing w:before="0" w:line="259" w:lineRule="auto"/>
        <w:ind w:left="0" w:firstLine="709"/>
        <w:contextualSpacing/>
        <w:jc w:val="both"/>
      </w:pPr>
      <w:r w:rsidRPr="00756B14">
        <w:t>Стандартная себестоимость продукции;</w:t>
      </w:r>
    </w:p>
    <w:p w14:paraId="0970E068" w14:textId="77777777" w:rsidR="00984240" w:rsidRPr="00756B14" w:rsidRDefault="00984240" w:rsidP="00A15163">
      <w:pPr>
        <w:widowControl/>
        <w:numPr>
          <w:ilvl w:val="0"/>
          <w:numId w:val="35"/>
        </w:numPr>
        <w:autoSpaceDE/>
        <w:autoSpaceDN/>
        <w:adjustRightInd/>
        <w:spacing w:before="0" w:line="259" w:lineRule="auto"/>
        <w:ind w:left="0" w:firstLine="709"/>
        <w:contextualSpacing/>
        <w:jc w:val="both"/>
      </w:pPr>
      <w:r w:rsidRPr="00756B14">
        <w:t>Валовая прибыль = Выручка от продажи продукции – Стандартная себестоимость продукции;</w:t>
      </w:r>
    </w:p>
    <w:p w14:paraId="4A5DB180" w14:textId="77777777" w:rsidR="00984240" w:rsidRPr="00756B14" w:rsidRDefault="00984240" w:rsidP="00A15163">
      <w:pPr>
        <w:widowControl/>
        <w:numPr>
          <w:ilvl w:val="0"/>
          <w:numId w:val="35"/>
        </w:numPr>
        <w:autoSpaceDE/>
        <w:autoSpaceDN/>
        <w:adjustRightInd/>
        <w:spacing w:before="0" w:line="259" w:lineRule="auto"/>
        <w:ind w:left="0" w:firstLine="709"/>
        <w:contextualSpacing/>
        <w:jc w:val="both"/>
      </w:pPr>
      <w:r w:rsidRPr="00756B14">
        <w:t>Отклонения от стандартов;</w:t>
      </w:r>
    </w:p>
    <w:p w14:paraId="076F4C6D" w14:textId="77777777" w:rsidR="00984240" w:rsidRPr="00756B14" w:rsidRDefault="00984240" w:rsidP="00A15163">
      <w:pPr>
        <w:widowControl/>
        <w:numPr>
          <w:ilvl w:val="0"/>
          <w:numId w:val="35"/>
        </w:numPr>
        <w:autoSpaceDE/>
        <w:autoSpaceDN/>
        <w:adjustRightInd/>
        <w:spacing w:before="0" w:line="259" w:lineRule="auto"/>
        <w:ind w:left="0" w:firstLine="709"/>
        <w:contextualSpacing/>
        <w:jc w:val="both"/>
      </w:pPr>
      <w:r w:rsidRPr="00756B14">
        <w:t>Фактическая прибыль = Валовая прибыль - Отклонения от стандартов.</w:t>
      </w:r>
    </w:p>
    <w:p w14:paraId="53D3ABAB" w14:textId="77777777" w:rsidR="00984240" w:rsidRPr="00756B14" w:rsidRDefault="00984240" w:rsidP="00A15163">
      <w:pPr>
        <w:widowControl/>
        <w:autoSpaceDE/>
        <w:autoSpaceDN/>
        <w:adjustRightInd/>
        <w:spacing w:before="0" w:line="259" w:lineRule="auto"/>
        <w:ind w:left="0" w:firstLine="709"/>
        <w:contextualSpacing/>
        <w:jc w:val="both"/>
      </w:pPr>
      <w:r w:rsidRPr="00756B14">
        <w:t>Стандарты накладных расходов приводятся в суммовом выражении без указания количественных показателей, так как их трудно, а иногда и нецелесообразно нормировать.</w:t>
      </w:r>
    </w:p>
    <w:p w14:paraId="7A6D9031" w14:textId="77777777" w:rsidR="00984240" w:rsidRPr="00756B14" w:rsidRDefault="00984240" w:rsidP="00A15163">
      <w:pPr>
        <w:widowControl/>
        <w:autoSpaceDE/>
        <w:autoSpaceDN/>
        <w:adjustRightInd/>
        <w:spacing w:before="0" w:line="259" w:lineRule="auto"/>
        <w:ind w:left="0" w:firstLine="709"/>
        <w:contextualSpacing/>
        <w:jc w:val="both"/>
      </w:pPr>
      <w:r w:rsidRPr="00756B14">
        <w:t>Принципы системы «стандарт-кост» являются универсальными и могут быть использованы при любом методе учета затрат и калькулировании себестоимости продукции.</w:t>
      </w:r>
    </w:p>
    <w:p w14:paraId="5841962B" w14:textId="77777777" w:rsidR="00984240" w:rsidRPr="00756B14" w:rsidRDefault="00984240" w:rsidP="00A15163">
      <w:pPr>
        <w:widowControl/>
        <w:autoSpaceDE/>
        <w:autoSpaceDN/>
        <w:adjustRightInd/>
        <w:spacing w:before="0" w:line="259" w:lineRule="auto"/>
        <w:ind w:left="0" w:firstLine="709"/>
        <w:contextualSpacing/>
        <w:jc w:val="both"/>
      </w:pPr>
      <w:r w:rsidRPr="00756B14">
        <w:t>Недостатками системы «стандарт-кост» является трудность разработки стандартов производства и поддержания их базы, трудности организации тщательного контроля и анализа выявленных отклонений.</w:t>
      </w:r>
    </w:p>
    <w:p w14:paraId="672ADEE3" w14:textId="77777777" w:rsidR="00984240" w:rsidRPr="00756B14" w:rsidRDefault="00984240" w:rsidP="00A15163">
      <w:pPr>
        <w:widowControl/>
        <w:autoSpaceDE/>
        <w:autoSpaceDN/>
        <w:adjustRightInd/>
        <w:spacing w:before="0" w:line="259" w:lineRule="auto"/>
        <w:ind w:left="0" w:firstLine="709"/>
        <w:contextualSpacing/>
        <w:jc w:val="both"/>
      </w:pPr>
      <w:r w:rsidRPr="00756B14">
        <w:t>В последующие периоды происходило совершенствование данного метода и появление новых методов учета затрат:</w:t>
      </w:r>
    </w:p>
    <w:p w14:paraId="72B5A08D" w14:textId="77777777" w:rsidR="00984240" w:rsidRPr="00756B14" w:rsidRDefault="002605FC" w:rsidP="00A15163">
      <w:pPr>
        <w:widowControl/>
        <w:numPr>
          <w:ilvl w:val="0"/>
          <w:numId w:val="36"/>
        </w:numPr>
        <w:autoSpaceDE/>
        <w:autoSpaceDN/>
        <w:adjustRightInd/>
        <w:spacing w:before="0" w:line="259" w:lineRule="auto"/>
        <w:ind w:left="0" w:firstLine="709"/>
        <w:contextualSpacing/>
        <w:jc w:val="both"/>
      </w:pPr>
      <w:r w:rsidRPr="00756B14">
        <w:t>д</w:t>
      </w:r>
      <w:r w:rsidR="00984240" w:rsidRPr="00756B14">
        <w:t>ирект-костинг,</w:t>
      </w:r>
    </w:p>
    <w:p w14:paraId="3CDD2541" w14:textId="77777777" w:rsidR="00984240" w:rsidRPr="00756B14" w:rsidRDefault="002605FC" w:rsidP="00A15163">
      <w:pPr>
        <w:widowControl/>
        <w:numPr>
          <w:ilvl w:val="0"/>
          <w:numId w:val="36"/>
        </w:numPr>
        <w:autoSpaceDE/>
        <w:autoSpaceDN/>
        <w:adjustRightInd/>
        <w:spacing w:before="0" w:line="259" w:lineRule="auto"/>
        <w:ind w:left="0" w:firstLine="709"/>
        <w:contextualSpacing/>
        <w:jc w:val="both"/>
      </w:pPr>
      <w:r w:rsidRPr="00756B14">
        <w:t>с</w:t>
      </w:r>
      <w:r w:rsidR="00984240" w:rsidRPr="00756B14">
        <w:t>тандарт-костинг.</w:t>
      </w:r>
    </w:p>
    <w:p w14:paraId="0AEAF4F9"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Развитие указанных методов привело к формированию управленческого учета, который стал отдельной областью бухгалтерского учета. Разделились финансовый и управленческий учеты. </w:t>
      </w:r>
    </w:p>
    <w:p w14:paraId="72C4BD6F" w14:textId="77777777" w:rsidR="00984240" w:rsidRPr="00756B14" w:rsidRDefault="00984240" w:rsidP="00A15163">
      <w:pPr>
        <w:widowControl/>
        <w:autoSpaceDE/>
        <w:autoSpaceDN/>
        <w:adjustRightInd/>
        <w:spacing w:before="0" w:line="259" w:lineRule="auto"/>
        <w:ind w:left="0" w:firstLine="709"/>
        <w:contextualSpacing/>
        <w:jc w:val="both"/>
      </w:pPr>
      <w:r w:rsidRPr="00756B14">
        <w:t>Финансовый учет направлен на формирование финансовой отчетности, ориентированной на внешних потребителей: собственников, инвесторов, банки, налоговые органы.</w:t>
      </w:r>
    </w:p>
    <w:p w14:paraId="00A44862" w14:textId="77777777" w:rsidR="00984240" w:rsidRPr="00756B14" w:rsidRDefault="00984240" w:rsidP="00A15163">
      <w:pPr>
        <w:widowControl/>
        <w:autoSpaceDE/>
        <w:autoSpaceDN/>
        <w:adjustRightInd/>
        <w:spacing w:before="0" w:line="259" w:lineRule="auto"/>
        <w:ind w:left="0" w:firstLine="709"/>
        <w:contextualSpacing/>
        <w:jc w:val="both"/>
      </w:pPr>
      <w:r w:rsidRPr="00756B14">
        <w:t xml:space="preserve">Управленческий учет призван оказывать помощь руководству при управлении предприятием и выработке управленческих решений. Он отделён от </w:t>
      </w:r>
      <w:r w:rsidRPr="00756B14">
        <w:lastRenderedPageBreak/>
        <w:t>финансового отчета, так как его результаты могут представлять коммерческую тайну.</w:t>
      </w:r>
    </w:p>
    <w:p w14:paraId="39799139" w14:textId="77777777" w:rsidR="00D316D7" w:rsidRPr="00756B14" w:rsidRDefault="00D316D7" w:rsidP="00A15163">
      <w:pPr>
        <w:widowControl/>
        <w:autoSpaceDE/>
        <w:autoSpaceDN/>
        <w:adjustRightInd/>
        <w:spacing w:before="0" w:line="259" w:lineRule="auto"/>
        <w:ind w:left="0" w:firstLine="709"/>
        <w:contextualSpacing/>
        <w:jc w:val="both"/>
      </w:pPr>
      <w:r w:rsidRPr="00756B14">
        <w:t>В России</w:t>
      </w:r>
      <w:r w:rsidR="00870682" w:rsidRPr="00756B14">
        <w:t xml:space="preserve"> </w:t>
      </w:r>
      <w:r w:rsidR="00540E9E" w:rsidRPr="00756B14">
        <w:t>появление переводов</w:t>
      </w:r>
      <w:r w:rsidRPr="00756B14">
        <w:t xml:space="preserve"> работ</w:t>
      </w:r>
      <w:r w:rsidR="00870682" w:rsidRPr="00756B14">
        <w:t xml:space="preserve"> основоположников системы «стандарт-кост» </w:t>
      </w:r>
      <w:r w:rsidR="00540E9E" w:rsidRPr="00756B14">
        <w:t xml:space="preserve">в 30-е годы двадцатого века </w:t>
      </w:r>
      <w:r w:rsidR="00870682" w:rsidRPr="00756B14">
        <w:t xml:space="preserve">привело к </w:t>
      </w:r>
      <w:r w:rsidR="00540E9E" w:rsidRPr="00756B14">
        <w:t>попытке разработки</w:t>
      </w:r>
      <w:r w:rsidR="00870682" w:rsidRPr="00756B14">
        <w:t xml:space="preserve"> но</w:t>
      </w:r>
      <w:r w:rsidR="00540E9E" w:rsidRPr="00756B14">
        <w:t>рмативного учета затрат. Однако</w:t>
      </w:r>
      <w:r w:rsidR="00870682" w:rsidRPr="00756B14">
        <w:t xml:space="preserve"> технические, управленческие</w:t>
      </w:r>
      <w:r w:rsidRPr="00756B14">
        <w:t xml:space="preserve"> трудности</w:t>
      </w:r>
      <w:r w:rsidR="00870682" w:rsidRPr="00756B14">
        <w:t xml:space="preserve"> </w:t>
      </w:r>
      <w:r w:rsidR="000952A8" w:rsidRPr="00756B14">
        <w:t>и трудности создания</w:t>
      </w:r>
      <w:r w:rsidRPr="00756B14">
        <w:t xml:space="preserve"> нормативной базы </w:t>
      </w:r>
      <w:r w:rsidR="00870682" w:rsidRPr="00756B14">
        <w:t>не привели к его широкому внедрению</w:t>
      </w:r>
      <w:r w:rsidRPr="00756B14">
        <w:t xml:space="preserve"> в государственной экономике</w:t>
      </w:r>
      <w:r w:rsidR="000952A8" w:rsidRPr="00756B14">
        <w:t xml:space="preserve"> тех лет</w:t>
      </w:r>
      <w:r w:rsidR="00870682" w:rsidRPr="00756B14">
        <w:t xml:space="preserve">. В настоящее время </w:t>
      </w:r>
      <w:r w:rsidRPr="00756B14">
        <w:t xml:space="preserve">в рыночной экономике России </w:t>
      </w:r>
      <w:r w:rsidR="00870682" w:rsidRPr="00756B14">
        <w:t xml:space="preserve">нормативному учету </w:t>
      </w:r>
      <w:r w:rsidR="00540E9E" w:rsidRPr="00756B14">
        <w:t>придается все большее</w:t>
      </w:r>
      <w:r w:rsidRPr="00756B14">
        <w:t xml:space="preserve"> значение в связи с необходимостью </w:t>
      </w:r>
      <w:r w:rsidR="00CD1381">
        <w:t>участия в мировом рынке</w:t>
      </w:r>
      <w:r w:rsidRPr="00756B14">
        <w:t xml:space="preserve"> конкурентоспособным субъектом.</w:t>
      </w:r>
    </w:p>
    <w:p w14:paraId="07C50556" w14:textId="77777777" w:rsidR="00CF0236" w:rsidRPr="00756B14" w:rsidRDefault="002605FC" w:rsidP="00A15163">
      <w:pPr>
        <w:widowControl/>
        <w:autoSpaceDE/>
        <w:autoSpaceDN/>
        <w:adjustRightInd/>
        <w:spacing w:before="0" w:line="259" w:lineRule="auto"/>
        <w:ind w:left="0" w:firstLine="709"/>
        <w:contextualSpacing/>
        <w:jc w:val="both"/>
      </w:pPr>
      <w:r w:rsidRPr="00756B14">
        <w:t>Отметим, что в отличие</w:t>
      </w:r>
      <w:r w:rsidR="00CF0236" w:rsidRPr="00756B14">
        <w:t xml:space="preserve"> от системы «стандарт-кост», в системе «директ-костинг» себестоимость калькулируется только по прямым (переменным) затратам.</w:t>
      </w:r>
    </w:p>
    <w:p w14:paraId="2C6A7A14" w14:textId="77777777" w:rsidR="00D316D7" w:rsidRPr="00756B14" w:rsidRDefault="00D316D7" w:rsidP="00D316D7">
      <w:pPr>
        <w:widowControl/>
        <w:autoSpaceDE/>
        <w:autoSpaceDN/>
        <w:adjustRightInd/>
        <w:spacing w:before="0" w:line="259" w:lineRule="auto"/>
        <w:ind w:left="0" w:firstLine="709"/>
        <w:contextualSpacing/>
      </w:pPr>
    </w:p>
    <w:p w14:paraId="0BDA0FD6" w14:textId="77777777" w:rsidR="00F561D5" w:rsidRDefault="00F561D5" w:rsidP="00F913A4">
      <w:pPr>
        <w:pStyle w:val="2"/>
      </w:pPr>
      <w:bookmarkStart w:id="10" w:name="_Toc498092167"/>
      <w:bookmarkStart w:id="11" w:name="_Toc500685154"/>
      <w:r w:rsidRPr="00756B14">
        <w:t xml:space="preserve">Нормативный </w:t>
      </w:r>
      <w:r w:rsidR="00E004EC">
        <w:t>учет, как</w:t>
      </w:r>
      <w:r w:rsidRPr="00756B14">
        <w:t xml:space="preserve"> </w:t>
      </w:r>
      <w:r w:rsidR="00E004EC" w:rsidRPr="00756B14">
        <w:t xml:space="preserve">метод </w:t>
      </w:r>
      <w:r w:rsidR="00E004EC">
        <w:t xml:space="preserve">учета </w:t>
      </w:r>
      <w:r w:rsidRPr="00756B14">
        <w:t xml:space="preserve">затрат </w:t>
      </w:r>
      <w:r w:rsidR="00E004EC">
        <w:t xml:space="preserve">и </w:t>
      </w:r>
      <w:r w:rsidRPr="00756B14">
        <w:t>калькули</w:t>
      </w:r>
      <w:r w:rsidR="00F913A4" w:rsidRPr="00756B14">
        <w:t>рования себестоимости продукции</w:t>
      </w:r>
      <w:bookmarkEnd w:id="10"/>
      <w:bookmarkEnd w:id="11"/>
    </w:p>
    <w:p w14:paraId="479E2B8E" w14:textId="77777777" w:rsidR="00307AF1" w:rsidRPr="00307AF1" w:rsidRDefault="00307AF1" w:rsidP="00307AF1"/>
    <w:p w14:paraId="19F9C3E0"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В российской учетной практике </w:t>
      </w:r>
      <w:r w:rsidR="00CD1381">
        <w:rPr>
          <w:spacing w:val="2"/>
        </w:rPr>
        <w:t>используются</w:t>
      </w:r>
      <w:r w:rsidRPr="00756B14">
        <w:rPr>
          <w:spacing w:val="2"/>
        </w:rPr>
        <w:t xml:space="preserve"> четыре метода учета затрат и калькулирования: позаказный, попередельный, попроцессный и нормативный.</w:t>
      </w:r>
    </w:p>
    <w:p w14:paraId="1DDC2153"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Однако, применительно к бухгалтерскому учету, термин «метод» определяет совокупность приемов и способов учетной системы познания кругооборота хозяйственных средств как следствия обычной и иных видов деятельности хозяйствующего субъекта, а также воздействия внешней экономической среды. </w:t>
      </w:r>
    </w:p>
    <w:p w14:paraId="20F7226E"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Учет затрат, в силу своего особого значения во всех видах управленческой деятельности, имеет свой метод, представляющий собой составную часть общего метода бухгалтерского учета.</w:t>
      </w:r>
    </w:p>
    <w:p w14:paraId="43F08F0E" w14:textId="77777777" w:rsidR="00994E8D" w:rsidRPr="00756B14" w:rsidRDefault="00994E8D" w:rsidP="00A15163">
      <w:pPr>
        <w:widowControl/>
        <w:autoSpaceDE/>
        <w:autoSpaceDN/>
        <w:adjustRightInd/>
        <w:spacing w:before="0" w:after="160" w:line="259" w:lineRule="auto"/>
        <w:ind w:left="0" w:firstLine="708"/>
        <w:contextualSpacing/>
        <w:jc w:val="both"/>
        <w:rPr>
          <w:spacing w:val="2"/>
        </w:rPr>
      </w:pPr>
      <w:r w:rsidRPr="00756B14">
        <w:rPr>
          <w:spacing w:val="2"/>
        </w:rPr>
        <w:t>И</w:t>
      </w:r>
      <w:r w:rsidR="00D316D7" w:rsidRPr="00756B14">
        <w:rPr>
          <w:spacing w:val="2"/>
        </w:rPr>
        <w:t xml:space="preserve">з четырех перечисленных терминов, только «нормативный метод» может называться методом учета затрат и калькулирования в бухгалтерском учете. </w:t>
      </w:r>
      <w:r w:rsidRPr="00756B14">
        <w:rPr>
          <w:spacing w:val="2"/>
        </w:rPr>
        <w:t xml:space="preserve">Нормативный метод основан на исследовании процессов формирования, обобщения и группировки затрат («поведения» затрат) по объектам учета затрат и калькулирования. </w:t>
      </w:r>
      <w:r w:rsidR="00D316D7" w:rsidRPr="00756B14">
        <w:rPr>
          <w:spacing w:val="2"/>
        </w:rPr>
        <w:t xml:space="preserve">Его элементы: нормативные калькуляции, изменение текущих норм и нормативов, отклонения фактических затрат от нормативных. </w:t>
      </w:r>
    </w:p>
    <w:p w14:paraId="7EACF5A8"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Под методом учета затрат следует понимать специальные способы интеграции в учет внутрихозяйственных систем норм и нормативов затрат на обычные виды деятельности хозяйствующего субъекта и формирование на ее основе достоверной учетно-экономической информации о затратах и производственной себестоимости продуктов труда.</w:t>
      </w:r>
    </w:p>
    <w:p w14:paraId="4C592B9C"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Остальные три термина: «официальные» методы- позаказный, попередельный и попроцессный, указывают лишь на конечный объект </w:t>
      </w:r>
      <w:r w:rsidRPr="00756B14">
        <w:rPr>
          <w:spacing w:val="2"/>
        </w:rPr>
        <w:lastRenderedPageBreak/>
        <w:t>калькулирования: заказ, передел, автономный производственный процесс. Более обоснованно рассматривать указанные названия в качестве способов и видов калькулирования производственной себестоимости конечного продукта труда при нормативном методе.</w:t>
      </w:r>
    </w:p>
    <w:p w14:paraId="13EAEA00"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Учет затрат, соответствующий постулатам нормативного метода, в российской практике носит название «нормативный учет». Его методологическая основа-создание учетной информации о фактических затратах и себестоимости по всей номенклатуре продуктов труда и видам деятельности с использованием системы норм и нормативов, нормативных калькуляций и смет отдельных групп затрат. Кроме того, объектом нормативного учета являются отклонения затрат от норм и нормативов, а также задокументированные суммы изменений самих норм и нормативов.</w:t>
      </w:r>
    </w:p>
    <w:p w14:paraId="361FABD0"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 xml:space="preserve">Основным потребителем нормативного учета традиционно является управленческий учет, идея которого-обеспечить информацией управленческий персонал для конструктивной работы в области регулирования результатов производственной деятельности предприятия и подотчетного использования хозяйственных ресурсов. </w:t>
      </w:r>
    </w:p>
    <w:p w14:paraId="780F0BAC"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Однако, далеко не каждое промышленное предприятие по разным причинам может иметь и постоянно совершенствовать обособленную систему бухгалтерского управленческого учета.</w:t>
      </w:r>
    </w:p>
    <w:p w14:paraId="743FBFC4"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А в отношении производственного учета в российской практике бытует мнение о том, что производственный учет должен быть ограничен кругом задач, полностью соответствующих бухгалтерскому финансовому учету. Учетная информация, полученная при таком подходе, не сможет служить для нужд оперативного управления экономикой предприятия.</w:t>
      </w:r>
    </w:p>
    <w:p w14:paraId="4CACACD3"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Производственный учет, конечная цель которого в бухгалтерском финансовом учете –калькулирование фактической себестоимости продуктов труда, действительно является неотъемлемым звеном бухгалтерского финансового учета. Но если при этом показатель фактической себестоимости (по полной или сокращенной номенклатуре калькуляционных статей) продукции, принятой к бухгалтерскому учету в отчетном периоде, расчленить на нормативную себестоимость и суммы отклонений фактических затрат от нормативных, то производственный учет укрепит свое влияние на экономику предприятия.</w:t>
      </w:r>
    </w:p>
    <w:p w14:paraId="176F06C7" w14:textId="77777777" w:rsidR="00F561D5" w:rsidRPr="00756B14" w:rsidRDefault="00F561D5" w:rsidP="00A15163">
      <w:pPr>
        <w:widowControl/>
        <w:autoSpaceDE/>
        <w:autoSpaceDN/>
        <w:adjustRightInd/>
        <w:spacing w:before="0" w:after="160" w:line="259" w:lineRule="auto"/>
        <w:ind w:left="0" w:firstLine="708"/>
        <w:contextualSpacing/>
        <w:jc w:val="both"/>
        <w:rPr>
          <w:spacing w:val="2"/>
        </w:rPr>
      </w:pPr>
      <w:r w:rsidRPr="00756B14">
        <w:rPr>
          <w:spacing w:val="2"/>
        </w:rPr>
        <w:t>То есть потребителями нормативного учета являются управленческий и продвинутый производственный учеты, использующие нормативный учет для управления затратами и экономии ресурсов предприятия.</w:t>
      </w:r>
    </w:p>
    <w:p w14:paraId="1963B7E4" w14:textId="77777777" w:rsidR="006304DD" w:rsidRPr="00307AF1" w:rsidRDefault="00F561D5" w:rsidP="00307AF1">
      <w:pPr>
        <w:widowControl/>
        <w:autoSpaceDE/>
        <w:autoSpaceDN/>
        <w:adjustRightInd/>
        <w:spacing w:before="0" w:after="160" w:line="259" w:lineRule="auto"/>
        <w:ind w:left="0" w:firstLine="708"/>
        <w:contextualSpacing/>
        <w:jc w:val="both"/>
        <w:rPr>
          <w:spacing w:val="2"/>
        </w:rPr>
      </w:pPr>
      <w:r w:rsidRPr="00756B14">
        <w:rPr>
          <w:spacing w:val="2"/>
        </w:rPr>
        <w:t xml:space="preserve">Для организации и ведения </w:t>
      </w:r>
      <w:r w:rsidRPr="00756B14">
        <w:rPr>
          <w:i/>
          <w:spacing w:val="2"/>
        </w:rPr>
        <w:t>нормативного учета</w:t>
      </w:r>
      <w:r w:rsidRPr="00756B14">
        <w:rPr>
          <w:spacing w:val="2"/>
        </w:rPr>
        <w:t xml:space="preserve"> на предприятии неотъемлемой частью внутрихозяйственной нормативной базы должно быть формирование качественного массива информации: нормы и нормативы затрат </w:t>
      </w:r>
      <w:r w:rsidRPr="00756B14">
        <w:rPr>
          <w:spacing w:val="2"/>
        </w:rPr>
        <w:lastRenderedPageBreak/>
        <w:t>на каждый вид работ; внутрихозяйственные номенклатуры-ценники по учетным единицам материалов, комплектующих, тары, оснастки, энергетических ресурсов и т.д.; альбомы (ведомости) трудовых норм времени и сдельных расценок; нормы по каждому виду затрат на технику безопасности, повышение качества продукции и т.д.; кодификаторы изменений текущих норм по факторам, центрам формир</w:t>
      </w:r>
      <w:r w:rsidR="00307AF1">
        <w:rPr>
          <w:spacing w:val="2"/>
        </w:rPr>
        <w:t>ования затрат, объектам затрат.</w:t>
      </w:r>
    </w:p>
    <w:p w14:paraId="21927721" w14:textId="77777777" w:rsidR="00204456" w:rsidRPr="00756B14" w:rsidRDefault="00204456" w:rsidP="00F913A4">
      <w:pPr>
        <w:pStyle w:val="1"/>
        <w:rPr>
          <w:rFonts w:cs="Times New Roman"/>
          <w:szCs w:val="28"/>
        </w:rPr>
      </w:pPr>
      <w:bookmarkStart w:id="12" w:name="_Toc500685155"/>
      <w:bookmarkStart w:id="13" w:name="_Toc498092168"/>
      <w:r w:rsidRPr="00756B14">
        <w:rPr>
          <w:rFonts w:cs="Times New Roman"/>
          <w:szCs w:val="28"/>
        </w:rPr>
        <w:t>Классификация затрат</w:t>
      </w:r>
      <w:bookmarkEnd w:id="12"/>
      <w:r w:rsidRPr="00756B14">
        <w:rPr>
          <w:rFonts w:cs="Times New Roman"/>
          <w:szCs w:val="28"/>
        </w:rPr>
        <w:t xml:space="preserve"> </w:t>
      </w:r>
      <w:bookmarkEnd w:id="13"/>
    </w:p>
    <w:p w14:paraId="0AF0E38A" w14:textId="77777777" w:rsidR="00204456" w:rsidRPr="00B57721" w:rsidRDefault="00B57721" w:rsidP="00B57721">
      <w:pPr>
        <w:pStyle w:val="2"/>
        <w:rPr>
          <w:spacing w:val="2"/>
        </w:rPr>
      </w:pPr>
      <w:bookmarkStart w:id="14" w:name="_Toc500685156"/>
      <w:r w:rsidRPr="00B57721">
        <w:t>Классификация затрат по экономическим элементам</w:t>
      </w:r>
      <w:bookmarkEnd w:id="14"/>
      <w:r w:rsidRPr="00B57721">
        <w:t xml:space="preserve"> </w:t>
      </w:r>
    </w:p>
    <w:p w14:paraId="5655E199" w14:textId="77777777" w:rsidR="00204456" w:rsidRPr="00756B14" w:rsidRDefault="00E67833" w:rsidP="00204456">
      <w:pPr>
        <w:pStyle w:val="a4"/>
        <w:spacing w:line="240" w:lineRule="auto"/>
        <w:ind w:firstLine="567"/>
        <w:rPr>
          <w:spacing w:val="2"/>
        </w:rPr>
      </w:pPr>
      <w:r w:rsidRPr="00756B14">
        <w:rPr>
          <w:spacing w:val="2"/>
        </w:rPr>
        <w:t xml:space="preserve">В задачах управления производством и экономикой предприятия </w:t>
      </w:r>
      <w:r w:rsidR="00204456" w:rsidRPr="00756B14">
        <w:rPr>
          <w:spacing w:val="2"/>
        </w:rPr>
        <w:t xml:space="preserve">рационально выстроенный информационный фонд помогает </w:t>
      </w:r>
      <w:r w:rsidRPr="00756B14">
        <w:rPr>
          <w:spacing w:val="2"/>
        </w:rPr>
        <w:t xml:space="preserve">оптимизировать поиск </w:t>
      </w:r>
      <w:r w:rsidR="00204456" w:rsidRPr="00756B14">
        <w:rPr>
          <w:spacing w:val="2"/>
        </w:rPr>
        <w:t xml:space="preserve">решения. Одним из важных инструментов упорядочивания информации, в том числе о затратах, является </w:t>
      </w:r>
      <w:r w:rsidR="00204456" w:rsidRPr="00756B14">
        <w:rPr>
          <w:i/>
          <w:spacing w:val="2"/>
        </w:rPr>
        <w:t>метод классификации</w:t>
      </w:r>
      <w:r w:rsidRPr="00756B14">
        <w:rPr>
          <w:spacing w:val="2"/>
        </w:rPr>
        <w:t xml:space="preserve">, предполагающий </w:t>
      </w:r>
      <w:r w:rsidR="00204456" w:rsidRPr="00756B14">
        <w:rPr>
          <w:i/>
          <w:spacing w:val="2"/>
        </w:rPr>
        <w:t>группировку</w:t>
      </w:r>
      <w:r w:rsidR="00204456" w:rsidRPr="00756B14">
        <w:rPr>
          <w:spacing w:val="2"/>
        </w:rPr>
        <w:t xml:space="preserve"> </w:t>
      </w:r>
      <w:r w:rsidRPr="00756B14">
        <w:rPr>
          <w:spacing w:val="2"/>
        </w:rPr>
        <w:t xml:space="preserve">затрат </w:t>
      </w:r>
      <w:r w:rsidR="00204456" w:rsidRPr="00756B14">
        <w:rPr>
          <w:spacing w:val="2"/>
        </w:rPr>
        <w:t>в соответствии с общими признаками.</w:t>
      </w:r>
    </w:p>
    <w:p w14:paraId="37BC9AD3" w14:textId="77777777" w:rsidR="00204456" w:rsidRPr="00756B14" w:rsidRDefault="00204456" w:rsidP="00204456">
      <w:pPr>
        <w:pStyle w:val="a4"/>
        <w:spacing w:line="240" w:lineRule="auto"/>
        <w:ind w:firstLine="567"/>
        <w:rPr>
          <w:i/>
          <w:spacing w:val="2"/>
        </w:rPr>
      </w:pPr>
      <w:r w:rsidRPr="00756B14">
        <w:rPr>
          <w:spacing w:val="2"/>
        </w:rPr>
        <w:t xml:space="preserve">Согласно ПБУ 10/99 «Расходы организации», классификация затрат </w:t>
      </w:r>
      <w:r w:rsidR="007729A7" w:rsidRPr="00756B14">
        <w:rPr>
          <w:spacing w:val="2"/>
        </w:rPr>
        <w:t xml:space="preserve">предполагает их разделение </w:t>
      </w:r>
      <w:r w:rsidRPr="00756B14">
        <w:rPr>
          <w:spacing w:val="2"/>
        </w:rPr>
        <w:t xml:space="preserve">по </w:t>
      </w:r>
      <w:r w:rsidRPr="00756B14">
        <w:rPr>
          <w:i/>
          <w:spacing w:val="2"/>
        </w:rPr>
        <w:t>экономическим элементам</w:t>
      </w:r>
      <w:r w:rsidRPr="00756B14">
        <w:rPr>
          <w:spacing w:val="2"/>
        </w:rPr>
        <w:t xml:space="preserve"> на:</w:t>
      </w:r>
    </w:p>
    <w:p w14:paraId="598C6E3D" w14:textId="77777777" w:rsidR="00204456" w:rsidRPr="00756B14" w:rsidRDefault="00204456" w:rsidP="00204456">
      <w:pPr>
        <w:pStyle w:val="a4"/>
        <w:widowControl/>
        <w:numPr>
          <w:ilvl w:val="0"/>
          <w:numId w:val="9"/>
        </w:numPr>
        <w:autoSpaceDE/>
        <w:autoSpaceDN/>
        <w:adjustRightInd/>
        <w:spacing w:line="240" w:lineRule="auto"/>
        <w:ind w:firstLine="567"/>
        <w:rPr>
          <w:i/>
          <w:spacing w:val="2"/>
        </w:rPr>
      </w:pPr>
      <w:r w:rsidRPr="00756B14">
        <w:rPr>
          <w:i/>
          <w:spacing w:val="2"/>
        </w:rPr>
        <w:t xml:space="preserve">материальные затраты; </w:t>
      </w:r>
    </w:p>
    <w:p w14:paraId="7B6DEEFA" w14:textId="77777777" w:rsidR="00204456" w:rsidRPr="00756B14" w:rsidRDefault="00204456" w:rsidP="00204456">
      <w:pPr>
        <w:pStyle w:val="a4"/>
        <w:widowControl/>
        <w:numPr>
          <w:ilvl w:val="0"/>
          <w:numId w:val="9"/>
        </w:numPr>
        <w:autoSpaceDE/>
        <w:autoSpaceDN/>
        <w:adjustRightInd/>
        <w:spacing w:line="240" w:lineRule="auto"/>
        <w:ind w:firstLine="567"/>
        <w:rPr>
          <w:i/>
          <w:spacing w:val="2"/>
        </w:rPr>
      </w:pPr>
      <w:r w:rsidRPr="00756B14">
        <w:rPr>
          <w:i/>
          <w:spacing w:val="2"/>
        </w:rPr>
        <w:t xml:space="preserve">затраты на оплату труда; </w:t>
      </w:r>
    </w:p>
    <w:p w14:paraId="4375DE56" w14:textId="77777777" w:rsidR="00204456" w:rsidRPr="00756B14" w:rsidRDefault="00204456" w:rsidP="00204456">
      <w:pPr>
        <w:pStyle w:val="a4"/>
        <w:widowControl/>
        <w:numPr>
          <w:ilvl w:val="0"/>
          <w:numId w:val="9"/>
        </w:numPr>
        <w:autoSpaceDE/>
        <w:autoSpaceDN/>
        <w:adjustRightInd/>
        <w:spacing w:line="240" w:lineRule="auto"/>
        <w:ind w:firstLine="567"/>
        <w:rPr>
          <w:i/>
          <w:spacing w:val="2"/>
        </w:rPr>
      </w:pPr>
      <w:r w:rsidRPr="00756B14">
        <w:rPr>
          <w:i/>
          <w:spacing w:val="2"/>
        </w:rPr>
        <w:t>отчисления на социальные нужды;</w:t>
      </w:r>
    </w:p>
    <w:p w14:paraId="1BDF6A47" w14:textId="77777777" w:rsidR="00204456" w:rsidRPr="00756B14" w:rsidRDefault="00204456" w:rsidP="00204456">
      <w:pPr>
        <w:pStyle w:val="a4"/>
        <w:widowControl/>
        <w:numPr>
          <w:ilvl w:val="0"/>
          <w:numId w:val="9"/>
        </w:numPr>
        <w:autoSpaceDE/>
        <w:autoSpaceDN/>
        <w:adjustRightInd/>
        <w:spacing w:line="240" w:lineRule="auto"/>
        <w:ind w:firstLine="567"/>
        <w:rPr>
          <w:i/>
          <w:spacing w:val="2"/>
        </w:rPr>
      </w:pPr>
      <w:r w:rsidRPr="00756B14">
        <w:rPr>
          <w:i/>
          <w:spacing w:val="2"/>
        </w:rPr>
        <w:t xml:space="preserve">амортизацию; </w:t>
      </w:r>
    </w:p>
    <w:p w14:paraId="64FCE1E2" w14:textId="77777777" w:rsidR="00204456" w:rsidRPr="00756B14" w:rsidRDefault="00204456" w:rsidP="00204456">
      <w:pPr>
        <w:pStyle w:val="a4"/>
        <w:widowControl/>
        <w:numPr>
          <w:ilvl w:val="0"/>
          <w:numId w:val="9"/>
        </w:numPr>
        <w:autoSpaceDE/>
        <w:autoSpaceDN/>
        <w:adjustRightInd/>
        <w:spacing w:line="240" w:lineRule="auto"/>
        <w:ind w:firstLine="567"/>
        <w:rPr>
          <w:i/>
          <w:spacing w:val="2"/>
        </w:rPr>
      </w:pPr>
      <w:r w:rsidRPr="00756B14">
        <w:rPr>
          <w:i/>
          <w:spacing w:val="2"/>
        </w:rPr>
        <w:t xml:space="preserve">прочие затраты.  </w:t>
      </w:r>
    </w:p>
    <w:p w14:paraId="54728EDD" w14:textId="77777777" w:rsidR="00E67833" w:rsidRPr="00756B14" w:rsidRDefault="00204456" w:rsidP="00204456">
      <w:pPr>
        <w:pStyle w:val="a4"/>
        <w:spacing w:line="240" w:lineRule="auto"/>
        <w:ind w:firstLine="567"/>
        <w:rPr>
          <w:spacing w:val="2"/>
        </w:rPr>
      </w:pPr>
      <w:r w:rsidRPr="00756B14">
        <w:rPr>
          <w:i/>
          <w:spacing w:val="2"/>
        </w:rPr>
        <w:t>Экономический элемент представляет собой однородную совокупность затрат, сгруппированных по их экономическому содержанию</w:t>
      </w:r>
      <w:r w:rsidRPr="00756B14">
        <w:rPr>
          <w:spacing w:val="2"/>
        </w:rPr>
        <w:t xml:space="preserve">. </w:t>
      </w:r>
    </w:p>
    <w:p w14:paraId="49DFA67A" w14:textId="77777777" w:rsidR="00204456" w:rsidRPr="00756B14" w:rsidRDefault="00E67833" w:rsidP="00204456">
      <w:pPr>
        <w:pStyle w:val="a4"/>
        <w:spacing w:line="240" w:lineRule="auto"/>
        <w:ind w:firstLine="567"/>
        <w:rPr>
          <w:spacing w:val="2"/>
        </w:rPr>
      </w:pPr>
      <w:r w:rsidRPr="00756B14">
        <w:rPr>
          <w:spacing w:val="2"/>
        </w:rPr>
        <w:t xml:space="preserve">В задачах управления производством и экономикой предприятия </w:t>
      </w:r>
      <w:r w:rsidR="00204456" w:rsidRPr="00756B14">
        <w:rPr>
          <w:spacing w:val="2"/>
        </w:rPr>
        <w:t xml:space="preserve">группировка </w:t>
      </w:r>
      <w:r w:rsidR="00AC6DB5" w:rsidRPr="00756B14">
        <w:rPr>
          <w:spacing w:val="2"/>
        </w:rPr>
        <w:t xml:space="preserve">затрат по экономическим элементам </w:t>
      </w:r>
      <w:r w:rsidR="00204456" w:rsidRPr="00756B14">
        <w:rPr>
          <w:spacing w:val="2"/>
        </w:rPr>
        <w:t>нашла широкое применение, начиная</w:t>
      </w:r>
      <w:r w:rsidR="00AC6DB5" w:rsidRPr="00756B14">
        <w:rPr>
          <w:spacing w:val="2"/>
        </w:rPr>
        <w:t xml:space="preserve"> с</w:t>
      </w:r>
      <w:r w:rsidR="00204456" w:rsidRPr="00756B14">
        <w:rPr>
          <w:spacing w:val="2"/>
        </w:rPr>
        <w:t xml:space="preserve"> учета затрат и калькулирования себестоимости отдельных наименований продукции</w:t>
      </w:r>
      <w:r w:rsidR="00AC6DB5" w:rsidRPr="00756B14">
        <w:rPr>
          <w:spacing w:val="2"/>
        </w:rPr>
        <w:t>, и</w:t>
      </w:r>
      <w:r w:rsidR="00204456" w:rsidRPr="00756B14">
        <w:rPr>
          <w:spacing w:val="2"/>
        </w:rPr>
        <w:t xml:space="preserve"> </w:t>
      </w:r>
      <w:r w:rsidR="00AC6DB5" w:rsidRPr="00756B14">
        <w:rPr>
          <w:spacing w:val="2"/>
        </w:rPr>
        <w:t>заканчивая</w:t>
      </w:r>
      <w:r w:rsidR="00204456" w:rsidRPr="00756B14">
        <w:rPr>
          <w:spacing w:val="2"/>
        </w:rPr>
        <w:t xml:space="preserve"> бюджетами доходов и расходов </w:t>
      </w:r>
      <w:r w:rsidR="00AC6DB5" w:rsidRPr="00756B14">
        <w:rPr>
          <w:spacing w:val="2"/>
        </w:rPr>
        <w:t>хозяйствующего субъекта в целом</w:t>
      </w:r>
      <w:r w:rsidR="00204456" w:rsidRPr="00756B14">
        <w:rPr>
          <w:spacing w:val="2"/>
        </w:rPr>
        <w:t xml:space="preserve">. </w:t>
      </w:r>
    </w:p>
    <w:p w14:paraId="24026945" w14:textId="77777777" w:rsidR="00204456" w:rsidRPr="00756B14" w:rsidRDefault="00204456" w:rsidP="00204456">
      <w:pPr>
        <w:pStyle w:val="a4"/>
        <w:spacing w:line="240" w:lineRule="auto"/>
        <w:ind w:firstLine="567"/>
      </w:pPr>
      <w:r w:rsidRPr="00756B14">
        <w:rPr>
          <w:spacing w:val="2"/>
        </w:rPr>
        <w:t xml:space="preserve">В составе </w:t>
      </w:r>
      <w:r w:rsidRPr="00756B14">
        <w:rPr>
          <w:i/>
          <w:spacing w:val="2"/>
        </w:rPr>
        <w:t>материальных затрат</w:t>
      </w:r>
      <w:r w:rsidRPr="00756B14">
        <w:rPr>
          <w:spacing w:val="2"/>
        </w:rPr>
        <w:t xml:space="preserve"> (за вычетом </w:t>
      </w:r>
      <w:r w:rsidRPr="00756B14">
        <w:rPr>
          <w:i/>
          <w:spacing w:val="2"/>
        </w:rPr>
        <w:t>возвратных отходов</w:t>
      </w:r>
      <w:r w:rsidRPr="00756B14">
        <w:rPr>
          <w:spacing w:val="2"/>
        </w:rPr>
        <w:t xml:space="preserve">) </w:t>
      </w:r>
      <w:r w:rsidR="002C797D">
        <w:rPr>
          <w:spacing w:val="2"/>
        </w:rPr>
        <w:t>по нормативам бухгалтерского (ПБУ 5/01) и налогового (НК РФ) учета отражают</w:t>
      </w:r>
      <w:r w:rsidRPr="00756B14">
        <w:rPr>
          <w:spacing w:val="2"/>
        </w:rPr>
        <w:t>:</w:t>
      </w:r>
    </w:p>
    <w:p w14:paraId="0B8D3278" w14:textId="77777777" w:rsidR="00204456" w:rsidRPr="00756B14" w:rsidRDefault="00204456" w:rsidP="00204456">
      <w:pPr>
        <w:pStyle w:val="a0"/>
        <w:numPr>
          <w:ilvl w:val="0"/>
          <w:numId w:val="10"/>
        </w:numPr>
        <w:spacing w:before="0" w:line="240" w:lineRule="auto"/>
        <w:ind w:left="567"/>
        <w:jc w:val="both"/>
      </w:pPr>
      <w:r w:rsidRPr="00756B14">
        <w:t xml:space="preserve">приобретаемых со стороны </w:t>
      </w:r>
      <w:r w:rsidRPr="00756B14">
        <w:rPr>
          <w:i/>
        </w:rPr>
        <w:t>сырья и материалов</w:t>
      </w:r>
      <w:r w:rsidRPr="00756B14">
        <w:t xml:space="preserve">, которые входят в состав вырабатываемой продукции, образуя ее основу или являются необходимым компонентом при изготовлении продукции </w:t>
      </w:r>
    </w:p>
    <w:p w14:paraId="42D5D420" w14:textId="77777777" w:rsidR="00204456" w:rsidRPr="00756B14" w:rsidRDefault="00204456" w:rsidP="00204456">
      <w:pPr>
        <w:pStyle w:val="a0"/>
        <w:numPr>
          <w:ilvl w:val="0"/>
          <w:numId w:val="10"/>
        </w:numPr>
        <w:spacing w:line="240" w:lineRule="auto"/>
        <w:jc w:val="both"/>
      </w:pPr>
      <w:r w:rsidRPr="00756B14">
        <w:rPr>
          <w:i/>
        </w:rPr>
        <w:t>покупных материалов</w:t>
      </w:r>
      <w:r w:rsidRPr="00756B14">
        <w:t xml:space="preserve">, используемых в процессе производства продукции для обеспечения нормального технологического процесса в том числе, для проведения испытаний; контроля качества; содержания, ремонта и эксплуатации оборудования, зданий, сооружений, других основных фондов и т.д. </w:t>
      </w:r>
    </w:p>
    <w:p w14:paraId="2037A1C0" w14:textId="77777777" w:rsidR="00204456" w:rsidRPr="00756B14" w:rsidRDefault="00204456" w:rsidP="00204456">
      <w:pPr>
        <w:pStyle w:val="a0"/>
        <w:numPr>
          <w:ilvl w:val="0"/>
          <w:numId w:val="10"/>
        </w:numPr>
        <w:spacing w:line="240" w:lineRule="auto"/>
        <w:jc w:val="both"/>
      </w:pPr>
      <w:r w:rsidRPr="00756B14">
        <w:rPr>
          <w:i/>
        </w:rPr>
        <w:t>запасных частей</w:t>
      </w:r>
      <w:r w:rsidRPr="00756B14">
        <w:t xml:space="preserve"> для ремонта оборудования, износа инструментов, приспособлений, инвентаря, приборов, лабораторного оборудования и других средств труда, не относимых к основным фондам, </w:t>
      </w:r>
    </w:p>
    <w:p w14:paraId="1144F93A" w14:textId="77777777" w:rsidR="00204456" w:rsidRPr="00756B14" w:rsidRDefault="00204456" w:rsidP="00204456">
      <w:pPr>
        <w:pStyle w:val="a0"/>
        <w:numPr>
          <w:ilvl w:val="0"/>
          <w:numId w:val="10"/>
        </w:numPr>
        <w:spacing w:line="240" w:lineRule="auto"/>
        <w:jc w:val="both"/>
      </w:pPr>
      <w:r w:rsidRPr="00756B14">
        <w:rPr>
          <w:i/>
        </w:rPr>
        <w:lastRenderedPageBreak/>
        <w:t>спецодежды</w:t>
      </w:r>
      <w:r w:rsidRPr="00756B14">
        <w:t xml:space="preserve"> и </w:t>
      </w:r>
      <w:r w:rsidR="00EA24C9" w:rsidRPr="00756B14">
        <w:t>инструментов, инвент</w:t>
      </w:r>
      <w:r w:rsidR="00A207A7" w:rsidRPr="00756B14">
        <w:t>аря, лабораторного оборудования</w:t>
      </w:r>
      <w:r w:rsidRPr="00756B14">
        <w:t>;</w:t>
      </w:r>
    </w:p>
    <w:p w14:paraId="1E19DB92" w14:textId="77777777" w:rsidR="00204456" w:rsidRPr="00756B14" w:rsidRDefault="00204456" w:rsidP="00204456">
      <w:pPr>
        <w:pStyle w:val="a0"/>
        <w:numPr>
          <w:ilvl w:val="0"/>
          <w:numId w:val="10"/>
        </w:numPr>
        <w:spacing w:line="240" w:lineRule="auto"/>
        <w:jc w:val="both"/>
      </w:pPr>
      <w:r w:rsidRPr="00756B14">
        <w:rPr>
          <w:i/>
        </w:rPr>
        <w:t>покупных комплектующих изделий и полуфабрикатов</w:t>
      </w:r>
      <w:r w:rsidRPr="00756B14">
        <w:t>, используемых в технологическом процессе  данного предприятия;</w:t>
      </w:r>
    </w:p>
    <w:p w14:paraId="61093E0A" w14:textId="77777777" w:rsidR="00204456" w:rsidRPr="00756B14" w:rsidRDefault="00204456" w:rsidP="00204456">
      <w:pPr>
        <w:pStyle w:val="a0"/>
        <w:numPr>
          <w:ilvl w:val="0"/>
          <w:numId w:val="10"/>
        </w:numPr>
        <w:spacing w:line="240" w:lineRule="auto"/>
        <w:jc w:val="both"/>
      </w:pPr>
      <w:r w:rsidRPr="00756B14">
        <w:rPr>
          <w:i/>
          <w:color w:val="000000"/>
        </w:rPr>
        <w:t>работ и услуг производственного характера</w:t>
      </w:r>
      <w:r w:rsidRPr="00756B14">
        <w:rPr>
          <w:color w:val="000000"/>
        </w:rPr>
        <w:t>, выполняемых сторонними предприятиями или производствами предприятия, не относящихся к основному виду деятельности, в том числе: выполнение отдельных операций по изготовлению продукции, обработке сырья и материалов, проведение испытаний для определения качества потребляемых сырья и материалов, контроля за соблюдением установленных технологических процессов, ремонта основных производственных фондов, транспортные услуги сторонних организаций;</w:t>
      </w:r>
    </w:p>
    <w:p w14:paraId="3A9DE2D8" w14:textId="77777777" w:rsidR="00204456" w:rsidRPr="00756B14" w:rsidRDefault="00204456" w:rsidP="00204456">
      <w:pPr>
        <w:pStyle w:val="a0"/>
        <w:numPr>
          <w:ilvl w:val="0"/>
          <w:numId w:val="10"/>
        </w:numPr>
        <w:spacing w:line="240" w:lineRule="auto"/>
        <w:jc w:val="both"/>
      </w:pPr>
      <w:r w:rsidRPr="00756B14">
        <w:rPr>
          <w:i/>
          <w:color w:val="000000"/>
        </w:rPr>
        <w:t>природного сырья</w:t>
      </w:r>
      <w:r w:rsidRPr="00756B14">
        <w:rPr>
          <w:color w:val="000000"/>
        </w:rPr>
        <w:t>, отчисления на воспроизводство минерально-сырьевой базы, на рекультивацию земель, оплата работ по рекультивации земель, осуществляемых специализированными предприятиями, плата за воду, забираемую предприятиями из водохозяйственных систем;</w:t>
      </w:r>
    </w:p>
    <w:p w14:paraId="561450CF" w14:textId="77777777" w:rsidR="00204456" w:rsidRPr="00756B14" w:rsidRDefault="00204456" w:rsidP="00204456">
      <w:pPr>
        <w:pStyle w:val="a0"/>
        <w:numPr>
          <w:ilvl w:val="0"/>
          <w:numId w:val="10"/>
        </w:numPr>
        <w:spacing w:line="240" w:lineRule="auto"/>
        <w:jc w:val="both"/>
      </w:pPr>
      <w:r w:rsidRPr="00756B14">
        <w:rPr>
          <w:color w:val="000000"/>
        </w:rPr>
        <w:t xml:space="preserve">приобретаемого со стороны </w:t>
      </w:r>
      <w:r w:rsidRPr="00756B14">
        <w:rPr>
          <w:i/>
          <w:color w:val="000000"/>
        </w:rPr>
        <w:t>топлива</w:t>
      </w:r>
      <w:r w:rsidRPr="00756B14">
        <w:rPr>
          <w:color w:val="000000"/>
        </w:rPr>
        <w:t xml:space="preserve"> всех видов, расходуемого на технологические цели, выработку всех видов энергии (электрической, тепловой, сжатого воздуха, холода и других видов), отопление зданий, транспортные работы по обслуживанию производства, выполняемые транспортом предприятия;</w:t>
      </w:r>
    </w:p>
    <w:p w14:paraId="646CF4F5" w14:textId="77777777" w:rsidR="00204456" w:rsidRPr="00756B14" w:rsidRDefault="00204456" w:rsidP="00204456">
      <w:pPr>
        <w:pStyle w:val="a0"/>
        <w:numPr>
          <w:ilvl w:val="0"/>
          <w:numId w:val="10"/>
        </w:numPr>
        <w:spacing w:line="240" w:lineRule="auto"/>
        <w:jc w:val="both"/>
      </w:pPr>
      <w:r w:rsidRPr="00756B14">
        <w:rPr>
          <w:color w:val="000000"/>
        </w:rPr>
        <w:t xml:space="preserve">покупной </w:t>
      </w:r>
      <w:r w:rsidRPr="00756B14">
        <w:rPr>
          <w:i/>
          <w:color w:val="000000"/>
        </w:rPr>
        <w:t>энергии всех видов</w:t>
      </w:r>
      <w:r w:rsidRPr="00756B14">
        <w:rPr>
          <w:color w:val="000000"/>
        </w:rPr>
        <w:t xml:space="preserve">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предприятия;</w:t>
      </w:r>
    </w:p>
    <w:p w14:paraId="42FE3A17" w14:textId="77777777" w:rsidR="00204456" w:rsidRPr="00756B14" w:rsidRDefault="00204456" w:rsidP="00204456">
      <w:pPr>
        <w:pStyle w:val="a0"/>
        <w:numPr>
          <w:ilvl w:val="0"/>
          <w:numId w:val="10"/>
        </w:numPr>
        <w:spacing w:line="240" w:lineRule="auto"/>
        <w:jc w:val="both"/>
      </w:pPr>
      <w:r w:rsidRPr="00756B14">
        <w:rPr>
          <w:i/>
          <w:color w:val="000000"/>
        </w:rPr>
        <w:t>потерь</w:t>
      </w:r>
      <w:r w:rsidRPr="00756B14">
        <w:rPr>
          <w:color w:val="000000"/>
        </w:rPr>
        <w:t xml:space="preserve"> от недостачи поступивших материальных ресурсов и их порчи в пределах </w:t>
      </w:r>
      <w:r w:rsidRPr="00756B14">
        <w:rPr>
          <w:i/>
          <w:color w:val="000000"/>
        </w:rPr>
        <w:t>норм естественной убыли</w:t>
      </w:r>
      <w:r w:rsidRPr="00756B14">
        <w:rPr>
          <w:color w:val="000000"/>
        </w:rPr>
        <w:t>, утвержденных в установленном порядке.</w:t>
      </w:r>
    </w:p>
    <w:p w14:paraId="2E074B17" w14:textId="77777777" w:rsidR="00204456" w:rsidRPr="00756B14" w:rsidRDefault="00204456" w:rsidP="00204456">
      <w:pPr>
        <w:pStyle w:val="a0"/>
        <w:spacing w:line="240" w:lineRule="auto"/>
        <w:ind w:left="0" w:firstLine="0"/>
        <w:jc w:val="both"/>
      </w:pPr>
      <w:r w:rsidRPr="00756B14">
        <w:rPr>
          <w:i/>
          <w:color w:val="000000"/>
        </w:rPr>
        <w:t xml:space="preserve">  Нормы естественной убыли</w:t>
      </w:r>
      <w:r w:rsidRPr="00756B14">
        <w:rPr>
          <w:color w:val="000000"/>
        </w:rPr>
        <w:t xml:space="preserve"> разрабатываются исходя из совокупности объективных факторов производственного цикла, определяемых особенн</w:t>
      </w:r>
      <w:r w:rsidR="00C72DDB" w:rsidRPr="00756B14">
        <w:rPr>
          <w:color w:val="000000"/>
        </w:rPr>
        <w:t xml:space="preserve">остями климатического характера, </w:t>
      </w:r>
      <w:r w:rsidRPr="00756B14">
        <w:rPr>
          <w:color w:val="000000"/>
        </w:rPr>
        <w:t xml:space="preserve">технологическими и организационными условиями хранения и транспортировки и т.п. </w:t>
      </w:r>
    </w:p>
    <w:p w14:paraId="68D876D0" w14:textId="77777777" w:rsidR="00EA24C9" w:rsidRPr="00756B14" w:rsidRDefault="00204456" w:rsidP="00EA24C9">
      <w:pPr>
        <w:spacing w:before="0" w:line="240" w:lineRule="auto"/>
        <w:ind w:left="0" w:firstLine="485"/>
        <w:contextualSpacing/>
        <w:jc w:val="both"/>
        <w:rPr>
          <w:color w:val="000000"/>
        </w:rPr>
      </w:pPr>
      <w:r w:rsidRPr="00756B14">
        <w:rPr>
          <w:i/>
          <w:color w:val="000000"/>
        </w:rPr>
        <w:t>Стоимость</w:t>
      </w:r>
      <w:r w:rsidRPr="00756B14">
        <w:rPr>
          <w:color w:val="000000"/>
        </w:rPr>
        <w:t xml:space="preserve"> материальных ресурсов, отражаемая по элементу «</w:t>
      </w:r>
      <w:r w:rsidRPr="00756B14">
        <w:rPr>
          <w:i/>
          <w:color w:val="000000"/>
        </w:rPr>
        <w:t>Материальные затраты</w:t>
      </w:r>
      <w:r w:rsidRPr="00756B14">
        <w:rPr>
          <w:color w:val="000000"/>
        </w:rPr>
        <w:t>», формируетс</w:t>
      </w:r>
      <w:r w:rsidR="00EA24C9" w:rsidRPr="00756B14">
        <w:rPr>
          <w:color w:val="000000"/>
        </w:rPr>
        <w:t>я, исходя из:</w:t>
      </w:r>
    </w:p>
    <w:p w14:paraId="5352F203" w14:textId="77777777" w:rsidR="00EA24C9" w:rsidRPr="00756B14" w:rsidRDefault="00EA24C9" w:rsidP="00EA24C9">
      <w:pPr>
        <w:pStyle w:val="a0"/>
        <w:numPr>
          <w:ilvl w:val="0"/>
          <w:numId w:val="28"/>
        </w:numPr>
        <w:spacing w:before="0" w:line="240" w:lineRule="auto"/>
        <w:jc w:val="both"/>
        <w:rPr>
          <w:color w:val="000000"/>
        </w:rPr>
      </w:pPr>
      <w:r w:rsidRPr="00756B14">
        <w:rPr>
          <w:i/>
          <w:color w:val="000000"/>
        </w:rPr>
        <w:t>цен</w:t>
      </w:r>
      <w:r w:rsidRPr="00756B14">
        <w:rPr>
          <w:color w:val="000000"/>
        </w:rPr>
        <w:t xml:space="preserve"> их приобретения (без учета налога на добавленную стоимость),</w:t>
      </w:r>
    </w:p>
    <w:p w14:paraId="301B3EDF" w14:textId="77777777" w:rsidR="00204456" w:rsidRPr="00756B14" w:rsidRDefault="00204456" w:rsidP="00EA24C9">
      <w:pPr>
        <w:pStyle w:val="a0"/>
        <w:numPr>
          <w:ilvl w:val="0"/>
          <w:numId w:val="16"/>
        </w:numPr>
        <w:spacing w:line="240" w:lineRule="auto"/>
        <w:jc w:val="both"/>
        <w:rPr>
          <w:color w:val="000000"/>
        </w:rPr>
      </w:pPr>
      <w:r w:rsidRPr="00756B14">
        <w:rPr>
          <w:i/>
          <w:color w:val="000000"/>
        </w:rPr>
        <w:t>наценок</w:t>
      </w:r>
      <w:r w:rsidRPr="00756B14">
        <w:rPr>
          <w:color w:val="000000"/>
        </w:rPr>
        <w:t xml:space="preserve"> (надбавок), </w:t>
      </w:r>
      <w:r w:rsidRPr="00756B14">
        <w:rPr>
          <w:i/>
          <w:color w:val="000000"/>
        </w:rPr>
        <w:t>комиссионных вознаграждений</w:t>
      </w:r>
      <w:r w:rsidRPr="00756B14">
        <w:rPr>
          <w:color w:val="000000"/>
        </w:rPr>
        <w:t xml:space="preserve">, уплаченных снабженческим и внешнеэкономическим организациям, </w:t>
      </w:r>
    </w:p>
    <w:p w14:paraId="2047CC6D" w14:textId="77777777" w:rsidR="00204456" w:rsidRPr="00756B14" w:rsidRDefault="00204456" w:rsidP="00EA24C9">
      <w:pPr>
        <w:pStyle w:val="a0"/>
        <w:numPr>
          <w:ilvl w:val="0"/>
          <w:numId w:val="16"/>
        </w:numPr>
        <w:spacing w:line="240" w:lineRule="auto"/>
        <w:jc w:val="both"/>
      </w:pPr>
      <w:r w:rsidRPr="00756B14">
        <w:rPr>
          <w:i/>
          <w:color w:val="000000"/>
        </w:rPr>
        <w:t>стоимости услуг</w:t>
      </w:r>
      <w:r w:rsidRPr="00756B14">
        <w:rPr>
          <w:color w:val="000000"/>
        </w:rPr>
        <w:t xml:space="preserve">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14:paraId="7D7A3C26" w14:textId="77777777" w:rsidR="00204456" w:rsidRPr="00756B14" w:rsidRDefault="00204456" w:rsidP="00204456">
      <w:pPr>
        <w:pStyle w:val="a0"/>
        <w:numPr>
          <w:ilvl w:val="0"/>
          <w:numId w:val="16"/>
        </w:numPr>
        <w:spacing w:line="240" w:lineRule="auto"/>
        <w:jc w:val="both"/>
        <w:rPr>
          <w:color w:val="000000"/>
        </w:rPr>
      </w:pPr>
      <w:r w:rsidRPr="00756B14">
        <w:rPr>
          <w:color w:val="000000"/>
        </w:rPr>
        <w:t xml:space="preserve">затрат, связанных с </w:t>
      </w:r>
      <w:r w:rsidRPr="00756B14">
        <w:rPr>
          <w:i/>
          <w:color w:val="000000"/>
        </w:rPr>
        <w:t>доставкой</w:t>
      </w:r>
      <w:r w:rsidRPr="00756B14">
        <w:rPr>
          <w:color w:val="000000"/>
        </w:rPr>
        <w:t xml:space="preserve"> (включая погрузочно-разгрузочные работы) материальных ресурсов транспортом и персоналом предприятия;</w:t>
      </w:r>
    </w:p>
    <w:p w14:paraId="556273BE" w14:textId="77777777" w:rsidR="00204456" w:rsidRPr="00756B14" w:rsidRDefault="00204456" w:rsidP="00204456">
      <w:pPr>
        <w:pStyle w:val="a0"/>
        <w:numPr>
          <w:ilvl w:val="0"/>
          <w:numId w:val="16"/>
        </w:numPr>
        <w:spacing w:before="0" w:line="240" w:lineRule="auto"/>
        <w:ind w:left="709"/>
        <w:jc w:val="both"/>
      </w:pPr>
      <w:r w:rsidRPr="00756B14">
        <w:rPr>
          <w:color w:val="000000"/>
        </w:rPr>
        <w:t xml:space="preserve">затрат на приобретение </w:t>
      </w:r>
      <w:r w:rsidRPr="00756B14">
        <w:rPr>
          <w:i/>
          <w:color w:val="000000"/>
        </w:rPr>
        <w:t>тары и упаковки</w:t>
      </w:r>
      <w:r w:rsidRPr="00756B14">
        <w:rPr>
          <w:color w:val="000000"/>
        </w:rPr>
        <w:t xml:space="preserve">, полученных от поставщиков </w:t>
      </w:r>
      <w:r w:rsidRPr="00756B14">
        <w:rPr>
          <w:color w:val="000000"/>
        </w:rPr>
        <w:lastRenderedPageBreak/>
        <w:t>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w:t>
      </w:r>
    </w:p>
    <w:p w14:paraId="3CFF1644" w14:textId="77777777" w:rsidR="00C72DDB" w:rsidRPr="00756B14" w:rsidRDefault="00204456" w:rsidP="00204456">
      <w:pPr>
        <w:spacing w:before="0" w:line="240" w:lineRule="auto"/>
        <w:ind w:left="0" w:firstLine="485"/>
        <w:jc w:val="both"/>
        <w:rPr>
          <w:color w:val="000000"/>
        </w:rPr>
      </w:pPr>
      <w:r w:rsidRPr="00756B14">
        <w:rPr>
          <w:color w:val="000000"/>
        </w:rPr>
        <w:t xml:space="preserve">Из затрат на материальные ресурсы </w:t>
      </w:r>
      <w:r w:rsidRPr="00756B14">
        <w:rPr>
          <w:i/>
          <w:color w:val="000000"/>
          <w:u w:val="single"/>
        </w:rPr>
        <w:t>исключается</w:t>
      </w:r>
      <w:r w:rsidRPr="00756B14">
        <w:rPr>
          <w:color w:val="000000"/>
        </w:rPr>
        <w:t xml:space="preserve"> стоимость </w:t>
      </w:r>
      <w:r w:rsidRPr="00756B14">
        <w:rPr>
          <w:i/>
          <w:color w:val="000000"/>
        </w:rPr>
        <w:t>возвратных отходов</w:t>
      </w:r>
      <w:r w:rsidRPr="00756B14">
        <w:rPr>
          <w:color w:val="000000"/>
        </w:rPr>
        <w:t>, т.е.</w:t>
      </w:r>
      <w:r w:rsidRPr="00756B14">
        <w:t xml:space="preserve"> </w:t>
      </w:r>
      <w:r w:rsidRPr="00756B14">
        <w:rPr>
          <w:color w:val="000000"/>
        </w:rPr>
        <w:t xml:space="preserve">остатки сырья, материалов, полуфабрикатов, теплоносителей и других видов материальных ресурсов, образовавшиеся в процессе производства, утративших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(понижением выхода продукции) или вовсе не используемые по прямому назначению. </w:t>
      </w:r>
    </w:p>
    <w:p w14:paraId="21060B2B" w14:textId="77777777" w:rsidR="00204456" w:rsidRPr="00756B14" w:rsidRDefault="00204456" w:rsidP="00204456">
      <w:pPr>
        <w:spacing w:before="0" w:line="240" w:lineRule="auto"/>
        <w:ind w:left="0" w:firstLine="485"/>
        <w:jc w:val="both"/>
        <w:rPr>
          <w:color w:val="000000"/>
        </w:rPr>
      </w:pPr>
      <w:r w:rsidRPr="00756B14">
        <w:rPr>
          <w:color w:val="000000"/>
        </w:rPr>
        <w:t>Возвратные отходы не включают остатки материальных ресурсов,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(работ, услуг).</w:t>
      </w:r>
    </w:p>
    <w:p w14:paraId="7FE729A3" w14:textId="77777777" w:rsidR="00204456" w:rsidRPr="00756B14" w:rsidRDefault="00204456" w:rsidP="00C72DDB">
      <w:pPr>
        <w:spacing w:before="0" w:line="240" w:lineRule="auto"/>
        <w:ind w:left="0" w:firstLine="485"/>
        <w:jc w:val="both"/>
        <w:rPr>
          <w:color w:val="000000"/>
        </w:rPr>
      </w:pPr>
      <w:r w:rsidRPr="00756B14">
        <w:rPr>
          <w:color w:val="000000"/>
        </w:rPr>
        <w:t>Возвратные отходы оцениваются в следующем порядке:</w:t>
      </w:r>
    </w:p>
    <w:p w14:paraId="62355B2F" w14:textId="77777777" w:rsidR="00204456" w:rsidRPr="00756B14" w:rsidRDefault="00204456" w:rsidP="00204456">
      <w:pPr>
        <w:spacing w:before="0" w:line="240" w:lineRule="auto"/>
        <w:ind w:left="0" w:firstLine="485"/>
        <w:jc w:val="both"/>
        <w:rPr>
          <w:color w:val="000000"/>
        </w:rPr>
      </w:pPr>
      <w:r w:rsidRPr="00756B14">
        <w:rPr>
          <w:color w:val="000000"/>
        </w:rPr>
        <w:t>- 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для нужд вспомогательного производства, изготовления предметов широкого потребления (товаров культурно-бытового назначения и хозяйственного обихода) или реализованы на сторону;</w:t>
      </w:r>
    </w:p>
    <w:p w14:paraId="33F7F56A" w14:textId="77777777" w:rsidR="00204456" w:rsidRPr="00756B14" w:rsidRDefault="00204456" w:rsidP="00204456">
      <w:pPr>
        <w:spacing w:before="0" w:line="240" w:lineRule="auto"/>
        <w:ind w:left="0" w:firstLine="485"/>
        <w:jc w:val="both"/>
        <w:rPr>
          <w:color w:val="000000"/>
        </w:rPr>
      </w:pPr>
      <w:r w:rsidRPr="00756B14">
        <w:rPr>
          <w:color w:val="000000"/>
        </w:rPr>
        <w:t xml:space="preserve">- по </w:t>
      </w:r>
      <w:r w:rsidR="00C72DDB" w:rsidRPr="00756B14">
        <w:rPr>
          <w:color w:val="000000"/>
        </w:rPr>
        <w:t>цене реализации</w:t>
      </w:r>
      <w:r w:rsidRPr="00756B14">
        <w:rPr>
          <w:color w:val="000000"/>
        </w:rPr>
        <w:t>, если отходы реализуются на сторону.</w:t>
      </w:r>
    </w:p>
    <w:p w14:paraId="4A8EA718" w14:textId="77777777" w:rsidR="00C42C5B" w:rsidRPr="00756B14" w:rsidRDefault="00CD1381" w:rsidP="00C42C5B">
      <w:pPr>
        <w:spacing w:before="0" w:line="240" w:lineRule="auto"/>
        <w:ind w:left="0" w:firstLine="485"/>
        <w:contextualSpacing/>
        <w:jc w:val="both"/>
        <w:rPr>
          <w:color w:val="000000"/>
        </w:rPr>
      </w:pPr>
      <w:r>
        <w:rPr>
          <w:i/>
          <w:spacing w:val="2"/>
        </w:rPr>
        <w:t>Элемент «</w:t>
      </w:r>
      <w:r w:rsidR="00204456" w:rsidRPr="00756B14">
        <w:rPr>
          <w:i/>
          <w:spacing w:val="2"/>
        </w:rPr>
        <w:t>Затраты на оплату труда</w:t>
      </w:r>
      <w:r>
        <w:rPr>
          <w:i/>
          <w:spacing w:val="2"/>
        </w:rPr>
        <w:t>»</w:t>
      </w:r>
      <w:r w:rsidR="00204456" w:rsidRPr="00756B14">
        <w:rPr>
          <w:i/>
          <w:spacing w:val="2"/>
        </w:rPr>
        <w:t xml:space="preserve"> </w:t>
      </w:r>
      <w:r>
        <w:rPr>
          <w:color w:val="000000"/>
        </w:rPr>
        <w:t>включае</w:t>
      </w:r>
      <w:r w:rsidR="00204456" w:rsidRPr="00756B14">
        <w:rPr>
          <w:color w:val="000000"/>
        </w:rPr>
        <w:t xml:space="preserve">т в </w:t>
      </w:r>
      <w:r w:rsidR="00EC7B03">
        <w:rPr>
          <w:color w:val="000000"/>
        </w:rPr>
        <w:t xml:space="preserve">себя </w:t>
      </w:r>
      <w:r w:rsidR="00204456" w:rsidRPr="00756B14">
        <w:rPr>
          <w:color w:val="000000"/>
        </w:rPr>
        <w:t>начисления</w:t>
      </w:r>
      <w:r w:rsidR="00EC7B03">
        <w:rPr>
          <w:color w:val="000000"/>
        </w:rPr>
        <w:t xml:space="preserve"> (ТК РФ и НК РФ)</w:t>
      </w:r>
      <w:r w:rsidR="00EC7B03" w:rsidRPr="00756B14">
        <w:rPr>
          <w:color w:val="000000"/>
        </w:rPr>
        <w:t xml:space="preserve"> </w:t>
      </w:r>
      <w:r w:rsidR="00EC7B03">
        <w:rPr>
          <w:color w:val="000000"/>
        </w:rPr>
        <w:t xml:space="preserve"> </w:t>
      </w:r>
      <w:r w:rsidR="00204456" w:rsidRPr="00756B14">
        <w:rPr>
          <w:color w:val="000000"/>
        </w:rPr>
        <w:t>работникам предприятия в денежной и</w:t>
      </w:r>
      <w:r w:rsidR="00EC7B03">
        <w:rPr>
          <w:color w:val="000000"/>
        </w:rPr>
        <w:t xml:space="preserve"> (или) натуральной формах</w:t>
      </w:r>
      <w:r w:rsidR="00204456" w:rsidRPr="00756B14">
        <w:rPr>
          <w:color w:val="000000"/>
        </w:rPr>
        <w:t>:</w:t>
      </w:r>
    </w:p>
    <w:p w14:paraId="5DAD176A" w14:textId="77777777" w:rsidR="00C42C5B" w:rsidRPr="00756B14" w:rsidRDefault="00C42C5B" w:rsidP="00C42C5B">
      <w:pPr>
        <w:pStyle w:val="a0"/>
        <w:numPr>
          <w:ilvl w:val="0"/>
          <w:numId w:val="11"/>
        </w:numPr>
        <w:spacing w:line="240" w:lineRule="auto"/>
        <w:jc w:val="both"/>
      </w:pPr>
      <w:r w:rsidRPr="00756B14">
        <w:rPr>
          <w:color w:val="000000"/>
        </w:rPr>
        <w:t xml:space="preserve">суммы, начисленные по </w:t>
      </w:r>
      <w:r w:rsidRPr="00756B14">
        <w:rPr>
          <w:i/>
          <w:color w:val="000000"/>
        </w:rPr>
        <w:t>тарифным ставкам</w:t>
      </w:r>
      <w:r w:rsidRPr="00756B14">
        <w:rPr>
          <w:color w:val="000000"/>
        </w:rPr>
        <w:t>, должностным окладам, сдельным расценкам в соответствии с принятыми в организации формами и системами оплаты труда;</w:t>
      </w:r>
    </w:p>
    <w:p w14:paraId="5468133A" w14:textId="77777777" w:rsidR="00204456" w:rsidRPr="00756B14" w:rsidRDefault="00204456" w:rsidP="00204456">
      <w:pPr>
        <w:pStyle w:val="a0"/>
        <w:numPr>
          <w:ilvl w:val="0"/>
          <w:numId w:val="11"/>
        </w:numPr>
        <w:spacing w:line="240" w:lineRule="auto"/>
        <w:jc w:val="both"/>
      </w:pPr>
      <w:r w:rsidRPr="00756B14">
        <w:rPr>
          <w:color w:val="000000"/>
        </w:rPr>
        <w:t xml:space="preserve">начисления </w:t>
      </w:r>
      <w:r w:rsidRPr="00756B14">
        <w:rPr>
          <w:i/>
          <w:color w:val="000000"/>
        </w:rPr>
        <w:t>стимулирующего</w:t>
      </w:r>
      <w:r w:rsidRPr="00756B14">
        <w:rPr>
          <w:color w:val="000000"/>
        </w:rPr>
        <w:t xml:space="preserve">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 за работу в ночное время, работу в многосменном режиме, за совмещение профессий, расширение зон обслуживания, за работу в тяжелых и вредных условиях труда, за сверхурочную работу, в выходные и праздничные дни;</w:t>
      </w:r>
    </w:p>
    <w:p w14:paraId="37B66A1E" w14:textId="77777777" w:rsidR="00204456" w:rsidRPr="00756B14" w:rsidRDefault="00204456" w:rsidP="00204456">
      <w:pPr>
        <w:pStyle w:val="a0"/>
        <w:numPr>
          <w:ilvl w:val="0"/>
          <w:numId w:val="11"/>
        </w:numPr>
        <w:spacing w:line="240" w:lineRule="auto"/>
        <w:jc w:val="both"/>
      </w:pPr>
      <w:r w:rsidRPr="00756B14">
        <w:rPr>
          <w:color w:val="000000"/>
        </w:rPr>
        <w:t xml:space="preserve">стоимость выдаваемых работникам бесплатно в соответствии с законодательством Российской Федерации </w:t>
      </w:r>
      <w:r w:rsidRPr="00756B14">
        <w:rPr>
          <w:i/>
          <w:color w:val="000000"/>
        </w:rPr>
        <w:t>форменной одежды и обмундирования</w:t>
      </w:r>
      <w:r w:rsidRPr="00756B14">
        <w:rPr>
          <w:color w:val="000000"/>
        </w:rPr>
        <w:t>, остающихся в их личном постоянном пользовании (сумма льгот в связи с их продажей по пониженным ценам);</w:t>
      </w:r>
    </w:p>
    <w:p w14:paraId="6C11D6C4" w14:textId="77777777" w:rsidR="00204456" w:rsidRPr="00756B14" w:rsidRDefault="00204456" w:rsidP="00204456">
      <w:pPr>
        <w:pStyle w:val="a0"/>
        <w:numPr>
          <w:ilvl w:val="0"/>
          <w:numId w:val="11"/>
        </w:numPr>
        <w:spacing w:line="240" w:lineRule="auto"/>
        <w:jc w:val="both"/>
      </w:pPr>
      <w:r w:rsidRPr="00756B14">
        <w:rPr>
          <w:color w:val="000000"/>
        </w:rPr>
        <w:t xml:space="preserve">сумма начисленного работникам </w:t>
      </w:r>
      <w:r w:rsidRPr="00756B14">
        <w:rPr>
          <w:i/>
          <w:color w:val="000000"/>
        </w:rPr>
        <w:t>среднего заработка</w:t>
      </w:r>
      <w:r w:rsidRPr="00756B14">
        <w:rPr>
          <w:color w:val="000000"/>
        </w:rPr>
        <w:t>, сохраняемого на время выполнения ими государственных и (или) общественных обязанностей;</w:t>
      </w:r>
    </w:p>
    <w:p w14:paraId="0368FD31" w14:textId="77777777" w:rsidR="00204456" w:rsidRPr="00756B14" w:rsidRDefault="00413092" w:rsidP="00204456">
      <w:pPr>
        <w:pStyle w:val="a0"/>
        <w:numPr>
          <w:ilvl w:val="0"/>
          <w:numId w:val="11"/>
        </w:numPr>
        <w:spacing w:line="240" w:lineRule="auto"/>
        <w:jc w:val="both"/>
      </w:pPr>
      <w:r w:rsidRPr="00756B14">
        <w:rPr>
          <w:color w:val="000000"/>
        </w:rPr>
        <w:t>затраты</w:t>
      </w:r>
      <w:r w:rsidR="00204456" w:rsidRPr="00756B14">
        <w:rPr>
          <w:color w:val="000000"/>
        </w:rPr>
        <w:t xml:space="preserve"> на оплату труда, сохраняемую работникам на время </w:t>
      </w:r>
      <w:r w:rsidR="00204456" w:rsidRPr="00756B14">
        <w:rPr>
          <w:i/>
          <w:color w:val="000000"/>
        </w:rPr>
        <w:t>отпуска</w:t>
      </w:r>
      <w:r w:rsidR="00204456" w:rsidRPr="00756B14">
        <w:rPr>
          <w:color w:val="000000"/>
        </w:rPr>
        <w:t xml:space="preserve"> и  денежные компенсации за неиспользованный отпуск;</w:t>
      </w:r>
    </w:p>
    <w:p w14:paraId="6DC5E823" w14:textId="77777777" w:rsidR="00204456" w:rsidRPr="00756B14" w:rsidRDefault="00204456" w:rsidP="00204456">
      <w:pPr>
        <w:pStyle w:val="a0"/>
        <w:numPr>
          <w:ilvl w:val="0"/>
          <w:numId w:val="11"/>
        </w:numPr>
        <w:spacing w:line="240" w:lineRule="auto"/>
        <w:jc w:val="both"/>
      </w:pPr>
      <w:r w:rsidRPr="00756B14">
        <w:rPr>
          <w:color w:val="000000"/>
        </w:rPr>
        <w:lastRenderedPageBreak/>
        <w:t xml:space="preserve">единовременные вознаграждения за </w:t>
      </w:r>
      <w:r w:rsidRPr="00756B14">
        <w:rPr>
          <w:i/>
          <w:color w:val="000000"/>
        </w:rPr>
        <w:t>выслугу лет</w:t>
      </w:r>
      <w:r w:rsidRPr="00756B14">
        <w:rPr>
          <w:color w:val="000000"/>
        </w:rPr>
        <w:t xml:space="preserve"> (надбавки за стаж работы по специальности) в соответствии с законодательством Российской Федерации;</w:t>
      </w:r>
    </w:p>
    <w:p w14:paraId="5C676E6A" w14:textId="77777777" w:rsidR="00204456" w:rsidRPr="00756B14" w:rsidRDefault="00204456" w:rsidP="00204456">
      <w:pPr>
        <w:pStyle w:val="a0"/>
        <w:numPr>
          <w:ilvl w:val="0"/>
          <w:numId w:val="11"/>
        </w:numPr>
        <w:spacing w:line="240" w:lineRule="auto"/>
        <w:jc w:val="both"/>
      </w:pPr>
      <w:r w:rsidRPr="00756B14">
        <w:rPr>
          <w:color w:val="000000"/>
        </w:rPr>
        <w:t xml:space="preserve">надбавки, обусловленные </w:t>
      </w:r>
      <w:r w:rsidRPr="00756B14">
        <w:rPr>
          <w:i/>
          <w:color w:val="000000"/>
        </w:rPr>
        <w:t>районным регулированием оплаты труда</w:t>
      </w:r>
      <w:r w:rsidRPr="00756B14">
        <w:rPr>
          <w:color w:val="000000"/>
        </w:rPr>
        <w:t>, в том числе начисления по районным коэффициентам и коэффициентам за работу в тяжелых природно-климатических условиях, производимые в соответствии с законодательством Российской Федерации;</w:t>
      </w:r>
    </w:p>
    <w:p w14:paraId="0703C156" w14:textId="77777777" w:rsidR="00204456" w:rsidRPr="00756B14" w:rsidRDefault="00204456" w:rsidP="00204456">
      <w:pPr>
        <w:pStyle w:val="a0"/>
        <w:numPr>
          <w:ilvl w:val="0"/>
          <w:numId w:val="11"/>
        </w:numPr>
        <w:spacing w:line="240" w:lineRule="auto"/>
        <w:jc w:val="both"/>
      </w:pPr>
      <w:r w:rsidRPr="00756B14">
        <w:rPr>
          <w:i/>
          <w:color w:val="000000"/>
        </w:rPr>
        <w:t>отчисления в резервы</w:t>
      </w:r>
      <w:r w:rsidRPr="00756B14">
        <w:rPr>
          <w:color w:val="000000"/>
        </w:rPr>
        <w:t xml:space="preserve"> на предстоящую оплату отпусков, на выплату ежегодного вознаграждения за выслугу лет;</w:t>
      </w:r>
    </w:p>
    <w:p w14:paraId="361CB824" w14:textId="77777777" w:rsidR="00204456" w:rsidRPr="00756B14" w:rsidRDefault="00C42C5B" w:rsidP="00204456">
      <w:pPr>
        <w:pStyle w:val="a0"/>
        <w:numPr>
          <w:ilvl w:val="0"/>
          <w:numId w:val="11"/>
        </w:numPr>
        <w:spacing w:line="240" w:lineRule="auto"/>
        <w:jc w:val="both"/>
      </w:pPr>
      <w:r w:rsidRPr="00756B14">
        <w:rPr>
          <w:i/>
          <w:color w:val="000000"/>
        </w:rPr>
        <w:t xml:space="preserve">прочие </w:t>
      </w:r>
      <w:r w:rsidR="00204456" w:rsidRPr="00756B14">
        <w:rPr>
          <w:i/>
          <w:color w:val="000000"/>
        </w:rPr>
        <w:t>виды</w:t>
      </w:r>
      <w:r w:rsidR="00204456" w:rsidRPr="00756B14">
        <w:rPr>
          <w:color w:val="000000"/>
        </w:rPr>
        <w:t xml:space="preserve"> расходов, произведенных в пользу работника, предусмотренных трудовым и (или) коллективным договорами и законодательством РФ.</w:t>
      </w:r>
    </w:p>
    <w:p w14:paraId="06D103E4" w14:textId="77777777" w:rsidR="00204456" w:rsidRPr="00756B14" w:rsidRDefault="00204456" w:rsidP="00204456">
      <w:pPr>
        <w:pStyle w:val="a4"/>
        <w:spacing w:line="240" w:lineRule="auto"/>
        <w:ind w:left="360"/>
        <w:rPr>
          <w:spacing w:val="2"/>
        </w:rPr>
      </w:pPr>
      <w:r w:rsidRPr="00756B14">
        <w:rPr>
          <w:spacing w:val="2"/>
        </w:rPr>
        <w:t>В элементе «</w:t>
      </w:r>
      <w:r w:rsidRPr="00756B14">
        <w:rPr>
          <w:i/>
          <w:spacing w:val="2"/>
        </w:rPr>
        <w:t xml:space="preserve">Отчисления на социальные нужды» </w:t>
      </w:r>
      <w:r w:rsidRPr="00756B14">
        <w:rPr>
          <w:spacing w:val="2"/>
        </w:rPr>
        <w:t xml:space="preserve">отражаются обязательные отчисления от затрат на оплату труда по установленным законодательством нормам </w:t>
      </w:r>
      <w:r w:rsidRPr="00756B14">
        <w:rPr>
          <w:color w:val="000000"/>
        </w:rPr>
        <w:t>на пенсионное, социальное и ме</w:t>
      </w:r>
      <w:r w:rsidR="00C42C5B" w:rsidRPr="00756B14">
        <w:rPr>
          <w:color w:val="000000"/>
        </w:rPr>
        <w:t xml:space="preserve">дицинское страхование, а также </w:t>
      </w:r>
      <w:r w:rsidRPr="00756B14">
        <w:rPr>
          <w:color w:val="000000"/>
        </w:rPr>
        <w:t>по договорам добровольного страхования работников, производимых работодателями</w:t>
      </w:r>
      <w:r w:rsidRPr="00756B14">
        <w:rPr>
          <w:spacing w:val="2"/>
        </w:rPr>
        <w:t>.</w:t>
      </w:r>
    </w:p>
    <w:p w14:paraId="1B8EE7E5" w14:textId="77777777" w:rsidR="00C03231" w:rsidRPr="00756B14" w:rsidRDefault="00204456" w:rsidP="00204456">
      <w:pPr>
        <w:spacing w:before="0" w:line="240" w:lineRule="auto"/>
        <w:ind w:left="0" w:firstLine="485"/>
        <w:jc w:val="both"/>
        <w:rPr>
          <w:color w:val="000000"/>
        </w:rPr>
      </w:pPr>
      <w:r w:rsidRPr="00756B14">
        <w:rPr>
          <w:i/>
          <w:spacing w:val="2"/>
        </w:rPr>
        <w:t xml:space="preserve">   </w:t>
      </w:r>
      <w:r w:rsidRPr="00756B14">
        <w:rPr>
          <w:spacing w:val="2"/>
        </w:rPr>
        <w:t xml:space="preserve">По </w:t>
      </w:r>
      <w:r w:rsidR="002C797D">
        <w:rPr>
          <w:spacing w:val="2"/>
        </w:rPr>
        <w:t>элементу</w:t>
      </w:r>
      <w:r w:rsidRPr="00756B14">
        <w:rPr>
          <w:i/>
          <w:spacing w:val="2"/>
        </w:rPr>
        <w:t xml:space="preserve"> </w:t>
      </w:r>
      <w:r w:rsidR="00CD1381">
        <w:rPr>
          <w:i/>
          <w:spacing w:val="2"/>
        </w:rPr>
        <w:t>«</w:t>
      </w:r>
      <w:r w:rsidRPr="00756B14">
        <w:rPr>
          <w:i/>
          <w:spacing w:val="2"/>
        </w:rPr>
        <w:t>Амортизация</w:t>
      </w:r>
      <w:r w:rsidR="00CD1381">
        <w:rPr>
          <w:i/>
          <w:spacing w:val="2"/>
        </w:rPr>
        <w:t>»</w:t>
      </w:r>
      <w:r w:rsidRPr="00756B14">
        <w:rPr>
          <w:spacing w:val="2"/>
        </w:rPr>
        <w:t xml:space="preserve"> отражают </w:t>
      </w:r>
      <w:r w:rsidRPr="00756B14">
        <w:rPr>
          <w:color w:val="000000"/>
        </w:rPr>
        <w:t xml:space="preserve">суммы амортизационных отчислений по объектам основных средств и нематериальных активов, используемых в производственной деятельности организации. </w:t>
      </w:r>
    </w:p>
    <w:p w14:paraId="5462FA28" w14:textId="77777777" w:rsidR="00C03231" w:rsidRPr="00756B14" w:rsidRDefault="00204456" w:rsidP="00204456">
      <w:pPr>
        <w:spacing w:before="0" w:line="240" w:lineRule="auto"/>
        <w:ind w:left="0" w:firstLine="485"/>
        <w:jc w:val="both"/>
        <w:rPr>
          <w:color w:val="000000"/>
        </w:rPr>
      </w:pPr>
      <w:r w:rsidRPr="00756B14">
        <w:rPr>
          <w:color w:val="000000"/>
        </w:rPr>
        <w:t xml:space="preserve">Начисление амортизации по основным средствам производится по правилам, установленным </w:t>
      </w:r>
      <w:r w:rsidR="00C03231" w:rsidRPr="00756B14">
        <w:rPr>
          <w:color w:val="000000"/>
        </w:rPr>
        <w:t>ПБУ 6/01</w:t>
      </w:r>
      <w:r w:rsidRPr="00756B14">
        <w:rPr>
          <w:color w:val="000000"/>
        </w:rPr>
        <w:t xml:space="preserve"> «Учет основных средств». Сроки полезного использования объектов и способ начисления амортизации устанавливаются организацией при принятии объектов к учету и в дальнейшем не изменяются, кроме случаев модернизации и реконструкции объектов. В течение срока </w:t>
      </w:r>
      <w:r w:rsidRPr="00756B14">
        <w:t>полезного</w:t>
      </w:r>
      <w:r w:rsidRPr="00756B14">
        <w:rPr>
          <w:color w:val="000000"/>
        </w:rPr>
        <w:t xml:space="preserve"> использования объекта основных средств начисление амортизационных отчислений не приостанавливается, кроме случаев перево</w:t>
      </w:r>
      <w:r w:rsidR="00C03231" w:rsidRPr="00756B14">
        <w:rPr>
          <w:color w:val="000000"/>
        </w:rPr>
        <w:t xml:space="preserve">да его по решению руководителя </w:t>
      </w:r>
      <w:r w:rsidRPr="00756B14">
        <w:rPr>
          <w:color w:val="000000"/>
        </w:rPr>
        <w:t>на консервацию на срок более трех месяцев, а также в период восстановления объекта, продолжительность которого превышает 12 месяцев.</w:t>
      </w:r>
      <w:r w:rsidR="00C03231" w:rsidRPr="00756B14">
        <w:rPr>
          <w:color w:val="000000"/>
        </w:rPr>
        <w:t xml:space="preserve"> </w:t>
      </w:r>
    </w:p>
    <w:p w14:paraId="7423B2AF" w14:textId="77777777" w:rsidR="00204456" w:rsidRPr="00756B14" w:rsidRDefault="00C03231" w:rsidP="00204456">
      <w:pPr>
        <w:spacing w:before="0" w:line="240" w:lineRule="auto"/>
        <w:ind w:left="0" w:firstLine="485"/>
        <w:jc w:val="both"/>
      </w:pPr>
      <w:r w:rsidRPr="00756B14">
        <w:rPr>
          <w:color w:val="000000"/>
        </w:rPr>
        <w:t xml:space="preserve">Начисление амортизации по нематериальным активам производится по правилам, установленным ПБУ 14/2007 «Учет нематериальных активов». </w:t>
      </w:r>
    </w:p>
    <w:p w14:paraId="188AE1D5" w14:textId="77777777" w:rsidR="00204456" w:rsidRPr="00756B14" w:rsidRDefault="00204456" w:rsidP="00204456">
      <w:pPr>
        <w:spacing w:before="0" w:line="240" w:lineRule="auto"/>
        <w:ind w:left="0" w:firstLine="485"/>
        <w:jc w:val="both"/>
        <w:rPr>
          <w:color w:val="000000"/>
        </w:rPr>
      </w:pPr>
      <w:r w:rsidRPr="00756B14">
        <w:rPr>
          <w:color w:val="000000"/>
        </w:rPr>
        <w:t xml:space="preserve">К элементу </w:t>
      </w:r>
      <w:r w:rsidRPr="00756B14">
        <w:rPr>
          <w:i/>
          <w:color w:val="000000"/>
        </w:rPr>
        <w:t>«Прочие затраты</w:t>
      </w:r>
      <w:r w:rsidRPr="00756B14">
        <w:rPr>
          <w:color w:val="000000"/>
        </w:rPr>
        <w:t>» относят</w:t>
      </w:r>
      <w:r w:rsidR="003B1468">
        <w:rPr>
          <w:color w:val="000000"/>
        </w:rPr>
        <w:t xml:space="preserve"> (НК РФ и др.</w:t>
      </w:r>
      <w:r w:rsidR="00EC7B03">
        <w:rPr>
          <w:color w:val="000000"/>
        </w:rPr>
        <w:t>)</w:t>
      </w:r>
      <w:r w:rsidRPr="00756B14">
        <w:rPr>
          <w:color w:val="000000"/>
        </w:rPr>
        <w:t>:</w:t>
      </w:r>
    </w:p>
    <w:p w14:paraId="23065E68" w14:textId="77777777" w:rsidR="00204456" w:rsidRPr="00756B14" w:rsidRDefault="00204456" w:rsidP="00C93307">
      <w:pPr>
        <w:pStyle w:val="a0"/>
        <w:numPr>
          <w:ilvl w:val="0"/>
          <w:numId w:val="12"/>
        </w:numPr>
        <w:spacing w:before="0" w:line="240" w:lineRule="auto"/>
        <w:ind w:left="851"/>
        <w:jc w:val="both"/>
        <w:rPr>
          <w:color w:val="000000"/>
        </w:rPr>
      </w:pPr>
      <w:r w:rsidRPr="00756B14">
        <w:rPr>
          <w:color w:val="000000"/>
        </w:rPr>
        <w:t xml:space="preserve">налоги, сборы, платежи за выбросы (сбросы) загрязняющих веществ; </w:t>
      </w:r>
    </w:p>
    <w:p w14:paraId="46606DD5" w14:textId="77777777" w:rsidR="00C93307" w:rsidRPr="00756B14" w:rsidRDefault="00C93307" w:rsidP="00C93307">
      <w:pPr>
        <w:pStyle w:val="a0"/>
        <w:numPr>
          <w:ilvl w:val="0"/>
          <w:numId w:val="12"/>
        </w:numPr>
        <w:spacing w:before="0" w:line="240" w:lineRule="auto"/>
        <w:ind w:left="851"/>
        <w:jc w:val="both"/>
        <w:rPr>
          <w:color w:val="000000"/>
        </w:rPr>
      </w:pPr>
      <w:r w:rsidRPr="00756B14">
        <w:rPr>
          <w:color w:val="000000"/>
        </w:rPr>
        <w:t xml:space="preserve">платежи (включая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законодательством порядком; </w:t>
      </w:r>
    </w:p>
    <w:p w14:paraId="7C626B1A" w14:textId="77777777" w:rsidR="00204456" w:rsidRPr="00756B14" w:rsidRDefault="00C93307" w:rsidP="00204456">
      <w:pPr>
        <w:pStyle w:val="a0"/>
        <w:numPr>
          <w:ilvl w:val="0"/>
          <w:numId w:val="12"/>
        </w:numPr>
        <w:spacing w:line="240" w:lineRule="auto"/>
        <w:ind w:left="845"/>
        <w:jc w:val="both"/>
        <w:rPr>
          <w:color w:val="000000"/>
        </w:rPr>
      </w:pPr>
      <w:r w:rsidRPr="00756B14">
        <w:rPr>
          <w:color w:val="000000"/>
        </w:rPr>
        <w:t xml:space="preserve"> </w:t>
      </w:r>
      <w:r w:rsidR="006A56E9" w:rsidRPr="00756B14">
        <w:rPr>
          <w:color w:val="000000"/>
        </w:rPr>
        <w:t>з</w:t>
      </w:r>
      <w:r w:rsidR="00204456" w:rsidRPr="00756B14">
        <w:rPr>
          <w:color w:val="000000"/>
        </w:rPr>
        <w:t>атраты на разработку и поддержание имиджа предприятия, его бренд</w:t>
      </w:r>
      <w:r w:rsidR="00204456" w:rsidRPr="00756B14">
        <w:t xml:space="preserve">а,  </w:t>
      </w:r>
      <w:r w:rsidR="00204456" w:rsidRPr="00756B14">
        <w:rPr>
          <w:color w:val="000000"/>
        </w:rPr>
        <w:t>мероприятий</w:t>
      </w:r>
      <w:r w:rsidR="006A56E9" w:rsidRPr="00756B14">
        <w:rPr>
          <w:color w:val="000000"/>
        </w:rPr>
        <w:t xml:space="preserve"> по связям с </w:t>
      </w:r>
      <w:r w:rsidR="002C797D">
        <w:t xml:space="preserve">обществнностью </w:t>
      </w:r>
      <w:r w:rsidR="00204456" w:rsidRPr="00756B14">
        <w:t>;</w:t>
      </w:r>
    </w:p>
    <w:p w14:paraId="66B3C5C5"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 xml:space="preserve">затраты </w:t>
      </w:r>
      <w:r w:rsidR="00C93307" w:rsidRPr="00756B14">
        <w:rPr>
          <w:color w:val="000000"/>
        </w:rPr>
        <w:t xml:space="preserve">на </w:t>
      </w:r>
      <w:r w:rsidRPr="00756B14">
        <w:rPr>
          <w:color w:val="000000"/>
        </w:rPr>
        <w:t>внедрение инноваций, на научно-исследовательские и опытно-конструкторские работы, в том числе на разработку и оптимизацию технологических, организационных, управленческих процессов и процедур;</w:t>
      </w:r>
    </w:p>
    <w:p w14:paraId="19B70430"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lastRenderedPageBreak/>
        <w:t xml:space="preserve">вознаграждения за изобретения и рационализаторские предложения; </w:t>
      </w:r>
    </w:p>
    <w:p w14:paraId="1D287550"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затраты на оплату процентов по полученным кредитам;</w:t>
      </w:r>
    </w:p>
    <w:p w14:paraId="342949AB"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 xml:space="preserve">оплата работ </w:t>
      </w:r>
      <w:r w:rsidRPr="00756B14">
        <w:t>по сертификации продукции</w:t>
      </w:r>
      <w:r w:rsidRPr="00756B14">
        <w:rPr>
          <w:color w:val="000000"/>
        </w:rPr>
        <w:t xml:space="preserve">; </w:t>
      </w:r>
    </w:p>
    <w:p w14:paraId="2EFBE32A"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затраты на создание и ведение баз, банков и хранилищ данных;</w:t>
      </w:r>
    </w:p>
    <w:p w14:paraId="10468506"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затраты на командировки, подъемные;</w:t>
      </w:r>
    </w:p>
    <w:p w14:paraId="7C69E495"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 xml:space="preserve">плата сторонним организациям за пожарную и сторожевую охрану; </w:t>
      </w:r>
    </w:p>
    <w:p w14:paraId="05732B2F"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затраты на подготовку и переподготовку кадров, институционализацию знаний;</w:t>
      </w:r>
    </w:p>
    <w:p w14:paraId="2E4C51B6"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затраты на гарантийный ремонт и обслуживание;</w:t>
      </w:r>
    </w:p>
    <w:p w14:paraId="40E79054" w14:textId="77777777" w:rsidR="00204456" w:rsidRPr="00756B14" w:rsidRDefault="00204456" w:rsidP="00204456">
      <w:pPr>
        <w:pStyle w:val="a0"/>
        <w:numPr>
          <w:ilvl w:val="0"/>
          <w:numId w:val="12"/>
        </w:numPr>
        <w:spacing w:line="240" w:lineRule="auto"/>
        <w:ind w:left="845"/>
        <w:jc w:val="both"/>
        <w:rPr>
          <w:color w:val="000000"/>
        </w:rPr>
      </w:pPr>
      <w:r w:rsidRPr="00756B14">
        <w:rPr>
          <w:color w:val="000000"/>
        </w:rPr>
        <w:t xml:space="preserve">оплата услуг связи, банков; </w:t>
      </w:r>
    </w:p>
    <w:p w14:paraId="0E98BEDC" w14:textId="77777777" w:rsidR="00204456" w:rsidRPr="00756B14" w:rsidRDefault="00204456" w:rsidP="00204456">
      <w:pPr>
        <w:pStyle w:val="a0"/>
        <w:numPr>
          <w:ilvl w:val="0"/>
          <w:numId w:val="12"/>
        </w:numPr>
        <w:spacing w:line="240" w:lineRule="auto"/>
        <w:ind w:left="845"/>
        <w:jc w:val="both"/>
      </w:pPr>
      <w:r w:rsidRPr="00756B14">
        <w:rPr>
          <w:color w:val="000000"/>
        </w:rPr>
        <w:t xml:space="preserve">плата за аренду объектов основных производственных фондов </w:t>
      </w:r>
    </w:p>
    <w:p w14:paraId="14DEB752" w14:textId="77777777" w:rsidR="00204456" w:rsidRPr="00756B14" w:rsidRDefault="00204456" w:rsidP="00204456">
      <w:pPr>
        <w:pStyle w:val="a0"/>
        <w:numPr>
          <w:ilvl w:val="0"/>
          <w:numId w:val="12"/>
        </w:numPr>
        <w:spacing w:line="240" w:lineRule="auto"/>
        <w:ind w:left="845"/>
        <w:jc w:val="both"/>
      </w:pPr>
      <w:r w:rsidRPr="00756B14">
        <w:rPr>
          <w:color w:val="000000"/>
        </w:rPr>
        <w:t>другие затраты, не относящиеся к ранее перечисленным элементам затрат.</w:t>
      </w:r>
    </w:p>
    <w:p w14:paraId="3F2B7D83" w14:textId="77777777" w:rsidR="00A37CD9" w:rsidRPr="00756B14" w:rsidRDefault="00A37CD9" w:rsidP="00A37CD9">
      <w:pPr>
        <w:pStyle w:val="a0"/>
        <w:spacing w:line="240" w:lineRule="auto"/>
        <w:ind w:left="845" w:firstLine="0"/>
        <w:jc w:val="both"/>
      </w:pPr>
    </w:p>
    <w:p w14:paraId="027AD154" w14:textId="77777777" w:rsidR="00B57721" w:rsidRPr="00B57721" w:rsidRDefault="00B57721" w:rsidP="00B57721">
      <w:pPr>
        <w:pStyle w:val="2"/>
        <w:rPr>
          <w:spacing w:val="2"/>
        </w:rPr>
      </w:pPr>
      <w:bookmarkStart w:id="15" w:name="_Toc500685157"/>
      <w:r w:rsidRPr="00B57721">
        <w:t>Классификация затрат по статьям калькуляции</w:t>
      </w:r>
      <w:r>
        <w:t xml:space="preserve"> в машиностроении</w:t>
      </w:r>
      <w:bookmarkEnd w:id="15"/>
      <w:r w:rsidR="00204456" w:rsidRPr="00B57721">
        <w:rPr>
          <w:spacing w:val="2"/>
        </w:rPr>
        <w:t xml:space="preserve">   </w:t>
      </w:r>
    </w:p>
    <w:p w14:paraId="3CBD229D" w14:textId="77777777" w:rsidR="00307AF1" w:rsidRDefault="00307AF1" w:rsidP="00204456">
      <w:pPr>
        <w:pStyle w:val="a4"/>
        <w:spacing w:line="240" w:lineRule="auto"/>
        <w:ind w:firstLine="284"/>
        <w:rPr>
          <w:spacing w:val="2"/>
        </w:rPr>
      </w:pPr>
    </w:p>
    <w:p w14:paraId="3EE5A320" w14:textId="77777777" w:rsidR="00A20624" w:rsidRPr="00756B14" w:rsidRDefault="00204456" w:rsidP="00204456">
      <w:pPr>
        <w:pStyle w:val="a4"/>
        <w:spacing w:line="240" w:lineRule="auto"/>
        <w:ind w:firstLine="284"/>
        <w:rPr>
          <w:spacing w:val="2"/>
        </w:rPr>
      </w:pPr>
      <w:r w:rsidRPr="00756B14">
        <w:rPr>
          <w:spacing w:val="2"/>
        </w:rPr>
        <w:t xml:space="preserve">Для ведения учета затрат и калькулирования себестоимости продукции (работ, услуг) затраты принято группировать по </w:t>
      </w:r>
      <w:r w:rsidRPr="00756B14">
        <w:rPr>
          <w:i/>
          <w:spacing w:val="2"/>
        </w:rPr>
        <w:t>статьям калькуляции</w:t>
      </w:r>
      <w:r w:rsidRPr="00756B14">
        <w:rPr>
          <w:spacing w:val="2"/>
        </w:rPr>
        <w:t>, т.е</w:t>
      </w:r>
      <w:r w:rsidRPr="00756B14">
        <w:rPr>
          <w:i/>
          <w:spacing w:val="2"/>
        </w:rPr>
        <w:t>. по показателям, отражающим в стоимостном измерении конкретные направления использования ресурсов для ее изготовления и продажи</w:t>
      </w:r>
      <w:r w:rsidRPr="00756B14">
        <w:rPr>
          <w:spacing w:val="2"/>
        </w:rPr>
        <w:t xml:space="preserve">. </w:t>
      </w:r>
    </w:p>
    <w:p w14:paraId="0AAFD50D" w14:textId="77777777" w:rsidR="00E618C4" w:rsidRPr="00756B14" w:rsidRDefault="00E618C4" w:rsidP="00204456">
      <w:pPr>
        <w:pStyle w:val="a4"/>
        <w:spacing w:line="240" w:lineRule="auto"/>
        <w:ind w:firstLine="284"/>
        <w:rPr>
          <w:spacing w:val="2"/>
        </w:rPr>
      </w:pPr>
    </w:p>
    <w:p w14:paraId="168CFFB5" w14:textId="77777777" w:rsidR="00E618C4" w:rsidRPr="00756B14" w:rsidRDefault="00204456" w:rsidP="00204456">
      <w:pPr>
        <w:pStyle w:val="a4"/>
        <w:spacing w:line="240" w:lineRule="auto"/>
        <w:ind w:firstLine="284"/>
        <w:rPr>
          <w:spacing w:val="2"/>
        </w:rPr>
      </w:pPr>
      <w:r w:rsidRPr="00756B14">
        <w:rPr>
          <w:spacing w:val="2"/>
        </w:rPr>
        <w:t>Состав и экономическое содержание статей</w:t>
      </w:r>
      <w:r w:rsidR="00A20624" w:rsidRPr="00756B14">
        <w:rPr>
          <w:spacing w:val="2"/>
        </w:rPr>
        <w:t xml:space="preserve"> калькуляции</w:t>
      </w:r>
      <w:r w:rsidRPr="00756B14">
        <w:rPr>
          <w:spacing w:val="2"/>
        </w:rPr>
        <w:t>, порядок составления и форму калькуляции, предприятие определяет самостоятельно</w:t>
      </w:r>
      <w:r w:rsidR="00E618C4" w:rsidRPr="00756B14">
        <w:rPr>
          <w:spacing w:val="2"/>
        </w:rPr>
        <w:t xml:space="preserve"> (калькуляция-внутренний документ предприятия) </w:t>
      </w:r>
      <w:r w:rsidRPr="00756B14">
        <w:rPr>
          <w:spacing w:val="2"/>
        </w:rPr>
        <w:t>с учетом ряда факторов, таких как: отраслевые особенности технологии и организации производства, специфика корпоративного менеджмента, сложившиеся традиции учета и т.д.</w:t>
      </w:r>
    </w:p>
    <w:p w14:paraId="3A3A8E22" w14:textId="77777777" w:rsidR="00A20624" w:rsidRPr="00756B14" w:rsidRDefault="00204456" w:rsidP="00204456">
      <w:pPr>
        <w:pStyle w:val="a4"/>
        <w:spacing w:line="240" w:lineRule="auto"/>
        <w:ind w:firstLine="284"/>
        <w:rPr>
          <w:spacing w:val="2"/>
        </w:rPr>
      </w:pPr>
      <w:r w:rsidRPr="00756B14">
        <w:rPr>
          <w:spacing w:val="2"/>
        </w:rPr>
        <w:t xml:space="preserve"> </w:t>
      </w:r>
    </w:p>
    <w:p w14:paraId="736B7DD9" w14:textId="77777777" w:rsidR="00204456" w:rsidRPr="00756B14" w:rsidRDefault="00204456" w:rsidP="00204456">
      <w:pPr>
        <w:pStyle w:val="a4"/>
        <w:spacing w:line="240" w:lineRule="auto"/>
        <w:ind w:firstLine="284"/>
        <w:rPr>
          <w:spacing w:val="2"/>
        </w:rPr>
      </w:pPr>
      <w:r w:rsidRPr="00756B14">
        <w:rPr>
          <w:spacing w:val="2"/>
        </w:rPr>
        <w:t xml:space="preserve">При составлении калькуляции статьи могут объединяться в </w:t>
      </w:r>
      <w:r w:rsidRPr="00756B14">
        <w:rPr>
          <w:i/>
          <w:spacing w:val="2"/>
        </w:rPr>
        <w:t xml:space="preserve">разделы </w:t>
      </w:r>
      <w:r w:rsidRPr="00756B14">
        <w:rPr>
          <w:spacing w:val="2"/>
        </w:rPr>
        <w:t xml:space="preserve">(например, </w:t>
      </w:r>
      <w:r w:rsidR="00A20624" w:rsidRPr="00756B14">
        <w:rPr>
          <w:spacing w:val="2"/>
        </w:rPr>
        <w:t>«М</w:t>
      </w:r>
      <w:r w:rsidRPr="00756B14">
        <w:rPr>
          <w:spacing w:val="2"/>
        </w:rPr>
        <w:t>атериальные затраты</w:t>
      </w:r>
      <w:r w:rsidR="00A20624" w:rsidRPr="00756B14">
        <w:rPr>
          <w:spacing w:val="2"/>
        </w:rPr>
        <w:t>» и т.п.</w:t>
      </w:r>
      <w:r w:rsidRPr="00756B14">
        <w:rPr>
          <w:spacing w:val="2"/>
        </w:rPr>
        <w:t xml:space="preserve">), по которым формируются </w:t>
      </w:r>
      <w:r w:rsidRPr="00756B14">
        <w:rPr>
          <w:i/>
          <w:spacing w:val="2"/>
        </w:rPr>
        <w:t>итоги.</w:t>
      </w:r>
    </w:p>
    <w:p w14:paraId="7DC7E351" w14:textId="77777777" w:rsidR="00204456" w:rsidRPr="00756B14" w:rsidRDefault="00A20624" w:rsidP="00204456">
      <w:pPr>
        <w:pStyle w:val="a4"/>
        <w:spacing w:line="240" w:lineRule="auto"/>
        <w:ind w:firstLine="284"/>
        <w:rPr>
          <w:spacing w:val="2"/>
        </w:rPr>
      </w:pPr>
      <w:r w:rsidRPr="00756B14">
        <w:rPr>
          <w:spacing w:val="2"/>
        </w:rPr>
        <w:t>Сами к</w:t>
      </w:r>
      <w:r w:rsidR="00204456" w:rsidRPr="00756B14">
        <w:rPr>
          <w:spacing w:val="2"/>
        </w:rPr>
        <w:t>алькуляции принято подразделять на следующие виды:</w:t>
      </w:r>
    </w:p>
    <w:p w14:paraId="7868936F" w14:textId="77777777" w:rsidR="00204456" w:rsidRPr="00756B14" w:rsidRDefault="00204456" w:rsidP="00204456">
      <w:pPr>
        <w:pStyle w:val="a4"/>
        <w:spacing w:line="240" w:lineRule="auto"/>
        <w:ind w:left="2160" w:firstLine="284"/>
        <w:rPr>
          <w:i/>
          <w:spacing w:val="2"/>
        </w:rPr>
      </w:pPr>
      <w:r w:rsidRPr="00756B14">
        <w:rPr>
          <w:i/>
          <w:spacing w:val="2"/>
        </w:rPr>
        <w:t>•</w:t>
      </w:r>
      <w:r w:rsidRPr="00756B14">
        <w:rPr>
          <w:i/>
          <w:spacing w:val="2"/>
        </w:rPr>
        <w:tab/>
        <w:t xml:space="preserve">плановые; </w:t>
      </w:r>
    </w:p>
    <w:p w14:paraId="5EECF0A6" w14:textId="77777777" w:rsidR="00204456" w:rsidRPr="00756B14" w:rsidRDefault="00204456" w:rsidP="00204456">
      <w:pPr>
        <w:pStyle w:val="a4"/>
        <w:spacing w:line="240" w:lineRule="auto"/>
        <w:ind w:left="2160" w:firstLine="284"/>
        <w:rPr>
          <w:i/>
          <w:spacing w:val="2"/>
        </w:rPr>
      </w:pPr>
      <w:r w:rsidRPr="00756B14">
        <w:rPr>
          <w:i/>
          <w:spacing w:val="2"/>
        </w:rPr>
        <w:t>•</w:t>
      </w:r>
      <w:r w:rsidRPr="00756B14">
        <w:rPr>
          <w:i/>
          <w:spacing w:val="2"/>
        </w:rPr>
        <w:tab/>
        <w:t xml:space="preserve">нормативные; </w:t>
      </w:r>
    </w:p>
    <w:p w14:paraId="42D8FCBA" w14:textId="77777777" w:rsidR="00204456" w:rsidRPr="00756B14" w:rsidRDefault="00204456" w:rsidP="00204456">
      <w:pPr>
        <w:pStyle w:val="a4"/>
        <w:spacing w:line="240" w:lineRule="auto"/>
        <w:ind w:left="2160" w:firstLine="284"/>
        <w:rPr>
          <w:i/>
          <w:spacing w:val="2"/>
        </w:rPr>
      </w:pPr>
      <w:r w:rsidRPr="00756B14">
        <w:rPr>
          <w:i/>
          <w:spacing w:val="2"/>
        </w:rPr>
        <w:t>•</w:t>
      </w:r>
      <w:r w:rsidRPr="00756B14">
        <w:rPr>
          <w:i/>
          <w:spacing w:val="2"/>
        </w:rPr>
        <w:tab/>
        <w:t xml:space="preserve">отчетные; </w:t>
      </w:r>
    </w:p>
    <w:p w14:paraId="19643F0B" w14:textId="77777777" w:rsidR="00204456" w:rsidRPr="00756B14" w:rsidRDefault="00204456" w:rsidP="00204456">
      <w:pPr>
        <w:pStyle w:val="a4"/>
        <w:spacing w:line="240" w:lineRule="auto"/>
        <w:ind w:left="2160" w:firstLine="284"/>
        <w:rPr>
          <w:i/>
          <w:spacing w:val="2"/>
        </w:rPr>
      </w:pPr>
      <w:r w:rsidRPr="00756B14">
        <w:rPr>
          <w:i/>
          <w:spacing w:val="2"/>
        </w:rPr>
        <w:t>•</w:t>
      </w:r>
      <w:r w:rsidRPr="00756B14">
        <w:rPr>
          <w:i/>
          <w:spacing w:val="2"/>
        </w:rPr>
        <w:tab/>
        <w:t xml:space="preserve">проектные. </w:t>
      </w:r>
    </w:p>
    <w:p w14:paraId="35D349CF" w14:textId="77777777" w:rsidR="00204456" w:rsidRPr="00756B14" w:rsidRDefault="00204456" w:rsidP="00204456">
      <w:pPr>
        <w:pStyle w:val="a4"/>
        <w:spacing w:line="240" w:lineRule="auto"/>
        <w:ind w:firstLine="284"/>
        <w:rPr>
          <w:spacing w:val="2"/>
        </w:rPr>
      </w:pPr>
      <w:r w:rsidRPr="00756B14">
        <w:rPr>
          <w:spacing w:val="2"/>
        </w:rPr>
        <w:t xml:space="preserve">     В основе составления </w:t>
      </w:r>
      <w:r w:rsidRPr="00756B14">
        <w:rPr>
          <w:i/>
          <w:spacing w:val="2"/>
        </w:rPr>
        <w:t>плановой калькуляции</w:t>
      </w:r>
      <w:r w:rsidRPr="00756B14">
        <w:rPr>
          <w:spacing w:val="2"/>
        </w:rPr>
        <w:t xml:space="preserve"> могут лежать </w:t>
      </w:r>
      <w:r w:rsidRPr="00756B14">
        <w:rPr>
          <w:i/>
          <w:spacing w:val="2"/>
        </w:rPr>
        <w:t>нормы</w:t>
      </w:r>
      <w:r w:rsidRPr="00756B14">
        <w:rPr>
          <w:spacing w:val="2"/>
        </w:rPr>
        <w:t xml:space="preserve">, </w:t>
      </w:r>
      <w:r w:rsidRPr="00756B14">
        <w:rPr>
          <w:i/>
          <w:spacing w:val="2"/>
        </w:rPr>
        <w:t>прогнозные</w:t>
      </w:r>
      <w:r w:rsidRPr="00756B14">
        <w:rPr>
          <w:spacing w:val="2"/>
        </w:rPr>
        <w:t xml:space="preserve"> или </w:t>
      </w:r>
      <w:r w:rsidRPr="00756B14">
        <w:rPr>
          <w:i/>
          <w:spacing w:val="2"/>
        </w:rPr>
        <w:t>отчетные значения</w:t>
      </w:r>
      <w:r w:rsidRPr="00756B14">
        <w:rPr>
          <w:spacing w:val="2"/>
        </w:rPr>
        <w:t xml:space="preserve"> показателей расходования ресурсов в прошлых календарных периодах на выбранный калькуляционный объект, скорректированные на плановые объемы в натуральном измерении, зафиксированные в принятой </w:t>
      </w:r>
      <w:r w:rsidRPr="00756B14">
        <w:rPr>
          <w:i/>
          <w:spacing w:val="2"/>
        </w:rPr>
        <w:t>производственной программе</w:t>
      </w:r>
      <w:r w:rsidRPr="00756B14">
        <w:rPr>
          <w:spacing w:val="2"/>
        </w:rPr>
        <w:t xml:space="preserve">, оформленном </w:t>
      </w:r>
      <w:r w:rsidRPr="00756B14">
        <w:rPr>
          <w:i/>
          <w:spacing w:val="2"/>
        </w:rPr>
        <w:t>заказе на производство</w:t>
      </w:r>
      <w:r w:rsidRPr="00756B14">
        <w:rPr>
          <w:spacing w:val="2"/>
        </w:rPr>
        <w:t xml:space="preserve"> и других директивных документах. Плановые калькуляции имеют много общего и по форме, и по методологии формирования с бюджетами (сметами). Различие, как правило, заключается в том, что объектом калькулирования</w:t>
      </w:r>
      <w:r w:rsidR="00507C41" w:rsidRPr="00756B14">
        <w:rPr>
          <w:spacing w:val="2"/>
        </w:rPr>
        <w:t>,</w:t>
      </w:r>
      <w:r w:rsidRPr="00756B14">
        <w:rPr>
          <w:spacing w:val="2"/>
        </w:rPr>
        <w:t xml:space="preserve"> как правило, </w:t>
      </w:r>
      <w:r w:rsidR="0044636C" w:rsidRPr="00756B14">
        <w:rPr>
          <w:spacing w:val="2"/>
        </w:rPr>
        <w:t xml:space="preserve">является </w:t>
      </w:r>
      <w:r w:rsidRPr="00756B14">
        <w:rPr>
          <w:spacing w:val="2"/>
        </w:rPr>
        <w:t xml:space="preserve">продукт или отдельный процесс </w:t>
      </w:r>
      <w:r w:rsidRPr="00756B14">
        <w:rPr>
          <w:spacing w:val="2"/>
        </w:rPr>
        <w:lastRenderedPageBreak/>
        <w:t>деловой активности хозяйствующего субъекта, а объектом сметы – деятельность центра ответственности или реализация совокупности процессов. Период действия пл</w:t>
      </w:r>
      <w:r w:rsidR="00051918" w:rsidRPr="00756B14">
        <w:rPr>
          <w:spacing w:val="2"/>
        </w:rPr>
        <w:t xml:space="preserve">ановой калькуляции совпадает с </w:t>
      </w:r>
      <w:r w:rsidRPr="00756B14">
        <w:rPr>
          <w:spacing w:val="2"/>
        </w:rPr>
        <w:t xml:space="preserve">периодом, на который принята производственная программа или выполнения конкретного производственного заказа. </w:t>
      </w:r>
    </w:p>
    <w:p w14:paraId="05C3689D" w14:textId="77777777" w:rsidR="00204456" w:rsidRPr="00756B14" w:rsidRDefault="00204456" w:rsidP="00204456">
      <w:pPr>
        <w:pStyle w:val="a4"/>
        <w:spacing w:line="240" w:lineRule="auto"/>
        <w:ind w:firstLine="284"/>
        <w:rPr>
          <w:spacing w:val="2"/>
        </w:rPr>
      </w:pPr>
      <w:r w:rsidRPr="00756B14">
        <w:rPr>
          <w:spacing w:val="2"/>
        </w:rPr>
        <w:t xml:space="preserve">   Информационной</w:t>
      </w:r>
      <w:r w:rsidR="0044636C" w:rsidRPr="00756B14">
        <w:rPr>
          <w:spacing w:val="2"/>
        </w:rPr>
        <w:t xml:space="preserve"> </w:t>
      </w:r>
      <w:r w:rsidRPr="00756B14">
        <w:rPr>
          <w:spacing w:val="2"/>
        </w:rPr>
        <w:t xml:space="preserve">базой </w:t>
      </w:r>
      <w:r w:rsidRPr="00756B14">
        <w:rPr>
          <w:i/>
          <w:spacing w:val="2"/>
        </w:rPr>
        <w:t>нормативной калькуляции</w:t>
      </w:r>
      <w:r w:rsidR="00827E08" w:rsidRPr="00756B14">
        <w:rPr>
          <w:i/>
          <w:spacing w:val="2"/>
        </w:rPr>
        <w:t xml:space="preserve">, </w:t>
      </w:r>
      <w:r w:rsidRPr="00756B14">
        <w:rPr>
          <w:spacing w:val="2"/>
        </w:rPr>
        <w:t xml:space="preserve">является совокупность утвержденных руководством предприятия на калькулируемый период </w:t>
      </w:r>
      <w:r w:rsidRPr="00756B14">
        <w:rPr>
          <w:i/>
          <w:spacing w:val="2"/>
        </w:rPr>
        <w:t>норм расходования ресурсов</w:t>
      </w:r>
      <w:r w:rsidRPr="00756B14">
        <w:rPr>
          <w:spacing w:val="2"/>
        </w:rPr>
        <w:t xml:space="preserve"> на продукт, процесс или иной калькулируемый объект. Формирование нормативной калькуляции происходит до начала применения утвержденных норм расходования ресурсов и основано на использовании максимально доступного качественного </w:t>
      </w:r>
      <w:r w:rsidR="00A30226" w:rsidRPr="00756B14">
        <w:rPr>
          <w:spacing w:val="2"/>
        </w:rPr>
        <w:t>массива информации. К</w:t>
      </w:r>
      <w:r w:rsidRPr="00756B14">
        <w:rPr>
          <w:spacing w:val="2"/>
        </w:rPr>
        <w:t>ачество нормативных калькуляций во многом определяет конечные результаты планирования</w:t>
      </w:r>
      <w:r w:rsidR="00827E08" w:rsidRPr="00756B14">
        <w:rPr>
          <w:spacing w:val="2"/>
        </w:rPr>
        <w:t xml:space="preserve"> и управления</w:t>
      </w:r>
      <w:r w:rsidRPr="00756B14">
        <w:rPr>
          <w:spacing w:val="2"/>
        </w:rPr>
        <w:t>, как на тактическом, так и на стратегическом уровнях. Организация вправе самостоятельно устанавливать нормы или не устанавливат</w:t>
      </w:r>
      <w:r w:rsidR="00827E08" w:rsidRPr="00756B14">
        <w:rPr>
          <w:spacing w:val="2"/>
        </w:rPr>
        <w:t>ь их вообще. В последнем случае</w:t>
      </w:r>
      <w:r w:rsidR="00A30226" w:rsidRPr="00756B14">
        <w:rPr>
          <w:spacing w:val="2"/>
        </w:rPr>
        <w:t xml:space="preserve"> поддержание качества </w:t>
      </w:r>
      <w:r w:rsidRPr="00756B14">
        <w:rPr>
          <w:spacing w:val="2"/>
        </w:rPr>
        <w:t>упра</w:t>
      </w:r>
      <w:r w:rsidR="00827E08" w:rsidRPr="00756B14">
        <w:rPr>
          <w:spacing w:val="2"/>
        </w:rPr>
        <w:t>вления будет проблематичным</w:t>
      </w:r>
      <w:r w:rsidRPr="00756B14">
        <w:rPr>
          <w:spacing w:val="2"/>
        </w:rPr>
        <w:t xml:space="preserve">. </w:t>
      </w:r>
    </w:p>
    <w:p w14:paraId="3490FD6B" w14:textId="77777777" w:rsidR="00204456" w:rsidRPr="00756B14" w:rsidRDefault="00204456" w:rsidP="00204456">
      <w:pPr>
        <w:pStyle w:val="a4"/>
        <w:spacing w:line="240" w:lineRule="auto"/>
        <w:ind w:firstLine="284"/>
        <w:rPr>
          <w:spacing w:val="2"/>
        </w:rPr>
      </w:pPr>
      <w:r w:rsidRPr="00756B14">
        <w:rPr>
          <w:i/>
          <w:spacing w:val="2"/>
        </w:rPr>
        <w:t xml:space="preserve">   Отчетные калькуляции</w:t>
      </w:r>
      <w:r w:rsidRPr="00756B14">
        <w:rPr>
          <w:spacing w:val="2"/>
        </w:rPr>
        <w:t xml:space="preserve"> формируются в разрезах калькуляционных статей плановых и/или нормативных калькуляций и отражают их фактические значения. Исходной базой их формирования являются </w:t>
      </w:r>
      <w:r w:rsidR="00A30226" w:rsidRPr="00756B14">
        <w:rPr>
          <w:spacing w:val="2"/>
        </w:rPr>
        <w:t xml:space="preserve">учетно-контрольные регистры, </w:t>
      </w:r>
      <w:r w:rsidRPr="00756B14">
        <w:rPr>
          <w:spacing w:val="2"/>
        </w:rPr>
        <w:t xml:space="preserve">документы, составляемые, на основе </w:t>
      </w:r>
      <w:r w:rsidR="00A30226" w:rsidRPr="00756B14">
        <w:rPr>
          <w:spacing w:val="2"/>
        </w:rPr>
        <w:t>документов оперативного учета (</w:t>
      </w:r>
      <w:r w:rsidRPr="00756B14">
        <w:rPr>
          <w:spacing w:val="2"/>
        </w:rPr>
        <w:t>лимитно-заборных карт, требований на отпуск товарно-материалов в производство, накладных на передачу полуфабрикатов, нарядов, табелей рабочего времени и т.п.)</w:t>
      </w:r>
      <w:r w:rsidR="00A30226" w:rsidRPr="00756B14">
        <w:rPr>
          <w:spacing w:val="2"/>
        </w:rPr>
        <w:t>.</w:t>
      </w:r>
      <w:r w:rsidRPr="00756B14">
        <w:rPr>
          <w:spacing w:val="2"/>
        </w:rPr>
        <w:t xml:space="preserve"> Сопоставление данных </w:t>
      </w:r>
      <w:r w:rsidR="00A30226" w:rsidRPr="00756B14">
        <w:rPr>
          <w:spacing w:val="2"/>
        </w:rPr>
        <w:t>нормативных</w:t>
      </w:r>
      <w:r w:rsidRPr="00756B14">
        <w:rPr>
          <w:spacing w:val="2"/>
        </w:rPr>
        <w:t xml:space="preserve"> (</w:t>
      </w:r>
      <w:r w:rsidR="00A30226" w:rsidRPr="00756B14">
        <w:rPr>
          <w:spacing w:val="2"/>
        </w:rPr>
        <w:t>плановых</w:t>
      </w:r>
      <w:r w:rsidRPr="00756B14">
        <w:rPr>
          <w:spacing w:val="2"/>
        </w:rPr>
        <w:t>) и отчетных к</w:t>
      </w:r>
      <w:r w:rsidR="00A30226" w:rsidRPr="00756B14">
        <w:rPr>
          <w:spacing w:val="2"/>
        </w:rPr>
        <w:t>алькуляций</w:t>
      </w:r>
      <w:r w:rsidRPr="00756B14">
        <w:rPr>
          <w:spacing w:val="2"/>
        </w:rPr>
        <w:t xml:space="preserve"> является базовой основой контроля выполнения нормативных </w:t>
      </w:r>
      <w:r w:rsidR="00A30226" w:rsidRPr="00756B14">
        <w:rPr>
          <w:spacing w:val="2"/>
        </w:rPr>
        <w:t xml:space="preserve">или плановых </w:t>
      </w:r>
      <w:r w:rsidRPr="00756B14">
        <w:rPr>
          <w:spacing w:val="2"/>
        </w:rPr>
        <w:t xml:space="preserve">калькуляционных показателей. </w:t>
      </w:r>
    </w:p>
    <w:p w14:paraId="3956B60E" w14:textId="77777777" w:rsidR="00204456" w:rsidRPr="00756B14" w:rsidRDefault="00204456" w:rsidP="00204456">
      <w:pPr>
        <w:pStyle w:val="a4"/>
        <w:spacing w:line="240" w:lineRule="auto"/>
        <w:ind w:firstLine="284"/>
        <w:rPr>
          <w:spacing w:val="2"/>
        </w:rPr>
      </w:pPr>
      <w:r w:rsidRPr="00756B14">
        <w:rPr>
          <w:spacing w:val="2"/>
        </w:rPr>
        <w:t xml:space="preserve">     </w:t>
      </w:r>
      <w:r w:rsidRPr="00756B14">
        <w:rPr>
          <w:i/>
          <w:spacing w:val="2"/>
        </w:rPr>
        <w:t>Проектные калькуляции</w:t>
      </w:r>
      <w:r w:rsidRPr="00756B14">
        <w:rPr>
          <w:spacing w:val="2"/>
        </w:rPr>
        <w:t xml:space="preserve"> составляются в процессе проектирования продукта деловой активности и могут быть основаны на информации о нормированных ресурсах, прогнозных или отчетных показателях их расходования. Калькуляции данного вида используют</w:t>
      </w:r>
      <w:r w:rsidR="00A30226" w:rsidRPr="00756B14">
        <w:rPr>
          <w:spacing w:val="2"/>
        </w:rPr>
        <w:t>,</w:t>
      </w:r>
      <w:r w:rsidRPr="00756B14">
        <w:rPr>
          <w:spacing w:val="2"/>
        </w:rPr>
        <w:t xml:space="preserve"> в том числе, для определения производственных мощностей отдельных подр</w:t>
      </w:r>
      <w:r w:rsidR="00A30226" w:rsidRPr="00756B14">
        <w:rPr>
          <w:spacing w:val="2"/>
        </w:rPr>
        <w:t>азделений и предприятия в целом,</w:t>
      </w:r>
      <w:r w:rsidRPr="00756B14">
        <w:rPr>
          <w:spacing w:val="2"/>
        </w:rPr>
        <w:t xml:space="preserve"> для экономического обоснования производственных программ выпуска продукции, численности основного персонала и фондов заработной платы и т.д.</w:t>
      </w:r>
    </w:p>
    <w:p w14:paraId="4E931C2A" w14:textId="77777777" w:rsidR="00204456" w:rsidRPr="00756B14" w:rsidRDefault="00A20624" w:rsidP="00157F26">
      <w:pPr>
        <w:pStyle w:val="a4"/>
        <w:spacing w:line="240" w:lineRule="auto"/>
        <w:ind w:firstLine="284"/>
        <w:rPr>
          <w:spacing w:val="2"/>
        </w:rPr>
      </w:pPr>
      <w:r w:rsidRPr="00756B14">
        <w:rPr>
          <w:spacing w:val="2"/>
        </w:rPr>
        <w:t>Пример</w:t>
      </w:r>
      <w:r w:rsidR="00157F26" w:rsidRPr="00756B14">
        <w:rPr>
          <w:spacing w:val="2"/>
        </w:rPr>
        <w:t>ный</w:t>
      </w:r>
      <w:r w:rsidRPr="00756B14">
        <w:rPr>
          <w:spacing w:val="2"/>
        </w:rPr>
        <w:t xml:space="preserve"> состав статей </w:t>
      </w:r>
      <w:r w:rsidRPr="00756B14">
        <w:rPr>
          <w:i/>
          <w:spacing w:val="2"/>
        </w:rPr>
        <w:t>калькуляции</w:t>
      </w:r>
      <w:r w:rsidR="00157F26" w:rsidRPr="00756B14">
        <w:rPr>
          <w:i/>
          <w:spacing w:val="2"/>
        </w:rPr>
        <w:t xml:space="preserve">, </w:t>
      </w:r>
      <w:r w:rsidRPr="00756B14">
        <w:rPr>
          <w:spacing w:val="2"/>
        </w:rPr>
        <w:t>д</w:t>
      </w:r>
      <w:r w:rsidR="00204456" w:rsidRPr="00756B14">
        <w:rPr>
          <w:spacing w:val="2"/>
        </w:rPr>
        <w:t xml:space="preserve">ля среднестатистического </w:t>
      </w:r>
      <w:r w:rsidR="00204456" w:rsidRPr="00756B14">
        <w:rPr>
          <w:spacing w:val="2"/>
          <w:u w:val="single"/>
        </w:rPr>
        <w:t>машиностроительного предприятия</w:t>
      </w:r>
      <w:r w:rsidR="00157F26" w:rsidRPr="00756B14">
        <w:rPr>
          <w:spacing w:val="2"/>
        </w:rPr>
        <w:t xml:space="preserve"> выглядит следующим образом</w:t>
      </w:r>
      <w:r w:rsidR="00204456" w:rsidRPr="00756B14">
        <w:rPr>
          <w:spacing w:val="2"/>
        </w:rPr>
        <w:t xml:space="preserve">:  </w:t>
      </w:r>
    </w:p>
    <w:p w14:paraId="7CAC525E"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t>Основные сырье и материалы (за вычетом возвратных отходов);</w:t>
      </w:r>
    </w:p>
    <w:p w14:paraId="79E0DB8D"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t>Покупные комплектующие изделия, полуфабрикаты и услуги сторонних организаций производственного назначения;</w:t>
      </w:r>
    </w:p>
    <w:p w14:paraId="4253B6B8"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t xml:space="preserve">Топливо и энергия на технологические цели; </w:t>
      </w:r>
    </w:p>
    <w:p w14:paraId="20958C7C"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t>Основная заработная плата ос</w:t>
      </w:r>
      <w:r w:rsidR="00E82743" w:rsidRPr="00756B14">
        <w:rPr>
          <w:i/>
          <w:spacing w:val="2"/>
        </w:rPr>
        <w:t>новных производственных рабочих</w:t>
      </w:r>
      <w:r w:rsidRPr="00756B14">
        <w:rPr>
          <w:i/>
          <w:spacing w:val="2"/>
        </w:rPr>
        <w:t>;</w:t>
      </w:r>
    </w:p>
    <w:p w14:paraId="243B2A25"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t xml:space="preserve">Дополнительная заработная плата основных производственных рабочих; </w:t>
      </w:r>
    </w:p>
    <w:p w14:paraId="0CCC90A8"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lastRenderedPageBreak/>
        <w:t>Отчисления на социальные нужды;</w:t>
      </w:r>
    </w:p>
    <w:p w14:paraId="1ED62DE3" w14:textId="77777777" w:rsidR="00204456" w:rsidRPr="00756B14" w:rsidRDefault="00204456" w:rsidP="00204456">
      <w:pPr>
        <w:pStyle w:val="a4"/>
        <w:widowControl/>
        <w:numPr>
          <w:ilvl w:val="0"/>
          <w:numId w:val="7"/>
        </w:numPr>
        <w:autoSpaceDE/>
        <w:autoSpaceDN/>
        <w:adjustRightInd/>
        <w:spacing w:line="240" w:lineRule="auto"/>
        <w:rPr>
          <w:i/>
          <w:spacing w:val="2"/>
        </w:rPr>
      </w:pPr>
      <w:r w:rsidRPr="00756B14">
        <w:rPr>
          <w:i/>
          <w:spacing w:val="2"/>
        </w:rPr>
        <w:t xml:space="preserve">Затраты на подготовку и освоение производства; </w:t>
      </w:r>
    </w:p>
    <w:p w14:paraId="19AB216D" w14:textId="77777777" w:rsidR="00204456" w:rsidRPr="00756B14" w:rsidRDefault="00204456" w:rsidP="00A20624">
      <w:pPr>
        <w:pStyle w:val="a4"/>
        <w:widowControl/>
        <w:numPr>
          <w:ilvl w:val="0"/>
          <w:numId w:val="7"/>
        </w:numPr>
        <w:autoSpaceDE/>
        <w:autoSpaceDN/>
        <w:adjustRightInd/>
        <w:spacing w:line="240" w:lineRule="auto"/>
        <w:rPr>
          <w:i/>
          <w:spacing w:val="2"/>
        </w:rPr>
      </w:pPr>
      <w:r w:rsidRPr="00756B14">
        <w:rPr>
          <w:i/>
          <w:spacing w:val="2"/>
        </w:rPr>
        <w:t>Затраты на содержание и эксплуатацию оборудования;</w:t>
      </w:r>
    </w:p>
    <w:p w14:paraId="552E22C5" w14:textId="77777777" w:rsidR="00A20624" w:rsidRPr="00756B14" w:rsidRDefault="00A20624" w:rsidP="00A20624">
      <w:pPr>
        <w:pStyle w:val="a4"/>
        <w:widowControl/>
        <w:numPr>
          <w:ilvl w:val="0"/>
          <w:numId w:val="7"/>
        </w:numPr>
        <w:autoSpaceDE/>
        <w:autoSpaceDN/>
        <w:adjustRightInd/>
        <w:spacing w:line="240" w:lineRule="auto"/>
        <w:rPr>
          <w:i/>
          <w:spacing w:val="2"/>
        </w:rPr>
      </w:pPr>
      <w:r w:rsidRPr="00756B14">
        <w:rPr>
          <w:i/>
          <w:spacing w:val="2"/>
        </w:rPr>
        <w:t>Общецеховые затраты;</w:t>
      </w:r>
    </w:p>
    <w:p w14:paraId="65F8C70A" w14:textId="77777777" w:rsidR="00A20624" w:rsidRPr="00756B14" w:rsidRDefault="00A20624" w:rsidP="00A20624">
      <w:pPr>
        <w:pStyle w:val="a4"/>
        <w:widowControl/>
        <w:numPr>
          <w:ilvl w:val="0"/>
          <w:numId w:val="7"/>
        </w:numPr>
        <w:autoSpaceDE/>
        <w:autoSpaceDN/>
        <w:adjustRightInd/>
        <w:spacing w:line="240" w:lineRule="auto"/>
        <w:rPr>
          <w:i/>
          <w:spacing w:val="2"/>
        </w:rPr>
      </w:pPr>
      <w:r w:rsidRPr="00756B14">
        <w:rPr>
          <w:i/>
          <w:spacing w:val="2"/>
        </w:rPr>
        <w:t>Общезаводские затраты;</w:t>
      </w:r>
    </w:p>
    <w:p w14:paraId="13F8C4EB" w14:textId="77777777" w:rsidR="00D56669" w:rsidRPr="00756B14" w:rsidRDefault="00D56669" w:rsidP="00D56669">
      <w:pPr>
        <w:pStyle w:val="a4"/>
        <w:widowControl/>
        <w:numPr>
          <w:ilvl w:val="0"/>
          <w:numId w:val="7"/>
        </w:numPr>
        <w:autoSpaceDE/>
        <w:autoSpaceDN/>
        <w:adjustRightInd/>
        <w:spacing w:line="240" w:lineRule="auto"/>
        <w:rPr>
          <w:i/>
          <w:spacing w:val="2"/>
        </w:rPr>
      </w:pPr>
      <w:r w:rsidRPr="00756B14">
        <w:rPr>
          <w:i/>
          <w:spacing w:val="2"/>
        </w:rPr>
        <w:t>Потери от брака;</w:t>
      </w:r>
    </w:p>
    <w:p w14:paraId="49A72FA1" w14:textId="77777777" w:rsidR="00D56669" w:rsidRPr="00756B14" w:rsidRDefault="00D56669" w:rsidP="00D56669">
      <w:pPr>
        <w:pStyle w:val="a4"/>
        <w:widowControl/>
        <w:numPr>
          <w:ilvl w:val="0"/>
          <w:numId w:val="7"/>
        </w:numPr>
        <w:autoSpaceDE/>
        <w:autoSpaceDN/>
        <w:adjustRightInd/>
        <w:spacing w:line="240" w:lineRule="auto"/>
        <w:rPr>
          <w:i/>
          <w:spacing w:val="2"/>
        </w:rPr>
      </w:pPr>
      <w:r w:rsidRPr="00756B14">
        <w:rPr>
          <w:i/>
          <w:spacing w:val="2"/>
        </w:rPr>
        <w:t>Прочие производственные затраты;</w:t>
      </w:r>
    </w:p>
    <w:p w14:paraId="2DDB1F89" w14:textId="77777777" w:rsidR="00204456" w:rsidRPr="00756B14" w:rsidRDefault="00204456" w:rsidP="00A20624">
      <w:pPr>
        <w:pStyle w:val="a4"/>
        <w:widowControl/>
        <w:numPr>
          <w:ilvl w:val="0"/>
          <w:numId w:val="7"/>
        </w:numPr>
        <w:autoSpaceDE/>
        <w:autoSpaceDN/>
        <w:adjustRightInd/>
        <w:spacing w:line="240" w:lineRule="auto"/>
        <w:rPr>
          <w:i/>
          <w:spacing w:val="2"/>
        </w:rPr>
      </w:pPr>
      <w:r w:rsidRPr="00756B14">
        <w:rPr>
          <w:i/>
          <w:spacing w:val="2"/>
        </w:rPr>
        <w:t xml:space="preserve">Внепроизводственные (коммерческие) затраты (затраты на продажу).   </w:t>
      </w:r>
    </w:p>
    <w:p w14:paraId="4A55A1C3" w14:textId="77777777" w:rsidR="005D6990" w:rsidRPr="00756B14" w:rsidRDefault="00204456" w:rsidP="00956A65">
      <w:pPr>
        <w:pStyle w:val="a4"/>
        <w:spacing w:line="240" w:lineRule="auto"/>
        <w:ind w:firstLine="284"/>
        <w:rPr>
          <w:spacing w:val="2"/>
        </w:rPr>
      </w:pPr>
      <w:r w:rsidRPr="00756B14">
        <w:rPr>
          <w:spacing w:val="2"/>
        </w:rPr>
        <w:t xml:space="preserve">    В статью </w:t>
      </w:r>
      <w:r w:rsidRPr="00756B14">
        <w:rPr>
          <w:i/>
          <w:spacing w:val="2"/>
        </w:rPr>
        <w:t xml:space="preserve">«Основные сырье и материалы» </w:t>
      </w:r>
      <w:r w:rsidRPr="00756B14">
        <w:rPr>
          <w:spacing w:val="2"/>
        </w:rPr>
        <w:t xml:space="preserve">обычно включается стоимость затрат на сырье и материалы, образующие физическую основу изготавливаемой продукции или которые являются необходимыми конструкционными элементами при ее изготовлении. </w:t>
      </w:r>
      <w:r w:rsidR="00956A65" w:rsidRPr="00756B14">
        <w:rPr>
          <w:spacing w:val="2"/>
        </w:rPr>
        <w:t>Иногда в</w:t>
      </w:r>
      <w:r w:rsidRPr="00756B14">
        <w:rPr>
          <w:spacing w:val="2"/>
        </w:rPr>
        <w:t xml:space="preserve"> этой же статье отражается стоимость покупных комплектующих изделий (арматуры, метизов, нормальных шарикоподшипников и т.д.).</w:t>
      </w:r>
    </w:p>
    <w:p w14:paraId="522B8B42" w14:textId="77777777" w:rsidR="00204456" w:rsidRPr="00756B14" w:rsidRDefault="00956A65" w:rsidP="00204456">
      <w:pPr>
        <w:pStyle w:val="a4"/>
        <w:spacing w:line="240" w:lineRule="auto"/>
        <w:ind w:firstLine="284"/>
        <w:rPr>
          <w:spacing w:val="2"/>
        </w:rPr>
      </w:pPr>
      <w:r w:rsidRPr="00756B14">
        <w:rPr>
          <w:spacing w:val="2"/>
        </w:rPr>
        <w:t xml:space="preserve"> Для повышения</w:t>
      </w:r>
      <w:r w:rsidR="00204456" w:rsidRPr="00756B14">
        <w:rPr>
          <w:spacing w:val="2"/>
        </w:rPr>
        <w:t xml:space="preserve"> аналитичности ведения учета сырья и материалов </w:t>
      </w:r>
      <w:r w:rsidRPr="00756B14">
        <w:rPr>
          <w:spacing w:val="2"/>
        </w:rPr>
        <w:t>можно</w:t>
      </w:r>
      <w:r w:rsidR="00204456" w:rsidRPr="00756B14">
        <w:rPr>
          <w:spacing w:val="2"/>
        </w:rPr>
        <w:t xml:space="preserve"> </w:t>
      </w:r>
      <w:r w:rsidRPr="00756B14">
        <w:rPr>
          <w:spacing w:val="2"/>
        </w:rPr>
        <w:t>сформировать дополнительную статью:</w:t>
      </w:r>
      <w:r w:rsidR="00204456" w:rsidRPr="00756B14">
        <w:rPr>
          <w:spacing w:val="2"/>
        </w:rPr>
        <w:t xml:space="preserve"> </w:t>
      </w:r>
      <w:r w:rsidR="00204456" w:rsidRPr="00756B14">
        <w:rPr>
          <w:i/>
          <w:spacing w:val="2"/>
        </w:rPr>
        <w:t>«Вспомогательные материалы».</w:t>
      </w:r>
      <w:r w:rsidR="00204456" w:rsidRPr="00756B14">
        <w:rPr>
          <w:spacing w:val="2"/>
        </w:rPr>
        <w:t xml:space="preserve"> В этой статье аккумулируется стоимость материальных ресурсов, используемых для обеспечения нормального технологического процесса, а также для других производственно-хозяйственных нужд (закупки канцелярских товаров, расходных материалов для организационной и вычислительной техники, офисной мебели, специальных видов одежды, обуви, средств защиты  и т.п.).</w:t>
      </w:r>
    </w:p>
    <w:p w14:paraId="6B8A3F83" w14:textId="77777777" w:rsidR="00204456" w:rsidRPr="00756B14" w:rsidRDefault="00204456" w:rsidP="00204456">
      <w:pPr>
        <w:pStyle w:val="a4"/>
        <w:spacing w:line="240" w:lineRule="auto"/>
        <w:ind w:firstLine="284"/>
        <w:rPr>
          <w:spacing w:val="2"/>
        </w:rPr>
      </w:pPr>
      <w:r w:rsidRPr="00756B14">
        <w:rPr>
          <w:spacing w:val="2"/>
        </w:rPr>
        <w:t xml:space="preserve">Статья </w:t>
      </w:r>
      <w:r w:rsidRPr="00756B14">
        <w:rPr>
          <w:i/>
          <w:spacing w:val="2"/>
        </w:rPr>
        <w:t xml:space="preserve">«Покупные комплектующие изделия, полуфабрикаты и услуги сторонних организаций производственного назначения» </w:t>
      </w:r>
      <w:r w:rsidRPr="00756B14">
        <w:rPr>
          <w:spacing w:val="2"/>
        </w:rPr>
        <w:t xml:space="preserve">отражает: </w:t>
      </w:r>
    </w:p>
    <w:p w14:paraId="31B36AF1" w14:textId="77777777" w:rsidR="00204456" w:rsidRPr="00756B14" w:rsidRDefault="00204456" w:rsidP="00204456">
      <w:pPr>
        <w:pStyle w:val="a4"/>
        <w:widowControl/>
        <w:numPr>
          <w:ilvl w:val="0"/>
          <w:numId w:val="8"/>
        </w:numPr>
        <w:autoSpaceDE/>
        <w:autoSpaceDN/>
        <w:adjustRightInd/>
        <w:spacing w:line="240" w:lineRule="auto"/>
        <w:rPr>
          <w:spacing w:val="2"/>
        </w:rPr>
      </w:pPr>
      <w:r w:rsidRPr="00756B14">
        <w:rPr>
          <w:spacing w:val="2"/>
        </w:rPr>
        <w:t>стоимость затрат на приобретение готовых изделий и полуфабрикатов, требующих дополнительных затрат труда на их обработку или сборку;</w:t>
      </w:r>
    </w:p>
    <w:p w14:paraId="4B1A7E2F" w14:textId="77777777" w:rsidR="00204456" w:rsidRPr="00756B14" w:rsidRDefault="00204456" w:rsidP="00204456">
      <w:pPr>
        <w:pStyle w:val="a4"/>
        <w:widowControl/>
        <w:numPr>
          <w:ilvl w:val="0"/>
          <w:numId w:val="8"/>
        </w:numPr>
        <w:autoSpaceDE/>
        <w:autoSpaceDN/>
        <w:adjustRightInd/>
        <w:spacing w:line="240" w:lineRule="auto"/>
        <w:rPr>
          <w:spacing w:val="2"/>
        </w:rPr>
      </w:pPr>
      <w:r w:rsidRPr="00756B14">
        <w:rPr>
          <w:spacing w:val="2"/>
        </w:rPr>
        <w:t xml:space="preserve"> оплату частичной обработки и отделки полуфабрикатов и изделий, произведенной другими предприятиями; </w:t>
      </w:r>
    </w:p>
    <w:p w14:paraId="5267BAB9" w14:textId="77777777" w:rsidR="00204456" w:rsidRPr="00756B14" w:rsidRDefault="00204456" w:rsidP="00204456">
      <w:pPr>
        <w:pStyle w:val="a4"/>
        <w:widowControl/>
        <w:numPr>
          <w:ilvl w:val="0"/>
          <w:numId w:val="8"/>
        </w:numPr>
        <w:autoSpaceDE/>
        <w:autoSpaceDN/>
        <w:adjustRightInd/>
        <w:spacing w:line="240" w:lineRule="auto"/>
        <w:rPr>
          <w:spacing w:val="2"/>
        </w:rPr>
      </w:pPr>
      <w:r w:rsidRPr="00756B14">
        <w:rPr>
          <w:spacing w:val="2"/>
        </w:rPr>
        <w:t xml:space="preserve">стоимость полуфабрикатов собственного производства; </w:t>
      </w:r>
    </w:p>
    <w:p w14:paraId="70732964" w14:textId="77777777" w:rsidR="00204456" w:rsidRPr="00756B14" w:rsidRDefault="00204456" w:rsidP="00204456">
      <w:pPr>
        <w:pStyle w:val="a4"/>
        <w:widowControl/>
        <w:numPr>
          <w:ilvl w:val="0"/>
          <w:numId w:val="8"/>
        </w:numPr>
        <w:autoSpaceDE/>
        <w:autoSpaceDN/>
        <w:adjustRightInd/>
        <w:spacing w:line="240" w:lineRule="auto"/>
        <w:rPr>
          <w:spacing w:val="2"/>
        </w:rPr>
      </w:pPr>
      <w:r w:rsidRPr="00756B14">
        <w:rPr>
          <w:spacing w:val="2"/>
        </w:rPr>
        <w:t>затраты на вспомогательные материалы, используемые на технологические цели.</w:t>
      </w:r>
    </w:p>
    <w:p w14:paraId="0D07C789" w14:textId="77777777" w:rsidR="00204456" w:rsidRPr="00756B14" w:rsidRDefault="00204456" w:rsidP="00204456">
      <w:pPr>
        <w:pStyle w:val="a4"/>
        <w:spacing w:line="240" w:lineRule="auto"/>
        <w:rPr>
          <w:spacing w:val="2"/>
        </w:rPr>
      </w:pPr>
      <w:r w:rsidRPr="00756B14">
        <w:rPr>
          <w:spacing w:val="2"/>
        </w:rPr>
        <w:t xml:space="preserve">      В статью «</w:t>
      </w:r>
      <w:r w:rsidRPr="00756B14">
        <w:rPr>
          <w:i/>
          <w:spacing w:val="2"/>
        </w:rPr>
        <w:t>Топливо и энергия на технологические цели</w:t>
      </w:r>
      <w:r w:rsidRPr="00756B14">
        <w:rPr>
          <w:spacing w:val="2"/>
        </w:rPr>
        <w:t>» включается совокупность затрат на все виды непосредственно расходуемых в процессе производства продукции твердого, жидкого или газообразного топлива и энергии, как полученных со стороны, так и выработанных самим предприятием.</w:t>
      </w:r>
    </w:p>
    <w:p w14:paraId="7E7E7CF3" w14:textId="77777777" w:rsidR="00204456" w:rsidRPr="00756B14" w:rsidRDefault="00204456" w:rsidP="00204456">
      <w:pPr>
        <w:pStyle w:val="a4"/>
        <w:spacing w:line="240" w:lineRule="auto"/>
        <w:ind w:firstLine="284"/>
        <w:rPr>
          <w:spacing w:val="2"/>
        </w:rPr>
      </w:pPr>
      <w:r w:rsidRPr="00756B14">
        <w:rPr>
          <w:spacing w:val="2"/>
        </w:rPr>
        <w:t xml:space="preserve">   Статья </w:t>
      </w:r>
      <w:r w:rsidRPr="00756B14">
        <w:rPr>
          <w:i/>
          <w:spacing w:val="2"/>
        </w:rPr>
        <w:t xml:space="preserve">«Основная заработная плата основных производственных рабочих» </w:t>
      </w:r>
      <w:r w:rsidRPr="00756B14">
        <w:rPr>
          <w:spacing w:val="2"/>
        </w:rPr>
        <w:t xml:space="preserve">отражает заработную плату работников предприятия, непосредственно связанных с изготовлением продукции. В состав основной заработной платы включается стоимость операций и работ по сдельным нормам и тарифным ставкам; повременной оплаты труда; доплат и надбавок к заработной плате. Эффективное использование средств, отражаемых в данной статье, мотивируется изначальной технико-экономической обоснованностью и </w:t>
      </w:r>
      <w:r w:rsidRPr="00756B14">
        <w:rPr>
          <w:spacing w:val="2"/>
        </w:rPr>
        <w:lastRenderedPageBreak/>
        <w:t xml:space="preserve">перманентной выверкой нормативной базы затрат на оплату труда, строгой увязкой доплат и надбавок с качеством рабочей силы, их справедливую персонификацию. </w:t>
      </w:r>
    </w:p>
    <w:p w14:paraId="558C8098" w14:textId="77777777" w:rsidR="00956A65" w:rsidRPr="00756B14" w:rsidRDefault="00204456" w:rsidP="00956A65">
      <w:pPr>
        <w:pStyle w:val="a4"/>
        <w:spacing w:line="240" w:lineRule="auto"/>
        <w:ind w:firstLine="284"/>
        <w:rPr>
          <w:spacing w:val="2"/>
        </w:rPr>
      </w:pPr>
      <w:r w:rsidRPr="00756B14">
        <w:rPr>
          <w:spacing w:val="2"/>
        </w:rPr>
        <w:t xml:space="preserve">   В статью </w:t>
      </w:r>
      <w:r w:rsidRPr="00756B14">
        <w:rPr>
          <w:i/>
          <w:spacing w:val="2"/>
        </w:rPr>
        <w:t xml:space="preserve">«Дополнительная заработная плата основных производственных рабочих» </w:t>
      </w:r>
      <w:r w:rsidRPr="00756B14">
        <w:rPr>
          <w:spacing w:val="2"/>
        </w:rPr>
        <w:t>включаются выплаты, предусмотренные законодательством</w:t>
      </w:r>
      <w:r w:rsidR="00956A65" w:rsidRPr="00756B14">
        <w:rPr>
          <w:spacing w:val="2"/>
        </w:rPr>
        <w:t xml:space="preserve">, такие как: оплата отпусков, компенсация за неиспользованный отпуск и т.п., а также выплаты, предусмотренные </w:t>
      </w:r>
      <w:r w:rsidRPr="00756B14">
        <w:rPr>
          <w:spacing w:val="2"/>
        </w:rPr>
        <w:t>коллективным договором (если таковой заключен между коллективом предприятия и</w:t>
      </w:r>
      <w:r w:rsidR="00956A65" w:rsidRPr="00756B14">
        <w:rPr>
          <w:spacing w:val="2"/>
        </w:rPr>
        <w:t xml:space="preserve"> его администрацией).</w:t>
      </w:r>
      <w:r w:rsidRPr="00756B14">
        <w:rPr>
          <w:spacing w:val="2"/>
        </w:rPr>
        <w:t xml:space="preserve">   </w:t>
      </w:r>
    </w:p>
    <w:p w14:paraId="0A2E2D0D" w14:textId="77777777" w:rsidR="00204456" w:rsidRPr="00756B14" w:rsidRDefault="00204456" w:rsidP="00956A65">
      <w:pPr>
        <w:pStyle w:val="a4"/>
        <w:spacing w:line="240" w:lineRule="auto"/>
        <w:ind w:firstLine="284"/>
        <w:rPr>
          <w:spacing w:val="2"/>
        </w:rPr>
      </w:pPr>
      <w:r w:rsidRPr="00756B14">
        <w:rPr>
          <w:spacing w:val="2"/>
        </w:rPr>
        <w:t xml:space="preserve">Статья </w:t>
      </w:r>
      <w:r w:rsidRPr="00756B14">
        <w:rPr>
          <w:i/>
          <w:spacing w:val="2"/>
        </w:rPr>
        <w:t xml:space="preserve">«Отчисления на социальные нужды» </w:t>
      </w:r>
      <w:r w:rsidRPr="00756B14">
        <w:rPr>
          <w:spacing w:val="2"/>
        </w:rPr>
        <w:t xml:space="preserve">совпадает с аналогичным выше рассмотренным экономическим элементом затрат. </w:t>
      </w:r>
    </w:p>
    <w:p w14:paraId="2882F96E" w14:textId="77777777" w:rsidR="00204456" w:rsidRPr="00756B14" w:rsidRDefault="00204456" w:rsidP="00204456">
      <w:pPr>
        <w:pStyle w:val="a4"/>
        <w:spacing w:line="240" w:lineRule="auto"/>
        <w:ind w:firstLine="284"/>
        <w:rPr>
          <w:spacing w:val="2"/>
        </w:rPr>
      </w:pPr>
      <w:r w:rsidRPr="00756B14">
        <w:rPr>
          <w:spacing w:val="2"/>
        </w:rPr>
        <w:t xml:space="preserve">   К затратам, включаемым в калькуляционную статью </w:t>
      </w:r>
      <w:r w:rsidRPr="00756B14">
        <w:rPr>
          <w:i/>
          <w:spacing w:val="2"/>
        </w:rPr>
        <w:t xml:space="preserve">«Затраты на подготовку и освоение производства» </w:t>
      </w:r>
      <w:r w:rsidRPr="00756B14">
        <w:rPr>
          <w:spacing w:val="2"/>
        </w:rPr>
        <w:t xml:space="preserve">относится стоимость ресурсов, потребляемых в ходе освоения новых средств производства, агрегатов, оборудования (пуско-наладочные затраты); запуска в производство новых изделий и внедрения новых производственных технологий. По этой статье отражаются затраты на пробную эксплуатацию машин и механизмов, наладку оборудования до запуска производства продукции и т.п. Кроме того, эту статью образуют отчисления в фонды освоения новой техники и премирования за внедрение промышленных инноваций (если таковые предусмотрены бюджетом предприятия). </w:t>
      </w:r>
    </w:p>
    <w:p w14:paraId="43A7C328" w14:textId="77777777" w:rsidR="00204456" w:rsidRPr="00756B14" w:rsidRDefault="00204456" w:rsidP="00204456">
      <w:pPr>
        <w:pStyle w:val="a4"/>
        <w:spacing w:line="240" w:lineRule="auto"/>
        <w:ind w:firstLine="284"/>
        <w:rPr>
          <w:spacing w:val="2"/>
        </w:rPr>
      </w:pPr>
      <w:r w:rsidRPr="00756B14">
        <w:rPr>
          <w:spacing w:val="2"/>
        </w:rPr>
        <w:t xml:space="preserve">   В статье </w:t>
      </w:r>
      <w:r w:rsidRPr="00756B14">
        <w:rPr>
          <w:i/>
          <w:spacing w:val="2"/>
        </w:rPr>
        <w:t>«Затраты на содержание и эксплуатацию оборудования»</w:t>
      </w:r>
      <w:r w:rsidRPr="00756B14">
        <w:rPr>
          <w:spacing w:val="2"/>
        </w:rPr>
        <w:t xml:space="preserve"> отражается:</w:t>
      </w:r>
    </w:p>
    <w:p w14:paraId="15F6B957" w14:textId="77777777" w:rsidR="00204456" w:rsidRPr="00756B14" w:rsidRDefault="00204456" w:rsidP="00204456">
      <w:pPr>
        <w:pStyle w:val="a4"/>
        <w:numPr>
          <w:ilvl w:val="0"/>
          <w:numId w:val="13"/>
        </w:numPr>
        <w:spacing w:line="240" w:lineRule="auto"/>
        <w:rPr>
          <w:spacing w:val="2"/>
        </w:rPr>
      </w:pPr>
      <w:r w:rsidRPr="00756B14">
        <w:rPr>
          <w:spacing w:val="2"/>
        </w:rPr>
        <w:t>стоимость содержания, амортизации и текущего ремонта производственного оборудования (станков и механизмов, подъемно-транспортного оборудования, инструментов, организационно-технологической оснастки рабочих мест, используемых в ходе производственного процесса приспособлений и т.п.);</w:t>
      </w:r>
    </w:p>
    <w:p w14:paraId="3530EFFC" w14:textId="77777777" w:rsidR="00204456" w:rsidRPr="00756B14" w:rsidRDefault="00204456" w:rsidP="00204456">
      <w:pPr>
        <w:pStyle w:val="a4"/>
        <w:numPr>
          <w:ilvl w:val="0"/>
          <w:numId w:val="13"/>
        </w:numPr>
        <w:spacing w:line="240" w:lineRule="auto"/>
        <w:rPr>
          <w:spacing w:val="2"/>
        </w:rPr>
      </w:pPr>
      <w:r w:rsidRPr="00756B14">
        <w:rPr>
          <w:spacing w:val="2"/>
        </w:rPr>
        <w:t>основная и дополнительная заработная плата вспомогательных рабочих, производимые отчисления на социальные нужды;</w:t>
      </w:r>
    </w:p>
    <w:p w14:paraId="317364EC" w14:textId="77777777" w:rsidR="00204456" w:rsidRPr="00756B14" w:rsidRDefault="00204456" w:rsidP="00204456">
      <w:pPr>
        <w:pStyle w:val="a4"/>
        <w:numPr>
          <w:ilvl w:val="0"/>
          <w:numId w:val="13"/>
        </w:numPr>
        <w:spacing w:line="240" w:lineRule="auto"/>
        <w:rPr>
          <w:spacing w:val="2"/>
        </w:rPr>
      </w:pPr>
      <w:r w:rsidRPr="00756B14">
        <w:rPr>
          <w:spacing w:val="2"/>
        </w:rPr>
        <w:t xml:space="preserve">затраты на внутризаводские перемещения: </w:t>
      </w:r>
    </w:p>
    <w:p w14:paraId="32F38B6D" w14:textId="77777777" w:rsidR="00204456" w:rsidRPr="00756B14" w:rsidRDefault="00204456" w:rsidP="00204456">
      <w:pPr>
        <w:pStyle w:val="a4"/>
        <w:numPr>
          <w:ilvl w:val="1"/>
          <w:numId w:val="13"/>
        </w:numPr>
        <w:spacing w:line="240" w:lineRule="auto"/>
        <w:rPr>
          <w:spacing w:val="2"/>
        </w:rPr>
      </w:pPr>
      <w:r w:rsidRPr="00756B14">
        <w:rPr>
          <w:spacing w:val="2"/>
        </w:rPr>
        <w:t>содержание специальных автомобилей, электро- и автопогрузчиков, самоходных тележек, грузовых лифтов, талей, транспортеров, мостовых кранов, тельферов и т.п,</w:t>
      </w:r>
      <w:r w:rsidR="004D0407" w:rsidRPr="00756B14">
        <w:rPr>
          <w:spacing w:val="2"/>
        </w:rPr>
        <w:t>,</w:t>
      </w:r>
      <w:r w:rsidRPr="00756B14">
        <w:rPr>
          <w:spacing w:val="2"/>
        </w:rPr>
        <w:t xml:space="preserve"> </w:t>
      </w:r>
    </w:p>
    <w:p w14:paraId="44389855" w14:textId="77777777" w:rsidR="00204456" w:rsidRPr="00756B14" w:rsidRDefault="00204456" w:rsidP="00204456">
      <w:pPr>
        <w:pStyle w:val="a4"/>
        <w:numPr>
          <w:ilvl w:val="1"/>
          <w:numId w:val="13"/>
        </w:numPr>
        <w:spacing w:line="240" w:lineRule="auto"/>
        <w:rPr>
          <w:spacing w:val="2"/>
        </w:rPr>
      </w:pPr>
      <w:r w:rsidRPr="00756B14">
        <w:rPr>
          <w:spacing w:val="2"/>
        </w:rPr>
        <w:t>стоимость перевозок продукции по внутризаводским маршрутам, в том числе прикрепленными к цехам локомотивами;</w:t>
      </w:r>
    </w:p>
    <w:p w14:paraId="4A38D683" w14:textId="77777777" w:rsidR="00204456" w:rsidRPr="00756B14" w:rsidRDefault="00204456" w:rsidP="00204456">
      <w:pPr>
        <w:pStyle w:val="a4"/>
        <w:numPr>
          <w:ilvl w:val="0"/>
          <w:numId w:val="13"/>
        </w:numPr>
        <w:spacing w:line="240" w:lineRule="auto"/>
        <w:rPr>
          <w:spacing w:val="2"/>
        </w:rPr>
      </w:pPr>
      <w:r w:rsidRPr="00756B14">
        <w:rPr>
          <w:spacing w:val="2"/>
        </w:rPr>
        <w:t>стоимость изготовления (приобретения), эксплуатации и ремонта специальных инструментов, приспособлений и  организационно-технологической оснастки, которые применимы только при производстве определенных видов изделий.</w:t>
      </w:r>
    </w:p>
    <w:p w14:paraId="018A2D12" w14:textId="77777777" w:rsidR="00204456" w:rsidRPr="00756B14" w:rsidRDefault="00204456" w:rsidP="00204456">
      <w:pPr>
        <w:pStyle w:val="a4"/>
        <w:spacing w:line="240" w:lineRule="auto"/>
        <w:ind w:left="360"/>
        <w:rPr>
          <w:spacing w:val="2"/>
        </w:rPr>
      </w:pPr>
      <w:r w:rsidRPr="00756B14">
        <w:rPr>
          <w:spacing w:val="2"/>
        </w:rPr>
        <w:t xml:space="preserve">В статье </w:t>
      </w:r>
      <w:r w:rsidRPr="00756B14">
        <w:rPr>
          <w:i/>
          <w:spacing w:val="2"/>
        </w:rPr>
        <w:t xml:space="preserve">«Общецеховые затраты» </w:t>
      </w:r>
      <w:r w:rsidRPr="00756B14">
        <w:rPr>
          <w:spacing w:val="2"/>
        </w:rPr>
        <w:t>отражается:</w:t>
      </w:r>
    </w:p>
    <w:p w14:paraId="2CEFB7F9" w14:textId="77777777" w:rsidR="00204456" w:rsidRPr="00756B14" w:rsidRDefault="00204456" w:rsidP="00204456">
      <w:pPr>
        <w:pStyle w:val="a4"/>
        <w:numPr>
          <w:ilvl w:val="0"/>
          <w:numId w:val="14"/>
        </w:numPr>
        <w:spacing w:line="240" w:lineRule="auto"/>
        <w:rPr>
          <w:spacing w:val="2"/>
        </w:rPr>
      </w:pPr>
      <w:r w:rsidRPr="00756B14">
        <w:rPr>
          <w:spacing w:val="2"/>
        </w:rPr>
        <w:t xml:space="preserve">стоимость затрат на содержание административно-управленческого персонала (АУП) цехового уровня; </w:t>
      </w:r>
    </w:p>
    <w:p w14:paraId="03719A49" w14:textId="77777777" w:rsidR="00204456" w:rsidRPr="00756B14" w:rsidRDefault="00204456" w:rsidP="00204456">
      <w:pPr>
        <w:pStyle w:val="a4"/>
        <w:numPr>
          <w:ilvl w:val="0"/>
          <w:numId w:val="14"/>
        </w:numPr>
        <w:spacing w:line="240" w:lineRule="auto"/>
        <w:rPr>
          <w:spacing w:val="2"/>
        </w:rPr>
      </w:pPr>
      <w:r w:rsidRPr="00756B14">
        <w:rPr>
          <w:spacing w:val="2"/>
        </w:rPr>
        <w:lastRenderedPageBreak/>
        <w:t xml:space="preserve">амортизация и текущий ремонт зданий, сооружений и инвентаря общецехового назначения; </w:t>
      </w:r>
    </w:p>
    <w:p w14:paraId="3838A4CB" w14:textId="77777777" w:rsidR="00204456" w:rsidRPr="00756B14" w:rsidRDefault="00204456" w:rsidP="00204456">
      <w:pPr>
        <w:pStyle w:val="a4"/>
        <w:numPr>
          <w:ilvl w:val="0"/>
          <w:numId w:val="14"/>
        </w:numPr>
        <w:spacing w:line="240" w:lineRule="auto"/>
        <w:rPr>
          <w:spacing w:val="2"/>
        </w:rPr>
      </w:pPr>
      <w:r w:rsidRPr="00756B14">
        <w:rPr>
          <w:spacing w:val="2"/>
        </w:rPr>
        <w:t xml:space="preserve">содержание и эксплуатация организационной и вычислительной техники, различного офисного оборудования, средств связи цеха; </w:t>
      </w:r>
    </w:p>
    <w:p w14:paraId="7016DFC4" w14:textId="77777777" w:rsidR="00204456" w:rsidRPr="00756B14" w:rsidRDefault="00204456" w:rsidP="00204456">
      <w:pPr>
        <w:pStyle w:val="a4"/>
        <w:numPr>
          <w:ilvl w:val="0"/>
          <w:numId w:val="14"/>
        </w:numPr>
        <w:spacing w:line="240" w:lineRule="auto"/>
        <w:rPr>
          <w:spacing w:val="2"/>
        </w:rPr>
      </w:pPr>
      <w:r w:rsidRPr="00756B14">
        <w:rPr>
          <w:spacing w:val="2"/>
        </w:rPr>
        <w:t xml:space="preserve">стоимость ресурсов на охрану труда и технику безопасности цеховых работников; </w:t>
      </w:r>
    </w:p>
    <w:p w14:paraId="38934675" w14:textId="77777777" w:rsidR="00204456" w:rsidRPr="00756B14" w:rsidRDefault="00204456" w:rsidP="00204456">
      <w:pPr>
        <w:pStyle w:val="a4"/>
        <w:numPr>
          <w:ilvl w:val="0"/>
          <w:numId w:val="14"/>
        </w:numPr>
        <w:spacing w:line="240" w:lineRule="auto"/>
        <w:rPr>
          <w:spacing w:val="2"/>
        </w:rPr>
      </w:pPr>
      <w:r w:rsidRPr="00756B14">
        <w:rPr>
          <w:spacing w:val="2"/>
        </w:rPr>
        <w:t xml:space="preserve">содержание средств природоохранного назначения и утилизации отходов; прочие затраты, местом возникновения которых являются производственные подразделения предприятия. </w:t>
      </w:r>
    </w:p>
    <w:p w14:paraId="0502D1D8" w14:textId="77777777" w:rsidR="00204456" w:rsidRPr="00756B14" w:rsidRDefault="00204456" w:rsidP="00204456">
      <w:pPr>
        <w:pStyle w:val="a4"/>
        <w:spacing w:line="240" w:lineRule="auto"/>
        <w:ind w:firstLine="284"/>
        <w:rPr>
          <w:spacing w:val="2"/>
        </w:rPr>
      </w:pPr>
      <w:r w:rsidRPr="00756B14">
        <w:rPr>
          <w:spacing w:val="2"/>
        </w:rPr>
        <w:t xml:space="preserve">   Статья </w:t>
      </w:r>
      <w:r w:rsidRPr="00756B14">
        <w:rPr>
          <w:i/>
          <w:spacing w:val="2"/>
        </w:rPr>
        <w:t>«Общезаводские затраты»</w:t>
      </w:r>
      <w:r w:rsidRPr="00756B14">
        <w:rPr>
          <w:spacing w:val="2"/>
        </w:rPr>
        <w:t xml:space="preserve"> аккумулирует затраты на управление предприятием и организацией производства:</w:t>
      </w:r>
    </w:p>
    <w:p w14:paraId="58390F0E" w14:textId="77777777" w:rsidR="00204456" w:rsidRPr="00756B14" w:rsidRDefault="00204456" w:rsidP="00204456">
      <w:pPr>
        <w:pStyle w:val="a4"/>
        <w:numPr>
          <w:ilvl w:val="0"/>
          <w:numId w:val="15"/>
        </w:numPr>
        <w:spacing w:line="240" w:lineRule="auto"/>
        <w:rPr>
          <w:spacing w:val="2"/>
        </w:rPr>
      </w:pPr>
      <w:r w:rsidRPr="00756B14">
        <w:rPr>
          <w:spacing w:val="2"/>
        </w:rPr>
        <w:t xml:space="preserve">содержание АУП заводоуправления с отчислениями на социальное страхование; </w:t>
      </w:r>
    </w:p>
    <w:p w14:paraId="20035FC8" w14:textId="77777777" w:rsidR="00204456" w:rsidRPr="00756B14" w:rsidRDefault="00204456" w:rsidP="00204456">
      <w:pPr>
        <w:pStyle w:val="a4"/>
        <w:numPr>
          <w:ilvl w:val="0"/>
          <w:numId w:val="15"/>
        </w:numPr>
        <w:spacing w:line="240" w:lineRule="auto"/>
        <w:rPr>
          <w:spacing w:val="2"/>
        </w:rPr>
      </w:pPr>
      <w:r w:rsidRPr="00756B14">
        <w:rPr>
          <w:spacing w:val="2"/>
        </w:rPr>
        <w:t xml:space="preserve">командировочные и представительские затраты; </w:t>
      </w:r>
    </w:p>
    <w:p w14:paraId="3C7E5160" w14:textId="77777777" w:rsidR="00204456" w:rsidRPr="00756B14" w:rsidRDefault="00204456" w:rsidP="00204456">
      <w:pPr>
        <w:pStyle w:val="a4"/>
        <w:numPr>
          <w:ilvl w:val="0"/>
          <w:numId w:val="15"/>
        </w:numPr>
        <w:spacing w:line="240" w:lineRule="auto"/>
        <w:rPr>
          <w:spacing w:val="2"/>
        </w:rPr>
      </w:pPr>
      <w:r w:rsidRPr="00756B14">
        <w:rPr>
          <w:spacing w:val="2"/>
        </w:rPr>
        <w:t xml:space="preserve">разъездные расходы в пределах  населенного пункта, где предприятие размещается; </w:t>
      </w:r>
    </w:p>
    <w:p w14:paraId="5504A1EC" w14:textId="77777777" w:rsidR="00204456" w:rsidRPr="00756B14" w:rsidRDefault="00204456" w:rsidP="00204456">
      <w:pPr>
        <w:pStyle w:val="a4"/>
        <w:numPr>
          <w:ilvl w:val="0"/>
          <w:numId w:val="15"/>
        </w:numPr>
        <w:spacing w:line="240" w:lineRule="auto"/>
        <w:rPr>
          <w:spacing w:val="2"/>
        </w:rPr>
      </w:pPr>
      <w:r w:rsidRPr="00756B14">
        <w:rPr>
          <w:spacing w:val="2"/>
        </w:rPr>
        <w:t xml:space="preserve">содержание и эксплуатация организационной и вычислительной техники, различного офисного оборудования, средств связи заводоуправления; амортизация и текущий ремонт зданий, сооружений и инвентаря общезаводского назначения; </w:t>
      </w:r>
    </w:p>
    <w:p w14:paraId="2DC4B09B" w14:textId="77777777" w:rsidR="00204456" w:rsidRPr="00756B14" w:rsidRDefault="00204456" w:rsidP="00204456">
      <w:pPr>
        <w:pStyle w:val="a4"/>
        <w:numPr>
          <w:ilvl w:val="0"/>
          <w:numId w:val="15"/>
        </w:numPr>
        <w:spacing w:line="240" w:lineRule="auto"/>
        <w:rPr>
          <w:spacing w:val="2"/>
        </w:rPr>
      </w:pPr>
      <w:r w:rsidRPr="00756B14">
        <w:rPr>
          <w:spacing w:val="2"/>
        </w:rPr>
        <w:t xml:space="preserve">подготовка кадров; консультационные и аудиторские услуги; </w:t>
      </w:r>
    </w:p>
    <w:p w14:paraId="6DB7E3ED" w14:textId="77777777" w:rsidR="00204456" w:rsidRPr="00756B14" w:rsidRDefault="00204456" w:rsidP="00204456">
      <w:pPr>
        <w:pStyle w:val="a4"/>
        <w:numPr>
          <w:ilvl w:val="0"/>
          <w:numId w:val="15"/>
        </w:numPr>
        <w:spacing w:line="240" w:lineRule="auto"/>
        <w:rPr>
          <w:spacing w:val="2"/>
        </w:rPr>
      </w:pPr>
      <w:r w:rsidRPr="00756B14">
        <w:rPr>
          <w:spacing w:val="2"/>
        </w:rPr>
        <w:t xml:space="preserve">обеспечение внутренней и пожарной безопасности, выгрузка и складирование материальных ресурсов, получаемых от коммерческих клиентов и прочие затраты, местом возникновения которых является предприятие в целом. </w:t>
      </w:r>
    </w:p>
    <w:p w14:paraId="42AFEF16" w14:textId="77777777" w:rsidR="00204456" w:rsidRPr="00756B14" w:rsidRDefault="00204456" w:rsidP="00204456">
      <w:pPr>
        <w:pStyle w:val="a4"/>
        <w:spacing w:line="240" w:lineRule="auto"/>
        <w:rPr>
          <w:spacing w:val="2"/>
        </w:rPr>
      </w:pPr>
      <w:r w:rsidRPr="00756B14">
        <w:rPr>
          <w:spacing w:val="2"/>
        </w:rPr>
        <w:t xml:space="preserve">   По статье </w:t>
      </w:r>
      <w:r w:rsidRPr="00756B14">
        <w:rPr>
          <w:i/>
          <w:spacing w:val="2"/>
        </w:rPr>
        <w:t>«Потери от брака»</w:t>
      </w:r>
      <w:r w:rsidRPr="00756B14">
        <w:rPr>
          <w:spacing w:val="2"/>
        </w:rPr>
        <w:t xml:space="preserve"> отражается стоимость окончательно забракованной продукции (т.е. исправление которой технически невозможно и/или экономически нецелесообразно); материалов и полуфабрикатов, испорченных при наладке оборудования сверх установленных норм; затраты на исправления брака, если оно технически возможно и экономически целесообразно и т.д. </w:t>
      </w:r>
    </w:p>
    <w:p w14:paraId="7273FFB9" w14:textId="77777777" w:rsidR="00204456" w:rsidRPr="00756B14" w:rsidRDefault="00204456" w:rsidP="00204456">
      <w:pPr>
        <w:pStyle w:val="a4"/>
        <w:spacing w:line="240" w:lineRule="auto"/>
        <w:rPr>
          <w:spacing w:val="2"/>
        </w:rPr>
      </w:pPr>
      <w:r w:rsidRPr="00756B14">
        <w:rPr>
          <w:spacing w:val="2"/>
        </w:rPr>
        <w:t xml:space="preserve">        Следует отметить, что </w:t>
      </w:r>
      <w:r w:rsidRPr="00756B14">
        <w:rPr>
          <w:i/>
          <w:spacing w:val="2"/>
        </w:rPr>
        <w:t>браком</w:t>
      </w:r>
      <w:r w:rsidRPr="00756B14">
        <w:rPr>
          <w:spacing w:val="2"/>
        </w:rPr>
        <w:t xml:space="preserve"> в производстве считаются изделия (полуфабрикаты, детали, узлы, работы), не соответствующие по своему качеству установленным стандартам или техническим условиям, которые могут быть: исправлены; проданы как дефектные или списаны в качестве отходов производства. По характеру дефектов брак подразделяется на </w:t>
      </w:r>
      <w:r w:rsidRPr="00756B14">
        <w:rPr>
          <w:i/>
          <w:spacing w:val="2"/>
        </w:rPr>
        <w:t>неисправимый (окончательный)</w:t>
      </w:r>
      <w:r w:rsidRPr="00756B14">
        <w:rPr>
          <w:spacing w:val="2"/>
        </w:rPr>
        <w:t xml:space="preserve">, т.е. который технически невозможно или экономически нецелесообразно исправлять и </w:t>
      </w:r>
      <w:r w:rsidRPr="00756B14">
        <w:rPr>
          <w:i/>
          <w:spacing w:val="2"/>
        </w:rPr>
        <w:t>исправимый</w:t>
      </w:r>
      <w:r w:rsidRPr="00756B14">
        <w:rPr>
          <w:spacing w:val="2"/>
        </w:rPr>
        <w:t xml:space="preserve"> </w:t>
      </w:r>
      <w:r w:rsidRPr="00756B14">
        <w:rPr>
          <w:i/>
          <w:spacing w:val="2"/>
        </w:rPr>
        <w:t>(неокончательный)</w:t>
      </w:r>
      <w:r w:rsidRPr="00756B14">
        <w:rPr>
          <w:spacing w:val="2"/>
        </w:rPr>
        <w:t xml:space="preserve">, технически возможный для исправления. </w:t>
      </w:r>
    </w:p>
    <w:p w14:paraId="67264927" w14:textId="77777777" w:rsidR="00204456" w:rsidRPr="00756B14" w:rsidRDefault="00204456" w:rsidP="004D0407">
      <w:pPr>
        <w:pStyle w:val="a4"/>
        <w:spacing w:line="240" w:lineRule="auto"/>
        <w:ind w:firstLine="708"/>
        <w:rPr>
          <w:spacing w:val="2"/>
        </w:rPr>
      </w:pPr>
      <w:r w:rsidRPr="00756B14">
        <w:rPr>
          <w:spacing w:val="2"/>
        </w:rPr>
        <w:t xml:space="preserve">По местам выявления, брак классифицируется на </w:t>
      </w:r>
      <w:r w:rsidRPr="00756B14">
        <w:rPr>
          <w:i/>
          <w:spacing w:val="2"/>
        </w:rPr>
        <w:t>внутренний (выявленный на предприятии)</w:t>
      </w:r>
      <w:r w:rsidRPr="00756B14">
        <w:rPr>
          <w:spacing w:val="2"/>
        </w:rPr>
        <w:t xml:space="preserve"> и </w:t>
      </w:r>
      <w:r w:rsidRPr="00756B14">
        <w:rPr>
          <w:i/>
          <w:spacing w:val="2"/>
        </w:rPr>
        <w:t>внешний (предъявленный потребителем)</w:t>
      </w:r>
      <w:r w:rsidRPr="00756B14">
        <w:rPr>
          <w:spacing w:val="2"/>
        </w:rPr>
        <w:t xml:space="preserve">. Потери от внутреннего окончательного брака оцениваются по статьям цеховой </w:t>
      </w:r>
      <w:r w:rsidRPr="00756B14">
        <w:rPr>
          <w:spacing w:val="2"/>
        </w:rPr>
        <w:lastRenderedPageBreak/>
        <w:t>себестоимости (т.е. все статьи производственной себестоимости за вычетом общезаводских затрат), от внешнего окончательного брака – как сумма производственной себестоимости и затрат на доставку продукции потребителю. Стоимость исправимого брака включает затраты на его исправление.</w:t>
      </w:r>
    </w:p>
    <w:p w14:paraId="42D13B34" w14:textId="77777777" w:rsidR="00204456" w:rsidRPr="00756B14" w:rsidRDefault="00204456" w:rsidP="00204456">
      <w:pPr>
        <w:pStyle w:val="a4"/>
        <w:spacing w:line="240" w:lineRule="auto"/>
        <w:rPr>
          <w:spacing w:val="2"/>
        </w:rPr>
      </w:pPr>
      <w:r w:rsidRPr="00756B14">
        <w:rPr>
          <w:spacing w:val="2"/>
        </w:rPr>
        <w:t xml:space="preserve">Статья </w:t>
      </w:r>
      <w:r w:rsidRPr="00756B14">
        <w:rPr>
          <w:i/>
          <w:spacing w:val="2"/>
        </w:rPr>
        <w:t>«Прочие производственные затраты»</w:t>
      </w:r>
      <w:r w:rsidRPr="00756B14">
        <w:rPr>
          <w:spacing w:val="2"/>
        </w:rPr>
        <w:t xml:space="preserve"> отражает затраты на: </w:t>
      </w:r>
    </w:p>
    <w:p w14:paraId="6FD91227" w14:textId="77777777" w:rsidR="00204456" w:rsidRPr="00756B14" w:rsidRDefault="00204456" w:rsidP="00204456">
      <w:pPr>
        <w:pStyle w:val="a4"/>
        <w:numPr>
          <w:ilvl w:val="0"/>
          <w:numId w:val="18"/>
        </w:numPr>
        <w:spacing w:line="240" w:lineRule="auto"/>
        <w:rPr>
          <w:spacing w:val="2"/>
        </w:rPr>
      </w:pPr>
      <w:r w:rsidRPr="00756B14">
        <w:rPr>
          <w:spacing w:val="2"/>
        </w:rPr>
        <w:t xml:space="preserve">научно-исследовательские и опытно-конструкторские работы, в том числе связанные с совершенствованием технологии и организации производства, с улучшением качества продукции, ее дизайна и других потребительных свойств; </w:t>
      </w:r>
    </w:p>
    <w:p w14:paraId="759A6151" w14:textId="77777777" w:rsidR="00204456" w:rsidRPr="00756B14" w:rsidRDefault="00204456" w:rsidP="00204456">
      <w:pPr>
        <w:pStyle w:val="a4"/>
        <w:numPr>
          <w:ilvl w:val="0"/>
          <w:numId w:val="18"/>
        </w:numPr>
        <w:spacing w:line="240" w:lineRule="auto"/>
        <w:rPr>
          <w:spacing w:val="2"/>
        </w:rPr>
      </w:pPr>
      <w:r w:rsidRPr="00756B14">
        <w:rPr>
          <w:spacing w:val="2"/>
        </w:rPr>
        <w:t>затраты на обеспечение качества продукции;</w:t>
      </w:r>
    </w:p>
    <w:p w14:paraId="3E946A12" w14:textId="77777777" w:rsidR="00204456" w:rsidRPr="00756B14" w:rsidRDefault="00204456" w:rsidP="00204456">
      <w:pPr>
        <w:pStyle w:val="a4"/>
        <w:numPr>
          <w:ilvl w:val="0"/>
          <w:numId w:val="18"/>
        </w:numPr>
        <w:spacing w:line="240" w:lineRule="auto"/>
        <w:rPr>
          <w:spacing w:val="2"/>
        </w:rPr>
      </w:pPr>
      <w:r w:rsidRPr="00756B14">
        <w:rPr>
          <w:spacing w:val="2"/>
        </w:rPr>
        <w:t xml:space="preserve">гарантийное обслуживание и ремонт продукции; </w:t>
      </w:r>
    </w:p>
    <w:p w14:paraId="5EB601F0" w14:textId="77777777" w:rsidR="00204456" w:rsidRPr="00756B14" w:rsidRDefault="00204456" w:rsidP="00204456">
      <w:pPr>
        <w:pStyle w:val="a4"/>
        <w:numPr>
          <w:ilvl w:val="0"/>
          <w:numId w:val="18"/>
        </w:numPr>
        <w:spacing w:line="240" w:lineRule="auto"/>
        <w:rPr>
          <w:spacing w:val="2"/>
        </w:rPr>
      </w:pPr>
      <w:r w:rsidRPr="00756B14">
        <w:rPr>
          <w:spacing w:val="2"/>
        </w:rPr>
        <w:t xml:space="preserve">подготовку специальной научно-технической информации; </w:t>
      </w:r>
    </w:p>
    <w:p w14:paraId="07754662" w14:textId="77777777" w:rsidR="00204456" w:rsidRPr="00756B14" w:rsidRDefault="00204456" w:rsidP="00204456">
      <w:pPr>
        <w:pStyle w:val="a4"/>
        <w:numPr>
          <w:ilvl w:val="0"/>
          <w:numId w:val="18"/>
        </w:numPr>
        <w:spacing w:line="240" w:lineRule="auto"/>
        <w:rPr>
          <w:spacing w:val="2"/>
        </w:rPr>
      </w:pPr>
      <w:r w:rsidRPr="00756B14">
        <w:rPr>
          <w:spacing w:val="2"/>
        </w:rPr>
        <w:t xml:space="preserve">проведение патентных исследований, научно-технических конкурсов и экспертиз;  </w:t>
      </w:r>
    </w:p>
    <w:p w14:paraId="3919CA2F" w14:textId="77777777" w:rsidR="00204456" w:rsidRPr="00756B14" w:rsidRDefault="00204456" w:rsidP="00204456">
      <w:pPr>
        <w:pStyle w:val="a4"/>
        <w:numPr>
          <w:ilvl w:val="0"/>
          <w:numId w:val="18"/>
        </w:numPr>
        <w:spacing w:line="240" w:lineRule="auto"/>
        <w:rPr>
          <w:spacing w:val="2"/>
        </w:rPr>
      </w:pPr>
      <w:r w:rsidRPr="00756B14">
        <w:rPr>
          <w:spacing w:val="2"/>
        </w:rPr>
        <w:t xml:space="preserve">услуги всех видов связи; </w:t>
      </w:r>
    </w:p>
    <w:p w14:paraId="2D6E49D6" w14:textId="77777777" w:rsidR="00204456" w:rsidRPr="00756B14" w:rsidRDefault="00204456" w:rsidP="00204456">
      <w:pPr>
        <w:pStyle w:val="a4"/>
        <w:numPr>
          <w:ilvl w:val="0"/>
          <w:numId w:val="18"/>
        </w:numPr>
        <w:spacing w:line="240" w:lineRule="auto"/>
        <w:rPr>
          <w:spacing w:val="2"/>
        </w:rPr>
      </w:pPr>
      <w:r w:rsidRPr="00756B14">
        <w:rPr>
          <w:spacing w:val="2"/>
        </w:rPr>
        <w:t xml:space="preserve">командировки работников в Российской Федерации и за рубежом в пределах норм, установленных законодательством Российской Федерации.   </w:t>
      </w:r>
    </w:p>
    <w:p w14:paraId="7B136BA2" w14:textId="77777777" w:rsidR="00204456" w:rsidRPr="00756B14" w:rsidRDefault="00204456" w:rsidP="00D94781">
      <w:pPr>
        <w:pStyle w:val="a4"/>
        <w:spacing w:line="240" w:lineRule="auto"/>
        <w:ind w:firstLine="284"/>
        <w:rPr>
          <w:spacing w:val="2"/>
        </w:rPr>
      </w:pPr>
      <w:r w:rsidRPr="00756B14">
        <w:rPr>
          <w:spacing w:val="2"/>
        </w:rPr>
        <w:t xml:space="preserve">В стоимости данной статьи отражаются другие затраты, признаваемые организацией прочими. </w:t>
      </w:r>
    </w:p>
    <w:p w14:paraId="33151E56" w14:textId="77777777" w:rsidR="00204456" w:rsidRPr="00756B14" w:rsidRDefault="00204456" w:rsidP="00D94781">
      <w:pPr>
        <w:pStyle w:val="a4"/>
        <w:spacing w:line="240" w:lineRule="auto"/>
        <w:ind w:firstLine="284"/>
        <w:rPr>
          <w:spacing w:val="2"/>
        </w:rPr>
      </w:pPr>
      <w:r w:rsidRPr="00756B14">
        <w:rPr>
          <w:spacing w:val="2"/>
        </w:rPr>
        <w:t xml:space="preserve">Рассматриваемая статья носит комплексный характер и каждая ее составляющая может, в свою очередь, детализироваться (или, как говорят практики «расшифровываться». В зависимости от сложности процесса, от содержания учетной политики, требований менеджмента и других специфических факторов степень (глубина) детализации может быть различной по объему. </w:t>
      </w:r>
    </w:p>
    <w:p w14:paraId="4C39A614" w14:textId="77777777" w:rsidR="00204456" w:rsidRPr="00756B14" w:rsidRDefault="00204456" w:rsidP="00204456">
      <w:pPr>
        <w:pStyle w:val="a4"/>
        <w:spacing w:line="240" w:lineRule="auto"/>
        <w:ind w:firstLine="284"/>
        <w:rPr>
          <w:spacing w:val="2"/>
        </w:rPr>
      </w:pPr>
      <w:r w:rsidRPr="00756B14">
        <w:rPr>
          <w:spacing w:val="2"/>
        </w:rPr>
        <w:t xml:space="preserve">Так, </w:t>
      </w:r>
      <w:r w:rsidR="00D56669" w:rsidRPr="00756B14">
        <w:rPr>
          <w:spacing w:val="2"/>
        </w:rPr>
        <w:t xml:space="preserve">например, </w:t>
      </w:r>
      <w:r w:rsidRPr="00756B14">
        <w:rPr>
          <w:i/>
          <w:spacing w:val="2"/>
        </w:rPr>
        <w:t>затраты на обеспечение качества</w:t>
      </w:r>
      <w:r w:rsidRPr="00756B14">
        <w:rPr>
          <w:spacing w:val="2"/>
        </w:rPr>
        <w:t>, можно представить следующими статьями:</w:t>
      </w:r>
    </w:p>
    <w:p w14:paraId="5AA52920" w14:textId="77777777" w:rsidR="00204456" w:rsidRPr="00756B14" w:rsidRDefault="00204456" w:rsidP="00204456">
      <w:pPr>
        <w:pStyle w:val="a4"/>
        <w:numPr>
          <w:ilvl w:val="0"/>
          <w:numId w:val="19"/>
        </w:numPr>
        <w:spacing w:line="240" w:lineRule="auto"/>
        <w:rPr>
          <w:spacing w:val="2"/>
        </w:rPr>
      </w:pPr>
      <w:r w:rsidRPr="00756B14">
        <w:rPr>
          <w:spacing w:val="2"/>
        </w:rPr>
        <w:t>обеспечение соответствия принятым стандартам (техническим условиям) качества, включающие стоимость проведения технических и организационных мероприятий по предупреждению брака;</w:t>
      </w:r>
    </w:p>
    <w:p w14:paraId="0D27A4FE" w14:textId="77777777" w:rsidR="00204456" w:rsidRPr="00756B14" w:rsidRDefault="00204456" w:rsidP="00204456">
      <w:pPr>
        <w:pStyle w:val="a4"/>
        <w:numPr>
          <w:ilvl w:val="0"/>
          <w:numId w:val="19"/>
        </w:numPr>
        <w:spacing w:line="240" w:lineRule="auto"/>
        <w:rPr>
          <w:spacing w:val="2"/>
        </w:rPr>
      </w:pPr>
      <w:r w:rsidRPr="00756B14">
        <w:rPr>
          <w:spacing w:val="2"/>
        </w:rPr>
        <w:t>оценка (технический контроль) качества продукции, где отражается стоимость проверки соответствия произведенной продукции принятым стандартам (техническим условиям) качества (напомним, без прохождения процедуры контроля, произведенную продукцию признать готовой нельзя);</w:t>
      </w:r>
    </w:p>
    <w:p w14:paraId="44F15B1F" w14:textId="77777777" w:rsidR="00204456" w:rsidRPr="00756B14" w:rsidRDefault="00204456" w:rsidP="00204456">
      <w:pPr>
        <w:pStyle w:val="a4"/>
        <w:numPr>
          <w:ilvl w:val="0"/>
          <w:numId w:val="19"/>
        </w:numPr>
        <w:spacing w:line="240" w:lineRule="auto"/>
        <w:rPr>
          <w:spacing w:val="2"/>
        </w:rPr>
      </w:pPr>
      <w:r w:rsidRPr="00756B14">
        <w:rPr>
          <w:spacing w:val="2"/>
        </w:rPr>
        <w:t>обучение персонала основам системы обеспечения качества.</w:t>
      </w:r>
    </w:p>
    <w:p w14:paraId="7A418C99" w14:textId="77777777" w:rsidR="00204456" w:rsidRPr="00756B14" w:rsidRDefault="00204456" w:rsidP="00204456">
      <w:pPr>
        <w:pStyle w:val="a4"/>
        <w:spacing w:line="240" w:lineRule="auto"/>
        <w:ind w:firstLine="284"/>
        <w:rPr>
          <w:spacing w:val="2"/>
        </w:rPr>
      </w:pPr>
      <w:r w:rsidRPr="00756B14">
        <w:rPr>
          <w:spacing w:val="2"/>
        </w:rPr>
        <w:t xml:space="preserve">   В статье </w:t>
      </w:r>
      <w:r w:rsidRPr="00756B14">
        <w:rPr>
          <w:i/>
          <w:spacing w:val="2"/>
        </w:rPr>
        <w:t>«Внепроизводственные (коммерческие) затраты»</w:t>
      </w:r>
      <w:r w:rsidRPr="00756B14">
        <w:rPr>
          <w:spacing w:val="2"/>
        </w:rPr>
        <w:t xml:space="preserve"> (</w:t>
      </w:r>
      <w:r w:rsidRPr="00756B14">
        <w:rPr>
          <w:i/>
          <w:spacing w:val="2"/>
        </w:rPr>
        <w:t>затраты на продажу)</w:t>
      </w:r>
      <w:r w:rsidRPr="00756B14">
        <w:rPr>
          <w:spacing w:val="2"/>
        </w:rPr>
        <w:t xml:space="preserve"> отражается стоимость средств, затрачиваемых на реализацию продукции (работ, услуг, товаров), в том числе на:</w:t>
      </w:r>
    </w:p>
    <w:p w14:paraId="3FBBCFB4" w14:textId="77777777" w:rsidR="00204456" w:rsidRPr="00756B14" w:rsidRDefault="00204456" w:rsidP="00204456">
      <w:pPr>
        <w:pStyle w:val="a4"/>
        <w:widowControl/>
        <w:numPr>
          <w:ilvl w:val="0"/>
          <w:numId w:val="17"/>
        </w:numPr>
        <w:autoSpaceDE/>
        <w:autoSpaceDN/>
        <w:adjustRightInd/>
        <w:spacing w:line="240" w:lineRule="auto"/>
        <w:rPr>
          <w:spacing w:val="2"/>
        </w:rPr>
      </w:pPr>
      <w:r w:rsidRPr="00756B14">
        <w:rPr>
          <w:spacing w:val="2"/>
        </w:rPr>
        <w:t>тару и упаковку изделий на складах готовой продукции в соответствии с условиями договора с потребителями;</w:t>
      </w:r>
    </w:p>
    <w:p w14:paraId="231C0BA0" w14:textId="77777777" w:rsidR="00204456" w:rsidRPr="00756B14" w:rsidRDefault="00204456" w:rsidP="00204456">
      <w:pPr>
        <w:pStyle w:val="a4"/>
        <w:widowControl/>
        <w:autoSpaceDE/>
        <w:autoSpaceDN/>
        <w:adjustRightInd/>
        <w:spacing w:line="240" w:lineRule="auto"/>
        <w:ind w:left="1440"/>
        <w:rPr>
          <w:spacing w:val="2"/>
        </w:rPr>
      </w:pPr>
      <w:r w:rsidRPr="00756B14">
        <w:rPr>
          <w:i/>
          <w:spacing w:val="2"/>
        </w:rPr>
        <w:lastRenderedPageBreak/>
        <w:t>Упаковка</w:t>
      </w:r>
      <w:r w:rsidRPr="00756B14">
        <w:rPr>
          <w:spacing w:val="2"/>
        </w:rPr>
        <w:t xml:space="preserve"> и </w:t>
      </w:r>
      <w:r w:rsidRPr="00756B14">
        <w:rPr>
          <w:i/>
          <w:spacing w:val="2"/>
        </w:rPr>
        <w:t>тара</w:t>
      </w:r>
      <w:r w:rsidRPr="00756B14">
        <w:rPr>
          <w:spacing w:val="2"/>
        </w:rPr>
        <w:t xml:space="preserve"> являются средством защиты товара от внешних повреждений и, в случае необходимости, окружающей среды. Нередко тара и упаковка выполняют рекламные функции.  В состав коммерческих расходов данная статья включается в том случае, если затаривание и упаковка не предусмотрены технологическим процессом изготовления продукции. </w:t>
      </w:r>
    </w:p>
    <w:p w14:paraId="05F6CDCC" w14:textId="77777777" w:rsidR="00204456" w:rsidRPr="00756B14" w:rsidRDefault="00204456" w:rsidP="00204456">
      <w:pPr>
        <w:pStyle w:val="a4"/>
        <w:widowControl/>
        <w:numPr>
          <w:ilvl w:val="0"/>
          <w:numId w:val="17"/>
        </w:numPr>
        <w:autoSpaceDE/>
        <w:autoSpaceDN/>
        <w:adjustRightInd/>
        <w:spacing w:line="240" w:lineRule="auto"/>
        <w:rPr>
          <w:spacing w:val="2"/>
        </w:rPr>
      </w:pPr>
      <w:r w:rsidRPr="00756B14">
        <w:rPr>
          <w:spacing w:val="2"/>
        </w:rPr>
        <w:t xml:space="preserve">хранение готовой продукции; </w:t>
      </w:r>
    </w:p>
    <w:p w14:paraId="6841C853" w14:textId="77777777" w:rsidR="00204456" w:rsidRPr="00756B14" w:rsidRDefault="00D56669" w:rsidP="00204456">
      <w:pPr>
        <w:pStyle w:val="a4"/>
        <w:widowControl/>
        <w:autoSpaceDE/>
        <w:autoSpaceDN/>
        <w:adjustRightInd/>
        <w:spacing w:line="240" w:lineRule="auto"/>
        <w:ind w:left="1440"/>
        <w:rPr>
          <w:spacing w:val="2"/>
        </w:rPr>
      </w:pPr>
      <w:r w:rsidRPr="00756B14">
        <w:rPr>
          <w:i/>
          <w:spacing w:val="2"/>
        </w:rPr>
        <w:t xml:space="preserve">Хранение готовой продукции </w:t>
      </w:r>
      <w:r w:rsidR="00204456" w:rsidRPr="00756B14">
        <w:rPr>
          <w:spacing w:val="2"/>
        </w:rPr>
        <w:t>представляющее собой строго регламентированный технологический процесс размещения продукции в специально оборудованных центрах ответственности на определенный период. Основным носителем рассматриваемой статьи затрат является себестоимость содержание и эксплуатация складских помещений и складского оборудования (подъемно-транспортных машин и оборудования, оборудования режима климат-контроля, замораживания и т.п.)</w:t>
      </w:r>
    </w:p>
    <w:p w14:paraId="3EAF015A" w14:textId="77777777" w:rsidR="00204456" w:rsidRPr="00756B14" w:rsidRDefault="00204456" w:rsidP="00204456">
      <w:pPr>
        <w:pStyle w:val="a4"/>
        <w:widowControl/>
        <w:numPr>
          <w:ilvl w:val="0"/>
          <w:numId w:val="17"/>
        </w:numPr>
        <w:autoSpaceDE/>
        <w:autoSpaceDN/>
        <w:adjustRightInd/>
        <w:spacing w:line="240" w:lineRule="auto"/>
        <w:rPr>
          <w:spacing w:val="2"/>
        </w:rPr>
      </w:pPr>
      <w:r w:rsidRPr="00756B14">
        <w:rPr>
          <w:spacing w:val="2"/>
        </w:rPr>
        <w:t>оказание услуг вспомогательного производства, обслуживающих производств и хозяйств, оказанных при сбыте продукции;</w:t>
      </w:r>
    </w:p>
    <w:p w14:paraId="5AD3B46F" w14:textId="77777777" w:rsidR="00204456" w:rsidRPr="00756B14" w:rsidRDefault="00D56669" w:rsidP="00204456">
      <w:pPr>
        <w:pStyle w:val="a4"/>
        <w:widowControl/>
        <w:numPr>
          <w:ilvl w:val="0"/>
          <w:numId w:val="17"/>
        </w:numPr>
        <w:autoSpaceDE/>
        <w:autoSpaceDN/>
        <w:adjustRightInd/>
        <w:spacing w:line="240" w:lineRule="auto"/>
        <w:rPr>
          <w:spacing w:val="2"/>
        </w:rPr>
      </w:pPr>
      <w:r w:rsidRPr="00756B14">
        <w:rPr>
          <w:spacing w:val="2"/>
        </w:rPr>
        <w:t xml:space="preserve">погрузку и </w:t>
      </w:r>
      <w:r w:rsidR="00204456" w:rsidRPr="00756B14">
        <w:rPr>
          <w:spacing w:val="2"/>
        </w:rPr>
        <w:t>доставку продукции покупателям;</w:t>
      </w:r>
    </w:p>
    <w:p w14:paraId="06BDDEE5" w14:textId="77777777" w:rsidR="00204456" w:rsidRPr="00756B14" w:rsidRDefault="00204456" w:rsidP="00204456">
      <w:pPr>
        <w:pStyle w:val="a4"/>
        <w:widowControl/>
        <w:autoSpaceDE/>
        <w:autoSpaceDN/>
        <w:adjustRightInd/>
        <w:spacing w:line="240" w:lineRule="auto"/>
        <w:ind w:left="1440"/>
        <w:rPr>
          <w:spacing w:val="2"/>
        </w:rPr>
      </w:pPr>
      <w:r w:rsidRPr="00756B14">
        <w:rPr>
          <w:spacing w:val="2"/>
        </w:rPr>
        <w:t>В том случае, если услуги</w:t>
      </w:r>
      <w:r w:rsidR="00660290" w:rsidRPr="00756B14">
        <w:t xml:space="preserve"> </w:t>
      </w:r>
      <w:r w:rsidR="00660290" w:rsidRPr="00756B14">
        <w:rPr>
          <w:spacing w:val="2"/>
        </w:rPr>
        <w:t>погрузки и доставки</w:t>
      </w:r>
      <w:r w:rsidRPr="00756B14">
        <w:rPr>
          <w:spacing w:val="2"/>
        </w:rPr>
        <w:t xml:space="preserve"> оказаны сверх </w:t>
      </w:r>
      <w:r w:rsidR="00660290" w:rsidRPr="00756B14">
        <w:rPr>
          <w:spacing w:val="2"/>
        </w:rPr>
        <w:t>условий</w:t>
      </w:r>
      <w:r w:rsidRPr="00756B14">
        <w:rPr>
          <w:spacing w:val="2"/>
        </w:rPr>
        <w:t>, указанного в договор</w:t>
      </w:r>
      <w:r w:rsidR="00660290" w:rsidRPr="00756B14">
        <w:rPr>
          <w:spacing w:val="2"/>
        </w:rPr>
        <w:t>е, в</w:t>
      </w:r>
      <w:r w:rsidRPr="00756B14">
        <w:rPr>
          <w:spacing w:val="2"/>
        </w:rPr>
        <w:t xml:space="preserve"> себестоимость продукции они не </w:t>
      </w:r>
      <w:r w:rsidR="00660290" w:rsidRPr="00756B14">
        <w:rPr>
          <w:spacing w:val="2"/>
        </w:rPr>
        <w:t>включаются</w:t>
      </w:r>
      <w:r w:rsidRPr="00756B14">
        <w:rPr>
          <w:spacing w:val="2"/>
        </w:rPr>
        <w:t xml:space="preserve"> и представляют собой самостоятельный объект учета и калькулирования себестоимости</w:t>
      </w:r>
      <w:r w:rsidR="00660290" w:rsidRPr="00756B14">
        <w:rPr>
          <w:spacing w:val="2"/>
        </w:rPr>
        <w:t xml:space="preserve"> услуг</w:t>
      </w:r>
      <w:r w:rsidRPr="00756B14">
        <w:rPr>
          <w:spacing w:val="2"/>
        </w:rPr>
        <w:t>.</w:t>
      </w:r>
    </w:p>
    <w:p w14:paraId="3D1C9F21" w14:textId="77777777" w:rsidR="00204456" w:rsidRPr="00756B14" w:rsidRDefault="00204456" w:rsidP="00204456">
      <w:pPr>
        <w:pStyle w:val="a4"/>
        <w:widowControl/>
        <w:numPr>
          <w:ilvl w:val="0"/>
          <w:numId w:val="17"/>
        </w:numPr>
        <w:autoSpaceDE/>
        <w:autoSpaceDN/>
        <w:adjustRightInd/>
        <w:spacing w:line="240" w:lineRule="auto"/>
        <w:rPr>
          <w:spacing w:val="2"/>
        </w:rPr>
      </w:pPr>
      <w:r w:rsidRPr="00756B14">
        <w:rPr>
          <w:spacing w:val="2"/>
        </w:rPr>
        <w:t>содержание складских помещений в местах продажи продукции;</w:t>
      </w:r>
    </w:p>
    <w:p w14:paraId="0E1187B6" w14:textId="77777777" w:rsidR="00204456" w:rsidRPr="00756B14" w:rsidRDefault="00204456" w:rsidP="00204456">
      <w:pPr>
        <w:pStyle w:val="a4"/>
        <w:widowControl/>
        <w:numPr>
          <w:ilvl w:val="0"/>
          <w:numId w:val="17"/>
        </w:numPr>
        <w:autoSpaceDE/>
        <w:autoSpaceDN/>
        <w:adjustRightInd/>
        <w:spacing w:line="240" w:lineRule="auto"/>
        <w:rPr>
          <w:spacing w:val="2"/>
        </w:rPr>
      </w:pPr>
      <w:r w:rsidRPr="00756B14">
        <w:rPr>
          <w:spacing w:val="2"/>
        </w:rPr>
        <w:t>комиссионные сборы (отчисления), уплачиваемые сбытовым и другим коммерческим организациям;</w:t>
      </w:r>
    </w:p>
    <w:p w14:paraId="519018F9" w14:textId="77777777" w:rsidR="00204456" w:rsidRPr="00756B14" w:rsidRDefault="00204456" w:rsidP="00204456">
      <w:pPr>
        <w:pStyle w:val="a4"/>
        <w:widowControl/>
        <w:numPr>
          <w:ilvl w:val="0"/>
          <w:numId w:val="17"/>
        </w:numPr>
        <w:autoSpaceDE/>
        <w:autoSpaceDN/>
        <w:adjustRightInd/>
        <w:spacing w:line="240" w:lineRule="auto"/>
        <w:rPr>
          <w:spacing w:val="2"/>
        </w:rPr>
      </w:pPr>
      <w:r w:rsidRPr="00756B14">
        <w:rPr>
          <w:spacing w:val="2"/>
        </w:rPr>
        <w:t>размещение рекламы, представляющей собой информацию, распространенную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включающие:</w:t>
      </w:r>
    </w:p>
    <w:p w14:paraId="201AE9B7" w14:textId="77777777" w:rsidR="00204456" w:rsidRPr="00756B14" w:rsidRDefault="00157F26" w:rsidP="00204456">
      <w:pPr>
        <w:pStyle w:val="a4"/>
        <w:widowControl/>
        <w:numPr>
          <w:ilvl w:val="1"/>
          <w:numId w:val="17"/>
        </w:numPr>
        <w:autoSpaceDE/>
        <w:autoSpaceDN/>
        <w:adjustRightInd/>
        <w:spacing w:line="240" w:lineRule="auto"/>
        <w:rPr>
          <w:spacing w:val="2"/>
        </w:rPr>
      </w:pPr>
      <w:r w:rsidRPr="00756B14">
        <w:rPr>
          <w:spacing w:val="2"/>
        </w:rPr>
        <w:t>затраты</w:t>
      </w:r>
      <w:r w:rsidR="00204456" w:rsidRPr="00756B14">
        <w:rPr>
          <w:spacing w:val="2"/>
        </w:rPr>
        <w:t xml:space="preserve"> на рекламные мероприятия через средства массовой информации (в том числе объявления в печати, передача по радио и телевидению), информационно-телекоммуникационные сети, при кино- и видеообслуживании;</w:t>
      </w:r>
    </w:p>
    <w:p w14:paraId="4384E27A" w14:textId="77777777" w:rsidR="00204456" w:rsidRPr="00756B14" w:rsidRDefault="00157F26" w:rsidP="00204456">
      <w:pPr>
        <w:pStyle w:val="a4"/>
        <w:widowControl/>
        <w:numPr>
          <w:ilvl w:val="1"/>
          <w:numId w:val="17"/>
        </w:numPr>
        <w:autoSpaceDE/>
        <w:autoSpaceDN/>
        <w:adjustRightInd/>
        <w:spacing w:line="240" w:lineRule="auto"/>
        <w:rPr>
          <w:spacing w:val="2"/>
        </w:rPr>
      </w:pPr>
      <w:r w:rsidRPr="00756B14">
        <w:rPr>
          <w:spacing w:val="2"/>
        </w:rPr>
        <w:t>затраты</w:t>
      </w:r>
      <w:r w:rsidR="00AF7EA6" w:rsidRPr="00756B14">
        <w:rPr>
          <w:spacing w:val="2"/>
        </w:rPr>
        <w:t xml:space="preserve"> </w:t>
      </w:r>
      <w:r w:rsidR="00204456" w:rsidRPr="00756B14">
        <w:rPr>
          <w:spacing w:val="2"/>
        </w:rPr>
        <w:t>на световую и иную наружную рекламу, включая изготовление рекламных стендов и рекламных щитов;</w:t>
      </w:r>
    </w:p>
    <w:p w14:paraId="5BF149B8" w14:textId="77777777" w:rsidR="00204456" w:rsidRPr="00756B14" w:rsidRDefault="00157F26" w:rsidP="00204456">
      <w:pPr>
        <w:pStyle w:val="a4"/>
        <w:widowControl/>
        <w:numPr>
          <w:ilvl w:val="1"/>
          <w:numId w:val="17"/>
        </w:numPr>
        <w:autoSpaceDE/>
        <w:autoSpaceDN/>
        <w:adjustRightInd/>
        <w:spacing w:line="240" w:lineRule="auto"/>
        <w:rPr>
          <w:spacing w:val="2"/>
        </w:rPr>
      </w:pPr>
      <w:r w:rsidRPr="00756B14">
        <w:rPr>
          <w:spacing w:val="2"/>
        </w:rPr>
        <w:t>затраты</w:t>
      </w:r>
      <w:r w:rsidR="00AF7EA6" w:rsidRPr="00756B14">
        <w:rPr>
          <w:spacing w:val="2"/>
        </w:rPr>
        <w:t xml:space="preserve"> </w:t>
      </w:r>
      <w:r w:rsidR="00204456" w:rsidRPr="00756B14">
        <w:rPr>
          <w:spacing w:val="2"/>
        </w:rPr>
        <w:t xml:space="preserve">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реализуемых товарах, выполняемых работах, оказываемых услугах, товарных знаках и знаках обслуживания, и (или) о самой организации, на уценку </w:t>
      </w:r>
      <w:r w:rsidR="00204456" w:rsidRPr="00756B14">
        <w:rPr>
          <w:spacing w:val="2"/>
        </w:rPr>
        <w:lastRenderedPageBreak/>
        <w:t>товаров, полностью или частично потерявших свои первоначальные качества при экспонировании.</w:t>
      </w:r>
    </w:p>
    <w:p w14:paraId="52A60B28" w14:textId="77777777" w:rsidR="00204456" w:rsidRPr="00756B14" w:rsidRDefault="00AF7EA6" w:rsidP="00204456">
      <w:pPr>
        <w:pStyle w:val="a4"/>
        <w:widowControl/>
        <w:numPr>
          <w:ilvl w:val="1"/>
          <w:numId w:val="17"/>
        </w:numPr>
        <w:autoSpaceDE/>
        <w:autoSpaceDN/>
        <w:adjustRightInd/>
        <w:spacing w:line="240" w:lineRule="auto"/>
        <w:rPr>
          <w:spacing w:val="2"/>
        </w:rPr>
      </w:pPr>
      <w:r w:rsidRPr="00756B14">
        <w:rPr>
          <w:spacing w:val="2"/>
        </w:rPr>
        <w:t>з</w:t>
      </w:r>
      <w:r w:rsidR="00157F26" w:rsidRPr="00756B14">
        <w:rPr>
          <w:spacing w:val="2"/>
        </w:rPr>
        <w:t>атраты</w:t>
      </w:r>
      <w:r w:rsidRPr="00756B14">
        <w:rPr>
          <w:spacing w:val="2"/>
        </w:rPr>
        <w:t xml:space="preserve"> </w:t>
      </w:r>
      <w:r w:rsidR="00204456" w:rsidRPr="00756B14">
        <w:rPr>
          <w:spacing w:val="2"/>
        </w:rPr>
        <w:t xml:space="preserve">на приобретение (изготовление) призов, вручаемых победителям розыгрышей таких призов во время  </w:t>
      </w:r>
    </w:p>
    <w:p w14:paraId="4706EC46" w14:textId="77777777" w:rsidR="00157F26" w:rsidRPr="00756B14" w:rsidRDefault="003B1468" w:rsidP="003B1468">
      <w:pPr>
        <w:pStyle w:val="a4"/>
        <w:widowControl/>
        <w:autoSpaceDE/>
        <w:autoSpaceDN/>
        <w:adjustRightInd/>
        <w:spacing w:line="240" w:lineRule="auto"/>
        <w:ind w:firstLine="284"/>
        <w:rPr>
          <w:spacing w:val="2"/>
        </w:rPr>
      </w:pPr>
      <w:r>
        <w:rPr>
          <w:spacing w:val="2"/>
        </w:rPr>
        <w:t>Б</w:t>
      </w:r>
      <w:r w:rsidR="00157F26" w:rsidRPr="00756B14">
        <w:rPr>
          <w:spacing w:val="2"/>
        </w:rPr>
        <w:t xml:space="preserve">олее полная </w:t>
      </w:r>
      <w:r w:rsidR="00204456" w:rsidRPr="00756B14">
        <w:rPr>
          <w:spacing w:val="2"/>
        </w:rPr>
        <w:t>номенклатура калькуляционных</w:t>
      </w:r>
      <w:r>
        <w:rPr>
          <w:spacing w:val="2"/>
        </w:rPr>
        <w:t xml:space="preserve"> </w:t>
      </w:r>
      <w:r w:rsidR="00AF7EA6" w:rsidRPr="00756B14">
        <w:rPr>
          <w:spacing w:val="2"/>
        </w:rPr>
        <w:t xml:space="preserve">статей </w:t>
      </w:r>
      <w:r w:rsidR="00204456" w:rsidRPr="00756B14">
        <w:rPr>
          <w:i/>
          <w:spacing w:val="2"/>
        </w:rPr>
        <w:t>коммерческих затрат</w:t>
      </w:r>
      <w:r w:rsidR="00204456" w:rsidRPr="00756B14">
        <w:rPr>
          <w:spacing w:val="2"/>
        </w:rPr>
        <w:t xml:space="preserve"> предприятия</w:t>
      </w:r>
      <w:r w:rsidRPr="003B1468">
        <w:rPr>
          <w:spacing w:val="2"/>
        </w:rPr>
        <w:t xml:space="preserve"> </w:t>
      </w:r>
      <w:r>
        <w:rPr>
          <w:spacing w:val="2"/>
        </w:rPr>
        <w:t>будет приведена</w:t>
      </w:r>
      <w:r w:rsidRPr="003B1468">
        <w:rPr>
          <w:spacing w:val="2"/>
        </w:rPr>
        <w:t xml:space="preserve"> </w:t>
      </w:r>
      <w:r>
        <w:rPr>
          <w:spacing w:val="2"/>
        </w:rPr>
        <w:t>в</w:t>
      </w:r>
      <w:r w:rsidRPr="00756B14">
        <w:rPr>
          <w:spacing w:val="2"/>
        </w:rPr>
        <w:t xml:space="preserve"> т</w:t>
      </w:r>
      <w:r>
        <w:rPr>
          <w:spacing w:val="2"/>
        </w:rPr>
        <w:t>аблице 2.2</w:t>
      </w:r>
      <w:r w:rsidR="00157F26" w:rsidRPr="00756B14">
        <w:rPr>
          <w:spacing w:val="2"/>
        </w:rPr>
        <w:t>.</w:t>
      </w:r>
    </w:p>
    <w:p w14:paraId="6FA32519" w14:textId="77777777" w:rsidR="00157F26" w:rsidRPr="00756B14" w:rsidRDefault="00204456" w:rsidP="00204456">
      <w:pPr>
        <w:pStyle w:val="a4"/>
        <w:spacing w:line="240" w:lineRule="auto"/>
        <w:ind w:firstLine="284"/>
        <w:rPr>
          <w:spacing w:val="2"/>
        </w:rPr>
      </w:pPr>
      <w:r w:rsidRPr="00756B14">
        <w:rPr>
          <w:spacing w:val="2"/>
        </w:rPr>
        <w:t xml:space="preserve"> </w:t>
      </w:r>
      <w:r w:rsidR="00157F26" w:rsidRPr="00756B14">
        <w:rPr>
          <w:spacing w:val="2"/>
        </w:rPr>
        <w:t>П</w:t>
      </w:r>
      <w:r w:rsidRPr="00756B14">
        <w:rPr>
          <w:spacing w:val="2"/>
        </w:rPr>
        <w:t xml:space="preserve">риведенная </w:t>
      </w:r>
      <w:r w:rsidR="00157F26" w:rsidRPr="00756B14">
        <w:rPr>
          <w:spacing w:val="2"/>
        </w:rPr>
        <w:t xml:space="preserve">выше </w:t>
      </w:r>
      <w:r w:rsidRPr="00756B14">
        <w:rPr>
          <w:spacing w:val="2"/>
        </w:rPr>
        <w:t>схема группировки затрат характерна</w:t>
      </w:r>
      <w:r w:rsidR="00157F26" w:rsidRPr="00756B14">
        <w:rPr>
          <w:spacing w:val="2"/>
        </w:rPr>
        <w:t>,</w:t>
      </w:r>
      <w:r w:rsidRPr="00756B14">
        <w:rPr>
          <w:spacing w:val="2"/>
        </w:rPr>
        <w:t xml:space="preserve"> главным образом</w:t>
      </w:r>
      <w:r w:rsidR="00157F26" w:rsidRPr="00756B14">
        <w:rPr>
          <w:spacing w:val="2"/>
        </w:rPr>
        <w:t xml:space="preserve">, для промышленных предприятий.  </w:t>
      </w:r>
    </w:p>
    <w:p w14:paraId="60D330F5" w14:textId="77777777" w:rsidR="00E618C4" w:rsidRPr="00756B14" w:rsidRDefault="00E618C4" w:rsidP="00204456">
      <w:pPr>
        <w:pStyle w:val="a4"/>
        <w:spacing w:line="240" w:lineRule="auto"/>
        <w:ind w:firstLine="284"/>
        <w:rPr>
          <w:spacing w:val="2"/>
        </w:rPr>
      </w:pPr>
    </w:p>
    <w:p w14:paraId="210A1108" w14:textId="77777777" w:rsidR="00204456" w:rsidRPr="00756B14" w:rsidRDefault="00E618C4" w:rsidP="00E618C4">
      <w:pPr>
        <w:pStyle w:val="a4"/>
        <w:spacing w:line="240" w:lineRule="auto"/>
        <w:ind w:firstLine="284"/>
        <w:rPr>
          <w:spacing w:val="2"/>
        </w:rPr>
      </w:pPr>
      <w:r w:rsidRPr="00756B14">
        <w:rPr>
          <w:spacing w:val="2"/>
        </w:rPr>
        <w:t>В таблице</w:t>
      </w:r>
      <w:r w:rsidR="00157F26" w:rsidRPr="00756B14">
        <w:rPr>
          <w:spacing w:val="2"/>
        </w:rPr>
        <w:t xml:space="preserve"> 2.1</w:t>
      </w:r>
      <w:r w:rsidR="00AF7EA6" w:rsidRPr="00756B14">
        <w:rPr>
          <w:spacing w:val="2"/>
        </w:rPr>
        <w:t xml:space="preserve"> </w:t>
      </w:r>
      <w:r w:rsidRPr="00756B14">
        <w:rPr>
          <w:spacing w:val="2"/>
        </w:rPr>
        <w:t>показано влияние отраслевых особенностей на состав статей калькуляции.</w:t>
      </w:r>
    </w:p>
    <w:p w14:paraId="1A3C1435" w14:textId="77777777" w:rsidR="00204456" w:rsidRPr="00756B14" w:rsidRDefault="00157F26" w:rsidP="00204456">
      <w:pPr>
        <w:pStyle w:val="a4"/>
        <w:spacing w:line="240" w:lineRule="auto"/>
        <w:ind w:left="7200"/>
        <w:jc w:val="right"/>
        <w:rPr>
          <w:spacing w:val="2"/>
        </w:rPr>
      </w:pPr>
      <w:r w:rsidRPr="00756B14">
        <w:rPr>
          <w:spacing w:val="2"/>
        </w:rPr>
        <w:t>Таблица 2.1</w:t>
      </w:r>
    </w:p>
    <w:p w14:paraId="0DE006DB" w14:textId="77777777" w:rsidR="00204456" w:rsidRPr="00756B14" w:rsidRDefault="00204456" w:rsidP="00204456">
      <w:pPr>
        <w:pStyle w:val="a4"/>
        <w:spacing w:line="240" w:lineRule="auto"/>
        <w:ind w:left="7200"/>
        <w:rPr>
          <w:spacing w:val="2"/>
        </w:rPr>
      </w:pPr>
    </w:p>
    <w:p w14:paraId="6673AB9D" w14:textId="77777777" w:rsidR="00204456" w:rsidRPr="00756B14" w:rsidRDefault="00204456" w:rsidP="00204456">
      <w:pPr>
        <w:pStyle w:val="a4"/>
        <w:spacing w:line="240" w:lineRule="auto"/>
        <w:jc w:val="center"/>
        <w:rPr>
          <w:spacing w:val="2"/>
        </w:rPr>
      </w:pPr>
      <w:r w:rsidRPr="00756B14">
        <w:rPr>
          <w:spacing w:val="2"/>
        </w:rPr>
        <w:t>Отраслевые особенности группирования затрат по статьям калькуляции</w:t>
      </w:r>
    </w:p>
    <w:p w14:paraId="7E8B9EBE" w14:textId="77777777" w:rsidR="00204456" w:rsidRPr="00756B14" w:rsidRDefault="00204456" w:rsidP="00204456">
      <w:pPr>
        <w:pStyle w:val="a4"/>
        <w:spacing w:line="240" w:lineRule="auto"/>
        <w:rPr>
          <w:spacing w:val="2"/>
        </w:rPr>
      </w:pPr>
    </w:p>
    <w:tbl>
      <w:tblPr>
        <w:tblW w:w="9781" w:type="dxa"/>
        <w:tblInd w:w="108" w:type="dxa"/>
        <w:tblLayout w:type="fixed"/>
        <w:tblLook w:val="01E0" w:firstRow="1" w:lastRow="1" w:firstColumn="1" w:lastColumn="1" w:noHBand="0" w:noVBand="0"/>
      </w:tblPr>
      <w:tblGrid>
        <w:gridCol w:w="5387"/>
        <w:gridCol w:w="1276"/>
        <w:gridCol w:w="1134"/>
        <w:gridCol w:w="992"/>
        <w:gridCol w:w="992"/>
      </w:tblGrid>
      <w:tr w:rsidR="00204456" w:rsidRPr="00756B14" w14:paraId="04124489" w14:textId="77777777" w:rsidTr="002E4C2A">
        <w:trPr>
          <w:trHeight w:val="480"/>
        </w:trPr>
        <w:tc>
          <w:tcPr>
            <w:tcW w:w="5387" w:type="dxa"/>
            <w:vMerge w:val="restart"/>
            <w:tcBorders>
              <w:top w:val="single" w:sz="4" w:space="0" w:color="auto"/>
              <w:left w:val="single" w:sz="4" w:space="0" w:color="auto"/>
              <w:bottom w:val="single" w:sz="4" w:space="0" w:color="auto"/>
              <w:right w:val="single" w:sz="4" w:space="0" w:color="auto"/>
            </w:tcBorders>
          </w:tcPr>
          <w:p w14:paraId="4D55D0C4" w14:textId="77777777" w:rsidR="00204456" w:rsidRPr="00756B14" w:rsidRDefault="00204456" w:rsidP="002E4C2A">
            <w:pPr>
              <w:pStyle w:val="a4"/>
              <w:tabs>
                <w:tab w:val="center" w:pos="4677"/>
                <w:tab w:val="right" w:pos="9355"/>
              </w:tabs>
              <w:spacing w:line="240" w:lineRule="auto"/>
              <w:rPr>
                <w:spacing w:val="2"/>
              </w:rPr>
            </w:pPr>
          </w:p>
          <w:p w14:paraId="7036BED9" w14:textId="77777777" w:rsidR="00204456" w:rsidRPr="00756B14" w:rsidRDefault="00204456" w:rsidP="002E4C2A">
            <w:pPr>
              <w:pStyle w:val="a4"/>
              <w:tabs>
                <w:tab w:val="center" w:pos="4677"/>
                <w:tab w:val="right" w:pos="9355"/>
              </w:tabs>
              <w:spacing w:line="240" w:lineRule="auto"/>
              <w:ind w:left="318"/>
              <w:jc w:val="center"/>
              <w:rPr>
                <w:spacing w:val="2"/>
              </w:rPr>
            </w:pPr>
            <w:r w:rsidRPr="00756B14">
              <w:rPr>
                <w:spacing w:val="2"/>
              </w:rPr>
              <w:t>Статьи калькуляции</w:t>
            </w:r>
          </w:p>
        </w:tc>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7F448E41" w14:textId="77777777" w:rsidR="00204456" w:rsidRPr="00756B14" w:rsidRDefault="00204456" w:rsidP="002E4C2A">
            <w:pPr>
              <w:pStyle w:val="a4"/>
              <w:tabs>
                <w:tab w:val="center" w:pos="4677"/>
                <w:tab w:val="right" w:pos="9355"/>
              </w:tabs>
              <w:spacing w:line="240" w:lineRule="auto"/>
              <w:ind w:left="720"/>
              <w:rPr>
                <w:spacing w:val="2"/>
              </w:rPr>
            </w:pPr>
            <w:r w:rsidRPr="00756B14">
              <w:rPr>
                <w:spacing w:val="2"/>
              </w:rPr>
              <w:t>Отрасль промышленности</w:t>
            </w:r>
          </w:p>
        </w:tc>
      </w:tr>
      <w:tr w:rsidR="00204456" w:rsidRPr="00756B14" w14:paraId="6E532252" w14:textId="77777777" w:rsidTr="002E4C2A">
        <w:trPr>
          <w:trHeight w:val="480"/>
        </w:trPr>
        <w:tc>
          <w:tcPr>
            <w:tcW w:w="5387" w:type="dxa"/>
            <w:vMerge/>
            <w:tcBorders>
              <w:top w:val="single" w:sz="4" w:space="0" w:color="auto"/>
              <w:left w:val="single" w:sz="4" w:space="0" w:color="auto"/>
              <w:bottom w:val="single" w:sz="4" w:space="0" w:color="auto"/>
              <w:right w:val="single" w:sz="4" w:space="0" w:color="auto"/>
            </w:tcBorders>
          </w:tcPr>
          <w:p w14:paraId="4BDBE50E" w14:textId="77777777" w:rsidR="00204456" w:rsidRPr="00756B14" w:rsidRDefault="00204456" w:rsidP="002E4C2A">
            <w:pPr>
              <w:pStyle w:val="a4"/>
              <w:tabs>
                <w:tab w:val="center" w:pos="4677"/>
                <w:tab w:val="right" w:pos="9355"/>
              </w:tabs>
              <w:spacing w:line="240" w:lineRule="auto"/>
              <w:rPr>
                <w:spacing w:val="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F2725" w14:textId="77777777" w:rsidR="00204456" w:rsidRPr="00756B14" w:rsidRDefault="00204456" w:rsidP="002E4C2A">
            <w:pPr>
              <w:pStyle w:val="a4"/>
              <w:tabs>
                <w:tab w:val="center" w:pos="4677"/>
                <w:tab w:val="right" w:pos="9355"/>
              </w:tabs>
              <w:spacing w:line="240" w:lineRule="auto"/>
              <w:rPr>
                <w:spacing w:val="2"/>
              </w:rPr>
            </w:pPr>
            <w:r w:rsidRPr="00756B14">
              <w:rPr>
                <w:spacing w:val="2"/>
              </w:rPr>
              <w:t>Машино-</w:t>
            </w:r>
          </w:p>
          <w:p w14:paraId="6ABDA735" w14:textId="77777777" w:rsidR="00204456" w:rsidRPr="00756B14" w:rsidRDefault="00204456" w:rsidP="002E4C2A">
            <w:pPr>
              <w:pStyle w:val="a4"/>
              <w:tabs>
                <w:tab w:val="center" w:pos="4677"/>
                <w:tab w:val="right" w:pos="9355"/>
              </w:tabs>
              <w:spacing w:line="240" w:lineRule="auto"/>
              <w:rPr>
                <w:spacing w:val="2"/>
              </w:rPr>
            </w:pPr>
            <w:r w:rsidRPr="00756B14">
              <w:rPr>
                <w:spacing w:val="2"/>
              </w:rPr>
              <w:t>строение</w:t>
            </w:r>
          </w:p>
        </w:tc>
        <w:tc>
          <w:tcPr>
            <w:tcW w:w="1134" w:type="dxa"/>
            <w:tcBorders>
              <w:top w:val="single" w:sz="4" w:space="0" w:color="auto"/>
              <w:left w:val="single" w:sz="4" w:space="0" w:color="auto"/>
              <w:bottom w:val="single" w:sz="4" w:space="0" w:color="auto"/>
              <w:right w:val="single" w:sz="4" w:space="0" w:color="auto"/>
            </w:tcBorders>
          </w:tcPr>
          <w:p w14:paraId="08C48442" w14:textId="77777777" w:rsidR="00204456" w:rsidRPr="00756B14" w:rsidRDefault="00204456" w:rsidP="002E4C2A">
            <w:pPr>
              <w:pStyle w:val="a4"/>
              <w:tabs>
                <w:tab w:val="center" w:pos="4677"/>
                <w:tab w:val="right" w:pos="9355"/>
              </w:tabs>
              <w:spacing w:line="240" w:lineRule="auto"/>
              <w:rPr>
                <w:spacing w:val="2"/>
              </w:rPr>
            </w:pPr>
            <w:r w:rsidRPr="00756B14">
              <w:rPr>
                <w:spacing w:val="2"/>
              </w:rPr>
              <w:t>Муко-</w:t>
            </w:r>
          </w:p>
          <w:p w14:paraId="76128FF2" w14:textId="77777777" w:rsidR="00204456" w:rsidRPr="00756B14" w:rsidRDefault="00CA4270" w:rsidP="002E4C2A">
            <w:pPr>
              <w:pStyle w:val="a4"/>
              <w:tabs>
                <w:tab w:val="center" w:pos="4677"/>
                <w:tab w:val="right" w:pos="9355"/>
              </w:tabs>
              <w:spacing w:line="240" w:lineRule="auto"/>
              <w:rPr>
                <w:spacing w:val="2"/>
              </w:rPr>
            </w:pPr>
            <w:r w:rsidRPr="00756B14">
              <w:rPr>
                <w:spacing w:val="2"/>
              </w:rPr>
              <w:t>М</w:t>
            </w:r>
            <w:r w:rsidR="00204456" w:rsidRPr="00756B14">
              <w:rPr>
                <w:spacing w:val="2"/>
              </w:rPr>
              <w:t>ольная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92B0E" w14:textId="77777777" w:rsidR="00204456" w:rsidRPr="00756B14" w:rsidRDefault="00204456" w:rsidP="002E4C2A">
            <w:pPr>
              <w:pStyle w:val="a4"/>
              <w:tabs>
                <w:tab w:val="center" w:pos="4677"/>
                <w:tab w:val="right" w:pos="9355"/>
              </w:tabs>
              <w:spacing w:line="240" w:lineRule="auto"/>
              <w:rPr>
                <w:spacing w:val="2"/>
              </w:rPr>
            </w:pPr>
            <w:r w:rsidRPr="00756B14">
              <w:rPr>
                <w:spacing w:val="2"/>
              </w:rPr>
              <w:t>Горно-</w:t>
            </w:r>
          </w:p>
          <w:p w14:paraId="6365808A" w14:textId="77777777" w:rsidR="00204456" w:rsidRPr="00756B14" w:rsidRDefault="00204456" w:rsidP="002E4C2A">
            <w:pPr>
              <w:pStyle w:val="a4"/>
              <w:tabs>
                <w:tab w:val="center" w:pos="4677"/>
                <w:tab w:val="right" w:pos="9355"/>
              </w:tabs>
              <w:spacing w:line="240" w:lineRule="auto"/>
              <w:rPr>
                <w:spacing w:val="2"/>
              </w:rPr>
            </w:pPr>
            <w:r w:rsidRPr="00756B14">
              <w:rPr>
                <w:spacing w:val="2"/>
              </w:rPr>
              <w:t>рудная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0120C6" w14:textId="77777777" w:rsidR="00204456" w:rsidRPr="00756B14" w:rsidRDefault="00204456" w:rsidP="002E4C2A">
            <w:pPr>
              <w:pStyle w:val="a4"/>
              <w:tabs>
                <w:tab w:val="center" w:pos="4677"/>
                <w:tab w:val="right" w:pos="9355"/>
              </w:tabs>
              <w:spacing w:line="240" w:lineRule="auto"/>
              <w:rPr>
                <w:spacing w:val="2"/>
              </w:rPr>
            </w:pPr>
            <w:r w:rsidRPr="00756B14">
              <w:rPr>
                <w:spacing w:val="2"/>
              </w:rPr>
              <w:t>Хими-ческая</w:t>
            </w:r>
          </w:p>
        </w:tc>
      </w:tr>
      <w:tr w:rsidR="00204456" w:rsidRPr="00756B14" w14:paraId="7E404160" w14:textId="77777777" w:rsidTr="002E4C2A">
        <w:tc>
          <w:tcPr>
            <w:tcW w:w="5387" w:type="dxa"/>
            <w:tcBorders>
              <w:top w:val="single" w:sz="4" w:space="0" w:color="auto"/>
              <w:left w:val="single" w:sz="4" w:space="0" w:color="auto"/>
              <w:bottom w:val="single" w:sz="4" w:space="0" w:color="auto"/>
              <w:right w:val="single" w:sz="4" w:space="0" w:color="auto"/>
            </w:tcBorders>
          </w:tcPr>
          <w:p w14:paraId="06588E3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1</w:t>
            </w:r>
          </w:p>
        </w:tc>
        <w:tc>
          <w:tcPr>
            <w:tcW w:w="1276" w:type="dxa"/>
            <w:tcBorders>
              <w:top w:val="single" w:sz="4" w:space="0" w:color="auto"/>
              <w:left w:val="single" w:sz="4" w:space="0" w:color="auto"/>
              <w:bottom w:val="single" w:sz="4" w:space="0" w:color="auto"/>
              <w:right w:val="single" w:sz="4" w:space="0" w:color="auto"/>
            </w:tcBorders>
          </w:tcPr>
          <w:p w14:paraId="0E539E9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2</w:t>
            </w:r>
          </w:p>
        </w:tc>
        <w:tc>
          <w:tcPr>
            <w:tcW w:w="1134" w:type="dxa"/>
            <w:tcBorders>
              <w:top w:val="single" w:sz="4" w:space="0" w:color="auto"/>
              <w:left w:val="single" w:sz="4" w:space="0" w:color="auto"/>
              <w:bottom w:val="single" w:sz="4" w:space="0" w:color="auto"/>
              <w:right w:val="single" w:sz="4" w:space="0" w:color="auto"/>
            </w:tcBorders>
          </w:tcPr>
          <w:p w14:paraId="38F7771F"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3</w:t>
            </w:r>
          </w:p>
        </w:tc>
        <w:tc>
          <w:tcPr>
            <w:tcW w:w="992" w:type="dxa"/>
            <w:tcBorders>
              <w:top w:val="single" w:sz="4" w:space="0" w:color="auto"/>
              <w:left w:val="single" w:sz="4" w:space="0" w:color="auto"/>
              <w:bottom w:val="single" w:sz="4" w:space="0" w:color="auto"/>
              <w:right w:val="single" w:sz="4" w:space="0" w:color="auto"/>
            </w:tcBorders>
          </w:tcPr>
          <w:p w14:paraId="08A1B48F"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4</w:t>
            </w:r>
          </w:p>
        </w:tc>
        <w:tc>
          <w:tcPr>
            <w:tcW w:w="992" w:type="dxa"/>
            <w:tcBorders>
              <w:top w:val="single" w:sz="4" w:space="0" w:color="auto"/>
              <w:left w:val="single" w:sz="4" w:space="0" w:color="auto"/>
              <w:bottom w:val="single" w:sz="4" w:space="0" w:color="auto"/>
              <w:right w:val="single" w:sz="4" w:space="0" w:color="auto"/>
            </w:tcBorders>
          </w:tcPr>
          <w:p w14:paraId="3E9892B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5</w:t>
            </w:r>
          </w:p>
        </w:tc>
      </w:tr>
      <w:tr w:rsidR="00204456" w:rsidRPr="00756B14" w14:paraId="6AA8FCE8" w14:textId="77777777" w:rsidTr="002E4C2A">
        <w:tc>
          <w:tcPr>
            <w:tcW w:w="5387" w:type="dxa"/>
            <w:tcBorders>
              <w:top w:val="single" w:sz="4" w:space="0" w:color="auto"/>
              <w:left w:val="single" w:sz="4" w:space="0" w:color="auto"/>
              <w:bottom w:val="single" w:sz="4" w:space="0" w:color="auto"/>
              <w:right w:val="single" w:sz="4" w:space="0" w:color="auto"/>
            </w:tcBorders>
          </w:tcPr>
          <w:p w14:paraId="0218FF1B" w14:textId="77777777" w:rsidR="00204456" w:rsidRPr="00756B14" w:rsidRDefault="00204456" w:rsidP="002E4C2A">
            <w:pPr>
              <w:pStyle w:val="a4"/>
              <w:tabs>
                <w:tab w:val="center" w:pos="4677"/>
                <w:tab w:val="right" w:pos="9355"/>
              </w:tabs>
              <w:spacing w:line="240" w:lineRule="auto"/>
              <w:rPr>
                <w:spacing w:val="2"/>
              </w:rPr>
            </w:pPr>
            <w:r w:rsidRPr="00756B14">
              <w:rPr>
                <w:spacing w:val="2"/>
              </w:rPr>
              <w:t>Сырье и основные материалы за вычетом возвратных отходов</w:t>
            </w:r>
          </w:p>
        </w:tc>
        <w:tc>
          <w:tcPr>
            <w:tcW w:w="1276" w:type="dxa"/>
            <w:tcBorders>
              <w:top w:val="single" w:sz="4" w:space="0" w:color="auto"/>
              <w:left w:val="single" w:sz="4" w:space="0" w:color="auto"/>
              <w:bottom w:val="single" w:sz="4" w:space="0" w:color="auto"/>
              <w:right w:val="single" w:sz="4" w:space="0" w:color="auto"/>
            </w:tcBorders>
          </w:tcPr>
          <w:p w14:paraId="13FF72C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49E2BFBE"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1AE2B424"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062593EF"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6C93B6CD" w14:textId="77777777" w:rsidTr="002E4C2A">
        <w:tc>
          <w:tcPr>
            <w:tcW w:w="5387" w:type="dxa"/>
            <w:tcBorders>
              <w:top w:val="single" w:sz="4" w:space="0" w:color="auto"/>
              <w:left w:val="single" w:sz="4" w:space="0" w:color="auto"/>
              <w:bottom w:val="single" w:sz="4" w:space="0" w:color="auto"/>
              <w:right w:val="single" w:sz="4" w:space="0" w:color="auto"/>
            </w:tcBorders>
          </w:tcPr>
          <w:p w14:paraId="6FFB3C40" w14:textId="77777777" w:rsidR="00204456" w:rsidRPr="00756B14" w:rsidRDefault="00204456" w:rsidP="002E4C2A">
            <w:pPr>
              <w:pStyle w:val="a4"/>
              <w:tabs>
                <w:tab w:val="center" w:pos="4677"/>
                <w:tab w:val="right" w:pos="9355"/>
              </w:tabs>
              <w:spacing w:line="240" w:lineRule="auto"/>
              <w:rPr>
                <w:spacing w:val="2"/>
              </w:rPr>
            </w:pPr>
            <w:r w:rsidRPr="00756B14">
              <w:rPr>
                <w:spacing w:val="2"/>
              </w:rPr>
              <w:t>Полуфабрикаты собственного производства</w:t>
            </w:r>
          </w:p>
        </w:tc>
        <w:tc>
          <w:tcPr>
            <w:tcW w:w="1276" w:type="dxa"/>
            <w:tcBorders>
              <w:top w:val="single" w:sz="4" w:space="0" w:color="auto"/>
              <w:left w:val="single" w:sz="4" w:space="0" w:color="auto"/>
              <w:bottom w:val="single" w:sz="4" w:space="0" w:color="auto"/>
              <w:right w:val="single" w:sz="4" w:space="0" w:color="auto"/>
            </w:tcBorders>
          </w:tcPr>
          <w:p w14:paraId="144359A4"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76D29BC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08AE174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19BFC27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2D542708" w14:textId="77777777" w:rsidTr="002E4C2A">
        <w:tc>
          <w:tcPr>
            <w:tcW w:w="5387" w:type="dxa"/>
            <w:tcBorders>
              <w:top w:val="single" w:sz="4" w:space="0" w:color="auto"/>
              <w:left w:val="single" w:sz="4" w:space="0" w:color="auto"/>
              <w:bottom w:val="single" w:sz="4" w:space="0" w:color="auto"/>
              <w:right w:val="single" w:sz="4" w:space="0" w:color="auto"/>
            </w:tcBorders>
          </w:tcPr>
          <w:p w14:paraId="79D8CE6E" w14:textId="77777777" w:rsidR="00204456" w:rsidRPr="00756B14" w:rsidRDefault="00204456" w:rsidP="002E4C2A">
            <w:pPr>
              <w:pStyle w:val="a4"/>
              <w:tabs>
                <w:tab w:val="center" w:pos="4677"/>
                <w:tab w:val="right" w:pos="9355"/>
              </w:tabs>
              <w:spacing w:line="240" w:lineRule="auto"/>
              <w:rPr>
                <w:spacing w:val="2"/>
              </w:rPr>
            </w:pPr>
            <w:r w:rsidRPr="00756B14">
              <w:rPr>
                <w:spacing w:val="2"/>
              </w:rPr>
              <w:t>Сырье за вычетом возвратных отходов</w:t>
            </w:r>
          </w:p>
        </w:tc>
        <w:tc>
          <w:tcPr>
            <w:tcW w:w="1276" w:type="dxa"/>
            <w:tcBorders>
              <w:top w:val="single" w:sz="4" w:space="0" w:color="auto"/>
              <w:left w:val="single" w:sz="4" w:space="0" w:color="auto"/>
              <w:bottom w:val="single" w:sz="4" w:space="0" w:color="auto"/>
              <w:right w:val="single" w:sz="4" w:space="0" w:color="auto"/>
            </w:tcBorders>
          </w:tcPr>
          <w:p w14:paraId="0D744AD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416733AE"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2F36687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55515C7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3C7A95F0" w14:textId="77777777" w:rsidTr="002E4C2A">
        <w:tc>
          <w:tcPr>
            <w:tcW w:w="5387" w:type="dxa"/>
            <w:tcBorders>
              <w:top w:val="single" w:sz="4" w:space="0" w:color="auto"/>
              <w:left w:val="single" w:sz="4" w:space="0" w:color="auto"/>
              <w:bottom w:val="single" w:sz="4" w:space="0" w:color="auto"/>
              <w:right w:val="single" w:sz="4" w:space="0" w:color="auto"/>
            </w:tcBorders>
          </w:tcPr>
          <w:p w14:paraId="106A186E" w14:textId="77777777" w:rsidR="00204456" w:rsidRPr="00756B14" w:rsidRDefault="00204456" w:rsidP="002E4C2A">
            <w:pPr>
              <w:pStyle w:val="a4"/>
              <w:tabs>
                <w:tab w:val="center" w:pos="4677"/>
                <w:tab w:val="right" w:pos="9355"/>
              </w:tabs>
              <w:spacing w:line="240" w:lineRule="auto"/>
              <w:rPr>
                <w:spacing w:val="2"/>
              </w:rPr>
            </w:pPr>
            <w:r w:rsidRPr="00756B14">
              <w:rPr>
                <w:spacing w:val="2"/>
              </w:rPr>
              <w:t>Тара и тарные материалы</w:t>
            </w:r>
          </w:p>
        </w:tc>
        <w:tc>
          <w:tcPr>
            <w:tcW w:w="1276" w:type="dxa"/>
            <w:tcBorders>
              <w:top w:val="single" w:sz="4" w:space="0" w:color="auto"/>
              <w:left w:val="single" w:sz="4" w:space="0" w:color="auto"/>
              <w:bottom w:val="single" w:sz="4" w:space="0" w:color="auto"/>
              <w:right w:val="single" w:sz="4" w:space="0" w:color="auto"/>
            </w:tcBorders>
          </w:tcPr>
          <w:p w14:paraId="5137E21E"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67EA6E8A"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279F959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303A0264"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5882D869" w14:textId="77777777" w:rsidTr="002E4C2A">
        <w:tc>
          <w:tcPr>
            <w:tcW w:w="5387" w:type="dxa"/>
            <w:tcBorders>
              <w:top w:val="single" w:sz="4" w:space="0" w:color="auto"/>
              <w:left w:val="single" w:sz="4" w:space="0" w:color="auto"/>
              <w:bottom w:val="single" w:sz="4" w:space="0" w:color="auto"/>
              <w:right w:val="single" w:sz="4" w:space="0" w:color="auto"/>
            </w:tcBorders>
          </w:tcPr>
          <w:p w14:paraId="45D6E956" w14:textId="77777777" w:rsidR="00204456" w:rsidRPr="00756B14" w:rsidRDefault="00204456" w:rsidP="002E4C2A">
            <w:pPr>
              <w:pStyle w:val="a4"/>
              <w:tabs>
                <w:tab w:val="center" w:pos="4677"/>
                <w:tab w:val="right" w:pos="9355"/>
              </w:tabs>
              <w:spacing w:line="240" w:lineRule="auto"/>
              <w:rPr>
                <w:spacing w:val="2"/>
              </w:rPr>
            </w:pPr>
            <w:r w:rsidRPr="00756B14">
              <w:rPr>
                <w:spacing w:val="2"/>
              </w:rPr>
              <w:t>Материалы, в том числе крепежные и взрывчатые</w:t>
            </w:r>
          </w:p>
        </w:tc>
        <w:tc>
          <w:tcPr>
            <w:tcW w:w="1276" w:type="dxa"/>
            <w:tcBorders>
              <w:top w:val="single" w:sz="4" w:space="0" w:color="auto"/>
              <w:left w:val="single" w:sz="4" w:space="0" w:color="auto"/>
              <w:bottom w:val="single" w:sz="4" w:space="0" w:color="auto"/>
              <w:right w:val="single" w:sz="4" w:space="0" w:color="auto"/>
            </w:tcBorders>
          </w:tcPr>
          <w:p w14:paraId="60C2573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1A98C40E"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71A6163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0BAF209D"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15EECAB7" w14:textId="77777777" w:rsidTr="002E4C2A">
        <w:tc>
          <w:tcPr>
            <w:tcW w:w="5387" w:type="dxa"/>
            <w:tcBorders>
              <w:top w:val="single" w:sz="4" w:space="0" w:color="auto"/>
              <w:left w:val="single" w:sz="4" w:space="0" w:color="auto"/>
              <w:bottom w:val="single" w:sz="4" w:space="0" w:color="auto"/>
              <w:right w:val="single" w:sz="4" w:space="0" w:color="auto"/>
            </w:tcBorders>
          </w:tcPr>
          <w:p w14:paraId="2EB528E2" w14:textId="77777777" w:rsidR="00204456" w:rsidRPr="00756B14" w:rsidRDefault="00204456" w:rsidP="002E4C2A">
            <w:pPr>
              <w:pStyle w:val="a4"/>
              <w:tabs>
                <w:tab w:val="center" w:pos="4677"/>
                <w:tab w:val="right" w:pos="9355"/>
              </w:tabs>
              <w:spacing w:line="240" w:lineRule="auto"/>
              <w:rPr>
                <w:spacing w:val="2"/>
              </w:rPr>
            </w:pPr>
            <w:r w:rsidRPr="00756B14">
              <w:rPr>
                <w:spacing w:val="2"/>
              </w:rPr>
              <w:t>Вспомогательные материалы</w:t>
            </w:r>
          </w:p>
        </w:tc>
        <w:tc>
          <w:tcPr>
            <w:tcW w:w="1276" w:type="dxa"/>
            <w:tcBorders>
              <w:top w:val="single" w:sz="4" w:space="0" w:color="auto"/>
              <w:left w:val="single" w:sz="4" w:space="0" w:color="auto"/>
              <w:bottom w:val="single" w:sz="4" w:space="0" w:color="auto"/>
              <w:right w:val="single" w:sz="4" w:space="0" w:color="auto"/>
            </w:tcBorders>
          </w:tcPr>
          <w:p w14:paraId="76EE3FCA"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2D12127C"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295BDA5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43D322E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3ABE95AC" w14:textId="77777777" w:rsidTr="002E4C2A">
        <w:tc>
          <w:tcPr>
            <w:tcW w:w="5387" w:type="dxa"/>
            <w:tcBorders>
              <w:top w:val="single" w:sz="4" w:space="0" w:color="auto"/>
              <w:left w:val="single" w:sz="4" w:space="0" w:color="auto"/>
              <w:bottom w:val="single" w:sz="4" w:space="0" w:color="auto"/>
              <w:right w:val="single" w:sz="4" w:space="0" w:color="auto"/>
            </w:tcBorders>
          </w:tcPr>
          <w:p w14:paraId="04E39D4F" w14:textId="77777777" w:rsidR="00204456" w:rsidRPr="00756B14" w:rsidRDefault="00AF7EA6" w:rsidP="002E4C2A">
            <w:pPr>
              <w:pStyle w:val="a4"/>
              <w:tabs>
                <w:tab w:val="center" w:pos="4677"/>
                <w:tab w:val="right" w:pos="9355"/>
              </w:tabs>
              <w:spacing w:line="240" w:lineRule="auto"/>
              <w:rPr>
                <w:spacing w:val="2"/>
              </w:rPr>
            </w:pPr>
            <w:r w:rsidRPr="00756B14">
              <w:rPr>
                <w:spacing w:val="2"/>
              </w:rPr>
              <w:t xml:space="preserve">Топливо и энергия </w:t>
            </w:r>
            <w:r w:rsidR="00204456" w:rsidRPr="00756B14">
              <w:rPr>
                <w:spacing w:val="2"/>
              </w:rPr>
              <w:t>на технологические цели</w:t>
            </w:r>
          </w:p>
        </w:tc>
        <w:tc>
          <w:tcPr>
            <w:tcW w:w="1276" w:type="dxa"/>
            <w:tcBorders>
              <w:top w:val="single" w:sz="4" w:space="0" w:color="auto"/>
              <w:left w:val="single" w:sz="4" w:space="0" w:color="auto"/>
              <w:bottom w:val="single" w:sz="4" w:space="0" w:color="auto"/>
              <w:right w:val="single" w:sz="4" w:space="0" w:color="auto"/>
            </w:tcBorders>
          </w:tcPr>
          <w:p w14:paraId="2B169679"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1C97715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78E38764"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4BCE0C6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4124AB90" w14:textId="77777777" w:rsidTr="002E4C2A">
        <w:tc>
          <w:tcPr>
            <w:tcW w:w="5387" w:type="dxa"/>
            <w:tcBorders>
              <w:top w:val="single" w:sz="4" w:space="0" w:color="auto"/>
              <w:left w:val="single" w:sz="4" w:space="0" w:color="auto"/>
              <w:bottom w:val="single" w:sz="4" w:space="0" w:color="auto"/>
              <w:right w:val="single" w:sz="4" w:space="0" w:color="auto"/>
            </w:tcBorders>
          </w:tcPr>
          <w:p w14:paraId="3C80C18C" w14:textId="77777777" w:rsidR="00204456" w:rsidRPr="00756B14" w:rsidRDefault="00204456" w:rsidP="002E4C2A">
            <w:pPr>
              <w:pStyle w:val="a4"/>
              <w:tabs>
                <w:tab w:val="center" w:pos="4677"/>
                <w:tab w:val="right" w:pos="9355"/>
              </w:tabs>
              <w:spacing w:line="240" w:lineRule="auto"/>
              <w:rPr>
                <w:spacing w:val="2"/>
              </w:rPr>
            </w:pPr>
            <w:r w:rsidRPr="00756B14">
              <w:rPr>
                <w:spacing w:val="2"/>
              </w:rPr>
              <w:t>Основная заработная плата производственных рабочих</w:t>
            </w:r>
          </w:p>
        </w:tc>
        <w:tc>
          <w:tcPr>
            <w:tcW w:w="1276" w:type="dxa"/>
            <w:tcBorders>
              <w:top w:val="single" w:sz="4" w:space="0" w:color="auto"/>
              <w:left w:val="single" w:sz="4" w:space="0" w:color="auto"/>
              <w:bottom w:val="single" w:sz="4" w:space="0" w:color="auto"/>
              <w:right w:val="single" w:sz="4" w:space="0" w:color="auto"/>
            </w:tcBorders>
          </w:tcPr>
          <w:p w14:paraId="328DFE7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0C66DBB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6107CAD4"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02FD0E92"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478BB795" w14:textId="77777777" w:rsidTr="002E4C2A">
        <w:tc>
          <w:tcPr>
            <w:tcW w:w="5387" w:type="dxa"/>
            <w:tcBorders>
              <w:top w:val="single" w:sz="4" w:space="0" w:color="auto"/>
              <w:left w:val="single" w:sz="4" w:space="0" w:color="auto"/>
              <w:bottom w:val="single" w:sz="4" w:space="0" w:color="auto"/>
              <w:right w:val="single" w:sz="4" w:space="0" w:color="auto"/>
            </w:tcBorders>
          </w:tcPr>
          <w:p w14:paraId="36D699D1" w14:textId="77777777" w:rsidR="00204456" w:rsidRPr="00756B14" w:rsidRDefault="00204456" w:rsidP="002E4C2A">
            <w:pPr>
              <w:pStyle w:val="a4"/>
              <w:tabs>
                <w:tab w:val="center" w:pos="4677"/>
                <w:tab w:val="right" w:pos="9355"/>
              </w:tabs>
              <w:spacing w:line="240" w:lineRule="auto"/>
              <w:rPr>
                <w:spacing w:val="2"/>
              </w:rPr>
            </w:pPr>
            <w:r w:rsidRPr="00756B14">
              <w:rPr>
                <w:spacing w:val="2"/>
              </w:rPr>
              <w:t>Дополнительная заработная плата производственных рабочих</w:t>
            </w:r>
          </w:p>
        </w:tc>
        <w:tc>
          <w:tcPr>
            <w:tcW w:w="1276" w:type="dxa"/>
            <w:tcBorders>
              <w:top w:val="single" w:sz="4" w:space="0" w:color="auto"/>
              <w:left w:val="single" w:sz="4" w:space="0" w:color="auto"/>
              <w:bottom w:val="single" w:sz="4" w:space="0" w:color="auto"/>
              <w:right w:val="single" w:sz="4" w:space="0" w:color="auto"/>
            </w:tcBorders>
          </w:tcPr>
          <w:p w14:paraId="61D7C3FC"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2D868B5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1D9B641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6D5A982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00E7E04F" w14:textId="77777777" w:rsidTr="002E4C2A">
        <w:tc>
          <w:tcPr>
            <w:tcW w:w="5387" w:type="dxa"/>
            <w:tcBorders>
              <w:top w:val="single" w:sz="4" w:space="0" w:color="auto"/>
              <w:left w:val="single" w:sz="4" w:space="0" w:color="auto"/>
              <w:bottom w:val="single" w:sz="4" w:space="0" w:color="auto"/>
              <w:right w:val="single" w:sz="4" w:space="0" w:color="auto"/>
            </w:tcBorders>
          </w:tcPr>
          <w:p w14:paraId="560E9795" w14:textId="77777777" w:rsidR="00204456" w:rsidRPr="00756B14" w:rsidRDefault="00AF7EA6" w:rsidP="002E4C2A">
            <w:pPr>
              <w:pStyle w:val="a4"/>
              <w:tabs>
                <w:tab w:val="center" w:pos="4677"/>
                <w:tab w:val="right" w:pos="9355"/>
              </w:tabs>
              <w:spacing w:line="240" w:lineRule="auto"/>
              <w:rPr>
                <w:spacing w:val="2"/>
              </w:rPr>
            </w:pPr>
            <w:r w:rsidRPr="00756B14">
              <w:rPr>
                <w:spacing w:val="2"/>
              </w:rPr>
              <w:t>Затраты</w:t>
            </w:r>
            <w:r w:rsidR="00204456" w:rsidRPr="00756B14">
              <w:rPr>
                <w:spacing w:val="2"/>
              </w:rPr>
              <w:t xml:space="preserve"> на оплату труда</w:t>
            </w:r>
          </w:p>
        </w:tc>
        <w:tc>
          <w:tcPr>
            <w:tcW w:w="1276" w:type="dxa"/>
            <w:tcBorders>
              <w:top w:val="single" w:sz="4" w:space="0" w:color="auto"/>
              <w:left w:val="single" w:sz="4" w:space="0" w:color="auto"/>
              <w:bottom w:val="single" w:sz="4" w:space="0" w:color="auto"/>
              <w:right w:val="single" w:sz="4" w:space="0" w:color="auto"/>
            </w:tcBorders>
          </w:tcPr>
          <w:p w14:paraId="08DA21C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334E58F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5FB7996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2184DB9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37D4649D" w14:textId="77777777" w:rsidTr="002E4C2A">
        <w:tc>
          <w:tcPr>
            <w:tcW w:w="5387" w:type="dxa"/>
            <w:tcBorders>
              <w:top w:val="single" w:sz="4" w:space="0" w:color="auto"/>
              <w:left w:val="single" w:sz="4" w:space="0" w:color="auto"/>
              <w:bottom w:val="single" w:sz="4" w:space="0" w:color="auto"/>
              <w:right w:val="single" w:sz="4" w:space="0" w:color="auto"/>
            </w:tcBorders>
          </w:tcPr>
          <w:p w14:paraId="5A94E4A1" w14:textId="77777777" w:rsidR="00204456" w:rsidRPr="00756B14" w:rsidRDefault="00204456" w:rsidP="002E4C2A">
            <w:pPr>
              <w:pStyle w:val="a4"/>
              <w:tabs>
                <w:tab w:val="center" w:pos="4677"/>
                <w:tab w:val="right" w:pos="9355"/>
              </w:tabs>
              <w:spacing w:line="240" w:lineRule="auto"/>
              <w:rPr>
                <w:spacing w:val="2"/>
              </w:rPr>
            </w:pPr>
            <w:r w:rsidRPr="00756B14">
              <w:rPr>
                <w:spacing w:val="2"/>
              </w:rPr>
              <w:t>Отчисления на социальные нужды</w:t>
            </w:r>
          </w:p>
        </w:tc>
        <w:tc>
          <w:tcPr>
            <w:tcW w:w="1276" w:type="dxa"/>
            <w:tcBorders>
              <w:top w:val="single" w:sz="4" w:space="0" w:color="auto"/>
              <w:left w:val="single" w:sz="4" w:space="0" w:color="auto"/>
              <w:bottom w:val="single" w:sz="4" w:space="0" w:color="auto"/>
              <w:right w:val="single" w:sz="4" w:space="0" w:color="auto"/>
            </w:tcBorders>
          </w:tcPr>
          <w:p w14:paraId="1D13DB9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left w:val="single" w:sz="4" w:space="0" w:color="auto"/>
              <w:bottom w:val="single" w:sz="4" w:space="0" w:color="auto"/>
              <w:right w:val="single" w:sz="4" w:space="0" w:color="auto"/>
            </w:tcBorders>
          </w:tcPr>
          <w:p w14:paraId="1DDC12C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1EC893B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left w:val="single" w:sz="4" w:space="0" w:color="auto"/>
              <w:bottom w:val="single" w:sz="4" w:space="0" w:color="auto"/>
              <w:right w:val="single" w:sz="4" w:space="0" w:color="auto"/>
            </w:tcBorders>
          </w:tcPr>
          <w:p w14:paraId="0FD6A06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2D5D45FD"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6A24A2AA" w14:textId="77777777" w:rsidR="00204456" w:rsidRPr="00756B14" w:rsidRDefault="00AF7EA6" w:rsidP="002E4C2A">
            <w:pPr>
              <w:pStyle w:val="a4"/>
              <w:tabs>
                <w:tab w:val="center" w:pos="4677"/>
                <w:tab w:val="right" w:pos="9355"/>
              </w:tabs>
              <w:spacing w:line="240" w:lineRule="auto"/>
              <w:rPr>
                <w:spacing w:val="2"/>
              </w:rPr>
            </w:pPr>
            <w:r w:rsidRPr="00756B14">
              <w:rPr>
                <w:spacing w:val="2"/>
              </w:rPr>
              <w:t>Затраты</w:t>
            </w:r>
            <w:r w:rsidR="00204456" w:rsidRPr="00756B14">
              <w:rPr>
                <w:spacing w:val="2"/>
              </w:rPr>
              <w:t xml:space="preserve"> на содержание и эксплуатацию оборудования</w:t>
            </w:r>
          </w:p>
        </w:tc>
        <w:tc>
          <w:tcPr>
            <w:tcW w:w="1276" w:type="dxa"/>
          </w:tcPr>
          <w:p w14:paraId="1A81467A"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6C796D5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0963A2B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4E65AAF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62455ED9"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6E52B67A" w14:textId="77777777" w:rsidR="00204456" w:rsidRPr="00756B14" w:rsidRDefault="00204456" w:rsidP="002E4C2A">
            <w:pPr>
              <w:pStyle w:val="a4"/>
              <w:tabs>
                <w:tab w:val="center" w:pos="4677"/>
                <w:tab w:val="right" w:pos="9355"/>
              </w:tabs>
              <w:spacing w:line="240" w:lineRule="auto"/>
              <w:rPr>
                <w:spacing w:val="2"/>
              </w:rPr>
            </w:pPr>
            <w:r w:rsidRPr="00756B14">
              <w:rPr>
                <w:spacing w:val="2"/>
              </w:rPr>
              <w:t>Ремонт и содержание основных средств</w:t>
            </w:r>
          </w:p>
        </w:tc>
        <w:tc>
          <w:tcPr>
            <w:tcW w:w="1276" w:type="dxa"/>
          </w:tcPr>
          <w:p w14:paraId="762F4FA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10103BF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59D8913F"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6449120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29DCFDAD"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1A548F8A" w14:textId="77777777" w:rsidR="00204456" w:rsidRPr="00756B14" w:rsidRDefault="00AF7EA6" w:rsidP="002E4C2A">
            <w:pPr>
              <w:pStyle w:val="a4"/>
              <w:tabs>
                <w:tab w:val="center" w:pos="4677"/>
                <w:tab w:val="right" w:pos="9355"/>
              </w:tabs>
              <w:spacing w:line="240" w:lineRule="auto"/>
              <w:rPr>
                <w:spacing w:val="2"/>
              </w:rPr>
            </w:pPr>
            <w:r w:rsidRPr="00756B14">
              <w:rPr>
                <w:spacing w:val="2"/>
              </w:rPr>
              <w:t>Затраты</w:t>
            </w:r>
            <w:r w:rsidR="00204456" w:rsidRPr="00756B14">
              <w:rPr>
                <w:spacing w:val="2"/>
              </w:rPr>
              <w:t xml:space="preserve"> на подготовку производства</w:t>
            </w:r>
          </w:p>
        </w:tc>
        <w:tc>
          <w:tcPr>
            <w:tcW w:w="1276" w:type="dxa"/>
          </w:tcPr>
          <w:p w14:paraId="3913596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3659AE11"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2977A05D"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6D4FCF9F"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6306DFE1"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1DFC9384" w14:textId="77777777" w:rsidR="00204456" w:rsidRPr="00756B14" w:rsidRDefault="00204456" w:rsidP="002E4C2A">
            <w:pPr>
              <w:pStyle w:val="a4"/>
              <w:tabs>
                <w:tab w:val="center" w:pos="4677"/>
                <w:tab w:val="right" w:pos="9355"/>
              </w:tabs>
              <w:spacing w:line="240" w:lineRule="auto"/>
              <w:rPr>
                <w:spacing w:val="2"/>
              </w:rPr>
            </w:pPr>
            <w:r w:rsidRPr="00756B14">
              <w:rPr>
                <w:spacing w:val="2"/>
              </w:rPr>
              <w:lastRenderedPageBreak/>
              <w:t>Погашение горно-подготовительных  работ</w:t>
            </w:r>
          </w:p>
        </w:tc>
        <w:tc>
          <w:tcPr>
            <w:tcW w:w="1276" w:type="dxa"/>
          </w:tcPr>
          <w:p w14:paraId="7DB3F53C"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7BD3E72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0B585DE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58161A9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116E6B4B"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19C7B074" w14:textId="77777777" w:rsidR="00204456" w:rsidRPr="00756B14" w:rsidRDefault="00AF7EA6" w:rsidP="002E4C2A">
            <w:pPr>
              <w:pStyle w:val="a4"/>
              <w:tabs>
                <w:tab w:val="center" w:pos="4677"/>
                <w:tab w:val="right" w:pos="9355"/>
              </w:tabs>
              <w:spacing w:line="240" w:lineRule="auto"/>
              <w:rPr>
                <w:spacing w:val="2"/>
              </w:rPr>
            </w:pPr>
            <w:r w:rsidRPr="00756B14">
              <w:rPr>
                <w:spacing w:val="2"/>
              </w:rPr>
              <w:t>Затраты</w:t>
            </w:r>
            <w:r w:rsidR="00204456" w:rsidRPr="00756B14">
              <w:rPr>
                <w:spacing w:val="2"/>
              </w:rPr>
              <w:t xml:space="preserve"> на обслуживание и управление производством</w:t>
            </w:r>
          </w:p>
        </w:tc>
        <w:tc>
          <w:tcPr>
            <w:tcW w:w="1276" w:type="dxa"/>
          </w:tcPr>
          <w:p w14:paraId="1CC9135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68F7586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74074DE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57451CC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4404F2EB"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bottom w:val="single" w:sz="4" w:space="0" w:color="auto"/>
            </w:tcBorders>
          </w:tcPr>
          <w:p w14:paraId="5416E407" w14:textId="77777777" w:rsidR="00204456" w:rsidRPr="00756B14" w:rsidRDefault="00204456" w:rsidP="002E4C2A">
            <w:pPr>
              <w:pStyle w:val="a4"/>
              <w:tabs>
                <w:tab w:val="center" w:pos="4677"/>
                <w:tab w:val="right" w:pos="9355"/>
              </w:tabs>
              <w:spacing w:line="240" w:lineRule="auto"/>
              <w:rPr>
                <w:spacing w:val="2"/>
              </w:rPr>
            </w:pPr>
            <w:r w:rsidRPr="00756B14">
              <w:rPr>
                <w:spacing w:val="2"/>
              </w:rPr>
              <w:t>Внутрирудничное перемещение грузов</w:t>
            </w:r>
          </w:p>
        </w:tc>
        <w:tc>
          <w:tcPr>
            <w:tcW w:w="1276" w:type="dxa"/>
            <w:tcBorders>
              <w:bottom w:val="single" w:sz="4" w:space="0" w:color="auto"/>
            </w:tcBorders>
          </w:tcPr>
          <w:p w14:paraId="0D36BAD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bottom w:val="single" w:sz="4" w:space="0" w:color="auto"/>
            </w:tcBorders>
          </w:tcPr>
          <w:p w14:paraId="07AA528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bottom w:val="single" w:sz="4" w:space="0" w:color="auto"/>
            </w:tcBorders>
          </w:tcPr>
          <w:p w14:paraId="2C2BB92A"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bottom w:val="single" w:sz="4" w:space="0" w:color="auto"/>
            </w:tcBorders>
          </w:tcPr>
          <w:p w14:paraId="246B50BC"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5E67B8F0"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single" w:sz="4" w:space="0" w:color="auto"/>
              <w:bottom w:val="single" w:sz="4" w:space="0" w:color="auto"/>
            </w:tcBorders>
          </w:tcPr>
          <w:p w14:paraId="0CE80B2C" w14:textId="77777777" w:rsidR="00204456" w:rsidRPr="00756B14" w:rsidRDefault="00204456" w:rsidP="002E4C2A">
            <w:pPr>
              <w:pStyle w:val="a4"/>
              <w:tabs>
                <w:tab w:val="center" w:pos="4677"/>
                <w:tab w:val="right" w:pos="9355"/>
              </w:tabs>
              <w:spacing w:line="240" w:lineRule="auto"/>
              <w:rPr>
                <w:spacing w:val="2"/>
              </w:rPr>
            </w:pPr>
            <w:r w:rsidRPr="00756B14">
              <w:rPr>
                <w:spacing w:val="2"/>
              </w:rPr>
              <w:t xml:space="preserve">Общецеховые затраты </w:t>
            </w:r>
          </w:p>
        </w:tc>
        <w:tc>
          <w:tcPr>
            <w:tcW w:w="1276" w:type="dxa"/>
            <w:tcBorders>
              <w:top w:val="single" w:sz="4" w:space="0" w:color="auto"/>
              <w:bottom w:val="single" w:sz="4" w:space="0" w:color="auto"/>
            </w:tcBorders>
          </w:tcPr>
          <w:p w14:paraId="3D015CBE"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bottom w:val="single" w:sz="4" w:space="0" w:color="auto"/>
            </w:tcBorders>
          </w:tcPr>
          <w:p w14:paraId="784FC2F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bottom w:val="single" w:sz="4" w:space="0" w:color="auto"/>
            </w:tcBorders>
          </w:tcPr>
          <w:p w14:paraId="26F80ED9"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bottom w:val="single" w:sz="4" w:space="0" w:color="auto"/>
            </w:tcBorders>
          </w:tcPr>
          <w:p w14:paraId="155E517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53E959A8"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single" w:sz="4" w:space="0" w:color="auto"/>
            </w:tcBorders>
          </w:tcPr>
          <w:p w14:paraId="4C2EBB4F" w14:textId="77777777" w:rsidR="00204456" w:rsidRPr="00756B14" w:rsidRDefault="00204456" w:rsidP="002E4C2A">
            <w:pPr>
              <w:pStyle w:val="a4"/>
              <w:tabs>
                <w:tab w:val="center" w:pos="4677"/>
                <w:tab w:val="right" w:pos="9355"/>
              </w:tabs>
              <w:spacing w:line="240" w:lineRule="auto"/>
              <w:rPr>
                <w:spacing w:val="2"/>
              </w:rPr>
            </w:pPr>
            <w:r w:rsidRPr="00756B14">
              <w:rPr>
                <w:spacing w:val="2"/>
              </w:rPr>
              <w:t xml:space="preserve">Общезаводские затраты </w:t>
            </w:r>
          </w:p>
        </w:tc>
        <w:tc>
          <w:tcPr>
            <w:tcW w:w="1276" w:type="dxa"/>
            <w:tcBorders>
              <w:top w:val="single" w:sz="4" w:space="0" w:color="auto"/>
            </w:tcBorders>
          </w:tcPr>
          <w:p w14:paraId="37D4A3A9"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Borders>
              <w:top w:val="single" w:sz="4" w:space="0" w:color="auto"/>
            </w:tcBorders>
          </w:tcPr>
          <w:p w14:paraId="73975BB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tcBorders>
          </w:tcPr>
          <w:p w14:paraId="10A57237"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Borders>
              <w:top w:val="single" w:sz="4" w:space="0" w:color="auto"/>
            </w:tcBorders>
          </w:tcPr>
          <w:p w14:paraId="361B647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6240D7C6"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3A215F9E" w14:textId="77777777" w:rsidR="00204456" w:rsidRPr="00756B14" w:rsidRDefault="00204456" w:rsidP="002E4C2A">
            <w:pPr>
              <w:pStyle w:val="a4"/>
              <w:tabs>
                <w:tab w:val="center" w:pos="4677"/>
                <w:tab w:val="right" w:pos="9355"/>
              </w:tabs>
              <w:spacing w:line="240" w:lineRule="auto"/>
              <w:rPr>
                <w:spacing w:val="2"/>
              </w:rPr>
            </w:pPr>
            <w:r w:rsidRPr="00756B14">
              <w:rPr>
                <w:spacing w:val="2"/>
              </w:rPr>
              <w:t>Потери от брака</w:t>
            </w:r>
          </w:p>
        </w:tc>
        <w:tc>
          <w:tcPr>
            <w:tcW w:w="1276" w:type="dxa"/>
          </w:tcPr>
          <w:p w14:paraId="2D5E053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0AFB0080"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5A4EE91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20511935"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2F4DB9DA"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6CA2B8BE" w14:textId="77777777" w:rsidR="00204456" w:rsidRPr="00756B14" w:rsidRDefault="00204456" w:rsidP="002E4C2A">
            <w:pPr>
              <w:pStyle w:val="a4"/>
              <w:tabs>
                <w:tab w:val="center" w:pos="4677"/>
                <w:tab w:val="right" w:pos="9355"/>
              </w:tabs>
              <w:spacing w:line="240" w:lineRule="auto"/>
              <w:rPr>
                <w:spacing w:val="2"/>
              </w:rPr>
            </w:pPr>
            <w:r w:rsidRPr="00756B14">
              <w:rPr>
                <w:spacing w:val="2"/>
              </w:rPr>
              <w:t>Прочие производственные затраты</w:t>
            </w:r>
          </w:p>
        </w:tc>
        <w:tc>
          <w:tcPr>
            <w:tcW w:w="1276" w:type="dxa"/>
          </w:tcPr>
          <w:p w14:paraId="39964DDB"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563595B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60BD481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5882DC6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3E859D4D"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53DFABA6" w14:textId="77777777" w:rsidR="00204456" w:rsidRPr="00756B14" w:rsidRDefault="00204456" w:rsidP="002E4C2A">
            <w:pPr>
              <w:pStyle w:val="a4"/>
              <w:tabs>
                <w:tab w:val="center" w:pos="4677"/>
                <w:tab w:val="right" w:pos="9355"/>
              </w:tabs>
              <w:spacing w:line="240" w:lineRule="auto"/>
              <w:rPr>
                <w:spacing w:val="2"/>
              </w:rPr>
            </w:pPr>
            <w:r w:rsidRPr="00756B14">
              <w:rPr>
                <w:spacing w:val="2"/>
              </w:rPr>
              <w:t>Попутная продукция  (исключается)</w:t>
            </w:r>
          </w:p>
        </w:tc>
        <w:tc>
          <w:tcPr>
            <w:tcW w:w="1276" w:type="dxa"/>
          </w:tcPr>
          <w:p w14:paraId="46C8D5C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21BDD7EF"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0B11BED9"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42D34833"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r w:rsidR="00204456" w:rsidRPr="00756B14" w14:paraId="765D1E7F" w14:textId="77777777" w:rsidTr="002E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Pr>
          <w:p w14:paraId="26F06578" w14:textId="77777777" w:rsidR="00204456" w:rsidRPr="00756B14" w:rsidRDefault="00204456" w:rsidP="002E4C2A">
            <w:pPr>
              <w:pStyle w:val="a4"/>
              <w:tabs>
                <w:tab w:val="center" w:pos="4677"/>
                <w:tab w:val="right" w:pos="9355"/>
              </w:tabs>
              <w:spacing w:line="240" w:lineRule="auto"/>
              <w:rPr>
                <w:spacing w:val="2"/>
              </w:rPr>
            </w:pPr>
            <w:r w:rsidRPr="00756B14">
              <w:rPr>
                <w:spacing w:val="2"/>
              </w:rPr>
              <w:t>Внепроизводственные затраты</w:t>
            </w:r>
          </w:p>
        </w:tc>
        <w:tc>
          <w:tcPr>
            <w:tcW w:w="1276" w:type="dxa"/>
          </w:tcPr>
          <w:p w14:paraId="6F7185E8"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1134" w:type="dxa"/>
          </w:tcPr>
          <w:p w14:paraId="712B02E6"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1A1B27DE"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c>
          <w:tcPr>
            <w:tcW w:w="992" w:type="dxa"/>
          </w:tcPr>
          <w:p w14:paraId="1ED5424C" w14:textId="77777777" w:rsidR="00204456" w:rsidRPr="00756B14" w:rsidRDefault="00204456" w:rsidP="002E4C2A">
            <w:pPr>
              <w:pStyle w:val="a4"/>
              <w:tabs>
                <w:tab w:val="center" w:pos="4677"/>
                <w:tab w:val="right" w:pos="9355"/>
              </w:tabs>
              <w:spacing w:line="240" w:lineRule="auto"/>
              <w:jc w:val="center"/>
              <w:rPr>
                <w:spacing w:val="2"/>
              </w:rPr>
            </w:pPr>
            <w:r w:rsidRPr="00756B14">
              <w:rPr>
                <w:spacing w:val="2"/>
              </w:rPr>
              <w:t>+</w:t>
            </w:r>
          </w:p>
        </w:tc>
      </w:tr>
    </w:tbl>
    <w:p w14:paraId="6D67D383" w14:textId="77777777" w:rsidR="00204456" w:rsidRPr="00756B14" w:rsidRDefault="00204456" w:rsidP="00AF7EA6">
      <w:pPr>
        <w:pStyle w:val="a4"/>
        <w:spacing w:line="240" w:lineRule="auto"/>
        <w:rPr>
          <w:b/>
          <w:spacing w:val="2"/>
        </w:rPr>
      </w:pPr>
    </w:p>
    <w:p w14:paraId="432A3FA7" w14:textId="77777777" w:rsidR="00204456" w:rsidRPr="00756B14" w:rsidRDefault="00204456" w:rsidP="00204456">
      <w:pPr>
        <w:pStyle w:val="a4"/>
        <w:spacing w:line="240" w:lineRule="auto"/>
        <w:ind w:left="2785"/>
        <w:rPr>
          <w:b/>
          <w:spacing w:val="2"/>
        </w:rPr>
      </w:pPr>
    </w:p>
    <w:p w14:paraId="46D8B545" w14:textId="77777777" w:rsidR="00204456" w:rsidRPr="00756B14" w:rsidRDefault="00157F26" w:rsidP="00204456">
      <w:pPr>
        <w:pStyle w:val="a4"/>
        <w:tabs>
          <w:tab w:val="left" w:pos="9498"/>
        </w:tabs>
        <w:spacing w:line="240" w:lineRule="auto"/>
        <w:ind w:left="5040" w:firstLine="709"/>
        <w:jc w:val="right"/>
        <w:rPr>
          <w:spacing w:val="2"/>
        </w:rPr>
      </w:pPr>
      <w:r w:rsidRPr="00756B14">
        <w:rPr>
          <w:spacing w:val="2"/>
        </w:rPr>
        <w:t>Таблица 2.2</w:t>
      </w:r>
    </w:p>
    <w:p w14:paraId="02AEFC79" w14:textId="77777777" w:rsidR="00204456" w:rsidRPr="00756B14" w:rsidRDefault="00204456" w:rsidP="00204456">
      <w:pPr>
        <w:pStyle w:val="a4"/>
        <w:spacing w:line="240" w:lineRule="auto"/>
        <w:ind w:left="360"/>
        <w:rPr>
          <w:spacing w:val="2"/>
        </w:rPr>
      </w:pPr>
    </w:p>
    <w:p w14:paraId="0E1870B9" w14:textId="77777777" w:rsidR="00204456" w:rsidRPr="00756B14" w:rsidRDefault="00204456" w:rsidP="00204456">
      <w:pPr>
        <w:pStyle w:val="a4"/>
        <w:spacing w:line="240" w:lineRule="auto"/>
        <w:ind w:left="360"/>
        <w:rPr>
          <w:spacing w:val="2"/>
        </w:rPr>
      </w:pPr>
      <w:r w:rsidRPr="00756B14">
        <w:rPr>
          <w:spacing w:val="2"/>
        </w:rPr>
        <w:t xml:space="preserve">Номенклатура калькуляционных статей </w:t>
      </w:r>
      <w:r w:rsidRPr="00756B14">
        <w:rPr>
          <w:i/>
          <w:spacing w:val="2"/>
        </w:rPr>
        <w:t>коммерческих затрат</w:t>
      </w:r>
      <w:r w:rsidRPr="00756B14">
        <w:rPr>
          <w:spacing w:val="2"/>
        </w:rPr>
        <w:t xml:space="preserve"> предприятия </w:t>
      </w:r>
    </w:p>
    <w:p w14:paraId="5AA9169D" w14:textId="77777777" w:rsidR="00204456" w:rsidRPr="00756B14" w:rsidRDefault="00204456" w:rsidP="00204456">
      <w:pPr>
        <w:pStyle w:val="a4"/>
        <w:spacing w:line="240" w:lineRule="auto"/>
        <w:ind w:left="360"/>
        <w:rPr>
          <w:spacing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204456" w:rsidRPr="00756B14" w14:paraId="456C1F07" w14:textId="77777777" w:rsidTr="002E4C2A">
        <w:tc>
          <w:tcPr>
            <w:tcW w:w="1526" w:type="dxa"/>
          </w:tcPr>
          <w:p w14:paraId="23D578BA" w14:textId="77777777" w:rsidR="00204456" w:rsidRPr="00756B14" w:rsidRDefault="00204456" w:rsidP="00AF7EA6">
            <w:pPr>
              <w:pStyle w:val="a4"/>
              <w:tabs>
                <w:tab w:val="center" w:pos="4677"/>
                <w:tab w:val="right" w:pos="9355"/>
              </w:tabs>
              <w:spacing w:line="240" w:lineRule="auto"/>
              <w:jc w:val="center"/>
              <w:rPr>
                <w:spacing w:val="2"/>
              </w:rPr>
            </w:pPr>
            <w:r w:rsidRPr="00756B14">
              <w:rPr>
                <w:spacing w:val="2"/>
              </w:rPr>
              <w:t>№ п/п</w:t>
            </w:r>
          </w:p>
        </w:tc>
        <w:tc>
          <w:tcPr>
            <w:tcW w:w="8221" w:type="dxa"/>
          </w:tcPr>
          <w:p w14:paraId="4F853C6E" w14:textId="77777777" w:rsidR="00204456" w:rsidRPr="00756B14" w:rsidRDefault="00204456" w:rsidP="00AF7EA6">
            <w:pPr>
              <w:pStyle w:val="a4"/>
              <w:tabs>
                <w:tab w:val="center" w:pos="4677"/>
                <w:tab w:val="right" w:pos="9355"/>
              </w:tabs>
              <w:spacing w:line="240" w:lineRule="auto"/>
              <w:jc w:val="center"/>
              <w:rPr>
                <w:spacing w:val="2"/>
              </w:rPr>
            </w:pPr>
            <w:r w:rsidRPr="00756B14">
              <w:rPr>
                <w:spacing w:val="2"/>
              </w:rPr>
              <w:t>Наименование статьи</w:t>
            </w:r>
          </w:p>
        </w:tc>
      </w:tr>
      <w:tr w:rsidR="00204456" w:rsidRPr="00756B14" w14:paraId="29A1751A" w14:textId="77777777" w:rsidTr="002E4C2A">
        <w:tc>
          <w:tcPr>
            <w:tcW w:w="1526" w:type="dxa"/>
          </w:tcPr>
          <w:p w14:paraId="5FEF2BEE"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w:t>
            </w:r>
          </w:p>
        </w:tc>
        <w:tc>
          <w:tcPr>
            <w:tcW w:w="8221" w:type="dxa"/>
          </w:tcPr>
          <w:p w14:paraId="757521E0" w14:textId="77777777" w:rsidR="00204456" w:rsidRPr="00756B14" w:rsidRDefault="00204456" w:rsidP="002E4C2A">
            <w:pPr>
              <w:pStyle w:val="a4"/>
              <w:tabs>
                <w:tab w:val="center" w:pos="4677"/>
                <w:tab w:val="right" w:pos="9355"/>
              </w:tabs>
              <w:spacing w:line="240" w:lineRule="auto"/>
              <w:rPr>
                <w:spacing w:val="2"/>
              </w:rPr>
            </w:pPr>
            <w:r w:rsidRPr="00756B14">
              <w:rPr>
                <w:spacing w:val="2"/>
              </w:rPr>
              <w:t>Размещение рекламы</w:t>
            </w:r>
          </w:p>
        </w:tc>
      </w:tr>
      <w:tr w:rsidR="00204456" w:rsidRPr="00756B14" w14:paraId="5EA08970" w14:textId="77777777" w:rsidTr="002E4C2A">
        <w:tc>
          <w:tcPr>
            <w:tcW w:w="1526" w:type="dxa"/>
          </w:tcPr>
          <w:p w14:paraId="3216417C"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2</w:t>
            </w:r>
          </w:p>
        </w:tc>
        <w:tc>
          <w:tcPr>
            <w:tcW w:w="8221" w:type="dxa"/>
          </w:tcPr>
          <w:p w14:paraId="1ADB0020" w14:textId="77777777" w:rsidR="00204456" w:rsidRPr="00756B14" w:rsidRDefault="00204456" w:rsidP="002E4C2A">
            <w:pPr>
              <w:pStyle w:val="a4"/>
              <w:tabs>
                <w:tab w:val="center" w:pos="4677"/>
                <w:tab w:val="right" w:pos="9355"/>
              </w:tabs>
              <w:spacing w:line="240" w:lineRule="auto"/>
              <w:rPr>
                <w:spacing w:val="2"/>
              </w:rPr>
            </w:pPr>
            <w:r w:rsidRPr="00756B14">
              <w:rPr>
                <w:spacing w:val="2"/>
              </w:rPr>
              <w:t>Доставка и погрузка продукции покупателям</w:t>
            </w:r>
          </w:p>
        </w:tc>
      </w:tr>
      <w:tr w:rsidR="00204456" w:rsidRPr="00756B14" w14:paraId="542D4317" w14:textId="77777777" w:rsidTr="002E4C2A">
        <w:tc>
          <w:tcPr>
            <w:tcW w:w="1526" w:type="dxa"/>
          </w:tcPr>
          <w:p w14:paraId="4FC58845"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3</w:t>
            </w:r>
          </w:p>
        </w:tc>
        <w:tc>
          <w:tcPr>
            <w:tcW w:w="8221" w:type="dxa"/>
          </w:tcPr>
          <w:p w14:paraId="68099F33" w14:textId="77777777" w:rsidR="00204456" w:rsidRPr="00756B14" w:rsidRDefault="00204456" w:rsidP="002E4C2A">
            <w:pPr>
              <w:pStyle w:val="a4"/>
              <w:tabs>
                <w:tab w:val="center" w:pos="4677"/>
                <w:tab w:val="right" w:pos="9355"/>
              </w:tabs>
              <w:spacing w:line="240" w:lineRule="auto"/>
              <w:rPr>
                <w:spacing w:val="2"/>
              </w:rPr>
            </w:pPr>
            <w:r w:rsidRPr="00756B14">
              <w:rPr>
                <w:spacing w:val="2"/>
              </w:rPr>
              <w:t>Хранение готовой продукции</w:t>
            </w:r>
          </w:p>
        </w:tc>
      </w:tr>
      <w:tr w:rsidR="00204456" w:rsidRPr="00756B14" w14:paraId="6A762719" w14:textId="77777777" w:rsidTr="002E4C2A">
        <w:tc>
          <w:tcPr>
            <w:tcW w:w="1526" w:type="dxa"/>
          </w:tcPr>
          <w:p w14:paraId="6773A1D8"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4</w:t>
            </w:r>
          </w:p>
        </w:tc>
        <w:tc>
          <w:tcPr>
            <w:tcW w:w="8221" w:type="dxa"/>
          </w:tcPr>
          <w:p w14:paraId="5A14C92A" w14:textId="77777777" w:rsidR="00204456" w:rsidRPr="00756B14" w:rsidRDefault="00204456" w:rsidP="002E4C2A">
            <w:pPr>
              <w:pStyle w:val="a4"/>
              <w:tabs>
                <w:tab w:val="center" w:pos="4677"/>
                <w:tab w:val="right" w:pos="9355"/>
              </w:tabs>
              <w:spacing w:line="240" w:lineRule="auto"/>
              <w:rPr>
                <w:spacing w:val="2"/>
              </w:rPr>
            </w:pPr>
            <w:r w:rsidRPr="00756B14">
              <w:rPr>
                <w:spacing w:val="2"/>
              </w:rPr>
              <w:t>Тара и упаковка изделий на складах готовой продукции в соответствии с условиями договора с потребителями</w:t>
            </w:r>
          </w:p>
        </w:tc>
      </w:tr>
      <w:tr w:rsidR="00204456" w:rsidRPr="00756B14" w14:paraId="160E0DFB" w14:textId="77777777" w:rsidTr="002E4C2A">
        <w:tc>
          <w:tcPr>
            <w:tcW w:w="1526" w:type="dxa"/>
          </w:tcPr>
          <w:p w14:paraId="51C6D7ED"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5</w:t>
            </w:r>
          </w:p>
        </w:tc>
        <w:tc>
          <w:tcPr>
            <w:tcW w:w="8221" w:type="dxa"/>
          </w:tcPr>
          <w:p w14:paraId="545683E0" w14:textId="77777777" w:rsidR="00204456" w:rsidRPr="00756B14" w:rsidRDefault="00204456" w:rsidP="002E4C2A">
            <w:pPr>
              <w:pStyle w:val="a4"/>
              <w:tabs>
                <w:tab w:val="center" w:pos="4677"/>
                <w:tab w:val="right" w:pos="9355"/>
              </w:tabs>
              <w:spacing w:line="240" w:lineRule="auto"/>
              <w:rPr>
                <w:spacing w:val="2"/>
              </w:rPr>
            </w:pPr>
            <w:r w:rsidRPr="00756B14">
              <w:rPr>
                <w:spacing w:val="2"/>
              </w:rPr>
              <w:t>Текущий ремонт и эксплуатация собственных складских зданий, сооружений, помещений, оборудования, транспортных средств и инвентаря</w:t>
            </w:r>
          </w:p>
        </w:tc>
      </w:tr>
      <w:tr w:rsidR="00204456" w:rsidRPr="00756B14" w14:paraId="23506E83" w14:textId="77777777" w:rsidTr="002E4C2A">
        <w:tc>
          <w:tcPr>
            <w:tcW w:w="1526" w:type="dxa"/>
          </w:tcPr>
          <w:p w14:paraId="343B1559"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6</w:t>
            </w:r>
          </w:p>
        </w:tc>
        <w:tc>
          <w:tcPr>
            <w:tcW w:w="8221" w:type="dxa"/>
          </w:tcPr>
          <w:p w14:paraId="59AED5E4" w14:textId="77777777" w:rsidR="00204456" w:rsidRPr="00756B14" w:rsidRDefault="00204456" w:rsidP="002E4C2A">
            <w:pPr>
              <w:pStyle w:val="a4"/>
              <w:tabs>
                <w:tab w:val="center" w:pos="4677"/>
                <w:tab w:val="right" w:pos="9355"/>
              </w:tabs>
              <w:spacing w:line="240" w:lineRule="auto"/>
              <w:rPr>
                <w:spacing w:val="2"/>
              </w:rPr>
            </w:pPr>
            <w:r w:rsidRPr="00756B14">
              <w:rPr>
                <w:spacing w:val="2"/>
              </w:rPr>
              <w:t>Услуги вспомогательного производства, обслуживающих производств и хозяйств, оказанных при сбыте продукции</w:t>
            </w:r>
          </w:p>
        </w:tc>
      </w:tr>
      <w:tr w:rsidR="00204456" w:rsidRPr="00756B14" w14:paraId="2B4AC7DE" w14:textId="77777777" w:rsidTr="002E4C2A">
        <w:tc>
          <w:tcPr>
            <w:tcW w:w="1526" w:type="dxa"/>
          </w:tcPr>
          <w:p w14:paraId="5FAC5388"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7</w:t>
            </w:r>
          </w:p>
        </w:tc>
        <w:tc>
          <w:tcPr>
            <w:tcW w:w="8221" w:type="dxa"/>
          </w:tcPr>
          <w:p w14:paraId="710D6E3B" w14:textId="77777777" w:rsidR="00204456" w:rsidRPr="00756B14" w:rsidRDefault="00204456" w:rsidP="002E4C2A">
            <w:pPr>
              <w:pStyle w:val="a4"/>
              <w:tabs>
                <w:tab w:val="center" w:pos="4677"/>
                <w:tab w:val="right" w:pos="9355"/>
              </w:tabs>
              <w:spacing w:line="240" w:lineRule="auto"/>
              <w:rPr>
                <w:spacing w:val="2"/>
              </w:rPr>
            </w:pPr>
            <w:r w:rsidRPr="00756B14">
              <w:rPr>
                <w:spacing w:val="2"/>
              </w:rPr>
              <w:t>Аренда складских зданий, сооружений, помещений, оборудования, транспортных средств и инвентаря</w:t>
            </w:r>
          </w:p>
        </w:tc>
      </w:tr>
      <w:tr w:rsidR="00204456" w:rsidRPr="00756B14" w14:paraId="1F3C4C1B" w14:textId="77777777" w:rsidTr="002E4C2A">
        <w:tc>
          <w:tcPr>
            <w:tcW w:w="1526" w:type="dxa"/>
          </w:tcPr>
          <w:p w14:paraId="6EE261FE"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8</w:t>
            </w:r>
          </w:p>
        </w:tc>
        <w:tc>
          <w:tcPr>
            <w:tcW w:w="8221" w:type="dxa"/>
          </w:tcPr>
          <w:p w14:paraId="7DD63F03" w14:textId="77777777" w:rsidR="00204456" w:rsidRPr="00756B14" w:rsidRDefault="00204456" w:rsidP="002E4C2A">
            <w:pPr>
              <w:pStyle w:val="a4"/>
              <w:tabs>
                <w:tab w:val="center" w:pos="4677"/>
                <w:tab w:val="right" w:pos="9355"/>
              </w:tabs>
              <w:spacing w:line="240" w:lineRule="auto"/>
              <w:rPr>
                <w:spacing w:val="2"/>
              </w:rPr>
            </w:pPr>
            <w:r w:rsidRPr="00756B14">
              <w:rPr>
                <w:spacing w:val="2"/>
              </w:rPr>
              <w:t>Содержание складских помещений в местах продажи продукции</w:t>
            </w:r>
          </w:p>
        </w:tc>
      </w:tr>
      <w:tr w:rsidR="00204456" w:rsidRPr="00756B14" w14:paraId="67525161" w14:textId="77777777" w:rsidTr="002E4C2A">
        <w:tc>
          <w:tcPr>
            <w:tcW w:w="1526" w:type="dxa"/>
          </w:tcPr>
          <w:p w14:paraId="67405E94"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9</w:t>
            </w:r>
          </w:p>
        </w:tc>
        <w:tc>
          <w:tcPr>
            <w:tcW w:w="8221" w:type="dxa"/>
          </w:tcPr>
          <w:p w14:paraId="2B794B81" w14:textId="77777777" w:rsidR="00204456" w:rsidRPr="00756B14" w:rsidRDefault="00204456" w:rsidP="002E4C2A">
            <w:pPr>
              <w:pStyle w:val="a4"/>
              <w:tabs>
                <w:tab w:val="center" w:pos="4677"/>
                <w:tab w:val="right" w:pos="9355"/>
              </w:tabs>
              <w:spacing w:line="240" w:lineRule="auto"/>
              <w:rPr>
                <w:spacing w:val="2"/>
              </w:rPr>
            </w:pPr>
            <w:r w:rsidRPr="00756B14">
              <w:rPr>
                <w:spacing w:val="2"/>
              </w:rPr>
              <w:t xml:space="preserve">Амортизация основных фондов службы сбыта </w:t>
            </w:r>
          </w:p>
        </w:tc>
      </w:tr>
      <w:tr w:rsidR="00204456" w:rsidRPr="00756B14" w14:paraId="3D2B9378" w14:textId="77777777" w:rsidTr="002E4C2A">
        <w:tc>
          <w:tcPr>
            <w:tcW w:w="1526" w:type="dxa"/>
          </w:tcPr>
          <w:p w14:paraId="5C08D4F2"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10</w:t>
            </w:r>
          </w:p>
        </w:tc>
        <w:tc>
          <w:tcPr>
            <w:tcW w:w="8221" w:type="dxa"/>
          </w:tcPr>
          <w:p w14:paraId="59DE3888" w14:textId="77777777" w:rsidR="00204456" w:rsidRPr="00756B14" w:rsidRDefault="00204456" w:rsidP="002E4C2A">
            <w:pPr>
              <w:pStyle w:val="a4"/>
              <w:tabs>
                <w:tab w:val="center" w:pos="4677"/>
                <w:tab w:val="right" w:pos="9355"/>
              </w:tabs>
              <w:spacing w:line="240" w:lineRule="auto"/>
              <w:rPr>
                <w:spacing w:val="2"/>
              </w:rPr>
            </w:pPr>
            <w:r w:rsidRPr="00756B14">
              <w:rPr>
                <w:spacing w:val="2"/>
              </w:rPr>
              <w:t>Содержание административно-управленческого персонала службы сбыта</w:t>
            </w:r>
          </w:p>
        </w:tc>
      </w:tr>
      <w:tr w:rsidR="00204456" w:rsidRPr="00756B14" w14:paraId="6DE24470" w14:textId="77777777" w:rsidTr="002E4C2A">
        <w:tc>
          <w:tcPr>
            <w:tcW w:w="1526" w:type="dxa"/>
          </w:tcPr>
          <w:p w14:paraId="4BC5492C"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11</w:t>
            </w:r>
          </w:p>
        </w:tc>
        <w:tc>
          <w:tcPr>
            <w:tcW w:w="8221" w:type="dxa"/>
          </w:tcPr>
          <w:p w14:paraId="6A94EA02" w14:textId="77777777" w:rsidR="00204456" w:rsidRPr="00756B14" w:rsidRDefault="00204456" w:rsidP="00413092">
            <w:pPr>
              <w:pStyle w:val="a4"/>
              <w:tabs>
                <w:tab w:val="center" w:pos="4677"/>
                <w:tab w:val="right" w:pos="9355"/>
              </w:tabs>
              <w:spacing w:line="240" w:lineRule="auto"/>
              <w:rPr>
                <w:spacing w:val="2"/>
              </w:rPr>
            </w:pPr>
            <w:r w:rsidRPr="00756B14">
              <w:rPr>
                <w:spacing w:val="2"/>
              </w:rPr>
              <w:t xml:space="preserve">Командировочные </w:t>
            </w:r>
            <w:r w:rsidR="00413092" w:rsidRPr="00756B14">
              <w:rPr>
                <w:spacing w:val="2"/>
              </w:rPr>
              <w:t>затраты</w:t>
            </w:r>
            <w:r w:rsidRPr="00756B14">
              <w:rPr>
                <w:spacing w:val="2"/>
              </w:rPr>
              <w:t xml:space="preserve"> </w:t>
            </w:r>
            <w:r w:rsidR="00AF7EA6" w:rsidRPr="00756B14">
              <w:rPr>
                <w:spacing w:val="2"/>
              </w:rPr>
              <w:t>персонала службы сбыта</w:t>
            </w:r>
          </w:p>
        </w:tc>
      </w:tr>
      <w:tr w:rsidR="00204456" w:rsidRPr="00756B14" w14:paraId="31B6999B" w14:textId="77777777" w:rsidTr="002E4C2A">
        <w:tc>
          <w:tcPr>
            <w:tcW w:w="1526" w:type="dxa"/>
          </w:tcPr>
          <w:p w14:paraId="1C68643E"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12</w:t>
            </w:r>
          </w:p>
        </w:tc>
        <w:tc>
          <w:tcPr>
            <w:tcW w:w="8221" w:type="dxa"/>
          </w:tcPr>
          <w:p w14:paraId="6BDA5332" w14:textId="77777777" w:rsidR="00204456" w:rsidRPr="00756B14" w:rsidRDefault="00204456" w:rsidP="002E4C2A">
            <w:pPr>
              <w:pStyle w:val="a4"/>
              <w:tabs>
                <w:tab w:val="center" w:pos="4677"/>
                <w:tab w:val="right" w:pos="9355"/>
              </w:tabs>
              <w:spacing w:line="240" w:lineRule="auto"/>
              <w:rPr>
                <w:spacing w:val="2"/>
              </w:rPr>
            </w:pPr>
            <w:r w:rsidRPr="00756B14">
              <w:rPr>
                <w:spacing w:val="2"/>
              </w:rPr>
              <w:t>Комиссионные сборы (отчисления), уплачиваемые сбытовым и другим коммерческим организациям</w:t>
            </w:r>
          </w:p>
        </w:tc>
      </w:tr>
      <w:tr w:rsidR="00204456" w:rsidRPr="00756B14" w14:paraId="0B298A63" w14:textId="77777777" w:rsidTr="002E4C2A">
        <w:tc>
          <w:tcPr>
            <w:tcW w:w="1526" w:type="dxa"/>
          </w:tcPr>
          <w:p w14:paraId="452F8D46"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13</w:t>
            </w:r>
          </w:p>
        </w:tc>
        <w:tc>
          <w:tcPr>
            <w:tcW w:w="8221" w:type="dxa"/>
          </w:tcPr>
          <w:p w14:paraId="4C4B9896" w14:textId="77777777" w:rsidR="00204456" w:rsidRPr="00756B14" w:rsidRDefault="00204456" w:rsidP="002E4C2A">
            <w:pPr>
              <w:pStyle w:val="a4"/>
              <w:tabs>
                <w:tab w:val="center" w:pos="4677"/>
                <w:tab w:val="right" w:pos="9355"/>
              </w:tabs>
              <w:spacing w:line="240" w:lineRule="auto"/>
              <w:rPr>
                <w:spacing w:val="2"/>
              </w:rPr>
            </w:pPr>
            <w:r w:rsidRPr="00756B14">
              <w:rPr>
                <w:spacing w:val="2"/>
              </w:rPr>
              <w:t>Предпродажная подготовка</w:t>
            </w:r>
          </w:p>
        </w:tc>
      </w:tr>
      <w:tr w:rsidR="00204456" w:rsidRPr="00756B14" w14:paraId="53EE3BFD" w14:textId="77777777" w:rsidTr="002E4C2A">
        <w:tc>
          <w:tcPr>
            <w:tcW w:w="1526" w:type="dxa"/>
          </w:tcPr>
          <w:p w14:paraId="53AEADEA"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14</w:t>
            </w:r>
          </w:p>
        </w:tc>
        <w:tc>
          <w:tcPr>
            <w:tcW w:w="8221" w:type="dxa"/>
          </w:tcPr>
          <w:p w14:paraId="6F52BB74" w14:textId="77777777" w:rsidR="00204456" w:rsidRPr="00756B14" w:rsidRDefault="00204456" w:rsidP="002E4C2A">
            <w:pPr>
              <w:pStyle w:val="a4"/>
              <w:tabs>
                <w:tab w:val="center" w:pos="4677"/>
                <w:tab w:val="right" w:pos="9355"/>
              </w:tabs>
              <w:spacing w:line="240" w:lineRule="auto"/>
              <w:rPr>
                <w:spacing w:val="2"/>
              </w:rPr>
            </w:pPr>
            <w:r w:rsidRPr="00756B14">
              <w:rPr>
                <w:spacing w:val="2"/>
              </w:rPr>
              <w:t>Использование услуг электронной коммерции и других Интернет-ресурсов (за исключением электронной почты)</w:t>
            </w:r>
          </w:p>
        </w:tc>
      </w:tr>
      <w:tr w:rsidR="00204456" w:rsidRPr="00756B14" w14:paraId="05811C77" w14:textId="77777777" w:rsidTr="002E4C2A">
        <w:tc>
          <w:tcPr>
            <w:tcW w:w="1526" w:type="dxa"/>
          </w:tcPr>
          <w:p w14:paraId="758033A5"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15</w:t>
            </w:r>
          </w:p>
        </w:tc>
        <w:tc>
          <w:tcPr>
            <w:tcW w:w="8221" w:type="dxa"/>
          </w:tcPr>
          <w:p w14:paraId="524A3FDF" w14:textId="77777777" w:rsidR="00204456" w:rsidRPr="00756B14" w:rsidRDefault="00204456" w:rsidP="002E4C2A">
            <w:pPr>
              <w:pStyle w:val="a4"/>
              <w:tabs>
                <w:tab w:val="center" w:pos="4677"/>
                <w:tab w:val="right" w:pos="9355"/>
              </w:tabs>
              <w:spacing w:line="240" w:lineRule="auto"/>
              <w:rPr>
                <w:spacing w:val="2"/>
              </w:rPr>
            </w:pPr>
            <w:r w:rsidRPr="00756B14">
              <w:rPr>
                <w:spacing w:val="2"/>
              </w:rPr>
              <w:t xml:space="preserve"> Консалтинговые услуги сторонних организаций</w:t>
            </w:r>
          </w:p>
        </w:tc>
      </w:tr>
      <w:tr w:rsidR="00204456" w:rsidRPr="00756B14" w14:paraId="7433B409" w14:textId="77777777" w:rsidTr="002E4C2A">
        <w:tc>
          <w:tcPr>
            <w:tcW w:w="1526" w:type="dxa"/>
          </w:tcPr>
          <w:p w14:paraId="452DBB86"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16</w:t>
            </w:r>
          </w:p>
        </w:tc>
        <w:tc>
          <w:tcPr>
            <w:tcW w:w="8221" w:type="dxa"/>
          </w:tcPr>
          <w:p w14:paraId="067FE9A9" w14:textId="77777777" w:rsidR="00204456" w:rsidRPr="00756B14" w:rsidRDefault="00204456" w:rsidP="002E4C2A">
            <w:pPr>
              <w:pStyle w:val="a4"/>
              <w:tabs>
                <w:tab w:val="center" w:pos="4677"/>
                <w:tab w:val="right" w:pos="9355"/>
              </w:tabs>
              <w:spacing w:line="240" w:lineRule="auto"/>
              <w:rPr>
                <w:spacing w:val="2"/>
              </w:rPr>
            </w:pPr>
            <w:r w:rsidRPr="00756B14">
              <w:rPr>
                <w:spacing w:val="2"/>
              </w:rPr>
              <w:t>Услуги товарно-сырьевых, транспортных и таможенных брокеров</w:t>
            </w:r>
          </w:p>
        </w:tc>
      </w:tr>
      <w:tr w:rsidR="00204456" w:rsidRPr="00756B14" w14:paraId="7DC3D500" w14:textId="77777777" w:rsidTr="002E4C2A">
        <w:tc>
          <w:tcPr>
            <w:tcW w:w="1526" w:type="dxa"/>
          </w:tcPr>
          <w:p w14:paraId="7E8EAD95"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lastRenderedPageBreak/>
              <w:t>17</w:t>
            </w:r>
          </w:p>
        </w:tc>
        <w:tc>
          <w:tcPr>
            <w:tcW w:w="8221" w:type="dxa"/>
          </w:tcPr>
          <w:p w14:paraId="42A6381F" w14:textId="77777777" w:rsidR="00204456" w:rsidRPr="00756B14" w:rsidRDefault="00204456" w:rsidP="002E4C2A">
            <w:pPr>
              <w:pStyle w:val="a4"/>
              <w:tabs>
                <w:tab w:val="center" w:pos="4677"/>
                <w:tab w:val="right" w:pos="9355"/>
              </w:tabs>
              <w:spacing w:line="240" w:lineRule="auto"/>
              <w:rPr>
                <w:spacing w:val="2"/>
              </w:rPr>
            </w:pPr>
            <w:r w:rsidRPr="00756B14">
              <w:rPr>
                <w:spacing w:val="2"/>
              </w:rPr>
              <w:t xml:space="preserve">Представительские затраты </w:t>
            </w:r>
          </w:p>
        </w:tc>
      </w:tr>
      <w:tr w:rsidR="00204456" w:rsidRPr="00756B14" w14:paraId="7127B92B" w14:textId="77777777" w:rsidTr="002E4C2A">
        <w:tc>
          <w:tcPr>
            <w:tcW w:w="1526" w:type="dxa"/>
          </w:tcPr>
          <w:p w14:paraId="5CCF55BD"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18</w:t>
            </w:r>
          </w:p>
        </w:tc>
        <w:tc>
          <w:tcPr>
            <w:tcW w:w="8221" w:type="dxa"/>
          </w:tcPr>
          <w:p w14:paraId="19190D80" w14:textId="77777777" w:rsidR="00204456" w:rsidRPr="00756B14" w:rsidRDefault="00204456" w:rsidP="002E4C2A">
            <w:pPr>
              <w:pStyle w:val="a4"/>
              <w:tabs>
                <w:tab w:val="center" w:pos="4677"/>
                <w:tab w:val="right" w:pos="9355"/>
              </w:tabs>
              <w:spacing w:line="240" w:lineRule="auto"/>
              <w:rPr>
                <w:spacing w:val="2"/>
              </w:rPr>
            </w:pPr>
            <w:r w:rsidRPr="00756B14">
              <w:rPr>
                <w:spacing w:val="2"/>
              </w:rPr>
              <w:t>Услуги связи, в том числе электронной почты</w:t>
            </w:r>
          </w:p>
        </w:tc>
      </w:tr>
      <w:tr w:rsidR="00204456" w:rsidRPr="00756B14" w14:paraId="2239B412" w14:textId="77777777" w:rsidTr="002E4C2A">
        <w:tc>
          <w:tcPr>
            <w:tcW w:w="1526" w:type="dxa"/>
          </w:tcPr>
          <w:p w14:paraId="1BF7A660" w14:textId="77777777" w:rsidR="00204456" w:rsidRPr="00756B14" w:rsidRDefault="00204456" w:rsidP="00AF7EA6">
            <w:pPr>
              <w:pStyle w:val="a4"/>
              <w:tabs>
                <w:tab w:val="center" w:pos="4677"/>
                <w:tab w:val="right" w:pos="9355"/>
              </w:tabs>
              <w:spacing w:line="240" w:lineRule="auto"/>
              <w:ind w:left="360"/>
              <w:jc w:val="center"/>
              <w:rPr>
                <w:spacing w:val="2"/>
              </w:rPr>
            </w:pPr>
            <w:r w:rsidRPr="00756B14">
              <w:rPr>
                <w:spacing w:val="2"/>
              </w:rPr>
              <w:t>19</w:t>
            </w:r>
          </w:p>
        </w:tc>
        <w:tc>
          <w:tcPr>
            <w:tcW w:w="8221" w:type="dxa"/>
          </w:tcPr>
          <w:p w14:paraId="06B67F2E" w14:textId="77777777" w:rsidR="00204456" w:rsidRPr="00756B14" w:rsidRDefault="00204456" w:rsidP="002E4C2A">
            <w:pPr>
              <w:pStyle w:val="a4"/>
              <w:tabs>
                <w:tab w:val="center" w:pos="4677"/>
                <w:tab w:val="right" w:pos="9355"/>
              </w:tabs>
              <w:spacing w:line="240" w:lineRule="auto"/>
              <w:rPr>
                <w:spacing w:val="2"/>
              </w:rPr>
            </w:pPr>
            <w:r w:rsidRPr="00756B14">
              <w:rPr>
                <w:spacing w:val="2"/>
              </w:rPr>
              <w:t xml:space="preserve">Прочие затраты </w:t>
            </w:r>
          </w:p>
        </w:tc>
      </w:tr>
    </w:tbl>
    <w:p w14:paraId="1ABDDE66" w14:textId="77777777" w:rsidR="00307AF1" w:rsidRDefault="00307AF1" w:rsidP="00307AF1">
      <w:pPr>
        <w:spacing w:line="240" w:lineRule="auto"/>
        <w:ind w:left="0" w:firstLine="0"/>
        <w:jc w:val="both"/>
      </w:pPr>
    </w:p>
    <w:p w14:paraId="0109A9F4" w14:textId="77777777" w:rsidR="006304DD" w:rsidRPr="00756B14" w:rsidRDefault="00887928" w:rsidP="00A15163">
      <w:pPr>
        <w:spacing w:line="240" w:lineRule="auto"/>
        <w:jc w:val="both"/>
      </w:pPr>
      <w:r w:rsidRPr="00756B14">
        <w:t>В разделе</w:t>
      </w:r>
      <w:r w:rsidR="00AF7EA6" w:rsidRPr="00756B14">
        <w:t xml:space="preserve"> </w:t>
      </w:r>
      <w:r w:rsidRPr="00756B14">
        <w:t>рассмотрена классификация</w:t>
      </w:r>
      <w:r w:rsidR="00AF7EA6" w:rsidRPr="00756B14">
        <w:t xml:space="preserve"> затрат по экономическим элементам</w:t>
      </w:r>
      <w:r w:rsidR="00540E9E" w:rsidRPr="00756B14">
        <w:t xml:space="preserve">, а также по </w:t>
      </w:r>
      <w:r w:rsidR="00AF7EA6" w:rsidRPr="00756B14">
        <w:t>статьям калькуляции</w:t>
      </w:r>
      <w:r w:rsidR="00540E9E" w:rsidRPr="00756B14">
        <w:t>, виды калькуляций и примеры калькуляционных стат</w:t>
      </w:r>
      <w:r w:rsidR="007729A7" w:rsidRPr="00756B14">
        <w:t>ей для промышленных предприятий, а</w:t>
      </w:r>
      <w:r w:rsidR="00C74CA0" w:rsidRPr="00756B14">
        <w:t xml:space="preserve"> также их зависимость от отрасли производства </w:t>
      </w:r>
    </w:p>
    <w:p w14:paraId="6AC9A046" w14:textId="77777777" w:rsidR="00540E9E" w:rsidRPr="00756B14" w:rsidRDefault="00540E9E" w:rsidP="00B71142">
      <w:pPr>
        <w:spacing w:line="240" w:lineRule="auto"/>
        <w:jc w:val="center"/>
      </w:pPr>
    </w:p>
    <w:p w14:paraId="541684D5" w14:textId="77777777" w:rsidR="00EE6CB7" w:rsidRPr="00756B14" w:rsidRDefault="00EE6CB7" w:rsidP="00F913A4">
      <w:pPr>
        <w:pStyle w:val="1"/>
        <w:rPr>
          <w:rFonts w:cs="Times New Roman"/>
          <w:szCs w:val="28"/>
        </w:rPr>
      </w:pPr>
      <w:bookmarkStart w:id="16" w:name="_Toc498092169"/>
      <w:bookmarkStart w:id="17" w:name="_Toc500685158"/>
      <w:r w:rsidRPr="00756B14">
        <w:rPr>
          <w:rFonts w:cs="Times New Roman"/>
          <w:szCs w:val="28"/>
        </w:rPr>
        <w:t xml:space="preserve">Методология </w:t>
      </w:r>
      <w:r w:rsidR="007E1162" w:rsidRPr="00756B14">
        <w:rPr>
          <w:rFonts w:cs="Times New Roman"/>
          <w:szCs w:val="28"/>
        </w:rPr>
        <w:t xml:space="preserve">нормативного </w:t>
      </w:r>
      <w:r w:rsidRPr="00756B14">
        <w:rPr>
          <w:rFonts w:cs="Times New Roman"/>
          <w:szCs w:val="28"/>
        </w:rPr>
        <w:t xml:space="preserve">учета затрат и калькулирования </w:t>
      </w:r>
      <w:r w:rsidR="00900138" w:rsidRPr="00756B14">
        <w:rPr>
          <w:rFonts w:cs="Times New Roman"/>
          <w:szCs w:val="28"/>
        </w:rPr>
        <w:t xml:space="preserve">себестоимости </w:t>
      </w:r>
      <w:r w:rsidRPr="00756B14">
        <w:rPr>
          <w:rFonts w:cs="Times New Roman"/>
          <w:szCs w:val="28"/>
        </w:rPr>
        <w:t>продукции (работ, услуг)</w:t>
      </w:r>
      <w:bookmarkEnd w:id="16"/>
      <w:bookmarkEnd w:id="17"/>
    </w:p>
    <w:p w14:paraId="7EF2B7DE" w14:textId="77777777" w:rsidR="00EE6CB7" w:rsidRPr="00756B14" w:rsidRDefault="00EE6CB7" w:rsidP="00EE6CB7">
      <w:pPr>
        <w:spacing w:before="0" w:line="240" w:lineRule="auto"/>
        <w:ind w:left="0" w:firstLine="709"/>
        <w:jc w:val="both"/>
        <w:rPr>
          <w:i/>
        </w:rPr>
      </w:pPr>
    </w:p>
    <w:p w14:paraId="4084AD58" w14:textId="77777777" w:rsidR="005F69D6" w:rsidRPr="00756B14" w:rsidRDefault="00EE6CB7" w:rsidP="00EE6CB7">
      <w:pPr>
        <w:spacing w:before="0" w:line="240" w:lineRule="auto"/>
        <w:ind w:left="0" w:firstLine="709"/>
        <w:jc w:val="both"/>
        <w:rPr>
          <w:i/>
        </w:rPr>
      </w:pPr>
      <w:r w:rsidRPr="00756B14">
        <w:rPr>
          <w:i/>
        </w:rPr>
        <w:t xml:space="preserve">Методология учета затрат и калькулирования себестоимости продукции (товаров, услуг, работ) </w:t>
      </w:r>
      <w:r w:rsidRPr="00756B14">
        <w:t>представляют собой систематизированную совокупность приемов и способов отражения затрат в учетных регистрах и исчисление себестоимости продукции (товаров, услуг, работ) в целях определения финансового результата</w:t>
      </w:r>
      <w:r w:rsidRPr="00756B14">
        <w:rPr>
          <w:i/>
        </w:rPr>
        <w:t xml:space="preserve">. </w:t>
      </w:r>
    </w:p>
    <w:p w14:paraId="3CFADFD0" w14:textId="77777777" w:rsidR="005F69D6" w:rsidRPr="00756B14" w:rsidRDefault="00EE6CB7" w:rsidP="00EE6CB7">
      <w:pPr>
        <w:spacing w:before="0" w:line="240" w:lineRule="auto"/>
        <w:ind w:left="0" w:firstLine="709"/>
        <w:jc w:val="both"/>
        <w:rPr>
          <w:spacing w:val="2"/>
        </w:rPr>
      </w:pPr>
      <w:r w:rsidRPr="00756B14">
        <w:rPr>
          <w:spacing w:val="2"/>
        </w:rPr>
        <w:t>Калькулирование (расчет) себестоимости происходит по заранее утвержденному руководством предприятия методу (алгоритму). В качестве основы принятия решения о применении на предприятии того или иного калькуляционного метода, должно быть использовано тщательно составленное технико-экономическое об</w:t>
      </w:r>
      <w:r w:rsidR="00F41149" w:rsidRPr="00756B14">
        <w:rPr>
          <w:spacing w:val="2"/>
        </w:rPr>
        <w:t xml:space="preserve">основание, согласованное всеми </w:t>
      </w:r>
      <w:r w:rsidRPr="00756B14">
        <w:rPr>
          <w:spacing w:val="2"/>
        </w:rPr>
        <w:t xml:space="preserve">заинтересованными сторонами. </w:t>
      </w:r>
    </w:p>
    <w:p w14:paraId="7F68F60A" w14:textId="77777777" w:rsidR="00EE6CB7" w:rsidRPr="00756B14" w:rsidRDefault="00EE6CB7" w:rsidP="00EE6CB7">
      <w:pPr>
        <w:spacing w:before="0" w:line="240" w:lineRule="auto"/>
        <w:ind w:left="0" w:firstLine="709"/>
        <w:jc w:val="both"/>
        <w:rPr>
          <w:spacing w:val="2"/>
        </w:rPr>
      </w:pPr>
      <w:r w:rsidRPr="00756B14">
        <w:rPr>
          <w:spacing w:val="2"/>
        </w:rPr>
        <w:t>Принятый метод учета затрат и калькулирования должен отражаться, как уже отмечалось выше, не только в учетной политике, но и в ряде других ди</w:t>
      </w:r>
      <w:r w:rsidR="003D6732" w:rsidRPr="00756B14">
        <w:rPr>
          <w:spacing w:val="2"/>
        </w:rPr>
        <w:t>рективных документов</w:t>
      </w:r>
      <w:r w:rsidR="00F41149" w:rsidRPr="00756B14">
        <w:rPr>
          <w:spacing w:val="2"/>
        </w:rPr>
        <w:t>, таких как</w:t>
      </w:r>
      <w:r w:rsidRPr="00756B14">
        <w:rPr>
          <w:spacing w:val="2"/>
        </w:rPr>
        <w:t>: инструкции по калькулированию конкретных видов продуктов; указаниях главного бухгалтера и т.п.</w:t>
      </w:r>
    </w:p>
    <w:p w14:paraId="78B3E8C6" w14:textId="77777777" w:rsidR="00EE6CB7" w:rsidRPr="00756B14" w:rsidRDefault="00EE6CB7" w:rsidP="00EE6CB7">
      <w:pPr>
        <w:spacing w:before="0" w:line="240" w:lineRule="auto"/>
        <w:ind w:left="0" w:firstLine="709"/>
        <w:jc w:val="both"/>
        <w:rPr>
          <w:spacing w:val="2"/>
        </w:rPr>
      </w:pPr>
      <w:r w:rsidRPr="00756B14">
        <w:rPr>
          <w:spacing w:val="2"/>
        </w:rPr>
        <w:t xml:space="preserve">В качестве </w:t>
      </w:r>
      <w:r w:rsidRPr="00756B14">
        <w:rPr>
          <w:i/>
          <w:spacing w:val="2"/>
        </w:rPr>
        <w:t>объекта калькулирования</w:t>
      </w:r>
      <w:r w:rsidRPr="00756B14">
        <w:t xml:space="preserve"> рассматривается заранее определенная, количественно измеримая единица продукции (изделие, партия изделий, заказ, процесс, передел, контра</w:t>
      </w:r>
      <w:r w:rsidR="00F41149" w:rsidRPr="00756B14">
        <w:t xml:space="preserve">кт, услуга, работа и т.п.), на </w:t>
      </w:r>
      <w:r w:rsidRPr="00756B14">
        <w:t xml:space="preserve">которую ведется отнесение (списание) затрат </w:t>
      </w:r>
      <w:r w:rsidR="009E7008" w:rsidRPr="00756B14">
        <w:t>принятым на предприятии методом</w:t>
      </w:r>
      <w:r w:rsidRPr="00756B14">
        <w:t xml:space="preserve">. </w:t>
      </w:r>
      <w:r w:rsidRPr="00756B14">
        <w:rPr>
          <w:spacing w:val="2"/>
        </w:rPr>
        <w:t>В качестве ключевых исходных данных калькуляционного процесса использу</w:t>
      </w:r>
      <w:r w:rsidR="00F41149" w:rsidRPr="00756B14">
        <w:rPr>
          <w:spacing w:val="2"/>
        </w:rPr>
        <w:t xml:space="preserve">ются натуральные </w:t>
      </w:r>
      <w:r w:rsidRPr="00756B14">
        <w:rPr>
          <w:spacing w:val="2"/>
        </w:rPr>
        <w:t xml:space="preserve">(масса, длина, количество, трудоемкость выполнения операции и т.п.)  и стоимостные (учетные цены материальных ресурсов, действующие тарифы оплаты труда) показатели расходования затрат. Результатом калькуляционного процесса является </w:t>
      </w:r>
      <w:r w:rsidRPr="00756B14">
        <w:rPr>
          <w:i/>
          <w:spacing w:val="2"/>
        </w:rPr>
        <w:t>себестоимость</w:t>
      </w:r>
      <w:r w:rsidRPr="00756B14">
        <w:rPr>
          <w:spacing w:val="2"/>
        </w:rPr>
        <w:t xml:space="preserve"> соответствующего объекта, по определению представляемая в денежном выражении. </w:t>
      </w:r>
    </w:p>
    <w:p w14:paraId="28F5D99C" w14:textId="77777777" w:rsidR="00EE6CB7" w:rsidRPr="00756B14" w:rsidRDefault="00EE6CB7" w:rsidP="00EE6CB7">
      <w:pPr>
        <w:spacing w:before="0" w:line="240" w:lineRule="auto"/>
        <w:ind w:left="0" w:firstLine="709"/>
        <w:jc w:val="both"/>
        <w:rPr>
          <w:spacing w:val="2"/>
        </w:rPr>
      </w:pPr>
      <w:r w:rsidRPr="00756B14">
        <w:rPr>
          <w:spacing w:val="2"/>
        </w:rPr>
        <w:t>Нередко калькул</w:t>
      </w:r>
      <w:r w:rsidR="00E167F6" w:rsidRPr="00756B14">
        <w:rPr>
          <w:spacing w:val="2"/>
        </w:rPr>
        <w:t xml:space="preserve">яция сопровождается так </w:t>
      </w:r>
      <w:r w:rsidRPr="00756B14">
        <w:rPr>
          <w:spacing w:val="2"/>
        </w:rPr>
        <w:t>н</w:t>
      </w:r>
      <w:r w:rsidR="00E167F6" w:rsidRPr="00756B14">
        <w:rPr>
          <w:spacing w:val="2"/>
        </w:rPr>
        <w:t>азываемой</w:t>
      </w:r>
      <w:r w:rsidRPr="00756B14">
        <w:rPr>
          <w:spacing w:val="2"/>
        </w:rPr>
        <w:t xml:space="preserve"> </w:t>
      </w:r>
      <w:r w:rsidRPr="00756B14">
        <w:rPr>
          <w:i/>
          <w:spacing w:val="2"/>
        </w:rPr>
        <w:t>расшифровкой</w:t>
      </w:r>
      <w:r w:rsidRPr="00756B14">
        <w:rPr>
          <w:spacing w:val="2"/>
        </w:rPr>
        <w:t xml:space="preserve"> статей затрат, детализирующих их посредством показателей в натуральном и </w:t>
      </w:r>
      <w:r w:rsidRPr="00756B14">
        <w:rPr>
          <w:spacing w:val="2"/>
        </w:rPr>
        <w:lastRenderedPageBreak/>
        <w:t xml:space="preserve">удельно-стоимостном (на единицу продукции) измерениях. Такие дополнения необходимы для повышения качества контроля и анализа исполнения утвержденных калькуляций. </w:t>
      </w:r>
    </w:p>
    <w:p w14:paraId="7AA9FBE0" w14:textId="77777777" w:rsidR="00EE6CB7" w:rsidRPr="00756B14" w:rsidRDefault="00EE6CB7" w:rsidP="00EE6CB7">
      <w:pPr>
        <w:spacing w:before="0" w:line="240" w:lineRule="auto"/>
        <w:ind w:left="0" w:firstLine="567"/>
        <w:jc w:val="both"/>
        <w:rPr>
          <w:spacing w:val="2"/>
        </w:rPr>
      </w:pPr>
      <w:r w:rsidRPr="00756B14">
        <w:rPr>
          <w:i/>
          <w:spacing w:val="2"/>
        </w:rPr>
        <w:t>Нормативный метод учета затрат и калькулирования себестоимости продукции (</w:t>
      </w:r>
      <w:r w:rsidR="000952A8" w:rsidRPr="00756B14">
        <w:rPr>
          <w:i/>
          <w:spacing w:val="2"/>
        </w:rPr>
        <w:t>с</w:t>
      </w:r>
      <w:r w:rsidRPr="00756B14">
        <w:rPr>
          <w:i/>
          <w:spacing w:val="2"/>
        </w:rPr>
        <w:t>тандарт-кост)</w:t>
      </w:r>
      <w:r w:rsidRPr="00756B14">
        <w:rPr>
          <w:spacing w:val="2"/>
        </w:rPr>
        <w:t xml:space="preserve"> основан на формировании и использовании учетных регистров </w:t>
      </w:r>
      <w:r w:rsidRPr="00756B14">
        <w:rPr>
          <w:i/>
          <w:spacing w:val="2"/>
        </w:rPr>
        <w:t xml:space="preserve">нормированных затрат, отклонений от их значений фактических затрат и изменений норм, а также причин и «виновников» возникновения отклонений и изменений. </w:t>
      </w:r>
      <w:r w:rsidRPr="00756B14">
        <w:rPr>
          <w:spacing w:val="2"/>
        </w:rPr>
        <w:t xml:space="preserve">Данный метод, как показывает практика эффективного учета многих предприятий разных отраслей, образует универсальную, «несущую конструкцию» процесса калькулирования себестоимости продукции (работ, услуг). </w:t>
      </w:r>
    </w:p>
    <w:p w14:paraId="6630C825" w14:textId="77777777" w:rsidR="00EE6CB7" w:rsidRPr="00756B14" w:rsidRDefault="00EE6CB7" w:rsidP="00EE6CB7">
      <w:pPr>
        <w:spacing w:before="0" w:line="240" w:lineRule="auto"/>
        <w:ind w:left="0" w:firstLine="567"/>
        <w:jc w:val="both"/>
      </w:pPr>
      <w:r w:rsidRPr="00756B14">
        <w:rPr>
          <w:spacing w:val="2"/>
        </w:rPr>
        <w:t xml:space="preserve">Информационную основу применения нормативного учета затрат и калькулирования себестоимости продукции составляют документированные результаты реализации сложного, многопланового процесса </w:t>
      </w:r>
      <w:r w:rsidRPr="00756B14">
        <w:rPr>
          <w:i/>
          <w:spacing w:val="2"/>
        </w:rPr>
        <w:t>нормирования расхода ресурсов производства</w:t>
      </w:r>
      <w:r w:rsidRPr="00756B14">
        <w:rPr>
          <w:spacing w:val="2"/>
        </w:rPr>
        <w:t xml:space="preserve">, осуществляемого с целью определения </w:t>
      </w:r>
      <w:r w:rsidRPr="00756B14">
        <w:rPr>
          <w:i/>
          <w:spacing w:val="2"/>
        </w:rPr>
        <w:t xml:space="preserve">натуральных </w:t>
      </w:r>
      <w:r w:rsidRPr="00756B14">
        <w:rPr>
          <w:spacing w:val="2"/>
        </w:rPr>
        <w:t>и</w:t>
      </w:r>
      <w:r w:rsidRPr="00756B14">
        <w:rPr>
          <w:i/>
          <w:spacing w:val="2"/>
        </w:rPr>
        <w:t xml:space="preserve"> стоимостных</w:t>
      </w:r>
      <w:r w:rsidRPr="00756B14">
        <w:rPr>
          <w:spacing w:val="2"/>
        </w:rPr>
        <w:t xml:space="preserve"> показателей уровня производственных затрат, необходимого для обеспечения рационального и экономного производства определенного продукта.</w:t>
      </w:r>
      <w:r w:rsidRPr="00756B14">
        <w:t xml:space="preserve"> </w:t>
      </w:r>
    </w:p>
    <w:p w14:paraId="787B125F" w14:textId="77777777" w:rsidR="00EE6CB7" w:rsidRPr="00756B14" w:rsidRDefault="00EE6CB7" w:rsidP="00EE6CB7">
      <w:pPr>
        <w:spacing w:before="0" w:line="240" w:lineRule="auto"/>
        <w:ind w:left="0" w:firstLine="0"/>
        <w:jc w:val="both"/>
        <w:rPr>
          <w:spacing w:val="2"/>
        </w:rPr>
      </w:pPr>
      <w:r w:rsidRPr="00756B14">
        <w:rPr>
          <w:spacing w:val="2"/>
        </w:rPr>
        <w:t xml:space="preserve">   </w:t>
      </w:r>
      <w:r w:rsidRPr="00756B14">
        <w:rPr>
          <w:i/>
          <w:spacing w:val="2"/>
        </w:rPr>
        <w:t>Нормирование</w:t>
      </w:r>
      <w:r w:rsidRPr="00756B14">
        <w:rPr>
          <w:spacing w:val="2"/>
        </w:rPr>
        <w:t xml:space="preserve"> необходимо позиционировать как сложный, многоплановый комплекс технико-экономических расчетов, позволяющий: </w:t>
      </w:r>
    </w:p>
    <w:p w14:paraId="247CCC09" w14:textId="77777777" w:rsidR="00EE6CB7" w:rsidRPr="00756B14" w:rsidRDefault="00EE6CB7" w:rsidP="00EE6CB7">
      <w:pPr>
        <w:pStyle w:val="a0"/>
        <w:numPr>
          <w:ilvl w:val="0"/>
          <w:numId w:val="1"/>
        </w:numPr>
        <w:spacing w:before="0" w:line="240" w:lineRule="auto"/>
        <w:jc w:val="both"/>
        <w:rPr>
          <w:spacing w:val="2"/>
        </w:rPr>
      </w:pPr>
      <w:r w:rsidRPr="00756B14">
        <w:rPr>
          <w:spacing w:val="2"/>
        </w:rPr>
        <w:t>научно обосновать натуральные и стоимостные параметры эффективного использования ресурсов в процессе производства;</w:t>
      </w:r>
    </w:p>
    <w:p w14:paraId="62AC431E" w14:textId="77777777" w:rsidR="00EE6CB7" w:rsidRPr="00756B14" w:rsidRDefault="00EE6CB7" w:rsidP="00EE6CB7">
      <w:pPr>
        <w:pStyle w:val="a0"/>
        <w:numPr>
          <w:ilvl w:val="0"/>
          <w:numId w:val="1"/>
        </w:numPr>
        <w:spacing w:before="0" w:line="240" w:lineRule="auto"/>
        <w:jc w:val="both"/>
        <w:rPr>
          <w:spacing w:val="2"/>
        </w:rPr>
      </w:pPr>
      <w:r w:rsidRPr="00756B14">
        <w:rPr>
          <w:spacing w:val="2"/>
        </w:rPr>
        <w:t xml:space="preserve">создать информационную основу бюджетирования обычной деятельности; </w:t>
      </w:r>
    </w:p>
    <w:p w14:paraId="0597CB8A" w14:textId="77777777" w:rsidR="00EE6CB7" w:rsidRDefault="00EE6CB7" w:rsidP="00EE6CB7">
      <w:pPr>
        <w:pStyle w:val="a0"/>
        <w:numPr>
          <w:ilvl w:val="0"/>
          <w:numId w:val="1"/>
        </w:numPr>
        <w:spacing w:before="0" w:line="240" w:lineRule="auto"/>
        <w:jc w:val="both"/>
        <w:rPr>
          <w:spacing w:val="2"/>
        </w:rPr>
      </w:pPr>
      <w:r w:rsidRPr="00756B14">
        <w:rPr>
          <w:spacing w:val="2"/>
        </w:rPr>
        <w:t>сформировать исходные данные оперативного планирования показателей продолжительности и порядка движения предметов труда предприятия.</w:t>
      </w:r>
    </w:p>
    <w:p w14:paraId="2B68275B" w14:textId="77777777" w:rsidR="00BC5057" w:rsidRDefault="00BC5057" w:rsidP="00BC5057">
      <w:pPr>
        <w:pStyle w:val="a0"/>
        <w:spacing w:before="0" w:line="240" w:lineRule="auto"/>
        <w:ind w:firstLine="0"/>
        <w:jc w:val="both"/>
        <w:rPr>
          <w:spacing w:val="2"/>
        </w:rPr>
      </w:pPr>
    </w:p>
    <w:p w14:paraId="55BA86B4" w14:textId="77777777" w:rsidR="00BC5057" w:rsidRPr="00BC5057" w:rsidRDefault="00BC5057" w:rsidP="00BC5057">
      <w:pPr>
        <w:pStyle w:val="2"/>
      </w:pPr>
      <w:bookmarkStart w:id="18" w:name="_Toc500685159"/>
      <w:r w:rsidRPr="00BC5057">
        <w:t>Нормы затрат и их разработка</w:t>
      </w:r>
      <w:bookmarkEnd w:id="18"/>
    </w:p>
    <w:p w14:paraId="6FCE8D84" w14:textId="77777777" w:rsidR="005F69D6" w:rsidRPr="00756B14" w:rsidRDefault="00EE6CB7" w:rsidP="00EE6CB7">
      <w:pPr>
        <w:spacing w:before="0" w:line="240" w:lineRule="auto"/>
        <w:ind w:left="0" w:firstLine="0"/>
        <w:jc w:val="both"/>
        <w:rPr>
          <w:spacing w:val="2"/>
        </w:rPr>
      </w:pPr>
      <w:r w:rsidRPr="00756B14">
        <w:rPr>
          <w:spacing w:val="2"/>
        </w:rPr>
        <w:t xml:space="preserve">  Ключевой составляющей информационного результата сложного процесса нормирования ресурсной базы предприятия является </w:t>
      </w:r>
      <w:r w:rsidRPr="00756B14">
        <w:rPr>
          <w:i/>
          <w:spacing w:val="2"/>
        </w:rPr>
        <w:t>норма затрат</w:t>
      </w:r>
      <w:r w:rsidR="005F69D6" w:rsidRPr="00756B14">
        <w:rPr>
          <w:i/>
          <w:spacing w:val="2"/>
        </w:rPr>
        <w:t>.</w:t>
      </w:r>
      <w:r w:rsidRPr="00756B14">
        <w:rPr>
          <w:spacing w:val="2"/>
        </w:rPr>
        <w:t xml:space="preserve"> </w:t>
      </w:r>
    </w:p>
    <w:p w14:paraId="6217F0E5" w14:textId="77777777" w:rsidR="00EE6CB7" w:rsidRPr="00756B14" w:rsidRDefault="005F69D6" w:rsidP="005F69D6">
      <w:pPr>
        <w:spacing w:before="0" w:line="240" w:lineRule="auto"/>
        <w:ind w:left="0" w:firstLine="708"/>
        <w:jc w:val="both"/>
        <w:rPr>
          <w:spacing w:val="2"/>
        </w:rPr>
      </w:pPr>
      <w:r w:rsidRPr="00756B14">
        <w:rPr>
          <w:spacing w:val="2"/>
        </w:rPr>
        <w:t xml:space="preserve">Норма затрат </w:t>
      </w:r>
      <w:r w:rsidR="00EE6CB7" w:rsidRPr="00756B14">
        <w:rPr>
          <w:i/>
          <w:spacing w:val="2"/>
        </w:rPr>
        <w:t>представляет собой количественно идентифицированную меру потребления определенного ресурса</w:t>
      </w:r>
      <w:r w:rsidR="00415F37" w:rsidRPr="00756B14">
        <w:rPr>
          <w:i/>
          <w:spacing w:val="2"/>
        </w:rPr>
        <w:t xml:space="preserve"> (</w:t>
      </w:r>
      <w:r w:rsidR="00EE6CB7" w:rsidRPr="00756B14">
        <w:rPr>
          <w:i/>
          <w:spacing w:val="2"/>
        </w:rPr>
        <w:t>материалов; полуфабрикатов; комплектующих и покупных изделий; услуг сторонних организаций; трудовых операций, выполняемых основным производственным персоналом, а также возникающих при этом отходов и потерь на изготовление единицы продукции(работ, услуг),</w:t>
      </w:r>
      <w:r w:rsidR="00415F37" w:rsidRPr="00756B14">
        <w:rPr>
          <w:i/>
          <w:spacing w:val="2"/>
        </w:rPr>
        <w:t xml:space="preserve"> </w:t>
      </w:r>
      <w:r w:rsidR="00EE6CB7" w:rsidRPr="00756B14">
        <w:rPr>
          <w:i/>
          <w:spacing w:val="2"/>
        </w:rPr>
        <w:t>выполнение производственного заказа, реализацию технологического процесса или передела,</w:t>
      </w:r>
      <w:r w:rsidR="00415F37" w:rsidRPr="00756B14">
        <w:rPr>
          <w:i/>
          <w:spacing w:val="2"/>
        </w:rPr>
        <w:t xml:space="preserve"> рассчитанную заранее</w:t>
      </w:r>
      <w:r w:rsidR="00EE6CB7" w:rsidRPr="00756B14">
        <w:rPr>
          <w:i/>
          <w:spacing w:val="2"/>
        </w:rPr>
        <w:t xml:space="preserve"> до начала производственного цикла.</w:t>
      </w:r>
      <w:r w:rsidR="00EE6CB7" w:rsidRPr="00756B14">
        <w:rPr>
          <w:spacing w:val="2"/>
        </w:rPr>
        <w:t xml:space="preserve"> </w:t>
      </w:r>
    </w:p>
    <w:p w14:paraId="4B81696B" w14:textId="77777777" w:rsidR="00EE6CB7" w:rsidRPr="00756B14" w:rsidRDefault="00415F37" w:rsidP="005F69D6">
      <w:pPr>
        <w:spacing w:before="0" w:line="240" w:lineRule="auto"/>
        <w:ind w:left="0" w:firstLine="708"/>
        <w:jc w:val="both"/>
        <w:rPr>
          <w:spacing w:val="2"/>
        </w:rPr>
      </w:pPr>
      <w:r w:rsidRPr="00756B14">
        <w:rPr>
          <w:spacing w:val="2"/>
        </w:rPr>
        <w:t xml:space="preserve">Норму затрат на производство </w:t>
      </w:r>
      <w:r w:rsidR="00EE6CB7" w:rsidRPr="00756B14">
        <w:rPr>
          <w:spacing w:val="2"/>
        </w:rPr>
        <w:t>продукта (работы, услуги) можно рассматривать как совокупность трех элементов:</w:t>
      </w:r>
    </w:p>
    <w:p w14:paraId="3EB5FABF" w14:textId="77777777" w:rsidR="00EE6CB7" w:rsidRPr="00756B14" w:rsidRDefault="00EE6CB7" w:rsidP="00EE6CB7">
      <w:pPr>
        <w:spacing w:before="0" w:line="240" w:lineRule="auto"/>
        <w:ind w:left="720" w:firstLine="0"/>
        <w:jc w:val="both"/>
        <w:rPr>
          <w:spacing w:val="2"/>
        </w:rPr>
      </w:pPr>
      <w:r w:rsidRPr="00756B14">
        <w:rPr>
          <w:spacing w:val="2"/>
        </w:rPr>
        <w:t>•</w:t>
      </w:r>
      <w:r w:rsidRPr="00756B14">
        <w:rPr>
          <w:spacing w:val="2"/>
        </w:rPr>
        <w:tab/>
      </w:r>
      <w:r w:rsidRPr="00756B14">
        <w:rPr>
          <w:i/>
          <w:spacing w:val="2"/>
        </w:rPr>
        <w:t>полезный расход ресурсов</w:t>
      </w:r>
      <w:r w:rsidRPr="00756B14">
        <w:rPr>
          <w:spacing w:val="2"/>
        </w:rPr>
        <w:t>, т.е. затрат, которые овеществлены в продукте;</w:t>
      </w:r>
    </w:p>
    <w:p w14:paraId="66615929" w14:textId="77777777" w:rsidR="00EE6CB7" w:rsidRPr="00756B14" w:rsidRDefault="00EE6CB7" w:rsidP="00EE6CB7">
      <w:pPr>
        <w:spacing w:before="0" w:line="240" w:lineRule="auto"/>
        <w:ind w:left="720" w:firstLine="0"/>
        <w:jc w:val="both"/>
        <w:rPr>
          <w:spacing w:val="2"/>
        </w:rPr>
      </w:pPr>
      <w:r w:rsidRPr="00756B14">
        <w:rPr>
          <w:spacing w:val="2"/>
        </w:rPr>
        <w:lastRenderedPageBreak/>
        <w:t>•</w:t>
      </w:r>
      <w:r w:rsidRPr="00756B14">
        <w:rPr>
          <w:spacing w:val="2"/>
        </w:rPr>
        <w:tab/>
      </w:r>
      <w:r w:rsidR="00F41149" w:rsidRPr="00756B14">
        <w:rPr>
          <w:i/>
          <w:spacing w:val="2"/>
        </w:rPr>
        <w:t>бесполезный расход</w:t>
      </w:r>
      <w:r w:rsidRPr="00756B14">
        <w:rPr>
          <w:i/>
          <w:spacing w:val="2"/>
        </w:rPr>
        <w:t xml:space="preserve">, </w:t>
      </w:r>
      <w:r w:rsidRPr="00756B14">
        <w:rPr>
          <w:spacing w:val="2"/>
        </w:rPr>
        <w:t>т.е.</w:t>
      </w:r>
      <w:r w:rsidRPr="00756B14">
        <w:rPr>
          <w:i/>
          <w:spacing w:val="2"/>
        </w:rPr>
        <w:t xml:space="preserve"> потери</w:t>
      </w:r>
      <w:r w:rsidRPr="00756B14">
        <w:rPr>
          <w:spacing w:val="2"/>
        </w:rPr>
        <w:t>;</w:t>
      </w:r>
    </w:p>
    <w:p w14:paraId="3FA669B0" w14:textId="77777777" w:rsidR="00EE6CB7" w:rsidRPr="00756B14" w:rsidRDefault="00EE6CB7" w:rsidP="00EE6CB7">
      <w:pPr>
        <w:spacing w:before="0" w:line="240" w:lineRule="auto"/>
        <w:ind w:left="720" w:firstLine="0"/>
        <w:jc w:val="both"/>
        <w:rPr>
          <w:spacing w:val="2"/>
        </w:rPr>
      </w:pPr>
      <w:r w:rsidRPr="00756B14">
        <w:rPr>
          <w:spacing w:val="2"/>
        </w:rPr>
        <w:t>•</w:t>
      </w:r>
      <w:r w:rsidRPr="00756B14">
        <w:rPr>
          <w:spacing w:val="2"/>
        </w:rPr>
        <w:tab/>
      </w:r>
      <w:r w:rsidRPr="00756B14">
        <w:rPr>
          <w:i/>
          <w:spacing w:val="2"/>
        </w:rPr>
        <w:t>отходы</w:t>
      </w:r>
      <w:r w:rsidRPr="00756B14">
        <w:rPr>
          <w:spacing w:val="2"/>
        </w:rPr>
        <w:t>, обусловленные установленной технологией производства.</w:t>
      </w:r>
    </w:p>
    <w:p w14:paraId="6E315F13" w14:textId="77777777" w:rsidR="00EE6CB7" w:rsidRPr="00756B14" w:rsidRDefault="00EE6CB7" w:rsidP="00EE6CB7">
      <w:pPr>
        <w:spacing w:before="0" w:line="240" w:lineRule="auto"/>
        <w:ind w:left="0" w:firstLine="0"/>
        <w:jc w:val="both"/>
        <w:rPr>
          <w:spacing w:val="2"/>
        </w:rPr>
      </w:pPr>
      <w:r w:rsidRPr="00756B14">
        <w:rPr>
          <w:spacing w:val="2"/>
        </w:rPr>
        <w:t xml:space="preserve"> </w:t>
      </w:r>
    </w:p>
    <w:p w14:paraId="77194972" w14:textId="77777777" w:rsidR="00EE6CB7" w:rsidRPr="00756B14" w:rsidRDefault="00F41149" w:rsidP="005F69D6">
      <w:pPr>
        <w:spacing w:before="0" w:line="240" w:lineRule="auto"/>
        <w:ind w:left="0" w:firstLine="708"/>
        <w:jc w:val="both"/>
        <w:rPr>
          <w:spacing w:val="2"/>
        </w:rPr>
      </w:pPr>
      <w:r w:rsidRPr="00756B14">
        <w:rPr>
          <w:spacing w:val="2"/>
        </w:rPr>
        <w:t>Расчет нормы затрат представим в виде формулы</w:t>
      </w:r>
      <w:r w:rsidR="00EE6CB7" w:rsidRPr="00756B14">
        <w:rPr>
          <w:spacing w:val="2"/>
        </w:rPr>
        <w:t xml:space="preserve">: </w:t>
      </w:r>
    </w:p>
    <w:p w14:paraId="202389D6" w14:textId="77777777" w:rsidR="00EE6CB7" w:rsidRPr="00756B14" w:rsidRDefault="00EE6CB7" w:rsidP="00EE6CB7">
      <w:pPr>
        <w:spacing w:before="0" w:line="240" w:lineRule="auto"/>
        <w:ind w:left="0" w:firstLine="0"/>
        <w:rPr>
          <w:spacing w:val="2"/>
        </w:rPr>
      </w:pPr>
      <w:r w:rsidRPr="00756B14">
        <w:rPr>
          <w:spacing w:val="2"/>
        </w:rPr>
        <w:t xml:space="preserve">                          </w:t>
      </w:r>
    </w:p>
    <w:p w14:paraId="0E6B8E1E" w14:textId="77777777" w:rsidR="00F02179" w:rsidRPr="00756B14" w:rsidRDefault="00EE6CB7" w:rsidP="00EE6CB7">
      <w:pPr>
        <w:spacing w:before="0" w:line="240" w:lineRule="auto"/>
        <w:ind w:left="0" w:firstLine="0"/>
        <w:rPr>
          <w:spacing w:val="2"/>
        </w:rPr>
      </w:pPr>
      <w:r w:rsidRPr="00756B14">
        <w:rPr>
          <w:spacing w:val="2"/>
        </w:rPr>
        <w:t xml:space="preserve">             </w:t>
      </w:r>
      <w:r w:rsidR="003B1468">
        <w:rPr>
          <w:spacing w:val="2"/>
        </w:rPr>
        <w:t xml:space="preserve">                      </w:t>
      </w:r>
      <w:r w:rsidRPr="00756B14">
        <w:rPr>
          <w:spacing w:val="2"/>
        </w:rPr>
        <w:t xml:space="preserve"> Нзп</w:t>
      </w:r>
      <w:r w:rsidR="00F41149" w:rsidRPr="00756B14">
        <w:rPr>
          <w:spacing w:val="2"/>
        </w:rPr>
        <w:t xml:space="preserve"> </w:t>
      </w:r>
      <w:r w:rsidRPr="00756B14">
        <w:rPr>
          <w:spacing w:val="2"/>
        </w:rPr>
        <w:t>=</w:t>
      </w:r>
      <w:r w:rsidR="00F41149" w:rsidRPr="00756B14">
        <w:rPr>
          <w:spacing w:val="2"/>
        </w:rPr>
        <w:t xml:space="preserve"> </w:t>
      </w:r>
      <w:r w:rsidRPr="00756B14">
        <w:rPr>
          <w:spacing w:val="2"/>
        </w:rPr>
        <w:t>ПРн</w:t>
      </w:r>
      <w:r w:rsidR="00F41149" w:rsidRPr="00756B14">
        <w:rPr>
          <w:spacing w:val="2"/>
        </w:rPr>
        <w:t xml:space="preserve"> </w:t>
      </w:r>
      <w:r w:rsidRPr="00756B14">
        <w:rPr>
          <w:spacing w:val="2"/>
        </w:rPr>
        <w:t>+</w:t>
      </w:r>
      <w:r w:rsidR="00F41149" w:rsidRPr="00756B14">
        <w:rPr>
          <w:spacing w:val="2"/>
        </w:rPr>
        <w:t xml:space="preserve"> </w:t>
      </w:r>
      <w:r w:rsidRPr="00756B14">
        <w:rPr>
          <w:spacing w:val="2"/>
        </w:rPr>
        <w:t>Он</w:t>
      </w:r>
      <w:r w:rsidR="00F41149" w:rsidRPr="00756B14">
        <w:rPr>
          <w:spacing w:val="2"/>
        </w:rPr>
        <w:t xml:space="preserve"> </w:t>
      </w:r>
      <w:r w:rsidRPr="00756B14">
        <w:rPr>
          <w:spacing w:val="2"/>
        </w:rPr>
        <w:t>+</w:t>
      </w:r>
      <w:r w:rsidR="00F41149" w:rsidRPr="00756B14">
        <w:rPr>
          <w:spacing w:val="2"/>
        </w:rPr>
        <w:t xml:space="preserve"> </w:t>
      </w:r>
      <w:r w:rsidRPr="00756B14">
        <w:rPr>
          <w:spacing w:val="2"/>
        </w:rPr>
        <w:t>Пн</w:t>
      </w:r>
      <w:r w:rsidR="00F02179" w:rsidRPr="00756B14">
        <w:rPr>
          <w:spacing w:val="2"/>
        </w:rPr>
        <w:t xml:space="preserve">   </w:t>
      </w:r>
      <w:r w:rsidR="003B1468">
        <w:rPr>
          <w:spacing w:val="2"/>
        </w:rPr>
        <w:t xml:space="preserve">      </w:t>
      </w:r>
      <w:r w:rsidR="00F02179" w:rsidRPr="00756B14">
        <w:rPr>
          <w:spacing w:val="2"/>
        </w:rPr>
        <w:t xml:space="preserve">      </w:t>
      </w:r>
      <w:r w:rsidR="003B1468">
        <w:rPr>
          <w:spacing w:val="2"/>
        </w:rPr>
        <w:t xml:space="preserve">   </w:t>
      </w:r>
      <w:r w:rsidR="00F02179" w:rsidRPr="00756B14">
        <w:rPr>
          <w:spacing w:val="2"/>
        </w:rPr>
        <w:t xml:space="preserve">                        </w:t>
      </w:r>
      <w:r w:rsidRPr="00756B14">
        <w:rPr>
          <w:spacing w:val="2"/>
        </w:rPr>
        <w:t xml:space="preserve"> </w:t>
      </w:r>
      <w:r w:rsidR="0080683A" w:rsidRPr="00756B14">
        <w:rPr>
          <w:spacing w:val="2"/>
        </w:rPr>
        <w:t>(3.1</w:t>
      </w:r>
      <w:r w:rsidR="003B1468">
        <w:rPr>
          <w:spacing w:val="2"/>
        </w:rPr>
        <w:t>)</w:t>
      </w:r>
    </w:p>
    <w:p w14:paraId="4F37D14A" w14:textId="77777777" w:rsidR="000952A8" w:rsidRPr="00756B14" w:rsidRDefault="000952A8" w:rsidP="00EE6CB7">
      <w:pPr>
        <w:spacing w:before="0" w:line="240" w:lineRule="auto"/>
        <w:ind w:left="0" w:firstLine="0"/>
        <w:rPr>
          <w:spacing w:val="2"/>
        </w:rPr>
      </w:pPr>
    </w:p>
    <w:p w14:paraId="2B64ED29" w14:textId="77777777" w:rsidR="009622E4" w:rsidRPr="00756B14" w:rsidRDefault="000952A8" w:rsidP="00EE6CB7">
      <w:pPr>
        <w:spacing w:before="0" w:line="240" w:lineRule="auto"/>
        <w:ind w:left="0" w:firstLine="0"/>
        <w:rPr>
          <w:spacing w:val="2"/>
        </w:rPr>
      </w:pPr>
      <w:r w:rsidRPr="00756B14">
        <w:rPr>
          <w:spacing w:val="2"/>
        </w:rPr>
        <w:t>г</w:t>
      </w:r>
      <w:r w:rsidR="00EE6CB7" w:rsidRPr="00756B14">
        <w:rPr>
          <w:spacing w:val="2"/>
        </w:rPr>
        <w:t>де</w:t>
      </w:r>
      <w:r w:rsidR="00F41149" w:rsidRPr="00756B14">
        <w:rPr>
          <w:spacing w:val="2"/>
        </w:rPr>
        <w:t>:</w:t>
      </w:r>
      <w:r w:rsidR="00EE6CB7" w:rsidRPr="00756B14">
        <w:rPr>
          <w:spacing w:val="2"/>
        </w:rPr>
        <w:t xml:space="preserve"> </w:t>
      </w:r>
      <w:r w:rsidR="009622E4" w:rsidRPr="00756B14">
        <w:rPr>
          <w:spacing w:val="2"/>
        </w:rPr>
        <w:t>Нзп – норма расходования ресурсов;</w:t>
      </w:r>
    </w:p>
    <w:p w14:paraId="59EAF93D" w14:textId="77777777" w:rsidR="009622E4" w:rsidRPr="00756B14" w:rsidRDefault="000952A8" w:rsidP="00EE6CB7">
      <w:pPr>
        <w:spacing w:before="0" w:line="240" w:lineRule="auto"/>
        <w:ind w:left="0" w:firstLine="0"/>
        <w:rPr>
          <w:spacing w:val="2"/>
        </w:rPr>
      </w:pPr>
      <w:r w:rsidRPr="00756B14">
        <w:rPr>
          <w:spacing w:val="2"/>
        </w:rPr>
        <w:t xml:space="preserve">        </w:t>
      </w:r>
      <w:r w:rsidR="009622E4" w:rsidRPr="00756B14">
        <w:rPr>
          <w:spacing w:val="2"/>
        </w:rPr>
        <w:t>ПРн – полезный расход ресурса;</w:t>
      </w:r>
    </w:p>
    <w:p w14:paraId="26686D9B" w14:textId="77777777" w:rsidR="00F02179" w:rsidRPr="00756B14" w:rsidRDefault="000952A8" w:rsidP="00F02179">
      <w:pPr>
        <w:spacing w:before="0" w:line="240" w:lineRule="auto"/>
        <w:ind w:left="0" w:firstLine="0"/>
        <w:rPr>
          <w:spacing w:val="2"/>
        </w:rPr>
      </w:pPr>
      <w:r w:rsidRPr="00756B14">
        <w:rPr>
          <w:spacing w:val="2"/>
        </w:rPr>
        <w:t xml:space="preserve">        </w:t>
      </w:r>
      <w:r w:rsidR="00EE6CB7" w:rsidRPr="00756B14">
        <w:rPr>
          <w:spacing w:val="2"/>
        </w:rPr>
        <w:t>Он</w:t>
      </w:r>
      <w:r w:rsidR="00F41149" w:rsidRPr="00756B14">
        <w:rPr>
          <w:spacing w:val="2"/>
        </w:rPr>
        <w:t xml:space="preserve"> </w:t>
      </w:r>
      <w:r w:rsidR="00EE6CB7" w:rsidRPr="00756B14">
        <w:rPr>
          <w:spacing w:val="2"/>
        </w:rPr>
        <w:t>- отходы;</w:t>
      </w:r>
    </w:p>
    <w:p w14:paraId="0F41A1FD" w14:textId="77777777" w:rsidR="00EE6CB7" w:rsidRPr="00756B14" w:rsidRDefault="000952A8" w:rsidP="00F02179">
      <w:pPr>
        <w:spacing w:before="0" w:line="240" w:lineRule="auto"/>
        <w:ind w:left="0" w:firstLine="0"/>
        <w:rPr>
          <w:spacing w:val="2"/>
        </w:rPr>
      </w:pPr>
      <w:r w:rsidRPr="00756B14">
        <w:rPr>
          <w:spacing w:val="2"/>
        </w:rPr>
        <w:t xml:space="preserve">        </w:t>
      </w:r>
      <w:r w:rsidR="00EE6CB7" w:rsidRPr="00756B14">
        <w:rPr>
          <w:spacing w:val="2"/>
        </w:rPr>
        <w:t>Пн</w:t>
      </w:r>
      <w:r w:rsidR="00F41149" w:rsidRPr="00756B14">
        <w:rPr>
          <w:spacing w:val="2"/>
        </w:rPr>
        <w:t xml:space="preserve"> </w:t>
      </w:r>
      <w:r w:rsidR="00EE6CB7" w:rsidRPr="00756B14">
        <w:rPr>
          <w:spacing w:val="2"/>
        </w:rPr>
        <w:t xml:space="preserve">- потери. </w:t>
      </w:r>
    </w:p>
    <w:p w14:paraId="63F00FBF" w14:textId="77777777" w:rsidR="00EE6CB7" w:rsidRPr="00756B14" w:rsidRDefault="00EE6CB7" w:rsidP="00EE6CB7">
      <w:pPr>
        <w:spacing w:before="0" w:line="240" w:lineRule="auto"/>
        <w:ind w:left="0" w:firstLine="0"/>
        <w:jc w:val="both"/>
        <w:rPr>
          <w:spacing w:val="2"/>
        </w:rPr>
      </w:pPr>
    </w:p>
    <w:p w14:paraId="0B98EC01" w14:textId="77777777" w:rsidR="005F69D6" w:rsidRPr="00756B14" w:rsidRDefault="005F69D6" w:rsidP="00EE6CB7">
      <w:pPr>
        <w:spacing w:before="0" w:line="240" w:lineRule="auto"/>
        <w:ind w:left="0" w:firstLine="0"/>
        <w:jc w:val="both"/>
        <w:rPr>
          <w:spacing w:val="2"/>
        </w:rPr>
      </w:pPr>
      <w:r w:rsidRPr="00756B14">
        <w:rPr>
          <w:spacing w:val="2"/>
        </w:rPr>
        <w:t xml:space="preserve"> </w:t>
      </w:r>
      <w:r w:rsidRPr="00756B14">
        <w:rPr>
          <w:spacing w:val="2"/>
        </w:rPr>
        <w:tab/>
      </w:r>
      <w:r w:rsidR="00EE6CB7" w:rsidRPr="00756B14">
        <w:rPr>
          <w:spacing w:val="2"/>
        </w:rPr>
        <w:t xml:space="preserve">Специфика отдельных </w:t>
      </w:r>
      <w:r w:rsidR="008841B7" w:rsidRPr="00756B14">
        <w:rPr>
          <w:spacing w:val="2"/>
        </w:rPr>
        <w:t>производств</w:t>
      </w:r>
      <w:r w:rsidR="00EE6CB7" w:rsidRPr="00756B14">
        <w:rPr>
          <w:spacing w:val="2"/>
        </w:rPr>
        <w:t xml:space="preserve"> предполагает наличие вынужденных </w:t>
      </w:r>
      <w:r w:rsidR="00EE6CB7" w:rsidRPr="00756B14">
        <w:rPr>
          <w:i/>
          <w:spacing w:val="2"/>
        </w:rPr>
        <w:t>простоев</w:t>
      </w:r>
      <w:r w:rsidR="00EE6CB7" w:rsidRPr="00756B14">
        <w:rPr>
          <w:spacing w:val="2"/>
        </w:rPr>
        <w:t>, имеющих объективный и систематический характер, что объясняет отражение в нормах</w:t>
      </w:r>
      <w:r w:rsidR="00F41149" w:rsidRPr="00756B14">
        <w:rPr>
          <w:spacing w:val="2"/>
        </w:rPr>
        <w:t xml:space="preserve"> их усредненных параметров </w:t>
      </w:r>
      <w:r w:rsidR="00EE6CB7" w:rsidRPr="00756B14">
        <w:rPr>
          <w:spacing w:val="2"/>
        </w:rPr>
        <w:t>в составе потерь.</w:t>
      </w:r>
      <w:r w:rsidR="00EE6CB7" w:rsidRPr="00756B14">
        <w:rPr>
          <w:i/>
          <w:spacing w:val="2"/>
        </w:rPr>
        <w:t xml:space="preserve"> </w:t>
      </w:r>
      <w:r w:rsidR="00EE6CB7" w:rsidRPr="00756B14">
        <w:rPr>
          <w:spacing w:val="2"/>
        </w:rPr>
        <w:t xml:space="preserve"> </w:t>
      </w:r>
    </w:p>
    <w:p w14:paraId="04A29F22" w14:textId="77777777" w:rsidR="00EE6CB7" w:rsidRPr="00756B14" w:rsidRDefault="00EE6CB7" w:rsidP="005F69D6">
      <w:pPr>
        <w:spacing w:before="0" w:line="240" w:lineRule="auto"/>
        <w:ind w:left="0" w:firstLine="708"/>
        <w:jc w:val="both"/>
      </w:pPr>
      <w:r w:rsidRPr="00756B14">
        <w:rPr>
          <w:spacing w:val="2"/>
        </w:rPr>
        <w:t xml:space="preserve">В тех случаях, когда технология производства предполагает </w:t>
      </w:r>
      <w:r w:rsidRPr="00756B14">
        <w:rPr>
          <w:i/>
          <w:spacing w:val="2"/>
        </w:rPr>
        <w:t>побочную продукцию</w:t>
      </w:r>
      <w:r w:rsidRPr="00756B14">
        <w:rPr>
          <w:spacing w:val="2"/>
        </w:rPr>
        <w:t>, она также включается в состав объектов нормирования</w:t>
      </w:r>
      <w:r w:rsidRPr="00756B14">
        <w:rPr>
          <w:i/>
          <w:spacing w:val="2"/>
        </w:rPr>
        <w:t xml:space="preserve">. </w:t>
      </w:r>
      <w:r w:rsidRPr="00756B14">
        <w:rPr>
          <w:spacing w:val="2"/>
        </w:rPr>
        <w:t>В их состав также могут входить: масса перерабатываемого в переделе сырья, вес обрабатываемого в технологическом процессе материалов; площадь обрабатываемой по</w:t>
      </w:r>
      <w:r w:rsidR="00F41149" w:rsidRPr="00756B14">
        <w:rPr>
          <w:spacing w:val="2"/>
        </w:rPr>
        <w:t xml:space="preserve">верхности, </w:t>
      </w:r>
      <w:r w:rsidRPr="00756B14">
        <w:rPr>
          <w:spacing w:val="2"/>
        </w:rPr>
        <w:t>объем или длина монтируемых конструкций и т.д.</w:t>
      </w:r>
      <w:r w:rsidRPr="00756B14">
        <w:t xml:space="preserve"> </w:t>
      </w:r>
    </w:p>
    <w:p w14:paraId="6DBF9ABD" w14:textId="77777777" w:rsidR="00EE6CB7" w:rsidRPr="00756B14" w:rsidRDefault="00EE6CB7" w:rsidP="005F69D6">
      <w:pPr>
        <w:spacing w:before="0" w:line="240" w:lineRule="auto"/>
        <w:ind w:left="0" w:firstLine="708"/>
        <w:jc w:val="both"/>
        <w:rPr>
          <w:spacing w:val="2"/>
        </w:rPr>
      </w:pPr>
      <w:r w:rsidRPr="00756B14">
        <w:rPr>
          <w:spacing w:val="2"/>
        </w:rPr>
        <w:t xml:space="preserve">Необходимо отметить, что состав объектов нормирования не ограничивается относительно «узким коридором» ресурсной базы. Он может пополняться за счет ключевых показателей эффективности работы предприятия, отражающих, например, количественные показатели производительности труда, материалоемкости, оборачиваемости оборотных средств и т.п. </w:t>
      </w:r>
    </w:p>
    <w:p w14:paraId="6AA0381F" w14:textId="77777777" w:rsidR="00EE6CB7" w:rsidRPr="00756B14" w:rsidRDefault="00EE6CB7" w:rsidP="005F69D6">
      <w:pPr>
        <w:spacing w:before="0" w:line="240" w:lineRule="auto"/>
        <w:ind w:left="0" w:firstLine="708"/>
        <w:jc w:val="both"/>
        <w:rPr>
          <w:spacing w:val="2"/>
        </w:rPr>
      </w:pPr>
      <w:r w:rsidRPr="00756B14">
        <w:rPr>
          <w:spacing w:val="2"/>
        </w:rPr>
        <w:t>Объекты нормирования</w:t>
      </w:r>
      <w:r w:rsidR="00F41149" w:rsidRPr="00756B14">
        <w:rPr>
          <w:spacing w:val="2"/>
        </w:rPr>
        <w:t>, как правило,</w:t>
      </w:r>
      <w:r w:rsidRPr="00756B14">
        <w:rPr>
          <w:spacing w:val="2"/>
        </w:rPr>
        <w:t xml:space="preserve"> </w:t>
      </w:r>
      <w:r w:rsidRPr="00756B14">
        <w:rPr>
          <w:i/>
          <w:spacing w:val="2"/>
        </w:rPr>
        <w:t>не включают</w:t>
      </w:r>
      <w:r w:rsidR="009219E8" w:rsidRPr="00756B14">
        <w:rPr>
          <w:spacing w:val="2"/>
        </w:rPr>
        <w:t xml:space="preserve"> в свой состав</w:t>
      </w:r>
      <w:r w:rsidRPr="00756B14">
        <w:rPr>
          <w:spacing w:val="2"/>
        </w:rPr>
        <w:t>:</w:t>
      </w:r>
    </w:p>
    <w:p w14:paraId="1F95FA05" w14:textId="77777777" w:rsidR="00EE6CB7" w:rsidRPr="00756B14" w:rsidRDefault="00EE6CB7" w:rsidP="00EE6CB7">
      <w:pPr>
        <w:spacing w:before="0" w:line="240" w:lineRule="auto"/>
        <w:ind w:left="720" w:firstLine="0"/>
        <w:jc w:val="both"/>
        <w:rPr>
          <w:spacing w:val="2"/>
        </w:rPr>
      </w:pPr>
      <w:r w:rsidRPr="00756B14">
        <w:rPr>
          <w:spacing w:val="2"/>
        </w:rPr>
        <w:t>•</w:t>
      </w:r>
      <w:r w:rsidRPr="00756B14">
        <w:rPr>
          <w:spacing w:val="2"/>
        </w:rPr>
        <w:tab/>
        <w:t>отходы и потери, связанные с нарушением технологии и производства, отступлениями от предусмотренного сортамента, условий и охраны труда, паспорта рабочего места, требований стандартов и технических условий;</w:t>
      </w:r>
    </w:p>
    <w:p w14:paraId="57A555DA" w14:textId="77777777" w:rsidR="00EE6CB7" w:rsidRPr="00756B14" w:rsidRDefault="00EE6CB7" w:rsidP="00EE6CB7">
      <w:pPr>
        <w:spacing w:before="0" w:line="240" w:lineRule="auto"/>
        <w:ind w:left="720" w:firstLine="0"/>
        <w:jc w:val="both"/>
        <w:rPr>
          <w:spacing w:val="2"/>
        </w:rPr>
      </w:pPr>
      <w:r w:rsidRPr="00756B14">
        <w:rPr>
          <w:spacing w:val="2"/>
        </w:rPr>
        <w:t>•</w:t>
      </w:r>
      <w:r w:rsidRPr="00756B14">
        <w:rPr>
          <w:spacing w:val="2"/>
        </w:rPr>
        <w:tab/>
        <w:t>расход ресурсов, связанных с браком, выполнением опытно-конструкторских и экспериментальных работ, испытанием образцов и т.п.</w:t>
      </w:r>
    </w:p>
    <w:p w14:paraId="7CDB6355" w14:textId="77777777" w:rsidR="00EE6CB7" w:rsidRPr="00756B14" w:rsidRDefault="00EE6CB7" w:rsidP="00EE6CB7">
      <w:pPr>
        <w:spacing w:before="0" w:line="240" w:lineRule="auto"/>
        <w:ind w:left="0" w:firstLine="567"/>
        <w:jc w:val="both"/>
        <w:rPr>
          <w:spacing w:val="2"/>
        </w:rPr>
      </w:pPr>
      <w:r w:rsidRPr="00756B14">
        <w:rPr>
          <w:spacing w:val="2"/>
        </w:rPr>
        <w:t xml:space="preserve">Норма является одним из ключевых экономических показателей обычной деятельности предприятия, который имманентно связан, </w:t>
      </w:r>
      <w:r w:rsidR="009219E8" w:rsidRPr="00756B14">
        <w:rPr>
          <w:spacing w:val="2"/>
        </w:rPr>
        <w:t>как с прошлыми</w:t>
      </w:r>
      <w:r w:rsidRPr="00756B14">
        <w:rPr>
          <w:spacing w:val="2"/>
        </w:rPr>
        <w:t>, ож</w:t>
      </w:r>
      <w:r w:rsidR="00035C80" w:rsidRPr="00756B14">
        <w:rPr>
          <w:spacing w:val="2"/>
        </w:rPr>
        <w:t xml:space="preserve">идаемыми и реально достижимыми </w:t>
      </w:r>
      <w:r w:rsidRPr="00756B14">
        <w:rPr>
          <w:spacing w:val="2"/>
        </w:rPr>
        <w:t xml:space="preserve">результатами деловой активности организации, так и с их отраслевыми и межотраслевыми значениями. Использование норм имеет место не только в учетном процессе, но и практически во всех сферах управленческой деятельности, в том числе в стратегическом планировании, в маркетинге, внутреннем ценообразовании и т.д. </w:t>
      </w:r>
    </w:p>
    <w:p w14:paraId="077EBD9A" w14:textId="77777777" w:rsidR="005F69D6" w:rsidRPr="00756B14" w:rsidRDefault="00EE6CB7" w:rsidP="00EE6CB7">
      <w:pPr>
        <w:spacing w:before="0" w:line="240" w:lineRule="auto"/>
        <w:ind w:left="0" w:firstLine="567"/>
        <w:jc w:val="both"/>
        <w:rPr>
          <w:spacing w:val="2"/>
        </w:rPr>
      </w:pPr>
      <w:r w:rsidRPr="00756B14">
        <w:rPr>
          <w:spacing w:val="2"/>
        </w:rPr>
        <w:t xml:space="preserve">Структурно норма состоит из </w:t>
      </w:r>
      <w:r w:rsidRPr="00756B14">
        <w:rPr>
          <w:i/>
          <w:spacing w:val="2"/>
        </w:rPr>
        <w:t xml:space="preserve">натурального </w:t>
      </w:r>
      <w:r w:rsidRPr="00756B14">
        <w:rPr>
          <w:spacing w:val="2"/>
        </w:rPr>
        <w:t xml:space="preserve">и </w:t>
      </w:r>
      <w:r w:rsidRPr="00756B14">
        <w:rPr>
          <w:i/>
          <w:spacing w:val="2"/>
        </w:rPr>
        <w:t>стоимостного</w:t>
      </w:r>
      <w:r w:rsidRPr="00756B14">
        <w:rPr>
          <w:spacing w:val="2"/>
        </w:rPr>
        <w:t xml:space="preserve"> показателей. </w:t>
      </w:r>
    </w:p>
    <w:p w14:paraId="243C6B07" w14:textId="77777777" w:rsidR="005F69D6" w:rsidRPr="00756B14" w:rsidRDefault="00EE6CB7" w:rsidP="00EE6CB7">
      <w:pPr>
        <w:spacing w:before="0" w:line="240" w:lineRule="auto"/>
        <w:ind w:left="0" w:firstLine="567"/>
        <w:jc w:val="both"/>
        <w:rPr>
          <w:spacing w:val="2"/>
        </w:rPr>
      </w:pPr>
      <w:r w:rsidRPr="00756B14">
        <w:rPr>
          <w:i/>
          <w:spacing w:val="2"/>
        </w:rPr>
        <w:t xml:space="preserve">Натуральные показатели </w:t>
      </w:r>
      <w:r w:rsidRPr="00756B14">
        <w:rPr>
          <w:spacing w:val="2"/>
        </w:rPr>
        <w:t xml:space="preserve">представляют собой </w:t>
      </w:r>
      <w:r w:rsidRPr="00756B14">
        <w:rPr>
          <w:i/>
          <w:spacing w:val="2"/>
        </w:rPr>
        <w:t>нормативы</w:t>
      </w:r>
      <w:r w:rsidRPr="00756B14">
        <w:rPr>
          <w:spacing w:val="2"/>
        </w:rPr>
        <w:t xml:space="preserve">, которые формируются как на межотраслевом уровне, так и на уровнях отрасли и </w:t>
      </w:r>
      <w:r w:rsidRPr="00756B14">
        <w:rPr>
          <w:spacing w:val="2"/>
        </w:rPr>
        <w:lastRenderedPageBreak/>
        <w:t>хозяйствующего субъекта. Надо отметить, что натуральные измерители составляют основу учетного процесса, что характерно, прежде всего, для первичного документирования событий хозяйственной жизни предприятия.</w:t>
      </w:r>
    </w:p>
    <w:p w14:paraId="3CE2BA38" w14:textId="77777777" w:rsidR="00EE6CB7" w:rsidRPr="00756B14" w:rsidRDefault="00EE6CB7" w:rsidP="00EE6CB7">
      <w:pPr>
        <w:spacing w:before="0" w:line="240" w:lineRule="auto"/>
        <w:ind w:left="0" w:firstLine="567"/>
        <w:jc w:val="both"/>
        <w:rPr>
          <w:spacing w:val="2"/>
        </w:rPr>
      </w:pPr>
      <w:r w:rsidRPr="00756B14">
        <w:rPr>
          <w:i/>
          <w:spacing w:val="2"/>
        </w:rPr>
        <w:t>Стоимостные параметры нормы расходования ресурсов</w:t>
      </w:r>
      <w:r w:rsidRPr="00756B14">
        <w:rPr>
          <w:spacing w:val="2"/>
        </w:rPr>
        <w:t xml:space="preserve"> отражаются показателями учетной цены материального ресурса и пооперационного тарифа (ставки) оплаты труда основных производственных рабочих.  Формирование этих показателей, как правило, имеет место на тех же уровнях, что и нормативов. </w:t>
      </w:r>
    </w:p>
    <w:p w14:paraId="610EC58B" w14:textId="77777777" w:rsidR="003B1B18" w:rsidRPr="00756B14" w:rsidRDefault="00EE6CB7" w:rsidP="00EE6CB7">
      <w:pPr>
        <w:spacing w:before="0" w:line="240" w:lineRule="auto"/>
        <w:ind w:left="0" w:firstLine="567"/>
        <w:jc w:val="both"/>
        <w:rPr>
          <w:spacing w:val="2"/>
        </w:rPr>
      </w:pPr>
      <w:r w:rsidRPr="00756B14">
        <w:rPr>
          <w:spacing w:val="2"/>
        </w:rPr>
        <w:t xml:space="preserve">В учетно-калькуляционном процессе принято использовать два класса норм: </w:t>
      </w:r>
      <w:r w:rsidRPr="00756B14">
        <w:rPr>
          <w:i/>
          <w:spacing w:val="2"/>
        </w:rPr>
        <w:t>сводные</w:t>
      </w:r>
      <w:r w:rsidRPr="00756B14">
        <w:rPr>
          <w:spacing w:val="2"/>
        </w:rPr>
        <w:t xml:space="preserve"> и </w:t>
      </w:r>
      <w:r w:rsidRPr="00756B14">
        <w:rPr>
          <w:i/>
          <w:spacing w:val="2"/>
        </w:rPr>
        <w:t>специфицированные</w:t>
      </w:r>
      <w:r w:rsidRPr="00756B14">
        <w:rPr>
          <w:spacing w:val="2"/>
        </w:rPr>
        <w:t xml:space="preserve">. </w:t>
      </w:r>
    </w:p>
    <w:p w14:paraId="0EBD3F1D" w14:textId="77777777" w:rsidR="00EE6CB7" w:rsidRPr="00756B14" w:rsidRDefault="00EE6CB7" w:rsidP="00EE6CB7">
      <w:pPr>
        <w:spacing w:before="0" w:line="240" w:lineRule="auto"/>
        <w:ind w:left="0" w:firstLine="567"/>
        <w:jc w:val="both"/>
        <w:rPr>
          <w:spacing w:val="2"/>
        </w:rPr>
      </w:pPr>
      <w:r w:rsidRPr="00756B14">
        <w:rPr>
          <w:i/>
          <w:spacing w:val="2"/>
        </w:rPr>
        <w:t>Сводные нормы</w:t>
      </w:r>
      <w:r w:rsidRPr="00756B14">
        <w:rPr>
          <w:spacing w:val="2"/>
        </w:rPr>
        <w:t xml:space="preserve"> рассчитываются как совокупность расхода однородных видов (группы) ресурсов (например, группа материалов «Лаки, краски») и используются, как правило, для составления бюджетов (лимитов) закупок материалов, заработной платы основных производственных рабочих; калькуляций с представлением статей затрат в укрупненной форме (комплексных затрат) и т.п. </w:t>
      </w:r>
    </w:p>
    <w:p w14:paraId="0D2AF84E" w14:textId="77777777" w:rsidR="00EE6CB7" w:rsidRPr="00756B14" w:rsidRDefault="00EE6CB7" w:rsidP="00EE6CB7">
      <w:pPr>
        <w:spacing w:before="0" w:line="240" w:lineRule="auto"/>
        <w:ind w:left="0" w:firstLine="567"/>
        <w:jc w:val="both"/>
        <w:rPr>
          <w:spacing w:val="2"/>
        </w:rPr>
      </w:pPr>
      <w:r w:rsidRPr="00756B14">
        <w:rPr>
          <w:i/>
          <w:spacing w:val="2"/>
        </w:rPr>
        <w:t>Специфицированные нормы</w:t>
      </w:r>
      <w:r w:rsidRPr="00756B14">
        <w:rPr>
          <w:spacing w:val="2"/>
        </w:rPr>
        <w:t xml:space="preserve"> отражаются непосредственно в конструкторской спецификации продукта и представляют собой численные характеристики расходования производственных ресурсов в разрезе отдельных номенклатурных наименований (позиций) материальных ресурсов (например, «Эмаль НЦ-200 белая, номенклатурный номер 43100989») и операций, выполняемых основным персоналом. Особенностью специфицированных норм является, как правило, отсутствие в конструкторской документации сведений о массе заготовок материалов, отходов и потерь. </w:t>
      </w:r>
    </w:p>
    <w:p w14:paraId="448487BA" w14:textId="77777777" w:rsidR="003B1B18" w:rsidRPr="00756B14" w:rsidRDefault="00EE6CB7" w:rsidP="00EE6CB7">
      <w:pPr>
        <w:spacing w:before="0" w:line="240" w:lineRule="auto"/>
        <w:ind w:left="0" w:firstLine="567"/>
        <w:jc w:val="both"/>
        <w:rPr>
          <w:spacing w:val="2"/>
        </w:rPr>
      </w:pPr>
      <w:r w:rsidRPr="00756B14">
        <w:rPr>
          <w:spacing w:val="2"/>
        </w:rPr>
        <w:t xml:space="preserve">На уровне предприятия расчет норм производится технологическим подразделением на определенный календарный </w:t>
      </w:r>
      <w:r w:rsidR="00F41149" w:rsidRPr="00756B14">
        <w:rPr>
          <w:spacing w:val="2"/>
        </w:rPr>
        <w:t>период</w:t>
      </w:r>
      <w:r w:rsidRPr="00756B14">
        <w:rPr>
          <w:spacing w:val="2"/>
        </w:rPr>
        <w:t>,</w:t>
      </w:r>
      <w:r w:rsidR="00BA3184" w:rsidRPr="00756B14">
        <w:rPr>
          <w:spacing w:val="2"/>
        </w:rPr>
        <w:t xml:space="preserve"> </w:t>
      </w:r>
      <w:r w:rsidRPr="00756B14">
        <w:rPr>
          <w:spacing w:val="2"/>
        </w:rPr>
        <w:t xml:space="preserve">как правило, на год, реже – полугодие, квартал с учетом условий производства, выбранной технологии изготовления продукта, условий труда основных производственных рабочих, других специфических, а также отраслевых и межотраслевых факторов. </w:t>
      </w:r>
    </w:p>
    <w:p w14:paraId="2B57B7AC" w14:textId="77777777" w:rsidR="00EE6CB7" w:rsidRPr="00756B14" w:rsidRDefault="00EE6CB7" w:rsidP="00EE6CB7">
      <w:pPr>
        <w:spacing w:before="0" w:line="240" w:lineRule="auto"/>
        <w:ind w:left="0" w:firstLine="567"/>
        <w:jc w:val="both"/>
        <w:rPr>
          <w:spacing w:val="2"/>
        </w:rPr>
      </w:pPr>
      <w:r w:rsidRPr="00756B14">
        <w:rPr>
          <w:spacing w:val="2"/>
        </w:rPr>
        <w:t>В различных практиках нормирования используется достаточно широкий спектр инструментально-расчетных</w:t>
      </w:r>
      <w:r w:rsidR="00F41149" w:rsidRPr="00756B14">
        <w:rPr>
          <w:spacing w:val="2"/>
        </w:rPr>
        <w:t xml:space="preserve"> методов, в том числе таких как</w:t>
      </w:r>
      <w:r w:rsidRPr="00756B14">
        <w:rPr>
          <w:spacing w:val="2"/>
        </w:rPr>
        <w:t xml:space="preserve">: </w:t>
      </w:r>
    </w:p>
    <w:p w14:paraId="5F2E17CD" w14:textId="77777777" w:rsidR="00EE6CB7" w:rsidRPr="00756B14" w:rsidRDefault="00EE6CB7" w:rsidP="00EE6CB7">
      <w:pPr>
        <w:pStyle w:val="a0"/>
        <w:numPr>
          <w:ilvl w:val="0"/>
          <w:numId w:val="2"/>
        </w:numPr>
        <w:spacing w:before="0" w:line="240" w:lineRule="auto"/>
        <w:jc w:val="both"/>
        <w:rPr>
          <w:i/>
          <w:spacing w:val="2"/>
        </w:rPr>
      </w:pPr>
      <w:r w:rsidRPr="00756B14">
        <w:rPr>
          <w:i/>
          <w:spacing w:val="2"/>
        </w:rPr>
        <w:t xml:space="preserve">расчетно-аналитический;  </w:t>
      </w:r>
    </w:p>
    <w:p w14:paraId="0653F6E8" w14:textId="77777777" w:rsidR="00EE6CB7" w:rsidRPr="00756B14" w:rsidRDefault="00EE6CB7" w:rsidP="00EE6CB7">
      <w:pPr>
        <w:pStyle w:val="a0"/>
        <w:numPr>
          <w:ilvl w:val="0"/>
          <w:numId w:val="2"/>
        </w:numPr>
        <w:spacing w:before="0" w:line="240" w:lineRule="auto"/>
        <w:jc w:val="both"/>
        <w:rPr>
          <w:i/>
          <w:spacing w:val="2"/>
        </w:rPr>
      </w:pPr>
      <w:r w:rsidRPr="00756B14">
        <w:rPr>
          <w:i/>
          <w:spacing w:val="2"/>
        </w:rPr>
        <w:t>опытный;</w:t>
      </w:r>
    </w:p>
    <w:p w14:paraId="5E33D72E" w14:textId="77777777" w:rsidR="00EE6CB7" w:rsidRPr="00756B14" w:rsidRDefault="00EE6CB7" w:rsidP="00EE6CB7">
      <w:pPr>
        <w:pStyle w:val="a0"/>
        <w:numPr>
          <w:ilvl w:val="0"/>
          <w:numId w:val="2"/>
        </w:numPr>
        <w:spacing w:before="0" w:line="240" w:lineRule="auto"/>
        <w:jc w:val="both"/>
        <w:rPr>
          <w:i/>
          <w:spacing w:val="2"/>
        </w:rPr>
      </w:pPr>
      <w:r w:rsidRPr="00756B14">
        <w:rPr>
          <w:i/>
          <w:spacing w:val="2"/>
        </w:rPr>
        <w:t>опытно-статистический;</w:t>
      </w:r>
    </w:p>
    <w:p w14:paraId="05D2E2B2" w14:textId="77777777" w:rsidR="00EE6CB7" w:rsidRPr="00756B14" w:rsidRDefault="003B1468" w:rsidP="00EE6CB7">
      <w:pPr>
        <w:pStyle w:val="a0"/>
        <w:numPr>
          <w:ilvl w:val="0"/>
          <w:numId w:val="2"/>
        </w:numPr>
        <w:spacing w:before="0" w:line="240" w:lineRule="auto"/>
        <w:jc w:val="both"/>
        <w:rPr>
          <w:spacing w:val="2"/>
        </w:rPr>
      </w:pPr>
      <w:r>
        <w:rPr>
          <w:i/>
          <w:spacing w:val="2"/>
        </w:rPr>
        <w:t>комбинированный</w:t>
      </w:r>
      <w:r w:rsidR="00EE6CB7" w:rsidRPr="00756B14">
        <w:rPr>
          <w:spacing w:val="2"/>
        </w:rPr>
        <w:t>.</w:t>
      </w:r>
    </w:p>
    <w:p w14:paraId="064F781F" w14:textId="77777777" w:rsidR="00F02179" w:rsidRPr="00756B14" w:rsidRDefault="00EE6CB7" w:rsidP="00EE6CB7">
      <w:pPr>
        <w:spacing w:before="0" w:line="240" w:lineRule="auto"/>
        <w:ind w:left="0" w:firstLine="567"/>
        <w:jc w:val="both"/>
        <w:rPr>
          <w:spacing w:val="2"/>
        </w:rPr>
      </w:pPr>
      <w:r w:rsidRPr="00756B14">
        <w:rPr>
          <w:spacing w:val="2"/>
        </w:rPr>
        <w:t xml:space="preserve">Применение </w:t>
      </w:r>
      <w:r w:rsidRPr="00756B14">
        <w:rPr>
          <w:i/>
          <w:spacing w:val="2"/>
        </w:rPr>
        <w:t>расчетно-аналитического метода</w:t>
      </w:r>
      <w:r w:rsidRPr="00756B14">
        <w:rPr>
          <w:spacing w:val="2"/>
        </w:rPr>
        <w:t xml:space="preserve"> предполагает приоритет конструкторско-технологической документации и выполнения набора строго регламентированных расчетно-аналитических процедур. </w:t>
      </w:r>
      <w:r w:rsidRPr="00756B14">
        <w:rPr>
          <w:i/>
          <w:spacing w:val="2"/>
        </w:rPr>
        <w:t>Опытный метод</w:t>
      </w:r>
      <w:r w:rsidRPr="00756B14">
        <w:rPr>
          <w:spacing w:val="2"/>
        </w:rPr>
        <w:t xml:space="preserve"> основан на использовании эмпирических данных и результатов измерений, получаемых в лабораторных условиях или в условиях производства.    </w:t>
      </w:r>
      <w:r w:rsidRPr="00756B14">
        <w:rPr>
          <w:i/>
          <w:spacing w:val="2"/>
        </w:rPr>
        <w:t>Опытно-статистический метод</w:t>
      </w:r>
      <w:r w:rsidRPr="00756B14">
        <w:rPr>
          <w:spacing w:val="2"/>
        </w:rPr>
        <w:t xml:space="preserve"> расширяет инструментарий опытного метода применением статистических сведений о затратах. </w:t>
      </w:r>
      <w:r w:rsidRPr="00756B14">
        <w:rPr>
          <w:i/>
          <w:spacing w:val="2"/>
        </w:rPr>
        <w:t>Комбинированный метод</w:t>
      </w:r>
      <w:r w:rsidRPr="00756B14">
        <w:rPr>
          <w:spacing w:val="2"/>
        </w:rPr>
        <w:t xml:space="preserve"> </w:t>
      </w:r>
      <w:r w:rsidR="005F69D6" w:rsidRPr="00756B14">
        <w:rPr>
          <w:spacing w:val="2"/>
        </w:rPr>
        <w:t>включает</w:t>
      </w:r>
      <w:r w:rsidRPr="00756B14">
        <w:rPr>
          <w:spacing w:val="2"/>
        </w:rPr>
        <w:t xml:space="preserve"> в разных комбинациях способы, присущие рассмотренным выше </w:t>
      </w:r>
      <w:r w:rsidRPr="00756B14">
        <w:rPr>
          <w:spacing w:val="2"/>
        </w:rPr>
        <w:lastRenderedPageBreak/>
        <w:t xml:space="preserve">методам. </w:t>
      </w:r>
    </w:p>
    <w:p w14:paraId="31BFEC3E" w14:textId="77777777" w:rsidR="00EE6CB7" w:rsidRPr="00756B14" w:rsidRDefault="00EE6CB7" w:rsidP="00EE6CB7">
      <w:pPr>
        <w:spacing w:before="0" w:line="240" w:lineRule="auto"/>
        <w:ind w:left="0" w:firstLine="567"/>
        <w:jc w:val="both"/>
      </w:pPr>
      <w:r w:rsidRPr="00756B14">
        <w:rPr>
          <w:spacing w:val="2"/>
        </w:rPr>
        <w:t xml:space="preserve">Результаты расчетов отражаются в соответствующей технологической документации (например, в технологической карте) и образуют </w:t>
      </w:r>
      <w:r w:rsidRPr="00756B14">
        <w:rPr>
          <w:i/>
          <w:spacing w:val="2"/>
        </w:rPr>
        <w:t>базу нормированных затрат</w:t>
      </w:r>
      <w:r w:rsidRPr="00756B14">
        <w:rPr>
          <w:spacing w:val="2"/>
        </w:rPr>
        <w:t>, утверждаемую руководством предприятия.</w:t>
      </w:r>
      <w:r w:rsidRPr="00756B14">
        <w:t xml:space="preserve"> </w:t>
      </w:r>
    </w:p>
    <w:p w14:paraId="2AD6DC18" w14:textId="77777777" w:rsidR="002664A9" w:rsidRPr="00756B14" w:rsidRDefault="002664A9" w:rsidP="00EE6CB7">
      <w:pPr>
        <w:spacing w:before="0" w:line="240" w:lineRule="auto"/>
        <w:ind w:left="0" w:firstLine="567"/>
        <w:jc w:val="both"/>
        <w:rPr>
          <w:color w:val="2E74B5" w:themeColor="accent1" w:themeShade="BF"/>
        </w:rPr>
      </w:pPr>
      <w:bookmarkStart w:id="19" w:name="_Toc498092170"/>
      <w:bookmarkEnd w:id="19"/>
    </w:p>
    <w:p w14:paraId="0FC648D5" w14:textId="77777777" w:rsidR="002664A9" w:rsidRPr="00756B14" w:rsidRDefault="002664A9" w:rsidP="00EE6CB7">
      <w:pPr>
        <w:spacing w:before="0" w:line="240" w:lineRule="auto"/>
        <w:ind w:left="0" w:firstLine="567"/>
        <w:jc w:val="both"/>
      </w:pPr>
      <w:r w:rsidRPr="00756B14">
        <w:rPr>
          <w:noProof/>
        </w:rPr>
        <w:drawing>
          <wp:inline distT="0" distB="0" distL="0" distR="0" wp14:anchorId="02BD63FB" wp14:editId="36B13CB8">
            <wp:extent cx="5857240" cy="482854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240" cy="4828540"/>
                    </a:xfrm>
                    <a:prstGeom prst="rect">
                      <a:avLst/>
                    </a:prstGeom>
                    <a:noFill/>
                  </pic:spPr>
                </pic:pic>
              </a:graphicData>
            </a:graphic>
          </wp:inline>
        </w:drawing>
      </w:r>
    </w:p>
    <w:p w14:paraId="44E4CB20" w14:textId="77777777" w:rsidR="002664A9" w:rsidRPr="00756B14" w:rsidRDefault="002664A9" w:rsidP="00EE6CB7">
      <w:pPr>
        <w:spacing w:before="0" w:line="240" w:lineRule="auto"/>
        <w:ind w:left="0" w:firstLine="567"/>
        <w:jc w:val="both"/>
      </w:pPr>
    </w:p>
    <w:p w14:paraId="185169DD" w14:textId="77777777" w:rsidR="007729A7" w:rsidRPr="00756B14" w:rsidRDefault="002664A9" w:rsidP="007729A7">
      <w:r w:rsidRPr="00756B14">
        <w:rPr>
          <w:b/>
          <w:bCs/>
        </w:rPr>
        <w:t xml:space="preserve">Рис. </w:t>
      </w:r>
      <w:r w:rsidR="0080683A" w:rsidRPr="00756B14">
        <w:rPr>
          <w:b/>
          <w:bCs/>
        </w:rPr>
        <w:t>3.</w:t>
      </w:r>
      <w:r w:rsidRPr="00756B14">
        <w:rPr>
          <w:b/>
          <w:bCs/>
        </w:rPr>
        <w:t>1.</w:t>
      </w:r>
      <w:r w:rsidRPr="00756B14">
        <w:t xml:space="preserve"> Схема использования докумен</w:t>
      </w:r>
      <w:r w:rsidR="00474CF6" w:rsidRPr="00756B14">
        <w:t>тов для нормативных калькуляций</w:t>
      </w:r>
    </w:p>
    <w:p w14:paraId="0656F198" w14:textId="77777777" w:rsidR="003D6732" w:rsidRPr="00756B14" w:rsidRDefault="0080683A" w:rsidP="00095AEE">
      <w:pPr>
        <w:spacing w:line="240" w:lineRule="auto"/>
        <w:ind w:left="159"/>
        <w:contextualSpacing/>
      </w:pPr>
      <w:r w:rsidRPr="00756B14">
        <w:rPr>
          <w:spacing w:val="1"/>
        </w:rPr>
        <w:t>В схеме рис.3</w:t>
      </w:r>
      <w:r w:rsidR="003D6732" w:rsidRPr="00756B14">
        <w:rPr>
          <w:spacing w:val="1"/>
        </w:rPr>
        <w:t>.1 использованы принятые сокращения:</w:t>
      </w:r>
    </w:p>
    <w:p w14:paraId="507F116F" w14:textId="77777777" w:rsidR="003D6732" w:rsidRPr="00756B14" w:rsidRDefault="003D6732" w:rsidP="00095AEE">
      <w:pPr>
        <w:shd w:val="clear" w:color="auto" w:fill="FFFFFF"/>
        <w:spacing w:line="240" w:lineRule="auto"/>
        <w:ind w:left="159" w:firstLine="720"/>
        <w:contextualSpacing/>
        <w:jc w:val="both"/>
        <w:rPr>
          <w:spacing w:val="1"/>
        </w:rPr>
      </w:pPr>
      <w:r w:rsidRPr="00756B14">
        <w:rPr>
          <w:spacing w:val="1"/>
        </w:rPr>
        <w:t>ОГТ-отдел главного технолога,</w:t>
      </w:r>
    </w:p>
    <w:p w14:paraId="35CCB886" w14:textId="77777777" w:rsidR="003D6732" w:rsidRPr="00756B14" w:rsidRDefault="003D6732" w:rsidP="00095AEE">
      <w:pPr>
        <w:shd w:val="clear" w:color="auto" w:fill="FFFFFF"/>
        <w:spacing w:line="240" w:lineRule="auto"/>
        <w:ind w:left="159" w:firstLine="720"/>
        <w:contextualSpacing/>
        <w:jc w:val="both"/>
        <w:rPr>
          <w:spacing w:val="1"/>
        </w:rPr>
      </w:pPr>
      <w:r w:rsidRPr="00756B14">
        <w:rPr>
          <w:spacing w:val="1"/>
        </w:rPr>
        <w:t>ОГК-отдел главного конструктора,</w:t>
      </w:r>
    </w:p>
    <w:p w14:paraId="09CFC76C" w14:textId="77777777" w:rsidR="003D6732" w:rsidRPr="00756B14" w:rsidRDefault="003D6732" w:rsidP="00095AEE">
      <w:pPr>
        <w:shd w:val="clear" w:color="auto" w:fill="FFFFFF"/>
        <w:spacing w:line="240" w:lineRule="auto"/>
        <w:ind w:left="159" w:firstLine="720"/>
        <w:contextualSpacing/>
        <w:jc w:val="both"/>
        <w:rPr>
          <w:spacing w:val="1"/>
        </w:rPr>
      </w:pPr>
      <w:r w:rsidRPr="00756B14">
        <w:rPr>
          <w:spacing w:val="1"/>
        </w:rPr>
        <w:t>ОТИЗ-отдел труда и заработной платы.</w:t>
      </w:r>
    </w:p>
    <w:p w14:paraId="03222C71" w14:textId="77777777" w:rsidR="002664A9" w:rsidRPr="00756B14" w:rsidRDefault="00A84BB7" w:rsidP="00095AEE">
      <w:pPr>
        <w:shd w:val="clear" w:color="auto" w:fill="FFFFFF"/>
        <w:spacing w:line="360" w:lineRule="auto"/>
        <w:ind w:left="159" w:firstLine="720"/>
        <w:contextualSpacing/>
        <w:jc w:val="both"/>
      </w:pPr>
      <w:r w:rsidRPr="00756B14">
        <w:rPr>
          <w:spacing w:val="1"/>
        </w:rPr>
        <w:t>В производственном учете нормативная калькуляция имеет многоцелевое назначение: она служит для оценки неисправимого брака, остатков незавер</w:t>
      </w:r>
      <w:r w:rsidRPr="00756B14">
        <w:rPr>
          <w:spacing w:val="1"/>
        </w:rPr>
        <w:softHyphen/>
        <w:t>шенного производства, оценки товарного выпуска по текущим нормам, исчис</w:t>
      </w:r>
      <w:r w:rsidRPr="00756B14">
        <w:rPr>
          <w:spacing w:val="1"/>
        </w:rPr>
        <w:softHyphen/>
        <w:t xml:space="preserve">ления отклонений от норм и фактической производственной себестоимости </w:t>
      </w:r>
      <w:r w:rsidRPr="00756B14">
        <w:t xml:space="preserve">продукции. В планировании нормативная калькуляция используется для </w:t>
      </w:r>
      <w:r w:rsidRPr="00756B14">
        <w:lastRenderedPageBreak/>
        <w:t>расче</w:t>
      </w:r>
      <w:r w:rsidRPr="00756B14">
        <w:rPr>
          <w:spacing w:val="1"/>
        </w:rPr>
        <w:t>тов плановой себестоимости продукции, составления сметы затрат на произ</w:t>
      </w:r>
      <w:r w:rsidRPr="00756B14">
        <w:rPr>
          <w:spacing w:val="1"/>
        </w:rPr>
        <w:softHyphen/>
      </w:r>
      <w:r w:rsidRPr="00756B14">
        <w:rPr>
          <w:spacing w:val="8"/>
        </w:rPr>
        <w:t>водство, проектов оптовых цен, разработки внутризаводских планово-</w:t>
      </w:r>
      <w:r w:rsidRPr="00756B14">
        <w:t xml:space="preserve">расчетных цен, хозрасчетных задании по экономии ресурсов цехом, участком, </w:t>
      </w:r>
      <w:r w:rsidRPr="00756B14">
        <w:rPr>
          <w:spacing w:val="1"/>
        </w:rPr>
        <w:t>бригадой. Она применяется при нормировании прямых затрат, отдельных эле</w:t>
      </w:r>
      <w:r w:rsidRPr="00756B14">
        <w:rPr>
          <w:spacing w:val="3"/>
        </w:rPr>
        <w:t xml:space="preserve">ментов расходов по обслуживанию производства и управлению. Такая тесная </w:t>
      </w:r>
      <w:r w:rsidRPr="00756B14">
        <w:t>взаимосвязь планирования и учета создает возможность установления посто</w:t>
      </w:r>
      <w:r w:rsidRPr="00756B14">
        <w:softHyphen/>
      </w:r>
      <w:r w:rsidRPr="00756B14">
        <w:rPr>
          <w:spacing w:val="1"/>
        </w:rPr>
        <w:t>янного контроля за максимальным использованием всех материальных, трудо</w:t>
      </w:r>
      <w:r w:rsidRPr="00756B14">
        <w:rPr>
          <w:spacing w:val="1"/>
        </w:rPr>
        <w:softHyphen/>
      </w:r>
      <w:r w:rsidRPr="00756B14">
        <w:rPr>
          <w:spacing w:val="2"/>
        </w:rPr>
        <w:t xml:space="preserve">вых и финансовых ресурсов предприятия. </w:t>
      </w:r>
      <w:r w:rsidR="00474CF6" w:rsidRPr="00756B14">
        <w:rPr>
          <w:spacing w:val="2"/>
        </w:rPr>
        <w:t>Н</w:t>
      </w:r>
      <w:r w:rsidRPr="00756B14">
        <w:rPr>
          <w:spacing w:val="2"/>
        </w:rPr>
        <w:t>ормативная каль</w:t>
      </w:r>
      <w:r w:rsidRPr="00756B14">
        <w:rPr>
          <w:spacing w:val="2"/>
        </w:rPr>
        <w:softHyphen/>
      </w:r>
      <w:r w:rsidRPr="00756B14">
        <w:rPr>
          <w:spacing w:val="3"/>
        </w:rPr>
        <w:t>куляция при правильном ее составлении превращается в неотъемлемый эле</w:t>
      </w:r>
      <w:r w:rsidRPr="00756B14">
        <w:rPr>
          <w:spacing w:val="3"/>
        </w:rPr>
        <w:softHyphen/>
        <w:t xml:space="preserve">мент организации оперативного регулирования промышленного производства </w:t>
      </w:r>
      <w:r w:rsidRPr="00756B14">
        <w:t>и управле</w:t>
      </w:r>
      <w:r w:rsidR="00474CF6" w:rsidRPr="00756B14">
        <w:t>ния им, независимо от его типа.</w:t>
      </w:r>
    </w:p>
    <w:p w14:paraId="510F92FD" w14:textId="77777777" w:rsidR="008D5F79" w:rsidRPr="00756B14" w:rsidRDefault="008D5F79" w:rsidP="00095AEE">
      <w:pPr>
        <w:shd w:val="clear" w:color="auto" w:fill="FFFFFF"/>
        <w:spacing w:line="360" w:lineRule="auto"/>
        <w:ind w:left="159" w:firstLine="720"/>
        <w:contextualSpacing/>
        <w:jc w:val="both"/>
      </w:pPr>
      <w:r w:rsidRPr="00756B14">
        <w:rPr>
          <w:spacing w:val="-1"/>
        </w:rPr>
        <w:t>Нор</w:t>
      </w:r>
      <w:r w:rsidRPr="00756B14">
        <w:rPr>
          <w:spacing w:val="4"/>
        </w:rPr>
        <w:t>мативная база включает в себя комплекс прогрессив</w:t>
      </w:r>
      <w:r w:rsidRPr="00756B14">
        <w:rPr>
          <w:spacing w:val="-5"/>
        </w:rPr>
        <w:t>ных технико-экономических норм и нормативов исполь</w:t>
      </w:r>
      <w:r w:rsidRPr="00756B14">
        <w:rPr>
          <w:spacing w:val="-5"/>
        </w:rPr>
        <w:softHyphen/>
      </w:r>
      <w:r w:rsidRPr="00756B14">
        <w:rPr>
          <w:spacing w:val="1"/>
        </w:rPr>
        <w:t>зования производственного оборудования, инструмен</w:t>
      </w:r>
      <w:r w:rsidRPr="00756B14">
        <w:rPr>
          <w:spacing w:val="1"/>
        </w:rPr>
        <w:softHyphen/>
      </w:r>
      <w:r w:rsidRPr="00756B14">
        <w:rPr>
          <w:spacing w:val="6"/>
        </w:rPr>
        <w:t xml:space="preserve">тов, транспортных средств и других средств труда; </w:t>
      </w:r>
      <w:r w:rsidRPr="00756B14">
        <w:rPr>
          <w:spacing w:val="-2"/>
        </w:rPr>
        <w:t>сырья, материалов, топлива, энергии; трудовых и фи</w:t>
      </w:r>
      <w:r w:rsidRPr="00756B14">
        <w:rPr>
          <w:spacing w:val="-2"/>
        </w:rPr>
        <w:softHyphen/>
      </w:r>
      <w:r w:rsidRPr="00756B14">
        <w:rPr>
          <w:spacing w:val="-1"/>
        </w:rPr>
        <w:t xml:space="preserve">нансовых ресурсов. В нее также включается различная </w:t>
      </w:r>
      <w:r w:rsidRPr="00756B14">
        <w:rPr>
          <w:spacing w:val="-3"/>
        </w:rPr>
        <w:t>нормативно-справочная документация: нормативно-тех</w:t>
      </w:r>
      <w:r w:rsidRPr="00756B14">
        <w:rPr>
          <w:spacing w:val="-3"/>
        </w:rPr>
        <w:softHyphen/>
        <w:t>ническая документация (конструкторская спецификация, подетально-маршрутная ведомость, технологическая кар</w:t>
      </w:r>
      <w:r w:rsidRPr="00756B14">
        <w:rPr>
          <w:spacing w:val="-3"/>
        </w:rPr>
        <w:softHyphen/>
      </w:r>
      <w:r w:rsidRPr="00756B14">
        <w:rPr>
          <w:spacing w:val="-2"/>
        </w:rPr>
        <w:t>та), номенклатура-ценник на материалы, список инвен</w:t>
      </w:r>
      <w:r w:rsidRPr="00756B14">
        <w:rPr>
          <w:spacing w:val="-2"/>
        </w:rPr>
        <w:softHyphen/>
      </w:r>
      <w:r w:rsidRPr="00756B14">
        <w:rPr>
          <w:spacing w:val="-1"/>
        </w:rPr>
        <w:t>тарных номеров основных средств, список личного со</w:t>
      </w:r>
      <w:r w:rsidRPr="00756B14">
        <w:rPr>
          <w:spacing w:val="-1"/>
        </w:rPr>
        <w:softHyphen/>
      </w:r>
      <w:r w:rsidRPr="00756B14">
        <w:rPr>
          <w:spacing w:val="-2"/>
        </w:rPr>
        <w:t xml:space="preserve">става, список поставщиков и покупателей, тарифные </w:t>
      </w:r>
      <w:r w:rsidRPr="00756B14">
        <w:rPr>
          <w:spacing w:val="-1"/>
        </w:rPr>
        <w:t>справочники, нормы амортизационных отчислений и др.</w:t>
      </w:r>
    </w:p>
    <w:p w14:paraId="5D86C6A2" w14:textId="77777777" w:rsidR="008D5F79" w:rsidRPr="00756B14" w:rsidRDefault="008D5F79" w:rsidP="008D5F79">
      <w:pPr>
        <w:shd w:val="clear" w:color="auto" w:fill="FFFFFF"/>
        <w:spacing w:line="360" w:lineRule="auto"/>
        <w:ind w:firstLine="720"/>
        <w:contextualSpacing/>
        <w:jc w:val="both"/>
      </w:pPr>
      <w:r w:rsidRPr="00756B14">
        <w:rPr>
          <w:spacing w:val="-2"/>
        </w:rPr>
        <w:t>Основное место в нормативной базе занимают мате</w:t>
      </w:r>
      <w:r w:rsidRPr="00756B14">
        <w:rPr>
          <w:spacing w:val="4"/>
        </w:rPr>
        <w:t>риальные и трудовые нормы и нормативы, на основа</w:t>
      </w:r>
      <w:r w:rsidRPr="00756B14">
        <w:rPr>
          <w:spacing w:val="4"/>
        </w:rPr>
        <w:softHyphen/>
      </w:r>
      <w:r w:rsidRPr="00756B14">
        <w:rPr>
          <w:spacing w:val="-4"/>
        </w:rPr>
        <w:t xml:space="preserve">нии которых рассчитываются прямые производственные </w:t>
      </w:r>
      <w:r w:rsidRPr="00756B14">
        <w:t>затраты, размеры партий деталей, длительность произ</w:t>
      </w:r>
      <w:r w:rsidRPr="00756B14">
        <w:softHyphen/>
      </w:r>
      <w:r w:rsidRPr="00756B14">
        <w:rPr>
          <w:spacing w:val="-2"/>
        </w:rPr>
        <w:t xml:space="preserve">водственного цикла и т. д., определяется экономическая </w:t>
      </w:r>
      <w:r w:rsidRPr="00756B14">
        <w:rPr>
          <w:spacing w:val="-1"/>
        </w:rPr>
        <w:t>эффективность организационно-технических мероприя</w:t>
      </w:r>
      <w:r w:rsidRPr="00756B14">
        <w:rPr>
          <w:spacing w:val="-1"/>
        </w:rPr>
        <w:softHyphen/>
      </w:r>
      <w:r w:rsidRPr="00756B14">
        <w:rPr>
          <w:spacing w:val="-10"/>
        </w:rPr>
        <w:t>тий.</w:t>
      </w:r>
    </w:p>
    <w:p w14:paraId="167F13B7" w14:textId="77777777" w:rsidR="003B1B18" w:rsidRPr="00756B14" w:rsidRDefault="008D5F79" w:rsidP="008D5F79">
      <w:pPr>
        <w:shd w:val="clear" w:color="auto" w:fill="FFFFFF"/>
        <w:spacing w:line="360" w:lineRule="auto"/>
        <w:ind w:firstLine="720"/>
        <w:contextualSpacing/>
        <w:jc w:val="both"/>
        <w:rPr>
          <w:spacing w:val="-1"/>
        </w:rPr>
      </w:pPr>
      <w:r w:rsidRPr="00756B14">
        <w:rPr>
          <w:spacing w:val="-2"/>
        </w:rPr>
        <w:t xml:space="preserve">По назначению и характеру использования нормы </w:t>
      </w:r>
      <w:r w:rsidRPr="00756B14">
        <w:rPr>
          <w:spacing w:val="-3"/>
        </w:rPr>
        <w:t xml:space="preserve">подразделяются на </w:t>
      </w:r>
      <w:r w:rsidRPr="00AE6B65">
        <w:rPr>
          <w:i/>
          <w:spacing w:val="-3"/>
        </w:rPr>
        <w:t>плановые, действующие, индивиду</w:t>
      </w:r>
      <w:r w:rsidRPr="00AE6B65">
        <w:rPr>
          <w:i/>
          <w:spacing w:val="-1"/>
        </w:rPr>
        <w:t>альные, групповые</w:t>
      </w:r>
      <w:r w:rsidRPr="00756B14">
        <w:rPr>
          <w:spacing w:val="-1"/>
        </w:rPr>
        <w:t xml:space="preserve">. </w:t>
      </w:r>
    </w:p>
    <w:p w14:paraId="2424054F" w14:textId="77777777" w:rsidR="008D5F79" w:rsidRPr="00756B14" w:rsidRDefault="008D5F79" w:rsidP="00095AEE">
      <w:pPr>
        <w:shd w:val="clear" w:color="auto" w:fill="FFFFFF"/>
        <w:spacing w:line="360" w:lineRule="auto"/>
        <w:ind w:left="159" w:firstLine="720"/>
        <w:contextualSpacing/>
        <w:jc w:val="both"/>
      </w:pPr>
      <w:r w:rsidRPr="00AE6B65">
        <w:rPr>
          <w:i/>
          <w:spacing w:val="-1"/>
        </w:rPr>
        <w:t>Плановые</w:t>
      </w:r>
      <w:r w:rsidRPr="00756B14">
        <w:rPr>
          <w:spacing w:val="-1"/>
        </w:rPr>
        <w:t xml:space="preserve"> нормы рассчитываются </w:t>
      </w:r>
      <w:r w:rsidRPr="00756B14">
        <w:rPr>
          <w:spacing w:val="-4"/>
        </w:rPr>
        <w:t xml:space="preserve">исходя из действующих с </w:t>
      </w:r>
      <w:r w:rsidRPr="00756B14">
        <w:rPr>
          <w:spacing w:val="-4"/>
        </w:rPr>
        <w:lastRenderedPageBreak/>
        <w:t xml:space="preserve">корректировкой их в сторону </w:t>
      </w:r>
      <w:r w:rsidRPr="00756B14">
        <w:rPr>
          <w:spacing w:val="-2"/>
        </w:rPr>
        <w:t>снижения за счет внедрения разработанных орг</w:t>
      </w:r>
      <w:r w:rsidR="003B1B18" w:rsidRPr="00756B14">
        <w:rPr>
          <w:spacing w:val="-2"/>
        </w:rPr>
        <w:t>анизационно-</w:t>
      </w:r>
      <w:r w:rsidRPr="00756B14">
        <w:rPr>
          <w:spacing w:val="-2"/>
        </w:rPr>
        <w:t>тех</w:t>
      </w:r>
      <w:r w:rsidR="003B1B18" w:rsidRPr="00756B14">
        <w:rPr>
          <w:spacing w:val="-2"/>
        </w:rPr>
        <w:t xml:space="preserve">нических </w:t>
      </w:r>
      <w:r w:rsidRPr="00756B14">
        <w:rPr>
          <w:spacing w:val="-2"/>
        </w:rPr>
        <w:t>меро</w:t>
      </w:r>
      <w:r w:rsidRPr="00756B14">
        <w:t>приятий и совершенствования организации производст</w:t>
      </w:r>
      <w:r w:rsidRPr="00756B14">
        <w:softHyphen/>
      </w:r>
      <w:r w:rsidRPr="00756B14">
        <w:rPr>
          <w:spacing w:val="4"/>
        </w:rPr>
        <w:t xml:space="preserve">ва. На их основе составляются плановые калькуляции </w:t>
      </w:r>
      <w:r w:rsidRPr="00756B14">
        <w:rPr>
          <w:spacing w:val="-2"/>
        </w:rPr>
        <w:t xml:space="preserve">на квартал, год. </w:t>
      </w:r>
      <w:r w:rsidRPr="00756B14">
        <w:rPr>
          <w:spacing w:val="-3"/>
        </w:rPr>
        <w:t xml:space="preserve">Плановые нормы определяют среднегодовую плановую </w:t>
      </w:r>
      <w:r w:rsidRPr="00756B14">
        <w:rPr>
          <w:spacing w:val="-4"/>
        </w:rPr>
        <w:t xml:space="preserve">величину расходов на производство единицы продукции </w:t>
      </w:r>
      <w:r w:rsidRPr="00756B14">
        <w:rPr>
          <w:spacing w:val="-1"/>
        </w:rPr>
        <w:t>(работы).</w:t>
      </w:r>
    </w:p>
    <w:p w14:paraId="14EC7986" w14:textId="77777777" w:rsidR="003B1B18" w:rsidRPr="00756B14" w:rsidRDefault="008D5F79" w:rsidP="00095AEE">
      <w:pPr>
        <w:shd w:val="clear" w:color="auto" w:fill="FFFFFF"/>
        <w:spacing w:line="360" w:lineRule="auto"/>
        <w:ind w:left="159" w:firstLine="720"/>
        <w:contextualSpacing/>
        <w:jc w:val="both"/>
        <w:rPr>
          <w:spacing w:val="-1"/>
        </w:rPr>
      </w:pPr>
      <w:r w:rsidRPr="00AE6B65">
        <w:rPr>
          <w:i/>
          <w:spacing w:val="-3"/>
        </w:rPr>
        <w:t>Действующие</w:t>
      </w:r>
      <w:r w:rsidRPr="00756B14">
        <w:rPr>
          <w:spacing w:val="-3"/>
        </w:rPr>
        <w:t xml:space="preserve"> нормы, в отличие от плановых, исполь</w:t>
      </w:r>
      <w:r w:rsidRPr="00756B14">
        <w:rPr>
          <w:spacing w:val="4"/>
        </w:rPr>
        <w:t xml:space="preserve">зуются в определенные периоды от одного изменения </w:t>
      </w:r>
      <w:r w:rsidRPr="00756B14">
        <w:rPr>
          <w:spacing w:val="-2"/>
        </w:rPr>
        <w:t xml:space="preserve">до другого. Они, как правило, выше плановых, однако </w:t>
      </w:r>
      <w:r w:rsidRPr="00756B14">
        <w:rPr>
          <w:spacing w:val="7"/>
        </w:rPr>
        <w:t xml:space="preserve">должны снижаться до уровня плановых и даже ниже </w:t>
      </w:r>
      <w:r w:rsidRPr="00756B14">
        <w:rPr>
          <w:spacing w:val="-3"/>
        </w:rPr>
        <w:t xml:space="preserve">его за счет проведения </w:t>
      </w:r>
      <w:r w:rsidR="003B1B18" w:rsidRPr="00756B14">
        <w:rPr>
          <w:spacing w:val="-2"/>
        </w:rPr>
        <w:t>организационно-технических меро</w:t>
      </w:r>
      <w:r w:rsidR="003B1B18" w:rsidRPr="00756B14">
        <w:t>приятий</w:t>
      </w:r>
      <w:r w:rsidR="003B1B18" w:rsidRPr="00756B14">
        <w:rPr>
          <w:spacing w:val="-3"/>
        </w:rPr>
        <w:t xml:space="preserve"> </w:t>
      </w:r>
      <w:r w:rsidRPr="00756B14">
        <w:rPr>
          <w:spacing w:val="-3"/>
        </w:rPr>
        <w:t>за соответст</w:t>
      </w:r>
      <w:r w:rsidRPr="00756B14">
        <w:rPr>
          <w:spacing w:val="-3"/>
        </w:rPr>
        <w:softHyphen/>
      </w:r>
      <w:r w:rsidRPr="00756B14">
        <w:rPr>
          <w:spacing w:val="-1"/>
        </w:rPr>
        <w:t xml:space="preserve">вующий календарный период (квартал, год). </w:t>
      </w:r>
    </w:p>
    <w:p w14:paraId="4EFECAA4" w14:textId="77777777" w:rsidR="008D5F79" w:rsidRPr="00756B14" w:rsidRDefault="008D5F79" w:rsidP="008D5F79">
      <w:pPr>
        <w:shd w:val="clear" w:color="auto" w:fill="FFFFFF"/>
        <w:spacing w:line="360" w:lineRule="auto"/>
        <w:ind w:firstLine="720"/>
        <w:contextualSpacing/>
        <w:jc w:val="both"/>
        <w:rPr>
          <w:spacing w:val="-2"/>
        </w:rPr>
      </w:pPr>
      <w:r w:rsidRPr="00756B14">
        <w:rPr>
          <w:spacing w:val="-1"/>
        </w:rPr>
        <w:t>Действую</w:t>
      </w:r>
      <w:r w:rsidRPr="00756B14">
        <w:rPr>
          <w:spacing w:val="-1"/>
        </w:rPr>
        <w:softHyphen/>
      </w:r>
      <w:r w:rsidRPr="00756B14">
        <w:rPr>
          <w:spacing w:val="-5"/>
        </w:rPr>
        <w:t xml:space="preserve">щие нормы используются для оперативного планирования </w:t>
      </w:r>
      <w:r w:rsidRPr="00756B14">
        <w:rPr>
          <w:spacing w:val="2"/>
        </w:rPr>
        <w:t>работы участков и бригад, для составления норматив</w:t>
      </w:r>
      <w:r w:rsidRPr="00756B14">
        <w:rPr>
          <w:spacing w:val="2"/>
        </w:rPr>
        <w:softHyphen/>
      </w:r>
      <w:r w:rsidRPr="00756B14">
        <w:rPr>
          <w:spacing w:val="-1"/>
        </w:rPr>
        <w:t>ных калькуляций. По ним производятся отпуск материалов на производство, оплата труда рабочих за выпол</w:t>
      </w:r>
      <w:r w:rsidRPr="00756B14">
        <w:rPr>
          <w:spacing w:val="-1"/>
        </w:rPr>
        <w:softHyphen/>
      </w:r>
      <w:r w:rsidRPr="00756B14">
        <w:rPr>
          <w:spacing w:val="5"/>
        </w:rPr>
        <w:t xml:space="preserve">ненные работы, а также предъявляются все претензии </w:t>
      </w:r>
      <w:r w:rsidRPr="00756B14">
        <w:rPr>
          <w:spacing w:val="-3"/>
        </w:rPr>
        <w:t>к конкретным исполнителям в случаях перерасхода ре</w:t>
      </w:r>
      <w:r w:rsidRPr="00756B14">
        <w:rPr>
          <w:spacing w:val="-3"/>
        </w:rPr>
        <w:softHyphen/>
      </w:r>
      <w:r w:rsidRPr="00756B14">
        <w:rPr>
          <w:spacing w:val="1"/>
        </w:rPr>
        <w:t xml:space="preserve">сурсов. Действующие нормы служат также основой для </w:t>
      </w:r>
      <w:r w:rsidRPr="00756B14">
        <w:rPr>
          <w:spacing w:val="-2"/>
        </w:rPr>
        <w:t>ежедневного оперативного учета и контроля отклонений от норм и анализа причин их возникновения.</w:t>
      </w:r>
    </w:p>
    <w:p w14:paraId="1FB0E1ED" w14:textId="77777777" w:rsidR="008D5F79" w:rsidRPr="00756B14" w:rsidRDefault="008D5F79" w:rsidP="008D5F79">
      <w:pPr>
        <w:shd w:val="clear" w:color="auto" w:fill="FFFFFF"/>
        <w:spacing w:line="360" w:lineRule="auto"/>
        <w:ind w:firstLine="720"/>
        <w:contextualSpacing/>
        <w:jc w:val="both"/>
        <w:rPr>
          <w:spacing w:val="-2"/>
        </w:rPr>
      </w:pPr>
      <w:r w:rsidRPr="00756B14">
        <w:rPr>
          <w:spacing w:val="-2"/>
        </w:rPr>
        <w:t>Разработка норм и нормативов начинается на ста</w:t>
      </w:r>
      <w:r w:rsidRPr="00756B14">
        <w:rPr>
          <w:spacing w:val="-2"/>
        </w:rPr>
        <w:softHyphen/>
        <w:t>дии технической и экономической подготовки производ</w:t>
      </w:r>
      <w:r w:rsidRPr="00756B14">
        <w:rPr>
          <w:spacing w:val="-2"/>
        </w:rPr>
        <w:softHyphen/>
        <w:t>ства. Основанием служат конструкторско-техническая до</w:t>
      </w:r>
      <w:r w:rsidRPr="00756B14">
        <w:rPr>
          <w:spacing w:val="-2"/>
        </w:rPr>
        <w:softHyphen/>
        <w:t>кументация, положение по планированию, учету и каль</w:t>
      </w:r>
      <w:r w:rsidRPr="00756B14">
        <w:rPr>
          <w:spacing w:val="-2"/>
        </w:rPr>
        <w:softHyphen/>
        <w:t>кулированию себестоимости, другие нормативно-спра</w:t>
      </w:r>
      <w:r w:rsidRPr="00756B14">
        <w:rPr>
          <w:spacing w:val="-2"/>
        </w:rPr>
        <w:softHyphen/>
        <w:t>вочные документы.</w:t>
      </w:r>
    </w:p>
    <w:p w14:paraId="5FD80D99" w14:textId="77777777" w:rsidR="008D5F79" w:rsidRPr="00756B14" w:rsidRDefault="008D5F79" w:rsidP="008D5F79">
      <w:pPr>
        <w:shd w:val="clear" w:color="auto" w:fill="FFFFFF"/>
        <w:spacing w:line="360" w:lineRule="auto"/>
        <w:ind w:firstLine="720"/>
        <w:contextualSpacing/>
        <w:jc w:val="both"/>
        <w:rPr>
          <w:spacing w:val="-2"/>
        </w:rPr>
      </w:pPr>
      <w:r w:rsidRPr="00756B14">
        <w:rPr>
          <w:spacing w:val="-2"/>
        </w:rPr>
        <w:t>Формирование нормативной базы представляет собой сложный процесс, в котором комплекс работ выполняют различные функциональные отделы и службы предпри</w:t>
      </w:r>
      <w:r w:rsidRPr="00756B14">
        <w:rPr>
          <w:spacing w:val="-2"/>
        </w:rPr>
        <w:softHyphen/>
        <w:t>ятия.</w:t>
      </w:r>
    </w:p>
    <w:p w14:paraId="7E8E91E0" w14:textId="77777777" w:rsidR="008D5F79" w:rsidRPr="00756B14" w:rsidRDefault="008D5F79" w:rsidP="00474CF6">
      <w:pPr>
        <w:shd w:val="clear" w:color="auto" w:fill="FFFFFF"/>
        <w:spacing w:line="360" w:lineRule="auto"/>
        <w:ind w:firstLine="720"/>
        <w:contextualSpacing/>
        <w:jc w:val="both"/>
        <w:rPr>
          <w:spacing w:val="-2"/>
        </w:rPr>
      </w:pPr>
      <w:r w:rsidRPr="00756B14">
        <w:rPr>
          <w:spacing w:val="-2"/>
        </w:rPr>
        <w:t>Примерный перечень норм и нормативов по пре</w:t>
      </w:r>
      <w:r w:rsidR="00AE6B65">
        <w:rPr>
          <w:spacing w:val="-2"/>
        </w:rPr>
        <w:t>д</w:t>
      </w:r>
      <w:r w:rsidR="00AE6B65">
        <w:rPr>
          <w:spacing w:val="-2"/>
        </w:rPr>
        <w:softHyphen/>
        <w:t>приятиям машиностроения представлен</w:t>
      </w:r>
      <w:r w:rsidRPr="00756B14">
        <w:rPr>
          <w:spacing w:val="-2"/>
        </w:rPr>
        <w:t xml:space="preserve"> в </w:t>
      </w:r>
      <w:r w:rsidR="00AE6B65">
        <w:rPr>
          <w:spacing w:val="-2"/>
        </w:rPr>
        <w:t>таблице</w:t>
      </w:r>
      <w:r w:rsidR="00BC5057">
        <w:rPr>
          <w:spacing w:val="-2"/>
        </w:rPr>
        <w:t xml:space="preserve"> 3.1</w:t>
      </w:r>
      <w:r w:rsidR="00AE6B65">
        <w:rPr>
          <w:spacing w:val="-2"/>
        </w:rPr>
        <w:t>.</w:t>
      </w:r>
    </w:p>
    <w:p w14:paraId="3E7F42C6" w14:textId="77777777" w:rsidR="00474CF6" w:rsidRPr="00756B14" w:rsidRDefault="00474CF6" w:rsidP="00474CF6">
      <w:pPr>
        <w:shd w:val="clear" w:color="auto" w:fill="FFFFFF"/>
        <w:spacing w:line="360" w:lineRule="auto"/>
        <w:ind w:firstLine="720"/>
        <w:contextualSpacing/>
        <w:jc w:val="both"/>
        <w:rPr>
          <w:spacing w:val="-2"/>
        </w:rPr>
      </w:pPr>
      <w:r w:rsidRPr="00756B14">
        <w:rPr>
          <w:spacing w:val="-2"/>
        </w:rPr>
        <w:t>Примерный состав норм и нормативов предприятия машиностроения</w:t>
      </w:r>
    </w:p>
    <w:p w14:paraId="33317E45" w14:textId="77777777" w:rsidR="00474CF6" w:rsidRPr="00756B14" w:rsidRDefault="008200AD" w:rsidP="00474CF6">
      <w:pPr>
        <w:shd w:val="clear" w:color="auto" w:fill="FFFFFF"/>
        <w:spacing w:line="360" w:lineRule="auto"/>
        <w:ind w:firstLine="720"/>
        <w:contextualSpacing/>
        <w:jc w:val="both"/>
        <w:rPr>
          <w:spacing w:val="-2"/>
        </w:rPr>
      </w:pPr>
      <w:r w:rsidRPr="00756B14">
        <w:rPr>
          <w:spacing w:val="-2"/>
        </w:rPr>
        <w:t xml:space="preserve">                                                                                             </w:t>
      </w:r>
      <w:r w:rsidR="004E65BF">
        <w:rPr>
          <w:spacing w:val="-2"/>
        </w:rPr>
        <w:t xml:space="preserve">           </w:t>
      </w:r>
      <w:r w:rsidRPr="00756B14">
        <w:rPr>
          <w:spacing w:val="-2"/>
        </w:rPr>
        <w:t xml:space="preserve">  Таблица </w:t>
      </w:r>
      <w:r w:rsidR="00BC5057">
        <w:rPr>
          <w:spacing w:val="-2"/>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6"/>
        <w:gridCol w:w="2552"/>
        <w:gridCol w:w="3578"/>
      </w:tblGrid>
      <w:tr w:rsidR="008200AD" w:rsidRPr="00756B14" w14:paraId="24B50E27" w14:textId="77777777" w:rsidTr="00741F3B">
        <w:trPr>
          <w:cantSplit/>
          <w:tblHeader/>
          <w:jc w:val="center"/>
        </w:trPr>
        <w:tc>
          <w:tcPr>
            <w:tcW w:w="1950" w:type="pct"/>
            <w:tcBorders>
              <w:bottom w:val="single" w:sz="4" w:space="0" w:color="auto"/>
            </w:tcBorders>
          </w:tcPr>
          <w:p w14:paraId="0CC5FCD4" w14:textId="77777777" w:rsidR="008D5F79" w:rsidRPr="00756B14" w:rsidRDefault="008D5F79" w:rsidP="00741F3B">
            <w:pPr>
              <w:jc w:val="center"/>
              <w:rPr>
                <w:b/>
                <w:bCs/>
                <w:spacing w:val="-1"/>
              </w:rPr>
            </w:pPr>
            <w:r w:rsidRPr="00756B14">
              <w:rPr>
                <w:b/>
                <w:bCs/>
                <w:spacing w:val="-1"/>
              </w:rPr>
              <w:lastRenderedPageBreak/>
              <w:t>Содержание нормативов</w:t>
            </w:r>
          </w:p>
        </w:tc>
        <w:tc>
          <w:tcPr>
            <w:tcW w:w="1115" w:type="pct"/>
            <w:tcBorders>
              <w:bottom w:val="single" w:sz="4" w:space="0" w:color="auto"/>
            </w:tcBorders>
          </w:tcPr>
          <w:p w14:paraId="228109BD" w14:textId="77777777" w:rsidR="008D5F79" w:rsidRPr="00756B14" w:rsidRDefault="008D5F79" w:rsidP="000F5436">
            <w:pPr>
              <w:rPr>
                <w:b/>
                <w:bCs/>
                <w:spacing w:val="-1"/>
              </w:rPr>
            </w:pPr>
            <w:r w:rsidRPr="00756B14">
              <w:rPr>
                <w:b/>
                <w:bCs/>
                <w:spacing w:val="-1"/>
              </w:rPr>
              <w:t>Кто разрабатывает нормативы</w:t>
            </w:r>
          </w:p>
        </w:tc>
        <w:tc>
          <w:tcPr>
            <w:tcW w:w="1935" w:type="pct"/>
            <w:tcBorders>
              <w:bottom w:val="single" w:sz="4" w:space="0" w:color="auto"/>
            </w:tcBorders>
          </w:tcPr>
          <w:p w14:paraId="4B5F5E64" w14:textId="77777777" w:rsidR="008D5F79" w:rsidRPr="00756B14" w:rsidRDefault="008D5F79" w:rsidP="00741F3B">
            <w:pPr>
              <w:jc w:val="center"/>
              <w:rPr>
                <w:b/>
                <w:bCs/>
                <w:spacing w:val="-1"/>
              </w:rPr>
            </w:pPr>
            <w:r w:rsidRPr="00756B14">
              <w:rPr>
                <w:b/>
                <w:bCs/>
                <w:spacing w:val="-1"/>
              </w:rPr>
              <w:t>Назначение</w:t>
            </w:r>
          </w:p>
        </w:tc>
      </w:tr>
      <w:tr w:rsidR="008200AD" w:rsidRPr="00756B14" w14:paraId="4335635D" w14:textId="77777777" w:rsidTr="00741F3B">
        <w:trPr>
          <w:tblHeader/>
          <w:jc w:val="center"/>
        </w:trPr>
        <w:tc>
          <w:tcPr>
            <w:tcW w:w="1950" w:type="pct"/>
            <w:tcBorders>
              <w:bottom w:val="nil"/>
            </w:tcBorders>
          </w:tcPr>
          <w:p w14:paraId="50ECB041" w14:textId="77777777" w:rsidR="008D5F79" w:rsidRPr="00756B14" w:rsidRDefault="008D5F79" w:rsidP="00741F3B">
            <w:pPr>
              <w:jc w:val="both"/>
              <w:rPr>
                <w:b/>
                <w:bCs/>
                <w:spacing w:val="-1"/>
              </w:rPr>
            </w:pPr>
            <w:r w:rsidRPr="00756B14">
              <w:rPr>
                <w:b/>
                <w:bCs/>
                <w:spacing w:val="-1"/>
                <w:lang w:val="en-US"/>
              </w:rPr>
              <w:t>I</w:t>
            </w:r>
            <w:r w:rsidRPr="00756B14">
              <w:rPr>
                <w:b/>
                <w:bCs/>
                <w:spacing w:val="-1"/>
              </w:rPr>
              <w:t>. По расходу основных материалов</w:t>
            </w:r>
          </w:p>
        </w:tc>
        <w:tc>
          <w:tcPr>
            <w:tcW w:w="1115" w:type="pct"/>
            <w:tcBorders>
              <w:bottom w:val="nil"/>
            </w:tcBorders>
          </w:tcPr>
          <w:p w14:paraId="23328F66" w14:textId="77777777" w:rsidR="008D5F79" w:rsidRPr="00756B14" w:rsidRDefault="008D5F79" w:rsidP="000F5436">
            <w:pPr>
              <w:jc w:val="center"/>
              <w:rPr>
                <w:spacing w:val="-1"/>
              </w:rPr>
            </w:pPr>
          </w:p>
        </w:tc>
        <w:tc>
          <w:tcPr>
            <w:tcW w:w="1935" w:type="pct"/>
            <w:tcBorders>
              <w:bottom w:val="nil"/>
            </w:tcBorders>
          </w:tcPr>
          <w:p w14:paraId="65B3F11A" w14:textId="77777777" w:rsidR="008D5F79" w:rsidRPr="00756B14" w:rsidRDefault="008D5F79" w:rsidP="00741F3B">
            <w:pPr>
              <w:jc w:val="both"/>
              <w:rPr>
                <w:spacing w:val="-1"/>
              </w:rPr>
            </w:pPr>
          </w:p>
        </w:tc>
      </w:tr>
      <w:tr w:rsidR="008200AD" w:rsidRPr="00756B14" w14:paraId="5E79B50A" w14:textId="77777777" w:rsidTr="00741F3B">
        <w:trPr>
          <w:tblHeader/>
          <w:jc w:val="center"/>
        </w:trPr>
        <w:tc>
          <w:tcPr>
            <w:tcW w:w="1950" w:type="pct"/>
            <w:tcBorders>
              <w:top w:val="nil"/>
            </w:tcBorders>
          </w:tcPr>
          <w:p w14:paraId="7231B65B" w14:textId="77777777" w:rsidR="008D5F79" w:rsidRPr="00756B14" w:rsidRDefault="00AE6B65" w:rsidP="00741F3B">
            <w:pPr>
              <w:jc w:val="both"/>
              <w:rPr>
                <w:spacing w:val="-1"/>
              </w:rPr>
            </w:pPr>
            <w:r>
              <w:rPr>
                <w:spacing w:val="-1"/>
              </w:rPr>
              <w:t>1.</w:t>
            </w:r>
            <w:r w:rsidR="008D5F79" w:rsidRPr="00756B14">
              <w:rPr>
                <w:spacing w:val="-1"/>
              </w:rPr>
              <w:t>Подетальные нормы расхода материалов</w:t>
            </w:r>
          </w:p>
        </w:tc>
        <w:tc>
          <w:tcPr>
            <w:tcW w:w="1115" w:type="pct"/>
            <w:tcBorders>
              <w:top w:val="nil"/>
            </w:tcBorders>
          </w:tcPr>
          <w:p w14:paraId="782DBD83" w14:textId="77777777" w:rsidR="008D5F79" w:rsidRPr="00756B14" w:rsidRDefault="008A6756" w:rsidP="000F5436">
            <w:pPr>
              <w:ind w:firstLine="0"/>
              <w:jc w:val="center"/>
              <w:rPr>
                <w:spacing w:val="-1"/>
              </w:rPr>
            </w:pPr>
            <w:r w:rsidRPr="00756B14">
              <w:rPr>
                <w:spacing w:val="-1"/>
              </w:rPr>
              <w:t>Отдел</w:t>
            </w:r>
            <w:r w:rsidR="008D5F79" w:rsidRPr="00756B14">
              <w:rPr>
                <w:spacing w:val="-1"/>
              </w:rPr>
              <w:t xml:space="preserve"> главного технолога</w:t>
            </w:r>
          </w:p>
        </w:tc>
        <w:tc>
          <w:tcPr>
            <w:tcW w:w="1935" w:type="pct"/>
            <w:tcBorders>
              <w:top w:val="nil"/>
            </w:tcBorders>
          </w:tcPr>
          <w:p w14:paraId="0DCC3F8E" w14:textId="77777777" w:rsidR="008D5F79" w:rsidRPr="00756B14" w:rsidRDefault="008D5F79" w:rsidP="00741F3B">
            <w:pPr>
              <w:rPr>
                <w:spacing w:val="-1"/>
              </w:rPr>
            </w:pPr>
            <w:r w:rsidRPr="00756B14">
              <w:rPr>
                <w:spacing w:val="-1"/>
              </w:rPr>
              <w:t>а) для расчета лимитов на получение материалов со склада</w:t>
            </w:r>
          </w:p>
          <w:p w14:paraId="6FAEF2E4" w14:textId="77777777" w:rsidR="008D5F79" w:rsidRPr="00756B14" w:rsidRDefault="008D5F79" w:rsidP="00741F3B">
            <w:pPr>
              <w:rPr>
                <w:spacing w:val="-1"/>
              </w:rPr>
            </w:pPr>
            <w:r w:rsidRPr="00756B14">
              <w:rPr>
                <w:spacing w:val="-1"/>
              </w:rPr>
              <w:t>б) для организации контроля за расходованием материалов</w:t>
            </w:r>
          </w:p>
          <w:p w14:paraId="25A8F989" w14:textId="77777777" w:rsidR="008D5F79" w:rsidRPr="00756B14" w:rsidRDefault="008D5F79" w:rsidP="00741F3B">
            <w:pPr>
              <w:rPr>
                <w:spacing w:val="-1"/>
              </w:rPr>
            </w:pPr>
            <w:r w:rsidRPr="00756B14">
              <w:rPr>
                <w:spacing w:val="-1"/>
              </w:rPr>
              <w:t>в) для составления нормативных калькуляций на отдельные детали</w:t>
            </w:r>
          </w:p>
        </w:tc>
      </w:tr>
      <w:tr w:rsidR="008200AD" w:rsidRPr="00756B14" w14:paraId="6F2F429E" w14:textId="77777777" w:rsidTr="00741F3B">
        <w:trPr>
          <w:tblHeader/>
          <w:jc w:val="center"/>
        </w:trPr>
        <w:tc>
          <w:tcPr>
            <w:tcW w:w="1950" w:type="pct"/>
          </w:tcPr>
          <w:p w14:paraId="7E232A47" w14:textId="77777777" w:rsidR="008D5F79" w:rsidRPr="00756B14" w:rsidRDefault="008D5F79" w:rsidP="00741F3B">
            <w:pPr>
              <w:jc w:val="both"/>
              <w:rPr>
                <w:spacing w:val="-1"/>
              </w:rPr>
            </w:pPr>
            <w:r w:rsidRPr="00756B14">
              <w:rPr>
                <w:spacing w:val="-1"/>
              </w:rPr>
              <w:t>2. Нормы расхода материалов на отдельные узлы и агрегаты</w:t>
            </w:r>
          </w:p>
        </w:tc>
        <w:tc>
          <w:tcPr>
            <w:tcW w:w="1115" w:type="pct"/>
          </w:tcPr>
          <w:p w14:paraId="2619EA58" w14:textId="77777777" w:rsidR="008D5F79" w:rsidRPr="00756B14" w:rsidRDefault="009A6DB7" w:rsidP="000F5436">
            <w:pPr>
              <w:ind w:firstLine="0"/>
              <w:jc w:val="center"/>
              <w:rPr>
                <w:spacing w:val="-1"/>
              </w:rPr>
            </w:pPr>
            <w:r>
              <w:rPr>
                <w:spacing w:val="-1"/>
              </w:rPr>
              <w:t>т</w:t>
            </w:r>
            <w:r w:rsidR="00443BDB" w:rsidRPr="00756B14">
              <w:rPr>
                <w:spacing w:val="-1"/>
              </w:rPr>
              <w:t>о же</w:t>
            </w:r>
          </w:p>
        </w:tc>
        <w:tc>
          <w:tcPr>
            <w:tcW w:w="1935" w:type="pct"/>
          </w:tcPr>
          <w:p w14:paraId="4B3FF1E2" w14:textId="77777777" w:rsidR="008D5F79" w:rsidRPr="00756B14" w:rsidRDefault="008D5F79" w:rsidP="00741F3B">
            <w:pPr>
              <w:rPr>
                <w:spacing w:val="-1"/>
              </w:rPr>
            </w:pPr>
            <w:r w:rsidRPr="00756B14">
              <w:rPr>
                <w:spacing w:val="-1"/>
              </w:rPr>
              <w:t>Для составления плановых и нормативных калькуляций на узлы и агрегаты</w:t>
            </w:r>
          </w:p>
        </w:tc>
      </w:tr>
      <w:tr w:rsidR="008200AD" w:rsidRPr="00756B14" w14:paraId="51EA7284" w14:textId="77777777" w:rsidTr="00741F3B">
        <w:trPr>
          <w:tblHeader/>
          <w:jc w:val="center"/>
        </w:trPr>
        <w:tc>
          <w:tcPr>
            <w:tcW w:w="1950" w:type="pct"/>
          </w:tcPr>
          <w:p w14:paraId="031B873C" w14:textId="77777777" w:rsidR="008D5F79" w:rsidRPr="00756B14" w:rsidRDefault="008D5F79" w:rsidP="00741F3B">
            <w:pPr>
              <w:jc w:val="both"/>
              <w:rPr>
                <w:spacing w:val="-1"/>
              </w:rPr>
            </w:pPr>
            <w:r w:rsidRPr="00756B14">
              <w:rPr>
                <w:spacing w:val="-1"/>
              </w:rPr>
              <w:lastRenderedPageBreak/>
              <w:t>3. Нормы расхода (спецификации)  материалов на один машино-комплект по каждому цеху и изделию (подетальные нормы, сведенные в набор на весь комплект деталей, изготовляемых данным цехом по всем видам материалов, по их маркам, профилям и размерам)</w:t>
            </w:r>
          </w:p>
        </w:tc>
        <w:tc>
          <w:tcPr>
            <w:tcW w:w="1115" w:type="pct"/>
          </w:tcPr>
          <w:p w14:paraId="521FC88F" w14:textId="77777777" w:rsidR="008D5F79" w:rsidRPr="00756B14" w:rsidRDefault="009A6DB7" w:rsidP="000F5436">
            <w:pPr>
              <w:ind w:left="0" w:firstLine="0"/>
              <w:jc w:val="center"/>
              <w:rPr>
                <w:spacing w:val="-1"/>
              </w:rPr>
            </w:pPr>
            <w:r>
              <w:rPr>
                <w:spacing w:val="-1"/>
              </w:rPr>
              <w:t>т</w:t>
            </w:r>
            <w:r w:rsidRPr="00756B14">
              <w:rPr>
                <w:spacing w:val="-1"/>
              </w:rPr>
              <w:t>о же</w:t>
            </w:r>
          </w:p>
        </w:tc>
        <w:tc>
          <w:tcPr>
            <w:tcW w:w="1935" w:type="pct"/>
          </w:tcPr>
          <w:p w14:paraId="285E05E5" w14:textId="77777777" w:rsidR="008D5F79" w:rsidRPr="00756B14" w:rsidRDefault="008D5F79" w:rsidP="00741F3B">
            <w:pPr>
              <w:rPr>
                <w:spacing w:val="-1"/>
              </w:rPr>
            </w:pPr>
            <w:r w:rsidRPr="00756B14">
              <w:rPr>
                <w:spacing w:val="-1"/>
              </w:rPr>
              <w:t>а) для составления плановых и нормативных калькуляций на машинокомплект</w:t>
            </w:r>
          </w:p>
          <w:p w14:paraId="3A14FAE8" w14:textId="77777777" w:rsidR="008D5F79" w:rsidRPr="00756B14" w:rsidRDefault="008D5F79" w:rsidP="00741F3B">
            <w:pPr>
              <w:rPr>
                <w:spacing w:val="-1"/>
              </w:rPr>
            </w:pPr>
            <w:r w:rsidRPr="00756B14">
              <w:rPr>
                <w:spacing w:val="-1"/>
              </w:rPr>
              <w:t>б) для составления сметы затрат по цеху</w:t>
            </w:r>
          </w:p>
        </w:tc>
      </w:tr>
      <w:tr w:rsidR="008200AD" w:rsidRPr="00756B14" w14:paraId="7D843036" w14:textId="77777777" w:rsidTr="00741F3B">
        <w:trPr>
          <w:tblHeader/>
          <w:jc w:val="center"/>
        </w:trPr>
        <w:tc>
          <w:tcPr>
            <w:tcW w:w="1950" w:type="pct"/>
          </w:tcPr>
          <w:p w14:paraId="2A3822CC" w14:textId="77777777" w:rsidR="008D5F79" w:rsidRPr="00756B14" w:rsidRDefault="008D5F79" w:rsidP="00741F3B">
            <w:pPr>
              <w:shd w:val="clear" w:color="auto" w:fill="FFFFFF"/>
              <w:rPr>
                <w:spacing w:val="-1"/>
              </w:rPr>
            </w:pPr>
            <w:r w:rsidRPr="00756B14">
              <w:rPr>
                <w:spacing w:val="-1"/>
              </w:rPr>
              <w:t>4. Нормы расхода материалов на единицу изделия (подетальные нормы, сведенные в наборы на изделие по всем видам черных и цветных металлов, по их маркам, профилям, размерам и т. д.)</w:t>
            </w:r>
          </w:p>
        </w:tc>
        <w:tc>
          <w:tcPr>
            <w:tcW w:w="1115" w:type="pct"/>
          </w:tcPr>
          <w:p w14:paraId="469BB4B7" w14:textId="77777777" w:rsidR="008D5F79" w:rsidRPr="00756B14" w:rsidRDefault="009A6DB7" w:rsidP="000F5436">
            <w:pPr>
              <w:ind w:firstLine="0"/>
              <w:jc w:val="center"/>
              <w:rPr>
                <w:spacing w:val="-1"/>
              </w:rPr>
            </w:pPr>
            <w:r>
              <w:rPr>
                <w:spacing w:val="-1"/>
              </w:rPr>
              <w:t>т</w:t>
            </w:r>
            <w:r w:rsidRPr="00756B14">
              <w:rPr>
                <w:spacing w:val="-1"/>
              </w:rPr>
              <w:t>о же</w:t>
            </w:r>
          </w:p>
        </w:tc>
        <w:tc>
          <w:tcPr>
            <w:tcW w:w="1935" w:type="pct"/>
            <w:vAlign w:val="bottom"/>
          </w:tcPr>
          <w:p w14:paraId="5E70AAB1" w14:textId="77777777" w:rsidR="008D5F79" w:rsidRPr="00756B14" w:rsidRDefault="008D5F79" w:rsidP="00741F3B">
            <w:pPr>
              <w:shd w:val="clear" w:color="auto" w:fill="FFFFFF"/>
              <w:rPr>
                <w:spacing w:val="-1"/>
              </w:rPr>
            </w:pPr>
            <w:r w:rsidRPr="00756B14">
              <w:rPr>
                <w:spacing w:val="-1"/>
              </w:rPr>
              <w:t>а) для  составления    по  заводу   планов   материально-технического снабжения</w:t>
            </w:r>
          </w:p>
          <w:p w14:paraId="23513CD1" w14:textId="77777777" w:rsidR="008D5F79" w:rsidRPr="00756B14" w:rsidRDefault="008D5F79" w:rsidP="00741F3B">
            <w:pPr>
              <w:shd w:val="clear" w:color="auto" w:fill="FFFFFF"/>
              <w:rPr>
                <w:spacing w:val="-1"/>
              </w:rPr>
            </w:pPr>
            <w:r w:rsidRPr="00756B14">
              <w:rPr>
                <w:spacing w:val="-1"/>
              </w:rPr>
              <w:t>б) для составления плановых и нормативных калькуляций на изде</w:t>
            </w:r>
            <w:r w:rsidRPr="00756B14">
              <w:rPr>
                <w:spacing w:val="-1"/>
              </w:rPr>
              <w:softHyphen/>
              <w:t>лия</w:t>
            </w:r>
          </w:p>
          <w:p w14:paraId="7E96E2B5" w14:textId="77777777" w:rsidR="008D5F79" w:rsidRPr="00756B14" w:rsidRDefault="008D5F79" w:rsidP="00741F3B">
            <w:pPr>
              <w:shd w:val="clear" w:color="auto" w:fill="FFFFFF"/>
              <w:rPr>
                <w:spacing w:val="-1"/>
              </w:rPr>
            </w:pPr>
            <w:r w:rsidRPr="00756B14">
              <w:rPr>
                <w:spacing w:val="-1"/>
              </w:rPr>
              <w:t>в) для составления сметы затрат  по заводу</w:t>
            </w:r>
          </w:p>
        </w:tc>
      </w:tr>
      <w:tr w:rsidR="008200AD" w:rsidRPr="00756B14" w14:paraId="50B0BC8F" w14:textId="77777777" w:rsidTr="00741F3B">
        <w:trPr>
          <w:tblHeader/>
          <w:jc w:val="center"/>
        </w:trPr>
        <w:tc>
          <w:tcPr>
            <w:tcW w:w="1950" w:type="pct"/>
            <w:tcBorders>
              <w:bottom w:val="single" w:sz="4" w:space="0" w:color="auto"/>
            </w:tcBorders>
          </w:tcPr>
          <w:p w14:paraId="533A8E90" w14:textId="77777777" w:rsidR="008D5F79" w:rsidRPr="00756B14" w:rsidRDefault="008D5F79" w:rsidP="00741F3B">
            <w:pPr>
              <w:shd w:val="clear" w:color="auto" w:fill="FFFFFF"/>
            </w:pPr>
            <w:r w:rsidRPr="00756B14">
              <w:t>5. норматив отходов:</w:t>
            </w:r>
          </w:p>
          <w:p w14:paraId="087C0966" w14:textId="77777777" w:rsidR="008D5F79" w:rsidRPr="00756B14" w:rsidRDefault="008D5F79" w:rsidP="00741F3B">
            <w:pPr>
              <w:shd w:val="clear" w:color="auto" w:fill="FFFFFF"/>
            </w:pPr>
            <w:r w:rsidRPr="00756B14">
              <w:t>а) на одно изделие</w:t>
            </w:r>
          </w:p>
          <w:p w14:paraId="198154CA" w14:textId="77777777" w:rsidR="008D5F79" w:rsidRPr="00756B14" w:rsidRDefault="008D5F79" w:rsidP="00741F3B">
            <w:pPr>
              <w:shd w:val="clear" w:color="auto" w:fill="FFFFFF"/>
            </w:pPr>
            <w:r w:rsidRPr="00756B14">
              <w:t>б) на машинокомплект</w:t>
            </w:r>
          </w:p>
        </w:tc>
        <w:tc>
          <w:tcPr>
            <w:tcW w:w="1115" w:type="pct"/>
            <w:tcBorders>
              <w:bottom w:val="single" w:sz="4" w:space="0" w:color="auto"/>
            </w:tcBorders>
          </w:tcPr>
          <w:p w14:paraId="119E8ED8" w14:textId="77777777" w:rsidR="008D5F79" w:rsidRPr="00756B14" w:rsidRDefault="000F5436" w:rsidP="000F5436">
            <w:pPr>
              <w:ind w:firstLine="0"/>
              <w:jc w:val="center"/>
              <w:rPr>
                <w:spacing w:val="-1"/>
              </w:rPr>
            </w:pPr>
            <w:r>
              <w:rPr>
                <w:spacing w:val="-1"/>
              </w:rPr>
              <w:t>т</w:t>
            </w:r>
            <w:r w:rsidRPr="00756B14">
              <w:rPr>
                <w:spacing w:val="-1"/>
              </w:rPr>
              <w:t>о же</w:t>
            </w:r>
          </w:p>
        </w:tc>
        <w:tc>
          <w:tcPr>
            <w:tcW w:w="1935" w:type="pct"/>
            <w:tcBorders>
              <w:bottom w:val="single" w:sz="4" w:space="0" w:color="auto"/>
            </w:tcBorders>
          </w:tcPr>
          <w:p w14:paraId="0ADAB68F" w14:textId="77777777" w:rsidR="008D5F79" w:rsidRPr="00756B14" w:rsidRDefault="008D5F79" w:rsidP="00741F3B">
            <w:pPr>
              <w:shd w:val="clear" w:color="auto" w:fill="FFFFFF"/>
              <w:rPr>
                <w:spacing w:val="-1"/>
              </w:rPr>
            </w:pPr>
            <w:r w:rsidRPr="00756B14">
              <w:rPr>
                <w:spacing w:val="-1"/>
              </w:rPr>
              <w:t>а) для составления плановых и нормативных калькуляций</w:t>
            </w:r>
          </w:p>
          <w:p w14:paraId="039A475F" w14:textId="77777777" w:rsidR="008D5F79" w:rsidRPr="00756B14" w:rsidRDefault="008D5F79" w:rsidP="00741F3B">
            <w:pPr>
              <w:shd w:val="clear" w:color="auto" w:fill="FFFFFF"/>
              <w:rPr>
                <w:spacing w:val="-1"/>
              </w:rPr>
            </w:pPr>
            <w:r w:rsidRPr="00756B14">
              <w:rPr>
                <w:spacing w:val="-1"/>
              </w:rPr>
              <w:t>б) для составления плана заготовки и сдачи металлолома по цехам и заводу</w:t>
            </w:r>
          </w:p>
        </w:tc>
      </w:tr>
      <w:tr w:rsidR="008200AD" w:rsidRPr="00756B14" w14:paraId="3D2A6CFF" w14:textId="77777777" w:rsidTr="00741F3B">
        <w:trPr>
          <w:tblHeader/>
          <w:jc w:val="center"/>
        </w:trPr>
        <w:tc>
          <w:tcPr>
            <w:tcW w:w="1950" w:type="pct"/>
            <w:tcBorders>
              <w:bottom w:val="nil"/>
            </w:tcBorders>
          </w:tcPr>
          <w:p w14:paraId="273EAADE" w14:textId="77777777" w:rsidR="008D5F79" w:rsidRPr="00756B14" w:rsidRDefault="008D5F79" w:rsidP="00741F3B">
            <w:pPr>
              <w:shd w:val="clear" w:color="auto" w:fill="FFFFFF"/>
              <w:rPr>
                <w:b/>
                <w:bCs/>
              </w:rPr>
            </w:pPr>
            <w:r w:rsidRPr="00756B14">
              <w:rPr>
                <w:b/>
                <w:bCs/>
                <w:lang w:val="en-US"/>
              </w:rPr>
              <w:lastRenderedPageBreak/>
              <w:t>II</w:t>
            </w:r>
            <w:r w:rsidRPr="00756B14">
              <w:rPr>
                <w:b/>
                <w:bCs/>
              </w:rPr>
              <w:t>. По расходу вспомогательных материалов</w:t>
            </w:r>
          </w:p>
        </w:tc>
        <w:tc>
          <w:tcPr>
            <w:tcW w:w="1115" w:type="pct"/>
            <w:tcBorders>
              <w:bottom w:val="nil"/>
            </w:tcBorders>
          </w:tcPr>
          <w:p w14:paraId="2A2DD639" w14:textId="77777777" w:rsidR="008D5F79" w:rsidRPr="00756B14" w:rsidRDefault="008D5F79" w:rsidP="008A6756">
            <w:pPr>
              <w:rPr>
                <w:b/>
                <w:bCs/>
                <w:spacing w:val="-1"/>
              </w:rPr>
            </w:pPr>
          </w:p>
        </w:tc>
        <w:tc>
          <w:tcPr>
            <w:tcW w:w="1935" w:type="pct"/>
            <w:tcBorders>
              <w:bottom w:val="nil"/>
            </w:tcBorders>
          </w:tcPr>
          <w:p w14:paraId="3B801ECD" w14:textId="77777777" w:rsidR="008D5F79" w:rsidRPr="00756B14" w:rsidRDefault="008D5F79" w:rsidP="00095AEE">
            <w:pPr>
              <w:shd w:val="clear" w:color="auto" w:fill="FFFFFF"/>
              <w:ind w:left="0" w:firstLine="0"/>
              <w:rPr>
                <w:b/>
                <w:bCs/>
                <w:spacing w:val="-1"/>
              </w:rPr>
            </w:pPr>
          </w:p>
        </w:tc>
      </w:tr>
      <w:tr w:rsidR="008200AD" w:rsidRPr="00756B14" w14:paraId="3D52DAA0" w14:textId="77777777" w:rsidTr="00741F3B">
        <w:trPr>
          <w:tblHeader/>
          <w:jc w:val="center"/>
        </w:trPr>
        <w:tc>
          <w:tcPr>
            <w:tcW w:w="1950" w:type="pct"/>
            <w:tcBorders>
              <w:top w:val="nil"/>
            </w:tcBorders>
          </w:tcPr>
          <w:p w14:paraId="1FA45A44" w14:textId="77777777" w:rsidR="008D5F79" w:rsidRPr="00756B14" w:rsidRDefault="008D5F79" w:rsidP="00741F3B">
            <w:pPr>
              <w:shd w:val="clear" w:color="auto" w:fill="FFFFFF"/>
            </w:pPr>
            <w:r w:rsidRPr="00756B14">
              <w:t>1. Нормы расхода вспомогательных материал</w:t>
            </w:r>
            <w:r w:rsidR="00142B30" w:rsidRPr="00756B14">
              <w:t xml:space="preserve">ов для технологических целей и </w:t>
            </w:r>
            <w:r w:rsidRPr="00756B14">
              <w:t>на один машинокомплект цеха</w:t>
            </w:r>
          </w:p>
        </w:tc>
        <w:tc>
          <w:tcPr>
            <w:tcW w:w="1115" w:type="pct"/>
            <w:tcBorders>
              <w:top w:val="nil"/>
            </w:tcBorders>
          </w:tcPr>
          <w:p w14:paraId="7F279E31" w14:textId="77777777" w:rsidR="008D5F79" w:rsidRPr="00756B14" w:rsidRDefault="000F5436" w:rsidP="000F5436">
            <w:pPr>
              <w:ind w:firstLine="0"/>
              <w:rPr>
                <w:spacing w:val="-1"/>
              </w:rPr>
            </w:pPr>
            <w:r w:rsidRPr="00756B14">
              <w:rPr>
                <w:spacing w:val="-1"/>
              </w:rPr>
              <w:t>Отдел главного технолога</w:t>
            </w:r>
          </w:p>
        </w:tc>
        <w:tc>
          <w:tcPr>
            <w:tcW w:w="1935" w:type="pct"/>
            <w:tcBorders>
              <w:top w:val="nil"/>
            </w:tcBorders>
          </w:tcPr>
          <w:p w14:paraId="2DECC68C" w14:textId="77777777" w:rsidR="008D5F79" w:rsidRPr="00756B14" w:rsidRDefault="008D5F79" w:rsidP="00741F3B">
            <w:pPr>
              <w:shd w:val="clear" w:color="auto" w:fill="FFFFFF"/>
              <w:rPr>
                <w:spacing w:val="-1"/>
              </w:rPr>
            </w:pPr>
            <w:r w:rsidRPr="00756B14">
              <w:rPr>
                <w:spacing w:val="-1"/>
              </w:rPr>
              <w:t>а) для организации контроля за получением материалов; для лимитирования расхода, для выписки первичных документов на получение и т.д.</w:t>
            </w:r>
          </w:p>
          <w:p w14:paraId="6F89AF5D" w14:textId="77777777" w:rsidR="008D5F79" w:rsidRPr="00756B14" w:rsidRDefault="008D5F79" w:rsidP="00741F3B">
            <w:pPr>
              <w:shd w:val="clear" w:color="auto" w:fill="FFFFFF"/>
              <w:rPr>
                <w:spacing w:val="-1"/>
              </w:rPr>
            </w:pPr>
            <w:r w:rsidRPr="00756B14">
              <w:rPr>
                <w:spacing w:val="-1"/>
              </w:rPr>
              <w:t>б) для составления плановых и нормативных калькуляций на один машинокомплект</w:t>
            </w:r>
          </w:p>
          <w:p w14:paraId="10198012" w14:textId="77777777" w:rsidR="008D5F79" w:rsidRPr="00756B14" w:rsidRDefault="008D5F79" w:rsidP="00741F3B">
            <w:pPr>
              <w:shd w:val="clear" w:color="auto" w:fill="FFFFFF"/>
              <w:rPr>
                <w:spacing w:val="-1"/>
              </w:rPr>
            </w:pPr>
            <w:r w:rsidRPr="00756B14">
              <w:rPr>
                <w:spacing w:val="-1"/>
              </w:rPr>
              <w:t>в) для составления сметы затрат по цеху</w:t>
            </w:r>
          </w:p>
        </w:tc>
      </w:tr>
      <w:tr w:rsidR="008200AD" w:rsidRPr="00756B14" w14:paraId="0B699B6D" w14:textId="77777777" w:rsidTr="00741F3B">
        <w:trPr>
          <w:tblHeader/>
          <w:jc w:val="center"/>
        </w:trPr>
        <w:tc>
          <w:tcPr>
            <w:tcW w:w="1950" w:type="pct"/>
          </w:tcPr>
          <w:p w14:paraId="2E9A0CC9" w14:textId="77777777" w:rsidR="008D5F79" w:rsidRPr="00756B14" w:rsidRDefault="008D5F79" w:rsidP="00741F3B">
            <w:pPr>
              <w:shd w:val="clear" w:color="auto" w:fill="FFFFFF"/>
            </w:pPr>
            <w:r w:rsidRPr="00756B14">
              <w:t>2. Сводные нормы расхода вспомогатель-ных материалов для технологических целей на изделие</w:t>
            </w:r>
          </w:p>
        </w:tc>
        <w:tc>
          <w:tcPr>
            <w:tcW w:w="1115" w:type="pct"/>
          </w:tcPr>
          <w:p w14:paraId="66E93AA2" w14:textId="77777777" w:rsidR="008D5F79" w:rsidRPr="00756B14" w:rsidRDefault="009A6DB7" w:rsidP="000F5436">
            <w:pPr>
              <w:ind w:firstLine="0"/>
              <w:rPr>
                <w:spacing w:val="-1"/>
              </w:rPr>
            </w:pPr>
            <w:r>
              <w:rPr>
                <w:spacing w:val="-1"/>
              </w:rPr>
              <w:t>т</w:t>
            </w:r>
            <w:r w:rsidRPr="00756B14">
              <w:rPr>
                <w:spacing w:val="-1"/>
              </w:rPr>
              <w:t>о же</w:t>
            </w:r>
          </w:p>
        </w:tc>
        <w:tc>
          <w:tcPr>
            <w:tcW w:w="1935" w:type="pct"/>
          </w:tcPr>
          <w:p w14:paraId="1C7B3ADC" w14:textId="77777777" w:rsidR="008D5F79" w:rsidRPr="00756B14" w:rsidRDefault="008D5F79" w:rsidP="00741F3B">
            <w:pPr>
              <w:shd w:val="clear" w:color="auto" w:fill="FFFFFF"/>
              <w:rPr>
                <w:spacing w:val="-1"/>
              </w:rPr>
            </w:pPr>
            <w:r w:rsidRPr="00756B14">
              <w:rPr>
                <w:spacing w:val="-1"/>
              </w:rPr>
              <w:t>а) для составления заявок на материалы</w:t>
            </w:r>
          </w:p>
          <w:p w14:paraId="3E8DD3E0" w14:textId="77777777" w:rsidR="008D5F79" w:rsidRPr="00756B14" w:rsidRDefault="008D5F79" w:rsidP="00741F3B">
            <w:pPr>
              <w:shd w:val="clear" w:color="auto" w:fill="FFFFFF"/>
              <w:rPr>
                <w:spacing w:val="-1"/>
              </w:rPr>
            </w:pPr>
            <w:r w:rsidRPr="00756B14">
              <w:rPr>
                <w:spacing w:val="-1"/>
              </w:rPr>
              <w:t>б) для составления сметных ставок по вспомогательным материалам</w:t>
            </w:r>
          </w:p>
          <w:p w14:paraId="62061CED" w14:textId="77777777" w:rsidR="008D5F79" w:rsidRPr="00756B14" w:rsidRDefault="008D5F79" w:rsidP="00741F3B">
            <w:pPr>
              <w:shd w:val="clear" w:color="auto" w:fill="FFFFFF"/>
              <w:rPr>
                <w:spacing w:val="-1"/>
              </w:rPr>
            </w:pPr>
            <w:r w:rsidRPr="00756B14">
              <w:rPr>
                <w:spacing w:val="-1"/>
              </w:rPr>
              <w:t>в) для составления плановых и нормативных калькуляций на изделие</w:t>
            </w:r>
          </w:p>
          <w:p w14:paraId="1F90A729" w14:textId="77777777" w:rsidR="008D5F79" w:rsidRPr="00756B14" w:rsidRDefault="008D5F79" w:rsidP="00741F3B">
            <w:pPr>
              <w:shd w:val="clear" w:color="auto" w:fill="FFFFFF"/>
              <w:rPr>
                <w:spacing w:val="-1"/>
              </w:rPr>
            </w:pPr>
            <w:r w:rsidRPr="00756B14">
              <w:rPr>
                <w:spacing w:val="-1"/>
              </w:rPr>
              <w:t>г) для составления сметы затрат по заводу</w:t>
            </w:r>
          </w:p>
        </w:tc>
      </w:tr>
      <w:tr w:rsidR="008200AD" w:rsidRPr="00756B14" w14:paraId="53D69E82" w14:textId="77777777" w:rsidTr="00741F3B">
        <w:trPr>
          <w:tblHeader/>
          <w:jc w:val="center"/>
        </w:trPr>
        <w:tc>
          <w:tcPr>
            <w:tcW w:w="1950" w:type="pct"/>
            <w:tcBorders>
              <w:bottom w:val="single" w:sz="4" w:space="0" w:color="auto"/>
            </w:tcBorders>
          </w:tcPr>
          <w:p w14:paraId="6D7C5BAB" w14:textId="77777777" w:rsidR="008D5F79" w:rsidRPr="00756B14" w:rsidRDefault="008D5F79" w:rsidP="00741F3B">
            <w:pPr>
              <w:shd w:val="clear" w:color="auto" w:fill="FFFFFF"/>
            </w:pPr>
            <w:r w:rsidRPr="00756B14">
              <w:lastRenderedPageBreak/>
              <w:t>3. Нормы расхода вспомогательных материалов для обслуживания оборудова-ния (смазочные и обтирочные материалы, ремни и т.п.) на единицу действующего оборудования, на один станко-час</w:t>
            </w:r>
          </w:p>
        </w:tc>
        <w:tc>
          <w:tcPr>
            <w:tcW w:w="1115" w:type="pct"/>
            <w:tcBorders>
              <w:bottom w:val="single" w:sz="4" w:space="0" w:color="auto"/>
            </w:tcBorders>
          </w:tcPr>
          <w:p w14:paraId="56D59C5E" w14:textId="77777777" w:rsidR="008D5F79" w:rsidRPr="00756B14" w:rsidRDefault="008D5F79" w:rsidP="000F5436">
            <w:pPr>
              <w:ind w:firstLine="0"/>
              <w:rPr>
                <w:spacing w:val="-1"/>
              </w:rPr>
            </w:pPr>
            <w:r w:rsidRPr="00756B14">
              <w:rPr>
                <w:spacing w:val="-1"/>
              </w:rPr>
              <w:t>Отделы главного механика и главного энергетика, административно-хозяйственный отдел и др.</w:t>
            </w:r>
          </w:p>
        </w:tc>
        <w:tc>
          <w:tcPr>
            <w:tcW w:w="1935" w:type="pct"/>
            <w:tcBorders>
              <w:bottom w:val="single" w:sz="4" w:space="0" w:color="auto"/>
            </w:tcBorders>
          </w:tcPr>
          <w:p w14:paraId="5BDC95B1" w14:textId="77777777" w:rsidR="008D5F79" w:rsidRPr="00756B14" w:rsidRDefault="008D5F79" w:rsidP="00741F3B">
            <w:pPr>
              <w:shd w:val="clear" w:color="auto" w:fill="FFFFFF"/>
              <w:rPr>
                <w:spacing w:val="-1"/>
              </w:rPr>
            </w:pPr>
            <w:r w:rsidRPr="00756B14">
              <w:rPr>
                <w:spacing w:val="-1"/>
              </w:rPr>
              <w:t>а) для составления заявок на материалы</w:t>
            </w:r>
          </w:p>
          <w:p w14:paraId="38679572" w14:textId="77777777" w:rsidR="008D5F79" w:rsidRPr="00756B14" w:rsidRDefault="008D5F79" w:rsidP="00741F3B">
            <w:pPr>
              <w:shd w:val="clear" w:color="auto" w:fill="FFFFFF"/>
              <w:rPr>
                <w:spacing w:val="-1"/>
              </w:rPr>
            </w:pPr>
            <w:r w:rsidRPr="00756B14">
              <w:rPr>
                <w:spacing w:val="-1"/>
              </w:rPr>
              <w:t>б) для расчета сметы расходов по содержанию и эксплуатации оборудования</w:t>
            </w:r>
          </w:p>
          <w:p w14:paraId="78DD10B3" w14:textId="77777777" w:rsidR="008D5F79" w:rsidRPr="00756B14" w:rsidRDefault="008D5F79" w:rsidP="00741F3B">
            <w:pPr>
              <w:shd w:val="clear" w:color="auto" w:fill="FFFFFF"/>
              <w:rPr>
                <w:spacing w:val="-1"/>
              </w:rPr>
            </w:pPr>
            <w:r w:rsidRPr="00756B14">
              <w:rPr>
                <w:spacing w:val="-1"/>
              </w:rPr>
              <w:t>в) для составления сметы затрат по цеху и заводу</w:t>
            </w:r>
          </w:p>
        </w:tc>
      </w:tr>
      <w:tr w:rsidR="008200AD" w:rsidRPr="00756B14" w14:paraId="598D0E6F" w14:textId="77777777" w:rsidTr="00741F3B">
        <w:trPr>
          <w:tblHeader/>
          <w:jc w:val="center"/>
        </w:trPr>
        <w:tc>
          <w:tcPr>
            <w:tcW w:w="1950" w:type="pct"/>
            <w:tcBorders>
              <w:bottom w:val="nil"/>
            </w:tcBorders>
          </w:tcPr>
          <w:p w14:paraId="6B8BC840" w14:textId="77777777" w:rsidR="008D5F79" w:rsidRPr="00756B14" w:rsidRDefault="008D5F79" w:rsidP="00741F3B">
            <w:pPr>
              <w:shd w:val="clear" w:color="auto" w:fill="FFFFFF"/>
              <w:rPr>
                <w:b/>
                <w:bCs/>
              </w:rPr>
            </w:pPr>
            <w:r w:rsidRPr="00756B14">
              <w:rPr>
                <w:b/>
                <w:bCs/>
                <w:lang w:val="en-US"/>
              </w:rPr>
              <w:t>III</w:t>
            </w:r>
            <w:r w:rsidRPr="00756B14">
              <w:rPr>
                <w:b/>
                <w:bCs/>
              </w:rPr>
              <w:t>. По расходу топлива и энергии</w:t>
            </w:r>
          </w:p>
        </w:tc>
        <w:tc>
          <w:tcPr>
            <w:tcW w:w="1115" w:type="pct"/>
            <w:tcBorders>
              <w:bottom w:val="nil"/>
            </w:tcBorders>
          </w:tcPr>
          <w:p w14:paraId="6C8E3615" w14:textId="77777777" w:rsidR="008D5F79" w:rsidRPr="00756B14" w:rsidRDefault="008D5F79" w:rsidP="000F5436">
            <w:pPr>
              <w:rPr>
                <w:spacing w:val="-1"/>
              </w:rPr>
            </w:pPr>
          </w:p>
        </w:tc>
        <w:tc>
          <w:tcPr>
            <w:tcW w:w="1935" w:type="pct"/>
            <w:tcBorders>
              <w:bottom w:val="nil"/>
            </w:tcBorders>
          </w:tcPr>
          <w:p w14:paraId="26BDC721" w14:textId="77777777" w:rsidR="008D5F79" w:rsidRPr="00756B14" w:rsidRDefault="008D5F79" w:rsidP="00741F3B">
            <w:pPr>
              <w:shd w:val="clear" w:color="auto" w:fill="FFFFFF"/>
              <w:rPr>
                <w:spacing w:val="-1"/>
              </w:rPr>
            </w:pPr>
          </w:p>
        </w:tc>
      </w:tr>
      <w:tr w:rsidR="008200AD" w:rsidRPr="00756B14" w14:paraId="0D1881C1" w14:textId="77777777" w:rsidTr="00741F3B">
        <w:trPr>
          <w:tblHeader/>
          <w:jc w:val="center"/>
        </w:trPr>
        <w:tc>
          <w:tcPr>
            <w:tcW w:w="1950" w:type="pct"/>
            <w:tcBorders>
              <w:top w:val="nil"/>
            </w:tcBorders>
          </w:tcPr>
          <w:p w14:paraId="136FA32D" w14:textId="77777777" w:rsidR="008D5F79" w:rsidRPr="00756B14" w:rsidRDefault="008D5F79" w:rsidP="00741F3B">
            <w:pPr>
              <w:shd w:val="clear" w:color="auto" w:fill="FFFFFF"/>
            </w:pPr>
            <w:r w:rsidRPr="00756B14">
              <w:t>1. Нормы расхода топлива и энергии на отдельные энергоемкие технологические процессы (на плавку 1 т металла, на нагрев 1 т поковок, на термическую обработку, на гальванические покрытия и т.д.)</w:t>
            </w:r>
          </w:p>
        </w:tc>
        <w:tc>
          <w:tcPr>
            <w:tcW w:w="1115" w:type="pct"/>
            <w:tcBorders>
              <w:top w:val="nil"/>
            </w:tcBorders>
          </w:tcPr>
          <w:p w14:paraId="3CD3A993" w14:textId="77777777" w:rsidR="008D5F79" w:rsidRPr="00756B14" w:rsidRDefault="008A6756" w:rsidP="000F5436">
            <w:pPr>
              <w:ind w:firstLine="0"/>
              <w:rPr>
                <w:spacing w:val="-1"/>
              </w:rPr>
            </w:pPr>
            <w:r w:rsidRPr="00756B14">
              <w:rPr>
                <w:spacing w:val="-1"/>
              </w:rPr>
              <w:t>Отдел</w:t>
            </w:r>
            <w:r w:rsidR="008D5F79" w:rsidRPr="00756B14">
              <w:rPr>
                <w:spacing w:val="-1"/>
              </w:rPr>
              <w:t xml:space="preserve"> главного энергетика</w:t>
            </w:r>
          </w:p>
        </w:tc>
        <w:tc>
          <w:tcPr>
            <w:tcW w:w="1935" w:type="pct"/>
            <w:tcBorders>
              <w:top w:val="nil"/>
            </w:tcBorders>
          </w:tcPr>
          <w:p w14:paraId="1F1D3709" w14:textId="77777777" w:rsidR="008D5F79" w:rsidRPr="00756B14" w:rsidRDefault="008D5F79" w:rsidP="00741F3B">
            <w:pPr>
              <w:shd w:val="clear" w:color="auto" w:fill="FFFFFF"/>
              <w:rPr>
                <w:spacing w:val="-1"/>
              </w:rPr>
            </w:pPr>
            <w:r w:rsidRPr="00756B14">
              <w:rPr>
                <w:spacing w:val="-1"/>
              </w:rPr>
              <w:t>а) для расчета потребности топлива, электроэнергии и других видов энергии</w:t>
            </w:r>
          </w:p>
          <w:p w14:paraId="3ED50473" w14:textId="77777777" w:rsidR="008D5F79" w:rsidRPr="00756B14" w:rsidRDefault="008D5F79" w:rsidP="00741F3B">
            <w:pPr>
              <w:shd w:val="clear" w:color="auto" w:fill="FFFFFF"/>
              <w:rPr>
                <w:spacing w:val="-1"/>
              </w:rPr>
            </w:pPr>
            <w:r w:rsidRPr="00756B14">
              <w:rPr>
                <w:spacing w:val="-1"/>
              </w:rPr>
              <w:t>б) для составления плановых и нормативных калькуляций</w:t>
            </w:r>
          </w:p>
        </w:tc>
      </w:tr>
      <w:tr w:rsidR="008200AD" w:rsidRPr="00756B14" w14:paraId="79BDDA45" w14:textId="77777777" w:rsidTr="00741F3B">
        <w:trPr>
          <w:tblHeader/>
          <w:jc w:val="center"/>
        </w:trPr>
        <w:tc>
          <w:tcPr>
            <w:tcW w:w="1950" w:type="pct"/>
          </w:tcPr>
          <w:p w14:paraId="003671A7" w14:textId="77777777" w:rsidR="008D5F79" w:rsidRPr="00756B14" w:rsidRDefault="008D5F79" w:rsidP="00741F3B">
            <w:pPr>
              <w:jc w:val="both"/>
              <w:rPr>
                <w:spacing w:val="-1"/>
              </w:rPr>
            </w:pPr>
            <w:r w:rsidRPr="00756B14">
              <w:rPr>
                <w:spacing w:val="-1"/>
              </w:rPr>
              <w:t>2. Нормативы расхода двигательной электроэнергии по цехам предприятия</w:t>
            </w:r>
          </w:p>
        </w:tc>
        <w:tc>
          <w:tcPr>
            <w:tcW w:w="1115" w:type="pct"/>
          </w:tcPr>
          <w:p w14:paraId="43B2D169" w14:textId="77777777" w:rsidR="008D5F79" w:rsidRPr="00756B14" w:rsidRDefault="009A6DB7" w:rsidP="000F5436">
            <w:pPr>
              <w:ind w:firstLine="0"/>
              <w:rPr>
                <w:spacing w:val="-1"/>
              </w:rPr>
            </w:pPr>
            <w:r>
              <w:rPr>
                <w:spacing w:val="-1"/>
              </w:rPr>
              <w:t>т</w:t>
            </w:r>
            <w:r w:rsidRPr="00756B14">
              <w:rPr>
                <w:spacing w:val="-1"/>
              </w:rPr>
              <w:t>о же</w:t>
            </w:r>
          </w:p>
        </w:tc>
        <w:tc>
          <w:tcPr>
            <w:tcW w:w="1935" w:type="pct"/>
          </w:tcPr>
          <w:p w14:paraId="3E187666" w14:textId="77777777" w:rsidR="008D5F79" w:rsidRPr="00756B14" w:rsidRDefault="008D5F79" w:rsidP="00741F3B">
            <w:pPr>
              <w:rPr>
                <w:spacing w:val="-1"/>
              </w:rPr>
            </w:pPr>
            <w:r w:rsidRPr="00756B14">
              <w:rPr>
                <w:spacing w:val="-1"/>
              </w:rPr>
              <w:t>а) для составления сметы расходов  по содержанию и эксплуатации оборудования</w:t>
            </w:r>
          </w:p>
          <w:p w14:paraId="4B82F355" w14:textId="77777777" w:rsidR="008D5F79" w:rsidRPr="00756B14" w:rsidRDefault="008D5F79" w:rsidP="00741F3B">
            <w:pPr>
              <w:rPr>
                <w:spacing w:val="-1"/>
              </w:rPr>
            </w:pPr>
            <w:r w:rsidRPr="00756B14">
              <w:rPr>
                <w:spacing w:val="-1"/>
              </w:rPr>
              <w:t>б) для составления баланса потребности электроэнергии</w:t>
            </w:r>
          </w:p>
        </w:tc>
      </w:tr>
      <w:tr w:rsidR="008200AD" w:rsidRPr="00756B14" w14:paraId="0660A81D" w14:textId="77777777" w:rsidTr="00741F3B">
        <w:trPr>
          <w:tblHeader/>
          <w:jc w:val="center"/>
        </w:trPr>
        <w:tc>
          <w:tcPr>
            <w:tcW w:w="1950" w:type="pct"/>
            <w:tcBorders>
              <w:bottom w:val="single" w:sz="4" w:space="0" w:color="auto"/>
            </w:tcBorders>
          </w:tcPr>
          <w:p w14:paraId="036B7378" w14:textId="77777777" w:rsidR="008D5F79" w:rsidRPr="00756B14" w:rsidRDefault="008D5F79" w:rsidP="00741F3B">
            <w:pPr>
              <w:jc w:val="both"/>
              <w:rPr>
                <w:spacing w:val="-1"/>
              </w:rPr>
            </w:pPr>
            <w:r w:rsidRPr="00756B14">
              <w:rPr>
                <w:spacing w:val="-1"/>
              </w:rPr>
              <w:lastRenderedPageBreak/>
              <w:t>3. Нормативы расхода топлива и электроэнергии для выработки различных видов энергии в собственных котельных, электростанциях, компрессорных и т.д.</w:t>
            </w:r>
          </w:p>
        </w:tc>
        <w:tc>
          <w:tcPr>
            <w:tcW w:w="1115" w:type="pct"/>
            <w:tcBorders>
              <w:bottom w:val="single" w:sz="4" w:space="0" w:color="auto"/>
            </w:tcBorders>
          </w:tcPr>
          <w:p w14:paraId="4C39735F" w14:textId="77777777" w:rsidR="008D5F79" w:rsidRPr="00756B14" w:rsidRDefault="009A6DB7" w:rsidP="000F5436">
            <w:pPr>
              <w:rPr>
                <w:spacing w:val="-1"/>
              </w:rPr>
            </w:pPr>
            <w:r>
              <w:rPr>
                <w:spacing w:val="-1"/>
              </w:rPr>
              <w:t>т</w:t>
            </w:r>
            <w:r w:rsidRPr="00756B14">
              <w:rPr>
                <w:spacing w:val="-1"/>
              </w:rPr>
              <w:t>о же</w:t>
            </w:r>
          </w:p>
        </w:tc>
        <w:tc>
          <w:tcPr>
            <w:tcW w:w="1935" w:type="pct"/>
            <w:tcBorders>
              <w:bottom w:val="single" w:sz="4" w:space="0" w:color="auto"/>
            </w:tcBorders>
          </w:tcPr>
          <w:p w14:paraId="530BE6DE" w14:textId="77777777" w:rsidR="008D5F79" w:rsidRPr="00756B14" w:rsidRDefault="008D5F79" w:rsidP="00741F3B">
            <w:pPr>
              <w:rPr>
                <w:spacing w:val="-1"/>
              </w:rPr>
            </w:pPr>
            <w:r w:rsidRPr="00756B14">
              <w:rPr>
                <w:spacing w:val="-1"/>
              </w:rPr>
              <w:t>а) для расчета потребности топлива и электроэнергии</w:t>
            </w:r>
          </w:p>
          <w:p w14:paraId="0AA4A6F2" w14:textId="77777777" w:rsidR="008D5F79" w:rsidRPr="00756B14" w:rsidRDefault="008D5F79" w:rsidP="00741F3B">
            <w:pPr>
              <w:rPr>
                <w:spacing w:val="-1"/>
              </w:rPr>
            </w:pPr>
            <w:r w:rsidRPr="00756B14">
              <w:rPr>
                <w:spacing w:val="-1"/>
              </w:rPr>
              <w:t>б) для составления сметы затрат энергетических цехов (компрессорных, котельных, электростанций и т.п.)</w:t>
            </w:r>
          </w:p>
          <w:p w14:paraId="69A552A6" w14:textId="77777777" w:rsidR="008D5F79" w:rsidRPr="00756B14" w:rsidRDefault="008D5F79" w:rsidP="00741F3B">
            <w:pPr>
              <w:rPr>
                <w:spacing w:val="-1"/>
              </w:rPr>
            </w:pPr>
            <w:r w:rsidRPr="00756B14">
              <w:rPr>
                <w:spacing w:val="-1"/>
              </w:rPr>
              <w:t>в) для калькулирования вырабатываемых  видов энергии</w:t>
            </w:r>
          </w:p>
        </w:tc>
      </w:tr>
      <w:tr w:rsidR="008200AD" w:rsidRPr="00756B14" w14:paraId="26FEE506" w14:textId="77777777" w:rsidTr="00741F3B">
        <w:trPr>
          <w:tblHeader/>
          <w:jc w:val="center"/>
        </w:trPr>
        <w:tc>
          <w:tcPr>
            <w:tcW w:w="1950" w:type="pct"/>
            <w:tcBorders>
              <w:bottom w:val="nil"/>
            </w:tcBorders>
          </w:tcPr>
          <w:p w14:paraId="451E1309" w14:textId="77777777" w:rsidR="008D5F79" w:rsidRPr="00756B14" w:rsidRDefault="008D5F79" w:rsidP="00741F3B">
            <w:pPr>
              <w:jc w:val="both"/>
              <w:rPr>
                <w:b/>
                <w:bCs/>
                <w:spacing w:val="-1"/>
              </w:rPr>
            </w:pPr>
            <w:r w:rsidRPr="00756B14">
              <w:rPr>
                <w:b/>
                <w:bCs/>
                <w:spacing w:val="-1"/>
                <w:lang w:val="en-US"/>
              </w:rPr>
              <w:t>IV</w:t>
            </w:r>
            <w:r w:rsidRPr="00756B14">
              <w:rPr>
                <w:b/>
                <w:bCs/>
                <w:spacing w:val="-1"/>
              </w:rPr>
              <w:t>. По труду и заработной плате</w:t>
            </w:r>
          </w:p>
        </w:tc>
        <w:tc>
          <w:tcPr>
            <w:tcW w:w="1115" w:type="pct"/>
            <w:tcBorders>
              <w:bottom w:val="nil"/>
            </w:tcBorders>
          </w:tcPr>
          <w:p w14:paraId="2DCD2A72" w14:textId="77777777" w:rsidR="008D5F79" w:rsidRPr="00756B14" w:rsidRDefault="008D5F79" w:rsidP="000F5436">
            <w:pPr>
              <w:rPr>
                <w:b/>
                <w:bCs/>
                <w:spacing w:val="-1"/>
              </w:rPr>
            </w:pPr>
          </w:p>
        </w:tc>
        <w:tc>
          <w:tcPr>
            <w:tcW w:w="1935" w:type="pct"/>
            <w:tcBorders>
              <w:bottom w:val="nil"/>
            </w:tcBorders>
          </w:tcPr>
          <w:p w14:paraId="32E219A7" w14:textId="77777777" w:rsidR="008D5F79" w:rsidRPr="00756B14" w:rsidRDefault="008D5F79" w:rsidP="00741F3B">
            <w:pPr>
              <w:rPr>
                <w:b/>
                <w:bCs/>
                <w:spacing w:val="-1"/>
              </w:rPr>
            </w:pPr>
          </w:p>
        </w:tc>
      </w:tr>
      <w:tr w:rsidR="008200AD" w:rsidRPr="00756B14" w14:paraId="00E7801D" w14:textId="77777777" w:rsidTr="00741F3B">
        <w:trPr>
          <w:tblHeader/>
          <w:jc w:val="center"/>
        </w:trPr>
        <w:tc>
          <w:tcPr>
            <w:tcW w:w="1950" w:type="pct"/>
            <w:tcBorders>
              <w:top w:val="nil"/>
            </w:tcBorders>
          </w:tcPr>
          <w:p w14:paraId="1BA4EA5A" w14:textId="77777777" w:rsidR="008D5F79" w:rsidRPr="00756B14" w:rsidRDefault="008D5F79" w:rsidP="00741F3B">
            <w:pPr>
              <w:jc w:val="both"/>
              <w:rPr>
                <w:spacing w:val="-1"/>
              </w:rPr>
            </w:pPr>
            <w:r w:rsidRPr="00756B14">
              <w:rPr>
                <w:spacing w:val="-1"/>
              </w:rPr>
              <w:t>1. Подетальные, поопе</w:t>
            </w:r>
            <w:r w:rsidRPr="00756B14">
              <w:rPr>
                <w:spacing w:val="-1"/>
              </w:rPr>
              <w:softHyphen/>
              <w:t>рационные нормы вре</w:t>
            </w:r>
            <w:r w:rsidRPr="00756B14">
              <w:rPr>
                <w:spacing w:val="-1"/>
              </w:rPr>
              <w:softHyphen/>
              <w:t>мени и расценки</w:t>
            </w:r>
          </w:p>
        </w:tc>
        <w:tc>
          <w:tcPr>
            <w:tcW w:w="1115" w:type="pct"/>
            <w:tcBorders>
              <w:top w:val="nil"/>
            </w:tcBorders>
          </w:tcPr>
          <w:p w14:paraId="20BF4A00" w14:textId="77777777" w:rsidR="008D5F79" w:rsidRPr="00756B14" w:rsidRDefault="008D5F79" w:rsidP="000F5436">
            <w:pPr>
              <w:ind w:firstLine="0"/>
              <w:rPr>
                <w:spacing w:val="-1"/>
              </w:rPr>
            </w:pPr>
            <w:r w:rsidRPr="00756B14">
              <w:rPr>
                <w:spacing w:val="-1"/>
              </w:rPr>
              <w:t>Отдел труда и заработной платы</w:t>
            </w:r>
          </w:p>
        </w:tc>
        <w:tc>
          <w:tcPr>
            <w:tcW w:w="1935" w:type="pct"/>
            <w:tcBorders>
              <w:top w:val="nil"/>
            </w:tcBorders>
          </w:tcPr>
          <w:p w14:paraId="6586AA87" w14:textId="77777777" w:rsidR="008D5F79" w:rsidRPr="00756B14" w:rsidRDefault="008A6756" w:rsidP="00741F3B">
            <w:pPr>
              <w:pStyle w:val="a4"/>
            </w:pPr>
            <w:r w:rsidRPr="00756B14">
              <w:t xml:space="preserve">а) </w:t>
            </w:r>
            <w:r w:rsidR="008D5F79" w:rsidRPr="00756B14">
              <w:t>для составления первичной   документации по заработной плате</w:t>
            </w:r>
          </w:p>
          <w:p w14:paraId="7A48F6A6" w14:textId="77777777" w:rsidR="008D5F79" w:rsidRPr="00756B14" w:rsidRDefault="008A6756" w:rsidP="00741F3B">
            <w:pPr>
              <w:rPr>
                <w:spacing w:val="-1"/>
              </w:rPr>
            </w:pPr>
            <w:r w:rsidRPr="00756B14">
              <w:rPr>
                <w:spacing w:val="-1"/>
              </w:rPr>
              <w:t xml:space="preserve">б) </w:t>
            </w:r>
            <w:r w:rsidR="008D5F79" w:rsidRPr="00756B14">
              <w:rPr>
                <w:spacing w:val="-1"/>
              </w:rPr>
              <w:t>для составления нормативных калькуляций на детали</w:t>
            </w:r>
          </w:p>
          <w:p w14:paraId="5C2B36F0" w14:textId="77777777" w:rsidR="008D5F79" w:rsidRPr="00756B14" w:rsidRDefault="008A6756" w:rsidP="00741F3B">
            <w:pPr>
              <w:rPr>
                <w:spacing w:val="-1"/>
              </w:rPr>
            </w:pPr>
            <w:r w:rsidRPr="00756B14">
              <w:rPr>
                <w:spacing w:val="-1"/>
              </w:rPr>
              <w:t xml:space="preserve">в) </w:t>
            </w:r>
            <w:r w:rsidR="008D5F79" w:rsidRPr="00756B14">
              <w:rPr>
                <w:spacing w:val="-1"/>
              </w:rPr>
              <w:t>для оперативного</w:t>
            </w:r>
            <w:r w:rsidR="008D5F79" w:rsidRPr="00756B14">
              <w:rPr>
                <w:spacing w:val="-1"/>
              </w:rPr>
              <w:br/>
              <w:t>контроля за расходованием       заработной платы</w:t>
            </w:r>
          </w:p>
        </w:tc>
      </w:tr>
      <w:tr w:rsidR="008200AD" w:rsidRPr="00756B14" w14:paraId="4A11C26D" w14:textId="77777777" w:rsidTr="00741F3B">
        <w:trPr>
          <w:tblHeader/>
          <w:jc w:val="center"/>
        </w:trPr>
        <w:tc>
          <w:tcPr>
            <w:tcW w:w="1950" w:type="pct"/>
          </w:tcPr>
          <w:p w14:paraId="4C2A93BA" w14:textId="77777777" w:rsidR="008D5F79" w:rsidRPr="00756B14" w:rsidRDefault="008D5F79" w:rsidP="00741F3B">
            <w:pPr>
              <w:jc w:val="both"/>
              <w:rPr>
                <w:spacing w:val="-1"/>
              </w:rPr>
            </w:pPr>
            <w:r w:rsidRPr="00756B14">
              <w:rPr>
                <w:spacing w:val="-1"/>
              </w:rPr>
              <w:lastRenderedPageBreak/>
              <w:t>2. Сводные нормы времени и расценки по цехам на один маши</w:t>
            </w:r>
            <w:r w:rsidRPr="00756B14">
              <w:rPr>
                <w:spacing w:val="-1"/>
              </w:rPr>
              <w:softHyphen/>
              <w:t>нокомплект по каж</w:t>
            </w:r>
            <w:r w:rsidRPr="00756B14">
              <w:rPr>
                <w:spacing w:val="-1"/>
              </w:rPr>
              <w:softHyphen/>
              <w:t>дому изделию</w:t>
            </w:r>
          </w:p>
        </w:tc>
        <w:tc>
          <w:tcPr>
            <w:tcW w:w="1115" w:type="pct"/>
          </w:tcPr>
          <w:p w14:paraId="18723372" w14:textId="77777777" w:rsidR="008D5F79" w:rsidRPr="00756B14" w:rsidRDefault="009A6DB7" w:rsidP="000F5436">
            <w:pPr>
              <w:rPr>
                <w:spacing w:val="-1"/>
              </w:rPr>
            </w:pPr>
            <w:r>
              <w:rPr>
                <w:spacing w:val="-1"/>
              </w:rPr>
              <w:t>т</w:t>
            </w:r>
            <w:r w:rsidRPr="00756B14">
              <w:rPr>
                <w:spacing w:val="-1"/>
              </w:rPr>
              <w:t>о же</w:t>
            </w:r>
          </w:p>
        </w:tc>
        <w:tc>
          <w:tcPr>
            <w:tcW w:w="1935" w:type="pct"/>
          </w:tcPr>
          <w:p w14:paraId="702C586E" w14:textId="77777777" w:rsidR="008D5F79" w:rsidRPr="00756B14" w:rsidRDefault="008A6756" w:rsidP="00741F3B">
            <w:pPr>
              <w:rPr>
                <w:spacing w:val="-1"/>
              </w:rPr>
            </w:pPr>
            <w:r w:rsidRPr="00756B14">
              <w:rPr>
                <w:spacing w:val="-1"/>
              </w:rPr>
              <w:t xml:space="preserve">а) </w:t>
            </w:r>
            <w:r w:rsidR="008D5F79" w:rsidRPr="00756B14">
              <w:rPr>
                <w:spacing w:val="-1"/>
              </w:rPr>
              <w:t>для расчета трудоем</w:t>
            </w:r>
            <w:r w:rsidR="008D5F79" w:rsidRPr="00756B14">
              <w:rPr>
                <w:spacing w:val="-1"/>
              </w:rPr>
              <w:softHyphen/>
              <w:t>кости производственной программы по валовой продукции, установления лимитов по численности производственных рабочих</w:t>
            </w:r>
            <w:r w:rsidR="008D5F79" w:rsidRPr="00756B14">
              <w:rPr>
                <w:spacing w:val="-1"/>
              </w:rPr>
              <w:br/>
              <w:t>и их фонда заработной  платы</w:t>
            </w:r>
          </w:p>
          <w:p w14:paraId="704960C1" w14:textId="77777777" w:rsidR="008D5F79" w:rsidRPr="00756B14" w:rsidRDefault="008A6756" w:rsidP="00741F3B">
            <w:pPr>
              <w:rPr>
                <w:spacing w:val="-1"/>
              </w:rPr>
            </w:pPr>
            <w:r w:rsidRPr="00756B14">
              <w:rPr>
                <w:spacing w:val="-1"/>
              </w:rPr>
              <w:t xml:space="preserve">б) </w:t>
            </w:r>
            <w:r w:rsidR="008D5F79" w:rsidRPr="00756B14">
              <w:rPr>
                <w:spacing w:val="-1"/>
              </w:rPr>
              <w:t>для составления плановой и нормативной себестоимости машинокомплекта</w:t>
            </w:r>
          </w:p>
        </w:tc>
      </w:tr>
      <w:tr w:rsidR="008200AD" w:rsidRPr="00756B14" w14:paraId="6159FAAC" w14:textId="77777777" w:rsidTr="00741F3B">
        <w:trPr>
          <w:tblHeader/>
          <w:jc w:val="center"/>
        </w:trPr>
        <w:tc>
          <w:tcPr>
            <w:tcW w:w="1950" w:type="pct"/>
          </w:tcPr>
          <w:p w14:paraId="265CA23F" w14:textId="77777777" w:rsidR="008D5F79" w:rsidRPr="00756B14" w:rsidRDefault="008D5F79" w:rsidP="00741F3B">
            <w:pPr>
              <w:jc w:val="both"/>
              <w:rPr>
                <w:spacing w:val="-1"/>
              </w:rPr>
            </w:pPr>
            <w:r w:rsidRPr="00756B14">
              <w:rPr>
                <w:spacing w:val="-1"/>
              </w:rPr>
              <w:t>3. Сводные нормы вре</w:t>
            </w:r>
            <w:r w:rsidRPr="00756B14">
              <w:rPr>
                <w:spacing w:val="-1"/>
              </w:rPr>
              <w:softHyphen/>
              <w:t>мени (нормирован</w:t>
            </w:r>
            <w:r w:rsidRPr="00756B14">
              <w:rPr>
                <w:spacing w:val="-1"/>
              </w:rPr>
              <w:softHyphen/>
              <w:t>ная трудоемкость) и суммарные расценки на изготовление од</w:t>
            </w:r>
            <w:r w:rsidRPr="00756B14">
              <w:rPr>
                <w:spacing w:val="-1"/>
              </w:rPr>
              <w:softHyphen/>
              <w:t>ного изделия</w:t>
            </w:r>
          </w:p>
        </w:tc>
        <w:tc>
          <w:tcPr>
            <w:tcW w:w="1115" w:type="pct"/>
          </w:tcPr>
          <w:p w14:paraId="4AC90BC6" w14:textId="77777777" w:rsidR="008D5F79" w:rsidRPr="00756B14" w:rsidRDefault="009A6DB7" w:rsidP="000F5436">
            <w:pPr>
              <w:rPr>
                <w:spacing w:val="-1"/>
              </w:rPr>
            </w:pPr>
            <w:r>
              <w:rPr>
                <w:spacing w:val="-1"/>
              </w:rPr>
              <w:t>т</w:t>
            </w:r>
            <w:r w:rsidRPr="00756B14">
              <w:rPr>
                <w:spacing w:val="-1"/>
              </w:rPr>
              <w:t>о же</w:t>
            </w:r>
          </w:p>
        </w:tc>
        <w:tc>
          <w:tcPr>
            <w:tcW w:w="1935" w:type="pct"/>
          </w:tcPr>
          <w:p w14:paraId="1DD5904F" w14:textId="77777777" w:rsidR="008D5F79" w:rsidRPr="00756B14" w:rsidRDefault="008A6756" w:rsidP="00741F3B">
            <w:pPr>
              <w:rPr>
                <w:spacing w:val="-1"/>
              </w:rPr>
            </w:pPr>
            <w:r w:rsidRPr="00756B14">
              <w:rPr>
                <w:spacing w:val="-1"/>
              </w:rPr>
              <w:t xml:space="preserve">а) </w:t>
            </w:r>
            <w:r w:rsidR="008D5F79" w:rsidRPr="00756B14">
              <w:rPr>
                <w:spacing w:val="-1"/>
              </w:rPr>
              <w:t>для расчета численности производствен</w:t>
            </w:r>
            <w:r w:rsidR="008D5F79" w:rsidRPr="00756B14">
              <w:rPr>
                <w:spacing w:val="-1"/>
              </w:rPr>
              <w:softHyphen/>
              <w:t>ных рабочих и фонда</w:t>
            </w:r>
            <w:r w:rsidR="008D5F79" w:rsidRPr="00756B14">
              <w:rPr>
                <w:spacing w:val="-1"/>
              </w:rPr>
              <w:br/>
              <w:t>заработной платы по тарифу</w:t>
            </w:r>
          </w:p>
          <w:p w14:paraId="250DF753" w14:textId="77777777" w:rsidR="008D5F79" w:rsidRPr="00756B14" w:rsidRDefault="008A6756" w:rsidP="00741F3B">
            <w:pPr>
              <w:rPr>
                <w:spacing w:val="-1"/>
              </w:rPr>
            </w:pPr>
            <w:r w:rsidRPr="00756B14">
              <w:rPr>
                <w:spacing w:val="-1"/>
              </w:rPr>
              <w:t xml:space="preserve">б) </w:t>
            </w:r>
            <w:r w:rsidR="008D5F79" w:rsidRPr="00756B14">
              <w:rPr>
                <w:spacing w:val="-1"/>
              </w:rPr>
              <w:t>для составления плановых и нормативных калькуляций на изделие</w:t>
            </w:r>
          </w:p>
          <w:p w14:paraId="23D5EFB7" w14:textId="77777777" w:rsidR="008D5F79" w:rsidRPr="00756B14" w:rsidRDefault="008A6756" w:rsidP="00741F3B">
            <w:pPr>
              <w:rPr>
                <w:spacing w:val="-1"/>
              </w:rPr>
            </w:pPr>
            <w:r w:rsidRPr="00756B14">
              <w:rPr>
                <w:spacing w:val="-1"/>
              </w:rPr>
              <w:t xml:space="preserve">в) </w:t>
            </w:r>
            <w:r w:rsidR="008D5F79" w:rsidRPr="00756B14">
              <w:rPr>
                <w:spacing w:val="-1"/>
              </w:rPr>
              <w:t>для составления сметы затрат по предприятию</w:t>
            </w:r>
          </w:p>
        </w:tc>
      </w:tr>
      <w:tr w:rsidR="008200AD" w:rsidRPr="00756B14" w14:paraId="475AE2B9" w14:textId="77777777" w:rsidTr="00741F3B">
        <w:trPr>
          <w:tblHeader/>
          <w:jc w:val="center"/>
        </w:trPr>
        <w:tc>
          <w:tcPr>
            <w:tcW w:w="1950" w:type="pct"/>
          </w:tcPr>
          <w:p w14:paraId="53F2855B" w14:textId="77777777" w:rsidR="008D5F79" w:rsidRPr="00756B14" w:rsidRDefault="008D5F79" w:rsidP="00741F3B">
            <w:pPr>
              <w:jc w:val="both"/>
              <w:rPr>
                <w:spacing w:val="-1"/>
              </w:rPr>
            </w:pPr>
            <w:r w:rsidRPr="00756B14">
              <w:rPr>
                <w:spacing w:val="-1"/>
              </w:rPr>
              <w:lastRenderedPageBreak/>
              <w:t>4. Нормативы для рас</w:t>
            </w:r>
            <w:r w:rsidRPr="00756B14">
              <w:rPr>
                <w:spacing w:val="-1"/>
              </w:rPr>
              <w:softHyphen/>
              <w:t>чета доплат по прогрессивно-премиаль</w:t>
            </w:r>
            <w:r w:rsidRPr="00756B14">
              <w:rPr>
                <w:spacing w:val="-1"/>
              </w:rPr>
              <w:softHyphen/>
              <w:t>ной системе, отпусков и других доплат к та</w:t>
            </w:r>
            <w:r w:rsidRPr="00756B14">
              <w:rPr>
                <w:spacing w:val="-1"/>
              </w:rPr>
              <w:softHyphen/>
              <w:t>рифному фонду зара</w:t>
            </w:r>
            <w:r w:rsidRPr="00756B14">
              <w:rPr>
                <w:spacing w:val="-1"/>
              </w:rPr>
              <w:softHyphen/>
              <w:t>ботной платы по це</w:t>
            </w:r>
            <w:r w:rsidRPr="00756B14">
              <w:rPr>
                <w:spacing w:val="-1"/>
              </w:rPr>
              <w:softHyphen/>
              <w:t>хам и предприятию в целом</w:t>
            </w:r>
          </w:p>
        </w:tc>
        <w:tc>
          <w:tcPr>
            <w:tcW w:w="1115" w:type="pct"/>
          </w:tcPr>
          <w:p w14:paraId="19F2CAFA" w14:textId="77777777" w:rsidR="008D5F79" w:rsidRPr="00756B14" w:rsidRDefault="009A6DB7" w:rsidP="000F5436">
            <w:pPr>
              <w:rPr>
                <w:spacing w:val="-1"/>
              </w:rPr>
            </w:pPr>
            <w:r>
              <w:rPr>
                <w:spacing w:val="-1"/>
              </w:rPr>
              <w:t>т</w:t>
            </w:r>
            <w:r w:rsidRPr="00756B14">
              <w:rPr>
                <w:spacing w:val="-1"/>
              </w:rPr>
              <w:t>о же</w:t>
            </w:r>
          </w:p>
        </w:tc>
        <w:tc>
          <w:tcPr>
            <w:tcW w:w="1935" w:type="pct"/>
          </w:tcPr>
          <w:p w14:paraId="1261A746" w14:textId="77777777" w:rsidR="008D5F79" w:rsidRPr="00756B14" w:rsidRDefault="008D5F79" w:rsidP="00741F3B">
            <w:pPr>
              <w:rPr>
                <w:spacing w:val="-1"/>
              </w:rPr>
            </w:pPr>
            <w:r w:rsidRPr="00756B14">
              <w:rPr>
                <w:spacing w:val="-1"/>
              </w:rPr>
              <w:t>а) для расчета полного фонда заработной платы и численности рабочих</w:t>
            </w:r>
          </w:p>
        </w:tc>
      </w:tr>
      <w:tr w:rsidR="008200AD" w:rsidRPr="00756B14" w14:paraId="7C28BDAE" w14:textId="77777777" w:rsidTr="00741F3B">
        <w:trPr>
          <w:trHeight w:val="1104"/>
          <w:tblHeader/>
          <w:jc w:val="center"/>
        </w:trPr>
        <w:tc>
          <w:tcPr>
            <w:tcW w:w="1950" w:type="pct"/>
          </w:tcPr>
          <w:p w14:paraId="04B8B930" w14:textId="77777777" w:rsidR="008D5F79" w:rsidRPr="00756B14" w:rsidRDefault="008D5F79" w:rsidP="00741F3B">
            <w:pPr>
              <w:jc w:val="both"/>
              <w:rPr>
                <w:spacing w:val="-1"/>
              </w:rPr>
            </w:pPr>
            <w:r w:rsidRPr="00756B14">
              <w:rPr>
                <w:spacing w:val="-1"/>
              </w:rPr>
              <w:t>5. Нормативы для расче</w:t>
            </w:r>
            <w:r w:rsidRPr="00756B14">
              <w:rPr>
                <w:spacing w:val="-1"/>
              </w:rPr>
              <w:softHyphen/>
              <w:t>та численности и фон</w:t>
            </w:r>
            <w:r w:rsidRPr="00756B14">
              <w:rPr>
                <w:spacing w:val="-1"/>
              </w:rPr>
              <w:softHyphen/>
              <w:t>да заработной платы вспомогательных ра</w:t>
            </w:r>
            <w:r w:rsidRPr="00756B14">
              <w:rPr>
                <w:spacing w:val="-1"/>
              </w:rPr>
              <w:softHyphen/>
              <w:t>бочих</w:t>
            </w:r>
          </w:p>
        </w:tc>
        <w:tc>
          <w:tcPr>
            <w:tcW w:w="1115" w:type="pct"/>
          </w:tcPr>
          <w:p w14:paraId="3DA52215" w14:textId="77777777" w:rsidR="008D5F79" w:rsidRPr="00756B14" w:rsidRDefault="009A6DB7" w:rsidP="000F5436">
            <w:pPr>
              <w:rPr>
                <w:spacing w:val="-1"/>
              </w:rPr>
            </w:pPr>
            <w:r>
              <w:rPr>
                <w:spacing w:val="-1"/>
              </w:rPr>
              <w:t>т</w:t>
            </w:r>
            <w:r w:rsidRPr="00756B14">
              <w:rPr>
                <w:spacing w:val="-1"/>
              </w:rPr>
              <w:t>о же</w:t>
            </w:r>
          </w:p>
        </w:tc>
        <w:tc>
          <w:tcPr>
            <w:tcW w:w="1935" w:type="pct"/>
          </w:tcPr>
          <w:p w14:paraId="03194996" w14:textId="77777777" w:rsidR="008D5F79" w:rsidRPr="00756B14" w:rsidRDefault="008D5F79" w:rsidP="00741F3B">
            <w:pPr>
              <w:rPr>
                <w:spacing w:val="-1"/>
              </w:rPr>
            </w:pPr>
            <w:r w:rsidRPr="00756B14">
              <w:rPr>
                <w:spacing w:val="-1"/>
              </w:rPr>
              <w:t>а) для составления смет расходов по содержа</w:t>
            </w:r>
            <w:r w:rsidRPr="00756B14">
              <w:rPr>
                <w:spacing w:val="-1"/>
              </w:rPr>
              <w:softHyphen/>
              <w:t>нию и эксплуатации оборудования, цехо</w:t>
            </w:r>
            <w:r w:rsidRPr="00756B14">
              <w:rPr>
                <w:spacing w:val="-1"/>
              </w:rPr>
              <w:softHyphen/>
              <w:t>вых и общезаводских расходов</w:t>
            </w:r>
          </w:p>
        </w:tc>
      </w:tr>
      <w:tr w:rsidR="008200AD" w:rsidRPr="00756B14" w14:paraId="6AD97D5D" w14:textId="77777777" w:rsidTr="00741F3B">
        <w:trPr>
          <w:trHeight w:val="1603"/>
          <w:tblHeader/>
          <w:jc w:val="center"/>
        </w:trPr>
        <w:tc>
          <w:tcPr>
            <w:tcW w:w="1950" w:type="pct"/>
          </w:tcPr>
          <w:p w14:paraId="4201B346" w14:textId="77777777" w:rsidR="008D5F79" w:rsidRPr="00756B14" w:rsidRDefault="008D5F79" w:rsidP="00741F3B">
            <w:pPr>
              <w:jc w:val="both"/>
              <w:rPr>
                <w:spacing w:val="-1"/>
              </w:rPr>
            </w:pPr>
            <w:r w:rsidRPr="00756B14">
              <w:rPr>
                <w:spacing w:val="-1"/>
              </w:rPr>
              <w:t>6. Штатное расписание по цехам, заводоуправлению</w:t>
            </w:r>
          </w:p>
        </w:tc>
        <w:tc>
          <w:tcPr>
            <w:tcW w:w="1115" w:type="pct"/>
          </w:tcPr>
          <w:p w14:paraId="564766F6" w14:textId="77777777" w:rsidR="008D5F79" w:rsidRPr="00756B14" w:rsidRDefault="009A6DB7" w:rsidP="000F5436">
            <w:pPr>
              <w:rPr>
                <w:spacing w:val="-1"/>
              </w:rPr>
            </w:pPr>
            <w:r>
              <w:rPr>
                <w:spacing w:val="-1"/>
              </w:rPr>
              <w:t>т</w:t>
            </w:r>
            <w:r w:rsidRPr="00756B14">
              <w:rPr>
                <w:spacing w:val="-1"/>
              </w:rPr>
              <w:t>о же</w:t>
            </w:r>
          </w:p>
        </w:tc>
        <w:tc>
          <w:tcPr>
            <w:tcW w:w="1935" w:type="pct"/>
          </w:tcPr>
          <w:p w14:paraId="0C45BFBD" w14:textId="77777777" w:rsidR="008D5F79" w:rsidRPr="00756B14" w:rsidRDefault="008D5F79" w:rsidP="00741F3B">
            <w:pPr>
              <w:rPr>
                <w:spacing w:val="-1"/>
              </w:rPr>
            </w:pPr>
            <w:r w:rsidRPr="00756B14">
              <w:rPr>
                <w:spacing w:val="-1"/>
              </w:rPr>
              <w:t>а) для расчета численно</w:t>
            </w:r>
            <w:r w:rsidRPr="00756B14">
              <w:rPr>
                <w:spacing w:val="-1"/>
              </w:rPr>
              <w:softHyphen/>
              <w:t>сти и фонда заработ</w:t>
            </w:r>
            <w:r w:rsidRPr="00756B14">
              <w:rPr>
                <w:spacing w:val="-1"/>
              </w:rPr>
              <w:softHyphen/>
              <w:t>ной платы ИТР, слу</w:t>
            </w:r>
            <w:r w:rsidRPr="00756B14">
              <w:rPr>
                <w:spacing w:val="-1"/>
              </w:rPr>
              <w:softHyphen/>
              <w:t>жащих и МОП по цехам и заводоуправле</w:t>
            </w:r>
            <w:r w:rsidRPr="00756B14">
              <w:rPr>
                <w:spacing w:val="-1"/>
              </w:rPr>
              <w:softHyphen/>
              <w:t>нию б) для составления смет цеховых и общезаводских расходов</w:t>
            </w:r>
          </w:p>
        </w:tc>
      </w:tr>
    </w:tbl>
    <w:p w14:paraId="34AB5278" w14:textId="77777777" w:rsidR="00BC5057" w:rsidRDefault="00BC5057" w:rsidP="00B766C6">
      <w:pPr>
        <w:spacing w:before="0" w:line="240" w:lineRule="auto"/>
        <w:ind w:left="0" w:firstLine="0"/>
        <w:jc w:val="both"/>
        <w:rPr>
          <w:spacing w:val="2"/>
          <w:highlight w:val="yellow"/>
        </w:rPr>
      </w:pPr>
    </w:p>
    <w:p w14:paraId="2B879ED6" w14:textId="77777777" w:rsidR="00B766C6" w:rsidRDefault="00EE6CB7" w:rsidP="00EE6CB7">
      <w:pPr>
        <w:spacing w:before="0" w:line="240" w:lineRule="auto"/>
        <w:ind w:left="0" w:firstLine="567"/>
        <w:jc w:val="both"/>
        <w:rPr>
          <w:spacing w:val="2"/>
        </w:rPr>
      </w:pPr>
      <w:r w:rsidRPr="00B766C6">
        <w:rPr>
          <w:spacing w:val="2"/>
        </w:rPr>
        <w:t>Порядок документирования разработки, рассмотрения, утверждения, корректировки и контроля выполнения норм расхода материалов должен отражаться в соответствующем корпоративном стандарте предприятия.</w:t>
      </w:r>
    </w:p>
    <w:p w14:paraId="0CE53809" w14:textId="77777777" w:rsidR="00B766C6" w:rsidRDefault="00B766C6" w:rsidP="00EE6CB7">
      <w:pPr>
        <w:spacing w:before="0" w:line="240" w:lineRule="auto"/>
        <w:ind w:left="0" w:firstLine="567"/>
        <w:jc w:val="both"/>
        <w:rPr>
          <w:spacing w:val="2"/>
        </w:rPr>
      </w:pPr>
    </w:p>
    <w:p w14:paraId="50A35EE6" w14:textId="77777777" w:rsidR="00D04BA3" w:rsidRPr="00B766C6" w:rsidRDefault="00B766C6" w:rsidP="00B766C6">
      <w:pPr>
        <w:pStyle w:val="2"/>
      </w:pPr>
      <w:bookmarkStart w:id="20" w:name="_Toc500685160"/>
      <w:r w:rsidRPr="00B766C6">
        <w:t>Отклонения от норм и изменения норм.</w:t>
      </w:r>
      <w:bookmarkEnd w:id="20"/>
      <w:r w:rsidR="00EE6CB7" w:rsidRPr="00B766C6">
        <w:rPr>
          <w:spacing w:val="2"/>
        </w:rPr>
        <w:t xml:space="preserve"> </w:t>
      </w:r>
    </w:p>
    <w:p w14:paraId="267C8F26" w14:textId="77777777" w:rsidR="00D04BA3" w:rsidRPr="00756B14" w:rsidRDefault="00EE6CB7" w:rsidP="00EE6CB7">
      <w:pPr>
        <w:spacing w:before="0" w:line="240" w:lineRule="auto"/>
        <w:ind w:left="0" w:firstLine="567"/>
        <w:jc w:val="both"/>
        <w:rPr>
          <w:i/>
          <w:spacing w:val="2"/>
        </w:rPr>
      </w:pPr>
      <w:r w:rsidRPr="00B766C6">
        <w:rPr>
          <w:spacing w:val="2"/>
        </w:rPr>
        <w:t>Утвержденная база нормированных</w:t>
      </w:r>
      <w:r w:rsidRPr="00756B14">
        <w:rPr>
          <w:spacing w:val="2"/>
        </w:rPr>
        <w:t xml:space="preserve"> затрат является исходным информационным массивом для формирования </w:t>
      </w:r>
      <w:r w:rsidRPr="00756B14">
        <w:rPr>
          <w:i/>
          <w:spacing w:val="2"/>
        </w:rPr>
        <w:t>нормативных калькуляций себест</w:t>
      </w:r>
      <w:r w:rsidR="00142B30" w:rsidRPr="00756B14">
        <w:rPr>
          <w:i/>
          <w:spacing w:val="2"/>
        </w:rPr>
        <w:t>оимости продукции (работ, услуг).</w:t>
      </w:r>
      <w:r w:rsidRPr="00756B14">
        <w:rPr>
          <w:i/>
          <w:spacing w:val="2"/>
        </w:rPr>
        <w:t xml:space="preserve"> </w:t>
      </w:r>
    </w:p>
    <w:p w14:paraId="138C665F" w14:textId="77777777" w:rsidR="00B766C6" w:rsidRDefault="00B766C6" w:rsidP="00DA537B">
      <w:pPr>
        <w:spacing w:before="0" w:line="240" w:lineRule="auto"/>
        <w:ind w:left="0" w:firstLine="567"/>
        <w:jc w:val="both"/>
        <w:rPr>
          <w:spacing w:val="2"/>
        </w:rPr>
      </w:pPr>
    </w:p>
    <w:p w14:paraId="0C3FFB85" w14:textId="77777777" w:rsidR="00D04BA3" w:rsidRPr="00756B14" w:rsidRDefault="00D04BA3" w:rsidP="00DA537B">
      <w:pPr>
        <w:spacing w:before="0" w:line="240" w:lineRule="auto"/>
        <w:ind w:left="0" w:firstLine="567"/>
        <w:jc w:val="both"/>
        <w:rPr>
          <w:spacing w:val="2"/>
        </w:rPr>
      </w:pPr>
      <w:r w:rsidRPr="00756B14">
        <w:rPr>
          <w:spacing w:val="2"/>
        </w:rPr>
        <w:t xml:space="preserve">Пример нормативной калькуляции </w:t>
      </w:r>
      <w:r w:rsidR="00DA537B" w:rsidRPr="00756B14">
        <w:rPr>
          <w:spacing w:val="2"/>
        </w:rPr>
        <w:t xml:space="preserve">выполнения </w:t>
      </w:r>
      <w:r w:rsidRPr="00756B14">
        <w:rPr>
          <w:i/>
          <w:spacing w:val="2"/>
        </w:rPr>
        <w:t>работ</w:t>
      </w:r>
      <w:r w:rsidRPr="00756B14">
        <w:rPr>
          <w:spacing w:val="2"/>
        </w:rPr>
        <w:t xml:space="preserve"> в разрезе калькуляционных статей показана в таблице </w:t>
      </w:r>
      <w:r w:rsidR="00BC5057">
        <w:rPr>
          <w:spacing w:val="2"/>
        </w:rPr>
        <w:t>3.2</w:t>
      </w:r>
      <w:r w:rsidR="00DA537B" w:rsidRPr="00756B14">
        <w:rPr>
          <w:spacing w:val="2"/>
        </w:rPr>
        <w:t>.</w:t>
      </w:r>
    </w:p>
    <w:p w14:paraId="0DA0C8DA" w14:textId="77777777" w:rsidR="00D04BA3" w:rsidRPr="00756B14" w:rsidRDefault="00D04BA3" w:rsidP="00EE6CB7">
      <w:pPr>
        <w:spacing w:before="0" w:line="240" w:lineRule="auto"/>
        <w:ind w:left="0" w:firstLine="567"/>
        <w:jc w:val="both"/>
        <w:rPr>
          <w:spacing w:val="2"/>
        </w:rPr>
      </w:pPr>
    </w:p>
    <w:p w14:paraId="6C461B20" w14:textId="77777777" w:rsidR="00EE6CB7" w:rsidRPr="00756B14" w:rsidRDefault="00BC5057" w:rsidP="00EE6CB7">
      <w:pPr>
        <w:pStyle w:val="a4"/>
        <w:spacing w:line="240" w:lineRule="auto"/>
        <w:ind w:left="6480" w:firstLine="567"/>
        <w:jc w:val="right"/>
        <w:rPr>
          <w:spacing w:val="2"/>
        </w:rPr>
      </w:pPr>
      <w:r>
        <w:rPr>
          <w:spacing w:val="2"/>
        </w:rPr>
        <w:t>Таблица 3.2</w:t>
      </w:r>
    </w:p>
    <w:p w14:paraId="588B82D9" w14:textId="77777777" w:rsidR="00EE6CB7" w:rsidRPr="00756B14" w:rsidRDefault="00EE6CB7" w:rsidP="00EE6CB7">
      <w:pPr>
        <w:pStyle w:val="a4"/>
        <w:spacing w:line="240" w:lineRule="auto"/>
        <w:ind w:firstLine="567"/>
        <w:rPr>
          <w:spacing w:val="2"/>
        </w:rPr>
      </w:pPr>
    </w:p>
    <w:p w14:paraId="7B27B225" w14:textId="77777777" w:rsidR="00EE6CB7" w:rsidRPr="00756B14" w:rsidRDefault="00EE6CB7" w:rsidP="00EE6CB7">
      <w:pPr>
        <w:pStyle w:val="a4"/>
        <w:spacing w:line="240" w:lineRule="auto"/>
        <w:ind w:firstLine="567"/>
        <w:rPr>
          <w:spacing w:val="2"/>
        </w:rPr>
      </w:pPr>
      <w:r w:rsidRPr="00756B14">
        <w:rPr>
          <w:spacing w:val="2"/>
        </w:rPr>
        <w:t xml:space="preserve">   Нормативная калькуляция восстановительного ремонта вагона для сторонних организаций с 01.12.2012 г.   (фрагмент)</w:t>
      </w:r>
    </w:p>
    <w:p w14:paraId="3CEA2430" w14:textId="77777777" w:rsidR="00EE6CB7" w:rsidRPr="00756B14" w:rsidRDefault="00EE6CB7" w:rsidP="00EE6CB7">
      <w:pPr>
        <w:pStyle w:val="a4"/>
        <w:spacing w:line="240" w:lineRule="auto"/>
        <w:ind w:firstLine="567"/>
        <w:rPr>
          <w:spacing w:val="2"/>
        </w:rPr>
      </w:pPr>
      <w:r w:rsidRPr="00756B14">
        <w:rPr>
          <w:spacing w:val="2"/>
        </w:rPr>
        <w:t xml:space="preserve">                   </w:t>
      </w:r>
    </w:p>
    <w:p w14:paraId="7D7B0AE5" w14:textId="77777777" w:rsidR="00EE6CB7" w:rsidRPr="00756B14" w:rsidRDefault="00EE6CB7" w:rsidP="0080683A">
      <w:pPr>
        <w:pStyle w:val="a4"/>
        <w:spacing w:line="240" w:lineRule="auto"/>
        <w:rPr>
          <w:spacing w:val="2"/>
        </w:rPr>
      </w:pPr>
      <w:r w:rsidRPr="00756B14">
        <w:rPr>
          <w:spacing w:val="2"/>
        </w:rPr>
        <w:t xml:space="preserve">Прямые материальные затраты </w:t>
      </w:r>
    </w:p>
    <w:p w14:paraId="745DDBA3" w14:textId="77777777" w:rsidR="00EE6CB7" w:rsidRPr="00756B14" w:rsidRDefault="00EE6CB7" w:rsidP="00EE6CB7">
      <w:pPr>
        <w:pStyle w:val="a4"/>
        <w:spacing w:line="240" w:lineRule="auto"/>
        <w:ind w:firstLine="567"/>
        <w:rPr>
          <w:spacing w:val="2"/>
        </w:rPr>
      </w:pP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148"/>
        <w:gridCol w:w="1158"/>
        <w:gridCol w:w="1637"/>
        <w:gridCol w:w="812"/>
        <w:gridCol w:w="1615"/>
      </w:tblGrid>
      <w:tr w:rsidR="00EE6CB7" w:rsidRPr="00756B14" w14:paraId="4C83E5D3" w14:textId="77777777" w:rsidTr="00451EC6">
        <w:tc>
          <w:tcPr>
            <w:tcW w:w="3369" w:type="dxa"/>
          </w:tcPr>
          <w:p w14:paraId="4FC00482" w14:textId="77777777" w:rsidR="00EE6CB7" w:rsidRPr="00756B14" w:rsidRDefault="00EE6CB7" w:rsidP="00451EC6">
            <w:pPr>
              <w:pStyle w:val="a4"/>
              <w:spacing w:line="240" w:lineRule="auto"/>
              <w:rPr>
                <w:spacing w:val="2"/>
              </w:rPr>
            </w:pPr>
            <w:r w:rsidRPr="00756B14">
              <w:rPr>
                <w:spacing w:val="2"/>
              </w:rPr>
              <w:t>Наименование</w:t>
            </w:r>
          </w:p>
          <w:p w14:paraId="1479D8A7" w14:textId="77777777" w:rsidR="00EE6CB7" w:rsidRPr="00756B14" w:rsidRDefault="00EE6CB7" w:rsidP="00451EC6">
            <w:pPr>
              <w:pStyle w:val="a4"/>
              <w:spacing w:line="240" w:lineRule="auto"/>
              <w:rPr>
                <w:spacing w:val="2"/>
              </w:rPr>
            </w:pPr>
            <w:r w:rsidRPr="00756B14">
              <w:rPr>
                <w:spacing w:val="2"/>
              </w:rPr>
              <w:t>материального ресурса</w:t>
            </w:r>
          </w:p>
        </w:tc>
        <w:tc>
          <w:tcPr>
            <w:tcW w:w="0" w:type="auto"/>
          </w:tcPr>
          <w:p w14:paraId="217947F3" w14:textId="77777777" w:rsidR="00EE6CB7" w:rsidRPr="00756B14" w:rsidRDefault="00EE6CB7" w:rsidP="00451EC6">
            <w:pPr>
              <w:pStyle w:val="a4"/>
              <w:spacing w:line="240" w:lineRule="auto"/>
              <w:jc w:val="center"/>
              <w:rPr>
                <w:spacing w:val="2"/>
              </w:rPr>
            </w:pPr>
            <w:r w:rsidRPr="00756B14">
              <w:rPr>
                <w:spacing w:val="2"/>
              </w:rPr>
              <w:t>Код</w:t>
            </w:r>
          </w:p>
          <w:p w14:paraId="44CA017B" w14:textId="77777777" w:rsidR="00EE6CB7" w:rsidRPr="00756B14" w:rsidRDefault="00EE6CB7" w:rsidP="00451EC6">
            <w:pPr>
              <w:pStyle w:val="a4"/>
              <w:spacing w:line="240" w:lineRule="auto"/>
              <w:jc w:val="center"/>
              <w:rPr>
                <w:spacing w:val="2"/>
              </w:rPr>
            </w:pPr>
            <w:r w:rsidRPr="00756B14">
              <w:rPr>
                <w:spacing w:val="2"/>
              </w:rPr>
              <w:t>ресурса</w:t>
            </w:r>
          </w:p>
        </w:tc>
        <w:tc>
          <w:tcPr>
            <w:tcW w:w="0" w:type="auto"/>
          </w:tcPr>
          <w:p w14:paraId="14A79B1C" w14:textId="77777777" w:rsidR="00EE6CB7" w:rsidRPr="00756B14" w:rsidRDefault="00EE6CB7" w:rsidP="00451EC6">
            <w:pPr>
              <w:pStyle w:val="a4"/>
              <w:spacing w:line="240" w:lineRule="auto"/>
              <w:jc w:val="center"/>
              <w:rPr>
                <w:spacing w:val="2"/>
              </w:rPr>
            </w:pPr>
            <w:r w:rsidRPr="00756B14">
              <w:rPr>
                <w:spacing w:val="2"/>
              </w:rPr>
              <w:t>Цена, руб.</w:t>
            </w:r>
          </w:p>
          <w:p w14:paraId="7CF64953" w14:textId="77777777" w:rsidR="00DA537B" w:rsidRPr="00756B14" w:rsidRDefault="00DA537B" w:rsidP="00451EC6">
            <w:pPr>
              <w:pStyle w:val="a4"/>
              <w:spacing w:line="240" w:lineRule="auto"/>
              <w:jc w:val="center"/>
              <w:rPr>
                <w:spacing w:val="2"/>
              </w:rPr>
            </w:pPr>
            <w:r w:rsidRPr="00756B14">
              <w:rPr>
                <w:spacing w:val="2"/>
              </w:rPr>
              <w:t>(норма)</w:t>
            </w:r>
          </w:p>
        </w:tc>
        <w:tc>
          <w:tcPr>
            <w:tcW w:w="0" w:type="auto"/>
          </w:tcPr>
          <w:p w14:paraId="0F67F249" w14:textId="77777777" w:rsidR="00EE6CB7" w:rsidRPr="00756B14" w:rsidRDefault="00EE6CB7" w:rsidP="00451EC6">
            <w:pPr>
              <w:pStyle w:val="a4"/>
              <w:spacing w:line="240" w:lineRule="auto"/>
              <w:jc w:val="center"/>
              <w:rPr>
                <w:spacing w:val="2"/>
              </w:rPr>
            </w:pPr>
            <w:r w:rsidRPr="00756B14">
              <w:rPr>
                <w:spacing w:val="2"/>
              </w:rPr>
              <w:t>Количество</w:t>
            </w:r>
          </w:p>
          <w:p w14:paraId="21C69B2F" w14:textId="77777777" w:rsidR="00DA537B" w:rsidRPr="00756B14" w:rsidRDefault="00DA537B" w:rsidP="00451EC6">
            <w:pPr>
              <w:pStyle w:val="a4"/>
              <w:spacing w:line="240" w:lineRule="auto"/>
              <w:jc w:val="center"/>
              <w:rPr>
                <w:spacing w:val="2"/>
              </w:rPr>
            </w:pPr>
            <w:r w:rsidRPr="00756B14">
              <w:rPr>
                <w:spacing w:val="2"/>
              </w:rPr>
              <w:t>(норма)</w:t>
            </w:r>
          </w:p>
        </w:tc>
        <w:tc>
          <w:tcPr>
            <w:tcW w:w="0" w:type="auto"/>
          </w:tcPr>
          <w:p w14:paraId="5B3C2A8C" w14:textId="77777777" w:rsidR="00EE6CB7" w:rsidRPr="00756B14" w:rsidRDefault="00EE6CB7" w:rsidP="00451EC6">
            <w:pPr>
              <w:pStyle w:val="a4"/>
              <w:spacing w:line="240" w:lineRule="auto"/>
              <w:jc w:val="center"/>
              <w:rPr>
                <w:spacing w:val="2"/>
              </w:rPr>
            </w:pPr>
            <w:r w:rsidRPr="00756B14">
              <w:rPr>
                <w:spacing w:val="2"/>
              </w:rPr>
              <w:t>Ед.</w:t>
            </w:r>
          </w:p>
          <w:p w14:paraId="2E3919D9" w14:textId="77777777" w:rsidR="00EE6CB7" w:rsidRPr="00756B14" w:rsidRDefault="00EE6CB7" w:rsidP="00451EC6">
            <w:pPr>
              <w:pStyle w:val="a4"/>
              <w:spacing w:line="240" w:lineRule="auto"/>
              <w:jc w:val="center"/>
              <w:rPr>
                <w:spacing w:val="2"/>
              </w:rPr>
            </w:pPr>
            <w:r w:rsidRPr="00756B14">
              <w:rPr>
                <w:spacing w:val="2"/>
              </w:rPr>
              <w:t>Изм.</w:t>
            </w:r>
          </w:p>
        </w:tc>
        <w:tc>
          <w:tcPr>
            <w:tcW w:w="0" w:type="auto"/>
          </w:tcPr>
          <w:p w14:paraId="5FA15D44" w14:textId="77777777" w:rsidR="00EE6CB7" w:rsidRPr="00756B14" w:rsidRDefault="00EE6CB7" w:rsidP="00451EC6">
            <w:pPr>
              <w:pStyle w:val="a4"/>
              <w:spacing w:line="240" w:lineRule="auto"/>
              <w:jc w:val="center"/>
              <w:rPr>
                <w:spacing w:val="2"/>
              </w:rPr>
            </w:pPr>
            <w:r w:rsidRPr="00756B14">
              <w:rPr>
                <w:spacing w:val="2"/>
              </w:rPr>
              <w:t>Стоимость, руб.</w:t>
            </w:r>
          </w:p>
        </w:tc>
      </w:tr>
      <w:tr w:rsidR="00EE6CB7" w:rsidRPr="00756B14" w14:paraId="691A156A" w14:textId="77777777" w:rsidTr="00451EC6">
        <w:tc>
          <w:tcPr>
            <w:tcW w:w="3369" w:type="dxa"/>
          </w:tcPr>
          <w:p w14:paraId="7B14AD9C" w14:textId="77777777" w:rsidR="00EE6CB7" w:rsidRPr="00756B14" w:rsidRDefault="00EE6CB7" w:rsidP="00451EC6">
            <w:pPr>
              <w:pStyle w:val="a4"/>
              <w:spacing w:line="240" w:lineRule="auto"/>
              <w:rPr>
                <w:spacing w:val="2"/>
              </w:rPr>
            </w:pPr>
            <w:r w:rsidRPr="00756B14">
              <w:rPr>
                <w:spacing w:val="2"/>
              </w:rPr>
              <w:t>Колодки тормозные</w:t>
            </w:r>
          </w:p>
        </w:tc>
        <w:tc>
          <w:tcPr>
            <w:tcW w:w="0" w:type="auto"/>
          </w:tcPr>
          <w:p w14:paraId="63553155" w14:textId="77777777" w:rsidR="00EE6CB7" w:rsidRPr="00756B14" w:rsidRDefault="00EE6CB7" w:rsidP="00451EC6">
            <w:pPr>
              <w:pStyle w:val="a4"/>
              <w:spacing w:line="240" w:lineRule="auto"/>
              <w:jc w:val="center"/>
              <w:rPr>
                <w:spacing w:val="2"/>
              </w:rPr>
            </w:pPr>
            <w:r w:rsidRPr="00756B14">
              <w:rPr>
                <w:spacing w:val="2"/>
              </w:rPr>
              <w:t>231908</w:t>
            </w:r>
          </w:p>
        </w:tc>
        <w:tc>
          <w:tcPr>
            <w:tcW w:w="0" w:type="auto"/>
          </w:tcPr>
          <w:p w14:paraId="565266DD" w14:textId="77777777" w:rsidR="00EE6CB7" w:rsidRPr="00756B14" w:rsidRDefault="00EE6CB7" w:rsidP="00451EC6">
            <w:pPr>
              <w:pStyle w:val="a4"/>
              <w:spacing w:line="240" w:lineRule="auto"/>
              <w:jc w:val="center"/>
              <w:rPr>
                <w:spacing w:val="2"/>
              </w:rPr>
            </w:pPr>
            <w:r w:rsidRPr="00756B14">
              <w:rPr>
                <w:spacing w:val="2"/>
              </w:rPr>
              <w:t>88</w:t>
            </w:r>
          </w:p>
        </w:tc>
        <w:tc>
          <w:tcPr>
            <w:tcW w:w="0" w:type="auto"/>
          </w:tcPr>
          <w:p w14:paraId="32411616" w14:textId="77777777" w:rsidR="00EE6CB7" w:rsidRPr="00756B14" w:rsidRDefault="00EE6CB7" w:rsidP="00451EC6">
            <w:pPr>
              <w:pStyle w:val="a4"/>
              <w:spacing w:line="240" w:lineRule="auto"/>
              <w:jc w:val="center"/>
              <w:rPr>
                <w:spacing w:val="2"/>
              </w:rPr>
            </w:pPr>
            <w:r w:rsidRPr="00756B14">
              <w:rPr>
                <w:spacing w:val="2"/>
              </w:rPr>
              <w:t>16</w:t>
            </w:r>
          </w:p>
        </w:tc>
        <w:tc>
          <w:tcPr>
            <w:tcW w:w="0" w:type="auto"/>
          </w:tcPr>
          <w:p w14:paraId="05F90FC1" w14:textId="77777777" w:rsidR="00EE6CB7" w:rsidRPr="00756B14" w:rsidRDefault="00EE6CB7" w:rsidP="00451EC6">
            <w:pPr>
              <w:pStyle w:val="a4"/>
              <w:spacing w:line="240" w:lineRule="auto"/>
              <w:jc w:val="center"/>
              <w:rPr>
                <w:spacing w:val="2"/>
              </w:rPr>
            </w:pPr>
            <w:r w:rsidRPr="00756B14">
              <w:rPr>
                <w:spacing w:val="2"/>
              </w:rPr>
              <w:t>шт.</w:t>
            </w:r>
          </w:p>
        </w:tc>
        <w:tc>
          <w:tcPr>
            <w:tcW w:w="0" w:type="auto"/>
          </w:tcPr>
          <w:p w14:paraId="3EDE16B6" w14:textId="77777777" w:rsidR="00EE6CB7" w:rsidRPr="00756B14" w:rsidRDefault="00EE6CB7" w:rsidP="00451EC6">
            <w:pPr>
              <w:pStyle w:val="a4"/>
              <w:spacing w:line="240" w:lineRule="auto"/>
              <w:jc w:val="center"/>
              <w:rPr>
                <w:spacing w:val="2"/>
              </w:rPr>
            </w:pPr>
            <w:r w:rsidRPr="00756B14">
              <w:rPr>
                <w:spacing w:val="2"/>
              </w:rPr>
              <w:t>1408</w:t>
            </w:r>
          </w:p>
        </w:tc>
      </w:tr>
      <w:tr w:rsidR="00EE6CB7" w:rsidRPr="00756B14" w14:paraId="54E364BB" w14:textId="77777777" w:rsidTr="00451EC6">
        <w:tc>
          <w:tcPr>
            <w:tcW w:w="3369" w:type="dxa"/>
          </w:tcPr>
          <w:p w14:paraId="28B4606C" w14:textId="77777777" w:rsidR="00EE6CB7" w:rsidRPr="00756B14" w:rsidRDefault="00EE6CB7" w:rsidP="00451EC6">
            <w:pPr>
              <w:pStyle w:val="a4"/>
              <w:spacing w:line="240" w:lineRule="auto"/>
              <w:rPr>
                <w:spacing w:val="2"/>
              </w:rPr>
            </w:pPr>
            <w:r w:rsidRPr="00756B14">
              <w:rPr>
                <w:spacing w:val="2"/>
              </w:rPr>
              <w:t>Автосцепное устройство</w:t>
            </w:r>
          </w:p>
        </w:tc>
        <w:tc>
          <w:tcPr>
            <w:tcW w:w="0" w:type="auto"/>
          </w:tcPr>
          <w:p w14:paraId="2AE3CBB4" w14:textId="77777777" w:rsidR="00EE6CB7" w:rsidRPr="00756B14" w:rsidRDefault="00EE6CB7" w:rsidP="00451EC6">
            <w:pPr>
              <w:pStyle w:val="a4"/>
              <w:spacing w:line="240" w:lineRule="auto"/>
              <w:jc w:val="center"/>
              <w:rPr>
                <w:spacing w:val="2"/>
              </w:rPr>
            </w:pPr>
            <w:r w:rsidRPr="00756B14">
              <w:rPr>
                <w:spacing w:val="2"/>
              </w:rPr>
              <w:t>346722</w:t>
            </w:r>
          </w:p>
        </w:tc>
        <w:tc>
          <w:tcPr>
            <w:tcW w:w="0" w:type="auto"/>
          </w:tcPr>
          <w:p w14:paraId="000A8246" w14:textId="77777777" w:rsidR="00EE6CB7" w:rsidRPr="00756B14" w:rsidRDefault="00EE6CB7" w:rsidP="00451EC6">
            <w:pPr>
              <w:pStyle w:val="a4"/>
              <w:spacing w:line="240" w:lineRule="auto"/>
              <w:jc w:val="center"/>
              <w:rPr>
                <w:spacing w:val="2"/>
              </w:rPr>
            </w:pPr>
            <w:r w:rsidRPr="00756B14">
              <w:rPr>
                <w:spacing w:val="2"/>
              </w:rPr>
              <w:t>691</w:t>
            </w:r>
          </w:p>
        </w:tc>
        <w:tc>
          <w:tcPr>
            <w:tcW w:w="0" w:type="auto"/>
          </w:tcPr>
          <w:p w14:paraId="2E346EA7" w14:textId="77777777" w:rsidR="00EE6CB7" w:rsidRPr="00756B14" w:rsidRDefault="00EE6CB7" w:rsidP="00451EC6">
            <w:pPr>
              <w:pStyle w:val="a4"/>
              <w:spacing w:line="240" w:lineRule="auto"/>
              <w:jc w:val="center"/>
              <w:rPr>
                <w:spacing w:val="2"/>
              </w:rPr>
            </w:pPr>
            <w:r w:rsidRPr="00756B14">
              <w:rPr>
                <w:spacing w:val="2"/>
              </w:rPr>
              <w:t>1</w:t>
            </w:r>
          </w:p>
        </w:tc>
        <w:tc>
          <w:tcPr>
            <w:tcW w:w="0" w:type="auto"/>
          </w:tcPr>
          <w:p w14:paraId="2C85D17D" w14:textId="77777777" w:rsidR="00EE6CB7" w:rsidRPr="00756B14" w:rsidRDefault="00EE6CB7" w:rsidP="00451EC6">
            <w:pPr>
              <w:pStyle w:val="a4"/>
              <w:spacing w:line="240" w:lineRule="auto"/>
              <w:jc w:val="center"/>
              <w:rPr>
                <w:spacing w:val="2"/>
              </w:rPr>
            </w:pPr>
            <w:r w:rsidRPr="00756B14">
              <w:rPr>
                <w:spacing w:val="2"/>
              </w:rPr>
              <w:t>шт.</w:t>
            </w:r>
          </w:p>
        </w:tc>
        <w:tc>
          <w:tcPr>
            <w:tcW w:w="0" w:type="auto"/>
          </w:tcPr>
          <w:p w14:paraId="24C28134" w14:textId="77777777" w:rsidR="00EE6CB7" w:rsidRPr="00756B14" w:rsidRDefault="00EE6CB7" w:rsidP="00451EC6">
            <w:pPr>
              <w:pStyle w:val="a4"/>
              <w:spacing w:line="240" w:lineRule="auto"/>
              <w:jc w:val="center"/>
              <w:rPr>
                <w:spacing w:val="2"/>
              </w:rPr>
            </w:pPr>
            <w:r w:rsidRPr="00756B14">
              <w:rPr>
                <w:spacing w:val="2"/>
              </w:rPr>
              <w:t>691</w:t>
            </w:r>
          </w:p>
        </w:tc>
      </w:tr>
      <w:tr w:rsidR="00EE6CB7" w:rsidRPr="00756B14" w14:paraId="5D701D81" w14:textId="77777777" w:rsidTr="00451EC6">
        <w:tc>
          <w:tcPr>
            <w:tcW w:w="3369" w:type="dxa"/>
          </w:tcPr>
          <w:p w14:paraId="329C46A8" w14:textId="77777777" w:rsidR="00EE6CB7" w:rsidRPr="00756B14" w:rsidRDefault="00EE6CB7" w:rsidP="00451EC6">
            <w:pPr>
              <w:pStyle w:val="a4"/>
              <w:spacing w:line="240" w:lineRule="auto"/>
              <w:rPr>
                <w:spacing w:val="2"/>
              </w:rPr>
            </w:pPr>
            <w:r w:rsidRPr="00756B14">
              <w:rPr>
                <w:spacing w:val="2"/>
              </w:rPr>
              <w:t>Приводной ремень</w:t>
            </w:r>
          </w:p>
        </w:tc>
        <w:tc>
          <w:tcPr>
            <w:tcW w:w="0" w:type="auto"/>
          </w:tcPr>
          <w:p w14:paraId="304F6403" w14:textId="77777777" w:rsidR="00EE6CB7" w:rsidRPr="00756B14" w:rsidRDefault="00EE6CB7" w:rsidP="00451EC6">
            <w:pPr>
              <w:pStyle w:val="a4"/>
              <w:spacing w:line="240" w:lineRule="auto"/>
              <w:jc w:val="center"/>
              <w:rPr>
                <w:spacing w:val="2"/>
              </w:rPr>
            </w:pPr>
            <w:r w:rsidRPr="00756B14">
              <w:rPr>
                <w:spacing w:val="2"/>
              </w:rPr>
              <w:t>327455</w:t>
            </w:r>
          </w:p>
        </w:tc>
        <w:tc>
          <w:tcPr>
            <w:tcW w:w="0" w:type="auto"/>
          </w:tcPr>
          <w:p w14:paraId="70BC9DC7" w14:textId="77777777" w:rsidR="00EE6CB7" w:rsidRPr="00756B14" w:rsidRDefault="00EE6CB7" w:rsidP="00451EC6">
            <w:pPr>
              <w:pStyle w:val="a4"/>
              <w:spacing w:line="240" w:lineRule="auto"/>
              <w:jc w:val="center"/>
              <w:rPr>
                <w:spacing w:val="2"/>
              </w:rPr>
            </w:pPr>
            <w:r w:rsidRPr="00756B14">
              <w:rPr>
                <w:spacing w:val="2"/>
              </w:rPr>
              <w:t>75</w:t>
            </w:r>
          </w:p>
        </w:tc>
        <w:tc>
          <w:tcPr>
            <w:tcW w:w="0" w:type="auto"/>
          </w:tcPr>
          <w:p w14:paraId="0EFDE191" w14:textId="77777777" w:rsidR="00EE6CB7" w:rsidRPr="00756B14" w:rsidRDefault="00EE6CB7" w:rsidP="00451EC6">
            <w:pPr>
              <w:pStyle w:val="a4"/>
              <w:spacing w:line="240" w:lineRule="auto"/>
              <w:jc w:val="center"/>
              <w:rPr>
                <w:spacing w:val="2"/>
              </w:rPr>
            </w:pPr>
            <w:r w:rsidRPr="00756B14">
              <w:rPr>
                <w:spacing w:val="2"/>
              </w:rPr>
              <w:t>2</w:t>
            </w:r>
          </w:p>
        </w:tc>
        <w:tc>
          <w:tcPr>
            <w:tcW w:w="0" w:type="auto"/>
          </w:tcPr>
          <w:p w14:paraId="3CC33E55" w14:textId="77777777" w:rsidR="00EE6CB7" w:rsidRPr="00756B14" w:rsidRDefault="00EE6CB7" w:rsidP="00451EC6">
            <w:pPr>
              <w:pStyle w:val="a4"/>
              <w:spacing w:line="240" w:lineRule="auto"/>
              <w:jc w:val="center"/>
              <w:rPr>
                <w:spacing w:val="2"/>
              </w:rPr>
            </w:pPr>
            <w:r w:rsidRPr="00756B14">
              <w:rPr>
                <w:spacing w:val="2"/>
              </w:rPr>
              <w:t>шт.</w:t>
            </w:r>
          </w:p>
        </w:tc>
        <w:tc>
          <w:tcPr>
            <w:tcW w:w="0" w:type="auto"/>
          </w:tcPr>
          <w:p w14:paraId="293B27BC" w14:textId="77777777" w:rsidR="00EE6CB7" w:rsidRPr="00756B14" w:rsidRDefault="00EE6CB7" w:rsidP="00451EC6">
            <w:pPr>
              <w:pStyle w:val="a4"/>
              <w:spacing w:line="240" w:lineRule="auto"/>
              <w:jc w:val="center"/>
              <w:rPr>
                <w:spacing w:val="2"/>
              </w:rPr>
            </w:pPr>
            <w:r w:rsidRPr="00756B14">
              <w:rPr>
                <w:spacing w:val="2"/>
              </w:rPr>
              <w:t>150</w:t>
            </w:r>
          </w:p>
        </w:tc>
      </w:tr>
      <w:tr w:rsidR="00EE6CB7" w:rsidRPr="00756B14" w14:paraId="3C340502" w14:textId="77777777" w:rsidTr="00451EC6">
        <w:tc>
          <w:tcPr>
            <w:tcW w:w="3369" w:type="dxa"/>
          </w:tcPr>
          <w:p w14:paraId="3128BF45" w14:textId="77777777" w:rsidR="00EE6CB7" w:rsidRPr="00756B14" w:rsidRDefault="00EE6CB7" w:rsidP="00451EC6">
            <w:pPr>
              <w:pStyle w:val="a4"/>
              <w:spacing w:line="240" w:lineRule="auto"/>
              <w:rPr>
                <w:spacing w:val="2"/>
              </w:rPr>
            </w:pPr>
            <w:r w:rsidRPr="00756B14">
              <w:rPr>
                <w:spacing w:val="2"/>
              </w:rPr>
              <w:t>Едкий натрий</w:t>
            </w:r>
          </w:p>
        </w:tc>
        <w:tc>
          <w:tcPr>
            <w:tcW w:w="0" w:type="auto"/>
          </w:tcPr>
          <w:p w14:paraId="033E9901" w14:textId="77777777" w:rsidR="00EE6CB7" w:rsidRPr="00756B14" w:rsidRDefault="00EE6CB7" w:rsidP="00451EC6">
            <w:pPr>
              <w:pStyle w:val="a4"/>
              <w:spacing w:line="240" w:lineRule="auto"/>
              <w:jc w:val="center"/>
              <w:rPr>
                <w:spacing w:val="2"/>
              </w:rPr>
            </w:pPr>
            <w:r w:rsidRPr="00756B14">
              <w:rPr>
                <w:spacing w:val="2"/>
              </w:rPr>
              <w:t>474389</w:t>
            </w:r>
          </w:p>
        </w:tc>
        <w:tc>
          <w:tcPr>
            <w:tcW w:w="0" w:type="auto"/>
          </w:tcPr>
          <w:p w14:paraId="13807429" w14:textId="77777777" w:rsidR="00EE6CB7" w:rsidRPr="00756B14" w:rsidRDefault="00EE6CB7" w:rsidP="00451EC6">
            <w:pPr>
              <w:pStyle w:val="a4"/>
              <w:spacing w:line="240" w:lineRule="auto"/>
              <w:jc w:val="center"/>
              <w:rPr>
                <w:spacing w:val="2"/>
              </w:rPr>
            </w:pPr>
            <w:r w:rsidRPr="00756B14">
              <w:rPr>
                <w:spacing w:val="2"/>
              </w:rPr>
              <w:t>21</w:t>
            </w:r>
          </w:p>
        </w:tc>
        <w:tc>
          <w:tcPr>
            <w:tcW w:w="0" w:type="auto"/>
          </w:tcPr>
          <w:p w14:paraId="41F51699" w14:textId="77777777" w:rsidR="00EE6CB7" w:rsidRPr="00756B14" w:rsidRDefault="00EE6CB7" w:rsidP="00451EC6">
            <w:pPr>
              <w:pStyle w:val="a4"/>
              <w:spacing w:line="240" w:lineRule="auto"/>
              <w:jc w:val="center"/>
              <w:rPr>
                <w:spacing w:val="2"/>
              </w:rPr>
            </w:pPr>
            <w:r w:rsidRPr="00756B14">
              <w:rPr>
                <w:spacing w:val="2"/>
              </w:rPr>
              <w:t>38</w:t>
            </w:r>
          </w:p>
        </w:tc>
        <w:tc>
          <w:tcPr>
            <w:tcW w:w="0" w:type="auto"/>
          </w:tcPr>
          <w:p w14:paraId="7270C3EB" w14:textId="77777777" w:rsidR="00EE6CB7" w:rsidRPr="00756B14" w:rsidRDefault="00EE6CB7" w:rsidP="00451EC6">
            <w:pPr>
              <w:pStyle w:val="a4"/>
              <w:spacing w:line="240" w:lineRule="auto"/>
              <w:jc w:val="center"/>
              <w:rPr>
                <w:spacing w:val="2"/>
              </w:rPr>
            </w:pPr>
            <w:r w:rsidRPr="00756B14">
              <w:rPr>
                <w:spacing w:val="2"/>
              </w:rPr>
              <w:t>кг.</w:t>
            </w:r>
          </w:p>
        </w:tc>
        <w:tc>
          <w:tcPr>
            <w:tcW w:w="0" w:type="auto"/>
          </w:tcPr>
          <w:p w14:paraId="6B19147E" w14:textId="77777777" w:rsidR="00EE6CB7" w:rsidRPr="00756B14" w:rsidRDefault="00EE6CB7" w:rsidP="00451EC6">
            <w:pPr>
              <w:pStyle w:val="a4"/>
              <w:spacing w:line="240" w:lineRule="auto"/>
              <w:jc w:val="center"/>
              <w:rPr>
                <w:spacing w:val="2"/>
              </w:rPr>
            </w:pPr>
            <w:r w:rsidRPr="00756B14">
              <w:rPr>
                <w:spacing w:val="2"/>
              </w:rPr>
              <w:t>798</w:t>
            </w:r>
          </w:p>
        </w:tc>
      </w:tr>
      <w:tr w:rsidR="00EE6CB7" w:rsidRPr="00756B14" w14:paraId="6112FAE7" w14:textId="77777777" w:rsidTr="00451EC6">
        <w:tc>
          <w:tcPr>
            <w:tcW w:w="3369" w:type="dxa"/>
          </w:tcPr>
          <w:p w14:paraId="32B0F279" w14:textId="77777777" w:rsidR="00EE6CB7" w:rsidRPr="00756B14" w:rsidRDefault="00EE6CB7" w:rsidP="00451EC6">
            <w:pPr>
              <w:pStyle w:val="a4"/>
              <w:spacing w:line="240" w:lineRule="auto"/>
              <w:rPr>
                <w:spacing w:val="2"/>
              </w:rPr>
            </w:pPr>
            <w:r w:rsidRPr="00756B14">
              <w:rPr>
                <w:spacing w:val="2"/>
              </w:rPr>
              <w:t>Стекло</w:t>
            </w:r>
          </w:p>
        </w:tc>
        <w:tc>
          <w:tcPr>
            <w:tcW w:w="0" w:type="auto"/>
          </w:tcPr>
          <w:p w14:paraId="4952D024" w14:textId="77777777" w:rsidR="00EE6CB7" w:rsidRPr="00756B14" w:rsidRDefault="00EE6CB7" w:rsidP="00451EC6">
            <w:pPr>
              <w:pStyle w:val="a4"/>
              <w:spacing w:line="240" w:lineRule="auto"/>
              <w:jc w:val="center"/>
              <w:rPr>
                <w:spacing w:val="2"/>
              </w:rPr>
            </w:pPr>
            <w:r w:rsidRPr="00756B14">
              <w:rPr>
                <w:spacing w:val="2"/>
              </w:rPr>
              <w:t>985677</w:t>
            </w:r>
          </w:p>
        </w:tc>
        <w:tc>
          <w:tcPr>
            <w:tcW w:w="0" w:type="auto"/>
          </w:tcPr>
          <w:p w14:paraId="0907DA29" w14:textId="77777777" w:rsidR="00EE6CB7" w:rsidRPr="00756B14" w:rsidRDefault="00EE6CB7" w:rsidP="00451EC6">
            <w:pPr>
              <w:pStyle w:val="a4"/>
              <w:spacing w:line="240" w:lineRule="auto"/>
              <w:jc w:val="center"/>
              <w:rPr>
                <w:spacing w:val="2"/>
              </w:rPr>
            </w:pPr>
            <w:r w:rsidRPr="00756B14">
              <w:rPr>
                <w:spacing w:val="2"/>
              </w:rPr>
              <w:t>87</w:t>
            </w:r>
          </w:p>
        </w:tc>
        <w:tc>
          <w:tcPr>
            <w:tcW w:w="0" w:type="auto"/>
          </w:tcPr>
          <w:p w14:paraId="0D490BA6" w14:textId="77777777" w:rsidR="00EE6CB7" w:rsidRPr="00756B14" w:rsidRDefault="00EE6CB7" w:rsidP="00451EC6">
            <w:pPr>
              <w:pStyle w:val="a4"/>
              <w:spacing w:line="240" w:lineRule="auto"/>
              <w:jc w:val="center"/>
              <w:rPr>
                <w:spacing w:val="2"/>
              </w:rPr>
            </w:pPr>
            <w:r w:rsidRPr="00756B14">
              <w:rPr>
                <w:spacing w:val="2"/>
              </w:rPr>
              <w:t>8</w:t>
            </w:r>
          </w:p>
        </w:tc>
        <w:tc>
          <w:tcPr>
            <w:tcW w:w="0" w:type="auto"/>
          </w:tcPr>
          <w:p w14:paraId="46508DFC" w14:textId="77777777" w:rsidR="00EE6CB7" w:rsidRPr="00756B14" w:rsidRDefault="00EE6CB7" w:rsidP="00451EC6">
            <w:pPr>
              <w:pStyle w:val="a4"/>
              <w:spacing w:line="240" w:lineRule="auto"/>
              <w:jc w:val="center"/>
              <w:rPr>
                <w:spacing w:val="2"/>
              </w:rPr>
            </w:pPr>
            <w:r w:rsidRPr="00756B14">
              <w:rPr>
                <w:spacing w:val="2"/>
              </w:rPr>
              <w:t>кв.м.</w:t>
            </w:r>
          </w:p>
        </w:tc>
        <w:tc>
          <w:tcPr>
            <w:tcW w:w="0" w:type="auto"/>
          </w:tcPr>
          <w:p w14:paraId="1B63DC9C" w14:textId="77777777" w:rsidR="00EE6CB7" w:rsidRPr="00756B14" w:rsidRDefault="00EE6CB7" w:rsidP="00451EC6">
            <w:pPr>
              <w:pStyle w:val="a4"/>
              <w:spacing w:line="240" w:lineRule="auto"/>
              <w:jc w:val="center"/>
              <w:rPr>
                <w:spacing w:val="2"/>
              </w:rPr>
            </w:pPr>
            <w:r w:rsidRPr="00756B14">
              <w:rPr>
                <w:spacing w:val="2"/>
              </w:rPr>
              <w:t>696</w:t>
            </w:r>
          </w:p>
        </w:tc>
      </w:tr>
      <w:tr w:rsidR="00EE6CB7" w:rsidRPr="00756B14" w14:paraId="5041A1E8" w14:textId="77777777" w:rsidTr="00451EC6">
        <w:tc>
          <w:tcPr>
            <w:tcW w:w="3369" w:type="dxa"/>
          </w:tcPr>
          <w:p w14:paraId="30304C88" w14:textId="77777777" w:rsidR="00EE6CB7" w:rsidRPr="00756B14" w:rsidRDefault="00EE6CB7" w:rsidP="00451EC6">
            <w:pPr>
              <w:pStyle w:val="a4"/>
              <w:spacing w:line="240" w:lineRule="auto"/>
              <w:rPr>
                <w:spacing w:val="2"/>
              </w:rPr>
            </w:pPr>
            <w:r w:rsidRPr="00756B14">
              <w:rPr>
                <w:spacing w:val="2"/>
              </w:rPr>
              <w:t>Топливо</w:t>
            </w:r>
          </w:p>
        </w:tc>
        <w:tc>
          <w:tcPr>
            <w:tcW w:w="0" w:type="auto"/>
          </w:tcPr>
          <w:p w14:paraId="47F4C45D" w14:textId="77777777" w:rsidR="00EE6CB7" w:rsidRPr="00756B14" w:rsidRDefault="00EE6CB7" w:rsidP="00451EC6">
            <w:pPr>
              <w:pStyle w:val="a4"/>
              <w:spacing w:line="240" w:lineRule="auto"/>
              <w:jc w:val="center"/>
              <w:rPr>
                <w:spacing w:val="2"/>
              </w:rPr>
            </w:pPr>
            <w:r w:rsidRPr="00756B14">
              <w:rPr>
                <w:spacing w:val="2"/>
              </w:rPr>
              <w:t>667809</w:t>
            </w:r>
          </w:p>
        </w:tc>
        <w:tc>
          <w:tcPr>
            <w:tcW w:w="0" w:type="auto"/>
          </w:tcPr>
          <w:p w14:paraId="141DFE27" w14:textId="77777777" w:rsidR="00EE6CB7" w:rsidRPr="00756B14" w:rsidRDefault="00EE6CB7" w:rsidP="00451EC6">
            <w:pPr>
              <w:pStyle w:val="a4"/>
              <w:spacing w:line="240" w:lineRule="auto"/>
              <w:jc w:val="center"/>
              <w:rPr>
                <w:spacing w:val="2"/>
              </w:rPr>
            </w:pPr>
            <w:r w:rsidRPr="00756B14">
              <w:rPr>
                <w:spacing w:val="2"/>
              </w:rPr>
              <w:t>20</w:t>
            </w:r>
          </w:p>
        </w:tc>
        <w:tc>
          <w:tcPr>
            <w:tcW w:w="0" w:type="auto"/>
          </w:tcPr>
          <w:p w14:paraId="5DABD3E4" w14:textId="77777777" w:rsidR="00EE6CB7" w:rsidRPr="00756B14" w:rsidRDefault="00EE6CB7" w:rsidP="00451EC6">
            <w:pPr>
              <w:pStyle w:val="a4"/>
              <w:spacing w:line="240" w:lineRule="auto"/>
              <w:jc w:val="center"/>
              <w:rPr>
                <w:spacing w:val="2"/>
              </w:rPr>
            </w:pPr>
            <w:r w:rsidRPr="00756B14">
              <w:rPr>
                <w:spacing w:val="2"/>
              </w:rPr>
              <w:t>360</w:t>
            </w:r>
          </w:p>
        </w:tc>
        <w:tc>
          <w:tcPr>
            <w:tcW w:w="0" w:type="auto"/>
          </w:tcPr>
          <w:p w14:paraId="23ECB4BC" w14:textId="77777777" w:rsidR="00EE6CB7" w:rsidRPr="00756B14" w:rsidRDefault="00EE6CB7" w:rsidP="00451EC6">
            <w:pPr>
              <w:pStyle w:val="a4"/>
              <w:spacing w:line="240" w:lineRule="auto"/>
              <w:jc w:val="center"/>
              <w:rPr>
                <w:spacing w:val="2"/>
              </w:rPr>
            </w:pPr>
            <w:r w:rsidRPr="00756B14">
              <w:rPr>
                <w:spacing w:val="2"/>
              </w:rPr>
              <w:t>кг.</w:t>
            </w:r>
          </w:p>
        </w:tc>
        <w:tc>
          <w:tcPr>
            <w:tcW w:w="0" w:type="auto"/>
          </w:tcPr>
          <w:p w14:paraId="4ADE6125" w14:textId="77777777" w:rsidR="00EE6CB7" w:rsidRPr="00756B14" w:rsidRDefault="00EE6CB7" w:rsidP="00451EC6">
            <w:pPr>
              <w:pStyle w:val="a4"/>
              <w:spacing w:line="240" w:lineRule="auto"/>
              <w:jc w:val="center"/>
              <w:rPr>
                <w:spacing w:val="2"/>
              </w:rPr>
            </w:pPr>
            <w:r w:rsidRPr="00756B14">
              <w:rPr>
                <w:spacing w:val="2"/>
              </w:rPr>
              <w:t>7200</w:t>
            </w:r>
          </w:p>
        </w:tc>
      </w:tr>
      <w:tr w:rsidR="00EE6CB7" w:rsidRPr="00756B14" w14:paraId="683736E0" w14:textId="77777777" w:rsidTr="00451EC6">
        <w:tc>
          <w:tcPr>
            <w:tcW w:w="3369" w:type="dxa"/>
          </w:tcPr>
          <w:p w14:paraId="00ED167B" w14:textId="77777777" w:rsidR="00EE6CB7" w:rsidRPr="00756B14" w:rsidRDefault="00EE6CB7" w:rsidP="00451EC6">
            <w:pPr>
              <w:pStyle w:val="a4"/>
              <w:spacing w:line="240" w:lineRule="auto"/>
              <w:rPr>
                <w:spacing w:val="2"/>
              </w:rPr>
            </w:pPr>
            <w:r w:rsidRPr="00756B14">
              <w:rPr>
                <w:spacing w:val="2"/>
              </w:rPr>
              <w:t>Электроэнергия</w:t>
            </w:r>
          </w:p>
        </w:tc>
        <w:tc>
          <w:tcPr>
            <w:tcW w:w="0" w:type="auto"/>
          </w:tcPr>
          <w:p w14:paraId="22840DF4" w14:textId="77777777" w:rsidR="00EE6CB7" w:rsidRPr="00756B14" w:rsidRDefault="00EE6CB7" w:rsidP="00451EC6">
            <w:pPr>
              <w:pStyle w:val="a4"/>
              <w:spacing w:line="240" w:lineRule="auto"/>
              <w:jc w:val="center"/>
              <w:rPr>
                <w:spacing w:val="2"/>
              </w:rPr>
            </w:pPr>
            <w:r w:rsidRPr="00756B14">
              <w:rPr>
                <w:spacing w:val="2"/>
              </w:rPr>
              <w:t>-</w:t>
            </w:r>
          </w:p>
        </w:tc>
        <w:tc>
          <w:tcPr>
            <w:tcW w:w="0" w:type="auto"/>
          </w:tcPr>
          <w:p w14:paraId="3F1815FE" w14:textId="77777777" w:rsidR="00EE6CB7" w:rsidRPr="00756B14" w:rsidRDefault="00EE6CB7" w:rsidP="00451EC6">
            <w:pPr>
              <w:pStyle w:val="a4"/>
              <w:spacing w:line="240" w:lineRule="auto"/>
              <w:jc w:val="center"/>
              <w:rPr>
                <w:spacing w:val="2"/>
              </w:rPr>
            </w:pPr>
            <w:r w:rsidRPr="00756B14">
              <w:rPr>
                <w:spacing w:val="2"/>
              </w:rPr>
              <w:t>1,2</w:t>
            </w:r>
          </w:p>
        </w:tc>
        <w:tc>
          <w:tcPr>
            <w:tcW w:w="0" w:type="auto"/>
          </w:tcPr>
          <w:p w14:paraId="1A109A23" w14:textId="77777777" w:rsidR="00EE6CB7" w:rsidRPr="00756B14" w:rsidRDefault="00EE6CB7" w:rsidP="00451EC6">
            <w:pPr>
              <w:pStyle w:val="a4"/>
              <w:spacing w:line="240" w:lineRule="auto"/>
              <w:jc w:val="center"/>
              <w:rPr>
                <w:spacing w:val="2"/>
              </w:rPr>
            </w:pPr>
            <w:r w:rsidRPr="00756B14">
              <w:rPr>
                <w:spacing w:val="2"/>
              </w:rPr>
              <w:t>3600</w:t>
            </w:r>
          </w:p>
        </w:tc>
        <w:tc>
          <w:tcPr>
            <w:tcW w:w="0" w:type="auto"/>
          </w:tcPr>
          <w:p w14:paraId="09F5FF3E" w14:textId="77777777" w:rsidR="00EE6CB7" w:rsidRPr="00756B14" w:rsidRDefault="00EE6CB7" w:rsidP="00451EC6">
            <w:pPr>
              <w:pStyle w:val="a4"/>
              <w:spacing w:line="240" w:lineRule="auto"/>
              <w:jc w:val="center"/>
              <w:rPr>
                <w:spacing w:val="2"/>
              </w:rPr>
            </w:pPr>
            <w:r w:rsidRPr="00756B14">
              <w:rPr>
                <w:spacing w:val="2"/>
              </w:rPr>
              <w:t>кВт</w:t>
            </w:r>
          </w:p>
        </w:tc>
        <w:tc>
          <w:tcPr>
            <w:tcW w:w="0" w:type="auto"/>
          </w:tcPr>
          <w:p w14:paraId="3D4DAEC9" w14:textId="77777777" w:rsidR="00EE6CB7" w:rsidRPr="00756B14" w:rsidRDefault="00EE6CB7" w:rsidP="00451EC6">
            <w:pPr>
              <w:pStyle w:val="a4"/>
              <w:spacing w:line="240" w:lineRule="auto"/>
              <w:jc w:val="center"/>
              <w:rPr>
                <w:spacing w:val="2"/>
              </w:rPr>
            </w:pPr>
            <w:r w:rsidRPr="00756B14">
              <w:rPr>
                <w:spacing w:val="2"/>
              </w:rPr>
              <w:t>4320</w:t>
            </w:r>
          </w:p>
        </w:tc>
      </w:tr>
      <w:tr w:rsidR="00F41149" w:rsidRPr="00756B14" w14:paraId="777A3039" w14:textId="77777777" w:rsidTr="00451EC6">
        <w:tc>
          <w:tcPr>
            <w:tcW w:w="3369" w:type="dxa"/>
          </w:tcPr>
          <w:p w14:paraId="294111C2" w14:textId="77777777" w:rsidR="00F41149" w:rsidRPr="00756B14" w:rsidRDefault="00F41149" w:rsidP="00451EC6">
            <w:pPr>
              <w:pStyle w:val="a4"/>
              <w:spacing w:line="240" w:lineRule="auto"/>
              <w:rPr>
                <w:spacing w:val="2"/>
              </w:rPr>
            </w:pPr>
            <w:r w:rsidRPr="00756B14">
              <w:rPr>
                <w:spacing w:val="2"/>
              </w:rPr>
              <w:t>Итого: материальные затраты</w:t>
            </w:r>
          </w:p>
        </w:tc>
        <w:tc>
          <w:tcPr>
            <w:tcW w:w="0" w:type="auto"/>
          </w:tcPr>
          <w:p w14:paraId="405305E9" w14:textId="77777777" w:rsidR="00F41149" w:rsidRPr="00756B14" w:rsidRDefault="00F41149" w:rsidP="00451EC6">
            <w:pPr>
              <w:pStyle w:val="a4"/>
              <w:spacing w:line="240" w:lineRule="auto"/>
              <w:jc w:val="center"/>
              <w:rPr>
                <w:spacing w:val="2"/>
              </w:rPr>
            </w:pPr>
          </w:p>
        </w:tc>
        <w:tc>
          <w:tcPr>
            <w:tcW w:w="0" w:type="auto"/>
          </w:tcPr>
          <w:p w14:paraId="4C168B98" w14:textId="77777777" w:rsidR="00F41149" w:rsidRPr="00756B14" w:rsidRDefault="00F41149" w:rsidP="00451EC6">
            <w:pPr>
              <w:pStyle w:val="a4"/>
              <w:spacing w:line="240" w:lineRule="auto"/>
              <w:jc w:val="center"/>
              <w:rPr>
                <w:spacing w:val="2"/>
              </w:rPr>
            </w:pPr>
          </w:p>
        </w:tc>
        <w:tc>
          <w:tcPr>
            <w:tcW w:w="0" w:type="auto"/>
          </w:tcPr>
          <w:p w14:paraId="17F618CB" w14:textId="77777777" w:rsidR="00F41149" w:rsidRPr="00756B14" w:rsidRDefault="00F41149" w:rsidP="00451EC6">
            <w:pPr>
              <w:pStyle w:val="a4"/>
              <w:spacing w:line="240" w:lineRule="auto"/>
              <w:jc w:val="center"/>
              <w:rPr>
                <w:spacing w:val="2"/>
              </w:rPr>
            </w:pPr>
          </w:p>
        </w:tc>
        <w:tc>
          <w:tcPr>
            <w:tcW w:w="0" w:type="auto"/>
          </w:tcPr>
          <w:p w14:paraId="5721DDAA" w14:textId="77777777" w:rsidR="00F41149" w:rsidRPr="00756B14" w:rsidRDefault="00F41149" w:rsidP="00451EC6">
            <w:pPr>
              <w:pStyle w:val="a4"/>
              <w:spacing w:line="240" w:lineRule="auto"/>
              <w:jc w:val="center"/>
              <w:rPr>
                <w:spacing w:val="2"/>
              </w:rPr>
            </w:pPr>
          </w:p>
        </w:tc>
        <w:tc>
          <w:tcPr>
            <w:tcW w:w="0" w:type="auto"/>
          </w:tcPr>
          <w:p w14:paraId="4941AC42" w14:textId="77777777" w:rsidR="00F41149" w:rsidRPr="00756B14" w:rsidRDefault="00F41149" w:rsidP="00451EC6">
            <w:pPr>
              <w:pStyle w:val="a4"/>
              <w:spacing w:line="240" w:lineRule="auto"/>
              <w:jc w:val="center"/>
              <w:rPr>
                <w:spacing w:val="2"/>
              </w:rPr>
            </w:pPr>
            <w:r w:rsidRPr="00756B14">
              <w:rPr>
                <w:spacing w:val="2"/>
              </w:rPr>
              <w:t>15263</w:t>
            </w:r>
          </w:p>
        </w:tc>
      </w:tr>
    </w:tbl>
    <w:p w14:paraId="2598E927" w14:textId="77777777" w:rsidR="00EE6CB7" w:rsidRPr="00756B14" w:rsidRDefault="00EE6CB7" w:rsidP="00EE6CB7">
      <w:pPr>
        <w:spacing w:before="0" w:line="240" w:lineRule="auto"/>
        <w:jc w:val="both"/>
        <w:rPr>
          <w:spacing w:val="2"/>
        </w:rPr>
      </w:pPr>
    </w:p>
    <w:p w14:paraId="76354D1D" w14:textId="77777777" w:rsidR="00EE6CB7" w:rsidRPr="00756B14" w:rsidRDefault="00EE6CB7" w:rsidP="00EE6CB7">
      <w:pPr>
        <w:spacing w:before="0" w:line="240" w:lineRule="auto"/>
        <w:ind w:firstLine="284"/>
        <w:jc w:val="both"/>
        <w:rPr>
          <w:spacing w:val="2"/>
        </w:rPr>
      </w:pPr>
    </w:p>
    <w:p w14:paraId="75DC4A77" w14:textId="77777777" w:rsidR="00EE6CB7" w:rsidRPr="004E65BF" w:rsidRDefault="00EE6CB7" w:rsidP="00EE6CB7">
      <w:pPr>
        <w:spacing w:before="0" w:line="240" w:lineRule="auto"/>
        <w:ind w:firstLine="284"/>
        <w:jc w:val="both"/>
        <w:rPr>
          <w:i/>
          <w:spacing w:val="2"/>
        </w:rPr>
      </w:pPr>
      <w:r w:rsidRPr="004E65BF">
        <w:rPr>
          <w:i/>
          <w:spacing w:val="2"/>
        </w:rPr>
        <w:t>Во фрагменте представлен только один раздел калькуляции</w:t>
      </w:r>
      <w:r w:rsidR="00C5404A" w:rsidRPr="004E65BF">
        <w:rPr>
          <w:i/>
          <w:spacing w:val="2"/>
        </w:rPr>
        <w:t>: материальные затраты.</w:t>
      </w:r>
    </w:p>
    <w:p w14:paraId="1F21BE07" w14:textId="77777777" w:rsidR="00EE6CB7" w:rsidRPr="00756B14" w:rsidRDefault="00EE6CB7" w:rsidP="00EE6CB7">
      <w:pPr>
        <w:spacing w:before="0" w:line="240" w:lineRule="auto"/>
        <w:ind w:left="0" w:firstLine="567"/>
        <w:jc w:val="both"/>
        <w:rPr>
          <w:spacing w:val="2"/>
        </w:rPr>
      </w:pPr>
      <w:r w:rsidRPr="00756B14">
        <w:rPr>
          <w:spacing w:val="2"/>
        </w:rPr>
        <w:t xml:space="preserve"> </w:t>
      </w:r>
    </w:p>
    <w:p w14:paraId="6C83E3B0" w14:textId="77777777" w:rsidR="00EE6CB7" w:rsidRPr="00756B14" w:rsidRDefault="00204762" w:rsidP="00EE6CB7">
      <w:pPr>
        <w:spacing w:before="0" w:line="240" w:lineRule="auto"/>
        <w:ind w:left="0" w:firstLine="567"/>
        <w:jc w:val="both"/>
        <w:rPr>
          <w:spacing w:val="2"/>
        </w:rPr>
      </w:pPr>
      <w:r w:rsidRPr="00756B14">
        <w:rPr>
          <w:spacing w:val="2"/>
        </w:rPr>
        <w:t>Непрерывный</w:t>
      </w:r>
      <w:r w:rsidR="00EE6CB7" w:rsidRPr="00756B14">
        <w:rPr>
          <w:spacing w:val="2"/>
        </w:rPr>
        <w:t xml:space="preserve"> </w:t>
      </w:r>
      <w:r w:rsidR="00F02179" w:rsidRPr="00756B14">
        <w:rPr>
          <w:i/>
          <w:spacing w:val="2"/>
        </w:rPr>
        <w:t>контроль</w:t>
      </w:r>
      <w:r w:rsidR="00EE6CB7" w:rsidRPr="00756B14">
        <w:rPr>
          <w:i/>
          <w:spacing w:val="2"/>
        </w:rPr>
        <w:t xml:space="preserve"> выполнения установленных норм</w:t>
      </w:r>
      <w:r w:rsidR="00EE6CB7" w:rsidRPr="00756B14">
        <w:rPr>
          <w:spacing w:val="2"/>
        </w:rPr>
        <w:t xml:space="preserve">, основанного на выявлении </w:t>
      </w:r>
      <w:r w:rsidR="00EE6CB7" w:rsidRPr="00756B14">
        <w:rPr>
          <w:i/>
          <w:spacing w:val="2"/>
        </w:rPr>
        <w:t>отклонений фактического состояния расходования ресурсов от нормативного</w:t>
      </w:r>
      <w:r w:rsidR="00EE6CB7" w:rsidRPr="00756B14">
        <w:rPr>
          <w:spacing w:val="2"/>
        </w:rPr>
        <w:t xml:space="preserve"> </w:t>
      </w:r>
      <w:r w:rsidR="00F02179" w:rsidRPr="00756B14">
        <w:rPr>
          <w:spacing w:val="2"/>
        </w:rPr>
        <w:t>является важной функцией для использования в управленческом учете, для экономии ресурсов в производственном учете</w:t>
      </w:r>
      <w:r w:rsidR="00EE6CB7" w:rsidRPr="00756B14">
        <w:rPr>
          <w:spacing w:val="2"/>
        </w:rPr>
        <w:t>:</w:t>
      </w:r>
    </w:p>
    <w:p w14:paraId="1AC2CC47" w14:textId="77777777" w:rsidR="00EE6CB7" w:rsidRPr="00756B14" w:rsidRDefault="00EE6CB7" w:rsidP="00EE6CB7">
      <w:pPr>
        <w:spacing w:before="0" w:line="240" w:lineRule="auto"/>
        <w:ind w:left="720" w:firstLine="284"/>
        <w:rPr>
          <w:spacing w:val="2"/>
        </w:rPr>
      </w:pPr>
    </w:p>
    <w:p w14:paraId="3E2384A7" w14:textId="77777777" w:rsidR="00EE6CB7" w:rsidRPr="00756B14" w:rsidRDefault="00EE6CB7" w:rsidP="00EE6CB7">
      <w:pPr>
        <w:spacing w:before="0" w:line="240" w:lineRule="auto"/>
        <w:ind w:left="720" w:firstLine="284"/>
        <w:rPr>
          <w:spacing w:val="2"/>
        </w:rPr>
      </w:pPr>
      <w:r w:rsidRPr="00756B14">
        <w:rPr>
          <w:spacing w:val="2"/>
        </w:rPr>
        <w:t xml:space="preserve">        </w:t>
      </w:r>
      <w:r w:rsidR="00AE6B65">
        <w:rPr>
          <w:spacing w:val="2"/>
        </w:rPr>
        <w:t xml:space="preserve">                      </w:t>
      </w:r>
      <w:r w:rsidRPr="00756B14">
        <w:rPr>
          <w:spacing w:val="2"/>
        </w:rPr>
        <w:t xml:space="preserve"> О</w:t>
      </w:r>
      <w:r w:rsidR="00736253" w:rsidRPr="00756B14">
        <w:rPr>
          <w:i/>
          <w:spacing w:val="2"/>
          <w:lang w:val="en-US"/>
        </w:rPr>
        <w:t>i</w:t>
      </w:r>
      <w:r w:rsidR="00DF1A31" w:rsidRPr="00756B14">
        <w:rPr>
          <w:spacing w:val="2"/>
        </w:rPr>
        <w:t xml:space="preserve"> </w:t>
      </w:r>
      <w:r w:rsidRPr="00756B14">
        <w:rPr>
          <w:spacing w:val="2"/>
        </w:rPr>
        <w:t>=</w:t>
      </w:r>
      <w:r w:rsidR="00DF1A31" w:rsidRPr="00756B14">
        <w:rPr>
          <w:spacing w:val="2"/>
        </w:rPr>
        <w:t xml:space="preserve"> </w:t>
      </w:r>
      <w:r w:rsidRPr="00756B14">
        <w:rPr>
          <w:spacing w:val="2"/>
        </w:rPr>
        <w:t>Зф</w:t>
      </w:r>
      <w:r w:rsidR="00736253" w:rsidRPr="00756B14">
        <w:rPr>
          <w:i/>
          <w:spacing w:val="2"/>
          <w:lang w:val="en-US"/>
        </w:rPr>
        <w:t>i</w:t>
      </w:r>
      <w:r w:rsidR="00DF1A31" w:rsidRPr="00756B14">
        <w:rPr>
          <w:spacing w:val="2"/>
        </w:rPr>
        <w:t xml:space="preserve"> </w:t>
      </w:r>
      <w:r w:rsidRPr="00756B14">
        <w:rPr>
          <w:spacing w:val="2"/>
        </w:rPr>
        <w:t>-</w:t>
      </w:r>
      <w:r w:rsidR="00DF1A31" w:rsidRPr="00756B14">
        <w:rPr>
          <w:spacing w:val="2"/>
        </w:rPr>
        <w:t xml:space="preserve"> </w:t>
      </w:r>
      <w:r w:rsidRPr="00756B14">
        <w:rPr>
          <w:spacing w:val="2"/>
        </w:rPr>
        <w:t>Зн</w:t>
      </w:r>
      <w:r w:rsidR="00736253" w:rsidRPr="00756B14">
        <w:rPr>
          <w:i/>
          <w:spacing w:val="2"/>
          <w:lang w:val="en-US"/>
        </w:rPr>
        <w:t>i</w:t>
      </w:r>
      <w:r w:rsidRPr="00756B14">
        <w:rPr>
          <w:i/>
          <w:spacing w:val="2"/>
        </w:rPr>
        <w:t xml:space="preserve"> </w:t>
      </w:r>
      <w:r w:rsidRPr="00756B14">
        <w:rPr>
          <w:spacing w:val="2"/>
        </w:rPr>
        <w:t xml:space="preserve">                         </w:t>
      </w:r>
      <w:r w:rsidR="00AE6B65">
        <w:rPr>
          <w:spacing w:val="2"/>
        </w:rPr>
        <w:t xml:space="preserve">                     </w:t>
      </w:r>
      <w:r w:rsidRPr="00756B14">
        <w:rPr>
          <w:spacing w:val="2"/>
        </w:rPr>
        <w:t xml:space="preserve"> </w:t>
      </w:r>
      <w:r w:rsidR="0080683A" w:rsidRPr="00756B14">
        <w:rPr>
          <w:spacing w:val="2"/>
        </w:rPr>
        <w:t>(3.2</w:t>
      </w:r>
      <w:r w:rsidR="00BF57FF">
        <w:rPr>
          <w:spacing w:val="2"/>
        </w:rPr>
        <w:t>)</w:t>
      </w:r>
    </w:p>
    <w:p w14:paraId="73A4D1BB" w14:textId="77777777" w:rsidR="00EE6CB7" w:rsidRPr="00756B14" w:rsidRDefault="00EE6CB7" w:rsidP="00736253">
      <w:pPr>
        <w:spacing w:before="0" w:line="240" w:lineRule="auto"/>
        <w:ind w:left="0" w:firstLine="0"/>
        <w:jc w:val="both"/>
        <w:rPr>
          <w:spacing w:val="2"/>
        </w:rPr>
      </w:pPr>
      <w:r w:rsidRPr="00756B14">
        <w:rPr>
          <w:spacing w:val="2"/>
        </w:rPr>
        <w:t>где:</w:t>
      </w:r>
      <w:r w:rsidR="00736253" w:rsidRPr="00756B14">
        <w:rPr>
          <w:spacing w:val="2"/>
        </w:rPr>
        <w:t xml:space="preserve"> </w:t>
      </w:r>
      <w:r w:rsidRPr="00756B14">
        <w:rPr>
          <w:spacing w:val="2"/>
        </w:rPr>
        <w:t>О</w:t>
      </w:r>
      <w:r w:rsidR="00736253" w:rsidRPr="00756B14">
        <w:rPr>
          <w:i/>
          <w:spacing w:val="2"/>
          <w:lang w:val="en-US"/>
        </w:rPr>
        <w:t>i</w:t>
      </w:r>
      <w:r w:rsidRPr="00756B14">
        <w:rPr>
          <w:spacing w:val="2"/>
        </w:rPr>
        <w:t xml:space="preserve"> – отклонение фактического значения </w:t>
      </w:r>
      <w:r w:rsidRPr="00756B14">
        <w:rPr>
          <w:i/>
          <w:spacing w:val="2"/>
        </w:rPr>
        <w:t>i-</w:t>
      </w:r>
      <w:r w:rsidRPr="00756B14">
        <w:rPr>
          <w:spacing w:val="2"/>
        </w:rPr>
        <w:t>наименования затрат от ее нормы;</w:t>
      </w:r>
    </w:p>
    <w:p w14:paraId="150EF5B0" w14:textId="77777777" w:rsidR="00EE6CB7" w:rsidRPr="00756B14" w:rsidRDefault="00BF57FF" w:rsidP="00736253">
      <w:pPr>
        <w:spacing w:before="0" w:line="240" w:lineRule="auto"/>
        <w:ind w:left="0" w:firstLine="0"/>
        <w:jc w:val="both"/>
        <w:rPr>
          <w:spacing w:val="2"/>
        </w:rPr>
      </w:pPr>
      <w:r>
        <w:rPr>
          <w:spacing w:val="2"/>
        </w:rPr>
        <w:t xml:space="preserve">       </w:t>
      </w:r>
      <w:r w:rsidR="00EE6CB7" w:rsidRPr="00756B14">
        <w:rPr>
          <w:spacing w:val="2"/>
        </w:rPr>
        <w:t>Зф</w:t>
      </w:r>
      <w:r w:rsidR="00736253" w:rsidRPr="00756B14">
        <w:rPr>
          <w:i/>
          <w:spacing w:val="2"/>
          <w:lang w:val="en-US"/>
        </w:rPr>
        <w:t>i</w:t>
      </w:r>
      <w:r w:rsidR="00EE6CB7" w:rsidRPr="00756B14">
        <w:rPr>
          <w:spacing w:val="2"/>
        </w:rPr>
        <w:t xml:space="preserve"> – фактическое значение </w:t>
      </w:r>
      <w:r w:rsidR="00EE6CB7" w:rsidRPr="00756B14">
        <w:rPr>
          <w:i/>
          <w:spacing w:val="2"/>
          <w:lang w:val="en-US"/>
        </w:rPr>
        <w:t>i</w:t>
      </w:r>
      <w:r w:rsidR="00EE6CB7" w:rsidRPr="00756B14">
        <w:rPr>
          <w:i/>
          <w:spacing w:val="2"/>
        </w:rPr>
        <w:t>-</w:t>
      </w:r>
      <w:r w:rsidR="00EE6CB7" w:rsidRPr="00756B14">
        <w:rPr>
          <w:spacing w:val="2"/>
        </w:rPr>
        <w:t>наименования затрат;</w:t>
      </w:r>
    </w:p>
    <w:p w14:paraId="79F41310" w14:textId="77777777" w:rsidR="00EE6CB7" w:rsidRPr="00756B14" w:rsidRDefault="00BF57FF" w:rsidP="00736253">
      <w:pPr>
        <w:spacing w:before="0" w:line="240" w:lineRule="auto"/>
        <w:ind w:left="0" w:firstLine="0"/>
        <w:jc w:val="both"/>
        <w:rPr>
          <w:i/>
          <w:spacing w:val="2"/>
        </w:rPr>
      </w:pPr>
      <w:r>
        <w:rPr>
          <w:spacing w:val="2"/>
        </w:rPr>
        <w:t xml:space="preserve">       </w:t>
      </w:r>
      <w:r w:rsidR="00EE6CB7" w:rsidRPr="00756B14">
        <w:rPr>
          <w:spacing w:val="2"/>
        </w:rPr>
        <w:t>Зн</w:t>
      </w:r>
      <w:r w:rsidR="00736253" w:rsidRPr="00756B14">
        <w:rPr>
          <w:i/>
          <w:spacing w:val="2"/>
          <w:lang w:val="en-US"/>
        </w:rPr>
        <w:t>i</w:t>
      </w:r>
      <w:r w:rsidR="00EE6CB7" w:rsidRPr="00756B14">
        <w:rPr>
          <w:spacing w:val="2"/>
        </w:rPr>
        <w:t xml:space="preserve"> – норма расходования </w:t>
      </w:r>
      <w:r w:rsidR="00EE6CB7" w:rsidRPr="00756B14">
        <w:rPr>
          <w:i/>
          <w:spacing w:val="2"/>
          <w:lang w:val="en-US"/>
        </w:rPr>
        <w:t>i</w:t>
      </w:r>
      <w:r w:rsidR="00EE6CB7" w:rsidRPr="00756B14">
        <w:rPr>
          <w:i/>
          <w:spacing w:val="2"/>
        </w:rPr>
        <w:t>-</w:t>
      </w:r>
      <w:r w:rsidR="00EE6CB7" w:rsidRPr="00756B14">
        <w:rPr>
          <w:spacing w:val="2"/>
        </w:rPr>
        <w:t>наименования затрат.</w:t>
      </w:r>
    </w:p>
    <w:p w14:paraId="238C3A82" w14:textId="77777777" w:rsidR="00EE6CB7" w:rsidRPr="00756B14" w:rsidRDefault="00EE6CB7" w:rsidP="00EE6CB7">
      <w:pPr>
        <w:spacing w:before="0" w:line="240" w:lineRule="auto"/>
        <w:ind w:left="0" w:firstLine="284"/>
        <w:jc w:val="both"/>
        <w:rPr>
          <w:spacing w:val="2"/>
        </w:rPr>
      </w:pPr>
    </w:p>
    <w:p w14:paraId="55AD6411" w14:textId="77777777" w:rsidR="00EE6CB7" w:rsidRPr="00756B14" w:rsidRDefault="00EE6CB7" w:rsidP="00204762">
      <w:pPr>
        <w:spacing w:before="0" w:line="240" w:lineRule="auto"/>
        <w:ind w:left="0" w:firstLine="284"/>
        <w:jc w:val="both"/>
        <w:rPr>
          <w:spacing w:val="2"/>
        </w:rPr>
      </w:pPr>
      <w:r w:rsidRPr="00756B14">
        <w:rPr>
          <w:i/>
          <w:spacing w:val="2"/>
        </w:rPr>
        <w:t>Отклонение</w:t>
      </w:r>
      <w:r w:rsidRPr="00756B14">
        <w:rPr>
          <w:spacing w:val="2"/>
        </w:rPr>
        <w:t xml:space="preserve"> является одним из ключевых ре</w:t>
      </w:r>
      <w:r w:rsidR="00736253" w:rsidRPr="00756B14">
        <w:rPr>
          <w:spacing w:val="2"/>
        </w:rPr>
        <w:t xml:space="preserve">зультатов контрольной работы и </w:t>
      </w:r>
      <w:r w:rsidRPr="00756B14">
        <w:rPr>
          <w:spacing w:val="2"/>
        </w:rPr>
        <w:t xml:space="preserve">важным индикатором состояния управляемого объекта. Как видно из </w:t>
      </w:r>
      <w:r w:rsidR="0080683A" w:rsidRPr="00756B14">
        <w:rPr>
          <w:spacing w:val="2"/>
        </w:rPr>
        <w:t>(3.2</w:t>
      </w:r>
      <w:r w:rsidRPr="00756B14">
        <w:rPr>
          <w:spacing w:val="2"/>
        </w:rPr>
        <w:t xml:space="preserve">), в общем виде отклонение представляет собой разность между </w:t>
      </w:r>
      <w:r w:rsidRPr="00756B14">
        <w:rPr>
          <w:i/>
          <w:spacing w:val="2"/>
        </w:rPr>
        <w:t>отчетным</w:t>
      </w:r>
      <w:r w:rsidR="00BF57FF">
        <w:rPr>
          <w:spacing w:val="2"/>
        </w:rPr>
        <w:t xml:space="preserve"> (фактическим) значением </w:t>
      </w:r>
      <w:r w:rsidR="00BF57FF" w:rsidRPr="00756B14">
        <w:rPr>
          <w:spacing w:val="2"/>
        </w:rPr>
        <w:t>и его</w:t>
      </w:r>
      <w:r w:rsidR="00BF57FF" w:rsidRPr="00BF57FF">
        <w:rPr>
          <w:spacing w:val="2"/>
        </w:rPr>
        <w:t xml:space="preserve"> </w:t>
      </w:r>
      <w:r w:rsidR="00BF57FF" w:rsidRPr="00756B14">
        <w:rPr>
          <w:spacing w:val="2"/>
        </w:rPr>
        <w:t>установленным и документированным нормативным (</w:t>
      </w:r>
      <w:r w:rsidR="00BF57FF" w:rsidRPr="00756B14">
        <w:rPr>
          <w:i/>
          <w:spacing w:val="2"/>
        </w:rPr>
        <w:t>плановым</w:t>
      </w:r>
      <w:r w:rsidR="00BF57FF" w:rsidRPr="00756B14">
        <w:rPr>
          <w:spacing w:val="2"/>
        </w:rPr>
        <w:t>, бюджетным, прогнозным) показателем состояния ресурсов</w:t>
      </w:r>
      <w:r w:rsidR="00BF57FF">
        <w:rPr>
          <w:spacing w:val="2"/>
        </w:rPr>
        <w:t>.</w:t>
      </w:r>
      <w:r w:rsidR="00BF57FF" w:rsidRPr="00756B14">
        <w:rPr>
          <w:spacing w:val="2"/>
        </w:rPr>
        <w:t xml:space="preserve"> </w:t>
      </w:r>
    </w:p>
    <w:p w14:paraId="77E4CE04" w14:textId="77777777" w:rsidR="007C1B1F" w:rsidRPr="00756B14" w:rsidRDefault="00EE6CB7" w:rsidP="00EE6CB7">
      <w:pPr>
        <w:spacing w:before="0" w:line="240" w:lineRule="auto"/>
        <w:ind w:left="0" w:firstLine="284"/>
        <w:jc w:val="both"/>
        <w:rPr>
          <w:spacing w:val="2"/>
        </w:rPr>
      </w:pPr>
      <w:r w:rsidRPr="00756B14">
        <w:rPr>
          <w:spacing w:val="2"/>
        </w:rPr>
        <w:t>Значения выявленных отклонений инт</w:t>
      </w:r>
      <w:r w:rsidR="00F02179" w:rsidRPr="00756B14">
        <w:rPr>
          <w:spacing w:val="2"/>
        </w:rPr>
        <w:t>ерпретируются следующим образом</w:t>
      </w:r>
      <w:r w:rsidRPr="00756B14">
        <w:rPr>
          <w:spacing w:val="2"/>
        </w:rPr>
        <w:t xml:space="preserve">: в случае положительного результата - как </w:t>
      </w:r>
      <w:r w:rsidR="00A779DE" w:rsidRPr="00756B14">
        <w:rPr>
          <w:i/>
          <w:spacing w:val="2"/>
        </w:rPr>
        <w:t>перерасход</w:t>
      </w:r>
      <w:r w:rsidRPr="00756B14">
        <w:rPr>
          <w:i/>
          <w:spacing w:val="2"/>
        </w:rPr>
        <w:t xml:space="preserve"> (+)</w:t>
      </w:r>
      <w:r w:rsidRPr="00756B14">
        <w:rPr>
          <w:spacing w:val="2"/>
        </w:rPr>
        <w:t xml:space="preserve">; отрицательного </w:t>
      </w:r>
      <w:r w:rsidR="00A779DE" w:rsidRPr="00756B14">
        <w:rPr>
          <w:spacing w:val="2"/>
        </w:rPr>
        <w:t>–</w:t>
      </w:r>
      <w:r w:rsidRPr="00756B14">
        <w:rPr>
          <w:spacing w:val="2"/>
        </w:rPr>
        <w:t xml:space="preserve"> </w:t>
      </w:r>
      <w:r w:rsidR="00A779DE" w:rsidRPr="00756B14">
        <w:rPr>
          <w:i/>
          <w:spacing w:val="2"/>
        </w:rPr>
        <w:t xml:space="preserve">экономия </w:t>
      </w:r>
      <w:r w:rsidRPr="00756B14">
        <w:rPr>
          <w:spacing w:val="2"/>
        </w:rPr>
        <w:t>(-); «нулевое» значение – выполнение нормы.</w:t>
      </w:r>
    </w:p>
    <w:p w14:paraId="1FC07A99" w14:textId="77777777" w:rsidR="007C1B1F" w:rsidRPr="00756B14" w:rsidRDefault="00A779DE" w:rsidP="00EE6CB7">
      <w:pPr>
        <w:spacing w:before="0" w:line="240" w:lineRule="auto"/>
        <w:ind w:left="0" w:firstLine="284"/>
        <w:jc w:val="both"/>
        <w:rPr>
          <w:spacing w:val="2"/>
        </w:rPr>
      </w:pPr>
      <w:r w:rsidRPr="00756B14">
        <w:rPr>
          <w:spacing w:val="2"/>
        </w:rPr>
        <w:t>О</w:t>
      </w:r>
      <w:r w:rsidR="00EE6CB7" w:rsidRPr="00756B14">
        <w:rPr>
          <w:spacing w:val="2"/>
        </w:rPr>
        <w:t xml:space="preserve">пределение </w:t>
      </w:r>
      <w:r w:rsidR="00EE6CB7" w:rsidRPr="00756B14">
        <w:rPr>
          <w:i/>
          <w:spacing w:val="2"/>
        </w:rPr>
        <w:t>существенности отклонений</w:t>
      </w:r>
      <w:r w:rsidRPr="00756B14">
        <w:rPr>
          <w:spacing w:val="2"/>
        </w:rPr>
        <w:t xml:space="preserve"> </w:t>
      </w:r>
      <w:r w:rsidR="00EE6CB7" w:rsidRPr="00756B14">
        <w:rPr>
          <w:spacing w:val="2"/>
        </w:rPr>
        <w:t xml:space="preserve">характеризует его значимость при </w:t>
      </w:r>
      <w:r w:rsidR="00EE6CB7" w:rsidRPr="00756B14">
        <w:rPr>
          <w:spacing w:val="2"/>
        </w:rPr>
        <w:lastRenderedPageBreak/>
        <w:t xml:space="preserve">проведении анализа их возникновения и в целом в оценке сложившейся производственно-хозяйственной ситуации.  </w:t>
      </w:r>
    </w:p>
    <w:p w14:paraId="362BFEE6" w14:textId="77777777" w:rsidR="00EE6CB7" w:rsidRPr="00756B14" w:rsidRDefault="00A779DE" w:rsidP="00EE6CB7">
      <w:pPr>
        <w:spacing w:before="0" w:line="240" w:lineRule="auto"/>
        <w:ind w:left="0" w:firstLine="284"/>
        <w:jc w:val="both"/>
        <w:rPr>
          <w:spacing w:val="2"/>
        </w:rPr>
      </w:pPr>
      <w:r w:rsidRPr="00756B14">
        <w:rPr>
          <w:spacing w:val="2"/>
        </w:rPr>
        <w:t>С</w:t>
      </w:r>
      <w:r w:rsidR="00EE6CB7" w:rsidRPr="00756B14">
        <w:rPr>
          <w:spacing w:val="2"/>
        </w:rPr>
        <w:t xml:space="preserve">истемный учет и анализ возникающих отклонений, своевременное информирование о них </w:t>
      </w:r>
      <w:r w:rsidR="00204762" w:rsidRPr="00756B14">
        <w:rPr>
          <w:spacing w:val="2"/>
        </w:rPr>
        <w:t xml:space="preserve">лиц, принимающих </w:t>
      </w:r>
      <w:r w:rsidR="00887928" w:rsidRPr="00756B14">
        <w:rPr>
          <w:spacing w:val="2"/>
        </w:rPr>
        <w:t>решение</w:t>
      </w:r>
      <w:r w:rsidR="00EE6CB7" w:rsidRPr="00756B14">
        <w:rPr>
          <w:spacing w:val="2"/>
        </w:rPr>
        <w:t>, разработка продуктивных решений по их предотвращению</w:t>
      </w:r>
      <w:r w:rsidRPr="00756B14">
        <w:rPr>
          <w:spacing w:val="2"/>
        </w:rPr>
        <w:t xml:space="preserve"> является задачей управленческого учета и контроля за расходованием ресурсов в производственном учете.</w:t>
      </w:r>
    </w:p>
    <w:p w14:paraId="50DE83B0" w14:textId="77777777" w:rsidR="00EE6CB7" w:rsidRPr="00756B14" w:rsidRDefault="00EE6CB7" w:rsidP="00EE6CB7">
      <w:pPr>
        <w:spacing w:before="0" w:line="240" w:lineRule="auto"/>
        <w:ind w:left="0" w:firstLine="284"/>
        <w:jc w:val="both"/>
        <w:rPr>
          <w:spacing w:val="2"/>
        </w:rPr>
      </w:pPr>
      <w:r w:rsidRPr="00756B14">
        <w:rPr>
          <w:spacing w:val="2"/>
        </w:rPr>
        <w:t xml:space="preserve">Причины возникновения </w:t>
      </w:r>
      <w:r w:rsidR="004B7F65" w:rsidRPr="00756B14">
        <w:rPr>
          <w:spacing w:val="2"/>
        </w:rPr>
        <w:t>отклонений крою</w:t>
      </w:r>
      <w:r w:rsidRPr="00756B14">
        <w:rPr>
          <w:spacing w:val="2"/>
        </w:rPr>
        <w:t>тся как в показателях материальных ресурсов (учетная цена, расход нормир</w:t>
      </w:r>
      <w:r w:rsidR="004B7F65" w:rsidRPr="00756B14">
        <w:rPr>
          <w:spacing w:val="2"/>
        </w:rPr>
        <w:t>ованного материального ресурса)</w:t>
      </w:r>
      <w:r w:rsidR="00E167F6" w:rsidRPr="00756B14">
        <w:rPr>
          <w:spacing w:val="2"/>
        </w:rPr>
        <w:t xml:space="preserve">, так и </w:t>
      </w:r>
      <w:r w:rsidRPr="00756B14">
        <w:rPr>
          <w:spacing w:val="2"/>
        </w:rPr>
        <w:t xml:space="preserve">трудовых (тариф оплаты труда, время выполнения нормируемой операции). В задачи контроля состояния нормированных ресурсов входит количественное измерение влияния составляющих на возникновение отклонений. </w:t>
      </w:r>
    </w:p>
    <w:p w14:paraId="036ED161" w14:textId="77777777" w:rsidR="00EE6CB7" w:rsidRPr="00756B14" w:rsidRDefault="00EE6CB7" w:rsidP="00EE6CB7">
      <w:pPr>
        <w:spacing w:before="0" w:line="240" w:lineRule="auto"/>
        <w:ind w:left="0" w:firstLine="284"/>
        <w:jc w:val="both"/>
        <w:rPr>
          <w:spacing w:val="2"/>
        </w:rPr>
      </w:pPr>
      <w:r w:rsidRPr="00756B14">
        <w:rPr>
          <w:spacing w:val="2"/>
        </w:rPr>
        <w:t xml:space="preserve">Отклонения, связанные с материальными ресурсами </w:t>
      </w:r>
      <w:r w:rsidR="00F76CCF" w:rsidRPr="00756B14">
        <w:rPr>
          <w:spacing w:val="2"/>
        </w:rPr>
        <w:t>(</w:t>
      </w:r>
      <w:r w:rsidRPr="00756B14">
        <w:rPr>
          <w:spacing w:val="2"/>
        </w:rPr>
        <w:t>Ом</w:t>
      </w:r>
      <w:r w:rsidR="0080683A" w:rsidRPr="00756B14">
        <w:rPr>
          <w:spacing w:val="2"/>
        </w:rPr>
        <w:t>) (3.3</w:t>
      </w:r>
      <w:r w:rsidR="00F76CCF" w:rsidRPr="00756B14">
        <w:rPr>
          <w:spacing w:val="2"/>
        </w:rPr>
        <w:t>)</w:t>
      </w:r>
      <w:r w:rsidRPr="00756B14">
        <w:rPr>
          <w:spacing w:val="2"/>
        </w:rPr>
        <w:t>, измеряю</w:t>
      </w:r>
      <w:r w:rsidR="004B7F65" w:rsidRPr="00756B14">
        <w:rPr>
          <w:spacing w:val="2"/>
        </w:rPr>
        <w:t>тся значениями двух показателей</w:t>
      </w:r>
      <w:r w:rsidRPr="00756B14">
        <w:rPr>
          <w:spacing w:val="2"/>
        </w:rPr>
        <w:t xml:space="preserve">: отклонение, связанное с расходом материального ресурса в натуральном выражении </w:t>
      </w:r>
      <w:r w:rsidR="00F76CCF" w:rsidRPr="00756B14">
        <w:rPr>
          <w:spacing w:val="2"/>
        </w:rPr>
        <w:t>(</w:t>
      </w:r>
      <w:r w:rsidRPr="00756B14">
        <w:rPr>
          <w:spacing w:val="2"/>
        </w:rPr>
        <w:t>Ор</w:t>
      </w:r>
      <w:r w:rsidR="00F76CCF" w:rsidRPr="00756B14">
        <w:rPr>
          <w:spacing w:val="2"/>
        </w:rPr>
        <w:t>)</w:t>
      </w:r>
      <w:r w:rsidR="0080683A" w:rsidRPr="00756B14">
        <w:rPr>
          <w:spacing w:val="2"/>
        </w:rPr>
        <w:t xml:space="preserve"> (3.4</w:t>
      </w:r>
      <w:r w:rsidRPr="00756B14">
        <w:rPr>
          <w:spacing w:val="2"/>
        </w:rPr>
        <w:t>) и</w:t>
      </w:r>
      <w:r w:rsidRPr="00756B14">
        <w:t xml:space="preserve"> </w:t>
      </w:r>
      <w:r w:rsidRPr="00756B14">
        <w:rPr>
          <w:spacing w:val="2"/>
        </w:rPr>
        <w:t>отклонение, связанное с учетной ценой</w:t>
      </w:r>
      <w:r w:rsidR="004B7F65" w:rsidRPr="00756B14">
        <w:rPr>
          <w:spacing w:val="2"/>
        </w:rPr>
        <w:t xml:space="preserve"> </w:t>
      </w:r>
      <w:r w:rsidR="00F76CCF" w:rsidRPr="00756B14">
        <w:rPr>
          <w:spacing w:val="2"/>
        </w:rPr>
        <w:t>(</w:t>
      </w:r>
      <w:r w:rsidR="004B7F65" w:rsidRPr="00756B14">
        <w:rPr>
          <w:spacing w:val="2"/>
        </w:rPr>
        <w:t>Оц</w:t>
      </w:r>
      <w:r w:rsidR="00F76CCF" w:rsidRPr="00756B14">
        <w:rPr>
          <w:spacing w:val="2"/>
        </w:rPr>
        <w:t>)</w:t>
      </w:r>
      <w:r w:rsidR="0080683A" w:rsidRPr="00756B14">
        <w:rPr>
          <w:spacing w:val="2"/>
        </w:rPr>
        <w:t xml:space="preserve"> (3.5</w:t>
      </w:r>
      <w:r w:rsidR="00736253" w:rsidRPr="00756B14">
        <w:rPr>
          <w:spacing w:val="2"/>
        </w:rPr>
        <w:t>)</w:t>
      </w:r>
      <w:r w:rsidRPr="00756B14">
        <w:rPr>
          <w:spacing w:val="2"/>
        </w:rPr>
        <w:t>:</w:t>
      </w:r>
    </w:p>
    <w:p w14:paraId="4D6332EE" w14:textId="77777777" w:rsidR="00F76CCF" w:rsidRPr="00756B14" w:rsidRDefault="00F76CCF" w:rsidP="00EE6CB7">
      <w:pPr>
        <w:spacing w:before="0" w:line="240" w:lineRule="auto"/>
        <w:ind w:left="0" w:firstLine="284"/>
        <w:jc w:val="both"/>
        <w:rPr>
          <w:spacing w:val="2"/>
        </w:rPr>
      </w:pPr>
    </w:p>
    <w:p w14:paraId="71A5B33E" w14:textId="77777777" w:rsidR="00F76CCF" w:rsidRPr="00756B14" w:rsidRDefault="00F76CCF" w:rsidP="00F76CCF">
      <w:pPr>
        <w:spacing w:before="0" w:line="240" w:lineRule="auto"/>
        <w:ind w:left="720" w:firstLine="284"/>
        <w:jc w:val="both"/>
        <w:rPr>
          <w:spacing w:val="2"/>
        </w:rPr>
      </w:pPr>
      <w:r w:rsidRPr="00756B14">
        <w:rPr>
          <w:spacing w:val="2"/>
        </w:rPr>
        <w:t xml:space="preserve">                     </w:t>
      </w:r>
      <w:r w:rsidR="00AE6B65">
        <w:rPr>
          <w:spacing w:val="2"/>
        </w:rPr>
        <w:t xml:space="preserve">                </w:t>
      </w:r>
      <w:r w:rsidRPr="00756B14">
        <w:rPr>
          <w:spacing w:val="2"/>
        </w:rPr>
        <w:t xml:space="preserve"> Ом= Ор + Оц                               </w:t>
      </w:r>
      <w:r w:rsidR="00A52A11" w:rsidRPr="00756B14">
        <w:rPr>
          <w:spacing w:val="2"/>
        </w:rPr>
        <w:t xml:space="preserve"> </w:t>
      </w:r>
      <w:r w:rsidR="00AE6B65">
        <w:rPr>
          <w:spacing w:val="2"/>
        </w:rPr>
        <w:t xml:space="preserve">                </w:t>
      </w:r>
      <w:r w:rsidR="00A52A11" w:rsidRPr="00756B14">
        <w:rPr>
          <w:spacing w:val="2"/>
        </w:rPr>
        <w:t>(</w:t>
      </w:r>
      <w:r w:rsidR="0080683A" w:rsidRPr="00756B14">
        <w:rPr>
          <w:spacing w:val="2"/>
        </w:rPr>
        <w:t>3.3</w:t>
      </w:r>
      <w:r w:rsidRPr="00756B14">
        <w:rPr>
          <w:spacing w:val="2"/>
        </w:rPr>
        <w:t>)</w:t>
      </w:r>
    </w:p>
    <w:p w14:paraId="7CDA491B" w14:textId="77777777" w:rsidR="00794351" w:rsidRPr="00756B14" w:rsidRDefault="00794351" w:rsidP="00F76CCF">
      <w:pPr>
        <w:spacing w:before="0" w:line="240" w:lineRule="auto"/>
        <w:ind w:left="720" w:firstLine="284"/>
        <w:jc w:val="both"/>
        <w:rPr>
          <w:spacing w:val="2"/>
        </w:rPr>
      </w:pPr>
    </w:p>
    <w:p w14:paraId="5D338D1D" w14:textId="77777777" w:rsidR="00F76CCF" w:rsidRPr="00756B14" w:rsidRDefault="00F76CCF" w:rsidP="00F76CCF">
      <w:pPr>
        <w:spacing w:before="0" w:line="240" w:lineRule="auto"/>
        <w:ind w:left="0" w:firstLine="0"/>
        <w:jc w:val="both"/>
        <w:rPr>
          <w:spacing w:val="2"/>
        </w:rPr>
      </w:pPr>
      <w:r w:rsidRPr="00756B14">
        <w:rPr>
          <w:spacing w:val="2"/>
        </w:rPr>
        <w:t xml:space="preserve">          </w:t>
      </w:r>
      <w:r w:rsidR="00A52A11" w:rsidRPr="00756B14">
        <w:rPr>
          <w:spacing w:val="2"/>
        </w:rPr>
        <w:t>г</w:t>
      </w:r>
      <w:r w:rsidRPr="00756B14">
        <w:rPr>
          <w:spacing w:val="2"/>
        </w:rPr>
        <w:t>де</w:t>
      </w:r>
      <w:r w:rsidR="00A52A11" w:rsidRPr="00756B14">
        <w:rPr>
          <w:spacing w:val="2"/>
        </w:rPr>
        <w:t>:</w:t>
      </w:r>
      <w:r w:rsidRPr="00756B14">
        <w:rPr>
          <w:spacing w:val="2"/>
        </w:rPr>
        <w:t xml:space="preserve"> Ом-отклонения по материальным ресурсам, </w:t>
      </w:r>
    </w:p>
    <w:p w14:paraId="1DB97890" w14:textId="77777777" w:rsidR="00F76CCF" w:rsidRPr="00756B14" w:rsidRDefault="00F76CCF" w:rsidP="00EE6CB7">
      <w:pPr>
        <w:spacing w:before="0" w:line="240" w:lineRule="auto"/>
        <w:ind w:left="0" w:firstLine="284"/>
        <w:jc w:val="both"/>
        <w:rPr>
          <w:spacing w:val="2"/>
        </w:rPr>
      </w:pPr>
      <w:r w:rsidRPr="00756B14">
        <w:rPr>
          <w:spacing w:val="2"/>
        </w:rPr>
        <w:t xml:space="preserve">            </w:t>
      </w:r>
      <w:r w:rsidR="00BF57FF">
        <w:rPr>
          <w:spacing w:val="2"/>
        </w:rPr>
        <w:t xml:space="preserve"> </w:t>
      </w:r>
      <w:r w:rsidRPr="00756B14">
        <w:rPr>
          <w:spacing w:val="2"/>
        </w:rPr>
        <w:t xml:space="preserve">Ор - отклонения в натуральном выражении, </w:t>
      </w:r>
    </w:p>
    <w:p w14:paraId="6F52FCC8" w14:textId="77777777" w:rsidR="00F76CCF" w:rsidRPr="00756B14" w:rsidRDefault="00F76CCF" w:rsidP="00EE6CB7">
      <w:pPr>
        <w:spacing w:before="0" w:line="240" w:lineRule="auto"/>
        <w:ind w:left="0" w:firstLine="284"/>
        <w:jc w:val="both"/>
        <w:rPr>
          <w:spacing w:val="2"/>
        </w:rPr>
      </w:pPr>
      <w:r w:rsidRPr="00756B14">
        <w:rPr>
          <w:spacing w:val="2"/>
        </w:rPr>
        <w:t xml:space="preserve">            </w:t>
      </w:r>
      <w:r w:rsidR="00BF57FF">
        <w:rPr>
          <w:spacing w:val="2"/>
        </w:rPr>
        <w:t xml:space="preserve"> </w:t>
      </w:r>
      <w:r w:rsidRPr="00756B14">
        <w:rPr>
          <w:spacing w:val="2"/>
        </w:rPr>
        <w:t>Оц - отклонение, связанное с учетной ценой.</w:t>
      </w:r>
    </w:p>
    <w:p w14:paraId="5DB88801" w14:textId="77777777" w:rsidR="00EE6CB7" w:rsidRPr="00756B14" w:rsidRDefault="00F76CCF" w:rsidP="00EE6CB7">
      <w:pPr>
        <w:spacing w:before="0" w:line="240" w:lineRule="auto"/>
        <w:ind w:left="0" w:firstLine="284"/>
        <w:jc w:val="both"/>
        <w:rPr>
          <w:spacing w:val="2"/>
        </w:rPr>
      </w:pPr>
      <w:r w:rsidRPr="00756B14">
        <w:rPr>
          <w:spacing w:val="2"/>
        </w:rPr>
        <w:t xml:space="preserve">  </w:t>
      </w:r>
    </w:p>
    <w:p w14:paraId="0B46783E" w14:textId="77777777" w:rsidR="00A52A11" w:rsidRPr="00756B14" w:rsidRDefault="00A52A11" w:rsidP="00EE6CB7">
      <w:pPr>
        <w:spacing w:before="0" w:line="240" w:lineRule="auto"/>
        <w:ind w:left="0" w:firstLine="284"/>
        <w:jc w:val="both"/>
        <w:rPr>
          <w:spacing w:val="2"/>
        </w:rPr>
      </w:pPr>
    </w:p>
    <w:p w14:paraId="297F88E3" w14:textId="77777777" w:rsidR="00794351" w:rsidRPr="00756B14" w:rsidRDefault="00EE6CB7" w:rsidP="00EE6CB7">
      <w:pPr>
        <w:spacing w:before="0" w:line="240" w:lineRule="auto"/>
        <w:ind w:left="1004" w:firstLine="284"/>
        <w:jc w:val="both"/>
        <w:rPr>
          <w:spacing w:val="2"/>
        </w:rPr>
      </w:pPr>
      <w:r w:rsidRPr="00756B14">
        <w:rPr>
          <w:spacing w:val="2"/>
        </w:rPr>
        <w:t xml:space="preserve">                  </w:t>
      </w:r>
      <w:r w:rsidR="00AE6B65">
        <w:rPr>
          <w:spacing w:val="2"/>
        </w:rPr>
        <w:t xml:space="preserve">              </w:t>
      </w:r>
      <w:r w:rsidRPr="00756B14">
        <w:rPr>
          <w:spacing w:val="2"/>
        </w:rPr>
        <w:t>Ор</w:t>
      </w:r>
      <w:r w:rsidR="004B7F65" w:rsidRPr="00756B14">
        <w:rPr>
          <w:spacing w:val="2"/>
        </w:rPr>
        <w:t xml:space="preserve"> </w:t>
      </w:r>
      <w:r w:rsidRPr="00756B14">
        <w:rPr>
          <w:spacing w:val="2"/>
        </w:rPr>
        <w:t>=</w:t>
      </w:r>
      <w:r w:rsidR="004B7F65" w:rsidRPr="00756B14">
        <w:rPr>
          <w:spacing w:val="2"/>
        </w:rPr>
        <w:t xml:space="preserve"> </w:t>
      </w:r>
      <w:r w:rsidRPr="00756B14">
        <w:rPr>
          <w:spacing w:val="2"/>
        </w:rPr>
        <w:t>(Дф</w:t>
      </w:r>
      <w:r w:rsidR="004B7F65" w:rsidRPr="00756B14">
        <w:rPr>
          <w:spacing w:val="2"/>
        </w:rPr>
        <w:t xml:space="preserve"> </w:t>
      </w:r>
      <w:r w:rsidRPr="00756B14">
        <w:rPr>
          <w:spacing w:val="2"/>
        </w:rPr>
        <w:t>-</w:t>
      </w:r>
      <w:r w:rsidR="004B7F65" w:rsidRPr="00756B14">
        <w:rPr>
          <w:spacing w:val="2"/>
        </w:rPr>
        <w:t xml:space="preserve"> </w:t>
      </w:r>
      <w:r w:rsidRPr="00756B14">
        <w:rPr>
          <w:spacing w:val="2"/>
        </w:rPr>
        <w:t>Дн)*Цн</w:t>
      </w:r>
      <w:r w:rsidR="004B7F65" w:rsidRPr="00756B14">
        <w:rPr>
          <w:spacing w:val="2"/>
        </w:rPr>
        <w:t xml:space="preserve">                       </w:t>
      </w:r>
      <w:r w:rsidR="00AE6B65">
        <w:rPr>
          <w:spacing w:val="2"/>
        </w:rPr>
        <w:t xml:space="preserve">                 </w:t>
      </w:r>
      <w:r w:rsidR="00A52A11" w:rsidRPr="00756B14">
        <w:rPr>
          <w:spacing w:val="2"/>
        </w:rPr>
        <w:t xml:space="preserve"> (</w:t>
      </w:r>
      <w:r w:rsidR="0080683A" w:rsidRPr="00756B14">
        <w:rPr>
          <w:spacing w:val="2"/>
        </w:rPr>
        <w:t>3.4</w:t>
      </w:r>
      <w:r w:rsidR="00A52A11" w:rsidRPr="00756B14">
        <w:rPr>
          <w:spacing w:val="2"/>
        </w:rPr>
        <w:t>)</w:t>
      </w:r>
    </w:p>
    <w:p w14:paraId="1CB3464E" w14:textId="77777777" w:rsidR="004B7F65" w:rsidRPr="00756B14" w:rsidRDefault="00EE6CB7" w:rsidP="00EE6CB7">
      <w:pPr>
        <w:spacing w:before="0" w:line="240" w:lineRule="auto"/>
        <w:ind w:left="1004" w:firstLine="284"/>
        <w:jc w:val="both"/>
        <w:rPr>
          <w:spacing w:val="2"/>
        </w:rPr>
      </w:pPr>
      <w:r w:rsidRPr="00756B14">
        <w:rPr>
          <w:spacing w:val="2"/>
        </w:rPr>
        <w:t xml:space="preserve"> </w:t>
      </w:r>
    </w:p>
    <w:p w14:paraId="249CF003" w14:textId="77777777" w:rsidR="00EE6CB7" w:rsidRPr="00756B14" w:rsidRDefault="00736253" w:rsidP="00736253">
      <w:pPr>
        <w:spacing w:before="0" w:line="240" w:lineRule="auto"/>
        <w:jc w:val="both"/>
        <w:rPr>
          <w:spacing w:val="2"/>
        </w:rPr>
      </w:pPr>
      <w:r w:rsidRPr="00756B14">
        <w:rPr>
          <w:spacing w:val="2"/>
        </w:rPr>
        <w:t>где</w:t>
      </w:r>
      <w:r w:rsidR="00EE6CB7" w:rsidRPr="00756B14">
        <w:rPr>
          <w:spacing w:val="2"/>
        </w:rPr>
        <w:t>: Дф</w:t>
      </w:r>
      <w:r w:rsidR="004B7F65" w:rsidRPr="00756B14">
        <w:rPr>
          <w:spacing w:val="2"/>
        </w:rPr>
        <w:t xml:space="preserve"> </w:t>
      </w:r>
      <w:r w:rsidR="00EE6CB7" w:rsidRPr="00756B14">
        <w:rPr>
          <w:spacing w:val="2"/>
        </w:rPr>
        <w:t xml:space="preserve">- фактический расход, </w:t>
      </w:r>
    </w:p>
    <w:p w14:paraId="33B0561E" w14:textId="77777777" w:rsidR="00EE6CB7" w:rsidRPr="00756B14" w:rsidRDefault="00EE6CB7" w:rsidP="00EE6CB7">
      <w:pPr>
        <w:spacing w:before="0" w:line="240" w:lineRule="auto"/>
        <w:ind w:left="1004" w:firstLine="284"/>
        <w:jc w:val="both"/>
        <w:rPr>
          <w:spacing w:val="2"/>
        </w:rPr>
      </w:pPr>
      <w:r w:rsidRPr="00756B14">
        <w:rPr>
          <w:spacing w:val="2"/>
        </w:rPr>
        <w:t>Дн</w:t>
      </w:r>
      <w:r w:rsidR="004B7F65" w:rsidRPr="00756B14">
        <w:rPr>
          <w:spacing w:val="2"/>
        </w:rPr>
        <w:t xml:space="preserve"> </w:t>
      </w:r>
      <w:r w:rsidRPr="00756B14">
        <w:rPr>
          <w:spacing w:val="2"/>
        </w:rPr>
        <w:t xml:space="preserve">-нормативный расход,  </w:t>
      </w:r>
    </w:p>
    <w:p w14:paraId="0EE48B20" w14:textId="77777777" w:rsidR="00EE6CB7" w:rsidRPr="00756B14" w:rsidRDefault="00EE6CB7" w:rsidP="00EE6CB7">
      <w:pPr>
        <w:spacing w:before="0" w:line="240" w:lineRule="auto"/>
        <w:ind w:left="1004" w:firstLine="284"/>
        <w:jc w:val="both"/>
        <w:rPr>
          <w:spacing w:val="2"/>
        </w:rPr>
      </w:pPr>
      <w:r w:rsidRPr="00756B14">
        <w:rPr>
          <w:spacing w:val="2"/>
        </w:rPr>
        <w:t>Цн</w:t>
      </w:r>
      <w:r w:rsidR="004B7F65" w:rsidRPr="00756B14">
        <w:rPr>
          <w:spacing w:val="2"/>
        </w:rPr>
        <w:t xml:space="preserve"> </w:t>
      </w:r>
      <w:r w:rsidRPr="00756B14">
        <w:rPr>
          <w:spacing w:val="2"/>
        </w:rPr>
        <w:t>-утвержденная учетная цена ресурса</w:t>
      </w:r>
    </w:p>
    <w:p w14:paraId="70BA1660" w14:textId="77777777" w:rsidR="00EE6CB7" w:rsidRPr="00756B14" w:rsidRDefault="00EE6CB7" w:rsidP="00EE6CB7">
      <w:pPr>
        <w:spacing w:before="0" w:line="240" w:lineRule="auto"/>
        <w:ind w:left="0" w:firstLine="284"/>
        <w:jc w:val="both"/>
        <w:rPr>
          <w:spacing w:val="2"/>
        </w:rPr>
      </w:pPr>
    </w:p>
    <w:p w14:paraId="2DF95338" w14:textId="77777777" w:rsidR="00EE6CB7" w:rsidRPr="00756B14" w:rsidRDefault="00EE6CB7" w:rsidP="00EE6CB7">
      <w:pPr>
        <w:spacing w:before="0" w:line="240" w:lineRule="auto"/>
        <w:ind w:left="0" w:firstLine="284"/>
        <w:jc w:val="both"/>
        <w:rPr>
          <w:spacing w:val="2"/>
        </w:rPr>
      </w:pPr>
    </w:p>
    <w:p w14:paraId="50FA4603" w14:textId="77777777" w:rsidR="00794351" w:rsidRPr="00756B14" w:rsidRDefault="00EE6CB7" w:rsidP="00EE6CB7">
      <w:pPr>
        <w:spacing w:before="0" w:line="240" w:lineRule="auto"/>
        <w:ind w:left="720" w:firstLine="284"/>
        <w:jc w:val="both"/>
        <w:rPr>
          <w:spacing w:val="2"/>
        </w:rPr>
      </w:pPr>
      <w:r w:rsidRPr="00756B14">
        <w:rPr>
          <w:spacing w:val="2"/>
        </w:rPr>
        <w:t xml:space="preserve">                     </w:t>
      </w:r>
      <w:r w:rsidR="00AE6B65">
        <w:rPr>
          <w:spacing w:val="2"/>
        </w:rPr>
        <w:t xml:space="preserve">                  </w:t>
      </w:r>
      <w:r w:rsidRPr="00756B14">
        <w:rPr>
          <w:spacing w:val="2"/>
        </w:rPr>
        <w:t>Оц</w:t>
      </w:r>
      <w:r w:rsidR="004B7F65" w:rsidRPr="00756B14">
        <w:rPr>
          <w:spacing w:val="2"/>
        </w:rPr>
        <w:t xml:space="preserve"> </w:t>
      </w:r>
      <w:r w:rsidRPr="00756B14">
        <w:rPr>
          <w:spacing w:val="2"/>
        </w:rPr>
        <w:t>=</w:t>
      </w:r>
      <w:r w:rsidR="004B7F65" w:rsidRPr="00756B14">
        <w:rPr>
          <w:spacing w:val="2"/>
        </w:rPr>
        <w:t xml:space="preserve"> </w:t>
      </w:r>
      <w:r w:rsidRPr="00756B14">
        <w:rPr>
          <w:spacing w:val="2"/>
        </w:rPr>
        <w:t>(Цф</w:t>
      </w:r>
      <w:r w:rsidR="004B7F65" w:rsidRPr="00756B14">
        <w:rPr>
          <w:spacing w:val="2"/>
        </w:rPr>
        <w:t xml:space="preserve"> </w:t>
      </w:r>
      <w:r w:rsidRPr="00756B14">
        <w:rPr>
          <w:spacing w:val="2"/>
        </w:rPr>
        <w:t>-</w:t>
      </w:r>
      <w:r w:rsidR="004B7F65" w:rsidRPr="00756B14">
        <w:rPr>
          <w:spacing w:val="2"/>
        </w:rPr>
        <w:t xml:space="preserve"> </w:t>
      </w:r>
      <w:r w:rsidRPr="00756B14">
        <w:rPr>
          <w:spacing w:val="2"/>
        </w:rPr>
        <w:t xml:space="preserve">Цн)*Дф </w:t>
      </w:r>
      <w:r w:rsidR="00A52A11" w:rsidRPr="00756B14">
        <w:rPr>
          <w:spacing w:val="2"/>
        </w:rPr>
        <w:t xml:space="preserve">                      </w:t>
      </w:r>
      <w:r w:rsidR="00AE6B65">
        <w:rPr>
          <w:spacing w:val="2"/>
        </w:rPr>
        <w:t xml:space="preserve">              </w:t>
      </w:r>
      <w:r w:rsidR="004B7F65" w:rsidRPr="00756B14">
        <w:rPr>
          <w:spacing w:val="2"/>
        </w:rPr>
        <w:t xml:space="preserve"> </w:t>
      </w:r>
      <w:r w:rsidR="0080683A" w:rsidRPr="00756B14">
        <w:rPr>
          <w:spacing w:val="2"/>
        </w:rPr>
        <w:t>(3.5</w:t>
      </w:r>
      <w:r w:rsidR="00A52A11" w:rsidRPr="00756B14">
        <w:rPr>
          <w:spacing w:val="2"/>
        </w:rPr>
        <w:t>)</w:t>
      </w:r>
    </w:p>
    <w:p w14:paraId="2C5CC38C" w14:textId="77777777" w:rsidR="004B7F65" w:rsidRPr="00756B14" w:rsidRDefault="00EE6CB7" w:rsidP="00EE6CB7">
      <w:pPr>
        <w:spacing w:before="0" w:line="240" w:lineRule="auto"/>
        <w:ind w:left="720" w:firstLine="284"/>
        <w:jc w:val="both"/>
        <w:rPr>
          <w:spacing w:val="2"/>
        </w:rPr>
      </w:pPr>
      <w:r w:rsidRPr="00756B14">
        <w:rPr>
          <w:spacing w:val="2"/>
        </w:rPr>
        <w:t xml:space="preserve"> </w:t>
      </w:r>
    </w:p>
    <w:p w14:paraId="7DC69F42" w14:textId="77777777" w:rsidR="00EE6CB7" w:rsidRPr="00756B14" w:rsidRDefault="004B7F65" w:rsidP="00A52A11">
      <w:pPr>
        <w:spacing w:before="0" w:line="240" w:lineRule="auto"/>
        <w:jc w:val="both"/>
        <w:rPr>
          <w:spacing w:val="2"/>
        </w:rPr>
      </w:pPr>
      <w:r w:rsidRPr="00756B14">
        <w:rPr>
          <w:spacing w:val="2"/>
        </w:rPr>
        <w:t>где</w:t>
      </w:r>
      <w:r w:rsidR="00794351" w:rsidRPr="00756B14">
        <w:rPr>
          <w:spacing w:val="2"/>
        </w:rPr>
        <w:t>:</w:t>
      </w:r>
      <w:r w:rsidRPr="00756B14">
        <w:rPr>
          <w:spacing w:val="2"/>
        </w:rPr>
        <w:t xml:space="preserve"> </w:t>
      </w:r>
      <w:r w:rsidR="00EE6CB7" w:rsidRPr="00756B14">
        <w:rPr>
          <w:spacing w:val="2"/>
        </w:rPr>
        <w:t>Цф</w:t>
      </w:r>
      <w:r w:rsidRPr="00756B14">
        <w:rPr>
          <w:spacing w:val="2"/>
        </w:rPr>
        <w:t xml:space="preserve"> </w:t>
      </w:r>
      <w:r w:rsidR="00EE6CB7" w:rsidRPr="00756B14">
        <w:rPr>
          <w:spacing w:val="2"/>
        </w:rPr>
        <w:t>-</w:t>
      </w:r>
      <w:r w:rsidRPr="00756B14">
        <w:rPr>
          <w:spacing w:val="2"/>
        </w:rPr>
        <w:t xml:space="preserve"> </w:t>
      </w:r>
      <w:r w:rsidR="00EE6CB7" w:rsidRPr="00756B14">
        <w:rPr>
          <w:spacing w:val="2"/>
        </w:rPr>
        <w:t>фактическая цена закупки</w:t>
      </w:r>
    </w:p>
    <w:p w14:paraId="47D8992B" w14:textId="77777777" w:rsidR="00EE6CB7" w:rsidRPr="00756B14" w:rsidRDefault="00EE6CB7" w:rsidP="00EE6CB7">
      <w:pPr>
        <w:spacing w:before="0" w:line="240" w:lineRule="auto"/>
        <w:ind w:left="720" w:firstLine="284"/>
        <w:jc w:val="both"/>
        <w:rPr>
          <w:spacing w:val="2"/>
        </w:rPr>
      </w:pPr>
    </w:p>
    <w:p w14:paraId="5B78D991" w14:textId="77777777" w:rsidR="00EE6CB7" w:rsidRPr="00756B14" w:rsidRDefault="00EE6CB7" w:rsidP="00736253">
      <w:pPr>
        <w:spacing w:before="0" w:line="240" w:lineRule="auto"/>
        <w:ind w:left="0" w:firstLine="284"/>
        <w:jc w:val="both"/>
        <w:rPr>
          <w:spacing w:val="2"/>
        </w:rPr>
      </w:pPr>
      <w:r w:rsidRPr="00756B14">
        <w:rPr>
          <w:spacing w:val="2"/>
        </w:rPr>
        <w:t xml:space="preserve">Например, результаты контроля показали, что в течение отчетного периода для восстановительного ремонта железнодорожного вагона использован материальный </w:t>
      </w:r>
      <w:r w:rsidR="00AE6B65">
        <w:rPr>
          <w:spacing w:val="2"/>
        </w:rPr>
        <w:t xml:space="preserve">ресурс «колодки тормозные» (таблица </w:t>
      </w:r>
      <w:r w:rsidR="004E65BF">
        <w:rPr>
          <w:spacing w:val="2"/>
        </w:rPr>
        <w:t>3.2</w:t>
      </w:r>
      <w:r w:rsidRPr="00756B14">
        <w:rPr>
          <w:spacing w:val="2"/>
        </w:rPr>
        <w:t>)</w:t>
      </w:r>
      <w:r w:rsidR="004B7F65" w:rsidRPr="00756B14">
        <w:rPr>
          <w:spacing w:val="2"/>
        </w:rPr>
        <w:t xml:space="preserve"> </w:t>
      </w:r>
      <w:r w:rsidRPr="00756B14">
        <w:rPr>
          <w:spacing w:val="2"/>
        </w:rPr>
        <w:t>по фактической цене заготовления 87 руб. в количестве 17 шт., т.е. его фактический расход равен: 87</w:t>
      </w:r>
      <w:r w:rsidR="00BF57FF">
        <w:rPr>
          <w:spacing w:val="2"/>
        </w:rPr>
        <w:t>руб.</w:t>
      </w:r>
      <w:r w:rsidRPr="00756B14">
        <w:rPr>
          <w:spacing w:val="2"/>
        </w:rPr>
        <w:t>*17=1479 руб.</w:t>
      </w:r>
    </w:p>
    <w:p w14:paraId="463F6C70" w14:textId="77777777" w:rsidR="00EE6CB7" w:rsidRPr="00756B14" w:rsidRDefault="00EE6CB7" w:rsidP="00EE6CB7">
      <w:pPr>
        <w:spacing w:before="0" w:line="240" w:lineRule="auto"/>
        <w:ind w:left="0" w:firstLine="284"/>
        <w:jc w:val="both"/>
        <w:rPr>
          <w:spacing w:val="2"/>
        </w:rPr>
      </w:pPr>
    </w:p>
    <w:p w14:paraId="0A2FD996" w14:textId="77777777" w:rsidR="00EE6CB7" w:rsidRPr="00756B14" w:rsidRDefault="00EE6CB7" w:rsidP="00204762">
      <w:pPr>
        <w:spacing w:before="0" w:line="240" w:lineRule="auto"/>
        <w:ind w:left="0" w:firstLine="284"/>
        <w:jc w:val="both"/>
        <w:rPr>
          <w:spacing w:val="2"/>
        </w:rPr>
      </w:pPr>
      <w:r w:rsidRPr="00756B14">
        <w:rPr>
          <w:spacing w:val="2"/>
        </w:rPr>
        <w:t>В этом случае расчет о</w:t>
      </w:r>
      <w:r w:rsidR="00204762" w:rsidRPr="00756B14">
        <w:rPr>
          <w:spacing w:val="2"/>
        </w:rPr>
        <w:t>тклонений примет следующий вид:</w:t>
      </w:r>
    </w:p>
    <w:p w14:paraId="68BAFB40" w14:textId="77777777" w:rsidR="00EE6CB7" w:rsidRPr="00756B14" w:rsidRDefault="00EE6CB7" w:rsidP="00736253">
      <w:pPr>
        <w:spacing w:before="0" w:line="240" w:lineRule="auto"/>
        <w:jc w:val="both"/>
        <w:rPr>
          <w:spacing w:val="2"/>
        </w:rPr>
      </w:pPr>
      <w:r w:rsidRPr="00756B14">
        <w:rPr>
          <w:spacing w:val="2"/>
        </w:rPr>
        <w:t>Ом</w:t>
      </w:r>
      <w:r w:rsidR="004B7F65" w:rsidRPr="00756B14">
        <w:rPr>
          <w:spacing w:val="2"/>
        </w:rPr>
        <w:t xml:space="preserve"> </w:t>
      </w:r>
      <w:r w:rsidRPr="00756B14">
        <w:rPr>
          <w:spacing w:val="2"/>
        </w:rPr>
        <w:t>=1479</w:t>
      </w:r>
      <w:r w:rsidR="00BF57FF">
        <w:rPr>
          <w:spacing w:val="2"/>
        </w:rPr>
        <w:t xml:space="preserve"> руб.</w:t>
      </w:r>
      <w:r w:rsidR="004B7F65" w:rsidRPr="00756B14">
        <w:rPr>
          <w:spacing w:val="2"/>
        </w:rPr>
        <w:t xml:space="preserve"> – </w:t>
      </w:r>
      <w:r w:rsidRPr="00756B14">
        <w:rPr>
          <w:spacing w:val="2"/>
        </w:rPr>
        <w:t>1408</w:t>
      </w:r>
      <w:r w:rsidR="00BF57FF">
        <w:rPr>
          <w:spacing w:val="2"/>
        </w:rPr>
        <w:t xml:space="preserve"> руб.</w:t>
      </w:r>
      <w:r w:rsidR="004B7F65" w:rsidRPr="00756B14">
        <w:rPr>
          <w:spacing w:val="2"/>
        </w:rPr>
        <w:t xml:space="preserve"> </w:t>
      </w:r>
      <w:r w:rsidRPr="00756B14">
        <w:rPr>
          <w:spacing w:val="2"/>
        </w:rPr>
        <w:t>=</w:t>
      </w:r>
      <w:r w:rsidR="004B7F65" w:rsidRPr="00756B14">
        <w:rPr>
          <w:spacing w:val="2"/>
        </w:rPr>
        <w:t xml:space="preserve"> </w:t>
      </w:r>
      <w:r w:rsidRPr="00756B14">
        <w:rPr>
          <w:spacing w:val="2"/>
        </w:rPr>
        <w:t>+71 руб.</w:t>
      </w:r>
    </w:p>
    <w:p w14:paraId="6845A316" w14:textId="77777777" w:rsidR="00EE6CB7" w:rsidRPr="00756B14" w:rsidRDefault="00EE6CB7" w:rsidP="00736253">
      <w:pPr>
        <w:spacing w:before="0" w:line="240" w:lineRule="auto"/>
        <w:jc w:val="both"/>
        <w:rPr>
          <w:spacing w:val="2"/>
        </w:rPr>
      </w:pPr>
      <w:r w:rsidRPr="00756B14">
        <w:rPr>
          <w:spacing w:val="2"/>
        </w:rPr>
        <w:lastRenderedPageBreak/>
        <w:t>Ор</w:t>
      </w:r>
      <w:r w:rsidR="004B7F65" w:rsidRPr="00756B14">
        <w:rPr>
          <w:spacing w:val="2"/>
        </w:rPr>
        <w:t xml:space="preserve"> </w:t>
      </w:r>
      <w:r w:rsidRPr="00756B14">
        <w:rPr>
          <w:spacing w:val="2"/>
        </w:rPr>
        <w:t>=</w:t>
      </w:r>
      <w:r w:rsidR="004B7F65" w:rsidRPr="00756B14">
        <w:rPr>
          <w:spacing w:val="2"/>
        </w:rPr>
        <w:t xml:space="preserve"> </w:t>
      </w:r>
      <w:r w:rsidRPr="00756B14">
        <w:rPr>
          <w:spacing w:val="2"/>
        </w:rPr>
        <w:t>(17</w:t>
      </w:r>
      <w:r w:rsidR="004B7F65" w:rsidRPr="00756B14">
        <w:rPr>
          <w:spacing w:val="2"/>
        </w:rPr>
        <w:t xml:space="preserve"> </w:t>
      </w:r>
      <w:r w:rsidR="00BF57FF">
        <w:rPr>
          <w:spacing w:val="2"/>
        </w:rPr>
        <w:t>–</w:t>
      </w:r>
      <w:r w:rsidR="004B7F65" w:rsidRPr="00756B14">
        <w:rPr>
          <w:spacing w:val="2"/>
        </w:rPr>
        <w:t xml:space="preserve"> </w:t>
      </w:r>
      <w:r w:rsidRPr="00756B14">
        <w:rPr>
          <w:spacing w:val="2"/>
        </w:rPr>
        <w:t>16)*88</w:t>
      </w:r>
      <w:r w:rsidR="00BF57FF">
        <w:rPr>
          <w:spacing w:val="2"/>
        </w:rPr>
        <w:t xml:space="preserve"> руб.</w:t>
      </w:r>
      <w:r w:rsidRPr="00756B14">
        <w:rPr>
          <w:spacing w:val="2"/>
        </w:rPr>
        <w:t>=</w:t>
      </w:r>
      <w:r w:rsidR="004B7F65" w:rsidRPr="00756B14">
        <w:rPr>
          <w:spacing w:val="2"/>
        </w:rPr>
        <w:t xml:space="preserve"> </w:t>
      </w:r>
      <w:r w:rsidRPr="00756B14">
        <w:rPr>
          <w:spacing w:val="2"/>
        </w:rPr>
        <w:t>+88 руб.</w:t>
      </w:r>
    </w:p>
    <w:p w14:paraId="528E5EDA" w14:textId="77777777" w:rsidR="00EE6CB7" w:rsidRPr="00756B14" w:rsidRDefault="00EE6CB7" w:rsidP="00204762">
      <w:pPr>
        <w:spacing w:before="0" w:line="240" w:lineRule="auto"/>
        <w:jc w:val="both"/>
        <w:rPr>
          <w:spacing w:val="2"/>
        </w:rPr>
      </w:pPr>
      <w:r w:rsidRPr="00756B14">
        <w:rPr>
          <w:spacing w:val="2"/>
        </w:rPr>
        <w:t>Оц</w:t>
      </w:r>
      <w:r w:rsidR="004B7F65" w:rsidRPr="00756B14">
        <w:rPr>
          <w:spacing w:val="2"/>
        </w:rPr>
        <w:t xml:space="preserve"> </w:t>
      </w:r>
      <w:r w:rsidRPr="00756B14">
        <w:rPr>
          <w:spacing w:val="2"/>
        </w:rPr>
        <w:t>=</w:t>
      </w:r>
      <w:r w:rsidR="004B7F65" w:rsidRPr="00756B14">
        <w:rPr>
          <w:spacing w:val="2"/>
        </w:rPr>
        <w:t xml:space="preserve"> </w:t>
      </w:r>
      <w:r w:rsidRPr="00756B14">
        <w:rPr>
          <w:spacing w:val="2"/>
        </w:rPr>
        <w:t>(87</w:t>
      </w:r>
      <w:r w:rsidR="00BF57FF">
        <w:rPr>
          <w:spacing w:val="2"/>
        </w:rPr>
        <w:t xml:space="preserve"> руб.</w:t>
      </w:r>
      <w:r w:rsidR="004B7F65" w:rsidRPr="00756B14">
        <w:rPr>
          <w:spacing w:val="2"/>
        </w:rPr>
        <w:t xml:space="preserve"> </w:t>
      </w:r>
      <w:r w:rsidR="00BF57FF">
        <w:rPr>
          <w:spacing w:val="2"/>
        </w:rPr>
        <w:t>–</w:t>
      </w:r>
      <w:r w:rsidR="004B7F65" w:rsidRPr="00756B14">
        <w:rPr>
          <w:spacing w:val="2"/>
        </w:rPr>
        <w:t xml:space="preserve"> </w:t>
      </w:r>
      <w:r w:rsidRPr="00756B14">
        <w:rPr>
          <w:spacing w:val="2"/>
        </w:rPr>
        <w:t>88</w:t>
      </w:r>
      <w:r w:rsidR="00BF57FF">
        <w:rPr>
          <w:spacing w:val="2"/>
        </w:rPr>
        <w:t xml:space="preserve"> руб.</w:t>
      </w:r>
      <w:r w:rsidRPr="00756B14">
        <w:rPr>
          <w:spacing w:val="2"/>
        </w:rPr>
        <w:t>)*17=</w:t>
      </w:r>
      <w:r w:rsidR="004B7F65" w:rsidRPr="00756B14">
        <w:rPr>
          <w:spacing w:val="2"/>
        </w:rPr>
        <w:t xml:space="preserve"> </w:t>
      </w:r>
      <w:r w:rsidR="00204762" w:rsidRPr="00756B14">
        <w:rPr>
          <w:spacing w:val="2"/>
        </w:rPr>
        <w:t>-17 руб.</w:t>
      </w:r>
    </w:p>
    <w:p w14:paraId="3AD9C58F" w14:textId="77777777" w:rsidR="00EE6CB7" w:rsidRPr="00756B14" w:rsidRDefault="00EE6CB7" w:rsidP="00736253">
      <w:pPr>
        <w:spacing w:before="0" w:line="240" w:lineRule="auto"/>
        <w:ind w:left="0" w:firstLine="284"/>
        <w:jc w:val="both"/>
        <w:rPr>
          <w:spacing w:val="2"/>
        </w:rPr>
      </w:pPr>
      <w:r w:rsidRPr="00756B14">
        <w:rPr>
          <w:spacing w:val="2"/>
        </w:rPr>
        <w:t>Проверка результата:</w:t>
      </w:r>
      <w:r w:rsidR="004B7F65" w:rsidRPr="00756B14">
        <w:rPr>
          <w:spacing w:val="2"/>
        </w:rPr>
        <w:t xml:space="preserve"> </w:t>
      </w:r>
      <w:r w:rsidRPr="00756B14">
        <w:rPr>
          <w:spacing w:val="2"/>
        </w:rPr>
        <w:t>+ 88</w:t>
      </w:r>
      <w:r w:rsidR="00AA2ED6">
        <w:rPr>
          <w:spacing w:val="2"/>
        </w:rPr>
        <w:t xml:space="preserve"> руб.</w:t>
      </w:r>
      <w:r w:rsidR="004B7F65" w:rsidRPr="00756B14">
        <w:rPr>
          <w:spacing w:val="2"/>
        </w:rPr>
        <w:t xml:space="preserve"> -</w:t>
      </w:r>
      <w:r w:rsidRPr="00756B14">
        <w:rPr>
          <w:spacing w:val="2"/>
        </w:rPr>
        <w:t>17</w:t>
      </w:r>
      <w:r w:rsidR="00AA2ED6">
        <w:rPr>
          <w:spacing w:val="2"/>
        </w:rPr>
        <w:t xml:space="preserve"> руб.</w:t>
      </w:r>
      <w:r w:rsidRPr="00756B14">
        <w:rPr>
          <w:spacing w:val="2"/>
        </w:rPr>
        <w:t>=</w:t>
      </w:r>
      <w:r w:rsidR="004B7F65" w:rsidRPr="00756B14">
        <w:rPr>
          <w:spacing w:val="2"/>
        </w:rPr>
        <w:t xml:space="preserve"> </w:t>
      </w:r>
      <w:r w:rsidRPr="00756B14">
        <w:rPr>
          <w:spacing w:val="2"/>
        </w:rPr>
        <w:t>+71 руб.</w:t>
      </w:r>
    </w:p>
    <w:p w14:paraId="4F7CDC29" w14:textId="77777777" w:rsidR="00EE6CB7" w:rsidRPr="00756B14" w:rsidRDefault="00EE6CB7" w:rsidP="00EE6CB7">
      <w:pPr>
        <w:spacing w:before="0" w:line="240" w:lineRule="auto"/>
        <w:ind w:left="0" w:firstLine="284"/>
        <w:rPr>
          <w:spacing w:val="2"/>
        </w:rPr>
      </w:pPr>
      <w:r w:rsidRPr="00756B14">
        <w:rPr>
          <w:spacing w:val="2"/>
        </w:rPr>
        <w:t xml:space="preserve">                                            </w:t>
      </w:r>
    </w:p>
    <w:p w14:paraId="0416E93D" w14:textId="77777777" w:rsidR="00A52A11" w:rsidRPr="00756B14" w:rsidRDefault="00EE6CB7" w:rsidP="00EE6CB7">
      <w:pPr>
        <w:spacing w:before="0" w:line="240" w:lineRule="auto"/>
        <w:ind w:left="0" w:firstLine="284"/>
        <w:jc w:val="both"/>
        <w:rPr>
          <w:spacing w:val="2"/>
        </w:rPr>
      </w:pPr>
      <w:r w:rsidRPr="00756B14">
        <w:rPr>
          <w:spacing w:val="2"/>
        </w:rPr>
        <w:t xml:space="preserve">Отклонения, </w:t>
      </w:r>
      <w:r w:rsidR="008200AD" w:rsidRPr="00756B14">
        <w:rPr>
          <w:spacing w:val="2"/>
        </w:rPr>
        <w:t>обусловленные</w:t>
      </w:r>
      <w:r w:rsidRPr="00756B14">
        <w:rPr>
          <w:spacing w:val="2"/>
        </w:rPr>
        <w:t xml:space="preserve"> трудовыми ресурсами </w:t>
      </w:r>
      <w:r w:rsidR="00A52A11" w:rsidRPr="00756B14">
        <w:rPr>
          <w:spacing w:val="2"/>
        </w:rPr>
        <w:t>(</w:t>
      </w:r>
      <w:r w:rsidRPr="00756B14">
        <w:rPr>
          <w:spacing w:val="2"/>
        </w:rPr>
        <w:t>От</w:t>
      </w:r>
      <w:r w:rsidR="00A52A11" w:rsidRPr="00756B14">
        <w:rPr>
          <w:spacing w:val="2"/>
        </w:rPr>
        <w:t>)</w:t>
      </w:r>
      <w:r w:rsidRPr="00756B14">
        <w:rPr>
          <w:spacing w:val="2"/>
        </w:rPr>
        <w:t>, измеряются показателями, связанными с отклонениями в</w:t>
      </w:r>
      <w:r w:rsidR="004B7F65" w:rsidRPr="00756B14">
        <w:rPr>
          <w:spacing w:val="2"/>
        </w:rPr>
        <w:t>ремени</w:t>
      </w:r>
      <w:r w:rsidRPr="00756B14">
        <w:rPr>
          <w:spacing w:val="2"/>
        </w:rPr>
        <w:t xml:space="preserve"> работы основного персонала </w:t>
      </w:r>
      <w:r w:rsidR="00A52A11" w:rsidRPr="00756B14">
        <w:rPr>
          <w:spacing w:val="2"/>
        </w:rPr>
        <w:t>(</w:t>
      </w:r>
      <w:r w:rsidRPr="00756B14">
        <w:rPr>
          <w:spacing w:val="2"/>
        </w:rPr>
        <w:t>Ок</w:t>
      </w:r>
      <w:r w:rsidR="00A52A11" w:rsidRPr="00756B14">
        <w:rPr>
          <w:spacing w:val="2"/>
        </w:rPr>
        <w:t>)</w:t>
      </w:r>
      <w:r w:rsidRPr="00756B14">
        <w:rPr>
          <w:spacing w:val="2"/>
        </w:rPr>
        <w:t xml:space="preserve"> и с отклонениями тарифа (ставки) оплаты труда </w:t>
      </w:r>
      <w:r w:rsidR="00A52A11" w:rsidRPr="00756B14">
        <w:rPr>
          <w:spacing w:val="2"/>
        </w:rPr>
        <w:t>(</w:t>
      </w:r>
      <w:r w:rsidRPr="00756B14">
        <w:rPr>
          <w:spacing w:val="2"/>
        </w:rPr>
        <w:t>Ос</w:t>
      </w:r>
      <w:r w:rsidR="00A52A11" w:rsidRPr="00756B14">
        <w:rPr>
          <w:spacing w:val="2"/>
        </w:rPr>
        <w:t>)</w:t>
      </w:r>
      <w:r w:rsidRPr="00756B14">
        <w:rPr>
          <w:spacing w:val="2"/>
        </w:rPr>
        <w:t xml:space="preserve"> данной категории работников предприятия.</w:t>
      </w:r>
    </w:p>
    <w:p w14:paraId="7DFE828D" w14:textId="77777777" w:rsidR="00A52A11" w:rsidRPr="00756B14" w:rsidRDefault="00A52A11" w:rsidP="00EE6CB7">
      <w:pPr>
        <w:spacing w:before="0" w:line="240" w:lineRule="auto"/>
        <w:ind w:left="0" w:firstLine="284"/>
        <w:jc w:val="both"/>
        <w:rPr>
          <w:spacing w:val="2"/>
        </w:rPr>
      </w:pPr>
    </w:p>
    <w:p w14:paraId="27E360AC" w14:textId="77777777" w:rsidR="00A52A11" w:rsidRPr="00756B14" w:rsidRDefault="00A52A11" w:rsidP="00A52A11">
      <w:pPr>
        <w:spacing w:before="0" w:line="240" w:lineRule="auto"/>
        <w:ind w:left="567" w:firstLine="0"/>
        <w:jc w:val="both"/>
        <w:rPr>
          <w:spacing w:val="2"/>
        </w:rPr>
      </w:pPr>
      <w:r w:rsidRPr="00756B14">
        <w:rPr>
          <w:spacing w:val="2"/>
        </w:rPr>
        <w:t xml:space="preserve">                            </w:t>
      </w:r>
      <w:r w:rsidR="00AE6B65">
        <w:rPr>
          <w:spacing w:val="2"/>
        </w:rPr>
        <w:t xml:space="preserve">            </w:t>
      </w:r>
      <w:r w:rsidRPr="00756B14">
        <w:rPr>
          <w:spacing w:val="2"/>
        </w:rPr>
        <w:t xml:space="preserve"> От = Ок + Ос                             </w:t>
      </w:r>
      <w:r w:rsidR="00AE6B65">
        <w:rPr>
          <w:spacing w:val="2"/>
        </w:rPr>
        <w:t xml:space="preserve">                      </w:t>
      </w:r>
      <w:r w:rsidRPr="00756B14">
        <w:rPr>
          <w:spacing w:val="2"/>
        </w:rPr>
        <w:t xml:space="preserve"> (</w:t>
      </w:r>
      <w:r w:rsidR="0080683A" w:rsidRPr="00756B14">
        <w:rPr>
          <w:spacing w:val="2"/>
        </w:rPr>
        <w:t>3.6</w:t>
      </w:r>
      <w:r w:rsidRPr="00756B14">
        <w:rPr>
          <w:spacing w:val="2"/>
        </w:rPr>
        <w:t>)</w:t>
      </w:r>
    </w:p>
    <w:p w14:paraId="59006D4A" w14:textId="77777777" w:rsidR="00794351" w:rsidRPr="00756B14" w:rsidRDefault="00794351" w:rsidP="00A52A11">
      <w:pPr>
        <w:spacing w:before="0" w:line="240" w:lineRule="auto"/>
        <w:ind w:left="567" w:firstLine="0"/>
        <w:jc w:val="both"/>
        <w:rPr>
          <w:spacing w:val="2"/>
        </w:rPr>
      </w:pPr>
    </w:p>
    <w:p w14:paraId="006DA2AD" w14:textId="77777777" w:rsidR="00A52A11" w:rsidRPr="00756B14" w:rsidRDefault="00A52A11" w:rsidP="00794351">
      <w:pPr>
        <w:spacing w:before="0" w:line="240" w:lineRule="auto"/>
        <w:ind w:left="0" w:firstLine="284"/>
        <w:jc w:val="both"/>
        <w:rPr>
          <w:spacing w:val="2"/>
        </w:rPr>
      </w:pPr>
      <w:r w:rsidRPr="00756B14">
        <w:rPr>
          <w:spacing w:val="2"/>
        </w:rPr>
        <w:t xml:space="preserve">где: От – отклонения, </w:t>
      </w:r>
      <w:r w:rsidR="008200AD" w:rsidRPr="00756B14">
        <w:rPr>
          <w:spacing w:val="2"/>
        </w:rPr>
        <w:t>обусловленные</w:t>
      </w:r>
      <w:r w:rsidRPr="00756B14">
        <w:rPr>
          <w:spacing w:val="2"/>
        </w:rPr>
        <w:t xml:space="preserve"> трудовыми ресурсами;</w:t>
      </w:r>
    </w:p>
    <w:p w14:paraId="090684D1" w14:textId="77777777" w:rsidR="00A52A11" w:rsidRPr="00756B14" w:rsidRDefault="00794351" w:rsidP="00A52A11">
      <w:pPr>
        <w:spacing w:before="0" w:line="240" w:lineRule="auto"/>
        <w:jc w:val="both"/>
        <w:rPr>
          <w:spacing w:val="2"/>
        </w:rPr>
      </w:pPr>
      <w:r w:rsidRPr="00756B14">
        <w:rPr>
          <w:spacing w:val="2"/>
        </w:rPr>
        <w:t xml:space="preserve"> </w:t>
      </w:r>
      <w:r w:rsidR="00A52A11" w:rsidRPr="00756B14">
        <w:rPr>
          <w:spacing w:val="2"/>
        </w:rPr>
        <w:t>Ок – отклонения по времени работы основного персонала;</w:t>
      </w:r>
    </w:p>
    <w:p w14:paraId="5A2201B8" w14:textId="77777777" w:rsidR="00A52A11" w:rsidRPr="00756B14" w:rsidRDefault="00794351" w:rsidP="00A52A11">
      <w:pPr>
        <w:spacing w:before="0" w:line="240" w:lineRule="auto"/>
        <w:jc w:val="both"/>
        <w:rPr>
          <w:spacing w:val="2"/>
        </w:rPr>
      </w:pPr>
      <w:r w:rsidRPr="00756B14">
        <w:rPr>
          <w:spacing w:val="2"/>
        </w:rPr>
        <w:t xml:space="preserve"> </w:t>
      </w:r>
      <w:r w:rsidR="00A52A11" w:rsidRPr="00756B14">
        <w:rPr>
          <w:spacing w:val="2"/>
        </w:rPr>
        <w:t>Ос – отклонения в тарифной ставке оплаты труда.</w:t>
      </w:r>
    </w:p>
    <w:p w14:paraId="65A8D33C" w14:textId="77777777" w:rsidR="00A52A11" w:rsidRPr="00756B14" w:rsidRDefault="00A52A11" w:rsidP="00EE6CB7">
      <w:pPr>
        <w:spacing w:before="0" w:line="240" w:lineRule="auto"/>
        <w:ind w:left="0" w:firstLine="284"/>
        <w:jc w:val="both"/>
        <w:rPr>
          <w:spacing w:val="2"/>
        </w:rPr>
      </w:pPr>
    </w:p>
    <w:p w14:paraId="18BC8FCC" w14:textId="77777777" w:rsidR="00A52A11" w:rsidRPr="00756B14" w:rsidRDefault="00A52A11" w:rsidP="00EE6CB7">
      <w:pPr>
        <w:spacing w:before="0" w:line="240" w:lineRule="auto"/>
        <w:ind w:left="0" w:firstLine="284"/>
        <w:jc w:val="both"/>
        <w:rPr>
          <w:spacing w:val="2"/>
        </w:rPr>
      </w:pPr>
    </w:p>
    <w:p w14:paraId="14E54746" w14:textId="77777777" w:rsidR="00EE6CB7" w:rsidRPr="00756B14" w:rsidRDefault="00EE6CB7" w:rsidP="00EE6CB7">
      <w:pPr>
        <w:spacing w:before="0" w:line="240" w:lineRule="auto"/>
        <w:ind w:left="0" w:firstLine="284"/>
        <w:jc w:val="both"/>
        <w:rPr>
          <w:spacing w:val="2"/>
        </w:rPr>
      </w:pPr>
      <w:r w:rsidRPr="00756B14">
        <w:rPr>
          <w:spacing w:val="2"/>
        </w:rPr>
        <w:t>Отклонение Ок, связанное со временем работы основного персонала, р</w:t>
      </w:r>
      <w:r w:rsidR="004B7F65" w:rsidRPr="00756B14">
        <w:rPr>
          <w:spacing w:val="2"/>
        </w:rPr>
        <w:t>ассчитывается следующим образом</w:t>
      </w:r>
      <w:r w:rsidRPr="00756B14">
        <w:rPr>
          <w:spacing w:val="2"/>
        </w:rPr>
        <w:t xml:space="preserve">: </w:t>
      </w:r>
    </w:p>
    <w:p w14:paraId="3AEC0AD1" w14:textId="77777777" w:rsidR="00EE6CB7" w:rsidRPr="00756B14" w:rsidRDefault="00EE6CB7" w:rsidP="00EE6CB7">
      <w:pPr>
        <w:spacing w:before="0" w:line="240" w:lineRule="auto"/>
        <w:ind w:left="0" w:firstLine="284"/>
        <w:jc w:val="center"/>
        <w:rPr>
          <w:spacing w:val="2"/>
        </w:rPr>
      </w:pPr>
    </w:p>
    <w:p w14:paraId="0C67CB39" w14:textId="77777777" w:rsidR="00EE6CB7" w:rsidRPr="00756B14" w:rsidRDefault="00A52A11" w:rsidP="00EE6CB7">
      <w:pPr>
        <w:spacing w:before="0" w:line="240" w:lineRule="auto"/>
        <w:ind w:left="0" w:firstLine="284"/>
        <w:jc w:val="center"/>
        <w:rPr>
          <w:spacing w:val="2"/>
        </w:rPr>
      </w:pPr>
      <w:r w:rsidRPr="00756B14">
        <w:rPr>
          <w:spacing w:val="2"/>
        </w:rPr>
        <w:t xml:space="preserve">   </w:t>
      </w:r>
      <w:r w:rsidR="00AE6B65">
        <w:rPr>
          <w:spacing w:val="2"/>
        </w:rPr>
        <w:t xml:space="preserve">            </w:t>
      </w:r>
      <w:r w:rsidR="00EE6CB7" w:rsidRPr="00756B14">
        <w:rPr>
          <w:spacing w:val="2"/>
        </w:rPr>
        <w:t>Ок</w:t>
      </w:r>
      <w:r w:rsidR="00736253" w:rsidRPr="00756B14">
        <w:rPr>
          <w:spacing w:val="2"/>
        </w:rPr>
        <w:t xml:space="preserve"> </w:t>
      </w:r>
      <w:r w:rsidR="00EE6CB7" w:rsidRPr="00756B14">
        <w:rPr>
          <w:spacing w:val="2"/>
        </w:rPr>
        <w:t>=</w:t>
      </w:r>
      <w:r w:rsidR="00736253" w:rsidRPr="00756B14">
        <w:rPr>
          <w:spacing w:val="2"/>
        </w:rPr>
        <w:t xml:space="preserve"> </w:t>
      </w:r>
      <w:r w:rsidR="00EE6CB7" w:rsidRPr="00756B14">
        <w:rPr>
          <w:spacing w:val="2"/>
        </w:rPr>
        <w:t>(Кф</w:t>
      </w:r>
      <w:r w:rsidR="004B7F65" w:rsidRPr="00756B14">
        <w:rPr>
          <w:spacing w:val="2"/>
        </w:rPr>
        <w:t xml:space="preserve"> </w:t>
      </w:r>
      <w:r w:rsidR="00EE6CB7" w:rsidRPr="00756B14">
        <w:rPr>
          <w:spacing w:val="2"/>
        </w:rPr>
        <w:t>-</w:t>
      </w:r>
      <w:r w:rsidR="004B7F65" w:rsidRPr="00756B14">
        <w:rPr>
          <w:spacing w:val="2"/>
        </w:rPr>
        <w:t xml:space="preserve"> </w:t>
      </w:r>
      <w:r w:rsidR="00EE6CB7" w:rsidRPr="00756B14">
        <w:rPr>
          <w:spacing w:val="2"/>
        </w:rPr>
        <w:t>Кн)*Сн</w:t>
      </w:r>
      <w:r w:rsidR="00240943">
        <w:rPr>
          <w:spacing w:val="2"/>
        </w:rPr>
        <w:t xml:space="preserve">                           </w:t>
      </w:r>
      <w:r w:rsidRPr="00756B14">
        <w:rPr>
          <w:spacing w:val="2"/>
        </w:rPr>
        <w:t xml:space="preserve">                     </w:t>
      </w:r>
      <w:r w:rsidR="00AE6B65">
        <w:rPr>
          <w:spacing w:val="2"/>
        </w:rPr>
        <w:t xml:space="preserve">                  </w:t>
      </w:r>
      <w:r w:rsidR="00240943">
        <w:rPr>
          <w:spacing w:val="2"/>
        </w:rPr>
        <w:t xml:space="preserve"> </w:t>
      </w:r>
      <w:r w:rsidR="00AE6B65">
        <w:rPr>
          <w:spacing w:val="2"/>
        </w:rPr>
        <w:t xml:space="preserve"> </w:t>
      </w:r>
      <w:r w:rsidR="00EE6CB7" w:rsidRPr="00756B14">
        <w:rPr>
          <w:spacing w:val="2"/>
        </w:rPr>
        <w:t>(</w:t>
      </w:r>
      <w:r w:rsidR="0080683A" w:rsidRPr="00756B14">
        <w:rPr>
          <w:spacing w:val="2"/>
        </w:rPr>
        <w:t>3.7</w:t>
      </w:r>
      <w:r w:rsidR="00794351" w:rsidRPr="00756B14">
        <w:rPr>
          <w:spacing w:val="2"/>
        </w:rPr>
        <w:t>)</w:t>
      </w:r>
    </w:p>
    <w:p w14:paraId="04EBEE47" w14:textId="77777777" w:rsidR="00794351" w:rsidRPr="00756B14" w:rsidRDefault="00794351" w:rsidP="00EE6CB7">
      <w:pPr>
        <w:spacing w:before="0" w:line="240" w:lineRule="auto"/>
        <w:ind w:left="0" w:firstLine="284"/>
        <w:jc w:val="center"/>
        <w:rPr>
          <w:spacing w:val="2"/>
        </w:rPr>
      </w:pPr>
    </w:p>
    <w:p w14:paraId="6A20BF7B" w14:textId="77777777" w:rsidR="00EE6CB7" w:rsidRPr="00756B14" w:rsidRDefault="00EE6CB7" w:rsidP="00794351">
      <w:pPr>
        <w:spacing w:before="0" w:line="240" w:lineRule="auto"/>
        <w:ind w:left="0" w:firstLine="284"/>
        <w:jc w:val="both"/>
        <w:rPr>
          <w:spacing w:val="2"/>
        </w:rPr>
      </w:pPr>
      <w:r w:rsidRPr="00756B14">
        <w:rPr>
          <w:spacing w:val="2"/>
        </w:rPr>
        <w:t>где: Кф – фактическое значение показателя времени работы;</w:t>
      </w:r>
    </w:p>
    <w:p w14:paraId="055EB98A" w14:textId="77777777" w:rsidR="00EE6CB7" w:rsidRPr="00756B14" w:rsidRDefault="00794351" w:rsidP="00EE6CB7">
      <w:pPr>
        <w:spacing w:before="0" w:line="240" w:lineRule="auto"/>
        <w:jc w:val="both"/>
        <w:rPr>
          <w:spacing w:val="2"/>
        </w:rPr>
      </w:pPr>
      <w:r w:rsidRPr="00756B14">
        <w:rPr>
          <w:spacing w:val="2"/>
        </w:rPr>
        <w:t xml:space="preserve"> </w:t>
      </w:r>
      <w:r w:rsidR="00EE6CB7" w:rsidRPr="00756B14">
        <w:rPr>
          <w:spacing w:val="2"/>
        </w:rPr>
        <w:t>Кн –нормативное значение</w:t>
      </w:r>
      <w:r w:rsidR="00EE6CB7" w:rsidRPr="00756B14">
        <w:t xml:space="preserve"> </w:t>
      </w:r>
      <w:r w:rsidR="00EE6CB7" w:rsidRPr="00756B14">
        <w:rPr>
          <w:spacing w:val="2"/>
        </w:rPr>
        <w:t>показателя времени работы;</w:t>
      </w:r>
    </w:p>
    <w:p w14:paraId="1E008D2C" w14:textId="77777777" w:rsidR="00EE6CB7" w:rsidRPr="00756B14" w:rsidRDefault="00794351" w:rsidP="00EE6CB7">
      <w:pPr>
        <w:spacing w:before="0" w:line="240" w:lineRule="auto"/>
        <w:jc w:val="both"/>
        <w:rPr>
          <w:spacing w:val="2"/>
        </w:rPr>
      </w:pPr>
      <w:r w:rsidRPr="00756B14">
        <w:rPr>
          <w:spacing w:val="2"/>
        </w:rPr>
        <w:t xml:space="preserve"> </w:t>
      </w:r>
      <w:r w:rsidR="00EE6CB7" w:rsidRPr="00756B14">
        <w:rPr>
          <w:spacing w:val="2"/>
        </w:rPr>
        <w:t>Сн –нормативный тариф оплаты труда.</w:t>
      </w:r>
    </w:p>
    <w:p w14:paraId="163480A4" w14:textId="77777777" w:rsidR="00EE6CB7" w:rsidRPr="00756B14" w:rsidRDefault="00EE6CB7" w:rsidP="00EE6CB7">
      <w:pPr>
        <w:spacing w:before="0" w:line="240" w:lineRule="auto"/>
        <w:ind w:left="709" w:firstLine="0"/>
        <w:jc w:val="both"/>
        <w:rPr>
          <w:spacing w:val="2"/>
        </w:rPr>
      </w:pPr>
    </w:p>
    <w:p w14:paraId="7737DB22" w14:textId="77777777" w:rsidR="00EE6CB7" w:rsidRPr="00756B14" w:rsidRDefault="00EE6CB7" w:rsidP="00A52A11">
      <w:pPr>
        <w:spacing w:before="0" w:line="240" w:lineRule="auto"/>
        <w:ind w:left="0" w:firstLine="160"/>
        <w:jc w:val="both"/>
        <w:rPr>
          <w:spacing w:val="2"/>
        </w:rPr>
      </w:pPr>
      <w:r w:rsidRPr="00756B14">
        <w:rPr>
          <w:spacing w:val="2"/>
        </w:rPr>
        <w:t>Отклонения Ос, связанные с тарифной ставкой, р</w:t>
      </w:r>
      <w:r w:rsidR="004B7F65" w:rsidRPr="00756B14">
        <w:rPr>
          <w:spacing w:val="2"/>
        </w:rPr>
        <w:t>ассчитываются следующим образом</w:t>
      </w:r>
      <w:r w:rsidRPr="00756B14">
        <w:rPr>
          <w:spacing w:val="2"/>
        </w:rPr>
        <w:t>:</w:t>
      </w:r>
    </w:p>
    <w:p w14:paraId="34DE9319" w14:textId="77777777" w:rsidR="00736253" w:rsidRPr="00756B14" w:rsidRDefault="00736253" w:rsidP="00EE6CB7">
      <w:pPr>
        <w:spacing w:before="0" w:line="240" w:lineRule="auto"/>
        <w:ind w:left="709" w:firstLine="0"/>
        <w:jc w:val="both"/>
        <w:rPr>
          <w:spacing w:val="2"/>
        </w:rPr>
      </w:pPr>
    </w:p>
    <w:p w14:paraId="59BE07B6" w14:textId="77777777" w:rsidR="00EE6CB7" w:rsidRPr="00756B14" w:rsidRDefault="00A52A11" w:rsidP="00EE6CB7">
      <w:pPr>
        <w:spacing w:before="0" w:line="240" w:lineRule="auto"/>
        <w:ind w:left="0" w:firstLine="0"/>
        <w:jc w:val="center"/>
        <w:rPr>
          <w:spacing w:val="2"/>
        </w:rPr>
      </w:pPr>
      <w:r w:rsidRPr="00756B14">
        <w:rPr>
          <w:spacing w:val="2"/>
        </w:rPr>
        <w:t xml:space="preserve">       </w:t>
      </w:r>
      <w:r w:rsidR="004B7F65" w:rsidRPr="00756B14">
        <w:rPr>
          <w:spacing w:val="2"/>
        </w:rPr>
        <w:t>Ос</w:t>
      </w:r>
      <w:r w:rsidR="009219E8" w:rsidRPr="00756B14">
        <w:rPr>
          <w:spacing w:val="2"/>
        </w:rPr>
        <w:t xml:space="preserve"> </w:t>
      </w:r>
      <w:r w:rsidR="004B7F65" w:rsidRPr="00756B14">
        <w:rPr>
          <w:spacing w:val="2"/>
        </w:rPr>
        <w:t>=</w:t>
      </w:r>
      <w:r w:rsidR="009219E8" w:rsidRPr="00756B14">
        <w:rPr>
          <w:spacing w:val="2"/>
        </w:rPr>
        <w:t xml:space="preserve"> </w:t>
      </w:r>
      <w:r w:rsidR="004B7F65" w:rsidRPr="00756B14">
        <w:rPr>
          <w:spacing w:val="2"/>
        </w:rPr>
        <w:t>(Сф</w:t>
      </w:r>
      <w:r w:rsidR="009219E8" w:rsidRPr="00756B14">
        <w:rPr>
          <w:spacing w:val="2"/>
        </w:rPr>
        <w:t xml:space="preserve"> </w:t>
      </w:r>
      <w:r w:rsidR="004B7F65" w:rsidRPr="00756B14">
        <w:rPr>
          <w:spacing w:val="2"/>
        </w:rPr>
        <w:t>-</w:t>
      </w:r>
      <w:r w:rsidR="009219E8" w:rsidRPr="00756B14">
        <w:rPr>
          <w:spacing w:val="2"/>
        </w:rPr>
        <w:t xml:space="preserve"> </w:t>
      </w:r>
      <w:r w:rsidR="004B7F65" w:rsidRPr="00756B14">
        <w:rPr>
          <w:spacing w:val="2"/>
        </w:rPr>
        <w:t>Сн)*К</w:t>
      </w:r>
      <w:r w:rsidRPr="00756B14">
        <w:rPr>
          <w:spacing w:val="2"/>
        </w:rPr>
        <w:t xml:space="preserve">ф                </w:t>
      </w:r>
      <w:r w:rsidR="00240943">
        <w:rPr>
          <w:spacing w:val="2"/>
        </w:rPr>
        <w:t xml:space="preserve">                                                      </w:t>
      </w:r>
      <w:r w:rsidRPr="00756B14">
        <w:rPr>
          <w:spacing w:val="2"/>
        </w:rPr>
        <w:t xml:space="preserve">      </w:t>
      </w:r>
      <w:r w:rsidR="0080683A" w:rsidRPr="00756B14">
        <w:rPr>
          <w:spacing w:val="2"/>
        </w:rPr>
        <w:t>(3.8</w:t>
      </w:r>
      <w:r w:rsidR="00EE6CB7" w:rsidRPr="00756B14">
        <w:rPr>
          <w:spacing w:val="2"/>
        </w:rPr>
        <w:t>)</w:t>
      </w:r>
    </w:p>
    <w:p w14:paraId="6A3AC4F4" w14:textId="77777777" w:rsidR="00794351" w:rsidRPr="00756B14" w:rsidRDefault="00794351" w:rsidP="00EE6CB7">
      <w:pPr>
        <w:spacing w:before="0" w:line="240" w:lineRule="auto"/>
        <w:ind w:left="0" w:firstLine="0"/>
        <w:jc w:val="center"/>
        <w:rPr>
          <w:spacing w:val="2"/>
        </w:rPr>
      </w:pPr>
    </w:p>
    <w:p w14:paraId="6BA2BDCC" w14:textId="77777777" w:rsidR="00EE6CB7" w:rsidRPr="00756B14" w:rsidRDefault="001C0AF9" w:rsidP="009D4212">
      <w:pPr>
        <w:spacing w:before="0" w:line="240" w:lineRule="auto"/>
        <w:ind w:left="0" w:firstLine="160"/>
        <w:jc w:val="both"/>
        <w:rPr>
          <w:spacing w:val="2"/>
        </w:rPr>
      </w:pPr>
      <w:r w:rsidRPr="00756B14">
        <w:rPr>
          <w:spacing w:val="2"/>
        </w:rPr>
        <w:t>г</w:t>
      </w:r>
      <w:r w:rsidR="00EE6CB7" w:rsidRPr="00756B14">
        <w:rPr>
          <w:spacing w:val="2"/>
        </w:rPr>
        <w:t>де</w:t>
      </w:r>
      <w:r w:rsidRPr="00756B14">
        <w:rPr>
          <w:spacing w:val="2"/>
        </w:rPr>
        <w:t>:</w:t>
      </w:r>
      <w:r w:rsidR="00EE6CB7" w:rsidRPr="00756B14">
        <w:rPr>
          <w:spacing w:val="2"/>
        </w:rPr>
        <w:t xml:space="preserve"> Сф – фактическое значение тарифа оплаты труда</w:t>
      </w:r>
      <w:r w:rsidRPr="00756B14">
        <w:rPr>
          <w:spacing w:val="2"/>
        </w:rPr>
        <w:t>.</w:t>
      </w:r>
    </w:p>
    <w:p w14:paraId="5D58304C" w14:textId="77777777" w:rsidR="00EE6CB7" w:rsidRPr="00756B14" w:rsidRDefault="00EE6CB7" w:rsidP="001C0AF9">
      <w:pPr>
        <w:spacing w:before="0" w:line="240" w:lineRule="auto"/>
        <w:ind w:left="0" w:firstLine="0"/>
        <w:jc w:val="both"/>
        <w:rPr>
          <w:spacing w:val="2"/>
        </w:rPr>
      </w:pPr>
    </w:p>
    <w:p w14:paraId="1B41B0BF" w14:textId="77777777" w:rsidR="00B766C6" w:rsidRPr="00307AF1" w:rsidRDefault="00794351" w:rsidP="007255DC">
      <w:pPr>
        <w:spacing w:before="0" w:line="240" w:lineRule="auto"/>
        <w:ind w:firstLine="284"/>
        <w:jc w:val="both"/>
        <w:rPr>
          <w:spacing w:val="2"/>
        </w:rPr>
      </w:pPr>
      <w:r w:rsidRPr="00307AF1">
        <w:rPr>
          <w:spacing w:val="2"/>
        </w:rPr>
        <w:t>Особенностью российско</w:t>
      </w:r>
      <w:r w:rsidR="001309E1" w:rsidRPr="00307AF1">
        <w:rPr>
          <w:spacing w:val="2"/>
        </w:rPr>
        <w:t>го нормативного учета и отличием</w:t>
      </w:r>
      <w:r w:rsidRPr="00307AF1">
        <w:rPr>
          <w:spacing w:val="2"/>
        </w:rPr>
        <w:t xml:space="preserve"> его от </w:t>
      </w:r>
      <w:r w:rsidR="00CF0236" w:rsidRPr="00307AF1">
        <w:rPr>
          <w:spacing w:val="2"/>
        </w:rPr>
        <w:t xml:space="preserve">западной </w:t>
      </w:r>
      <w:r w:rsidRPr="00307AF1">
        <w:rPr>
          <w:spacing w:val="2"/>
        </w:rPr>
        <w:t xml:space="preserve">системы «стандарт-кост» является </w:t>
      </w:r>
      <w:r w:rsidR="006B027A" w:rsidRPr="00307AF1">
        <w:rPr>
          <w:spacing w:val="2"/>
        </w:rPr>
        <w:t xml:space="preserve">обособленный учет </w:t>
      </w:r>
      <w:r w:rsidRPr="00307AF1">
        <w:rPr>
          <w:i/>
          <w:spacing w:val="2"/>
        </w:rPr>
        <w:t>изменения действующих норм</w:t>
      </w:r>
      <w:r w:rsidRPr="00307AF1">
        <w:rPr>
          <w:spacing w:val="2"/>
        </w:rPr>
        <w:t>.</w:t>
      </w:r>
      <w:r w:rsidR="007255DC" w:rsidRPr="00307AF1">
        <w:rPr>
          <w:spacing w:val="2"/>
        </w:rPr>
        <w:t xml:space="preserve"> </w:t>
      </w:r>
    </w:p>
    <w:p w14:paraId="422660C2" w14:textId="77777777" w:rsidR="00B766C6" w:rsidRDefault="00B766C6" w:rsidP="007255DC">
      <w:pPr>
        <w:spacing w:before="0" w:line="240" w:lineRule="auto"/>
        <w:ind w:firstLine="284"/>
        <w:jc w:val="both"/>
        <w:rPr>
          <w:spacing w:val="2"/>
        </w:rPr>
      </w:pPr>
      <w:r w:rsidRPr="00307AF1">
        <w:rPr>
          <w:spacing w:val="2"/>
        </w:rPr>
        <w:t>В течение календарных периодов, на которые утверждены нормы, возможны их корректировки, в том числе, связанные с проведением плановых мероприятий по снижению материалоемкости продукции, экономии труда основного персонала и т.д.</w:t>
      </w:r>
    </w:p>
    <w:p w14:paraId="555AD65B" w14:textId="77777777" w:rsidR="00EE6CB7" w:rsidRPr="00756B14" w:rsidRDefault="007255DC" w:rsidP="007255DC">
      <w:pPr>
        <w:spacing w:before="0" w:line="240" w:lineRule="auto"/>
        <w:ind w:firstLine="284"/>
        <w:jc w:val="both"/>
        <w:rPr>
          <w:spacing w:val="2"/>
        </w:rPr>
      </w:pPr>
      <w:r w:rsidRPr="00756B14">
        <w:rPr>
          <w:spacing w:val="2"/>
        </w:rPr>
        <w:t>Поэтому в</w:t>
      </w:r>
      <w:r w:rsidR="00EE6CB7" w:rsidRPr="00756B14">
        <w:rPr>
          <w:spacing w:val="2"/>
        </w:rPr>
        <w:t>ажными составляющими калькуляционного процесса</w:t>
      </w:r>
      <w:r w:rsidR="001C0AF9" w:rsidRPr="00756B14">
        <w:rPr>
          <w:spacing w:val="2"/>
        </w:rPr>
        <w:t xml:space="preserve"> являются не только сведения о фактически зафиксированных отклонениях, но и об изменениях самих норм</w:t>
      </w:r>
      <w:r w:rsidRPr="00756B14">
        <w:rPr>
          <w:spacing w:val="2"/>
        </w:rPr>
        <w:t>. Исходя из этого</w:t>
      </w:r>
      <w:r w:rsidR="00EE6CB7" w:rsidRPr="00756B14">
        <w:rPr>
          <w:spacing w:val="2"/>
        </w:rPr>
        <w:t xml:space="preserve"> процесс калькулирования </w:t>
      </w:r>
      <w:r w:rsidR="00EE6CB7" w:rsidRPr="00756B14">
        <w:rPr>
          <w:i/>
          <w:spacing w:val="2"/>
        </w:rPr>
        <w:t xml:space="preserve">фактической себестоимости по нормам и изменениям норм </w:t>
      </w:r>
      <w:r w:rsidR="00EE6CB7" w:rsidRPr="00756B14">
        <w:rPr>
          <w:spacing w:val="2"/>
        </w:rPr>
        <w:t xml:space="preserve">осуществляется </w:t>
      </w:r>
      <w:r w:rsidR="00EE6CB7" w:rsidRPr="00756B14">
        <w:rPr>
          <w:spacing w:val="2"/>
        </w:rPr>
        <w:lastRenderedPageBreak/>
        <w:t>по следующей формуле:</w:t>
      </w:r>
    </w:p>
    <w:p w14:paraId="18DE3FC5" w14:textId="77777777" w:rsidR="00EE6CB7" w:rsidRPr="00756B14" w:rsidRDefault="00EE6CB7" w:rsidP="00EE6CB7">
      <w:pPr>
        <w:spacing w:before="0" w:line="240" w:lineRule="auto"/>
        <w:ind w:firstLine="284"/>
        <w:jc w:val="both"/>
        <w:rPr>
          <w:spacing w:val="2"/>
        </w:rPr>
      </w:pPr>
    </w:p>
    <w:p w14:paraId="214132D3" w14:textId="77777777" w:rsidR="00EE6CB7" w:rsidRPr="00756B14" w:rsidRDefault="00240943" w:rsidP="001C0AF9">
      <w:pPr>
        <w:spacing w:before="0" w:line="240" w:lineRule="auto"/>
        <w:jc w:val="both"/>
        <w:rPr>
          <w:spacing w:val="2"/>
        </w:rPr>
      </w:pPr>
      <w:r>
        <w:rPr>
          <w:spacing w:val="2"/>
        </w:rPr>
        <w:t xml:space="preserve">                </w:t>
      </w:r>
      <w:r w:rsidR="00EE6CB7" w:rsidRPr="00756B14">
        <w:rPr>
          <w:spacing w:val="2"/>
        </w:rPr>
        <w:t>С факт</w:t>
      </w:r>
      <w:r w:rsidR="001C0AF9" w:rsidRPr="00756B14">
        <w:rPr>
          <w:spacing w:val="2"/>
        </w:rPr>
        <w:t xml:space="preserve"> </w:t>
      </w:r>
      <w:r w:rsidR="00EE6CB7" w:rsidRPr="00756B14">
        <w:rPr>
          <w:spacing w:val="2"/>
        </w:rPr>
        <w:t>=</w:t>
      </w:r>
      <w:r w:rsidR="001C0AF9" w:rsidRPr="00756B14">
        <w:rPr>
          <w:spacing w:val="2"/>
        </w:rPr>
        <w:t xml:space="preserve"> </w:t>
      </w:r>
      <w:r w:rsidR="00EE6CB7" w:rsidRPr="00756B14">
        <w:rPr>
          <w:spacing w:val="2"/>
        </w:rPr>
        <w:t xml:space="preserve">С норм </w:t>
      </w:r>
      <w:r w:rsidR="00EE6CB7" w:rsidRPr="00756B14">
        <w:rPr>
          <w:spacing w:val="2"/>
          <w:u w:val="single"/>
        </w:rPr>
        <w:t>+</w:t>
      </w:r>
      <w:r w:rsidR="001C0AF9" w:rsidRPr="00756B14">
        <w:rPr>
          <w:spacing w:val="2"/>
        </w:rPr>
        <w:t xml:space="preserve"> </w:t>
      </w:r>
      <w:r w:rsidR="00794351" w:rsidRPr="00756B14">
        <w:rPr>
          <w:spacing w:val="2"/>
        </w:rPr>
        <w:t>Откл</w:t>
      </w:r>
      <w:r w:rsidR="00EE6CB7" w:rsidRPr="00756B14">
        <w:rPr>
          <w:spacing w:val="2"/>
        </w:rPr>
        <w:t xml:space="preserve"> </w:t>
      </w:r>
      <w:r w:rsidR="00EE6CB7" w:rsidRPr="00756B14">
        <w:rPr>
          <w:spacing w:val="2"/>
          <w:u w:val="single"/>
        </w:rPr>
        <w:t>+</w:t>
      </w:r>
      <w:r w:rsidR="00EE6CB7" w:rsidRPr="00756B14">
        <w:rPr>
          <w:spacing w:val="2"/>
        </w:rPr>
        <w:t xml:space="preserve"> </w:t>
      </w:r>
      <w:r w:rsidR="00794351" w:rsidRPr="00756B14">
        <w:rPr>
          <w:spacing w:val="2"/>
        </w:rPr>
        <w:t>Изм</w:t>
      </w:r>
      <w:r w:rsidR="001C0AF9" w:rsidRPr="00756B14">
        <w:rPr>
          <w:spacing w:val="2"/>
        </w:rPr>
        <w:t xml:space="preserve">    </w:t>
      </w:r>
      <w:r w:rsidR="00EE6CB7" w:rsidRPr="00756B14">
        <w:rPr>
          <w:spacing w:val="2"/>
        </w:rPr>
        <w:t xml:space="preserve">    </w:t>
      </w:r>
      <w:r w:rsidR="001C0AF9" w:rsidRPr="00756B14">
        <w:rPr>
          <w:spacing w:val="2"/>
        </w:rPr>
        <w:t xml:space="preserve">           </w:t>
      </w:r>
      <w:r w:rsidR="00A13F1A" w:rsidRPr="00756B14">
        <w:rPr>
          <w:spacing w:val="2"/>
        </w:rPr>
        <w:t xml:space="preserve">   </w:t>
      </w:r>
      <w:r>
        <w:rPr>
          <w:spacing w:val="2"/>
        </w:rPr>
        <w:t xml:space="preserve">    </w:t>
      </w:r>
      <w:r w:rsidR="00A13F1A" w:rsidRPr="00756B14">
        <w:rPr>
          <w:spacing w:val="2"/>
        </w:rPr>
        <w:t xml:space="preserve">    </w:t>
      </w:r>
      <w:r>
        <w:rPr>
          <w:spacing w:val="2"/>
        </w:rPr>
        <w:t xml:space="preserve">          </w:t>
      </w:r>
      <w:r w:rsidR="00A13F1A" w:rsidRPr="00756B14">
        <w:rPr>
          <w:spacing w:val="2"/>
        </w:rPr>
        <w:t xml:space="preserve">  </w:t>
      </w:r>
      <w:r w:rsidR="00EE6CB7" w:rsidRPr="00756B14">
        <w:rPr>
          <w:spacing w:val="2"/>
        </w:rPr>
        <w:t xml:space="preserve"> (</w:t>
      </w:r>
      <w:r w:rsidR="0080683A" w:rsidRPr="00756B14">
        <w:rPr>
          <w:spacing w:val="2"/>
        </w:rPr>
        <w:t>3.9</w:t>
      </w:r>
      <w:r>
        <w:rPr>
          <w:spacing w:val="2"/>
        </w:rPr>
        <w:t>)</w:t>
      </w:r>
      <w:r w:rsidR="00EE6CB7" w:rsidRPr="00756B14">
        <w:rPr>
          <w:spacing w:val="2"/>
        </w:rPr>
        <w:t xml:space="preserve"> </w:t>
      </w:r>
    </w:p>
    <w:p w14:paraId="5D477C5A" w14:textId="77777777" w:rsidR="00794351" w:rsidRPr="00756B14" w:rsidRDefault="00794351" w:rsidP="001C0AF9">
      <w:pPr>
        <w:spacing w:before="0" w:line="240" w:lineRule="auto"/>
        <w:jc w:val="both"/>
        <w:rPr>
          <w:spacing w:val="2"/>
          <w:bdr w:val="single" w:sz="4" w:space="0" w:color="auto"/>
        </w:rPr>
      </w:pPr>
    </w:p>
    <w:p w14:paraId="1A7A6F46" w14:textId="77777777" w:rsidR="00EE6CB7" w:rsidRPr="00756B14" w:rsidRDefault="00EE6CB7" w:rsidP="00794351">
      <w:pPr>
        <w:spacing w:before="0" w:line="240" w:lineRule="auto"/>
        <w:jc w:val="both"/>
        <w:rPr>
          <w:spacing w:val="2"/>
        </w:rPr>
      </w:pPr>
      <w:r w:rsidRPr="00756B14">
        <w:rPr>
          <w:spacing w:val="2"/>
        </w:rPr>
        <w:t xml:space="preserve">где :   С факт – себестоимость фактическая;  </w:t>
      </w:r>
    </w:p>
    <w:p w14:paraId="660B9D74" w14:textId="77777777" w:rsidR="001C0AF9" w:rsidRPr="00756B14" w:rsidRDefault="009622E4" w:rsidP="001C0AF9">
      <w:pPr>
        <w:spacing w:before="0" w:line="240" w:lineRule="auto"/>
        <w:ind w:left="0" w:firstLine="0"/>
        <w:jc w:val="both"/>
        <w:rPr>
          <w:spacing w:val="2"/>
        </w:rPr>
      </w:pPr>
      <w:r w:rsidRPr="00756B14">
        <w:rPr>
          <w:spacing w:val="2"/>
        </w:rPr>
        <w:t xml:space="preserve">                    </w:t>
      </w:r>
      <w:r w:rsidR="00794351" w:rsidRPr="00756B14">
        <w:rPr>
          <w:spacing w:val="2"/>
        </w:rPr>
        <w:t xml:space="preserve"> </w:t>
      </w:r>
      <w:r w:rsidR="00EE6CB7" w:rsidRPr="00756B14">
        <w:rPr>
          <w:spacing w:val="2"/>
        </w:rPr>
        <w:t>С норм – себестоимость  нормативная;</w:t>
      </w:r>
    </w:p>
    <w:p w14:paraId="66A460DA" w14:textId="77777777" w:rsidR="00EE6CB7" w:rsidRPr="00756B14" w:rsidRDefault="009622E4" w:rsidP="001C0AF9">
      <w:pPr>
        <w:spacing w:before="0" w:line="240" w:lineRule="auto"/>
        <w:ind w:left="0" w:firstLine="0"/>
        <w:jc w:val="both"/>
        <w:rPr>
          <w:spacing w:val="2"/>
        </w:rPr>
      </w:pPr>
      <w:r w:rsidRPr="00756B14">
        <w:rPr>
          <w:spacing w:val="2"/>
        </w:rPr>
        <w:t xml:space="preserve">                    </w:t>
      </w:r>
      <w:r w:rsidR="00794351" w:rsidRPr="00756B14">
        <w:rPr>
          <w:spacing w:val="2"/>
        </w:rPr>
        <w:t xml:space="preserve"> </w:t>
      </w:r>
      <w:r w:rsidR="00EE6CB7" w:rsidRPr="00756B14">
        <w:rPr>
          <w:spacing w:val="2"/>
        </w:rPr>
        <w:t>Откл</w:t>
      </w:r>
      <w:r w:rsidR="001C0AF9" w:rsidRPr="00756B14">
        <w:rPr>
          <w:spacing w:val="2"/>
        </w:rPr>
        <w:t xml:space="preserve"> </w:t>
      </w:r>
      <w:r w:rsidR="00EE6CB7" w:rsidRPr="00756B14">
        <w:rPr>
          <w:spacing w:val="2"/>
        </w:rPr>
        <w:t>–</w:t>
      </w:r>
      <w:r w:rsidR="001C0AF9" w:rsidRPr="00756B14">
        <w:rPr>
          <w:spacing w:val="2"/>
        </w:rPr>
        <w:t xml:space="preserve"> </w:t>
      </w:r>
      <w:r w:rsidR="00EE6CB7" w:rsidRPr="00756B14">
        <w:rPr>
          <w:spacing w:val="2"/>
        </w:rPr>
        <w:t>отклонени</w:t>
      </w:r>
      <w:r w:rsidR="00A13F1A" w:rsidRPr="00756B14">
        <w:rPr>
          <w:spacing w:val="2"/>
        </w:rPr>
        <w:t xml:space="preserve">я от </w:t>
      </w:r>
      <w:r w:rsidR="00EE6CB7" w:rsidRPr="00756B14">
        <w:rPr>
          <w:spacing w:val="2"/>
        </w:rPr>
        <w:t xml:space="preserve">норм; </w:t>
      </w:r>
    </w:p>
    <w:p w14:paraId="4B2472BF" w14:textId="77777777" w:rsidR="00EE6CB7" w:rsidRPr="00756B14" w:rsidRDefault="009622E4" w:rsidP="00C5404A">
      <w:pPr>
        <w:spacing w:before="0" w:line="240" w:lineRule="auto"/>
        <w:jc w:val="both"/>
        <w:rPr>
          <w:spacing w:val="2"/>
        </w:rPr>
      </w:pPr>
      <w:r w:rsidRPr="00756B14">
        <w:rPr>
          <w:spacing w:val="2"/>
        </w:rPr>
        <w:t xml:space="preserve">          </w:t>
      </w:r>
      <w:r w:rsidR="00794351" w:rsidRPr="00756B14">
        <w:rPr>
          <w:spacing w:val="2"/>
        </w:rPr>
        <w:t xml:space="preserve"> </w:t>
      </w:r>
      <w:r w:rsidR="00EE6CB7" w:rsidRPr="00756B14">
        <w:rPr>
          <w:spacing w:val="2"/>
        </w:rPr>
        <w:t>Изм</w:t>
      </w:r>
      <w:r w:rsidR="001C0AF9" w:rsidRPr="00756B14">
        <w:rPr>
          <w:spacing w:val="2"/>
        </w:rPr>
        <w:t xml:space="preserve"> </w:t>
      </w:r>
      <w:r w:rsidR="00EE6CB7" w:rsidRPr="00756B14">
        <w:rPr>
          <w:spacing w:val="2"/>
        </w:rPr>
        <w:t>–</w:t>
      </w:r>
      <w:r w:rsidR="001C0AF9" w:rsidRPr="00756B14">
        <w:rPr>
          <w:spacing w:val="2"/>
        </w:rPr>
        <w:t xml:space="preserve"> </w:t>
      </w:r>
      <w:r w:rsidR="00EE6CB7" w:rsidRPr="00756B14">
        <w:rPr>
          <w:spacing w:val="2"/>
        </w:rPr>
        <w:t>изме</w:t>
      </w:r>
      <w:r w:rsidR="007B266B" w:rsidRPr="00756B14">
        <w:rPr>
          <w:spacing w:val="2"/>
        </w:rPr>
        <w:t>не</w:t>
      </w:r>
      <w:r w:rsidR="00C5404A" w:rsidRPr="00756B14">
        <w:rPr>
          <w:spacing w:val="2"/>
        </w:rPr>
        <w:t>ния норм.</w:t>
      </w:r>
    </w:p>
    <w:p w14:paraId="5052E446" w14:textId="77777777" w:rsidR="00EE6CB7" w:rsidRPr="00756B14" w:rsidRDefault="00EE6CB7" w:rsidP="00EE6CB7">
      <w:pPr>
        <w:spacing w:before="0" w:line="240" w:lineRule="auto"/>
        <w:ind w:firstLine="0"/>
        <w:jc w:val="both"/>
        <w:rPr>
          <w:spacing w:val="2"/>
        </w:rPr>
      </w:pPr>
    </w:p>
    <w:p w14:paraId="170C37EF" w14:textId="77777777" w:rsidR="00EE6CB7" w:rsidRPr="00756B14" w:rsidRDefault="00666039" w:rsidP="0005534F">
      <w:pPr>
        <w:spacing w:before="0" w:line="240" w:lineRule="auto"/>
        <w:ind w:firstLine="548"/>
        <w:jc w:val="both"/>
        <w:rPr>
          <w:spacing w:val="2"/>
        </w:rPr>
      </w:pPr>
      <w:r w:rsidRPr="00756B14">
        <w:rPr>
          <w:spacing w:val="2"/>
        </w:rPr>
        <w:t>Фактическая себестоимость</w:t>
      </w:r>
      <w:r w:rsidR="006B027A" w:rsidRPr="00756B14">
        <w:rPr>
          <w:spacing w:val="2"/>
        </w:rPr>
        <w:t xml:space="preserve"> </w:t>
      </w:r>
      <w:r w:rsidR="006B027A" w:rsidRPr="006F2A09">
        <w:rPr>
          <w:spacing w:val="2"/>
        </w:rPr>
        <w:t>п</w:t>
      </w:r>
      <w:r w:rsidR="006B027A" w:rsidRPr="006F2A09">
        <w:rPr>
          <w:i/>
          <w:spacing w:val="2"/>
        </w:rPr>
        <w:t>родукции</w:t>
      </w:r>
      <w:r w:rsidR="00EE6CB7" w:rsidRPr="006F2A09">
        <w:rPr>
          <w:spacing w:val="2"/>
        </w:rPr>
        <w:t xml:space="preserve"> </w:t>
      </w:r>
      <w:r w:rsidRPr="00756B14">
        <w:rPr>
          <w:spacing w:val="2"/>
        </w:rPr>
        <w:t xml:space="preserve">в разрезе калькуляционных статей с учетом норм, их изменений и отклонений от </w:t>
      </w:r>
      <w:r w:rsidR="00C5404A" w:rsidRPr="00756B14">
        <w:rPr>
          <w:spacing w:val="2"/>
        </w:rPr>
        <w:t>норм</w:t>
      </w:r>
      <w:r w:rsidRPr="00756B14">
        <w:rPr>
          <w:spacing w:val="2"/>
        </w:rPr>
        <w:t>,</w:t>
      </w:r>
      <w:r w:rsidR="00EE6CB7" w:rsidRPr="00756B14">
        <w:rPr>
          <w:spacing w:val="2"/>
        </w:rPr>
        <w:t xml:space="preserve"> </w:t>
      </w:r>
      <w:r w:rsidRPr="00756B14">
        <w:rPr>
          <w:spacing w:val="2"/>
        </w:rPr>
        <w:t xml:space="preserve">показана на примере изделия </w:t>
      </w:r>
      <w:r w:rsidR="008E7CE7" w:rsidRPr="00756B14">
        <w:rPr>
          <w:spacing w:val="2"/>
        </w:rPr>
        <w:t>н</w:t>
      </w:r>
      <w:r w:rsidR="00EE6CB7" w:rsidRPr="00756B14">
        <w:rPr>
          <w:spacing w:val="2"/>
        </w:rPr>
        <w:t xml:space="preserve">ижегородского предприятия ООО «ДОЦ-3» </w:t>
      </w:r>
      <w:r w:rsidR="00D04BA3" w:rsidRPr="00756B14">
        <w:rPr>
          <w:spacing w:val="2"/>
        </w:rPr>
        <w:t xml:space="preserve">в таблице </w:t>
      </w:r>
      <w:r w:rsidR="00B766C6">
        <w:rPr>
          <w:spacing w:val="2"/>
        </w:rPr>
        <w:t>3.3</w:t>
      </w:r>
      <w:r w:rsidR="00307AF1">
        <w:rPr>
          <w:spacing w:val="2"/>
        </w:rPr>
        <w:t>.</w:t>
      </w:r>
    </w:p>
    <w:p w14:paraId="4ACA91E2" w14:textId="77777777" w:rsidR="00EE6CB7" w:rsidRPr="00756B14" w:rsidRDefault="00EE6CB7" w:rsidP="00EE6CB7">
      <w:pPr>
        <w:spacing w:before="0" w:line="240" w:lineRule="auto"/>
        <w:jc w:val="both"/>
        <w:rPr>
          <w:spacing w:val="2"/>
        </w:rPr>
      </w:pPr>
    </w:p>
    <w:p w14:paraId="584B5E92" w14:textId="77777777" w:rsidR="00EE6CB7" w:rsidRPr="00756B14" w:rsidRDefault="00EE6CB7" w:rsidP="00EE6CB7">
      <w:pPr>
        <w:spacing w:before="0" w:line="240" w:lineRule="auto"/>
        <w:jc w:val="right"/>
        <w:rPr>
          <w:spacing w:val="2"/>
        </w:rPr>
      </w:pPr>
      <w:r w:rsidRPr="00756B14">
        <w:rPr>
          <w:spacing w:val="2"/>
        </w:rPr>
        <w:t xml:space="preserve">  Таблица </w:t>
      </w:r>
      <w:r w:rsidR="00B766C6">
        <w:rPr>
          <w:spacing w:val="2"/>
        </w:rPr>
        <w:t>3.3</w:t>
      </w:r>
    </w:p>
    <w:p w14:paraId="5E77EE37" w14:textId="77777777" w:rsidR="00EE6CB7" w:rsidRPr="00756B14" w:rsidRDefault="00EE6CB7" w:rsidP="00EE6CB7">
      <w:pPr>
        <w:spacing w:before="0" w:line="240" w:lineRule="auto"/>
        <w:jc w:val="right"/>
        <w:rPr>
          <w:spacing w:val="2"/>
        </w:rPr>
      </w:pPr>
    </w:p>
    <w:p w14:paraId="39FA9264" w14:textId="77777777" w:rsidR="00EE6CB7" w:rsidRPr="00756B14" w:rsidRDefault="00EE6CB7" w:rsidP="00C5404A">
      <w:pPr>
        <w:spacing w:before="0" w:line="240" w:lineRule="auto"/>
        <w:ind w:left="0" w:firstLine="0"/>
        <w:rPr>
          <w:spacing w:val="2"/>
        </w:rPr>
      </w:pPr>
      <w:r w:rsidRPr="00756B14">
        <w:rPr>
          <w:spacing w:val="2"/>
        </w:rPr>
        <w:t>Калькуляция полной себестоимости кухонного гарнитура «Надежда» (руб.)</w:t>
      </w:r>
    </w:p>
    <w:p w14:paraId="5CCEDB12" w14:textId="77777777" w:rsidR="00EE6CB7" w:rsidRPr="00756B14" w:rsidRDefault="00EE6CB7" w:rsidP="00EE6CB7">
      <w:pPr>
        <w:spacing w:before="0" w:line="240" w:lineRule="auto"/>
        <w:jc w:val="center"/>
        <w:rPr>
          <w:spacing w:val="2"/>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2230"/>
        <w:gridCol w:w="1759"/>
        <w:gridCol w:w="1631"/>
        <w:gridCol w:w="1141"/>
      </w:tblGrid>
      <w:tr w:rsidR="00EE6CB7" w:rsidRPr="00756B14" w14:paraId="7748335B" w14:textId="77777777" w:rsidTr="00451EC6">
        <w:trPr>
          <w:trHeight w:val="1450"/>
        </w:trPr>
        <w:tc>
          <w:tcPr>
            <w:tcW w:w="2943" w:type="dxa"/>
          </w:tcPr>
          <w:p w14:paraId="06B72C17" w14:textId="77777777" w:rsidR="00EE6CB7" w:rsidRPr="00756B14" w:rsidRDefault="00EE6CB7" w:rsidP="00451EC6">
            <w:pPr>
              <w:spacing w:before="0" w:line="240" w:lineRule="auto"/>
              <w:ind w:left="0" w:firstLine="0"/>
              <w:jc w:val="center"/>
              <w:rPr>
                <w:spacing w:val="2"/>
              </w:rPr>
            </w:pPr>
            <w:r w:rsidRPr="00756B14">
              <w:rPr>
                <w:spacing w:val="2"/>
              </w:rPr>
              <w:t>Наименование</w:t>
            </w:r>
          </w:p>
          <w:p w14:paraId="3C232D12" w14:textId="77777777" w:rsidR="00EE6CB7" w:rsidRPr="00756B14" w:rsidRDefault="00EE6CB7" w:rsidP="00451EC6">
            <w:pPr>
              <w:spacing w:before="0" w:line="240" w:lineRule="auto"/>
              <w:ind w:left="0" w:firstLine="0"/>
              <w:jc w:val="center"/>
              <w:rPr>
                <w:spacing w:val="2"/>
              </w:rPr>
            </w:pPr>
            <w:r w:rsidRPr="00756B14">
              <w:rPr>
                <w:spacing w:val="2"/>
              </w:rPr>
              <w:t>статьи</w:t>
            </w:r>
          </w:p>
        </w:tc>
        <w:tc>
          <w:tcPr>
            <w:tcW w:w="2268" w:type="dxa"/>
          </w:tcPr>
          <w:p w14:paraId="2C84E6A7" w14:textId="77777777" w:rsidR="00EE6CB7" w:rsidRPr="00756B14" w:rsidRDefault="00EE6CB7" w:rsidP="00451EC6">
            <w:pPr>
              <w:spacing w:before="0" w:line="240" w:lineRule="auto"/>
              <w:ind w:left="0" w:firstLine="0"/>
              <w:jc w:val="center"/>
              <w:rPr>
                <w:spacing w:val="2"/>
              </w:rPr>
            </w:pPr>
            <w:r w:rsidRPr="00756B14">
              <w:rPr>
                <w:spacing w:val="2"/>
              </w:rPr>
              <w:t>Норма</w:t>
            </w:r>
          </w:p>
          <w:p w14:paraId="019169B7" w14:textId="77777777" w:rsidR="00EE6CB7" w:rsidRPr="00756B14" w:rsidRDefault="00EE6CB7" w:rsidP="001309E1">
            <w:pPr>
              <w:spacing w:before="0" w:line="240" w:lineRule="auto"/>
              <w:ind w:left="0" w:firstLine="0"/>
              <w:jc w:val="center"/>
              <w:rPr>
                <w:spacing w:val="2"/>
              </w:rPr>
            </w:pPr>
            <w:r w:rsidRPr="00756B14">
              <w:rPr>
                <w:spacing w:val="2"/>
              </w:rPr>
              <w:t>(</w:t>
            </w:r>
            <w:r w:rsidR="001309E1" w:rsidRPr="00756B14">
              <w:rPr>
                <w:spacing w:val="2"/>
              </w:rPr>
              <w:t>план-</w:t>
            </w:r>
            <w:r w:rsidRPr="00756B14">
              <w:rPr>
                <w:spacing w:val="2"/>
              </w:rPr>
              <w:t xml:space="preserve">для косвенных и коммерческих </w:t>
            </w:r>
            <w:r w:rsidR="001309E1" w:rsidRPr="00756B14">
              <w:rPr>
                <w:spacing w:val="2"/>
              </w:rPr>
              <w:t>затрат</w:t>
            </w:r>
            <w:r w:rsidRPr="00756B14">
              <w:rPr>
                <w:spacing w:val="2"/>
              </w:rPr>
              <w:t>)</w:t>
            </w:r>
          </w:p>
        </w:tc>
        <w:tc>
          <w:tcPr>
            <w:tcW w:w="0" w:type="auto"/>
          </w:tcPr>
          <w:p w14:paraId="42914B2D" w14:textId="77777777" w:rsidR="00EE6CB7" w:rsidRPr="00756B14" w:rsidRDefault="00EE6CB7" w:rsidP="00451EC6">
            <w:pPr>
              <w:spacing w:before="0" w:line="240" w:lineRule="auto"/>
              <w:ind w:left="0" w:firstLine="0"/>
              <w:jc w:val="center"/>
              <w:rPr>
                <w:spacing w:val="2"/>
              </w:rPr>
            </w:pPr>
            <w:r w:rsidRPr="00756B14">
              <w:rPr>
                <w:spacing w:val="2"/>
              </w:rPr>
              <w:t>Отклонения</w:t>
            </w:r>
            <w:r w:rsidR="001309E1" w:rsidRPr="00756B14">
              <w:rPr>
                <w:spacing w:val="2"/>
              </w:rPr>
              <w:t>:</w:t>
            </w:r>
          </w:p>
          <w:p w14:paraId="5AFDD1F1" w14:textId="77777777" w:rsidR="00EE6CB7" w:rsidRPr="00756B14" w:rsidRDefault="00EE6CB7" w:rsidP="00451EC6">
            <w:pPr>
              <w:spacing w:before="0" w:line="240" w:lineRule="auto"/>
              <w:ind w:left="0" w:firstLine="0"/>
              <w:jc w:val="center"/>
              <w:rPr>
                <w:spacing w:val="2"/>
              </w:rPr>
            </w:pPr>
            <w:r w:rsidRPr="00756B14">
              <w:rPr>
                <w:spacing w:val="2"/>
              </w:rPr>
              <w:t>«+»</w:t>
            </w:r>
            <w:r w:rsidR="00736253" w:rsidRPr="00756B14">
              <w:rPr>
                <w:spacing w:val="2"/>
                <w:lang w:val="en-US"/>
              </w:rPr>
              <w:t xml:space="preserve"> </w:t>
            </w:r>
            <w:r w:rsidRPr="00756B14">
              <w:rPr>
                <w:spacing w:val="2"/>
              </w:rPr>
              <w:t>- перерасход,</w:t>
            </w:r>
          </w:p>
          <w:p w14:paraId="566BF2A0" w14:textId="77777777" w:rsidR="00EE6CB7" w:rsidRPr="00756B14" w:rsidRDefault="00EE6CB7" w:rsidP="00451EC6">
            <w:pPr>
              <w:spacing w:before="0" w:line="240" w:lineRule="auto"/>
              <w:ind w:left="0" w:firstLine="0"/>
              <w:jc w:val="center"/>
              <w:rPr>
                <w:spacing w:val="2"/>
              </w:rPr>
            </w:pPr>
            <w:r w:rsidRPr="00756B14">
              <w:rPr>
                <w:spacing w:val="2"/>
              </w:rPr>
              <w:t>«-» -</w:t>
            </w:r>
          </w:p>
          <w:p w14:paraId="0647C96F" w14:textId="77777777" w:rsidR="00EE6CB7" w:rsidRPr="00756B14" w:rsidRDefault="00EE6CB7" w:rsidP="00451EC6">
            <w:pPr>
              <w:spacing w:before="0" w:line="240" w:lineRule="auto"/>
              <w:ind w:left="0" w:firstLine="0"/>
              <w:jc w:val="center"/>
              <w:rPr>
                <w:spacing w:val="2"/>
              </w:rPr>
            </w:pPr>
            <w:r w:rsidRPr="00756B14">
              <w:rPr>
                <w:spacing w:val="2"/>
              </w:rPr>
              <w:t>экономия</w:t>
            </w:r>
          </w:p>
        </w:tc>
        <w:tc>
          <w:tcPr>
            <w:tcW w:w="0" w:type="auto"/>
          </w:tcPr>
          <w:p w14:paraId="0B074A9E" w14:textId="77777777" w:rsidR="00EE6CB7" w:rsidRPr="00756B14" w:rsidRDefault="00EE6CB7" w:rsidP="00451EC6">
            <w:pPr>
              <w:spacing w:before="0" w:line="240" w:lineRule="auto"/>
              <w:ind w:left="0" w:firstLine="0"/>
              <w:jc w:val="center"/>
              <w:rPr>
                <w:spacing w:val="2"/>
              </w:rPr>
            </w:pPr>
            <w:r w:rsidRPr="00756B14">
              <w:rPr>
                <w:spacing w:val="2"/>
              </w:rPr>
              <w:t>Изменения</w:t>
            </w:r>
            <w:r w:rsidR="001309E1" w:rsidRPr="00756B14">
              <w:rPr>
                <w:spacing w:val="2"/>
              </w:rPr>
              <w:t>:</w:t>
            </w:r>
          </w:p>
          <w:p w14:paraId="31C65814" w14:textId="77777777" w:rsidR="00EE6CB7" w:rsidRPr="00756B14" w:rsidRDefault="00EE6CB7" w:rsidP="00451EC6">
            <w:pPr>
              <w:spacing w:before="0" w:line="240" w:lineRule="auto"/>
              <w:ind w:left="0" w:firstLine="0"/>
              <w:jc w:val="center"/>
              <w:rPr>
                <w:spacing w:val="2"/>
              </w:rPr>
            </w:pPr>
            <w:r w:rsidRPr="00756B14">
              <w:rPr>
                <w:spacing w:val="2"/>
              </w:rPr>
              <w:t>«+»</w:t>
            </w:r>
            <w:r w:rsidR="00736253" w:rsidRPr="00756B14">
              <w:rPr>
                <w:spacing w:val="2"/>
              </w:rPr>
              <w:t xml:space="preserve"> </w:t>
            </w:r>
            <w:r w:rsidRPr="00756B14">
              <w:rPr>
                <w:spacing w:val="2"/>
              </w:rPr>
              <w:t xml:space="preserve">- увеличение </w:t>
            </w:r>
            <w:r w:rsidR="001309E1" w:rsidRPr="00756B14">
              <w:rPr>
                <w:spacing w:val="2"/>
              </w:rPr>
              <w:t>норм (плана)</w:t>
            </w:r>
            <w:r w:rsidRPr="00756B14">
              <w:rPr>
                <w:spacing w:val="2"/>
              </w:rPr>
              <w:t>,</w:t>
            </w:r>
          </w:p>
          <w:p w14:paraId="212DD873" w14:textId="77777777" w:rsidR="00EE6CB7" w:rsidRPr="00756B14" w:rsidRDefault="00EE6CB7" w:rsidP="00451EC6">
            <w:pPr>
              <w:spacing w:before="0" w:line="240" w:lineRule="auto"/>
              <w:ind w:left="0" w:firstLine="0"/>
              <w:jc w:val="center"/>
              <w:rPr>
                <w:spacing w:val="2"/>
              </w:rPr>
            </w:pPr>
            <w:r w:rsidRPr="00756B14">
              <w:rPr>
                <w:spacing w:val="2"/>
              </w:rPr>
              <w:t>«-» -</w:t>
            </w:r>
            <w:r w:rsidR="00736253" w:rsidRPr="00756B14">
              <w:rPr>
                <w:spacing w:val="2"/>
              </w:rPr>
              <w:t xml:space="preserve"> </w:t>
            </w:r>
            <w:r w:rsidRPr="00756B14">
              <w:rPr>
                <w:spacing w:val="2"/>
              </w:rPr>
              <w:t>снижение</w:t>
            </w:r>
          </w:p>
        </w:tc>
        <w:tc>
          <w:tcPr>
            <w:tcW w:w="0" w:type="auto"/>
          </w:tcPr>
          <w:p w14:paraId="76D57DCE" w14:textId="77777777" w:rsidR="00EE6CB7" w:rsidRPr="00756B14" w:rsidRDefault="00EE6CB7" w:rsidP="00451EC6">
            <w:pPr>
              <w:spacing w:before="0" w:line="240" w:lineRule="auto"/>
              <w:ind w:left="0" w:firstLine="0"/>
              <w:jc w:val="center"/>
              <w:rPr>
                <w:spacing w:val="2"/>
              </w:rPr>
            </w:pPr>
            <w:r w:rsidRPr="00756B14">
              <w:rPr>
                <w:spacing w:val="2"/>
              </w:rPr>
              <w:t>Итого</w:t>
            </w:r>
          </w:p>
        </w:tc>
      </w:tr>
      <w:tr w:rsidR="00EE6CB7" w:rsidRPr="00756B14" w14:paraId="0E4420DF" w14:textId="77777777" w:rsidTr="00451EC6">
        <w:trPr>
          <w:trHeight w:val="251"/>
        </w:trPr>
        <w:tc>
          <w:tcPr>
            <w:tcW w:w="2943" w:type="dxa"/>
          </w:tcPr>
          <w:p w14:paraId="27E71D13" w14:textId="77777777" w:rsidR="00EE6CB7" w:rsidRPr="00756B14" w:rsidRDefault="00EE6CB7" w:rsidP="00451EC6">
            <w:pPr>
              <w:spacing w:before="0" w:line="240" w:lineRule="auto"/>
              <w:ind w:left="0" w:firstLine="0"/>
              <w:jc w:val="center"/>
              <w:rPr>
                <w:spacing w:val="2"/>
              </w:rPr>
            </w:pPr>
            <w:r w:rsidRPr="00756B14">
              <w:rPr>
                <w:spacing w:val="2"/>
              </w:rPr>
              <w:t>А</w:t>
            </w:r>
          </w:p>
        </w:tc>
        <w:tc>
          <w:tcPr>
            <w:tcW w:w="2268" w:type="dxa"/>
          </w:tcPr>
          <w:p w14:paraId="685334D9" w14:textId="77777777" w:rsidR="00EE6CB7" w:rsidRPr="00756B14" w:rsidRDefault="00EE6CB7" w:rsidP="00451EC6">
            <w:pPr>
              <w:spacing w:before="0" w:line="240" w:lineRule="auto"/>
              <w:ind w:left="0" w:firstLine="0"/>
              <w:jc w:val="center"/>
              <w:rPr>
                <w:spacing w:val="2"/>
              </w:rPr>
            </w:pPr>
            <w:r w:rsidRPr="00756B14">
              <w:rPr>
                <w:spacing w:val="2"/>
              </w:rPr>
              <w:t>1</w:t>
            </w:r>
          </w:p>
        </w:tc>
        <w:tc>
          <w:tcPr>
            <w:tcW w:w="0" w:type="auto"/>
          </w:tcPr>
          <w:p w14:paraId="5B1F4598" w14:textId="77777777" w:rsidR="00EE6CB7" w:rsidRPr="00756B14" w:rsidRDefault="00EE6CB7" w:rsidP="00451EC6">
            <w:pPr>
              <w:spacing w:before="0" w:line="240" w:lineRule="auto"/>
              <w:ind w:left="0" w:firstLine="0"/>
              <w:jc w:val="center"/>
              <w:rPr>
                <w:spacing w:val="2"/>
              </w:rPr>
            </w:pPr>
            <w:r w:rsidRPr="00756B14">
              <w:rPr>
                <w:spacing w:val="2"/>
              </w:rPr>
              <w:t>2</w:t>
            </w:r>
          </w:p>
        </w:tc>
        <w:tc>
          <w:tcPr>
            <w:tcW w:w="0" w:type="auto"/>
          </w:tcPr>
          <w:p w14:paraId="59BDAD1C" w14:textId="77777777" w:rsidR="00EE6CB7" w:rsidRPr="00756B14" w:rsidRDefault="00EE6CB7" w:rsidP="00451EC6">
            <w:pPr>
              <w:spacing w:before="0" w:line="240" w:lineRule="auto"/>
              <w:ind w:left="0" w:firstLine="0"/>
              <w:jc w:val="center"/>
              <w:rPr>
                <w:spacing w:val="2"/>
              </w:rPr>
            </w:pPr>
            <w:r w:rsidRPr="00756B14">
              <w:rPr>
                <w:spacing w:val="2"/>
              </w:rPr>
              <w:t>3</w:t>
            </w:r>
          </w:p>
        </w:tc>
        <w:tc>
          <w:tcPr>
            <w:tcW w:w="0" w:type="auto"/>
          </w:tcPr>
          <w:p w14:paraId="5CA703A8" w14:textId="77777777" w:rsidR="00EE6CB7" w:rsidRPr="00756B14" w:rsidRDefault="00EE6CB7" w:rsidP="00451EC6">
            <w:pPr>
              <w:spacing w:before="0" w:line="240" w:lineRule="auto"/>
              <w:ind w:left="0" w:firstLine="0"/>
              <w:jc w:val="center"/>
              <w:rPr>
                <w:spacing w:val="2"/>
              </w:rPr>
            </w:pPr>
            <w:r w:rsidRPr="00756B14">
              <w:rPr>
                <w:spacing w:val="2"/>
              </w:rPr>
              <w:t>4</w:t>
            </w:r>
          </w:p>
        </w:tc>
      </w:tr>
      <w:tr w:rsidR="00EE6CB7" w:rsidRPr="00756B14" w14:paraId="32BF2F97" w14:textId="77777777" w:rsidTr="00451EC6">
        <w:trPr>
          <w:trHeight w:val="256"/>
        </w:trPr>
        <w:tc>
          <w:tcPr>
            <w:tcW w:w="9649" w:type="dxa"/>
            <w:gridSpan w:val="5"/>
          </w:tcPr>
          <w:p w14:paraId="66ADC082" w14:textId="77777777" w:rsidR="00EE6CB7" w:rsidRPr="00756B14" w:rsidRDefault="00736253" w:rsidP="00451EC6">
            <w:pPr>
              <w:spacing w:before="0" w:line="240" w:lineRule="auto"/>
              <w:ind w:left="0" w:firstLine="0"/>
              <w:jc w:val="both"/>
              <w:rPr>
                <w:spacing w:val="2"/>
              </w:rPr>
            </w:pPr>
            <w:r w:rsidRPr="00756B14">
              <w:rPr>
                <w:spacing w:val="2"/>
                <w:lang w:val="en-US"/>
              </w:rPr>
              <w:t xml:space="preserve">         </w:t>
            </w:r>
            <w:r w:rsidR="00EE6CB7" w:rsidRPr="00756B14">
              <w:rPr>
                <w:spacing w:val="2"/>
              </w:rPr>
              <w:t xml:space="preserve">Раздел 1. </w:t>
            </w:r>
            <w:r w:rsidRPr="00756B14">
              <w:rPr>
                <w:spacing w:val="2"/>
              </w:rPr>
              <w:t xml:space="preserve">                      </w:t>
            </w:r>
            <w:r w:rsidR="00EE6CB7" w:rsidRPr="00756B14">
              <w:rPr>
                <w:spacing w:val="2"/>
              </w:rPr>
              <w:t>Запасы</w:t>
            </w:r>
          </w:p>
        </w:tc>
      </w:tr>
      <w:tr w:rsidR="00EE6CB7" w:rsidRPr="00756B14" w14:paraId="156CEDCA" w14:textId="77777777" w:rsidTr="00451EC6">
        <w:trPr>
          <w:trHeight w:val="557"/>
        </w:trPr>
        <w:tc>
          <w:tcPr>
            <w:tcW w:w="2943" w:type="dxa"/>
          </w:tcPr>
          <w:p w14:paraId="6B919110" w14:textId="77777777" w:rsidR="00EE6CB7" w:rsidRPr="00756B14" w:rsidRDefault="00EE6CB7" w:rsidP="00451EC6">
            <w:pPr>
              <w:spacing w:before="0" w:line="240" w:lineRule="auto"/>
              <w:ind w:left="0" w:firstLine="0"/>
              <w:jc w:val="both"/>
              <w:rPr>
                <w:spacing w:val="2"/>
              </w:rPr>
            </w:pPr>
            <w:r w:rsidRPr="00756B14">
              <w:rPr>
                <w:spacing w:val="2"/>
              </w:rPr>
              <w:t xml:space="preserve">Незавершенное производство  </w:t>
            </w:r>
          </w:p>
        </w:tc>
        <w:tc>
          <w:tcPr>
            <w:tcW w:w="2268" w:type="dxa"/>
          </w:tcPr>
          <w:p w14:paraId="4A771184" w14:textId="77777777" w:rsidR="00EE6CB7" w:rsidRPr="00756B14" w:rsidRDefault="00EE6CB7" w:rsidP="00451EC6">
            <w:pPr>
              <w:spacing w:before="0" w:line="240" w:lineRule="auto"/>
              <w:ind w:left="0" w:firstLine="0"/>
              <w:jc w:val="both"/>
              <w:rPr>
                <w:spacing w:val="2"/>
              </w:rPr>
            </w:pPr>
          </w:p>
        </w:tc>
        <w:tc>
          <w:tcPr>
            <w:tcW w:w="0" w:type="auto"/>
          </w:tcPr>
          <w:p w14:paraId="54E7D4C9" w14:textId="77777777" w:rsidR="00EE6CB7" w:rsidRPr="00756B14" w:rsidRDefault="00EE6CB7" w:rsidP="00451EC6">
            <w:pPr>
              <w:spacing w:before="0" w:line="240" w:lineRule="auto"/>
              <w:ind w:left="0" w:firstLine="0"/>
              <w:jc w:val="both"/>
              <w:rPr>
                <w:spacing w:val="2"/>
              </w:rPr>
            </w:pPr>
          </w:p>
        </w:tc>
        <w:tc>
          <w:tcPr>
            <w:tcW w:w="0" w:type="auto"/>
          </w:tcPr>
          <w:p w14:paraId="5CDB0912" w14:textId="77777777" w:rsidR="00EE6CB7" w:rsidRPr="00756B14" w:rsidRDefault="00EE6CB7" w:rsidP="00451EC6">
            <w:pPr>
              <w:spacing w:before="0" w:line="240" w:lineRule="auto"/>
              <w:ind w:left="0" w:firstLine="0"/>
              <w:jc w:val="both"/>
              <w:rPr>
                <w:spacing w:val="2"/>
              </w:rPr>
            </w:pPr>
          </w:p>
        </w:tc>
        <w:tc>
          <w:tcPr>
            <w:tcW w:w="0" w:type="auto"/>
          </w:tcPr>
          <w:p w14:paraId="59F7E083" w14:textId="77777777" w:rsidR="00EE6CB7" w:rsidRPr="00756B14" w:rsidRDefault="00EE6CB7" w:rsidP="00451EC6">
            <w:pPr>
              <w:spacing w:before="0" w:line="240" w:lineRule="auto"/>
              <w:ind w:left="0" w:firstLine="0"/>
              <w:jc w:val="both"/>
              <w:rPr>
                <w:spacing w:val="2"/>
              </w:rPr>
            </w:pPr>
          </w:p>
        </w:tc>
      </w:tr>
      <w:tr w:rsidR="00EE6CB7" w:rsidRPr="00756B14" w14:paraId="17090598" w14:textId="77777777" w:rsidTr="00451EC6">
        <w:trPr>
          <w:trHeight w:val="253"/>
        </w:trPr>
        <w:tc>
          <w:tcPr>
            <w:tcW w:w="2943" w:type="dxa"/>
          </w:tcPr>
          <w:p w14:paraId="0EEB1CF4" w14:textId="77777777" w:rsidR="00EE6CB7" w:rsidRPr="00756B14" w:rsidRDefault="00EE6CB7" w:rsidP="00451EC6">
            <w:pPr>
              <w:spacing w:before="0" w:line="240" w:lineRule="auto"/>
              <w:ind w:left="0" w:firstLine="0"/>
              <w:jc w:val="both"/>
              <w:rPr>
                <w:spacing w:val="2"/>
              </w:rPr>
            </w:pPr>
            <w:r w:rsidRPr="00756B14">
              <w:rPr>
                <w:spacing w:val="2"/>
              </w:rPr>
              <w:t xml:space="preserve">На начало периода  </w:t>
            </w:r>
          </w:p>
        </w:tc>
        <w:tc>
          <w:tcPr>
            <w:tcW w:w="2268" w:type="dxa"/>
          </w:tcPr>
          <w:p w14:paraId="6CC26373"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786E366C"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372AD2FB"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00ECC9DE"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r>
      <w:tr w:rsidR="00EE6CB7" w:rsidRPr="00756B14" w14:paraId="46F18CDD" w14:textId="77777777" w:rsidTr="00451EC6">
        <w:trPr>
          <w:trHeight w:val="273"/>
        </w:trPr>
        <w:tc>
          <w:tcPr>
            <w:tcW w:w="2943" w:type="dxa"/>
          </w:tcPr>
          <w:p w14:paraId="502857AF" w14:textId="77777777" w:rsidR="00EE6CB7" w:rsidRPr="00756B14" w:rsidRDefault="00EE6CB7" w:rsidP="00451EC6">
            <w:pPr>
              <w:spacing w:before="0" w:line="240" w:lineRule="auto"/>
              <w:ind w:left="0" w:firstLine="0"/>
              <w:jc w:val="both"/>
              <w:rPr>
                <w:spacing w:val="2"/>
              </w:rPr>
            </w:pPr>
            <w:r w:rsidRPr="00756B14">
              <w:rPr>
                <w:spacing w:val="2"/>
              </w:rPr>
              <w:t>На конец</w:t>
            </w:r>
          </w:p>
        </w:tc>
        <w:tc>
          <w:tcPr>
            <w:tcW w:w="2268" w:type="dxa"/>
          </w:tcPr>
          <w:p w14:paraId="36B8B425"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66E3D03F"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4CB8F4CD"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6E94363C"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r>
      <w:tr w:rsidR="00EE6CB7" w:rsidRPr="00756B14" w14:paraId="1E31E7F4" w14:textId="77777777" w:rsidTr="00451EC6">
        <w:trPr>
          <w:trHeight w:val="247"/>
        </w:trPr>
        <w:tc>
          <w:tcPr>
            <w:tcW w:w="2943" w:type="dxa"/>
          </w:tcPr>
          <w:p w14:paraId="3BB5D7DF" w14:textId="77777777" w:rsidR="00EE6CB7" w:rsidRPr="00756B14" w:rsidRDefault="00EE6CB7" w:rsidP="00451EC6">
            <w:pPr>
              <w:spacing w:before="0" w:line="240" w:lineRule="auto"/>
              <w:ind w:left="0" w:firstLine="0"/>
              <w:jc w:val="both"/>
              <w:rPr>
                <w:spacing w:val="2"/>
              </w:rPr>
            </w:pPr>
            <w:r w:rsidRPr="00756B14">
              <w:rPr>
                <w:spacing w:val="2"/>
              </w:rPr>
              <w:t>Готовая продукция</w:t>
            </w:r>
          </w:p>
        </w:tc>
        <w:tc>
          <w:tcPr>
            <w:tcW w:w="2268" w:type="dxa"/>
          </w:tcPr>
          <w:p w14:paraId="4A275AD5" w14:textId="77777777" w:rsidR="00EE6CB7" w:rsidRPr="00756B14" w:rsidRDefault="00EE6CB7" w:rsidP="00451EC6">
            <w:pPr>
              <w:spacing w:before="0" w:line="240" w:lineRule="auto"/>
              <w:ind w:left="0" w:firstLine="0"/>
              <w:jc w:val="both"/>
              <w:rPr>
                <w:spacing w:val="2"/>
              </w:rPr>
            </w:pPr>
          </w:p>
        </w:tc>
        <w:tc>
          <w:tcPr>
            <w:tcW w:w="0" w:type="auto"/>
          </w:tcPr>
          <w:p w14:paraId="62D46888" w14:textId="77777777" w:rsidR="00EE6CB7" w:rsidRPr="00756B14" w:rsidRDefault="00EE6CB7" w:rsidP="00451EC6">
            <w:pPr>
              <w:spacing w:before="0" w:line="240" w:lineRule="auto"/>
              <w:ind w:left="0" w:firstLine="0"/>
              <w:jc w:val="both"/>
              <w:rPr>
                <w:spacing w:val="2"/>
              </w:rPr>
            </w:pPr>
          </w:p>
        </w:tc>
        <w:tc>
          <w:tcPr>
            <w:tcW w:w="0" w:type="auto"/>
          </w:tcPr>
          <w:p w14:paraId="09BB0A5E" w14:textId="77777777" w:rsidR="00EE6CB7" w:rsidRPr="00756B14" w:rsidRDefault="00EE6CB7" w:rsidP="00451EC6">
            <w:pPr>
              <w:spacing w:before="0" w:line="240" w:lineRule="auto"/>
              <w:ind w:left="0" w:firstLine="0"/>
              <w:jc w:val="both"/>
              <w:rPr>
                <w:spacing w:val="2"/>
              </w:rPr>
            </w:pPr>
          </w:p>
        </w:tc>
        <w:tc>
          <w:tcPr>
            <w:tcW w:w="0" w:type="auto"/>
          </w:tcPr>
          <w:p w14:paraId="67896D45" w14:textId="77777777" w:rsidR="00EE6CB7" w:rsidRPr="00756B14" w:rsidRDefault="00EE6CB7" w:rsidP="00451EC6">
            <w:pPr>
              <w:spacing w:before="0" w:line="240" w:lineRule="auto"/>
              <w:ind w:left="0" w:firstLine="0"/>
              <w:jc w:val="both"/>
              <w:rPr>
                <w:spacing w:val="2"/>
              </w:rPr>
            </w:pPr>
          </w:p>
        </w:tc>
      </w:tr>
      <w:tr w:rsidR="00EE6CB7" w:rsidRPr="00756B14" w14:paraId="2A5DDE3F" w14:textId="77777777" w:rsidTr="00451EC6">
        <w:trPr>
          <w:trHeight w:val="252"/>
        </w:trPr>
        <w:tc>
          <w:tcPr>
            <w:tcW w:w="2943" w:type="dxa"/>
          </w:tcPr>
          <w:p w14:paraId="7B9C4717" w14:textId="77777777" w:rsidR="00EE6CB7" w:rsidRPr="00756B14" w:rsidRDefault="00EE6CB7" w:rsidP="00451EC6">
            <w:pPr>
              <w:spacing w:before="0" w:line="240" w:lineRule="auto"/>
              <w:ind w:left="0" w:firstLine="0"/>
              <w:jc w:val="both"/>
              <w:rPr>
                <w:spacing w:val="2"/>
              </w:rPr>
            </w:pPr>
            <w:r w:rsidRPr="00756B14">
              <w:rPr>
                <w:spacing w:val="2"/>
              </w:rPr>
              <w:t xml:space="preserve">На начало периода  </w:t>
            </w:r>
          </w:p>
        </w:tc>
        <w:tc>
          <w:tcPr>
            <w:tcW w:w="2268" w:type="dxa"/>
          </w:tcPr>
          <w:p w14:paraId="35603A30"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47A50E97"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222D97D1"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4A25E20D"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r>
      <w:tr w:rsidR="00EE6CB7" w:rsidRPr="00756B14" w14:paraId="3A034576" w14:textId="77777777" w:rsidTr="00451EC6">
        <w:trPr>
          <w:trHeight w:val="241"/>
        </w:trPr>
        <w:tc>
          <w:tcPr>
            <w:tcW w:w="2943" w:type="dxa"/>
          </w:tcPr>
          <w:p w14:paraId="6E23E256" w14:textId="77777777" w:rsidR="00EE6CB7" w:rsidRPr="00756B14" w:rsidRDefault="00EE6CB7" w:rsidP="00451EC6">
            <w:pPr>
              <w:spacing w:before="0" w:line="240" w:lineRule="auto"/>
              <w:ind w:left="0" w:firstLine="0"/>
              <w:jc w:val="both"/>
              <w:rPr>
                <w:spacing w:val="2"/>
              </w:rPr>
            </w:pPr>
            <w:r w:rsidRPr="00756B14">
              <w:rPr>
                <w:spacing w:val="2"/>
              </w:rPr>
              <w:t>На конец</w:t>
            </w:r>
          </w:p>
        </w:tc>
        <w:tc>
          <w:tcPr>
            <w:tcW w:w="2268" w:type="dxa"/>
          </w:tcPr>
          <w:p w14:paraId="71AEFA12"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60BC760E"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3909D81E"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c>
          <w:tcPr>
            <w:tcW w:w="0" w:type="auto"/>
          </w:tcPr>
          <w:p w14:paraId="49B4D95B" w14:textId="77777777" w:rsidR="00EE6CB7" w:rsidRPr="00756B14" w:rsidRDefault="00EE6CB7" w:rsidP="00451EC6">
            <w:pPr>
              <w:spacing w:before="0" w:line="240" w:lineRule="auto"/>
              <w:ind w:left="0" w:firstLine="0"/>
              <w:jc w:val="both"/>
              <w:rPr>
                <w:spacing w:val="2"/>
              </w:rPr>
            </w:pPr>
            <w:r w:rsidRPr="00756B14">
              <w:rPr>
                <w:spacing w:val="2"/>
              </w:rPr>
              <w:t xml:space="preserve">  -</w:t>
            </w:r>
          </w:p>
        </w:tc>
      </w:tr>
      <w:tr w:rsidR="00EE6CB7" w:rsidRPr="00756B14" w14:paraId="6CD7FE9B" w14:textId="77777777" w:rsidTr="00451EC6">
        <w:trPr>
          <w:trHeight w:val="246"/>
        </w:trPr>
        <w:tc>
          <w:tcPr>
            <w:tcW w:w="9649" w:type="dxa"/>
            <w:gridSpan w:val="5"/>
          </w:tcPr>
          <w:p w14:paraId="2A8C8BB2" w14:textId="77777777" w:rsidR="00EE6CB7" w:rsidRPr="00756B14" w:rsidRDefault="00EE6CB7" w:rsidP="001309E1">
            <w:pPr>
              <w:spacing w:before="0" w:line="240" w:lineRule="auto"/>
              <w:ind w:left="0" w:firstLine="0"/>
              <w:jc w:val="both"/>
              <w:rPr>
                <w:spacing w:val="2"/>
              </w:rPr>
            </w:pPr>
            <w:r w:rsidRPr="00756B14">
              <w:rPr>
                <w:spacing w:val="2"/>
              </w:rPr>
              <w:t xml:space="preserve">          Раздел 2.                    </w:t>
            </w:r>
            <w:r w:rsidR="00736253" w:rsidRPr="00756B14">
              <w:rPr>
                <w:spacing w:val="2"/>
              </w:rPr>
              <w:t xml:space="preserve">  </w:t>
            </w:r>
            <w:r w:rsidR="00736253" w:rsidRPr="00756B14">
              <w:rPr>
                <w:spacing w:val="2"/>
                <w:lang w:val="en-US"/>
              </w:rPr>
              <w:t xml:space="preserve">  </w:t>
            </w:r>
            <w:r w:rsidRPr="00756B14">
              <w:rPr>
                <w:spacing w:val="2"/>
              </w:rPr>
              <w:t xml:space="preserve"> Прямые (нормируемые)</w:t>
            </w:r>
            <w:r w:rsidR="001309E1" w:rsidRPr="00756B14">
              <w:rPr>
                <w:spacing w:val="2"/>
              </w:rPr>
              <w:t xml:space="preserve"> затраты</w:t>
            </w:r>
            <w:r w:rsidRPr="00756B14">
              <w:rPr>
                <w:spacing w:val="2"/>
              </w:rPr>
              <w:t xml:space="preserve">  </w:t>
            </w:r>
          </w:p>
        </w:tc>
      </w:tr>
      <w:tr w:rsidR="00EE6CB7" w:rsidRPr="00756B14" w14:paraId="46720E5E" w14:textId="77777777" w:rsidTr="00451EC6">
        <w:trPr>
          <w:trHeight w:val="249"/>
        </w:trPr>
        <w:tc>
          <w:tcPr>
            <w:tcW w:w="9649" w:type="dxa"/>
            <w:gridSpan w:val="5"/>
          </w:tcPr>
          <w:p w14:paraId="354F836F" w14:textId="77777777" w:rsidR="00EE6CB7" w:rsidRPr="00756B14" w:rsidRDefault="00EE6CB7" w:rsidP="00451EC6">
            <w:pPr>
              <w:spacing w:before="0" w:line="240" w:lineRule="auto"/>
              <w:ind w:left="0" w:firstLine="0"/>
              <w:jc w:val="both"/>
              <w:rPr>
                <w:spacing w:val="2"/>
              </w:rPr>
            </w:pPr>
            <w:r w:rsidRPr="00756B14">
              <w:rPr>
                <w:spacing w:val="2"/>
              </w:rPr>
              <w:t>1. Основные материалы</w:t>
            </w:r>
            <w:r w:rsidR="00736253" w:rsidRPr="00756B14">
              <w:rPr>
                <w:spacing w:val="2"/>
              </w:rPr>
              <w:t>:</w:t>
            </w:r>
          </w:p>
        </w:tc>
      </w:tr>
      <w:tr w:rsidR="00EE6CB7" w:rsidRPr="00756B14" w14:paraId="642AFD76" w14:textId="77777777" w:rsidTr="00451EC6">
        <w:tc>
          <w:tcPr>
            <w:tcW w:w="2943" w:type="dxa"/>
          </w:tcPr>
          <w:p w14:paraId="209E0C35" w14:textId="77777777" w:rsidR="00EE6CB7" w:rsidRPr="00756B14" w:rsidRDefault="00EE6CB7" w:rsidP="00451EC6">
            <w:pPr>
              <w:spacing w:before="0" w:line="240" w:lineRule="auto"/>
              <w:ind w:left="0" w:firstLine="0"/>
              <w:jc w:val="both"/>
              <w:rPr>
                <w:spacing w:val="2"/>
              </w:rPr>
            </w:pPr>
            <w:r w:rsidRPr="00756B14">
              <w:rPr>
                <w:spacing w:val="2"/>
              </w:rPr>
              <w:t>Плиты деревянные</w:t>
            </w:r>
          </w:p>
        </w:tc>
        <w:tc>
          <w:tcPr>
            <w:tcW w:w="2268" w:type="dxa"/>
          </w:tcPr>
          <w:p w14:paraId="6A4721D8" w14:textId="77777777" w:rsidR="00EE6CB7" w:rsidRPr="00756B14" w:rsidRDefault="00EE6CB7" w:rsidP="00736253">
            <w:pPr>
              <w:spacing w:before="0" w:line="240" w:lineRule="auto"/>
              <w:ind w:left="0" w:firstLine="0"/>
              <w:jc w:val="center"/>
              <w:rPr>
                <w:spacing w:val="2"/>
              </w:rPr>
            </w:pPr>
            <w:r w:rsidRPr="00756B14">
              <w:rPr>
                <w:spacing w:val="2"/>
              </w:rPr>
              <w:t>1790,8</w:t>
            </w:r>
          </w:p>
        </w:tc>
        <w:tc>
          <w:tcPr>
            <w:tcW w:w="0" w:type="auto"/>
          </w:tcPr>
          <w:p w14:paraId="45EA5E72" w14:textId="77777777" w:rsidR="00EE6CB7" w:rsidRPr="00756B14" w:rsidRDefault="00EE6CB7" w:rsidP="00736253">
            <w:pPr>
              <w:spacing w:before="0" w:line="240" w:lineRule="auto"/>
              <w:ind w:left="0" w:firstLine="0"/>
              <w:jc w:val="center"/>
              <w:rPr>
                <w:spacing w:val="2"/>
              </w:rPr>
            </w:pPr>
            <w:r w:rsidRPr="00756B14">
              <w:rPr>
                <w:spacing w:val="2"/>
              </w:rPr>
              <w:t>+48,4</w:t>
            </w:r>
          </w:p>
        </w:tc>
        <w:tc>
          <w:tcPr>
            <w:tcW w:w="0" w:type="auto"/>
          </w:tcPr>
          <w:p w14:paraId="4B36025F"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7205D0DF" w14:textId="77777777" w:rsidR="00EE6CB7" w:rsidRPr="00756B14" w:rsidRDefault="00EE6CB7" w:rsidP="00736253">
            <w:pPr>
              <w:spacing w:before="0" w:line="240" w:lineRule="auto"/>
              <w:ind w:left="0" w:firstLine="0"/>
              <w:jc w:val="center"/>
              <w:rPr>
                <w:spacing w:val="2"/>
              </w:rPr>
            </w:pPr>
            <w:r w:rsidRPr="00756B14">
              <w:rPr>
                <w:spacing w:val="2"/>
              </w:rPr>
              <w:t>1839,2</w:t>
            </w:r>
          </w:p>
        </w:tc>
      </w:tr>
      <w:tr w:rsidR="00EE6CB7" w:rsidRPr="00756B14" w14:paraId="6C8A0828" w14:textId="77777777" w:rsidTr="00451EC6">
        <w:tc>
          <w:tcPr>
            <w:tcW w:w="2943" w:type="dxa"/>
          </w:tcPr>
          <w:p w14:paraId="604A7AD9" w14:textId="77777777" w:rsidR="00EE6CB7" w:rsidRPr="00756B14" w:rsidRDefault="00EE6CB7" w:rsidP="00451EC6">
            <w:pPr>
              <w:spacing w:before="0" w:line="240" w:lineRule="auto"/>
              <w:ind w:left="0" w:firstLine="0"/>
              <w:jc w:val="both"/>
              <w:rPr>
                <w:spacing w:val="2"/>
              </w:rPr>
            </w:pPr>
            <w:r w:rsidRPr="00756B14">
              <w:rPr>
                <w:spacing w:val="2"/>
              </w:rPr>
              <w:t>Стекло</w:t>
            </w:r>
          </w:p>
        </w:tc>
        <w:tc>
          <w:tcPr>
            <w:tcW w:w="2268" w:type="dxa"/>
          </w:tcPr>
          <w:p w14:paraId="2457AEA6" w14:textId="77777777" w:rsidR="00EE6CB7" w:rsidRPr="00756B14" w:rsidRDefault="00EE6CB7" w:rsidP="00736253">
            <w:pPr>
              <w:spacing w:before="0" w:line="240" w:lineRule="auto"/>
              <w:ind w:left="0" w:firstLine="0"/>
              <w:jc w:val="center"/>
              <w:rPr>
                <w:spacing w:val="2"/>
              </w:rPr>
            </w:pPr>
            <w:r w:rsidRPr="00756B14">
              <w:rPr>
                <w:spacing w:val="2"/>
              </w:rPr>
              <w:t>402,8</w:t>
            </w:r>
          </w:p>
        </w:tc>
        <w:tc>
          <w:tcPr>
            <w:tcW w:w="0" w:type="auto"/>
          </w:tcPr>
          <w:p w14:paraId="52D3EBA6"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270414E0"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62A1997C" w14:textId="77777777" w:rsidR="00EE6CB7" w:rsidRPr="00756B14" w:rsidRDefault="00EE6CB7" w:rsidP="00736253">
            <w:pPr>
              <w:spacing w:before="0" w:line="240" w:lineRule="auto"/>
              <w:ind w:left="0" w:firstLine="0"/>
              <w:jc w:val="center"/>
              <w:rPr>
                <w:spacing w:val="2"/>
              </w:rPr>
            </w:pPr>
            <w:r w:rsidRPr="00756B14">
              <w:rPr>
                <w:spacing w:val="2"/>
              </w:rPr>
              <w:t>402,8</w:t>
            </w:r>
          </w:p>
        </w:tc>
      </w:tr>
      <w:tr w:rsidR="00EE6CB7" w:rsidRPr="00756B14" w14:paraId="3FA47996" w14:textId="77777777" w:rsidTr="00451EC6">
        <w:tc>
          <w:tcPr>
            <w:tcW w:w="2943" w:type="dxa"/>
          </w:tcPr>
          <w:p w14:paraId="0667C5C5" w14:textId="77777777" w:rsidR="00EE6CB7" w:rsidRPr="00756B14" w:rsidRDefault="00EE6CB7" w:rsidP="00451EC6">
            <w:pPr>
              <w:spacing w:before="0" w:line="240" w:lineRule="auto"/>
              <w:ind w:left="0" w:firstLine="0"/>
              <w:jc w:val="both"/>
              <w:rPr>
                <w:spacing w:val="2"/>
              </w:rPr>
            </w:pPr>
            <w:r w:rsidRPr="00756B14">
              <w:rPr>
                <w:spacing w:val="2"/>
              </w:rPr>
              <w:t>Лак мебельный</w:t>
            </w:r>
          </w:p>
        </w:tc>
        <w:tc>
          <w:tcPr>
            <w:tcW w:w="2268" w:type="dxa"/>
          </w:tcPr>
          <w:p w14:paraId="561AC4F2" w14:textId="77777777" w:rsidR="00EE6CB7" w:rsidRPr="00756B14" w:rsidRDefault="00EE6CB7" w:rsidP="00736253">
            <w:pPr>
              <w:spacing w:before="0" w:line="240" w:lineRule="auto"/>
              <w:ind w:left="0" w:firstLine="0"/>
              <w:jc w:val="center"/>
              <w:rPr>
                <w:spacing w:val="2"/>
              </w:rPr>
            </w:pPr>
            <w:r w:rsidRPr="00756B14">
              <w:rPr>
                <w:spacing w:val="2"/>
              </w:rPr>
              <w:t>242</w:t>
            </w:r>
          </w:p>
        </w:tc>
        <w:tc>
          <w:tcPr>
            <w:tcW w:w="0" w:type="auto"/>
          </w:tcPr>
          <w:p w14:paraId="5C026276" w14:textId="77777777" w:rsidR="00EE6CB7" w:rsidRPr="00756B14" w:rsidRDefault="00EE6CB7" w:rsidP="00736253">
            <w:pPr>
              <w:spacing w:before="0" w:line="240" w:lineRule="auto"/>
              <w:ind w:left="0" w:firstLine="0"/>
              <w:jc w:val="center"/>
              <w:rPr>
                <w:spacing w:val="2"/>
              </w:rPr>
            </w:pPr>
            <w:r w:rsidRPr="00756B14">
              <w:rPr>
                <w:spacing w:val="2"/>
              </w:rPr>
              <w:t>+20</w:t>
            </w:r>
          </w:p>
        </w:tc>
        <w:tc>
          <w:tcPr>
            <w:tcW w:w="0" w:type="auto"/>
          </w:tcPr>
          <w:p w14:paraId="62882DF2"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1D577808" w14:textId="77777777" w:rsidR="00EE6CB7" w:rsidRPr="00756B14" w:rsidRDefault="001C0AF9" w:rsidP="00736253">
            <w:pPr>
              <w:spacing w:before="0" w:line="240" w:lineRule="auto"/>
              <w:ind w:left="0" w:firstLine="0"/>
              <w:jc w:val="center"/>
              <w:rPr>
                <w:spacing w:val="2"/>
              </w:rPr>
            </w:pPr>
            <w:r w:rsidRPr="00756B14">
              <w:rPr>
                <w:spacing w:val="2"/>
              </w:rPr>
              <w:t>262</w:t>
            </w:r>
          </w:p>
        </w:tc>
      </w:tr>
      <w:tr w:rsidR="00EE6CB7" w:rsidRPr="00756B14" w14:paraId="62CDA8D1" w14:textId="77777777" w:rsidTr="00451EC6">
        <w:tc>
          <w:tcPr>
            <w:tcW w:w="9649" w:type="dxa"/>
            <w:gridSpan w:val="5"/>
          </w:tcPr>
          <w:p w14:paraId="23D94F8D" w14:textId="77777777" w:rsidR="00EE6CB7" w:rsidRPr="00756B14" w:rsidRDefault="00EE6CB7" w:rsidP="00451EC6">
            <w:pPr>
              <w:spacing w:before="0" w:line="240" w:lineRule="auto"/>
              <w:ind w:left="0" w:firstLine="0"/>
              <w:jc w:val="both"/>
              <w:rPr>
                <w:spacing w:val="2"/>
              </w:rPr>
            </w:pPr>
            <w:r w:rsidRPr="00756B14">
              <w:rPr>
                <w:spacing w:val="2"/>
              </w:rPr>
              <w:t>2.Покупные комплектующие изделия</w:t>
            </w:r>
            <w:r w:rsidR="00736253" w:rsidRPr="00756B14">
              <w:rPr>
                <w:spacing w:val="2"/>
              </w:rPr>
              <w:t>:</w:t>
            </w:r>
          </w:p>
        </w:tc>
      </w:tr>
      <w:tr w:rsidR="00EE6CB7" w:rsidRPr="00756B14" w14:paraId="75F97CFE" w14:textId="77777777" w:rsidTr="00451EC6">
        <w:tc>
          <w:tcPr>
            <w:tcW w:w="2943" w:type="dxa"/>
            <w:tcBorders>
              <w:bottom w:val="single" w:sz="4" w:space="0" w:color="auto"/>
            </w:tcBorders>
          </w:tcPr>
          <w:p w14:paraId="06D2368A" w14:textId="77777777" w:rsidR="00EE6CB7" w:rsidRPr="00756B14" w:rsidRDefault="00EE6CB7" w:rsidP="00451EC6">
            <w:pPr>
              <w:spacing w:before="0" w:line="240" w:lineRule="auto"/>
              <w:ind w:left="0" w:firstLine="0"/>
              <w:jc w:val="both"/>
              <w:rPr>
                <w:spacing w:val="2"/>
              </w:rPr>
            </w:pPr>
            <w:r w:rsidRPr="00756B14">
              <w:rPr>
                <w:spacing w:val="2"/>
              </w:rPr>
              <w:t>Петли дверные</w:t>
            </w:r>
          </w:p>
        </w:tc>
        <w:tc>
          <w:tcPr>
            <w:tcW w:w="2268" w:type="dxa"/>
            <w:tcBorders>
              <w:bottom w:val="single" w:sz="4" w:space="0" w:color="auto"/>
            </w:tcBorders>
          </w:tcPr>
          <w:p w14:paraId="49831317" w14:textId="77777777" w:rsidR="00EE6CB7" w:rsidRPr="00756B14" w:rsidRDefault="00EE6CB7" w:rsidP="00736253">
            <w:pPr>
              <w:spacing w:before="0" w:line="240" w:lineRule="auto"/>
              <w:ind w:left="0" w:firstLine="0"/>
              <w:jc w:val="center"/>
              <w:rPr>
                <w:spacing w:val="2"/>
              </w:rPr>
            </w:pPr>
            <w:r w:rsidRPr="00756B14">
              <w:rPr>
                <w:spacing w:val="2"/>
              </w:rPr>
              <w:t>160</w:t>
            </w:r>
          </w:p>
        </w:tc>
        <w:tc>
          <w:tcPr>
            <w:tcW w:w="0" w:type="auto"/>
            <w:tcBorders>
              <w:bottom w:val="single" w:sz="4" w:space="0" w:color="auto"/>
            </w:tcBorders>
          </w:tcPr>
          <w:p w14:paraId="448033B8"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Borders>
              <w:bottom w:val="single" w:sz="4" w:space="0" w:color="auto"/>
            </w:tcBorders>
          </w:tcPr>
          <w:p w14:paraId="054CF5EF"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Borders>
              <w:bottom w:val="single" w:sz="4" w:space="0" w:color="auto"/>
            </w:tcBorders>
          </w:tcPr>
          <w:p w14:paraId="74838E5D" w14:textId="77777777" w:rsidR="00EE6CB7" w:rsidRPr="00756B14" w:rsidRDefault="00EE6CB7" w:rsidP="00736253">
            <w:pPr>
              <w:spacing w:before="0" w:line="240" w:lineRule="auto"/>
              <w:ind w:left="0" w:firstLine="0"/>
              <w:jc w:val="center"/>
              <w:rPr>
                <w:spacing w:val="2"/>
              </w:rPr>
            </w:pPr>
            <w:r w:rsidRPr="00756B14">
              <w:rPr>
                <w:spacing w:val="2"/>
              </w:rPr>
              <w:t>160</w:t>
            </w:r>
          </w:p>
        </w:tc>
      </w:tr>
      <w:tr w:rsidR="00EE6CB7" w:rsidRPr="00756B14" w14:paraId="471905E5" w14:textId="77777777" w:rsidTr="00451EC6">
        <w:tc>
          <w:tcPr>
            <w:tcW w:w="2943" w:type="dxa"/>
            <w:tcBorders>
              <w:bottom w:val="single" w:sz="4" w:space="0" w:color="auto"/>
            </w:tcBorders>
          </w:tcPr>
          <w:p w14:paraId="7F3D1C2C" w14:textId="77777777" w:rsidR="00EE6CB7" w:rsidRPr="00756B14" w:rsidRDefault="00EE6CB7" w:rsidP="00451EC6">
            <w:pPr>
              <w:spacing w:before="0" w:line="240" w:lineRule="auto"/>
              <w:ind w:left="0" w:firstLine="0"/>
              <w:jc w:val="both"/>
              <w:rPr>
                <w:spacing w:val="2"/>
              </w:rPr>
            </w:pPr>
            <w:r w:rsidRPr="00756B14">
              <w:rPr>
                <w:spacing w:val="2"/>
              </w:rPr>
              <w:t>Ручки дверные</w:t>
            </w:r>
          </w:p>
        </w:tc>
        <w:tc>
          <w:tcPr>
            <w:tcW w:w="2268" w:type="dxa"/>
            <w:tcBorders>
              <w:bottom w:val="single" w:sz="4" w:space="0" w:color="auto"/>
            </w:tcBorders>
          </w:tcPr>
          <w:p w14:paraId="666EC695" w14:textId="77777777" w:rsidR="00EE6CB7" w:rsidRPr="00756B14" w:rsidRDefault="00EE6CB7" w:rsidP="00736253">
            <w:pPr>
              <w:spacing w:before="0" w:line="240" w:lineRule="auto"/>
              <w:ind w:left="0" w:firstLine="0"/>
              <w:jc w:val="center"/>
              <w:rPr>
                <w:spacing w:val="2"/>
              </w:rPr>
            </w:pPr>
            <w:r w:rsidRPr="00756B14">
              <w:rPr>
                <w:spacing w:val="2"/>
              </w:rPr>
              <w:t>150</w:t>
            </w:r>
          </w:p>
        </w:tc>
        <w:tc>
          <w:tcPr>
            <w:tcW w:w="0" w:type="auto"/>
            <w:tcBorders>
              <w:bottom w:val="single" w:sz="4" w:space="0" w:color="auto"/>
            </w:tcBorders>
          </w:tcPr>
          <w:p w14:paraId="42C5330C"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Borders>
              <w:bottom w:val="single" w:sz="4" w:space="0" w:color="auto"/>
            </w:tcBorders>
          </w:tcPr>
          <w:p w14:paraId="224422EF"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Borders>
              <w:bottom w:val="single" w:sz="4" w:space="0" w:color="auto"/>
            </w:tcBorders>
          </w:tcPr>
          <w:p w14:paraId="2AFD00EB" w14:textId="77777777" w:rsidR="00EE6CB7" w:rsidRPr="00756B14" w:rsidRDefault="00EE6CB7" w:rsidP="00736253">
            <w:pPr>
              <w:spacing w:before="0" w:line="240" w:lineRule="auto"/>
              <w:ind w:left="0" w:firstLine="0"/>
              <w:jc w:val="center"/>
              <w:rPr>
                <w:spacing w:val="2"/>
              </w:rPr>
            </w:pPr>
            <w:r w:rsidRPr="00756B14">
              <w:rPr>
                <w:spacing w:val="2"/>
              </w:rPr>
              <w:t>150</w:t>
            </w:r>
          </w:p>
        </w:tc>
      </w:tr>
      <w:tr w:rsidR="00EE6CB7" w:rsidRPr="00756B14" w14:paraId="5B123F32" w14:textId="77777777" w:rsidTr="00451EC6">
        <w:tc>
          <w:tcPr>
            <w:tcW w:w="2943" w:type="dxa"/>
          </w:tcPr>
          <w:p w14:paraId="260409D2" w14:textId="77777777" w:rsidR="00EE6CB7" w:rsidRPr="00756B14" w:rsidRDefault="00EE6CB7" w:rsidP="00451EC6">
            <w:pPr>
              <w:spacing w:before="0" w:line="240" w:lineRule="auto"/>
              <w:ind w:left="0" w:firstLine="0"/>
              <w:jc w:val="both"/>
              <w:rPr>
                <w:spacing w:val="2"/>
              </w:rPr>
            </w:pPr>
            <w:r w:rsidRPr="00756B14">
              <w:rPr>
                <w:spacing w:val="2"/>
              </w:rPr>
              <w:t>Шурупы</w:t>
            </w:r>
          </w:p>
        </w:tc>
        <w:tc>
          <w:tcPr>
            <w:tcW w:w="2268" w:type="dxa"/>
          </w:tcPr>
          <w:p w14:paraId="03F978C9" w14:textId="77777777" w:rsidR="00EE6CB7" w:rsidRPr="00756B14" w:rsidRDefault="00EE6CB7" w:rsidP="00736253">
            <w:pPr>
              <w:spacing w:before="0" w:line="240" w:lineRule="auto"/>
              <w:ind w:left="0" w:firstLine="0"/>
              <w:jc w:val="center"/>
              <w:rPr>
                <w:spacing w:val="2"/>
              </w:rPr>
            </w:pPr>
            <w:r w:rsidRPr="00756B14">
              <w:rPr>
                <w:spacing w:val="2"/>
              </w:rPr>
              <w:t>25</w:t>
            </w:r>
          </w:p>
        </w:tc>
        <w:tc>
          <w:tcPr>
            <w:tcW w:w="0" w:type="auto"/>
          </w:tcPr>
          <w:p w14:paraId="149B730A"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2A990D11"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4C971520" w14:textId="77777777" w:rsidR="00EE6CB7" w:rsidRPr="00756B14" w:rsidRDefault="00EE6CB7" w:rsidP="00736253">
            <w:pPr>
              <w:spacing w:before="0" w:line="240" w:lineRule="auto"/>
              <w:ind w:left="0" w:firstLine="0"/>
              <w:jc w:val="center"/>
              <w:rPr>
                <w:spacing w:val="2"/>
              </w:rPr>
            </w:pPr>
            <w:r w:rsidRPr="00756B14">
              <w:rPr>
                <w:spacing w:val="2"/>
              </w:rPr>
              <w:t>25</w:t>
            </w:r>
          </w:p>
        </w:tc>
      </w:tr>
      <w:tr w:rsidR="00EE6CB7" w:rsidRPr="00756B14" w14:paraId="251934C7" w14:textId="77777777" w:rsidTr="00451EC6">
        <w:tc>
          <w:tcPr>
            <w:tcW w:w="2943" w:type="dxa"/>
          </w:tcPr>
          <w:p w14:paraId="660F4172" w14:textId="77777777" w:rsidR="00EE6CB7" w:rsidRPr="00756B14" w:rsidRDefault="00EE6CB7" w:rsidP="00451EC6">
            <w:pPr>
              <w:spacing w:before="0" w:line="240" w:lineRule="auto"/>
              <w:ind w:left="0" w:firstLine="0"/>
              <w:jc w:val="both"/>
              <w:rPr>
                <w:spacing w:val="2"/>
              </w:rPr>
            </w:pPr>
            <w:r w:rsidRPr="00756B14">
              <w:rPr>
                <w:spacing w:val="2"/>
              </w:rPr>
              <w:lastRenderedPageBreak/>
              <w:t>3.Электроэнергия на технологические цели</w:t>
            </w:r>
          </w:p>
        </w:tc>
        <w:tc>
          <w:tcPr>
            <w:tcW w:w="2268" w:type="dxa"/>
          </w:tcPr>
          <w:p w14:paraId="724E9BE9" w14:textId="77777777" w:rsidR="00EE6CB7" w:rsidRPr="00756B14" w:rsidRDefault="00EE6CB7" w:rsidP="00736253">
            <w:pPr>
              <w:spacing w:before="0" w:line="240" w:lineRule="auto"/>
              <w:ind w:left="0" w:firstLine="0"/>
              <w:jc w:val="center"/>
              <w:rPr>
                <w:spacing w:val="2"/>
              </w:rPr>
            </w:pPr>
            <w:r w:rsidRPr="00756B14">
              <w:rPr>
                <w:spacing w:val="2"/>
              </w:rPr>
              <w:t>38,5</w:t>
            </w:r>
          </w:p>
        </w:tc>
        <w:tc>
          <w:tcPr>
            <w:tcW w:w="0" w:type="auto"/>
          </w:tcPr>
          <w:p w14:paraId="4CC03041" w14:textId="77777777" w:rsidR="00EE6CB7" w:rsidRPr="00756B14" w:rsidRDefault="00EE6CB7" w:rsidP="00736253">
            <w:pPr>
              <w:spacing w:before="0" w:line="240" w:lineRule="auto"/>
              <w:ind w:left="0" w:firstLine="0"/>
              <w:jc w:val="center"/>
              <w:rPr>
                <w:spacing w:val="2"/>
              </w:rPr>
            </w:pPr>
            <w:r w:rsidRPr="00756B14">
              <w:rPr>
                <w:spacing w:val="2"/>
              </w:rPr>
              <w:t>+12</w:t>
            </w:r>
          </w:p>
        </w:tc>
        <w:tc>
          <w:tcPr>
            <w:tcW w:w="0" w:type="auto"/>
          </w:tcPr>
          <w:p w14:paraId="04081C23"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462C1B1E" w14:textId="77777777" w:rsidR="00EE6CB7" w:rsidRPr="00756B14" w:rsidRDefault="001C0AF9" w:rsidP="00736253">
            <w:pPr>
              <w:spacing w:before="0" w:line="240" w:lineRule="auto"/>
              <w:ind w:left="0" w:firstLine="0"/>
              <w:jc w:val="center"/>
              <w:rPr>
                <w:spacing w:val="2"/>
              </w:rPr>
            </w:pPr>
            <w:r w:rsidRPr="00756B14">
              <w:rPr>
                <w:spacing w:val="2"/>
              </w:rPr>
              <w:t>50,5</w:t>
            </w:r>
          </w:p>
        </w:tc>
      </w:tr>
      <w:tr w:rsidR="00EE6CB7" w:rsidRPr="00756B14" w14:paraId="24DD1495" w14:textId="77777777" w:rsidTr="00451EC6">
        <w:trPr>
          <w:trHeight w:val="1128"/>
        </w:trPr>
        <w:tc>
          <w:tcPr>
            <w:tcW w:w="2943" w:type="dxa"/>
          </w:tcPr>
          <w:p w14:paraId="530A78D4" w14:textId="77777777" w:rsidR="00EE6CB7" w:rsidRPr="00756B14" w:rsidRDefault="00EE6CB7" w:rsidP="00451EC6">
            <w:pPr>
              <w:spacing w:before="0" w:line="240" w:lineRule="auto"/>
              <w:ind w:left="0" w:firstLine="0"/>
              <w:jc w:val="both"/>
              <w:rPr>
                <w:spacing w:val="2"/>
              </w:rPr>
            </w:pPr>
            <w:r w:rsidRPr="00756B14">
              <w:rPr>
                <w:spacing w:val="2"/>
              </w:rPr>
              <w:t>4. Основная заработная плата основных производственных рабочих</w:t>
            </w:r>
          </w:p>
        </w:tc>
        <w:tc>
          <w:tcPr>
            <w:tcW w:w="2268" w:type="dxa"/>
          </w:tcPr>
          <w:p w14:paraId="53CA423E" w14:textId="77777777" w:rsidR="00EE6CB7" w:rsidRPr="00756B14" w:rsidRDefault="00EE6CB7" w:rsidP="00736253">
            <w:pPr>
              <w:spacing w:before="0" w:line="240" w:lineRule="auto"/>
              <w:ind w:left="0" w:firstLine="0"/>
              <w:jc w:val="center"/>
              <w:rPr>
                <w:spacing w:val="2"/>
              </w:rPr>
            </w:pPr>
            <w:r w:rsidRPr="00756B14">
              <w:rPr>
                <w:spacing w:val="2"/>
              </w:rPr>
              <w:t>1293,75</w:t>
            </w:r>
          </w:p>
        </w:tc>
        <w:tc>
          <w:tcPr>
            <w:tcW w:w="0" w:type="auto"/>
          </w:tcPr>
          <w:p w14:paraId="115C2D93" w14:textId="77777777" w:rsidR="00EE6CB7" w:rsidRPr="00756B14" w:rsidRDefault="00EE6CB7" w:rsidP="00736253">
            <w:pPr>
              <w:spacing w:before="0" w:line="240" w:lineRule="auto"/>
              <w:ind w:left="0" w:firstLine="0"/>
              <w:jc w:val="center"/>
              <w:rPr>
                <w:spacing w:val="2"/>
              </w:rPr>
            </w:pPr>
            <w:r w:rsidRPr="00756B14">
              <w:rPr>
                <w:spacing w:val="2"/>
              </w:rPr>
              <w:t>+200</w:t>
            </w:r>
          </w:p>
        </w:tc>
        <w:tc>
          <w:tcPr>
            <w:tcW w:w="0" w:type="auto"/>
          </w:tcPr>
          <w:p w14:paraId="184D2D35" w14:textId="77777777" w:rsidR="00EE6CB7" w:rsidRPr="00756B14" w:rsidRDefault="00EE6CB7" w:rsidP="00736253">
            <w:pPr>
              <w:spacing w:before="0" w:line="240" w:lineRule="auto"/>
              <w:ind w:left="0" w:firstLine="0"/>
              <w:jc w:val="center"/>
              <w:rPr>
                <w:spacing w:val="2"/>
              </w:rPr>
            </w:pPr>
            <w:r w:rsidRPr="00756B14">
              <w:rPr>
                <w:spacing w:val="2"/>
              </w:rPr>
              <w:t>-</w:t>
            </w:r>
          </w:p>
        </w:tc>
        <w:tc>
          <w:tcPr>
            <w:tcW w:w="0" w:type="auto"/>
          </w:tcPr>
          <w:p w14:paraId="63CC04B2" w14:textId="77777777" w:rsidR="00EE6CB7" w:rsidRPr="00756B14" w:rsidRDefault="001C0AF9" w:rsidP="00736253">
            <w:pPr>
              <w:spacing w:before="0" w:line="240" w:lineRule="auto"/>
              <w:ind w:left="0" w:firstLine="0"/>
              <w:jc w:val="center"/>
              <w:rPr>
                <w:spacing w:val="2"/>
              </w:rPr>
            </w:pPr>
            <w:r w:rsidRPr="00756B14">
              <w:rPr>
                <w:spacing w:val="2"/>
              </w:rPr>
              <w:t>1493,75</w:t>
            </w:r>
          </w:p>
        </w:tc>
      </w:tr>
      <w:tr w:rsidR="00EE6CB7" w:rsidRPr="00756B14" w14:paraId="122A8499" w14:textId="77777777" w:rsidTr="00451EC6">
        <w:trPr>
          <w:trHeight w:val="421"/>
        </w:trPr>
        <w:tc>
          <w:tcPr>
            <w:tcW w:w="2943" w:type="dxa"/>
          </w:tcPr>
          <w:p w14:paraId="506B4B87" w14:textId="77777777" w:rsidR="00EE6CB7" w:rsidRPr="00756B14" w:rsidRDefault="00EE6CB7" w:rsidP="00451EC6">
            <w:pPr>
              <w:spacing w:before="0" w:line="240" w:lineRule="auto"/>
              <w:ind w:left="0" w:firstLine="0"/>
              <w:jc w:val="both"/>
              <w:rPr>
                <w:spacing w:val="2"/>
              </w:rPr>
            </w:pPr>
            <w:r w:rsidRPr="00756B14">
              <w:rPr>
                <w:spacing w:val="2"/>
              </w:rPr>
              <w:t>5. Отчисления на социальные нужды</w:t>
            </w:r>
          </w:p>
        </w:tc>
        <w:tc>
          <w:tcPr>
            <w:tcW w:w="2268" w:type="dxa"/>
          </w:tcPr>
          <w:p w14:paraId="3F3D6B1C" w14:textId="77777777" w:rsidR="00EE6CB7" w:rsidRPr="00756B14" w:rsidRDefault="001C0AF9" w:rsidP="00736253">
            <w:pPr>
              <w:spacing w:before="0" w:line="240" w:lineRule="auto"/>
              <w:ind w:left="0" w:firstLine="0"/>
              <w:jc w:val="center"/>
              <w:rPr>
                <w:spacing w:val="2"/>
              </w:rPr>
            </w:pPr>
            <w:r w:rsidRPr="00756B14">
              <w:rPr>
                <w:spacing w:val="2"/>
              </w:rPr>
              <w:t>388</w:t>
            </w:r>
          </w:p>
        </w:tc>
        <w:tc>
          <w:tcPr>
            <w:tcW w:w="0" w:type="auto"/>
          </w:tcPr>
          <w:p w14:paraId="3242EEAF" w14:textId="77777777" w:rsidR="00EE6CB7" w:rsidRPr="00756B14" w:rsidRDefault="00907D48" w:rsidP="00736253">
            <w:pPr>
              <w:spacing w:before="0" w:line="240" w:lineRule="auto"/>
              <w:ind w:left="0" w:firstLine="0"/>
              <w:jc w:val="center"/>
              <w:rPr>
                <w:spacing w:val="2"/>
              </w:rPr>
            </w:pPr>
            <w:r w:rsidRPr="00756B14">
              <w:rPr>
                <w:spacing w:val="2"/>
              </w:rPr>
              <w:t>+60</w:t>
            </w:r>
          </w:p>
        </w:tc>
        <w:tc>
          <w:tcPr>
            <w:tcW w:w="0" w:type="auto"/>
          </w:tcPr>
          <w:p w14:paraId="4CCB7D6D" w14:textId="77777777" w:rsidR="00EE6CB7" w:rsidRPr="00756B14" w:rsidRDefault="00EE6CB7" w:rsidP="00736253">
            <w:pPr>
              <w:spacing w:before="0" w:line="240" w:lineRule="auto"/>
              <w:ind w:left="0" w:firstLine="0"/>
              <w:jc w:val="center"/>
              <w:rPr>
                <w:spacing w:val="2"/>
              </w:rPr>
            </w:pPr>
          </w:p>
        </w:tc>
        <w:tc>
          <w:tcPr>
            <w:tcW w:w="0" w:type="auto"/>
          </w:tcPr>
          <w:p w14:paraId="35978DDF" w14:textId="77777777" w:rsidR="00EE6CB7" w:rsidRPr="00756B14" w:rsidRDefault="00907D48" w:rsidP="00736253">
            <w:pPr>
              <w:spacing w:before="0" w:line="240" w:lineRule="auto"/>
              <w:ind w:left="0" w:firstLine="0"/>
              <w:jc w:val="center"/>
              <w:rPr>
                <w:spacing w:val="2"/>
              </w:rPr>
            </w:pPr>
            <w:r w:rsidRPr="00756B14">
              <w:rPr>
                <w:spacing w:val="2"/>
              </w:rPr>
              <w:t>448</w:t>
            </w:r>
          </w:p>
        </w:tc>
      </w:tr>
      <w:tr w:rsidR="00EE6CB7" w:rsidRPr="00756B14" w14:paraId="57CAE061" w14:textId="77777777" w:rsidTr="00451EC6">
        <w:tc>
          <w:tcPr>
            <w:tcW w:w="2943" w:type="dxa"/>
          </w:tcPr>
          <w:p w14:paraId="042D9A3B" w14:textId="77777777" w:rsidR="00EE6CB7" w:rsidRPr="00756B14" w:rsidRDefault="009A657B" w:rsidP="00451EC6">
            <w:pPr>
              <w:spacing w:before="0" w:line="240" w:lineRule="auto"/>
              <w:ind w:left="0" w:firstLine="0"/>
              <w:jc w:val="both"/>
              <w:rPr>
                <w:spacing w:val="2"/>
              </w:rPr>
            </w:pPr>
            <w:r w:rsidRPr="00756B14">
              <w:rPr>
                <w:spacing w:val="2"/>
              </w:rPr>
              <w:t>Итого:</w:t>
            </w:r>
            <w:r w:rsidR="00EE6CB7" w:rsidRPr="00756B14">
              <w:rPr>
                <w:color w:val="FF0000"/>
                <w:spacing w:val="2"/>
              </w:rPr>
              <w:t xml:space="preserve"> </w:t>
            </w:r>
            <w:r w:rsidR="00EE6CB7" w:rsidRPr="00756B14">
              <w:rPr>
                <w:spacing w:val="2"/>
              </w:rPr>
              <w:t xml:space="preserve">себестоимость </w:t>
            </w:r>
            <w:r w:rsidR="001309E1" w:rsidRPr="00756B14">
              <w:rPr>
                <w:spacing w:val="2"/>
              </w:rPr>
              <w:t>по прямым затратам</w:t>
            </w:r>
            <w:r w:rsidR="00EE6CB7" w:rsidRPr="00756B14">
              <w:rPr>
                <w:spacing w:val="2"/>
              </w:rPr>
              <w:t xml:space="preserve"> </w:t>
            </w:r>
          </w:p>
        </w:tc>
        <w:tc>
          <w:tcPr>
            <w:tcW w:w="2268" w:type="dxa"/>
          </w:tcPr>
          <w:p w14:paraId="64828932" w14:textId="77777777" w:rsidR="00EE6CB7" w:rsidRPr="00756B14" w:rsidRDefault="004C46DE" w:rsidP="00736253">
            <w:pPr>
              <w:spacing w:before="0" w:line="240" w:lineRule="auto"/>
              <w:ind w:left="0" w:firstLine="0"/>
              <w:jc w:val="center"/>
              <w:rPr>
                <w:spacing w:val="2"/>
              </w:rPr>
            </w:pPr>
            <w:r w:rsidRPr="00756B14">
              <w:rPr>
                <w:spacing w:val="2"/>
              </w:rPr>
              <w:t>4490,85</w:t>
            </w:r>
          </w:p>
        </w:tc>
        <w:tc>
          <w:tcPr>
            <w:tcW w:w="0" w:type="auto"/>
          </w:tcPr>
          <w:p w14:paraId="7ED6331A" w14:textId="77777777" w:rsidR="00EE6CB7" w:rsidRPr="00756B14" w:rsidRDefault="004C46DE" w:rsidP="00736253">
            <w:pPr>
              <w:spacing w:before="0" w:line="240" w:lineRule="auto"/>
              <w:ind w:left="0" w:firstLine="0"/>
              <w:jc w:val="center"/>
              <w:rPr>
                <w:spacing w:val="2"/>
              </w:rPr>
            </w:pPr>
            <w:r w:rsidRPr="00756B14">
              <w:rPr>
                <w:spacing w:val="2"/>
              </w:rPr>
              <w:t>+340,4</w:t>
            </w:r>
          </w:p>
        </w:tc>
        <w:tc>
          <w:tcPr>
            <w:tcW w:w="0" w:type="auto"/>
          </w:tcPr>
          <w:p w14:paraId="7A737AE1" w14:textId="77777777" w:rsidR="00EE6CB7" w:rsidRPr="00756B14" w:rsidRDefault="004C46DE" w:rsidP="00736253">
            <w:pPr>
              <w:spacing w:before="0" w:line="240" w:lineRule="auto"/>
              <w:ind w:left="0" w:firstLine="0"/>
              <w:jc w:val="center"/>
              <w:rPr>
                <w:spacing w:val="2"/>
              </w:rPr>
            </w:pPr>
            <w:r w:rsidRPr="00756B14">
              <w:rPr>
                <w:spacing w:val="2"/>
              </w:rPr>
              <w:t>-</w:t>
            </w:r>
          </w:p>
        </w:tc>
        <w:tc>
          <w:tcPr>
            <w:tcW w:w="0" w:type="auto"/>
          </w:tcPr>
          <w:p w14:paraId="3B3E157B" w14:textId="77777777" w:rsidR="00EE6CB7" w:rsidRPr="00756B14" w:rsidRDefault="004C46DE" w:rsidP="00736253">
            <w:pPr>
              <w:spacing w:before="0" w:line="240" w:lineRule="auto"/>
              <w:ind w:left="0" w:firstLine="0"/>
              <w:jc w:val="center"/>
              <w:rPr>
                <w:spacing w:val="2"/>
              </w:rPr>
            </w:pPr>
            <w:r w:rsidRPr="00756B14">
              <w:rPr>
                <w:spacing w:val="2"/>
              </w:rPr>
              <w:t>4831,25</w:t>
            </w:r>
          </w:p>
        </w:tc>
      </w:tr>
      <w:tr w:rsidR="00EE6CB7" w:rsidRPr="00756B14" w14:paraId="5DF95E6C" w14:textId="77777777" w:rsidTr="00451EC6">
        <w:tc>
          <w:tcPr>
            <w:tcW w:w="9649" w:type="dxa"/>
            <w:gridSpan w:val="5"/>
          </w:tcPr>
          <w:p w14:paraId="1D0EDB22" w14:textId="77777777" w:rsidR="00EE6CB7" w:rsidRPr="00756B14" w:rsidRDefault="00EE6CB7" w:rsidP="00451EC6">
            <w:pPr>
              <w:spacing w:before="0" w:line="240" w:lineRule="auto"/>
              <w:ind w:left="0" w:firstLine="0"/>
              <w:jc w:val="both"/>
              <w:rPr>
                <w:spacing w:val="2"/>
              </w:rPr>
            </w:pPr>
            <w:r w:rsidRPr="00756B14">
              <w:rPr>
                <w:spacing w:val="2"/>
              </w:rPr>
              <w:t xml:space="preserve">              Раздел 3.                  Косвенные (распределяемые) </w:t>
            </w:r>
            <w:r w:rsidR="001309E1" w:rsidRPr="00756B14">
              <w:rPr>
                <w:spacing w:val="2"/>
              </w:rPr>
              <w:t>затраты</w:t>
            </w:r>
            <w:r w:rsidRPr="00756B14">
              <w:rPr>
                <w:spacing w:val="2"/>
              </w:rPr>
              <w:t xml:space="preserve"> </w:t>
            </w:r>
          </w:p>
        </w:tc>
      </w:tr>
      <w:tr w:rsidR="00EE6CB7" w:rsidRPr="00756B14" w14:paraId="27012E5D" w14:textId="77777777" w:rsidTr="00451EC6">
        <w:tc>
          <w:tcPr>
            <w:tcW w:w="2943" w:type="dxa"/>
          </w:tcPr>
          <w:p w14:paraId="42A8427B" w14:textId="77777777" w:rsidR="00EE6CB7" w:rsidRPr="00756B14" w:rsidRDefault="00EE6CB7" w:rsidP="00451EC6">
            <w:pPr>
              <w:spacing w:before="0" w:line="240" w:lineRule="auto"/>
              <w:ind w:left="0" w:firstLine="0"/>
              <w:jc w:val="both"/>
              <w:rPr>
                <w:spacing w:val="2"/>
              </w:rPr>
            </w:pPr>
            <w:r w:rsidRPr="00756B14">
              <w:rPr>
                <w:spacing w:val="2"/>
              </w:rPr>
              <w:t>6. Дополнительная заработная плата основных производственных рабочих</w:t>
            </w:r>
          </w:p>
        </w:tc>
        <w:tc>
          <w:tcPr>
            <w:tcW w:w="2268" w:type="dxa"/>
          </w:tcPr>
          <w:p w14:paraId="4C0B3C14" w14:textId="77777777" w:rsidR="00EE6CB7" w:rsidRPr="00756B14" w:rsidRDefault="00EE6CB7" w:rsidP="009219E8">
            <w:pPr>
              <w:spacing w:before="0" w:line="240" w:lineRule="auto"/>
              <w:ind w:left="0" w:firstLine="0"/>
              <w:jc w:val="center"/>
              <w:rPr>
                <w:spacing w:val="2"/>
              </w:rPr>
            </w:pPr>
            <w:r w:rsidRPr="00756B14">
              <w:rPr>
                <w:spacing w:val="2"/>
              </w:rPr>
              <w:t>155,25</w:t>
            </w:r>
          </w:p>
        </w:tc>
        <w:tc>
          <w:tcPr>
            <w:tcW w:w="0" w:type="auto"/>
          </w:tcPr>
          <w:p w14:paraId="660CAB79"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0F1B237E"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1F2D46C8" w14:textId="77777777" w:rsidR="00EE6CB7" w:rsidRPr="00756B14" w:rsidRDefault="00EE6CB7" w:rsidP="009219E8">
            <w:pPr>
              <w:spacing w:before="0" w:line="240" w:lineRule="auto"/>
              <w:ind w:left="0" w:firstLine="0"/>
              <w:jc w:val="center"/>
              <w:rPr>
                <w:spacing w:val="2"/>
              </w:rPr>
            </w:pPr>
            <w:r w:rsidRPr="00756B14">
              <w:rPr>
                <w:spacing w:val="2"/>
              </w:rPr>
              <w:t>155,25</w:t>
            </w:r>
          </w:p>
        </w:tc>
      </w:tr>
      <w:tr w:rsidR="00EE6CB7" w:rsidRPr="00756B14" w14:paraId="5F032F8C" w14:textId="77777777" w:rsidTr="00451EC6">
        <w:tc>
          <w:tcPr>
            <w:tcW w:w="2943" w:type="dxa"/>
          </w:tcPr>
          <w:p w14:paraId="735C791A" w14:textId="77777777" w:rsidR="00EE6CB7" w:rsidRPr="00756B14" w:rsidRDefault="001309E1" w:rsidP="00451EC6">
            <w:pPr>
              <w:spacing w:before="0" w:line="240" w:lineRule="auto"/>
              <w:ind w:left="0" w:firstLine="0"/>
              <w:jc w:val="both"/>
              <w:rPr>
                <w:spacing w:val="2"/>
              </w:rPr>
            </w:pPr>
            <w:r w:rsidRPr="00756B14">
              <w:rPr>
                <w:spacing w:val="2"/>
              </w:rPr>
              <w:t>7. Общецеховые затраты</w:t>
            </w:r>
          </w:p>
        </w:tc>
        <w:tc>
          <w:tcPr>
            <w:tcW w:w="2268" w:type="dxa"/>
          </w:tcPr>
          <w:p w14:paraId="3D9EDA0C" w14:textId="77777777" w:rsidR="00EE6CB7" w:rsidRPr="00756B14" w:rsidRDefault="00EE6CB7" w:rsidP="009219E8">
            <w:pPr>
              <w:spacing w:before="0" w:line="240" w:lineRule="auto"/>
              <w:ind w:left="0" w:firstLine="0"/>
              <w:jc w:val="center"/>
              <w:rPr>
                <w:spacing w:val="2"/>
              </w:rPr>
            </w:pPr>
            <w:r w:rsidRPr="00756B14">
              <w:rPr>
                <w:spacing w:val="2"/>
              </w:rPr>
              <w:t>1881,2</w:t>
            </w:r>
          </w:p>
        </w:tc>
        <w:tc>
          <w:tcPr>
            <w:tcW w:w="0" w:type="auto"/>
          </w:tcPr>
          <w:p w14:paraId="121FE517"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6CA457F4" w14:textId="77777777" w:rsidR="00EE6CB7" w:rsidRPr="00756B14" w:rsidRDefault="00EE6CB7" w:rsidP="009219E8">
            <w:pPr>
              <w:spacing w:before="0" w:line="240" w:lineRule="auto"/>
              <w:ind w:left="0" w:firstLine="0"/>
              <w:jc w:val="center"/>
              <w:rPr>
                <w:spacing w:val="2"/>
              </w:rPr>
            </w:pPr>
            <w:r w:rsidRPr="00756B14">
              <w:rPr>
                <w:spacing w:val="2"/>
              </w:rPr>
              <w:t>+230</w:t>
            </w:r>
          </w:p>
        </w:tc>
        <w:tc>
          <w:tcPr>
            <w:tcW w:w="0" w:type="auto"/>
          </w:tcPr>
          <w:p w14:paraId="77CF191C" w14:textId="77777777" w:rsidR="00EE6CB7" w:rsidRPr="00756B14" w:rsidRDefault="004C46DE" w:rsidP="009219E8">
            <w:pPr>
              <w:spacing w:before="0" w:line="240" w:lineRule="auto"/>
              <w:ind w:left="0" w:firstLine="0"/>
              <w:jc w:val="center"/>
              <w:rPr>
                <w:spacing w:val="2"/>
              </w:rPr>
            </w:pPr>
            <w:r w:rsidRPr="00756B14">
              <w:rPr>
                <w:spacing w:val="2"/>
              </w:rPr>
              <w:t>2111,2</w:t>
            </w:r>
          </w:p>
        </w:tc>
      </w:tr>
      <w:tr w:rsidR="00EE6CB7" w:rsidRPr="00756B14" w14:paraId="18CA7995" w14:textId="77777777" w:rsidTr="00451EC6">
        <w:tc>
          <w:tcPr>
            <w:tcW w:w="2943" w:type="dxa"/>
          </w:tcPr>
          <w:p w14:paraId="1843E8C0" w14:textId="77777777" w:rsidR="00EE6CB7" w:rsidRPr="00756B14" w:rsidRDefault="00EE6CB7" w:rsidP="00451EC6">
            <w:pPr>
              <w:spacing w:before="0" w:line="240" w:lineRule="auto"/>
              <w:ind w:left="0" w:firstLine="0"/>
              <w:jc w:val="both"/>
              <w:rPr>
                <w:spacing w:val="2"/>
              </w:rPr>
            </w:pPr>
            <w:r w:rsidRPr="00756B14">
              <w:rPr>
                <w:spacing w:val="2"/>
              </w:rPr>
              <w:t xml:space="preserve">Итого: цеховая себестоимость </w:t>
            </w:r>
          </w:p>
        </w:tc>
        <w:tc>
          <w:tcPr>
            <w:tcW w:w="2268" w:type="dxa"/>
          </w:tcPr>
          <w:p w14:paraId="0044CDE5" w14:textId="77777777" w:rsidR="00EE6CB7" w:rsidRPr="00756B14" w:rsidRDefault="004C46DE" w:rsidP="009219E8">
            <w:pPr>
              <w:spacing w:before="0" w:line="240" w:lineRule="auto"/>
              <w:ind w:left="0" w:firstLine="0"/>
              <w:jc w:val="center"/>
              <w:rPr>
                <w:spacing w:val="2"/>
              </w:rPr>
            </w:pPr>
            <w:r w:rsidRPr="00756B14">
              <w:rPr>
                <w:spacing w:val="2"/>
              </w:rPr>
              <w:t>6527,3</w:t>
            </w:r>
          </w:p>
        </w:tc>
        <w:tc>
          <w:tcPr>
            <w:tcW w:w="0" w:type="auto"/>
          </w:tcPr>
          <w:p w14:paraId="6A9B69E2" w14:textId="77777777" w:rsidR="00EE6CB7" w:rsidRPr="00756B14" w:rsidRDefault="00E167F6" w:rsidP="009219E8">
            <w:pPr>
              <w:spacing w:before="0" w:line="240" w:lineRule="auto"/>
              <w:ind w:left="0" w:firstLine="0"/>
              <w:jc w:val="center"/>
              <w:rPr>
                <w:spacing w:val="2"/>
              </w:rPr>
            </w:pPr>
            <w:r w:rsidRPr="00756B14">
              <w:rPr>
                <w:spacing w:val="2"/>
              </w:rPr>
              <w:t>+</w:t>
            </w:r>
            <w:r w:rsidR="004C46DE" w:rsidRPr="00756B14">
              <w:rPr>
                <w:spacing w:val="2"/>
              </w:rPr>
              <w:t>340,4</w:t>
            </w:r>
          </w:p>
        </w:tc>
        <w:tc>
          <w:tcPr>
            <w:tcW w:w="0" w:type="auto"/>
          </w:tcPr>
          <w:p w14:paraId="6739FCEF" w14:textId="77777777" w:rsidR="00EE6CB7" w:rsidRPr="00756B14" w:rsidRDefault="004C46DE" w:rsidP="009219E8">
            <w:pPr>
              <w:spacing w:before="0" w:line="240" w:lineRule="auto"/>
              <w:ind w:left="0" w:firstLine="0"/>
              <w:jc w:val="center"/>
              <w:rPr>
                <w:spacing w:val="2"/>
              </w:rPr>
            </w:pPr>
            <w:r w:rsidRPr="00756B14">
              <w:rPr>
                <w:spacing w:val="2"/>
              </w:rPr>
              <w:t>+ 230</w:t>
            </w:r>
          </w:p>
        </w:tc>
        <w:tc>
          <w:tcPr>
            <w:tcW w:w="0" w:type="auto"/>
          </w:tcPr>
          <w:p w14:paraId="36A95263" w14:textId="77777777" w:rsidR="00EE6CB7" w:rsidRPr="00756B14" w:rsidRDefault="004C46DE" w:rsidP="009219E8">
            <w:pPr>
              <w:spacing w:before="0" w:line="240" w:lineRule="auto"/>
              <w:ind w:left="0" w:firstLine="0"/>
              <w:jc w:val="center"/>
              <w:rPr>
                <w:spacing w:val="2"/>
              </w:rPr>
            </w:pPr>
            <w:r w:rsidRPr="00756B14">
              <w:rPr>
                <w:spacing w:val="2"/>
              </w:rPr>
              <w:t>7097,7</w:t>
            </w:r>
          </w:p>
        </w:tc>
      </w:tr>
      <w:tr w:rsidR="00EE6CB7" w:rsidRPr="00756B14" w14:paraId="19580CE7" w14:textId="77777777" w:rsidTr="00451EC6">
        <w:tc>
          <w:tcPr>
            <w:tcW w:w="2943" w:type="dxa"/>
          </w:tcPr>
          <w:p w14:paraId="2AA705E6" w14:textId="77777777" w:rsidR="00EE6CB7" w:rsidRPr="00756B14" w:rsidRDefault="001309E1" w:rsidP="00451EC6">
            <w:pPr>
              <w:spacing w:before="0" w:line="240" w:lineRule="auto"/>
              <w:ind w:left="0" w:firstLine="0"/>
              <w:jc w:val="both"/>
              <w:rPr>
                <w:spacing w:val="2"/>
              </w:rPr>
            </w:pPr>
            <w:r w:rsidRPr="00756B14">
              <w:rPr>
                <w:spacing w:val="2"/>
              </w:rPr>
              <w:t>8.Общезаводские затраты</w:t>
            </w:r>
          </w:p>
        </w:tc>
        <w:tc>
          <w:tcPr>
            <w:tcW w:w="2268" w:type="dxa"/>
          </w:tcPr>
          <w:p w14:paraId="649A07F1" w14:textId="77777777" w:rsidR="00EE6CB7" w:rsidRPr="00756B14" w:rsidRDefault="00EE6CB7" w:rsidP="009219E8">
            <w:pPr>
              <w:spacing w:before="0" w:line="240" w:lineRule="auto"/>
              <w:ind w:left="0" w:firstLine="0"/>
              <w:jc w:val="center"/>
              <w:rPr>
                <w:spacing w:val="2"/>
              </w:rPr>
            </w:pPr>
            <w:r w:rsidRPr="00756B14">
              <w:rPr>
                <w:spacing w:val="2"/>
              </w:rPr>
              <w:t>2727,8</w:t>
            </w:r>
          </w:p>
        </w:tc>
        <w:tc>
          <w:tcPr>
            <w:tcW w:w="0" w:type="auto"/>
          </w:tcPr>
          <w:p w14:paraId="042F9C05"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31811BC6" w14:textId="77777777" w:rsidR="00EE6CB7" w:rsidRPr="00756B14" w:rsidRDefault="00EE6CB7" w:rsidP="009219E8">
            <w:pPr>
              <w:spacing w:before="0" w:line="240" w:lineRule="auto"/>
              <w:ind w:left="0" w:firstLine="0"/>
              <w:jc w:val="center"/>
              <w:rPr>
                <w:spacing w:val="2"/>
              </w:rPr>
            </w:pPr>
            <w:r w:rsidRPr="00756B14">
              <w:rPr>
                <w:spacing w:val="2"/>
              </w:rPr>
              <w:t>-345</w:t>
            </w:r>
          </w:p>
        </w:tc>
        <w:tc>
          <w:tcPr>
            <w:tcW w:w="0" w:type="auto"/>
          </w:tcPr>
          <w:p w14:paraId="411337FF" w14:textId="77777777" w:rsidR="00EE6CB7" w:rsidRPr="00756B14" w:rsidRDefault="004C46DE" w:rsidP="009219E8">
            <w:pPr>
              <w:spacing w:before="0" w:line="240" w:lineRule="auto"/>
              <w:ind w:left="0" w:firstLine="0"/>
              <w:jc w:val="center"/>
              <w:rPr>
                <w:spacing w:val="2"/>
              </w:rPr>
            </w:pPr>
            <w:r w:rsidRPr="00756B14">
              <w:rPr>
                <w:spacing w:val="2"/>
              </w:rPr>
              <w:t>2382,8</w:t>
            </w:r>
          </w:p>
        </w:tc>
      </w:tr>
      <w:tr w:rsidR="00EE6CB7" w:rsidRPr="00756B14" w14:paraId="7FAB8A17" w14:textId="77777777" w:rsidTr="00451EC6">
        <w:tc>
          <w:tcPr>
            <w:tcW w:w="2943" w:type="dxa"/>
          </w:tcPr>
          <w:p w14:paraId="61F3B689" w14:textId="77777777" w:rsidR="00EE6CB7" w:rsidRPr="00756B14" w:rsidRDefault="00EE6CB7" w:rsidP="001309E1">
            <w:pPr>
              <w:spacing w:before="0" w:line="240" w:lineRule="auto"/>
              <w:ind w:left="0" w:firstLine="0"/>
              <w:jc w:val="both"/>
              <w:rPr>
                <w:spacing w:val="2"/>
              </w:rPr>
            </w:pPr>
            <w:r w:rsidRPr="00756B14">
              <w:rPr>
                <w:spacing w:val="2"/>
              </w:rPr>
              <w:t xml:space="preserve">9.Прочие производственные </w:t>
            </w:r>
            <w:r w:rsidR="001309E1" w:rsidRPr="00756B14">
              <w:rPr>
                <w:spacing w:val="2"/>
              </w:rPr>
              <w:t>затраты</w:t>
            </w:r>
          </w:p>
        </w:tc>
        <w:tc>
          <w:tcPr>
            <w:tcW w:w="2268" w:type="dxa"/>
          </w:tcPr>
          <w:p w14:paraId="5DAE7D96" w14:textId="77777777" w:rsidR="00EE6CB7" w:rsidRPr="00756B14" w:rsidRDefault="00EE6CB7" w:rsidP="009219E8">
            <w:pPr>
              <w:spacing w:before="0" w:line="240" w:lineRule="auto"/>
              <w:ind w:left="0" w:firstLine="0"/>
              <w:jc w:val="center"/>
              <w:rPr>
                <w:spacing w:val="2"/>
              </w:rPr>
            </w:pPr>
            <w:r w:rsidRPr="00756B14">
              <w:rPr>
                <w:spacing w:val="2"/>
              </w:rPr>
              <w:t>285,6</w:t>
            </w:r>
          </w:p>
        </w:tc>
        <w:tc>
          <w:tcPr>
            <w:tcW w:w="0" w:type="auto"/>
          </w:tcPr>
          <w:p w14:paraId="0A14B8D7"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5803BF4F"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22CF242D" w14:textId="77777777" w:rsidR="00EE6CB7" w:rsidRPr="00756B14" w:rsidRDefault="00EE6CB7" w:rsidP="009219E8">
            <w:pPr>
              <w:spacing w:before="0" w:line="240" w:lineRule="auto"/>
              <w:ind w:left="0" w:firstLine="0"/>
              <w:jc w:val="center"/>
              <w:rPr>
                <w:spacing w:val="2"/>
              </w:rPr>
            </w:pPr>
            <w:r w:rsidRPr="00756B14">
              <w:rPr>
                <w:spacing w:val="2"/>
              </w:rPr>
              <w:t>285,6</w:t>
            </w:r>
          </w:p>
        </w:tc>
      </w:tr>
      <w:tr w:rsidR="00EE6CB7" w:rsidRPr="00756B14" w14:paraId="1C797A3B" w14:textId="77777777" w:rsidTr="00451EC6">
        <w:tc>
          <w:tcPr>
            <w:tcW w:w="2943" w:type="dxa"/>
          </w:tcPr>
          <w:p w14:paraId="72DD99F3" w14:textId="77777777" w:rsidR="00EE6CB7" w:rsidRPr="00756B14" w:rsidRDefault="00EE6CB7" w:rsidP="00451EC6">
            <w:pPr>
              <w:spacing w:before="0" w:line="240" w:lineRule="auto"/>
              <w:ind w:left="0" w:firstLine="0"/>
              <w:jc w:val="both"/>
              <w:rPr>
                <w:spacing w:val="2"/>
              </w:rPr>
            </w:pPr>
            <w:r w:rsidRPr="00756B14">
              <w:rPr>
                <w:spacing w:val="2"/>
              </w:rPr>
              <w:t xml:space="preserve">Итого: производственная себестоимость </w:t>
            </w:r>
          </w:p>
        </w:tc>
        <w:tc>
          <w:tcPr>
            <w:tcW w:w="2268" w:type="dxa"/>
          </w:tcPr>
          <w:p w14:paraId="3A67FA63" w14:textId="77777777" w:rsidR="00EE6CB7" w:rsidRPr="00756B14" w:rsidRDefault="00E167F6" w:rsidP="009219E8">
            <w:pPr>
              <w:spacing w:before="0" w:line="240" w:lineRule="auto"/>
              <w:ind w:left="0" w:firstLine="0"/>
              <w:jc w:val="center"/>
              <w:rPr>
                <w:spacing w:val="2"/>
              </w:rPr>
            </w:pPr>
            <w:r w:rsidRPr="00756B14">
              <w:rPr>
                <w:spacing w:val="2"/>
              </w:rPr>
              <w:t>9540,7</w:t>
            </w:r>
          </w:p>
        </w:tc>
        <w:tc>
          <w:tcPr>
            <w:tcW w:w="0" w:type="auto"/>
          </w:tcPr>
          <w:p w14:paraId="41FD6C3A" w14:textId="77777777" w:rsidR="00EE6CB7" w:rsidRPr="00756B14" w:rsidRDefault="00E167F6" w:rsidP="009219E8">
            <w:pPr>
              <w:spacing w:before="0" w:line="240" w:lineRule="auto"/>
              <w:ind w:left="0" w:firstLine="0"/>
              <w:jc w:val="center"/>
              <w:rPr>
                <w:spacing w:val="2"/>
              </w:rPr>
            </w:pPr>
            <w:r w:rsidRPr="00756B14">
              <w:rPr>
                <w:spacing w:val="2"/>
              </w:rPr>
              <w:t>+340,4</w:t>
            </w:r>
          </w:p>
        </w:tc>
        <w:tc>
          <w:tcPr>
            <w:tcW w:w="0" w:type="auto"/>
          </w:tcPr>
          <w:p w14:paraId="322DB2C1" w14:textId="77777777" w:rsidR="00EE6CB7" w:rsidRPr="00756B14" w:rsidRDefault="00E167F6" w:rsidP="009219E8">
            <w:pPr>
              <w:spacing w:before="0" w:line="240" w:lineRule="auto"/>
              <w:ind w:left="0" w:firstLine="0"/>
              <w:jc w:val="center"/>
              <w:rPr>
                <w:spacing w:val="2"/>
              </w:rPr>
            </w:pPr>
            <w:r w:rsidRPr="00756B14">
              <w:rPr>
                <w:spacing w:val="2"/>
              </w:rPr>
              <w:t>-115</w:t>
            </w:r>
          </w:p>
        </w:tc>
        <w:tc>
          <w:tcPr>
            <w:tcW w:w="0" w:type="auto"/>
          </w:tcPr>
          <w:p w14:paraId="1E2F6D1B" w14:textId="77777777" w:rsidR="00EE6CB7" w:rsidRPr="00756B14" w:rsidRDefault="00E167F6" w:rsidP="009219E8">
            <w:pPr>
              <w:spacing w:before="0" w:line="240" w:lineRule="auto"/>
              <w:ind w:left="0" w:firstLine="0"/>
              <w:jc w:val="center"/>
              <w:rPr>
                <w:spacing w:val="2"/>
              </w:rPr>
            </w:pPr>
            <w:r w:rsidRPr="00756B14">
              <w:rPr>
                <w:spacing w:val="2"/>
              </w:rPr>
              <w:t>9766,1</w:t>
            </w:r>
          </w:p>
        </w:tc>
      </w:tr>
      <w:tr w:rsidR="00EE6CB7" w:rsidRPr="00756B14" w14:paraId="355923A9" w14:textId="77777777" w:rsidTr="00451EC6">
        <w:tc>
          <w:tcPr>
            <w:tcW w:w="9649" w:type="dxa"/>
            <w:gridSpan w:val="5"/>
          </w:tcPr>
          <w:p w14:paraId="7B52DF9A" w14:textId="77777777" w:rsidR="00EE6CB7" w:rsidRPr="00756B14" w:rsidRDefault="00EE6CB7" w:rsidP="00451EC6">
            <w:pPr>
              <w:spacing w:before="0" w:line="240" w:lineRule="auto"/>
              <w:ind w:left="0" w:firstLine="0"/>
              <w:jc w:val="both"/>
              <w:rPr>
                <w:spacing w:val="2"/>
              </w:rPr>
            </w:pPr>
            <w:r w:rsidRPr="00756B14">
              <w:rPr>
                <w:spacing w:val="2"/>
              </w:rPr>
              <w:t xml:space="preserve">          Раздел 4.                 Коммерческие (распределяемые) </w:t>
            </w:r>
            <w:r w:rsidR="001309E1" w:rsidRPr="00756B14">
              <w:rPr>
                <w:spacing w:val="2"/>
              </w:rPr>
              <w:t>затраты</w:t>
            </w:r>
            <w:r w:rsidRPr="00756B14">
              <w:rPr>
                <w:spacing w:val="2"/>
              </w:rPr>
              <w:t xml:space="preserve"> </w:t>
            </w:r>
          </w:p>
        </w:tc>
      </w:tr>
      <w:tr w:rsidR="00EE6CB7" w:rsidRPr="00756B14" w14:paraId="5CAF7474" w14:textId="77777777" w:rsidTr="00451EC6">
        <w:tc>
          <w:tcPr>
            <w:tcW w:w="2943" w:type="dxa"/>
          </w:tcPr>
          <w:p w14:paraId="37B9E908" w14:textId="77777777" w:rsidR="00EE6CB7" w:rsidRPr="00756B14" w:rsidRDefault="00EE6CB7" w:rsidP="00451EC6">
            <w:pPr>
              <w:spacing w:before="0" w:line="240" w:lineRule="auto"/>
              <w:ind w:left="0" w:firstLine="0"/>
              <w:jc w:val="both"/>
              <w:rPr>
                <w:spacing w:val="2"/>
              </w:rPr>
            </w:pPr>
            <w:r w:rsidRPr="00756B14">
              <w:rPr>
                <w:spacing w:val="2"/>
              </w:rPr>
              <w:t>10. Реклама</w:t>
            </w:r>
          </w:p>
        </w:tc>
        <w:tc>
          <w:tcPr>
            <w:tcW w:w="2268" w:type="dxa"/>
          </w:tcPr>
          <w:p w14:paraId="722D9B30" w14:textId="77777777" w:rsidR="00EE6CB7" w:rsidRPr="00756B14" w:rsidRDefault="00EE6CB7" w:rsidP="009219E8">
            <w:pPr>
              <w:spacing w:before="0" w:line="240" w:lineRule="auto"/>
              <w:ind w:left="0" w:firstLine="0"/>
              <w:jc w:val="center"/>
              <w:rPr>
                <w:spacing w:val="2"/>
              </w:rPr>
            </w:pPr>
            <w:r w:rsidRPr="00756B14">
              <w:rPr>
                <w:spacing w:val="2"/>
              </w:rPr>
              <w:t>259,2</w:t>
            </w:r>
          </w:p>
        </w:tc>
        <w:tc>
          <w:tcPr>
            <w:tcW w:w="0" w:type="auto"/>
          </w:tcPr>
          <w:p w14:paraId="5AA784FC" w14:textId="77777777" w:rsidR="00EE6CB7" w:rsidRPr="00756B14" w:rsidRDefault="00EE6CB7" w:rsidP="009219E8">
            <w:pPr>
              <w:spacing w:before="0" w:line="240" w:lineRule="auto"/>
              <w:ind w:left="0" w:firstLine="0"/>
              <w:jc w:val="center"/>
              <w:rPr>
                <w:spacing w:val="2"/>
              </w:rPr>
            </w:pPr>
            <w:r w:rsidRPr="00756B14">
              <w:rPr>
                <w:spacing w:val="2"/>
              </w:rPr>
              <w:t>+11,1</w:t>
            </w:r>
          </w:p>
        </w:tc>
        <w:tc>
          <w:tcPr>
            <w:tcW w:w="0" w:type="auto"/>
          </w:tcPr>
          <w:p w14:paraId="67A59DD2"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57A47F2B" w14:textId="77777777" w:rsidR="00EE6CB7" w:rsidRPr="00756B14" w:rsidRDefault="00E167F6" w:rsidP="009219E8">
            <w:pPr>
              <w:spacing w:before="0" w:line="240" w:lineRule="auto"/>
              <w:ind w:left="0" w:firstLine="0"/>
              <w:jc w:val="center"/>
              <w:rPr>
                <w:spacing w:val="2"/>
              </w:rPr>
            </w:pPr>
            <w:r w:rsidRPr="00756B14">
              <w:rPr>
                <w:spacing w:val="2"/>
              </w:rPr>
              <w:t>270,3</w:t>
            </w:r>
          </w:p>
        </w:tc>
      </w:tr>
      <w:tr w:rsidR="00EE6CB7" w:rsidRPr="00756B14" w14:paraId="247EBE21" w14:textId="77777777" w:rsidTr="00451EC6">
        <w:tc>
          <w:tcPr>
            <w:tcW w:w="2943" w:type="dxa"/>
          </w:tcPr>
          <w:p w14:paraId="52136C31" w14:textId="77777777" w:rsidR="00EE6CB7" w:rsidRPr="00756B14" w:rsidRDefault="001309E1" w:rsidP="00451EC6">
            <w:pPr>
              <w:spacing w:before="0" w:line="240" w:lineRule="auto"/>
              <w:ind w:left="0" w:firstLine="0"/>
              <w:jc w:val="both"/>
              <w:rPr>
                <w:spacing w:val="2"/>
              </w:rPr>
            </w:pPr>
            <w:r w:rsidRPr="00756B14">
              <w:rPr>
                <w:spacing w:val="2"/>
              </w:rPr>
              <w:t>11. Прочие коммерческие затраты</w:t>
            </w:r>
          </w:p>
        </w:tc>
        <w:tc>
          <w:tcPr>
            <w:tcW w:w="2268" w:type="dxa"/>
          </w:tcPr>
          <w:p w14:paraId="4E2A7CC6" w14:textId="77777777" w:rsidR="00EE6CB7" w:rsidRPr="00756B14" w:rsidRDefault="00EE6CB7" w:rsidP="009219E8">
            <w:pPr>
              <w:spacing w:before="0" w:line="240" w:lineRule="auto"/>
              <w:ind w:left="0" w:firstLine="0"/>
              <w:jc w:val="center"/>
              <w:rPr>
                <w:spacing w:val="2"/>
              </w:rPr>
            </w:pPr>
            <w:r w:rsidRPr="00756B14">
              <w:rPr>
                <w:spacing w:val="2"/>
              </w:rPr>
              <w:t>1287,4</w:t>
            </w:r>
          </w:p>
        </w:tc>
        <w:tc>
          <w:tcPr>
            <w:tcW w:w="0" w:type="auto"/>
          </w:tcPr>
          <w:p w14:paraId="4F01A420" w14:textId="77777777" w:rsidR="00EE6CB7" w:rsidRPr="00756B14" w:rsidRDefault="00EE6CB7" w:rsidP="009219E8">
            <w:pPr>
              <w:spacing w:before="0" w:line="240" w:lineRule="auto"/>
              <w:ind w:left="0" w:firstLine="0"/>
              <w:jc w:val="center"/>
              <w:rPr>
                <w:spacing w:val="2"/>
              </w:rPr>
            </w:pPr>
            <w:r w:rsidRPr="00756B14">
              <w:rPr>
                <w:spacing w:val="2"/>
              </w:rPr>
              <w:t>+600</w:t>
            </w:r>
          </w:p>
        </w:tc>
        <w:tc>
          <w:tcPr>
            <w:tcW w:w="0" w:type="auto"/>
          </w:tcPr>
          <w:p w14:paraId="0D02448F" w14:textId="77777777" w:rsidR="00EE6CB7" w:rsidRPr="00756B14" w:rsidRDefault="00EE6CB7" w:rsidP="009219E8">
            <w:pPr>
              <w:spacing w:before="0" w:line="240" w:lineRule="auto"/>
              <w:ind w:left="0" w:firstLine="0"/>
              <w:jc w:val="center"/>
              <w:rPr>
                <w:spacing w:val="2"/>
              </w:rPr>
            </w:pPr>
            <w:r w:rsidRPr="00756B14">
              <w:rPr>
                <w:spacing w:val="2"/>
              </w:rPr>
              <w:t>-</w:t>
            </w:r>
          </w:p>
        </w:tc>
        <w:tc>
          <w:tcPr>
            <w:tcW w:w="0" w:type="auto"/>
          </w:tcPr>
          <w:p w14:paraId="2B0CC8C4" w14:textId="77777777" w:rsidR="00EE6CB7" w:rsidRPr="00756B14" w:rsidRDefault="00E167F6" w:rsidP="009219E8">
            <w:pPr>
              <w:spacing w:before="0" w:line="240" w:lineRule="auto"/>
              <w:ind w:left="0" w:firstLine="0"/>
              <w:jc w:val="center"/>
              <w:rPr>
                <w:spacing w:val="2"/>
              </w:rPr>
            </w:pPr>
            <w:r w:rsidRPr="00756B14">
              <w:rPr>
                <w:spacing w:val="2"/>
              </w:rPr>
              <w:t>1887,4</w:t>
            </w:r>
          </w:p>
        </w:tc>
      </w:tr>
      <w:tr w:rsidR="00EE6CB7" w:rsidRPr="00756B14" w14:paraId="76012A57" w14:textId="77777777" w:rsidTr="00451EC6">
        <w:tc>
          <w:tcPr>
            <w:tcW w:w="2943" w:type="dxa"/>
          </w:tcPr>
          <w:p w14:paraId="2D50B0EF" w14:textId="77777777" w:rsidR="00EE6CB7" w:rsidRPr="00756B14" w:rsidRDefault="00EE6CB7" w:rsidP="00451EC6">
            <w:pPr>
              <w:spacing w:before="0" w:line="240" w:lineRule="auto"/>
              <w:ind w:left="0" w:firstLine="0"/>
              <w:jc w:val="both"/>
              <w:rPr>
                <w:spacing w:val="2"/>
              </w:rPr>
            </w:pPr>
            <w:r w:rsidRPr="00756B14">
              <w:rPr>
                <w:spacing w:val="2"/>
              </w:rPr>
              <w:t xml:space="preserve">Итого: полная себестоимость  </w:t>
            </w:r>
          </w:p>
        </w:tc>
        <w:tc>
          <w:tcPr>
            <w:tcW w:w="2268" w:type="dxa"/>
          </w:tcPr>
          <w:p w14:paraId="0BA09C77" w14:textId="77777777" w:rsidR="00EE6CB7" w:rsidRPr="00756B14" w:rsidRDefault="00E167F6" w:rsidP="009219E8">
            <w:pPr>
              <w:spacing w:before="0" w:line="240" w:lineRule="auto"/>
              <w:ind w:left="0" w:firstLine="0"/>
              <w:jc w:val="center"/>
              <w:rPr>
                <w:spacing w:val="2"/>
              </w:rPr>
            </w:pPr>
            <w:r w:rsidRPr="00756B14">
              <w:rPr>
                <w:spacing w:val="2"/>
              </w:rPr>
              <w:t>11087,3</w:t>
            </w:r>
          </w:p>
        </w:tc>
        <w:tc>
          <w:tcPr>
            <w:tcW w:w="0" w:type="auto"/>
          </w:tcPr>
          <w:p w14:paraId="2B9F3A54" w14:textId="77777777" w:rsidR="00EE6CB7" w:rsidRPr="00756B14" w:rsidRDefault="00E167F6" w:rsidP="009219E8">
            <w:pPr>
              <w:spacing w:before="0" w:line="240" w:lineRule="auto"/>
              <w:ind w:left="0" w:firstLine="0"/>
              <w:jc w:val="center"/>
              <w:rPr>
                <w:spacing w:val="2"/>
              </w:rPr>
            </w:pPr>
            <w:r w:rsidRPr="00756B14">
              <w:rPr>
                <w:spacing w:val="2"/>
              </w:rPr>
              <w:t>+951,5</w:t>
            </w:r>
          </w:p>
        </w:tc>
        <w:tc>
          <w:tcPr>
            <w:tcW w:w="0" w:type="auto"/>
          </w:tcPr>
          <w:p w14:paraId="168D6BBB" w14:textId="77777777" w:rsidR="00EE6CB7" w:rsidRPr="00756B14" w:rsidRDefault="00E167F6" w:rsidP="009219E8">
            <w:pPr>
              <w:spacing w:before="0" w:line="240" w:lineRule="auto"/>
              <w:ind w:left="0" w:firstLine="0"/>
              <w:jc w:val="center"/>
              <w:rPr>
                <w:spacing w:val="2"/>
              </w:rPr>
            </w:pPr>
            <w:r w:rsidRPr="00756B14">
              <w:rPr>
                <w:spacing w:val="2"/>
              </w:rPr>
              <w:t>-115</w:t>
            </w:r>
          </w:p>
        </w:tc>
        <w:tc>
          <w:tcPr>
            <w:tcW w:w="0" w:type="auto"/>
          </w:tcPr>
          <w:p w14:paraId="4A6A95C9" w14:textId="77777777" w:rsidR="00EE6CB7" w:rsidRPr="00756B14" w:rsidRDefault="00666039" w:rsidP="009219E8">
            <w:pPr>
              <w:spacing w:before="0" w:line="240" w:lineRule="auto"/>
              <w:ind w:left="0" w:firstLine="0"/>
              <w:jc w:val="center"/>
              <w:rPr>
                <w:spacing w:val="2"/>
              </w:rPr>
            </w:pPr>
            <w:r w:rsidRPr="00756B14">
              <w:rPr>
                <w:spacing w:val="2"/>
              </w:rPr>
              <w:t>11923,8</w:t>
            </w:r>
          </w:p>
        </w:tc>
      </w:tr>
    </w:tbl>
    <w:p w14:paraId="25C24225" w14:textId="77777777" w:rsidR="00F5248F" w:rsidRPr="00756B14" w:rsidRDefault="00F5248F" w:rsidP="00F5248F">
      <w:pPr>
        <w:widowControl/>
        <w:autoSpaceDE/>
        <w:autoSpaceDN/>
        <w:adjustRightInd/>
        <w:spacing w:before="0" w:line="240" w:lineRule="auto"/>
        <w:ind w:left="0" w:firstLine="567"/>
        <w:jc w:val="both"/>
      </w:pPr>
    </w:p>
    <w:p w14:paraId="287046B5" w14:textId="77777777" w:rsidR="00B766C6" w:rsidRPr="00756B14" w:rsidRDefault="009D4212" w:rsidP="00B766C6">
      <w:pPr>
        <w:widowControl/>
        <w:autoSpaceDE/>
        <w:autoSpaceDN/>
        <w:adjustRightInd/>
        <w:spacing w:before="0" w:line="240" w:lineRule="auto"/>
        <w:ind w:left="0" w:firstLine="567"/>
        <w:jc w:val="both"/>
      </w:pPr>
      <w:r>
        <w:t xml:space="preserve">Данные в таблице </w:t>
      </w:r>
      <w:r w:rsidR="00B766C6">
        <w:t>3.3</w:t>
      </w:r>
      <w:r w:rsidR="00F5248F" w:rsidRPr="00756B14">
        <w:t xml:space="preserve"> показали наличие не только отклонений, но и изменений самих норм в период выпуска продукции.</w:t>
      </w:r>
    </w:p>
    <w:p w14:paraId="7655493E" w14:textId="77777777" w:rsidR="00E6442E" w:rsidRPr="00756B14" w:rsidRDefault="00E6442E" w:rsidP="006B027A">
      <w:pPr>
        <w:pStyle w:val="a4"/>
        <w:spacing w:line="240" w:lineRule="auto"/>
      </w:pPr>
    </w:p>
    <w:p w14:paraId="40E7D845" w14:textId="77777777" w:rsidR="00B766C6" w:rsidRDefault="00B766C6" w:rsidP="008816DC">
      <w:pPr>
        <w:widowControl/>
        <w:autoSpaceDE/>
        <w:autoSpaceDN/>
        <w:adjustRightInd/>
        <w:spacing w:before="0" w:line="240" w:lineRule="auto"/>
        <w:ind w:left="0"/>
        <w:jc w:val="both"/>
        <w:rPr>
          <w:i/>
          <w:highlight w:val="yellow"/>
        </w:rPr>
      </w:pPr>
    </w:p>
    <w:p w14:paraId="19609594" w14:textId="77777777" w:rsidR="00B766C6" w:rsidRPr="00756B14" w:rsidRDefault="00B766C6" w:rsidP="00B766C6">
      <w:pPr>
        <w:pStyle w:val="1"/>
      </w:pPr>
      <w:bookmarkStart w:id="21" w:name="_Toc500685161"/>
      <w:r w:rsidRPr="00756B14">
        <w:lastRenderedPageBreak/>
        <w:t>Основные подходы к косвенным и коммерческим затратам</w:t>
      </w:r>
      <w:bookmarkEnd w:id="21"/>
    </w:p>
    <w:p w14:paraId="2956FF52" w14:textId="77777777" w:rsidR="00B766C6" w:rsidRDefault="00B766C6" w:rsidP="008816DC">
      <w:pPr>
        <w:widowControl/>
        <w:autoSpaceDE/>
        <w:autoSpaceDN/>
        <w:adjustRightInd/>
        <w:spacing w:before="0" w:line="240" w:lineRule="auto"/>
        <w:ind w:left="0"/>
        <w:jc w:val="both"/>
        <w:rPr>
          <w:i/>
          <w:highlight w:val="yellow"/>
        </w:rPr>
      </w:pPr>
    </w:p>
    <w:p w14:paraId="098DBB3E" w14:textId="77777777" w:rsidR="00F5248F" w:rsidRPr="00756B14" w:rsidRDefault="00CF0236" w:rsidP="008816DC">
      <w:pPr>
        <w:widowControl/>
        <w:autoSpaceDE/>
        <w:autoSpaceDN/>
        <w:adjustRightInd/>
        <w:spacing w:before="0" w:line="240" w:lineRule="auto"/>
        <w:ind w:left="0"/>
        <w:jc w:val="both"/>
      </w:pPr>
      <w:r w:rsidRPr="00307AF1">
        <w:rPr>
          <w:i/>
        </w:rPr>
        <w:t>Косвенные и коммерческие затраты</w:t>
      </w:r>
      <w:r w:rsidRPr="00756B14">
        <w:rPr>
          <w:i/>
        </w:rPr>
        <w:t xml:space="preserve"> </w:t>
      </w:r>
      <w:r w:rsidR="00F85542">
        <w:rPr>
          <w:i/>
        </w:rPr>
        <w:t xml:space="preserve">для нормативной калькуляции </w:t>
      </w:r>
      <w:r w:rsidRPr="00756B14">
        <w:rPr>
          <w:i/>
        </w:rPr>
        <w:t>обычно</w:t>
      </w:r>
      <w:r w:rsidRPr="00756B14">
        <w:t xml:space="preserve"> </w:t>
      </w:r>
      <w:r w:rsidR="00F5248F" w:rsidRPr="00756B14">
        <w:t xml:space="preserve">берутся </w:t>
      </w:r>
      <w:r w:rsidRPr="00756B14">
        <w:t xml:space="preserve">по </w:t>
      </w:r>
      <w:r w:rsidRPr="00F85542">
        <w:rPr>
          <w:i/>
        </w:rPr>
        <w:t>п</w:t>
      </w:r>
      <w:r w:rsidR="00F5248F" w:rsidRPr="00F85542">
        <w:rPr>
          <w:i/>
        </w:rPr>
        <w:t>лановым</w:t>
      </w:r>
      <w:r w:rsidR="00F5248F" w:rsidRPr="00756B14">
        <w:t xml:space="preserve"> показателям. Их планирование, </w:t>
      </w:r>
      <w:r w:rsidR="00405730" w:rsidRPr="00756B14">
        <w:t>в том числе</w:t>
      </w:r>
      <w:r w:rsidR="001309E1" w:rsidRPr="00756B14">
        <w:t>,</w:t>
      </w:r>
      <w:r w:rsidR="001309E1" w:rsidRPr="00756B14">
        <w:rPr>
          <w:i/>
        </w:rPr>
        <w:t xml:space="preserve"> </w:t>
      </w:r>
      <w:r w:rsidR="00F5248F" w:rsidRPr="00756B14">
        <w:rPr>
          <w:i/>
        </w:rPr>
        <w:t xml:space="preserve">и </w:t>
      </w:r>
      <w:r w:rsidR="00405730" w:rsidRPr="00756B14">
        <w:rPr>
          <w:i/>
        </w:rPr>
        <w:t>на содержание административно-управленческого аппарата</w:t>
      </w:r>
      <w:r w:rsidR="00F5248F" w:rsidRPr="00756B14">
        <w:rPr>
          <w:i/>
        </w:rPr>
        <w:t>,</w:t>
      </w:r>
      <w:r w:rsidR="00405730" w:rsidRPr="00756B14">
        <w:rPr>
          <w:i/>
        </w:rPr>
        <w:t xml:space="preserve"> </w:t>
      </w:r>
      <w:r w:rsidR="00405730" w:rsidRPr="00756B14">
        <w:t>осуществляется на базе утвержденной структуры управления цехом и предприятием в</w:t>
      </w:r>
      <w:r w:rsidR="00AA2ED6">
        <w:t xml:space="preserve"> целом, их штатных расписаний,</w:t>
      </w:r>
      <w:r w:rsidR="0005534F" w:rsidRPr="00756B14">
        <w:t xml:space="preserve"> </w:t>
      </w:r>
      <w:r w:rsidR="00405730" w:rsidRPr="00756B14">
        <w:t>окладов руководителей, специалистов и служащих.</w:t>
      </w:r>
    </w:p>
    <w:p w14:paraId="1D54F3D2" w14:textId="77777777" w:rsidR="0005534F" w:rsidRPr="00756B14" w:rsidRDefault="00405730" w:rsidP="006B027A">
      <w:pPr>
        <w:widowControl/>
        <w:autoSpaceDE/>
        <w:autoSpaceDN/>
        <w:adjustRightInd/>
        <w:spacing w:before="0" w:line="240" w:lineRule="auto"/>
        <w:ind w:left="0"/>
        <w:jc w:val="both"/>
      </w:pPr>
      <w:r w:rsidRPr="00756B14">
        <w:rPr>
          <w:i/>
        </w:rPr>
        <w:t>Прочие производственные затраты</w:t>
      </w:r>
      <w:r w:rsidRPr="00756B14">
        <w:t xml:space="preserve"> </w:t>
      </w:r>
      <w:r w:rsidR="00FC423D" w:rsidRPr="00756B14">
        <w:t xml:space="preserve">планируются </w:t>
      </w:r>
      <w:r w:rsidRPr="00756B14">
        <w:t>на основе утвержденных нормативов затрат на гарантийное обслуживание потребителей, научно-исследовательские и опытно-конструкторские работы, изобретательство и рационализацию, охрану труда, очистные сооружения, командировки, сторожевую и пожарную охрану и т.д.</w:t>
      </w:r>
    </w:p>
    <w:p w14:paraId="5F1A7EE7" w14:textId="77777777" w:rsidR="006B027A" w:rsidRPr="00756B14" w:rsidRDefault="006B027A" w:rsidP="008E7CE7">
      <w:pPr>
        <w:widowControl/>
        <w:autoSpaceDE/>
        <w:autoSpaceDN/>
        <w:adjustRightInd/>
        <w:spacing w:before="0" w:line="240" w:lineRule="auto"/>
        <w:ind w:left="0" w:firstLine="567"/>
        <w:jc w:val="both"/>
      </w:pPr>
    </w:p>
    <w:p w14:paraId="168345ED" w14:textId="77777777" w:rsidR="008E7CE7" w:rsidRPr="00756B14" w:rsidRDefault="008E7CE7" w:rsidP="008E7CE7">
      <w:pPr>
        <w:widowControl/>
        <w:autoSpaceDE/>
        <w:autoSpaceDN/>
        <w:adjustRightInd/>
        <w:spacing w:before="0" w:line="240" w:lineRule="auto"/>
        <w:ind w:left="0" w:firstLine="567"/>
        <w:jc w:val="both"/>
      </w:pPr>
      <w:r w:rsidRPr="00756B14">
        <w:t>О</w:t>
      </w:r>
      <w:r w:rsidR="00F5248F" w:rsidRPr="00756B14">
        <w:t>днако, о</w:t>
      </w:r>
      <w:r w:rsidRPr="00756B14">
        <w:t>братим внимание</w:t>
      </w:r>
      <w:r w:rsidR="006F2A09">
        <w:t xml:space="preserve"> на указание в таблице </w:t>
      </w:r>
      <w:r w:rsidR="00B766C6">
        <w:t>3.3</w:t>
      </w:r>
      <w:r w:rsidR="00F5248F" w:rsidRPr="00756B14">
        <w:t>, что косвенные и коммерческие затраты –</w:t>
      </w:r>
      <w:r w:rsidR="00F5248F" w:rsidRPr="00756B14">
        <w:rPr>
          <w:i/>
        </w:rPr>
        <w:t xml:space="preserve"> </w:t>
      </w:r>
      <w:r w:rsidR="00F85542">
        <w:rPr>
          <w:i/>
        </w:rPr>
        <w:t>«</w:t>
      </w:r>
      <w:r w:rsidR="00F5248F" w:rsidRPr="00756B14">
        <w:rPr>
          <w:i/>
          <w:u w:val="single"/>
        </w:rPr>
        <w:t>распределяемые</w:t>
      </w:r>
      <w:r w:rsidR="00F85542">
        <w:rPr>
          <w:i/>
          <w:u w:val="single"/>
        </w:rPr>
        <w:t>»</w:t>
      </w:r>
      <w:r w:rsidR="00F5248F" w:rsidRPr="00756B14">
        <w:t>, и на</w:t>
      </w:r>
      <w:r w:rsidRPr="00756B14">
        <w:t xml:space="preserve"> </w:t>
      </w:r>
      <w:r w:rsidR="00F5248F" w:rsidRPr="00756B14">
        <w:t>их значительные величины</w:t>
      </w:r>
      <w:r w:rsidR="00E97BA5" w:rsidRPr="00756B14">
        <w:t>.</w:t>
      </w:r>
      <w:r w:rsidR="00ED6A2F" w:rsidRPr="00756B14">
        <w:t xml:space="preserve"> </w:t>
      </w:r>
      <w:r w:rsidRPr="00756B14">
        <w:t>Изменение себестоимости (на уровне нормативной</w:t>
      </w:r>
      <w:r w:rsidR="00240943">
        <w:t xml:space="preserve"> </w:t>
      </w:r>
      <w:r w:rsidR="00AA2ED6">
        <w:t>-</w:t>
      </w:r>
      <w:r w:rsidR="00240943">
        <w:t xml:space="preserve"> </w:t>
      </w:r>
      <w:r w:rsidR="00AA2ED6">
        <w:t>графа1</w:t>
      </w:r>
      <w:r w:rsidRPr="00756B14">
        <w:t>), вызванное их наличием</w:t>
      </w:r>
      <w:r w:rsidR="00240943">
        <w:t xml:space="preserve"> </w:t>
      </w:r>
      <w:r w:rsidR="00F5248F" w:rsidRPr="00756B14">
        <w:t>-</w:t>
      </w:r>
      <w:r w:rsidR="00240943">
        <w:t xml:space="preserve"> </w:t>
      </w:r>
      <w:r w:rsidR="00AA2ED6">
        <w:t>существенное</w:t>
      </w:r>
      <w:r w:rsidRPr="00756B14">
        <w:t xml:space="preserve">: </w:t>
      </w:r>
    </w:p>
    <w:p w14:paraId="451E5F0D" w14:textId="77777777" w:rsidR="008E7CE7" w:rsidRPr="00756B14" w:rsidRDefault="00ED6A2F" w:rsidP="008E7CE7">
      <w:pPr>
        <w:widowControl/>
        <w:autoSpaceDE/>
        <w:autoSpaceDN/>
        <w:adjustRightInd/>
        <w:spacing w:before="0" w:line="240" w:lineRule="auto"/>
        <w:ind w:left="0" w:firstLine="567"/>
        <w:jc w:val="both"/>
      </w:pPr>
      <w:r w:rsidRPr="00756B14">
        <w:t>себестоимость по прямым затратам</w:t>
      </w:r>
      <w:r w:rsidR="008E7CE7" w:rsidRPr="00756B14">
        <w:t xml:space="preserve"> – </w:t>
      </w:r>
      <w:r w:rsidRPr="00756B14">
        <w:t xml:space="preserve">         </w:t>
      </w:r>
      <w:r w:rsidR="008E7CE7" w:rsidRPr="00756B14">
        <w:t>4490,85 руб.</w:t>
      </w:r>
      <w:r w:rsidR="00A9163C" w:rsidRPr="00756B14">
        <w:t>,</w:t>
      </w:r>
    </w:p>
    <w:p w14:paraId="39315A47" w14:textId="77777777" w:rsidR="00ED6A2F" w:rsidRPr="00756B14" w:rsidRDefault="00ED6A2F" w:rsidP="008E7CE7">
      <w:pPr>
        <w:widowControl/>
        <w:autoSpaceDE/>
        <w:autoSpaceDN/>
        <w:adjustRightInd/>
        <w:spacing w:before="0" w:line="240" w:lineRule="auto"/>
        <w:ind w:left="0" w:firstLine="567"/>
        <w:jc w:val="both"/>
      </w:pPr>
      <w:r w:rsidRPr="00756B14">
        <w:t>цеховая себестоимость-                                 6527,50 руб.</w:t>
      </w:r>
      <w:r w:rsidR="00A9163C" w:rsidRPr="00756B14">
        <w:t>,</w:t>
      </w:r>
    </w:p>
    <w:p w14:paraId="3561267E" w14:textId="77777777" w:rsidR="00FB2C9B" w:rsidRPr="00756B14" w:rsidRDefault="008E7CE7" w:rsidP="008E7CE7">
      <w:pPr>
        <w:widowControl/>
        <w:autoSpaceDE/>
        <w:autoSpaceDN/>
        <w:adjustRightInd/>
        <w:spacing w:before="0" w:line="240" w:lineRule="auto"/>
        <w:ind w:left="0" w:firstLine="567"/>
        <w:jc w:val="both"/>
      </w:pPr>
      <w:r w:rsidRPr="00756B14">
        <w:t>полная производственная</w:t>
      </w:r>
      <w:r w:rsidR="00ED6A2F" w:rsidRPr="00756B14">
        <w:t xml:space="preserve"> себестоимость</w:t>
      </w:r>
      <w:r w:rsidR="00FB2C9B" w:rsidRPr="00756B14">
        <w:t xml:space="preserve"> (включая косвенные</w:t>
      </w:r>
    </w:p>
    <w:p w14:paraId="6B0E7B4D" w14:textId="77777777" w:rsidR="008E7CE7" w:rsidRPr="00756B14" w:rsidRDefault="00FB2C9B" w:rsidP="008E7CE7">
      <w:pPr>
        <w:widowControl/>
        <w:autoSpaceDE/>
        <w:autoSpaceDN/>
        <w:adjustRightInd/>
        <w:spacing w:before="0" w:line="240" w:lineRule="auto"/>
        <w:ind w:left="0" w:firstLine="567"/>
        <w:jc w:val="both"/>
      </w:pPr>
      <w:r w:rsidRPr="00756B14">
        <w:rPr>
          <w:i/>
        </w:rPr>
        <w:t>распределяемые</w:t>
      </w:r>
      <w:r w:rsidRPr="00756B14">
        <w:t xml:space="preserve"> затраты) </w:t>
      </w:r>
      <w:r w:rsidR="008E7CE7" w:rsidRPr="00756B14">
        <w:t xml:space="preserve">- </w:t>
      </w:r>
      <w:r w:rsidR="00ED6A2F" w:rsidRPr="00756B14">
        <w:t xml:space="preserve">  </w:t>
      </w:r>
      <w:r w:rsidRPr="00756B14">
        <w:t xml:space="preserve">                         </w:t>
      </w:r>
      <w:r w:rsidR="008E7CE7" w:rsidRPr="00756B14">
        <w:t>9540,70 руб.</w:t>
      </w:r>
      <w:r w:rsidR="00A9163C" w:rsidRPr="00756B14">
        <w:t>,</w:t>
      </w:r>
    </w:p>
    <w:p w14:paraId="259D1669" w14:textId="77777777" w:rsidR="00FB2C9B" w:rsidRPr="00756B14" w:rsidRDefault="008E7CE7" w:rsidP="00FB2C9B">
      <w:pPr>
        <w:widowControl/>
        <w:autoSpaceDE/>
        <w:autoSpaceDN/>
        <w:adjustRightInd/>
        <w:spacing w:before="0" w:line="240" w:lineRule="auto"/>
        <w:ind w:left="0" w:firstLine="567"/>
        <w:jc w:val="both"/>
      </w:pPr>
      <w:r w:rsidRPr="00756B14">
        <w:t>полная</w:t>
      </w:r>
      <w:r w:rsidR="00ED6A2F" w:rsidRPr="00756B14">
        <w:t xml:space="preserve"> себестоимость</w:t>
      </w:r>
      <w:r w:rsidR="00FB2C9B" w:rsidRPr="00756B14">
        <w:t xml:space="preserve"> (включая коммерческие</w:t>
      </w:r>
    </w:p>
    <w:p w14:paraId="1671811B" w14:textId="77777777" w:rsidR="008E7CE7" w:rsidRPr="00756B14" w:rsidRDefault="00FB2C9B" w:rsidP="00FB2C9B">
      <w:pPr>
        <w:widowControl/>
        <w:autoSpaceDE/>
        <w:autoSpaceDN/>
        <w:adjustRightInd/>
        <w:spacing w:before="0" w:line="240" w:lineRule="auto"/>
        <w:ind w:left="0" w:firstLine="567"/>
        <w:jc w:val="both"/>
      </w:pPr>
      <w:r w:rsidRPr="00756B14">
        <w:rPr>
          <w:i/>
        </w:rPr>
        <w:t>распределяемые</w:t>
      </w:r>
      <w:r w:rsidRPr="00756B14">
        <w:t xml:space="preserve"> затраты)</w:t>
      </w:r>
      <w:r w:rsidR="008E7CE7" w:rsidRPr="00756B14">
        <w:t>-</w:t>
      </w:r>
      <w:r w:rsidR="00ED6A2F" w:rsidRPr="00756B14">
        <w:t xml:space="preserve"> </w:t>
      </w:r>
      <w:r w:rsidRPr="00756B14">
        <w:t xml:space="preserve">                          </w:t>
      </w:r>
      <w:r w:rsidR="008E7CE7" w:rsidRPr="00756B14">
        <w:t>11087,30 руб.</w:t>
      </w:r>
    </w:p>
    <w:p w14:paraId="1B729CD0" w14:textId="77777777" w:rsidR="002B3C52" w:rsidRPr="00756B14" w:rsidRDefault="00A9163C" w:rsidP="00DA537B">
      <w:pPr>
        <w:spacing w:before="0" w:line="240" w:lineRule="auto"/>
        <w:ind w:left="0" w:firstLine="567"/>
        <w:jc w:val="both"/>
        <w:rPr>
          <w:spacing w:val="2"/>
        </w:rPr>
      </w:pPr>
      <w:r w:rsidRPr="00756B14">
        <w:rPr>
          <w:spacing w:val="2"/>
        </w:rPr>
        <w:t>То есть в типичном</w:t>
      </w:r>
      <w:r w:rsidR="00E97BA5" w:rsidRPr="00756B14">
        <w:rPr>
          <w:spacing w:val="2"/>
        </w:rPr>
        <w:t>,</w:t>
      </w:r>
      <w:r w:rsidRPr="00756B14">
        <w:rPr>
          <w:spacing w:val="2"/>
        </w:rPr>
        <w:t xml:space="preserve"> реально действующем предприятии</w:t>
      </w:r>
      <w:r w:rsidR="00E97BA5" w:rsidRPr="00756B14">
        <w:rPr>
          <w:spacing w:val="2"/>
        </w:rPr>
        <w:t>,</w:t>
      </w:r>
      <w:r w:rsidRPr="00756B14">
        <w:rPr>
          <w:spacing w:val="2"/>
        </w:rPr>
        <w:t xml:space="preserve"> </w:t>
      </w:r>
      <w:r w:rsidR="00BB2F2E" w:rsidRPr="00756B14">
        <w:rPr>
          <w:spacing w:val="2"/>
        </w:rPr>
        <w:t xml:space="preserve">даже </w:t>
      </w:r>
      <w:r w:rsidR="004576E0" w:rsidRPr="00756B14">
        <w:rPr>
          <w:spacing w:val="2"/>
        </w:rPr>
        <w:t>при наличии</w:t>
      </w:r>
      <w:r w:rsidR="00BB2F2E" w:rsidRPr="00756B14">
        <w:rPr>
          <w:spacing w:val="2"/>
        </w:rPr>
        <w:t xml:space="preserve"> нормативного учета</w:t>
      </w:r>
      <w:r w:rsidR="00E97BA5" w:rsidRPr="00756B14">
        <w:rPr>
          <w:spacing w:val="2"/>
        </w:rPr>
        <w:t>,</w:t>
      </w:r>
      <w:r w:rsidR="00BB2F2E" w:rsidRPr="00756B14">
        <w:rPr>
          <w:spacing w:val="2"/>
        </w:rPr>
        <w:t xml:space="preserve"> </w:t>
      </w:r>
      <w:r w:rsidR="004576E0" w:rsidRPr="00756B14">
        <w:rPr>
          <w:spacing w:val="2"/>
        </w:rPr>
        <w:t>накладные расходы</w:t>
      </w:r>
      <w:r w:rsidR="00B607A8" w:rsidRPr="00756B14">
        <w:rPr>
          <w:spacing w:val="2"/>
        </w:rPr>
        <w:t xml:space="preserve"> - распределяемые (а не нормируемые)</w:t>
      </w:r>
      <w:r w:rsidR="004576E0" w:rsidRPr="00756B14">
        <w:rPr>
          <w:spacing w:val="2"/>
        </w:rPr>
        <w:t xml:space="preserve">, </w:t>
      </w:r>
      <w:r w:rsidR="00B607A8" w:rsidRPr="00756B14">
        <w:rPr>
          <w:spacing w:val="2"/>
        </w:rPr>
        <w:t>что приводи</w:t>
      </w:r>
      <w:r w:rsidR="00BB2F2E" w:rsidRPr="00756B14">
        <w:rPr>
          <w:spacing w:val="2"/>
        </w:rPr>
        <w:t xml:space="preserve">т к увеличению себестоимости </w:t>
      </w:r>
      <w:r w:rsidR="00E97BA5" w:rsidRPr="00756B14">
        <w:rPr>
          <w:spacing w:val="2"/>
        </w:rPr>
        <w:t>по сравнению с цеховой</w:t>
      </w:r>
      <w:r w:rsidR="006B027A" w:rsidRPr="00756B14">
        <w:rPr>
          <w:spacing w:val="2"/>
        </w:rPr>
        <w:t xml:space="preserve"> </w:t>
      </w:r>
      <w:r w:rsidR="00AA2ED6">
        <w:rPr>
          <w:spacing w:val="2"/>
        </w:rPr>
        <w:t>–</w:t>
      </w:r>
      <w:r w:rsidR="00BB2F2E" w:rsidRPr="00756B14">
        <w:rPr>
          <w:spacing w:val="2"/>
        </w:rPr>
        <w:t xml:space="preserve"> </w:t>
      </w:r>
      <w:r w:rsidR="00AA2ED6">
        <w:rPr>
          <w:spacing w:val="2"/>
        </w:rPr>
        <w:t xml:space="preserve">почти </w:t>
      </w:r>
      <w:r w:rsidR="00BB2F2E" w:rsidRPr="00756B14">
        <w:rPr>
          <w:spacing w:val="2"/>
        </w:rPr>
        <w:t xml:space="preserve">в два раза. </w:t>
      </w:r>
    </w:p>
    <w:p w14:paraId="16F68D4A" w14:textId="77777777" w:rsidR="002B3C52" w:rsidRPr="00756B14" w:rsidRDefault="000E1721" w:rsidP="00DA537B">
      <w:pPr>
        <w:spacing w:before="0" w:line="240" w:lineRule="auto"/>
        <w:ind w:left="0" w:firstLine="567"/>
        <w:jc w:val="both"/>
        <w:rPr>
          <w:spacing w:val="2"/>
        </w:rPr>
      </w:pPr>
      <w:r w:rsidRPr="00756B14">
        <w:rPr>
          <w:spacing w:val="2"/>
        </w:rPr>
        <w:t>Учет такого типа - это сочетание нормативного и котлового учета затрат.</w:t>
      </w:r>
      <w:r w:rsidR="009D4212">
        <w:rPr>
          <w:spacing w:val="2"/>
        </w:rPr>
        <w:t xml:space="preserve"> </w:t>
      </w:r>
      <w:r w:rsidR="002B3C52" w:rsidRPr="00756B14">
        <w:rPr>
          <w:spacing w:val="2"/>
        </w:rPr>
        <w:t xml:space="preserve">Распределяемые </w:t>
      </w:r>
      <w:r w:rsidR="009D4212" w:rsidRPr="009D4212">
        <w:rPr>
          <w:i/>
          <w:spacing w:val="2"/>
        </w:rPr>
        <w:t>фактически</w:t>
      </w:r>
      <w:r w:rsidR="009D4212">
        <w:rPr>
          <w:spacing w:val="2"/>
        </w:rPr>
        <w:t xml:space="preserve"> произведенные </w:t>
      </w:r>
      <w:r w:rsidR="002B3C52" w:rsidRPr="00756B14">
        <w:rPr>
          <w:spacing w:val="2"/>
        </w:rPr>
        <w:t>косвенные и коммерческие затраты-признак котлового учета. Эти затраты так</w:t>
      </w:r>
      <w:r w:rsidR="009D4212">
        <w:rPr>
          <w:spacing w:val="2"/>
        </w:rPr>
        <w:t xml:space="preserve"> </w:t>
      </w:r>
      <w:r w:rsidR="002B3C52" w:rsidRPr="00756B14">
        <w:rPr>
          <w:spacing w:val="2"/>
        </w:rPr>
        <w:t>же, как и прямые,</w:t>
      </w:r>
      <w:r w:rsidR="009D4212">
        <w:rPr>
          <w:spacing w:val="2"/>
        </w:rPr>
        <w:t xml:space="preserve"> должны нормироваться, чтобы </w:t>
      </w:r>
      <w:r w:rsidR="002B3C52" w:rsidRPr="00756B14">
        <w:rPr>
          <w:spacing w:val="2"/>
        </w:rPr>
        <w:t xml:space="preserve">величина </w:t>
      </w:r>
      <w:r w:rsidR="009D4212">
        <w:rPr>
          <w:spacing w:val="2"/>
        </w:rPr>
        <w:t xml:space="preserve">отклонений от нормы </w:t>
      </w:r>
      <w:r w:rsidR="002B3C52" w:rsidRPr="00756B14">
        <w:rPr>
          <w:spacing w:val="2"/>
        </w:rPr>
        <w:t>была контролируема</w:t>
      </w:r>
      <w:r w:rsidR="0098142B">
        <w:rPr>
          <w:spacing w:val="2"/>
        </w:rPr>
        <w:t>, а</w:t>
      </w:r>
      <w:r w:rsidR="00240943">
        <w:rPr>
          <w:spacing w:val="2"/>
        </w:rPr>
        <w:t xml:space="preserve"> сами затраты не превышали рациональ</w:t>
      </w:r>
      <w:r w:rsidR="0098142B">
        <w:rPr>
          <w:spacing w:val="2"/>
        </w:rPr>
        <w:t>ных значений</w:t>
      </w:r>
      <w:r w:rsidR="002B3C52" w:rsidRPr="00756B14">
        <w:rPr>
          <w:spacing w:val="2"/>
        </w:rPr>
        <w:t>.</w:t>
      </w:r>
    </w:p>
    <w:p w14:paraId="0B970C6E" w14:textId="77777777" w:rsidR="00E97BA5" w:rsidRPr="00756B14" w:rsidRDefault="00E97BA5" w:rsidP="00DA537B">
      <w:pPr>
        <w:spacing w:before="0" w:line="240" w:lineRule="auto"/>
        <w:ind w:left="0" w:firstLine="567"/>
        <w:jc w:val="both"/>
        <w:rPr>
          <w:spacing w:val="2"/>
        </w:rPr>
      </w:pPr>
    </w:p>
    <w:p w14:paraId="3CC48272" w14:textId="77777777" w:rsidR="00DA537B" w:rsidRPr="00F85542" w:rsidRDefault="00E97BA5" w:rsidP="00DA537B">
      <w:pPr>
        <w:spacing w:before="0" w:line="240" w:lineRule="auto"/>
        <w:ind w:left="0" w:firstLine="567"/>
        <w:jc w:val="both"/>
        <w:rPr>
          <w:spacing w:val="2"/>
        </w:rPr>
      </w:pPr>
      <w:r w:rsidRPr="00756B14">
        <w:rPr>
          <w:spacing w:val="2"/>
        </w:rPr>
        <w:t>Рассмотрим</w:t>
      </w:r>
      <w:r w:rsidR="00DA537B" w:rsidRPr="00756B14">
        <w:rPr>
          <w:spacing w:val="2"/>
        </w:rPr>
        <w:t xml:space="preserve"> </w:t>
      </w:r>
      <w:r w:rsidR="004576E0" w:rsidRPr="00756B14">
        <w:rPr>
          <w:spacing w:val="2"/>
        </w:rPr>
        <w:t xml:space="preserve">характерную </w:t>
      </w:r>
      <w:r w:rsidRPr="00756B14">
        <w:rPr>
          <w:spacing w:val="2"/>
        </w:rPr>
        <w:t>нормативную калькуляцию на примере выполнения</w:t>
      </w:r>
      <w:r w:rsidR="00DA537B" w:rsidRPr="00756B14">
        <w:rPr>
          <w:spacing w:val="2"/>
        </w:rPr>
        <w:t xml:space="preserve"> </w:t>
      </w:r>
      <w:r w:rsidR="00DA537B" w:rsidRPr="006F2A09">
        <w:rPr>
          <w:i/>
          <w:spacing w:val="2"/>
        </w:rPr>
        <w:t>работ</w:t>
      </w:r>
      <w:r w:rsidR="00DA537B" w:rsidRPr="006F2A09">
        <w:rPr>
          <w:spacing w:val="2"/>
        </w:rPr>
        <w:t xml:space="preserve"> </w:t>
      </w:r>
      <w:r w:rsidR="00DA537B" w:rsidRPr="00756B14">
        <w:rPr>
          <w:spacing w:val="2"/>
        </w:rPr>
        <w:t>в разрезе</w:t>
      </w:r>
      <w:r w:rsidR="0005534F" w:rsidRPr="00756B14">
        <w:rPr>
          <w:spacing w:val="2"/>
        </w:rPr>
        <w:t xml:space="preserve"> калькуляционных </w:t>
      </w:r>
      <w:r w:rsidR="0005534F" w:rsidRPr="00F85542">
        <w:rPr>
          <w:spacing w:val="2"/>
        </w:rPr>
        <w:t xml:space="preserve">статей </w:t>
      </w:r>
      <w:r w:rsidRPr="00F85542">
        <w:rPr>
          <w:spacing w:val="2"/>
        </w:rPr>
        <w:t>(</w:t>
      </w:r>
      <w:r w:rsidR="0098142B" w:rsidRPr="00F85542">
        <w:rPr>
          <w:spacing w:val="2"/>
        </w:rPr>
        <w:t>таблица</w:t>
      </w:r>
      <w:r w:rsidR="00F85542" w:rsidRPr="00F85542">
        <w:rPr>
          <w:spacing w:val="2"/>
        </w:rPr>
        <w:t xml:space="preserve"> 4.</w:t>
      </w:r>
      <w:r w:rsidR="00307AF1">
        <w:rPr>
          <w:spacing w:val="2"/>
        </w:rPr>
        <w:t>1</w:t>
      </w:r>
      <w:r w:rsidRPr="00F85542">
        <w:rPr>
          <w:spacing w:val="2"/>
        </w:rPr>
        <w:t>)</w:t>
      </w:r>
      <w:r w:rsidR="00B607A8" w:rsidRPr="00F85542">
        <w:rPr>
          <w:spacing w:val="2"/>
        </w:rPr>
        <w:t xml:space="preserve"> и </w:t>
      </w:r>
      <w:r w:rsidR="00075791" w:rsidRPr="00F85542">
        <w:rPr>
          <w:spacing w:val="2"/>
        </w:rPr>
        <w:t>варианты отнесения</w:t>
      </w:r>
      <w:r w:rsidR="00B607A8" w:rsidRPr="00F85542">
        <w:rPr>
          <w:spacing w:val="2"/>
        </w:rPr>
        <w:t xml:space="preserve"> косвенных затрат </w:t>
      </w:r>
      <w:r w:rsidR="0098142B" w:rsidRPr="00F85542">
        <w:rPr>
          <w:spacing w:val="2"/>
        </w:rPr>
        <w:t>на действующем предприятии</w:t>
      </w:r>
      <w:r w:rsidR="00DA537B" w:rsidRPr="00F85542">
        <w:rPr>
          <w:spacing w:val="2"/>
        </w:rPr>
        <w:t>.</w:t>
      </w:r>
    </w:p>
    <w:p w14:paraId="59CD28E1" w14:textId="77777777" w:rsidR="00D04BA3" w:rsidRPr="00F85542" w:rsidRDefault="00D04BA3" w:rsidP="00D04BA3">
      <w:pPr>
        <w:spacing w:before="0" w:line="240" w:lineRule="auto"/>
        <w:ind w:firstLine="0"/>
        <w:jc w:val="both"/>
        <w:rPr>
          <w:spacing w:val="2"/>
        </w:rPr>
      </w:pPr>
    </w:p>
    <w:p w14:paraId="2EA614EF" w14:textId="77777777" w:rsidR="0098142B" w:rsidRPr="00F85542" w:rsidRDefault="00D04BA3" w:rsidP="0098142B">
      <w:pPr>
        <w:spacing w:before="0" w:line="240" w:lineRule="auto"/>
        <w:ind w:firstLine="284"/>
        <w:jc w:val="both"/>
        <w:rPr>
          <w:spacing w:val="2"/>
        </w:rPr>
      </w:pPr>
      <w:r w:rsidRPr="00F85542">
        <w:rPr>
          <w:spacing w:val="2"/>
        </w:rPr>
        <w:t>Оформлению заказа предшествует составление плановой калькуляции, как правило, на основе действующих на предприятии норм затрат</w:t>
      </w:r>
      <w:r w:rsidR="0098142B" w:rsidRPr="00F85542">
        <w:rPr>
          <w:spacing w:val="2"/>
        </w:rPr>
        <w:t>.</w:t>
      </w:r>
    </w:p>
    <w:p w14:paraId="347DDC75" w14:textId="77777777" w:rsidR="00D04BA3" w:rsidRPr="00F85542" w:rsidRDefault="00D04BA3" w:rsidP="0098142B">
      <w:pPr>
        <w:spacing w:before="0" w:line="240" w:lineRule="auto"/>
        <w:ind w:firstLine="284"/>
        <w:jc w:val="both"/>
        <w:rPr>
          <w:spacing w:val="2"/>
        </w:rPr>
      </w:pPr>
      <w:r w:rsidRPr="00F85542">
        <w:rPr>
          <w:spacing w:val="2"/>
        </w:rPr>
        <w:t xml:space="preserve"> </w:t>
      </w:r>
    </w:p>
    <w:p w14:paraId="5B7F40DB" w14:textId="77777777" w:rsidR="00D04BA3" w:rsidRPr="00756B14" w:rsidRDefault="00307AF1" w:rsidP="00F85542">
      <w:pPr>
        <w:spacing w:before="0" w:line="240" w:lineRule="auto"/>
        <w:ind w:firstLine="284"/>
        <w:jc w:val="right"/>
        <w:rPr>
          <w:spacing w:val="2"/>
        </w:rPr>
      </w:pPr>
      <w:r>
        <w:rPr>
          <w:spacing w:val="2"/>
        </w:rPr>
        <w:t>Таблица 4.1</w:t>
      </w:r>
    </w:p>
    <w:p w14:paraId="3BE7EEEB" w14:textId="77777777" w:rsidR="0098142B" w:rsidRPr="00F85542" w:rsidRDefault="00D04BA3" w:rsidP="00F85542">
      <w:pPr>
        <w:spacing w:before="0" w:line="240" w:lineRule="auto"/>
        <w:ind w:firstLine="284"/>
        <w:jc w:val="both"/>
        <w:rPr>
          <w:spacing w:val="2"/>
        </w:rPr>
      </w:pPr>
      <w:r w:rsidRPr="00756B14">
        <w:rPr>
          <w:spacing w:val="2"/>
        </w:rPr>
        <w:t xml:space="preserve">Плановая </w:t>
      </w:r>
      <w:r w:rsidR="003C7281" w:rsidRPr="00756B14">
        <w:rPr>
          <w:spacing w:val="2"/>
        </w:rPr>
        <w:t xml:space="preserve">(нормативная) </w:t>
      </w:r>
      <w:r w:rsidRPr="00756B14">
        <w:rPr>
          <w:spacing w:val="2"/>
        </w:rPr>
        <w:t>калькуляция выполнения работ</w:t>
      </w:r>
      <w:r w:rsidR="006C315A" w:rsidRPr="00756B14">
        <w:rPr>
          <w:spacing w:val="2"/>
        </w:rPr>
        <w:t xml:space="preserve"> по заказу № 234 от 11.07.11</w:t>
      </w:r>
    </w:p>
    <w:p w14:paraId="4BC593A6" w14:textId="77777777" w:rsidR="00D04BA3" w:rsidRPr="00756B14" w:rsidRDefault="0098142B" w:rsidP="0098142B">
      <w:pPr>
        <w:spacing w:before="0" w:line="240" w:lineRule="auto"/>
        <w:jc w:val="both"/>
        <w:rPr>
          <w:spacing w:val="2"/>
          <w:u w:val="single"/>
        </w:rPr>
      </w:pPr>
      <w:r>
        <w:rPr>
          <w:spacing w:val="2"/>
          <w:u w:val="single"/>
        </w:rPr>
        <w:lastRenderedPageBreak/>
        <w:t>Материальные затраты</w:t>
      </w:r>
    </w:p>
    <w:tbl>
      <w:tblPr>
        <w:tblStyle w:val="a8"/>
        <w:tblW w:w="9624" w:type="dxa"/>
        <w:tblInd w:w="160" w:type="dxa"/>
        <w:tblLook w:val="04A0" w:firstRow="1" w:lastRow="0" w:firstColumn="1" w:lastColumn="0" w:noHBand="0" w:noVBand="1"/>
      </w:tblPr>
      <w:tblGrid>
        <w:gridCol w:w="869"/>
        <w:gridCol w:w="4199"/>
        <w:gridCol w:w="1637"/>
        <w:gridCol w:w="1394"/>
        <w:gridCol w:w="1525"/>
      </w:tblGrid>
      <w:tr w:rsidR="00D04BA3" w:rsidRPr="00756B14" w14:paraId="73B8A07C" w14:textId="77777777" w:rsidTr="00D04BA3">
        <w:tc>
          <w:tcPr>
            <w:tcW w:w="0" w:type="auto"/>
          </w:tcPr>
          <w:p w14:paraId="75BE1ED1" w14:textId="77777777" w:rsidR="00D04BA3" w:rsidRPr="00756B14" w:rsidRDefault="00D04BA3" w:rsidP="00D04BA3">
            <w:pPr>
              <w:spacing w:before="0" w:line="240" w:lineRule="auto"/>
              <w:ind w:left="0" w:firstLine="0"/>
              <w:jc w:val="center"/>
              <w:rPr>
                <w:spacing w:val="2"/>
              </w:rPr>
            </w:pPr>
            <w:r w:rsidRPr="00756B14">
              <w:rPr>
                <w:spacing w:val="2"/>
              </w:rPr>
              <w:t>№п/п</w:t>
            </w:r>
          </w:p>
        </w:tc>
        <w:tc>
          <w:tcPr>
            <w:tcW w:w="4983" w:type="dxa"/>
          </w:tcPr>
          <w:p w14:paraId="19B13E20" w14:textId="77777777" w:rsidR="00D04BA3" w:rsidRPr="00756B14" w:rsidRDefault="00D04BA3" w:rsidP="00D04BA3">
            <w:pPr>
              <w:spacing w:before="0" w:line="240" w:lineRule="auto"/>
              <w:ind w:left="0" w:firstLine="0"/>
              <w:jc w:val="center"/>
              <w:rPr>
                <w:spacing w:val="2"/>
              </w:rPr>
            </w:pPr>
            <w:r w:rsidRPr="00756B14">
              <w:rPr>
                <w:spacing w:val="2"/>
              </w:rPr>
              <w:t>Наименование</w:t>
            </w:r>
          </w:p>
          <w:p w14:paraId="3FA91164" w14:textId="77777777" w:rsidR="00D04BA3" w:rsidRPr="00756B14" w:rsidRDefault="00D04BA3" w:rsidP="00D04BA3">
            <w:pPr>
              <w:spacing w:before="0" w:line="240" w:lineRule="auto"/>
              <w:ind w:left="0" w:firstLine="0"/>
              <w:jc w:val="center"/>
              <w:rPr>
                <w:spacing w:val="2"/>
              </w:rPr>
            </w:pPr>
            <w:r w:rsidRPr="00756B14">
              <w:rPr>
                <w:spacing w:val="2"/>
              </w:rPr>
              <w:t>материала</w:t>
            </w:r>
          </w:p>
        </w:tc>
        <w:tc>
          <w:tcPr>
            <w:tcW w:w="851" w:type="dxa"/>
          </w:tcPr>
          <w:p w14:paraId="540CF2E8" w14:textId="77777777" w:rsidR="003C7281" w:rsidRPr="00756B14" w:rsidRDefault="003C7281" w:rsidP="003C7281">
            <w:pPr>
              <w:spacing w:before="0" w:line="240" w:lineRule="auto"/>
              <w:ind w:left="0" w:firstLine="0"/>
              <w:jc w:val="center"/>
              <w:rPr>
                <w:spacing w:val="2"/>
              </w:rPr>
            </w:pPr>
            <w:r w:rsidRPr="00756B14">
              <w:rPr>
                <w:spacing w:val="2"/>
              </w:rPr>
              <w:t>Количество</w:t>
            </w:r>
          </w:p>
          <w:p w14:paraId="0FCF965C" w14:textId="77777777" w:rsidR="003C7281" w:rsidRPr="00756B14" w:rsidRDefault="003C7281" w:rsidP="003C7281">
            <w:pPr>
              <w:spacing w:before="0" w:line="240" w:lineRule="auto"/>
              <w:ind w:left="0" w:firstLine="0"/>
              <w:jc w:val="center"/>
              <w:rPr>
                <w:spacing w:val="2"/>
              </w:rPr>
            </w:pPr>
            <w:r w:rsidRPr="00756B14">
              <w:rPr>
                <w:spacing w:val="2"/>
              </w:rPr>
              <w:t>норма</w:t>
            </w:r>
          </w:p>
          <w:p w14:paraId="29C8065D" w14:textId="77777777" w:rsidR="00D04BA3" w:rsidRPr="00756B14" w:rsidRDefault="003C7281" w:rsidP="003C7281">
            <w:pPr>
              <w:spacing w:before="0" w:line="240" w:lineRule="auto"/>
              <w:ind w:left="0" w:firstLine="0"/>
              <w:jc w:val="center"/>
              <w:rPr>
                <w:spacing w:val="2"/>
              </w:rPr>
            </w:pPr>
            <w:r w:rsidRPr="00756B14">
              <w:rPr>
                <w:spacing w:val="2"/>
              </w:rPr>
              <w:t>(кв.м)</w:t>
            </w:r>
          </w:p>
        </w:tc>
        <w:tc>
          <w:tcPr>
            <w:tcW w:w="1488" w:type="dxa"/>
          </w:tcPr>
          <w:p w14:paraId="79A8E770" w14:textId="77777777" w:rsidR="003C7281" w:rsidRPr="00756B14" w:rsidRDefault="003C7281" w:rsidP="003C7281">
            <w:pPr>
              <w:spacing w:before="0" w:line="240" w:lineRule="auto"/>
              <w:ind w:left="0" w:firstLine="0"/>
              <w:jc w:val="center"/>
              <w:rPr>
                <w:spacing w:val="2"/>
              </w:rPr>
            </w:pPr>
            <w:r w:rsidRPr="00756B14">
              <w:rPr>
                <w:spacing w:val="2"/>
              </w:rPr>
              <w:t>Цена</w:t>
            </w:r>
          </w:p>
          <w:p w14:paraId="5FC3A2BB" w14:textId="77777777" w:rsidR="003C7281" w:rsidRPr="00756B14" w:rsidRDefault="003C7281" w:rsidP="003C7281">
            <w:pPr>
              <w:spacing w:before="0" w:line="240" w:lineRule="auto"/>
              <w:ind w:left="0" w:firstLine="0"/>
              <w:jc w:val="center"/>
              <w:rPr>
                <w:spacing w:val="2"/>
              </w:rPr>
            </w:pPr>
            <w:r w:rsidRPr="00756B14">
              <w:rPr>
                <w:spacing w:val="2"/>
              </w:rPr>
              <w:t>учетная</w:t>
            </w:r>
          </w:p>
          <w:p w14:paraId="6F46C143" w14:textId="77777777" w:rsidR="00D04BA3" w:rsidRPr="00756B14" w:rsidRDefault="003C7281" w:rsidP="003C7281">
            <w:pPr>
              <w:spacing w:before="0" w:line="240" w:lineRule="auto"/>
              <w:ind w:left="0" w:firstLine="0"/>
              <w:jc w:val="center"/>
              <w:rPr>
                <w:spacing w:val="2"/>
              </w:rPr>
            </w:pPr>
            <w:r w:rsidRPr="00756B14">
              <w:rPr>
                <w:spacing w:val="2"/>
              </w:rPr>
              <w:t>(руб.)</w:t>
            </w:r>
          </w:p>
        </w:tc>
        <w:tc>
          <w:tcPr>
            <w:tcW w:w="1525" w:type="dxa"/>
          </w:tcPr>
          <w:p w14:paraId="087125AC" w14:textId="77777777" w:rsidR="00D04BA3" w:rsidRPr="00756B14" w:rsidRDefault="00D04BA3" w:rsidP="00D04BA3">
            <w:pPr>
              <w:spacing w:before="0" w:line="240" w:lineRule="auto"/>
              <w:ind w:left="0" w:firstLine="0"/>
              <w:jc w:val="center"/>
              <w:rPr>
                <w:spacing w:val="2"/>
              </w:rPr>
            </w:pPr>
            <w:r w:rsidRPr="00756B14">
              <w:rPr>
                <w:spacing w:val="2"/>
              </w:rPr>
              <w:t>Стоимость</w:t>
            </w:r>
          </w:p>
          <w:p w14:paraId="77BEF48C" w14:textId="77777777" w:rsidR="00D04BA3" w:rsidRPr="00756B14" w:rsidRDefault="00D04BA3" w:rsidP="00D04BA3">
            <w:pPr>
              <w:spacing w:before="0" w:line="240" w:lineRule="auto"/>
              <w:ind w:left="0" w:firstLine="0"/>
              <w:jc w:val="center"/>
              <w:rPr>
                <w:spacing w:val="2"/>
              </w:rPr>
            </w:pPr>
            <w:r w:rsidRPr="00756B14">
              <w:rPr>
                <w:spacing w:val="2"/>
              </w:rPr>
              <w:t>(руб.)</w:t>
            </w:r>
          </w:p>
        </w:tc>
      </w:tr>
      <w:tr w:rsidR="00D04BA3" w:rsidRPr="00756B14" w14:paraId="175F30ED" w14:textId="77777777" w:rsidTr="00D04BA3">
        <w:tc>
          <w:tcPr>
            <w:tcW w:w="0" w:type="auto"/>
          </w:tcPr>
          <w:p w14:paraId="0CF1982E" w14:textId="77777777" w:rsidR="00D04BA3" w:rsidRPr="00756B14" w:rsidRDefault="00D04BA3" w:rsidP="00D04BA3">
            <w:pPr>
              <w:spacing w:before="0" w:line="240" w:lineRule="auto"/>
              <w:ind w:left="0" w:firstLine="0"/>
              <w:jc w:val="both"/>
              <w:rPr>
                <w:spacing w:val="2"/>
              </w:rPr>
            </w:pPr>
            <w:r w:rsidRPr="00756B14">
              <w:rPr>
                <w:spacing w:val="2"/>
              </w:rPr>
              <w:t>1</w:t>
            </w:r>
          </w:p>
        </w:tc>
        <w:tc>
          <w:tcPr>
            <w:tcW w:w="4983" w:type="dxa"/>
          </w:tcPr>
          <w:p w14:paraId="2B67DC2D" w14:textId="77777777" w:rsidR="00D04BA3" w:rsidRPr="00756B14" w:rsidRDefault="00D04BA3" w:rsidP="00D04BA3">
            <w:pPr>
              <w:spacing w:before="0" w:line="240" w:lineRule="auto"/>
              <w:ind w:left="0" w:firstLine="0"/>
              <w:jc w:val="both"/>
              <w:rPr>
                <w:spacing w:val="2"/>
              </w:rPr>
            </w:pPr>
            <w:r w:rsidRPr="00756B14">
              <w:t>Гипсокартон</w:t>
            </w:r>
            <w:r w:rsidR="00C52F15" w:rsidRPr="00756B14">
              <w:t xml:space="preserve"> </w:t>
            </w:r>
            <w:r w:rsidRPr="00756B14">
              <w:t>Кнауф 12,5мм 1200х2500мм влагостойкий</w:t>
            </w:r>
          </w:p>
        </w:tc>
        <w:tc>
          <w:tcPr>
            <w:tcW w:w="851" w:type="dxa"/>
          </w:tcPr>
          <w:p w14:paraId="4A767E6B" w14:textId="77777777" w:rsidR="00D04BA3" w:rsidRPr="00756B14" w:rsidRDefault="003C7281" w:rsidP="00C5404A">
            <w:pPr>
              <w:spacing w:before="0" w:line="240" w:lineRule="auto"/>
              <w:ind w:left="0" w:firstLine="0"/>
              <w:jc w:val="center"/>
              <w:rPr>
                <w:spacing w:val="2"/>
              </w:rPr>
            </w:pPr>
            <w:r w:rsidRPr="00756B14">
              <w:rPr>
                <w:spacing w:val="2"/>
              </w:rPr>
              <w:t>20</w:t>
            </w:r>
            <w:r w:rsidR="00D04BA3" w:rsidRPr="00756B14">
              <w:rPr>
                <w:spacing w:val="2"/>
              </w:rPr>
              <w:t>0</w:t>
            </w:r>
          </w:p>
        </w:tc>
        <w:tc>
          <w:tcPr>
            <w:tcW w:w="1488" w:type="dxa"/>
          </w:tcPr>
          <w:p w14:paraId="3EDCA111" w14:textId="77777777" w:rsidR="00D04BA3" w:rsidRPr="00756B14" w:rsidRDefault="003C7281" w:rsidP="00C5404A">
            <w:pPr>
              <w:spacing w:before="0" w:line="240" w:lineRule="auto"/>
              <w:ind w:left="0" w:firstLine="0"/>
              <w:jc w:val="center"/>
              <w:rPr>
                <w:spacing w:val="2"/>
              </w:rPr>
            </w:pPr>
            <w:r w:rsidRPr="00756B14">
              <w:rPr>
                <w:spacing w:val="2"/>
              </w:rPr>
              <w:t>28</w:t>
            </w:r>
            <w:r w:rsidR="00D04BA3" w:rsidRPr="00756B14">
              <w:rPr>
                <w:spacing w:val="2"/>
              </w:rPr>
              <w:t>0</w:t>
            </w:r>
          </w:p>
        </w:tc>
        <w:tc>
          <w:tcPr>
            <w:tcW w:w="1525" w:type="dxa"/>
          </w:tcPr>
          <w:p w14:paraId="311BECFB" w14:textId="77777777" w:rsidR="00D04BA3" w:rsidRPr="00756B14" w:rsidRDefault="00D04BA3" w:rsidP="00C5404A">
            <w:pPr>
              <w:spacing w:before="0" w:line="240" w:lineRule="auto"/>
              <w:ind w:left="0" w:firstLine="0"/>
              <w:jc w:val="center"/>
              <w:rPr>
                <w:spacing w:val="2"/>
              </w:rPr>
            </w:pPr>
            <w:r w:rsidRPr="00756B14">
              <w:rPr>
                <w:spacing w:val="2"/>
              </w:rPr>
              <w:t>56000</w:t>
            </w:r>
          </w:p>
        </w:tc>
      </w:tr>
      <w:tr w:rsidR="00D04BA3" w:rsidRPr="00756B14" w14:paraId="216CDF82" w14:textId="77777777" w:rsidTr="00D04BA3">
        <w:tc>
          <w:tcPr>
            <w:tcW w:w="0" w:type="auto"/>
          </w:tcPr>
          <w:p w14:paraId="39E4C279" w14:textId="77777777" w:rsidR="00D04BA3" w:rsidRPr="00756B14" w:rsidRDefault="00D04BA3" w:rsidP="00D04BA3">
            <w:pPr>
              <w:spacing w:before="0" w:line="240" w:lineRule="auto"/>
              <w:ind w:left="0" w:firstLine="0"/>
              <w:jc w:val="both"/>
              <w:rPr>
                <w:spacing w:val="2"/>
              </w:rPr>
            </w:pPr>
            <w:r w:rsidRPr="00756B14">
              <w:rPr>
                <w:spacing w:val="2"/>
              </w:rPr>
              <w:t>2</w:t>
            </w:r>
          </w:p>
        </w:tc>
        <w:tc>
          <w:tcPr>
            <w:tcW w:w="4983" w:type="dxa"/>
          </w:tcPr>
          <w:p w14:paraId="180575A6" w14:textId="77777777" w:rsidR="00D04BA3" w:rsidRPr="00756B14" w:rsidRDefault="00D04BA3" w:rsidP="00D04BA3">
            <w:pPr>
              <w:spacing w:before="0" w:line="240" w:lineRule="auto"/>
              <w:ind w:left="0" w:firstLine="0"/>
              <w:jc w:val="both"/>
              <w:rPr>
                <w:spacing w:val="2"/>
              </w:rPr>
            </w:pPr>
            <w:r w:rsidRPr="00756B14">
              <w:rPr>
                <w:spacing w:val="2"/>
              </w:rPr>
              <w:t>Транспортно-заготовительные расходы (ТЗР)</w:t>
            </w:r>
          </w:p>
        </w:tc>
        <w:tc>
          <w:tcPr>
            <w:tcW w:w="851" w:type="dxa"/>
          </w:tcPr>
          <w:p w14:paraId="247F250B" w14:textId="77777777" w:rsidR="00D04BA3" w:rsidRPr="00756B14" w:rsidRDefault="003C7281" w:rsidP="00C5404A">
            <w:pPr>
              <w:spacing w:before="0" w:line="240" w:lineRule="auto"/>
              <w:ind w:left="0" w:firstLine="0"/>
              <w:jc w:val="center"/>
              <w:rPr>
                <w:spacing w:val="2"/>
              </w:rPr>
            </w:pPr>
            <w:r w:rsidRPr="00756B14">
              <w:rPr>
                <w:spacing w:val="2"/>
              </w:rPr>
              <w:t>200</w:t>
            </w:r>
          </w:p>
        </w:tc>
        <w:tc>
          <w:tcPr>
            <w:tcW w:w="1488" w:type="dxa"/>
          </w:tcPr>
          <w:p w14:paraId="3CBCD244" w14:textId="77777777" w:rsidR="00D04BA3" w:rsidRPr="00756B14" w:rsidRDefault="003C7281" w:rsidP="00C5404A">
            <w:pPr>
              <w:spacing w:before="0" w:line="240" w:lineRule="auto"/>
              <w:ind w:left="0" w:firstLine="0"/>
              <w:jc w:val="center"/>
              <w:rPr>
                <w:spacing w:val="2"/>
              </w:rPr>
            </w:pPr>
            <w:r w:rsidRPr="00756B14">
              <w:rPr>
                <w:spacing w:val="2"/>
              </w:rPr>
              <w:t>15</w:t>
            </w:r>
          </w:p>
        </w:tc>
        <w:tc>
          <w:tcPr>
            <w:tcW w:w="1525" w:type="dxa"/>
          </w:tcPr>
          <w:p w14:paraId="32DB482E" w14:textId="77777777" w:rsidR="00D04BA3" w:rsidRPr="00756B14" w:rsidRDefault="00D04BA3" w:rsidP="00C5404A">
            <w:pPr>
              <w:spacing w:before="0" w:line="240" w:lineRule="auto"/>
              <w:ind w:left="0" w:firstLine="0"/>
              <w:jc w:val="center"/>
              <w:rPr>
                <w:spacing w:val="2"/>
              </w:rPr>
            </w:pPr>
            <w:r w:rsidRPr="00756B14">
              <w:rPr>
                <w:spacing w:val="2"/>
              </w:rPr>
              <w:t>3000</w:t>
            </w:r>
          </w:p>
        </w:tc>
      </w:tr>
      <w:tr w:rsidR="00D04BA3" w:rsidRPr="00756B14" w14:paraId="5C6D6D5E" w14:textId="77777777" w:rsidTr="00D04BA3">
        <w:tc>
          <w:tcPr>
            <w:tcW w:w="0" w:type="auto"/>
          </w:tcPr>
          <w:p w14:paraId="68C74D0D" w14:textId="77777777" w:rsidR="00D04BA3" w:rsidRPr="00756B14" w:rsidRDefault="00D04BA3" w:rsidP="00D04BA3">
            <w:pPr>
              <w:spacing w:before="0" w:line="240" w:lineRule="auto"/>
              <w:ind w:left="0" w:firstLine="0"/>
              <w:jc w:val="both"/>
              <w:rPr>
                <w:spacing w:val="2"/>
              </w:rPr>
            </w:pPr>
            <w:r w:rsidRPr="00756B14">
              <w:rPr>
                <w:spacing w:val="2"/>
              </w:rPr>
              <w:t>3</w:t>
            </w:r>
          </w:p>
        </w:tc>
        <w:tc>
          <w:tcPr>
            <w:tcW w:w="4983" w:type="dxa"/>
          </w:tcPr>
          <w:p w14:paraId="40E3C8DC" w14:textId="77777777" w:rsidR="00D04BA3" w:rsidRPr="00756B14" w:rsidRDefault="00D04BA3" w:rsidP="00D04BA3">
            <w:pPr>
              <w:spacing w:before="0" w:line="240" w:lineRule="auto"/>
              <w:ind w:left="0" w:firstLine="0"/>
              <w:jc w:val="both"/>
              <w:rPr>
                <w:spacing w:val="2"/>
              </w:rPr>
            </w:pPr>
            <w:r w:rsidRPr="00756B14">
              <w:rPr>
                <w:spacing w:val="2"/>
              </w:rPr>
              <w:t>Итого:</w:t>
            </w:r>
          </w:p>
        </w:tc>
        <w:tc>
          <w:tcPr>
            <w:tcW w:w="851" w:type="dxa"/>
          </w:tcPr>
          <w:p w14:paraId="7D9D714A" w14:textId="77777777" w:rsidR="00D04BA3" w:rsidRPr="00756B14" w:rsidRDefault="00D04BA3" w:rsidP="00C5404A">
            <w:pPr>
              <w:spacing w:before="0" w:line="240" w:lineRule="auto"/>
              <w:ind w:left="0" w:firstLine="0"/>
              <w:jc w:val="center"/>
              <w:rPr>
                <w:spacing w:val="2"/>
              </w:rPr>
            </w:pPr>
          </w:p>
        </w:tc>
        <w:tc>
          <w:tcPr>
            <w:tcW w:w="1488" w:type="dxa"/>
          </w:tcPr>
          <w:p w14:paraId="1C102E21" w14:textId="77777777" w:rsidR="00D04BA3" w:rsidRPr="00756B14" w:rsidRDefault="00D04BA3" w:rsidP="00C5404A">
            <w:pPr>
              <w:spacing w:before="0" w:line="240" w:lineRule="auto"/>
              <w:ind w:left="0" w:firstLine="0"/>
              <w:jc w:val="center"/>
              <w:rPr>
                <w:spacing w:val="2"/>
              </w:rPr>
            </w:pPr>
          </w:p>
        </w:tc>
        <w:tc>
          <w:tcPr>
            <w:tcW w:w="1525" w:type="dxa"/>
          </w:tcPr>
          <w:p w14:paraId="33C66069" w14:textId="77777777" w:rsidR="00D04BA3" w:rsidRPr="00756B14" w:rsidRDefault="00D04BA3" w:rsidP="00C5404A">
            <w:pPr>
              <w:spacing w:before="0" w:line="240" w:lineRule="auto"/>
              <w:ind w:left="0" w:firstLine="0"/>
              <w:jc w:val="center"/>
              <w:rPr>
                <w:spacing w:val="2"/>
              </w:rPr>
            </w:pPr>
            <w:r w:rsidRPr="00756B14">
              <w:rPr>
                <w:spacing w:val="2"/>
              </w:rPr>
              <w:t>59000</w:t>
            </w:r>
          </w:p>
        </w:tc>
      </w:tr>
      <w:tr w:rsidR="00D04BA3" w:rsidRPr="00756B14" w14:paraId="7A929C7F" w14:textId="77777777" w:rsidTr="00D04BA3">
        <w:tc>
          <w:tcPr>
            <w:tcW w:w="0" w:type="auto"/>
          </w:tcPr>
          <w:p w14:paraId="6D098517" w14:textId="77777777" w:rsidR="00D04BA3" w:rsidRPr="00756B14" w:rsidRDefault="00D04BA3" w:rsidP="00D04BA3">
            <w:pPr>
              <w:spacing w:before="0" w:line="240" w:lineRule="auto"/>
              <w:ind w:left="0" w:firstLine="0"/>
              <w:jc w:val="both"/>
              <w:rPr>
                <w:spacing w:val="2"/>
              </w:rPr>
            </w:pPr>
            <w:r w:rsidRPr="00756B14">
              <w:rPr>
                <w:spacing w:val="2"/>
              </w:rPr>
              <w:t>4</w:t>
            </w:r>
          </w:p>
        </w:tc>
        <w:tc>
          <w:tcPr>
            <w:tcW w:w="4983" w:type="dxa"/>
          </w:tcPr>
          <w:p w14:paraId="2143AA4F" w14:textId="77777777" w:rsidR="00D04BA3" w:rsidRPr="00756B14" w:rsidRDefault="00D04BA3" w:rsidP="00D04BA3">
            <w:pPr>
              <w:spacing w:before="0" w:line="240" w:lineRule="auto"/>
              <w:ind w:left="0" w:firstLine="0"/>
              <w:jc w:val="both"/>
              <w:rPr>
                <w:spacing w:val="2"/>
              </w:rPr>
            </w:pPr>
            <w:r w:rsidRPr="00756B14">
              <w:t>Рейка OP-100  белая матовая</w:t>
            </w:r>
          </w:p>
        </w:tc>
        <w:tc>
          <w:tcPr>
            <w:tcW w:w="851" w:type="dxa"/>
          </w:tcPr>
          <w:p w14:paraId="3BE9625B" w14:textId="77777777" w:rsidR="00D04BA3" w:rsidRPr="00756B14" w:rsidRDefault="003C7281" w:rsidP="00C5404A">
            <w:pPr>
              <w:spacing w:before="0" w:line="240" w:lineRule="auto"/>
              <w:ind w:left="0" w:firstLine="0"/>
              <w:jc w:val="center"/>
              <w:rPr>
                <w:spacing w:val="2"/>
              </w:rPr>
            </w:pPr>
            <w:r w:rsidRPr="00756B14">
              <w:rPr>
                <w:spacing w:val="2"/>
              </w:rPr>
              <w:t>50</w:t>
            </w:r>
          </w:p>
        </w:tc>
        <w:tc>
          <w:tcPr>
            <w:tcW w:w="1488" w:type="dxa"/>
          </w:tcPr>
          <w:p w14:paraId="036F05BE" w14:textId="77777777" w:rsidR="00D04BA3" w:rsidRPr="00756B14" w:rsidRDefault="003C7281" w:rsidP="00C5404A">
            <w:pPr>
              <w:spacing w:before="0" w:line="240" w:lineRule="auto"/>
              <w:ind w:left="0" w:firstLine="0"/>
              <w:jc w:val="center"/>
              <w:rPr>
                <w:spacing w:val="2"/>
              </w:rPr>
            </w:pPr>
            <w:r w:rsidRPr="00756B14">
              <w:rPr>
                <w:spacing w:val="2"/>
              </w:rPr>
              <w:t>360</w:t>
            </w:r>
          </w:p>
        </w:tc>
        <w:tc>
          <w:tcPr>
            <w:tcW w:w="1525" w:type="dxa"/>
          </w:tcPr>
          <w:p w14:paraId="553C04D7" w14:textId="77777777" w:rsidR="00D04BA3" w:rsidRPr="00756B14" w:rsidRDefault="00D04BA3" w:rsidP="00C5404A">
            <w:pPr>
              <w:spacing w:before="0" w:line="240" w:lineRule="auto"/>
              <w:ind w:left="0" w:firstLine="0"/>
              <w:jc w:val="center"/>
              <w:rPr>
                <w:spacing w:val="2"/>
              </w:rPr>
            </w:pPr>
            <w:r w:rsidRPr="00756B14">
              <w:rPr>
                <w:spacing w:val="2"/>
              </w:rPr>
              <w:t>18000</w:t>
            </w:r>
          </w:p>
        </w:tc>
      </w:tr>
      <w:tr w:rsidR="00D04BA3" w:rsidRPr="00756B14" w14:paraId="5DB782BD" w14:textId="77777777" w:rsidTr="00D04BA3">
        <w:tc>
          <w:tcPr>
            <w:tcW w:w="0" w:type="auto"/>
          </w:tcPr>
          <w:p w14:paraId="658A9FA8" w14:textId="77777777" w:rsidR="00D04BA3" w:rsidRPr="00756B14" w:rsidRDefault="00D04BA3" w:rsidP="00D04BA3">
            <w:pPr>
              <w:spacing w:before="0" w:line="240" w:lineRule="auto"/>
              <w:ind w:left="0" w:firstLine="0"/>
              <w:jc w:val="both"/>
              <w:rPr>
                <w:spacing w:val="2"/>
              </w:rPr>
            </w:pPr>
            <w:r w:rsidRPr="00756B14">
              <w:rPr>
                <w:spacing w:val="2"/>
              </w:rPr>
              <w:t>5</w:t>
            </w:r>
          </w:p>
        </w:tc>
        <w:tc>
          <w:tcPr>
            <w:tcW w:w="4983" w:type="dxa"/>
          </w:tcPr>
          <w:p w14:paraId="121BE30D" w14:textId="77777777" w:rsidR="00D04BA3" w:rsidRPr="00756B14" w:rsidRDefault="00D04BA3" w:rsidP="00D04BA3">
            <w:pPr>
              <w:spacing w:before="0" w:line="240" w:lineRule="auto"/>
              <w:ind w:left="0" w:firstLine="0"/>
              <w:jc w:val="both"/>
              <w:rPr>
                <w:spacing w:val="2"/>
              </w:rPr>
            </w:pPr>
            <w:r w:rsidRPr="00756B14">
              <w:rPr>
                <w:spacing w:val="2"/>
              </w:rPr>
              <w:t>Транспортно-заготовительные расходы (ТЗР)</w:t>
            </w:r>
          </w:p>
        </w:tc>
        <w:tc>
          <w:tcPr>
            <w:tcW w:w="851" w:type="dxa"/>
          </w:tcPr>
          <w:p w14:paraId="52E2163B" w14:textId="77777777" w:rsidR="00D04BA3" w:rsidRPr="00756B14" w:rsidRDefault="003C7281" w:rsidP="00C5404A">
            <w:pPr>
              <w:spacing w:before="0" w:line="240" w:lineRule="auto"/>
              <w:ind w:left="0" w:firstLine="0"/>
              <w:jc w:val="center"/>
              <w:rPr>
                <w:spacing w:val="2"/>
              </w:rPr>
            </w:pPr>
            <w:r w:rsidRPr="00756B14">
              <w:rPr>
                <w:spacing w:val="2"/>
              </w:rPr>
              <w:t>50</w:t>
            </w:r>
          </w:p>
        </w:tc>
        <w:tc>
          <w:tcPr>
            <w:tcW w:w="1488" w:type="dxa"/>
          </w:tcPr>
          <w:p w14:paraId="467BAB3A" w14:textId="77777777" w:rsidR="00D04BA3" w:rsidRPr="00756B14" w:rsidRDefault="003C7281" w:rsidP="00C5404A">
            <w:pPr>
              <w:spacing w:before="0" w:line="240" w:lineRule="auto"/>
              <w:ind w:left="0" w:firstLine="0"/>
              <w:jc w:val="center"/>
              <w:rPr>
                <w:spacing w:val="2"/>
              </w:rPr>
            </w:pPr>
            <w:r w:rsidRPr="00756B14">
              <w:rPr>
                <w:spacing w:val="2"/>
              </w:rPr>
              <w:t>3</w:t>
            </w:r>
          </w:p>
        </w:tc>
        <w:tc>
          <w:tcPr>
            <w:tcW w:w="1525" w:type="dxa"/>
          </w:tcPr>
          <w:p w14:paraId="1164A917" w14:textId="77777777" w:rsidR="00D04BA3" w:rsidRPr="00756B14" w:rsidRDefault="00D04BA3" w:rsidP="00C5404A">
            <w:pPr>
              <w:spacing w:before="0" w:line="240" w:lineRule="auto"/>
              <w:ind w:left="0" w:firstLine="0"/>
              <w:jc w:val="center"/>
              <w:rPr>
                <w:spacing w:val="2"/>
              </w:rPr>
            </w:pPr>
            <w:r w:rsidRPr="00756B14">
              <w:rPr>
                <w:spacing w:val="2"/>
              </w:rPr>
              <w:t>150</w:t>
            </w:r>
          </w:p>
        </w:tc>
      </w:tr>
      <w:tr w:rsidR="00D04BA3" w:rsidRPr="00756B14" w14:paraId="63749683" w14:textId="77777777" w:rsidTr="00D04BA3">
        <w:tc>
          <w:tcPr>
            <w:tcW w:w="0" w:type="auto"/>
          </w:tcPr>
          <w:p w14:paraId="641F6D04" w14:textId="77777777" w:rsidR="00D04BA3" w:rsidRPr="00756B14" w:rsidRDefault="00D04BA3" w:rsidP="00D04BA3">
            <w:pPr>
              <w:spacing w:before="0" w:line="240" w:lineRule="auto"/>
              <w:ind w:left="0" w:firstLine="0"/>
              <w:jc w:val="both"/>
              <w:rPr>
                <w:spacing w:val="2"/>
              </w:rPr>
            </w:pPr>
            <w:r w:rsidRPr="00756B14">
              <w:rPr>
                <w:spacing w:val="2"/>
              </w:rPr>
              <w:t>6</w:t>
            </w:r>
          </w:p>
        </w:tc>
        <w:tc>
          <w:tcPr>
            <w:tcW w:w="4983" w:type="dxa"/>
          </w:tcPr>
          <w:p w14:paraId="24A622EC" w14:textId="77777777" w:rsidR="00D04BA3" w:rsidRPr="00756B14" w:rsidRDefault="00D04BA3" w:rsidP="00D04BA3">
            <w:pPr>
              <w:spacing w:before="0" w:line="240" w:lineRule="auto"/>
              <w:ind w:left="0" w:firstLine="0"/>
              <w:jc w:val="both"/>
              <w:rPr>
                <w:spacing w:val="2"/>
              </w:rPr>
            </w:pPr>
            <w:r w:rsidRPr="00756B14">
              <w:rPr>
                <w:spacing w:val="2"/>
              </w:rPr>
              <w:t xml:space="preserve">Итого </w:t>
            </w:r>
          </w:p>
        </w:tc>
        <w:tc>
          <w:tcPr>
            <w:tcW w:w="851" w:type="dxa"/>
          </w:tcPr>
          <w:p w14:paraId="149683DD" w14:textId="77777777" w:rsidR="00D04BA3" w:rsidRPr="00756B14" w:rsidRDefault="00D04BA3" w:rsidP="00C5404A">
            <w:pPr>
              <w:spacing w:before="0" w:line="240" w:lineRule="auto"/>
              <w:ind w:left="0" w:firstLine="0"/>
              <w:jc w:val="center"/>
              <w:rPr>
                <w:spacing w:val="2"/>
              </w:rPr>
            </w:pPr>
          </w:p>
        </w:tc>
        <w:tc>
          <w:tcPr>
            <w:tcW w:w="1488" w:type="dxa"/>
          </w:tcPr>
          <w:p w14:paraId="6D4D7DBD" w14:textId="77777777" w:rsidR="00D04BA3" w:rsidRPr="00756B14" w:rsidRDefault="00D04BA3" w:rsidP="00C5404A">
            <w:pPr>
              <w:spacing w:before="0" w:line="240" w:lineRule="auto"/>
              <w:ind w:left="0" w:firstLine="0"/>
              <w:jc w:val="center"/>
              <w:rPr>
                <w:spacing w:val="2"/>
              </w:rPr>
            </w:pPr>
          </w:p>
        </w:tc>
        <w:tc>
          <w:tcPr>
            <w:tcW w:w="1525" w:type="dxa"/>
          </w:tcPr>
          <w:p w14:paraId="50DDAE4D" w14:textId="77777777" w:rsidR="00D04BA3" w:rsidRPr="00756B14" w:rsidRDefault="00D04BA3" w:rsidP="00C5404A">
            <w:pPr>
              <w:spacing w:before="0" w:line="240" w:lineRule="auto"/>
              <w:ind w:left="0" w:firstLine="0"/>
              <w:jc w:val="center"/>
              <w:rPr>
                <w:spacing w:val="2"/>
              </w:rPr>
            </w:pPr>
            <w:r w:rsidRPr="00756B14">
              <w:rPr>
                <w:spacing w:val="2"/>
              </w:rPr>
              <w:t>18150</w:t>
            </w:r>
          </w:p>
        </w:tc>
      </w:tr>
      <w:tr w:rsidR="00D04BA3" w:rsidRPr="00756B14" w14:paraId="20AE06C4" w14:textId="77777777" w:rsidTr="00D04BA3">
        <w:tc>
          <w:tcPr>
            <w:tcW w:w="0" w:type="auto"/>
          </w:tcPr>
          <w:p w14:paraId="0ABF17EE" w14:textId="77777777" w:rsidR="00D04BA3" w:rsidRPr="00756B14" w:rsidRDefault="00D04BA3" w:rsidP="00D04BA3">
            <w:pPr>
              <w:spacing w:before="0" w:line="240" w:lineRule="auto"/>
              <w:ind w:left="0" w:firstLine="0"/>
              <w:jc w:val="both"/>
              <w:rPr>
                <w:spacing w:val="2"/>
              </w:rPr>
            </w:pPr>
            <w:r w:rsidRPr="00756B14">
              <w:rPr>
                <w:spacing w:val="2"/>
              </w:rPr>
              <w:t>7</w:t>
            </w:r>
          </w:p>
        </w:tc>
        <w:tc>
          <w:tcPr>
            <w:tcW w:w="4983" w:type="dxa"/>
          </w:tcPr>
          <w:p w14:paraId="6005ADFF" w14:textId="77777777" w:rsidR="00D04BA3" w:rsidRPr="00756B14" w:rsidRDefault="00D04BA3" w:rsidP="00D04BA3">
            <w:pPr>
              <w:spacing w:before="0" w:line="240" w:lineRule="auto"/>
              <w:ind w:left="0" w:firstLine="0"/>
              <w:jc w:val="both"/>
              <w:rPr>
                <w:spacing w:val="2"/>
              </w:rPr>
            </w:pPr>
            <w:r w:rsidRPr="00756B14">
              <w:rPr>
                <w:spacing w:val="2"/>
              </w:rPr>
              <w:t>Всего</w:t>
            </w:r>
          </w:p>
        </w:tc>
        <w:tc>
          <w:tcPr>
            <w:tcW w:w="851" w:type="dxa"/>
          </w:tcPr>
          <w:p w14:paraId="54F0F3BD" w14:textId="77777777" w:rsidR="00D04BA3" w:rsidRPr="00756B14" w:rsidRDefault="00D04BA3" w:rsidP="00C5404A">
            <w:pPr>
              <w:spacing w:before="0" w:line="240" w:lineRule="auto"/>
              <w:ind w:left="0" w:firstLine="0"/>
              <w:jc w:val="center"/>
              <w:rPr>
                <w:spacing w:val="2"/>
              </w:rPr>
            </w:pPr>
          </w:p>
        </w:tc>
        <w:tc>
          <w:tcPr>
            <w:tcW w:w="1488" w:type="dxa"/>
          </w:tcPr>
          <w:p w14:paraId="3AC38D46" w14:textId="77777777" w:rsidR="00D04BA3" w:rsidRPr="00756B14" w:rsidRDefault="00D04BA3" w:rsidP="003C7281">
            <w:pPr>
              <w:spacing w:before="0" w:line="240" w:lineRule="auto"/>
              <w:ind w:left="0" w:firstLine="0"/>
              <w:jc w:val="center"/>
              <w:rPr>
                <w:spacing w:val="2"/>
              </w:rPr>
            </w:pPr>
          </w:p>
        </w:tc>
        <w:tc>
          <w:tcPr>
            <w:tcW w:w="1525" w:type="dxa"/>
          </w:tcPr>
          <w:p w14:paraId="7B0F9AAE" w14:textId="77777777" w:rsidR="00D04BA3" w:rsidRPr="00756B14" w:rsidRDefault="00D04BA3" w:rsidP="00C5404A">
            <w:pPr>
              <w:spacing w:before="0" w:line="240" w:lineRule="auto"/>
              <w:ind w:left="0" w:firstLine="0"/>
              <w:jc w:val="center"/>
              <w:rPr>
                <w:spacing w:val="2"/>
              </w:rPr>
            </w:pPr>
            <w:r w:rsidRPr="00756B14">
              <w:rPr>
                <w:spacing w:val="2"/>
              </w:rPr>
              <w:t>77150</w:t>
            </w:r>
          </w:p>
        </w:tc>
      </w:tr>
    </w:tbl>
    <w:p w14:paraId="4F4642ED" w14:textId="77777777" w:rsidR="00D04BA3" w:rsidRPr="00756B14" w:rsidRDefault="00D04BA3" w:rsidP="00D04BA3">
      <w:pPr>
        <w:spacing w:before="0" w:line="240" w:lineRule="auto"/>
        <w:jc w:val="both"/>
        <w:rPr>
          <w:spacing w:val="2"/>
        </w:rPr>
      </w:pPr>
    </w:p>
    <w:p w14:paraId="55826101" w14:textId="77777777" w:rsidR="00D04BA3" w:rsidRPr="00756B14" w:rsidRDefault="00D04BA3" w:rsidP="00DA537B">
      <w:pPr>
        <w:spacing w:before="0" w:line="240" w:lineRule="auto"/>
        <w:ind w:left="0"/>
        <w:jc w:val="both"/>
        <w:rPr>
          <w:spacing w:val="2"/>
          <w:u w:val="single"/>
        </w:rPr>
      </w:pPr>
      <w:r w:rsidRPr="00756B14">
        <w:rPr>
          <w:spacing w:val="2"/>
          <w:u w:val="single"/>
        </w:rPr>
        <w:t xml:space="preserve">Трудовые затраты по нормам  </w:t>
      </w:r>
    </w:p>
    <w:p w14:paraId="05D03437" w14:textId="77777777" w:rsidR="00D04BA3" w:rsidRPr="00756B14" w:rsidRDefault="00D04BA3" w:rsidP="00D04BA3">
      <w:pPr>
        <w:spacing w:before="0" w:line="240" w:lineRule="auto"/>
        <w:ind w:left="0"/>
        <w:jc w:val="both"/>
        <w:rPr>
          <w:spacing w:val="2"/>
          <w:u w:val="single"/>
        </w:rPr>
      </w:pPr>
    </w:p>
    <w:tbl>
      <w:tblPr>
        <w:tblStyle w:val="a8"/>
        <w:tblW w:w="0" w:type="auto"/>
        <w:tblInd w:w="160" w:type="dxa"/>
        <w:tblLayout w:type="fixed"/>
        <w:tblLook w:val="04A0" w:firstRow="1" w:lastRow="0" w:firstColumn="1" w:lastColumn="0" w:noHBand="0" w:noVBand="1"/>
      </w:tblPr>
      <w:tblGrid>
        <w:gridCol w:w="546"/>
        <w:gridCol w:w="4931"/>
        <w:gridCol w:w="1417"/>
        <w:gridCol w:w="1276"/>
        <w:gridCol w:w="1417"/>
      </w:tblGrid>
      <w:tr w:rsidR="00D04BA3" w:rsidRPr="00756B14" w14:paraId="03F83A3B" w14:textId="77777777" w:rsidTr="00DA537B">
        <w:tc>
          <w:tcPr>
            <w:tcW w:w="546" w:type="dxa"/>
            <w:tcBorders>
              <w:top w:val="single" w:sz="4" w:space="0" w:color="auto"/>
            </w:tcBorders>
          </w:tcPr>
          <w:p w14:paraId="1F6FD515" w14:textId="77777777" w:rsidR="00D04BA3" w:rsidRPr="00756B14" w:rsidRDefault="00D04BA3" w:rsidP="00D04BA3">
            <w:pPr>
              <w:spacing w:before="0" w:line="240" w:lineRule="auto"/>
              <w:ind w:left="0" w:firstLine="0"/>
              <w:jc w:val="both"/>
              <w:rPr>
                <w:spacing w:val="2"/>
              </w:rPr>
            </w:pPr>
            <w:r w:rsidRPr="00756B14">
              <w:rPr>
                <w:spacing w:val="2"/>
              </w:rPr>
              <w:t>№</w:t>
            </w:r>
          </w:p>
          <w:p w14:paraId="204E5BD3" w14:textId="77777777" w:rsidR="00D04BA3" w:rsidRPr="00756B14" w:rsidRDefault="00D04BA3" w:rsidP="00D04BA3">
            <w:pPr>
              <w:spacing w:before="0" w:line="240" w:lineRule="auto"/>
              <w:ind w:left="0" w:firstLine="0"/>
              <w:jc w:val="both"/>
              <w:rPr>
                <w:spacing w:val="2"/>
              </w:rPr>
            </w:pPr>
            <w:r w:rsidRPr="00756B14">
              <w:rPr>
                <w:spacing w:val="2"/>
              </w:rPr>
              <w:t>п/п</w:t>
            </w:r>
          </w:p>
        </w:tc>
        <w:tc>
          <w:tcPr>
            <w:tcW w:w="4931" w:type="dxa"/>
            <w:tcBorders>
              <w:top w:val="single" w:sz="4" w:space="0" w:color="auto"/>
            </w:tcBorders>
          </w:tcPr>
          <w:p w14:paraId="79257548" w14:textId="77777777" w:rsidR="00D04BA3" w:rsidRPr="00756B14" w:rsidRDefault="00D04BA3" w:rsidP="00D04BA3">
            <w:pPr>
              <w:spacing w:before="0" w:line="240" w:lineRule="auto"/>
              <w:ind w:left="0" w:firstLine="0"/>
              <w:jc w:val="both"/>
              <w:rPr>
                <w:spacing w:val="2"/>
              </w:rPr>
            </w:pPr>
            <w:r w:rsidRPr="00756B14">
              <w:rPr>
                <w:spacing w:val="2"/>
              </w:rPr>
              <w:t>Наименование</w:t>
            </w:r>
          </w:p>
          <w:p w14:paraId="2D113DDF" w14:textId="77777777" w:rsidR="00D04BA3" w:rsidRPr="00756B14" w:rsidRDefault="00D04BA3" w:rsidP="00D04BA3">
            <w:pPr>
              <w:spacing w:before="0" w:line="240" w:lineRule="auto"/>
              <w:ind w:left="0" w:firstLine="0"/>
              <w:jc w:val="both"/>
              <w:rPr>
                <w:spacing w:val="2"/>
              </w:rPr>
            </w:pPr>
            <w:r w:rsidRPr="00756B14">
              <w:rPr>
                <w:spacing w:val="2"/>
              </w:rPr>
              <w:t>работ</w:t>
            </w:r>
          </w:p>
        </w:tc>
        <w:tc>
          <w:tcPr>
            <w:tcW w:w="1417" w:type="dxa"/>
            <w:tcBorders>
              <w:top w:val="single" w:sz="4" w:space="0" w:color="auto"/>
            </w:tcBorders>
          </w:tcPr>
          <w:p w14:paraId="097F7173" w14:textId="77777777" w:rsidR="00D04BA3" w:rsidRPr="00756B14" w:rsidRDefault="00D04BA3" w:rsidP="00D04BA3">
            <w:pPr>
              <w:spacing w:before="0" w:line="240" w:lineRule="auto"/>
              <w:ind w:left="0" w:firstLine="0"/>
              <w:jc w:val="both"/>
              <w:rPr>
                <w:spacing w:val="2"/>
              </w:rPr>
            </w:pPr>
            <w:r w:rsidRPr="00756B14">
              <w:rPr>
                <w:spacing w:val="2"/>
              </w:rPr>
              <w:t>Норма</w:t>
            </w:r>
          </w:p>
          <w:p w14:paraId="79300FA8" w14:textId="77777777" w:rsidR="00D04BA3" w:rsidRPr="00756B14" w:rsidRDefault="00D04BA3" w:rsidP="00D04BA3">
            <w:pPr>
              <w:spacing w:before="0" w:line="240" w:lineRule="auto"/>
              <w:ind w:left="0" w:firstLine="0"/>
              <w:jc w:val="both"/>
              <w:rPr>
                <w:spacing w:val="2"/>
              </w:rPr>
            </w:pPr>
            <w:r w:rsidRPr="00756B14">
              <w:rPr>
                <w:spacing w:val="2"/>
              </w:rPr>
              <w:t>(час./кв.м)</w:t>
            </w:r>
          </w:p>
        </w:tc>
        <w:tc>
          <w:tcPr>
            <w:tcW w:w="1276" w:type="dxa"/>
            <w:tcBorders>
              <w:top w:val="single" w:sz="4" w:space="0" w:color="auto"/>
            </w:tcBorders>
          </w:tcPr>
          <w:p w14:paraId="43D599CA" w14:textId="77777777" w:rsidR="00D04BA3" w:rsidRPr="00756B14" w:rsidRDefault="00D04BA3" w:rsidP="00D04BA3">
            <w:pPr>
              <w:spacing w:before="0" w:line="240" w:lineRule="auto"/>
              <w:ind w:left="0" w:firstLine="0"/>
              <w:jc w:val="both"/>
              <w:rPr>
                <w:spacing w:val="2"/>
              </w:rPr>
            </w:pPr>
            <w:r w:rsidRPr="00756B14">
              <w:rPr>
                <w:spacing w:val="2"/>
              </w:rPr>
              <w:t>Тариф</w:t>
            </w:r>
          </w:p>
          <w:p w14:paraId="7479BAAA" w14:textId="77777777" w:rsidR="00D04BA3" w:rsidRPr="00756B14" w:rsidRDefault="00DA537B" w:rsidP="00D04BA3">
            <w:pPr>
              <w:spacing w:before="0" w:line="240" w:lineRule="auto"/>
              <w:ind w:left="0" w:firstLine="0"/>
              <w:jc w:val="both"/>
              <w:rPr>
                <w:spacing w:val="2"/>
              </w:rPr>
            </w:pPr>
            <w:r w:rsidRPr="00756B14">
              <w:rPr>
                <w:spacing w:val="2"/>
              </w:rPr>
              <w:t>(р</w:t>
            </w:r>
            <w:r w:rsidR="00D04BA3" w:rsidRPr="00756B14">
              <w:rPr>
                <w:spacing w:val="2"/>
              </w:rPr>
              <w:t>уб./час)</w:t>
            </w:r>
          </w:p>
        </w:tc>
        <w:tc>
          <w:tcPr>
            <w:tcW w:w="1417" w:type="dxa"/>
            <w:tcBorders>
              <w:top w:val="single" w:sz="4" w:space="0" w:color="auto"/>
            </w:tcBorders>
          </w:tcPr>
          <w:p w14:paraId="7CFAF541" w14:textId="77777777" w:rsidR="00D04BA3" w:rsidRPr="00756B14" w:rsidRDefault="00D04BA3" w:rsidP="00D04BA3">
            <w:pPr>
              <w:spacing w:before="0" w:line="240" w:lineRule="auto"/>
              <w:ind w:left="0" w:firstLine="0"/>
              <w:jc w:val="both"/>
              <w:rPr>
                <w:spacing w:val="2"/>
              </w:rPr>
            </w:pPr>
            <w:r w:rsidRPr="00756B14">
              <w:rPr>
                <w:spacing w:val="2"/>
              </w:rPr>
              <w:t xml:space="preserve">Сумма </w:t>
            </w:r>
          </w:p>
          <w:p w14:paraId="429FB53A" w14:textId="77777777" w:rsidR="00DA537B" w:rsidRPr="00756B14" w:rsidRDefault="00DA537B" w:rsidP="00D04BA3">
            <w:pPr>
              <w:spacing w:before="0" w:line="240" w:lineRule="auto"/>
              <w:ind w:left="0" w:firstLine="0"/>
              <w:jc w:val="both"/>
              <w:rPr>
                <w:spacing w:val="2"/>
              </w:rPr>
            </w:pPr>
            <w:r w:rsidRPr="00756B14">
              <w:rPr>
                <w:spacing w:val="2"/>
              </w:rPr>
              <w:t>(р</w:t>
            </w:r>
            <w:r w:rsidR="00D04BA3" w:rsidRPr="00756B14">
              <w:rPr>
                <w:spacing w:val="2"/>
              </w:rPr>
              <w:t>уб</w:t>
            </w:r>
            <w:r w:rsidR="00043580" w:rsidRPr="00756B14">
              <w:rPr>
                <w:spacing w:val="2"/>
              </w:rPr>
              <w:t>.</w:t>
            </w:r>
            <w:r w:rsidR="00D04BA3" w:rsidRPr="00756B14">
              <w:rPr>
                <w:spacing w:val="2"/>
              </w:rPr>
              <w:t>/кв.м)</w:t>
            </w:r>
          </w:p>
        </w:tc>
      </w:tr>
      <w:tr w:rsidR="00D04BA3" w:rsidRPr="00756B14" w14:paraId="71AB9DB2" w14:textId="77777777" w:rsidTr="00D04BA3">
        <w:tc>
          <w:tcPr>
            <w:tcW w:w="546" w:type="dxa"/>
          </w:tcPr>
          <w:p w14:paraId="64DE99D6" w14:textId="77777777" w:rsidR="00D04BA3" w:rsidRPr="00756B14" w:rsidRDefault="00D04BA3" w:rsidP="00D04BA3">
            <w:pPr>
              <w:spacing w:before="0" w:line="240" w:lineRule="auto"/>
              <w:ind w:left="0" w:firstLine="0"/>
              <w:jc w:val="both"/>
              <w:rPr>
                <w:spacing w:val="2"/>
              </w:rPr>
            </w:pPr>
            <w:r w:rsidRPr="00756B14">
              <w:rPr>
                <w:spacing w:val="2"/>
              </w:rPr>
              <w:t>1</w:t>
            </w:r>
          </w:p>
        </w:tc>
        <w:tc>
          <w:tcPr>
            <w:tcW w:w="4931" w:type="dxa"/>
          </w:tcPr>
          <w:p w14:paraId="4AC08D9E" w14:textId="77777777" w:rsidR="00D04BA3" w:rsidRPr="00756B14" w:rsidRDefault="00D04BA3" w:rsidP="00D04BA3">
            <w:pPr>
              <w:spacing w:before="0" w:line="240" w:lineRule="auto"/>
              <w:ind w:left="0" w:firstLine="0"/>
              <w:jc w:val="both"/>
              <w:rPr>
                <w:spacing w:val="2"/>
              </w:rPr>
            </w:pPr>
            <w:r w:rsidRPr="00756B14">
              <w:rPr>
                <w:spacing w:val="2"/>
              </w:rPr>
              <w:t>Разметка листов ГКЛ</w:t>
            </w:r>
          </w:p>
        </w:tc>
        <w:tc>
          <w:tcPr>
            <w:tcW w:w="1417" w:type="dxa"/>
          </w:tcPr>
          <w:p w14:paraId="5805CF4C" w14:textId="77777777" w:rsidR="00D04BA3" w:rsidRPr="00756B14" w:rsidRDefault="00D04BA3" w:rsidP="00C5404A">
            <w:pPr>
              <w:spacing w:before="0" w:line="240" w:lineRule="auto"/>
              <w:ind w:left="0" w:firstLine="0"/>
              <w:jc w:val="center"/>
              <w:rPr>
                <w:spacing w:val="2"/>
              </w:rPr>
            </w:pPr>
            <w:r w:rsidRPr="00756B14">
              <w:rPr>
                <w:spacing w:val="2"/>
              </w:rPr>
              <w:t>0,02</w:t>
            </w:r>
          </w:p>
        </w:tc>
        <w:tc>
          <w:tcPr>
            <w:tcW w:w="1276" w:type="dxa"/>
          </w:tcPr>
          <w:p w14:paraId="71EE7BD6" w14:textId="77777777" w:rsidR="00D04BA3" w:rsidRPr="00756B14" w:rsidRDefault="00D04BA3" w:rsidP="00C5404A">
            <w:pPr>
              <w:spacing w:before="0" w:line="240" w:lineRule="auto"/>
              <w:ind w:left="0" w:firstLine="0"/>
              <w:jc w:val="center"/>
              <w:rPr>
                <w:spacing w:val="2"/>
              </w:rPr>
            </w:pPr>
            <w:r w:rsidRPr="00756B14">
              <w:rPr>
                <w:spacing w:val="2"/>
              </w:rPr>
              <w:t>30</w:t>
            </w:r>
          </w:p>
        </w:tc>
        <w:tc>
          <w:tcPr>
            <w:tcW w:w="1417" w:type="dxa"/>
          </w:tcPr>
          <w:p w14:paraId="6511A9CA" w14:textId="77777777" w:rsidR="00D04BA3" w:rsidRPr="00756B14" w:rsidRDefault="00D04BA3" w:rsidP="00C5404A">
            <w:pPr>
              <w:spacing w:before="0" w:line="240" w:lineRule="auto"/>
              <w:ind w:left="0" w:firstLine="0"/>
              <w:jc w:val="center"/>
              <w:rPr>
                <w:spacing w:val="2"/>
              </w:rPr>
            </w:pPr>
            <w:r w:rsidRPr="00756B14">
              <w:rPr>
                <w:spacing w:val="2"/>
              </w:rPr>
              <w:t>0,6</w:t>
            </w:r>
          </w:p>
        </w:tc>
      </w:tr>
      <w:tr w:rsidR="00D04BA3" w:rsidRPr="00756B14" w14:paraId="1FFBF8D9" w14:textId="77777777" w:rsidTr="00D04BA3">
        <w:tc>
          <w:tcPr>
            <w:tcW w:w="546" w:type="dxa"/>
          </w:tcPr>
          <w:p w14:paraId="5FCDA468" w14:textId="77777777" w:rsidR="00D04BA3" w:rsidRPr="00756B14" w:rsidRDefault="00D04BA3" w:rsidP="00D04BA3">
            <w:pPr>
              <w:spacing w:before="0" w:line="240" w:lineRule="auto"/>
              <w:ind w:left="0" w:firstLine="0"/>
              <w:jc w:val="both"/>
              <w:rPr>
                <w:spacing w:val="2"/>
              </w:rPr>
            </w:pPr>
            <w:r w:rsidRPr="00756B14">
              <w:rPr>
                <w:spacing w:val="2"/>
              </w:rPr>
              <w:t>2</w:t>
            </w:r>
          </w:p>
        </w:tc>
        <w:tc>
          <w:tcPr>
            <w:tcW w:w="4931" w:type="dxa"/>
          </w:tcPr>
          <w:p w14:paraId="6F29159A" w14:textId="77777777" w:rsidR="00D04BA3" w:rsidRPr="00756B14" w:rsidRDefault="00D04BA3" w:rsidP="00D04BA3">
            <w:pPr>
              <w:spacing w:before="0" w:line="240" w:lineRule="auto"/>
              <w:ind w:left="0" w:firstLine="0"/>
              <w:jc w:val="both"/>
              <w:rPr>
                <w:spacing w:val="2"/>
              </w:rPr>
            </w:pPr>
            <w:r w:rsidRPr="00756B14">
              <w:rPr>
                <w:spacing w:val="2"/>
              </w:rPr>
              <w:t>Резка листов ГКЛ</w:t>
            </w:r>
          </w:p>
        </w:tc>
        <w:tc>
          <w:tcPr>
            <w:tcW w:w="1417" w:type="dxa"/>
          </w:tcPr>
          <w:p w14:paraId="162E9D66" w14:textId="77777777" w:rsidR="00D04BA3" w:rsidRPr="00756B14" w:rsidRDefault="00D04BA3" w:rsidP="00C5404A">
            <w:pPr>
              <w:spacing w:before="0" w:line="240" w:lineRule="auto"/>
              <w:ind w:left="0" w:firstLine="0"/>
              <w:jc w:val="center"/>
              <w:rPr>
                <w:spacing w:val="2"/>
              </w:rPr>
            </w:pPr>
            <w:r w:rsidRPr="00756B14">
              <w:rPr>
                <w:spacing w:val="2"/>
              </w:rPr>
              <w:t>0,001</w:t>
            </w:r>
          </w:p>
        </w:tc>
        <w:tc>
          <w:tcPr>
            <w:tcW w:w="1276" w:type="dxa"/>
          </w:tcPr>
          <w:p w14:paraId="15590DA0" w14:textId="77777777" w:rsidR="00D04BA3" w:rsidRPr="00756B14" w:rsidRDefault="00D04BA3" w:rsidP="00C5404A">
            <w:pPr>
              <w:spacing w:before="0" w:line="240" w:lineRule="auto"/>
              <w:ind w:left="0" w:firstLine="0"/>
              <w:jc w:val="center"/>
              <w:rPr>
                <w:spacing w:val="2"/>
              </w:rPr>
            </w:pPr>
            <w:r w:rsidRPr="00756B14">
              <w:rPr>
                <w:spacing w:val="2"/>
              </w:rPr>
              <w:t>50</w:t>
            </w:r>
          </w:p>
        </w:tc>
        <w:tc>
          <w:tcPr>
            <w:tcW w:w="1417" w:type="dxa"/>
          </w:tcPr>
          <w:p w14:paraId="146C761D" w14:textId="77777777" w:rsidR="00D04BA3" w:rsidRPr="00756B14" w:rsidRDefault="00D04BA3" w:rsidP="00C5404A">
            <w:pPr>
              <w:spacing w:before="0" w:line="240" w:lineRule="auto"/>
              <w:ind w:left="0" w:firstLine="0"/>
              <w:jc w:val="center"/>
              <w:rPr>
                <w:spacing w:val="2"/>
              </w:rPr>
            </w:pPr>
            <w:r w:rsidRPr="00756B14">
              <w:rPr>
                <w:spacing w:val="2"/>
              </w:rPr>
              <w:t>0,05</w:t>
            </w:r>
          </w:p>
        </w:tc>
      </w:tr>
      <w:tr w:rsidR="00D04BA3" w:rsidRPr="00756B14" w14:paraId="232AF120" w14:textId="77777777" w:rsidTr="00D04BA3">
        <w:tc>
          <w:tcPr>
            <w:tcW w:w="546" w:type="dxa"/>
          </w:tcPr>
          <w:p w14:paraId="20866D28" w14:textId="77777777" w:rsidR="00D04BA3" w:rsidRPr="00756B14" w:rsidRDefault="00D04BA3" w:rsidP="00D04BA3">
            <w:pPr>
              <w:spacing w:before="0" w:line="240" w:lineRule="auto"/>
              <w:ind w:left="0" w:firstLine="0"/>
              <w:jc w:val="both"/>
              <w:rPr>
                <w:spacing w:val="2"/>
              </w:rPr>
            </w:pPr>
            <w:r w:rsidRPr="00756B14">
              <w:rPr>
                <w:spacing w:val="2"/>
              </w:rPr>
              <w:t>3</w:t>
            </w:r>
          </w:p>
        </w:tc>
        <w:tc>
          <w:tcPr>
            <w:tcW w:w="4931" w:type="dxa"/>
          </w:tcPr>
          <w:p w14:paraId="60166694" w14:textId="77777777" w:rsidR="00D04BA3" w:rsidRPr="00756B14" w:rsidRDefault="00D04BA3" w:rsidP="00D04BA3">
            <w:pPr>
              <w:spacing w:before="0" w:line="240" w:lineRule="auto"/>
              <w:ind w:left="0" w:firstLine="0"/>
              <w:jc w:val="both"/>
              <w:rPr>
                <w:spacing w:val="2"/>
              </w:rPr>
            </w:pPr>
            <w:r w:rsidRPr="00756B14">
              <w:rPr>
                <w:spacing w:val="2"/>
              </w:rPr>
              <w:t>Шлифовка листов ГКЛ</w:t>
            </w:r>
          </w:p>
        </w:tc>
        <w:tc>
          <w:tcPr>
            <w:tcW w:w="1417" w:type="dxa"/>
          </w:tcPr>
          <w:p w14:paraId="566A2DCE" w14:textId="77777777" w:rsidR="00D04BA3" w:rsidRPr="00756B14" w:rsidRDefault="00D04BA3" w:rsidP="00C5404A">
            <w:pPr>
              <w:spacing w:before="0" w:line="240" w:lineRule="auto"/>
              <w:ind w:left="0" w:firstLine="0"/>
              <w:jc w:val="center"/>
              <w:rPr>
                <w:spacing w:val="2"/>
              </w:rPr>
            </w:pPr>
            <w:r w:rsidRPr="00756B14">
              <w:rPr>
                <w:spacing w:val="2"/>
              </w:rPr>
              <w:t>0,12</w:t>
            </w:r>
          </w:p>
        </w:tc>
        <w:tc>
          <w:tcPr>
            <w:tcW w:w="1276" w:type="dxa"/>
          </w:tcPr>
          <w:p w14:paraId="426C2335" w14:textId="77777777" w:rsidR="00D04BA3" w:rsidRPr="00756B14" w:rsidRDefault="00D04BA3" w:rsidP="00C5404A">
            <w:pPr>
              <w:spacing w:before="0" w:line="240" w:lineRule="auto"/>
              <w:ind w:left="0" w:firstLine="0"/>
              <w:jc w:val="center"/>
              <w:rPr>
                <w:spacing w:val="2"/>
              </w:rPr>
            </w:pPr>
            <w:r w:rsidRPr="00756B14">
              <w:rPr>
                <w:spacing w:val="2"/>
              </w:rPr>
              <w:t>40</w:t>
            </w:r>
          </w:p>
        </w:tc>
        <w:tc>
          <w:tcPr>
            <w:tcW w:w="1417" w:type="dxa"/>
          </w:tcPr>
          <w:p w14:paraId="498F8D42" w14:textId="77777777" w:rsidR="00D04BA3" w:rsidRPr="00756B14" w:rsidRDefault="00D04BA3" w:rsidP="00C5404A">
            <w:pPr>
              <w:spacing w:before="0" w:line="240" w:lineRule="auto"/>
              <w:ind w:left="0" w:firstLine="0"/>
              <w:jc w:val="center"/>
              <w:rPr>
                <w:spacing w:val="2"/>
              </w:rPr>
            </w:pPr>
            <w:r w:rsidRPr="00756B14">
              <w:rPr>
                <w:spacing w:val="2"/>
              </w:rPr>
              <w:t>4,8</w:t>
            </w:r>
          </w:p>
        </w:tc>
      </w:tr>
      <w:tr w:rsidR="00D04BA3" w:rsidRPr="00756B14" w14:paraId="3FFAE6EB" w14:textId="77777777" w:rsidTr="00D04BA3">
        <w:tc>
          <w:tcPr>
            <w:tcW w:w="546" w:type="dxa"/>
          </w:tcPr>
          <w:p w14:paraId="41710B6D" w14:textId="77777777" w:rsidR="00D04BA3" w:rsidRPr="00756B14" w:rsidRDefault="00D04BA3" w:rsidP="00D04BA3">
            <w:pPr>
              <w:spacing w:before="0" w:line="240" w:lineRule="auto"/>
              <w:ind w:left="0" w:firstLine="0"/>
              <w:jc w:val="both"/>
              <w:rPr>
                <w:spacing w:val="2"/>
              </w:rPr>
            </w:pPr>
            <w:r w:rsidRPr="00756B14">
              <w:rPr>
                <w:spacing w:val="2"/>
              </w:rPr>
              <w:t>4</w:t>
            </w:r>
          </w:p>
        </w:tc>
        <w:tc>
          <w:tcPr>
            <w:tcW w:w="4931" w:type="dxa"/>
          </w:tcPr>
          <w:p w14:paraId="28D03448" w14:textId="77777777" w:rsidR="00D04BA3" w:rsidRPr="00756B14" w:rsidRDefault="00D04BA3" w:rsidP="00D04BA3">
            <w:pPr>
              <w:spacing w:before="0" w:line="240" w:lineRule="auto"/>
              <w:ind w:left="0" w:firstLine="0"/>
              <w:jc w:val="both"/>
              <w:rPr>
                <w:spacing w:val="2"/>
              </w:rPr>
            </w:pPr>
            <w:r w:rsidRPr="00756B14">
              <w:rPr>
                <w:spacing w:val="2"/>
              </w:rPr>
              <w:t>Высверливание отверстий</w:t>
            </w:r>
          </w:p>
        </w:tc>
        <w:tc>
          <w:tcPr>
            <w:tcW w:w="1417" w:type="dxa"/>
          </w:tcPr>
          <w:p w14:paraId="56728645" w14:textId="77777777" w:rsidR="00D04BA3" w:rsidRPr="00756B14" w:rsidRDefault="00D04BA3" w:rsidP="00C5404A">
            <w:pPr>
              <w:spacing w:before="0" w:line="240" w:lineRule="auto"/>
              <w:ind w:left="0" w:firstLine="0"/>
              <w:jc w:val="center"/>
              <w:rPr>
                <w:spacing w:val="2"/>
              </w:rPr>
            </w:pPr>
            <w:r w:rsidRPr="00756B14">
              <w:rPr>
                <w:spacing w:val="2"/>
              </w:rPr>
              <w:t>0,001</w:t>
            </w:r>
          </w:p>
        </w:tc>
        <w:tc>
          <w:tcPr>
            <w:tcW w:w="1276" w:type="dxa"/>
          </w:tcPr>
          <w:p w14:paraId="0295F64A" w14:textId="77777777" w:rsidR="00D04BA3" w:rsidRPr="00756B14" w:rsidRDefault="00D04BA3" w:rsidP="00C5404A">
            <w:pPr>
              <w:spacing w:before="0" w:line="240" w:lineRule="auto"/>
              <w:ind w:left="0" w:firstLine="0"/>
              <w:jc w:val="center"/>
              <w:rPr>
                <w:spacing w:val="2"/>
              </w:rPr>
            </w:pPr>
            <w:r w:rsidRPr="00756B14">
              <w:rPr>
                <w:spacing w:val="2"/>
              </w:rPr>
              <w:t>15</w:t>
            </w:r>
            <w:r w:rsidR="00043580" w:rsidRPr="00756B14">
              <w:rPr>
                <w:spacing w:val="2"/>
              </w:rPr>
              <w:t>0</w:t>
            </w:r>
          </w:p>
        </w:tc>
        <w:tc>
          <w:tcPr>
            <w:tcW w:w="1417" w:type="dxa"/>
          </w:tcPr>
          <w:p w14:paraId="4E16139A" w14:textId="77777777" w:rsidR="00D04BA3" w:rsidRPr="00756B14" w:rsidRDefault="00D04BA3" w:rsidP="00C5404A">
            <w:pPr>
              <w:spacing w:before="0" w:line="240" w:lineRule="auto"/>
              <w:ind w:left="0" w:firstLine="0"/>
              <w:jc w:val="center"/>
              <w:rPr>
                <w:spacing w:val="2"/>
              </w:rPr>
            </w:pPr>
            <w:r w:rsidRPr="00756B14">
              <w:rPr>
                <w:spacing w:val="2"/>
              </w:rPr>
              <w:t>0,15</w:t>
            </w:r>
          </w:p>
        </w:tc>
      </w:tr>
      <w:tr w:rsidR="00D04BA3" w:rsidRPr="00756B14" w14:paraId="1CE20188" w14:textId="77777777" w:rsidTr="00D04BA3">
        <w:tc>
          <w:tcPr>
            <w:tcW w:w="546" w:type="dxa"/>
          </w:tcPr>
          <w:p w14:paraId="1779AC66" w14:textId="77777777" w:rsidR="00D04BA3" w:rsidRPr="00756B14" w:rsidRDefault="00D04BA3" w:rsidP="00D04BA3">
            <w:pPr>
              <w:spacing w:before="0" w:line="240" w:lineRule="auto"/>
              <w:ind w:left="0" w:firstLine="0"/>
              <w:jc w:val="both"/>
              <w:rPr>
                <w:spacing w:val="2"/>
              </w:rPr>
            </w:pPr>
            <w:r w:rsidRPr="00756B14">
              <w:rPr>
                <w:spacing w:val="2"/>
              </w:rPr>
              <w:t>5</w:t>
            </w:r>
          </w:p>
        </w:tc>
        <w:tc>
          <w:tcPr>
            <w:tcW w:w="4931" w:type="dxa"/>
          </w:tcPr>
          <w:p w14:paraId="31D79587" w14:textId="77777777" w:rsidR="00D04BA3" w:rsidRPr="00756B14" w:rsidRDefault="00D04BA3" w:rsidP="00D04BA3">
            <w:pPr>
              <w:spacing w:before="0" w:line="240" w:lineRule="auto"/>
              <w:ind w:left="0" w:firstLine="0"/>
              <w:jc w:val="both"/>
              <w:rPr>
                <w:spacing w:val="2"/>
              </w:rPr>
            </w:pPr>
            <w:r w:rsidRPr="00756B14">
              <w:rPr>
                <w:spacing w:val="2"/>
              </w:rPr>
              <w:t>Итого</w:t>
            </w:r>
            <w:r w:rsidR="00A000F2" w:rsidRPr="00756B14">
              <w:rPr>
                <w:spacing w:val="2"/>
              </w:rPr>
              <w:t>:</w:t>
            </w:r>
            <w:r w:rsidRPr="00756B14">
              <w:rPr>
                <w:spacing w:val="2"/>
              </w:rPr>
              <w:t xml:space="preserve"> подготовка листа ГКЛ 1 кв.м.</w:t>
            </w:r>
          </w:p>
        </w:tc>
        <w:tc>
          <w:tcPr>
            <w:tcW w:w="1417" w:type="dxa"/>
          </w:tcPr>
          <w:p w14:paraId="36903908" w14:textId="77777777" w:rsidR="00D04BA3" w:rsidRPr="00756B14" w:rsidRDefault="00D04BA3" w:rsidP="00C5404A">
            <w:pPr>
              <w:spacing w:before="0" w:line="240" w:lineRule="auto"/>
              <w:ind w:left="0" w:firstLine="0"/>
              <w:jc w:val="center"/>
              <w:rPr>
                <w:spacing w:val="2"/>
              </w:rPr>
            </w:pPr>
            <w:r w:rsidRPr="00756B14">
              <w:rPr>
                <w:spacing w:val="2"/>
              </w:rPr>
              <w:t>0,142</w:t>
            </w:r>
          </w:p>
        </w:tc>
        <w:tc>
          <w:tcPr>
            <w:tcW w:w="1276" w:type="dxa"/>
          </w:tcPr>
          <w:p w14:paraId="55E8AB57" w14:textId="77777777" w:rsidR="00D04BA3" w:rsidRPr="00756B14" w:rsidRDefault="00D04BA3" w:rsidP="00C5404A">
            <w:pPr>
              <w:spacing w:before="0" w:line="240" w:lineRule="auto"/>
              <w:ind w:left="0" w:firstLine="0"/>
              <w:jc w:val="center"/>
              <w:rPr>
                <w:spacing w:val="2"/>
              </w:rPr>
            </w:pPr>
          </w:p>
        </w:tc>
        <w:tc>
          <w:tcPr>
            <w:tcW w:w="1417" w:type="dxa"/>
          </w:tcPr>
          <w:p w14:paraId="5A0214BA" w14:textId="77777777" w:rsidR="00D04BA3" w:rsidRPr="00756B14" w:rsidRDefault="00D04BA3" w:rsidP="00C5404A">
            <w:pPr>
              <w:spacing w:before="0" w:line="240" w:lineRule="auto"/>
              <w:ind w:left="0" w:firstLine="0"/>
              <w:jc w:val="center"/>
              <w:rPr>
                <w:spacing w:val="2"/>
              </w:rPr>
            </w:pPr>
            <w:r w:rsidRPr="00756B14">
              <w:rPr>
                <w:spacing w:val="2"/>
              </w:rPr>
              <w:t>5,6</w:t>
            </w:r>
          </w:p>
        </w:tc>
      </w:tr>
      <w:tr w:rsidR="00D04BA3" w:rsidRPr="00756B14" w14:paraId="60D21FBC" w14:textId="77777777" w:rsidTr="00D04BA3">
        <w:tc>
          <w:tcPr>
            <w:tcW w:w="546" w:type="dxa"/>
          </w:tcPr>
          <w:p w14:paraId="25618FB5" w14:textId="77777777" w:rsidR="00D04BA3" w:rsidRPr="00756B14" w:rsidRDefault="00D04BA3" w:rsidP="00D04BA3">
            <w:pPr>
              <w:spacing w:before="0" w:line="240" w:lineRule="auto"/>
              <w:ind w:left="0" w:firstLine="0"/>
              <w:jc w:val="both"/>
              <w:rPr>
                <w:spacing w:val="2"/>
              </w:rPr>
            </w:pPr>
          </w:p>
        </w:tc>
        <w:tc>
          <w:tcPr>
            <w:tcW w:w="4931" w:type="dxa"/>
          </w:tcPr>
          <w:p w14:paraId="2AD2C94E" w14:textId="77777777" w:rsidR="00D04BA3" w:rsidRPr="00756B14" w:rsidRDefault="00D04BA3" w:rsidP="00D04BA3">
            <w:pPr>
              <w:spacing w:before="0" w:line="240" w:lineRule="auto"/>
              <w:ind w:left="0" w:firstLine="0"/>
              <w:jc w:val="both"/>
              <w:rPr>
                <w:spacing w:val="2"/>
              </w:rPr>
            </w:pPr>
            <w:r w:rsidRPr="00756B14">
              <w:rPr>
                <w:spacing w:val="2"/>
              </w:rPr>
              <w:t>Итого</w:t>
            </w:r>
            <w:r w:rsidR="00A000F2" w:rsidRPr="00756B14">
              <w:rPr>
                <w:spacing w:val="2"/>
              </w:rPr>
              <w:t>:</w:t>
            </w:r>
            <w:r w:rsidRPr="00756B14">
              <w:rPr>
                <w:spacing w:val="2"/>
              </w:rPr>
              <w:t xml:space="preserve"> подготовка листов ГКЛ 92 кв.м.</w:t>
            </w:r>
          </w:p>
        </w:tc>
        <w:tc>
          <w:tcPr>
            <w:tcW w:w="1417" w:type="dxa"/>
          </w:tcPr>
          <w:p w14:paraId="738171CD" w14:textId="77777777" w:rsidR="00D04BA3" w:rsidRPr="00756B14" w:rsidRDefault="00D04BA3" w:rsidP="00C5404A">
            <w:pPr>
              <w:spacing w:before="0" w:line="240" w:lineRule="auto"/>
              <w:ind w:left="0" w:firstLine="0"/>
              <w:jc w:val="center"/>
              <w:rPr>
                <w:spacing w:val="2"/>
              </w:rPr>
            </w:pPr>
            <w:r w:rsidRPr="00756B14">
              <w:rPr>
                <w:spacing w:val="2"/>
              </w:rPr>
              <w:t>13,064</w:t>
            </w:r>
          </w:p>
        </w:tc>
        <w:tc>
          <w:tcPr>
            <w:tcW w:w="1276" w:type="dxa"/>
          </w:tcPr>
          <w:p w14:paraId="47F7B5B7" w14:textId="77777777" w:rsidR="00D04BA3" w:rsidRPr="00756B14" w:rsidRDefault="00D04BA3" w:rsidP="00C5404A">
            <w:pPr>
              <w:spacing w:before="0" w:line="240" w:lineRule="auto"/>
              <w:ind w:left="0" w:firstLine="0"/>
              <w:jc w:val="center"/>
              <w:rPr>
                <w:spacing w:val="2"/>
              </w:rPr>
            </w:pPr>
          </w:p>
        </w:tc>
        <w:tc>
          <w:tcPr>
            <w:tcW w:w="1417" w:type="dxa"/>
          </w:tcPr>
          <w:p w14:paraId="05030B38" w14:textId="77777777" w:rsidR="00D04BA3" w:rsidRPr="00756B14" w:rsidRDefault="00D04BA3" w:rsidP="00C5404A">
            <w:pPr>
              <w:spacing w:before="0" w:line="240" w:lineRule="auto"/>
              <w:ind w:left="0" w:firstLine="0"/>
              <w:jc w:val="center"/>
              <w:rPr>
                <w:spacing w:val="2"/>
              </w:rPr>
            </w:pPr>
            <w:r w:rsidRPr="00756B14">
              <w:rPr>
                <w:spacing w:val="2"/>
              </w:rPr>
              <w:t>515,2</w:t>
            </w:r>
          </w:p>
        </w:tc>
      </w:tr>
      <w:tr w:rsidR="00D04BA3" w:rsidRPr="00756B14" w14:paraId="3CA13522" w14:textId="77777777" w:rsidTr="00D04BA3">
        <w:tc>
          <w:tcPr>
            <w:tcW w:w="546" w:type="dxa"/>
          </w:tcPr>
          <w:p w14:paraId="78185891" w14:textId="77777777" w:rsidR="00D04BA3" w:rsidRPr="00756B14" w:rsidRDefault="00D04BA3" w:rsidP="00D04BA3">
            <w:pPr>
              <w:spacing w:before="0" w:line="240" w:lineRule="auto"/>
              <w:ind w:left="0" w:firstLine="0"/>
              <w:jc w:val="both"/>
              <w:rPr>
                <w:spacing w:val="2"/>
              </w:rPr>
            </w:pPr>
          </w:p>
        </w:tc>
        <w:tc>
          <w:tcPr>
            <w:tcW w:w="4931" w:type="dxa"/>
          </w:tcPr>
          <w:p w14:paraId="590ABABF" w14:textId="77777777" w:rsidR="00D04BA3" w:rsidRPr="00756B14" w:rsidRDefault="00D04BA3" w:rsidP="00D04BA3">
            <w:pPr>
              <w:spacing w:before="0" w:line="240" w:lineRule="auto"/>
              <w:ind w:left="0" w:firstLine="0"/>
              <w:jc w:val="both"/>
              <w:rPr>
                <w:spacing w:val="2"/>
              </w:rPr>
            </w:pPr>
            <w:r w:rsidRPr="00756B14">
              <w:rPr>
                <w:spacing w:val="2"/>
              </w:rPr>
              <w:t>Итого</w:t>
            </w:r>
            <w:r w:rsidR="00A000F2" w:rsidRPr="00756B14">
              <w:rPr>
                <w:spacing w:val="2"/>
              </w:rPr>
              <w:t>:</w:t>
            </w:r>
            <w:r w:rsidRPr="00756B14">
              <w:rPr>
                <w:spacing w:val="2"/>
              </w:rPr>
              <w:t xml:space="preserve"> подготовка листов ГКЛ 108 кв.м</w:t>
            </w:r>
          </w:p>
        </w:tc>
        <w:tc>
          <w:tcPr>
            <w:tcW w:w="1417" w:type="dxa"/>
          </w:tcPr>
          <w:p w14:paraId="0BAB05D6" w14:textId="77777777" w:rsidR="00D04BA3" w:rsidRPr="00756B14" w:rsidRDefault="00D04BA3" w:rsidP="00C5404A">
            <w:pPr>
              <w:spacing w:before="0" w:line="240" w:lineRule="auto"/>
              <w:ind w:left="0" w:firstLine="0"/>
              <w:jc w:val="center"/>
              <w:rPr>
                <w:spacing w:val="2"/>
              </w:rPr>
            </w:pPr>
            <w:r w:rsidRPr="00756B14">
              <w:rPr>
                <w:spacing w:val="2"/>
              </w:rPr>
              <w:t>15,34</w:t>
            </w:r>
          </w:p>
        </w:tc>
        <w:tc>
          <w:tcPr>
            <w:tcW w:w="1276" w:type="dxa"/>
          </w:tcPr>
          <w:p w14:paraId="3B0B8B0E" w14:textId="77777777" w:rsidR="00D04BA3" w:rsidRPr="00756B14" w:rsidRDefault="00D04BA3" w:rsidP="00C5404A">
            <w:pPr>
              <w:spacing w:before="0" w:line="240" w:lineRule="auto"/>
              <w:ind w:left="0" w:firstLine="0"/>
              <w:jc w:val="center"/>
              <w:rPr>
                <w:spacing w:val="2"/>
              </w:rPr>
            </w:pPr>
          </w:p>
        </w:tc>
        <w:tc>
          <w:tcPr>
            <w:tcW w:w="1417" w:type="dxa"/>
          </w:tcPr>
          <w:p w14:paraId="44E26749" w14:textId="77777777" w:rsidR="00D04BA3" w:rsidRPr="00756B14" w:rsidRDefault="00D04BA3" w:rsidP="00C5404A">
            <w:pPr>
              <w:spacing w:before="0" w:line="240" w:lineRule="auto"/>
              <w:ind w:left="0" w:firstLine="0"/>
              <w:jc w:val="center"/>
              <w:rPr>
                <w:spacing w:val="2"/>
              </w:rPr>
            </w:pPr>
            <w:r w:rsidRPr="00756B14">
              <w:rPr>
                <w:spacing w:val="2"/>
              </w:rPr>
              <w:t>604,8</w:t>
            </w:r>
          </w:p>
        </w:tc>
      </w:tr>
      <w:tr w:rsidR="00D04BA3" w:rsidRPr="00756B14" w14:paraId="2A79BDC5" w14:textId="77777777" w:rsidTr="00D04BA3">
        <w:tc>
          <w:tcPr>
            <w:tcW w:w="546" w:type="dxa"/>
          </w:tcPr>
          <w:p w14:paraId="0F803C7C" w14:textId="77777777" w:rsidR="00D04BA3" w:rsidRPr="00756B14" w:rsidRDefault="00D04BA3" w:rsidP="00D04BA3">
            <w:pPr>
              <w:spacing w:before="0" w:line="240" w:lineRule="auto"/>
              <w:ind w:left="0" w:firstLine="0"/>
              <w:jc w:val="both"/>
              <w:rPr>
                <w:spacing w:val="2"/>
              </w:rPr>
            </w:pPr>
            <w:r w:rsidRPr="00756B14">
              <w:rPr>
                <w:spacing w:val="2"/>
              </w:rPr>
              <w:t>6</w:t>
            </w:r>
          </w:p>
        </w:tc>
        <w:tc>
          <w:tcPr>
            <w:tcW w:w="4931" w:type="dxa"/>
          </w:tcPr>
          <w:p w14:paraId="459D2070" w14:textId="77777777" w:rsidR="00D04BA3" w:rsidRPr="00756B14" w:rsidRDefault="00D04BA3" w:rsidP="00D04BA3">
            <w:pPr>
              <w:spacing w:before="0" w:line="240" w:lineRule="auto"/>
              <w:ind w:left="0" w:firstLine="0"/>
              <w:jc w:val="both"/>
              <w:rPr>
                <w:spacing w:val="2"/>
              </w:rPr>
            </w:pPr>
            <w:r w:rsidRPr="00756B14">
              <w:rPr>
                <w:spacing w:val="2"/>
              </w:rPr>
              <w:t>Установка</w:t>
            </w:r>
            <w:r w:rsidR="00043580" w:rsidRPr="00756B14">
              <w:rPr>
                <w:spacing w:val="2"/>
              </w:rPr>
              <w:t xml:space="preserve"> </w:t>
            </w:r>
            <w:r w:rsidRPr="00756B14">
              <w:t>теплозвукоизоляционных</w:t>
            </w:r>
            <w:r w:rsidRPr="00756B14">
              <w:rPr>
                <w:spacing w:val="2"/>
              </w:rPr>
              <w:t xml:space="preserve"> стен 92</w:t>
            </w:r>
            <w:r w:rsidR="00043580" w:rsidRPr="00756B14">
              <w:rPr>
                <w:spacing w:val="2"/>
              </w:rPr>
              <w:t xml:space="preserve"> </w:t>
            </w:r>
            <w:r w:rsidRPr="00756B14">
              <w:rPr>
                <w:spacing w:val="2"/>
              </w:rPr>
              <w:t>кв.м</w:t>
            </w:r>
          </w:p>
        </w:tc>
        <w:tc>
          <w:tcPr>
            <w:tcW w:w="1417" w:type="dxa"/>
          </w:tcPr>
          <w:p w14:paraId="37F235CA" w14:textId="77777777" w:rsidR="00D04BA3" w:rsidRPr="00756B14" w:rsidRDefault="00D04BA3" w:rsidP="00C5404A">
            <w:pPr>
              <w:spacing w:before="0" w:line="240" w:lineRule="auto"/>
              <w:ind w:left="0" w:firstLine="0"/>
              <w:jc w:val="center"/>
              <w:rPr>
                <w:spacing w:val="2"/>
              </w:rPr>
            </w:pPr>
            <w:r w:rsidRPr="00756B14">
              <w:rPr>
                <w:spacing w:val="2"/>
              </w:rPr>
              <w:t>28,94</w:t>
            </w:r>
          </w:p>
        </w:tc>
        <w:tc>
          <w:tcPr>
            <w:tcW w:w="1276" w:type="dxa"/>
          </w:tcPr>
          <w:p w14:paraId="62065CB3" w14:textId="77777777" w:rsidR="00D04BA3" w:rsidRPr="00756B14" w:rsidRDefault="00D04BA3" w:rsidP="00C5404A">
            <w:pPr>
              <w:spacing w:before="0" w:line="240" w:lineRule="auto"/>
              <w:ind w:left="0" w:firstLine="0"/>
              <w:jc w:val="center"/>
              <w:rPr>
                <w:spacing w:val="2"/>
              </w:rPr>
            </w:pPr>
            <w:r w:rsidRPr="00756B14">
              <w:rPr>
                <w:spacing w:val="2"/>
              </w:rPr>
              <w:t>80</w:t>
            </w:r>
          </w:p>
        </w:tc>
        <w:tc>
          <w:tcPr>
            <w:tcW w:w="1417" w:type="dxa"/>
          </w:tcPr>
          <w:p w14:paraId="291F2275" w14:textId="77777777" w:rsidR="00D04BA3" w:rsidRPr="00756B14" w:rsidRDefault="00D04BA3" w:rsidP="00C5404A">
            <w:pPr>
              <w:spacing w:before="0" w:line="240" w:lineRule="auto"/>
              <w:ind w:left="0" w:firstLine="0"/>
              <w:jc w:val="center"/>
              <w:rPr>
                <w:spacing w:val="2"/>
              </w:rPr>
            </w:pPr>
            <w:r w:rsidRPr="00756B14">
              <w:rPr>
                <w:spacing w:val="2"/>
              </w:rPr>
              <w:t>2315,2</w:t>
            </w:r>
          </w:p>
        </w:tc>
      </w:tr>
      <w:tr w:rsidR="00D04BA3" w:rsidRPr="00756B14" w14:paraId="454699AA" w14:textId="77777777" w:rsidTr="00D04BA3">
        <w:tc>
          <w:tcPr>
            <w:tcW w:w="546" w:type="dxa"/>
          </w:tcPr>
          <w:p w14:paraId="1B71EB30" w14:textId="77777777" w:rsidR="00D04BA3" w:rsidRPr="00756B14" w:rsidRDefault="00D04BA3" w:rsidP="00D04BA3">
            <w:pPr>
              <w:spacing w:before="0" w:line="240" w:lineRule="auto"/>
              <w:ind w:left="0" w:firstLine="0"/>
              <w:jc w:val="both"/>
              <w:rPr>
                <w:spacing w:val="2"/>
              </w:rPr>
            </w:pPr>
            <w:r w:rsidRPr="00756B14">
              <w:rPr>
                <w:spacing w:val="2"/>
              </w:rPr>
              <w:t>7</w:t>
            </w:r>
          </w:p>
        </w:tc>
        <w:tc>
          <w:tcPr>
            <w:tcW w:w="4931" w:type="dxa"/>
          </w:tcPr>
          <w:p w14:paraId="7C5841E3" w14:textId="77777777" w:rsidR="00D04BA3" w:rsidRPr="00756B14" w:rsidRDefault="00D04BA3" w:rsidP="00D04BA3">
            <w:pPr>
              <w:spacing w:before="0" w:line="240" w:lineRule="auto"/>
              <w:ind w:left="0" w:firstLine="0"/>
              <w:jc w:val="both"/>
              <w:rPr>
                <w:spacing w:val="2"/>
              </w:rPr>
            </w:pPr>
            <w:r w:rsidRPr="00756B14">
              <w:rPr>
                <w:spacing w:val="2"/>
              </w:rPr>
              <w:t>Итого</w:t>
            </w:r>
            <w:r w:rsidR="00A000F2" w:rsidRPr="00756B14">
              <w:rPr>
                <w:spacing w:val="2"/>
              </w:rPr>
              <w:t>:</w:t>
            </w:r>
            <w:r w:rsidRPr="00756B14">
              <w:rPr>
                <w:spacing w:val="2"/>
              </w:rPr>
              <w:t xml:space="preserve"> устройство теплозвукоизоляционных стен</w:t>
            </w:r>
            <w:r w:rsidR="00A000F2" w:rsidRPr="00756B14">
              <w:rPr>
                <w:spacing w:val="2"/>
              </w:rPr>
              <w:t xml:space="preserve"> 92 кв.м.</w:t>
            </w:r>
          </w:p>
        </w:tc>
        <w:tc>
          <w:tcPr>
            <w:tcW w:w="1417" w:type="dxa"/>
          </w:tcPr>
          <w:p w14:paraId="60E49D2B" w14:textId="77777777" w:rsidR="00D04BA3" w:rsidRPr="00756B14" w:rsidRDefault="00D04BA3" w:rsidP="00C5404A">
            <w:pPr>
              <w:spacing w:before="0" w:line="240" w:lineRule="auto"/>
              <w:ind w:left="0" w:firstLine="0"/>
              <w:jc w:val="center"/>
              <w:rPr>
                <w:spacing w:val="2"/>
              </w:rPr>
            </w:pPr>
            <w:r w:rsidRPr="00756B14">
              <w:rPr>
                <w:spacing w:val="2"/>
              </w:rPr>
              <w:t>42</w:t>
            </w:r>
          </w:p>
        </w:tc>
        <w:tc>
          <w:tcPr>
            <w:tcW w:w="1276" w:type="dxa"/>
          </w:tcPr>
          <w:p w14:paraId="3D6E76A1" w14:textId="77777777" w:rsidR="00D04BA3" w:rsidRPr="00756B14" w:rsidRDefault="00D04BA3" w:rsidP="00C5404A">
            <w:pPr>
              <w:spacing w:before="0" w:line="240" w:lineRule="auto"/>
              <w:ind w:left="0" w:firstLine="0"/>
              <w:jc w:val="center"/>
              <w:rPr>
                <w:spacing w:val="2"/>
              </w:rPr>
            </w:pPr>
          </w:p>
        </w:tc>
        <w:tc>
          <w:tcPr>
            <w:tcW w:w="1417" w:type="dxa"/>
          </w:tcPr>
          <w:p w14:paraId="51C9C991" w14:textId="77777777" w:rsidR="00D04BA3" w:rsidRPr="00756B14" w:rsidRDefault="00D04BA3" w:rsidP="00C5404A">
            <w:pPr>
              <w:spacing w:before="0" w:line="240" w:lineRule="auto"/>
              <w:ind w:left="0" w:firstLine="0"/>
              <w:jc w:val="center"/>
              <w:rPr>
                <w:spacing w:val="2"/>
              </w:rPr>
            </w:pPr>
            <w:r w:rsidRPr="00756B14">
              <w:rPr>
                <w:spacing w:val="2"/>
              </w:rPr>
              <w:t>2830,4</w:t>
            </w:r>
          </w:p>
        </w:tc>
      </w:tr>
      <w:tr w:rsidR="00D04BA3" w:rsidRPr="00756B14" w14:paraId="3430C672" w14:textId="77777777" w:rsidTr="00D04BA3">
        <w:tc>
          <w:tcPr>
            <w:tcW w:w="546" w:type="dxa"/>
          </w:tcPr>
          <w:p w14:paraId="4081EE5E" w14:textId="77777777" w:rsidR="00D04BA3" w:rsidRPr="00756B14" w:rsidRDefault="00D04BA3" w:rsidP="00D04BA3">
            <w:pPr>
              <w:spacing w:before="0" w:line="240" w:lineRule="auto"/>
              <w:ind w:left="0" w:firstLine="0"/>
              <w:jc w:val="both"/>
              <w:rPr>
                <w:spacing w:val="2"/>
              </w:rPr>
            </w:pPr>
            <w:r w:rsidRPr="00756B14">
              <w:rPr>
                <w:spacing w:val="2"/>
              </w:rPr>
              <w:t>8</w:t>
            </w:r>
          </w:p>
        </w:tc>
        <w:tc>
          <w:tcPr>
            <w:tcW w:w="4931" w:type="dxa"/>
          </w:tcPr>
          <w:p w14:paraId="53A25D4B" w14:textId="77777777" w:rsidR="00D04BA3" w:rsidRPr="00756B14" w:rsidRDefault="00D04BA3" w:rsidP="00D04BA3">
            <w:pPr>
              <w:spacing w:before="0" w:line="240" w:lineRule="auto"/>
              <w:ind w:left="0" w:firstLine="0"/>
              <w:jc w:val="both"/>
              <w:rPr>
                <w:spacing w:val="2"/>
              </w:rPr>
            </w:pPr>
            <w:r w:rsidRPr="00756B14">
              <w:t>Установка перегородок 108 кв.м.</w:t>
            </w:r>
          </w:p>
        </w:tc>
        <w:tc>
          <w:tcPr>
            <w:tcW w:w="1417" w:type="dxa"/>
          </w:tcPr>
          <w:p w14:paraId="16E1FB96" w14:textId="77777777" w:rsidR="00D04BA3" w:rsidRPr="00756B14" w:rsidRDefault="00D04BA3" w:rsidP="00C5404A">
            <w:pPr>
              <w:spacing w:before="0" w:line="240" w:lineRule="auto"/>
              <w:ind w:left="0" w:firstLine="0"/>
              <w:jc w:val="center"/>
              <w:rPr>
                <w:spacing w:val="2"/>
              </w:rPr>
            </w:pPr>
            <w:r w:rsidRPr="00756B14">
              <w:rPr>
                <w:spacing w:val="2"/>
              </w:rPr>
              <w:t>33,66</w:t>
            </w:r>
          </w:p>
        </w:tc>
        <w:tc>
          <w:tcPr>
            <w:tcW w:w="1276" w:type="dxa"/>
          </w:tcPr>
          <w:p w14:paraId="767D6E33" w14:textId="77777777" w:rsidR="00D04BA3" w:rsidRPr="00756B14" w:rsidRDefault="00D04BA3" w:rsidP="00C5404A">
            <w:pPr>
              <w:spacing w:before="0" w:line="240" w:lineRule="auto"/>
              <w:ind w:left="0" w:firstLine="0"/>
              <w:jc w:val="center"/>
              <w:rPr>
                <w:spacing w:val="2"/>
              </w:rPr>
            </w:pPr>
            <w:r w:rsidRPr="00756B14">
              <w:rPr>
                <w:spacing w:val="2"/>
              </w:rPr>
              <w:t>180</w:t>
            </w:r>
          </w:p>
        </w:tc>
        <w:tc>
          <w:tcPr>
            <w:tcW w:w="1417" w:type="dxa"/>
          </w:tcPr>
          <w:p w14:paraId="44F98A05" w14:textId="77777777" w:rsidR="00D04BA3" w:rsidRPr="00756B14" w:rsidRDefault="00D04BA3" w:rsidP="00C5404A">
            <w:pPr>
              <w:spacing w:before="0" w:line="240" w:lineRule="auto"/>
              <w:ind w:left="0" w:firstLine="0"/>
              <w:jc w:val="center"/>
              <w:rPr>
                <w:spacing w:val="2"/>
              </w:rPr>
            </w:pPr>
            <w:r w:rsidRPr="00756B14">
              <w:rPr>
                <w:spacing w:val="2"/>
              </w:rPr>
              <w:t>6058,8</w:t>
            </w:r>
          </w:p>
        </w:tc>
      </w:tr>
      <w:tr w:rsidR="00D04BA3" w:rsidRPr="00756B14" w14:paraId="7701F1E4" w14:textId="77777777" w:rsidTr="00D04BA3">
        <w:tc>
          <w:tcPr>
            <w:tcW w:w="546" w:type="dxa"/>
          </w:tcPr>
          <w:p w14:paraId="4E39DB14" w14:textId="77777777" w:rsidR="00D04BA3" w:rsidRPr="00756B14" w:rsidRDefault="00D04BA3" w:rsidP="00D04BA3">
            <w:pPr>
              <w:spacing w:before="0" w:line="240" w:lineRule="auto"/>
              <w:ind w:left="0" w:firstLine="0"/>
              <w:jc w:val="both"/>
              <w:rPr>
                <w:spacing w:val="2"/>
              </w:rPr>
            </w:pPr>
          </w:p>
        </w:tc>
        <w:tc>
          <w:tcPr>
            <w:tcW w:w="4931" w:type="dxa"/>
          </w:tcPr>
          <w:p w14:paraId="1C967C0A" w14:textId="77777777" w:rsidR="00D04BA3" w:rsidRPr="00756B14" w:rsidRDefault="00D04BA3" w:rsidP="00D04BA3">
            <w:pPr>
              <w:spacing w:before="0" w:line="240" w:lineRule="auto"/>
              <w:ind w:left="0" w:firstLine="0"/>
              <w:jc w:val="both"/>
            </w:pPr>
            <w:r w:rsidRPr="00756B14">
              <w:t>Итого</w:t>
            </w:r>
            <w:r w:rsidR="00A000F2" w:rsidRPr="00756B14">
              <w:t>:</w:t>
            </w:r>
            <w:r w:rsidRPr="00756B14">
              <w:t xml:space="preserve"> устройство перегородок 108 кв.м.</w:t>
            </w:r>
          </w:p>
        </w:tc>
        <w:tc>
          <w:tcPr>
            <w:tcW w:w="1417" w:type="dxa"/>
          </w:tcPr>
          <w:p w14:paraId="54214314" w14:textId="77777777" w:rsidR="00D04BA3" w:rsidRPr="00756B14" w:rsidRDefault="00D04BA3" w:rsidP="00C5404A">
            <w:pPr>
              <w:spacing w:before="0" w:line="240" w:lineRule="auto"/>
              <w:ind w:left="0" w:firstLine="0"/>
              <w:jc w:val="center"/>
              <w:rPr>
                <w:spacing w:val="2"/>
              </w:rPr>
            </w:pPr>
            <w:r w:rsidRPr="00756B14">
              <w:rPr>
                <w:spacing w:val="2"/>
              </w:rPr>
              <w:t>49</w:t>
            </w:r>
          </w:p>
        </w:tc>
        <w:tc>
          <w:tcPr>
            <w:tcW w:w="1276" w:type="dxa"/>
          </w:tcPr>
          <w:p w14:paraId="1B173FFE" w14:textId="77777777" w:rsidR="00D04BA3" w:rsidRPr="00756B14" w:rsidRDefault="00D04BA3" w:rsidP="00C5404A">
            <w:pPr>
              <w:spacing w:before="0" w:line="240" w:lineRule="auto"/>
              <w:ind w:left="0" w:firstLine="0"/>
              <w:jc w:val="center"/>
              <w:rPr>
                <w:spacing w:val="2"/>
              </w:rPr>
            </w:pPr>
          </w:p>
        </w:tc>
        <w:tc>
          <w:tcPr>
            <w:tcW w:w="1417" w:type="dxa"/>
          </w:tcPr>
          <w:p w14:paraId="65FEB210" w14:textId="77777777" w:rsidR="00D04BA3" w:rsidRPr="00756B14" w:rsidRDefault="00D04BA3" w:rsidP="00C5404A">
            <w:pPr>
              <w:spacing w:before="0" w:line="240" w:lineRule="auto"/>
              <w:ind w:left="0" w:firstLine="0"/>
              <w:jc w:val="center"/>
              <w:rPr>
                <w:spacing w:val="2"/>
              </w:rPr>
            </w:pPr>
            <w:r w:rsidRPr="00756B14">
              <w:rPr>
                <w:spacing w:val="2"/>
              </w:rPr>
              <w:t>6663,6</w:t>
            </w:r>
          </w:p>
        </w:tc>
      </w:tr>
      <w:tr w:rsidR="00D04BA3" w:rsidRPr="00756B14" w14:paraId="338AFA6B" w14:textId="77777777" w:rsidTr="00D04BA3">
        <w:tc>
          <w:tcPr>
            <w:tcW w:w="546" w:type="dxa"/>
          </w:tcPr>
          <w:p w14:paraId="20A9AF1E" w14:textId="77777777" w:rsidR="00D04BA3" w:rsidRPr="00756B14" w:rsidRDefault="00D04BA3" w:rsidP="00D04BA3">
            <w:pPr>
              <w:spacing w:before="0" w:line="240" w:lineRule="auto"/>
              <w:ind w:left="0" w:firstLine="0"/>
              <w:jc w:val="both"/>
              <w:rPr>
                <w:spacing w:val="2"/>
              </w:rPr>
            </w:pPr>
            <w:r w:rsidRPr="00756B14">
              <w:rPr>
                <w:spacing w:val="2"/>
              </w:rPr>
              <w:t>9</w:t>
            </w:r>
          </w:p>
        </w:tc>
        <w:tc>
          <w:tcPr>
            <w:tcW w:w="4931" w:type="dxa"/>
          </w:tcPr>
          <w:p w14:paraId="28AFCBF8" w14:textId="77777777" w:rsidR="00D04BA3" w:rsidRPr="00756B14" w:rsidRDefault="00D04BA3" w:rsidP="00D04BA3">
            <w:pPr>
              <w:spacing w:before="0" w:line="240" w:lineRule="auto"/>
              <w:ind w:left="0" w:firstLine="0"/>
              <w:jc w:val="both"/>
            </w:pPr>
            <w:r w:rsidRPr="00756B14">
              <w:t>Монтаж углового профиля и установка несущих шин</w:t>
            </w:r>
          </w:p>
        </w:tc>
        <w:tc>
          <w:tcPr>
            <w:tcW w:w="1417" w:type="dxa"/>
          </w:tcPr>
          <w:p w14:paraId="7B30BA2A" w14:textId="77777777" w:rsidR="00D04BA3" w:rsidRPr="00756B14" w:rsidRDefault="00D04BA3" w:rsidP="00C5404A">
            <w:pPr>
              <w:spacing w:before="0" w:line="240" w:lineRule="auto"/>
              <w:ind w:left="0" w:firstLine="0"/>
              <w:jc w:val="center"/>
              <w:rPr>
                <w:spacing w:val="2"/>
              </w:rPr>
            </w:pPr>
            <w:r w:rsidRPr="00756B14">
              <w:rPr>
                <w:spacing w:val="2"/>
              </w:rPr>
              <w:t>1,38</w:t>
            </w:r>
          </w:p>
        </w:tc>
        <w:tc>
          <w:tcPr>
            <w:tcW w:w="1276" w:type="dxa"/>
          </w:tcPr>
          <w:p w14:paraId="1762CBA1" w14:textId="77777777" w:rsidR="00D04BA3" w:rsidRPr="00756B14" w:rsidRDefault="00D04BA3" w:rsidP="00C5404A">
            <w:pPr>
              <w:spacing w:before="0" w:line="240" w:lineRule="auto"/>
              <w:ind w:left="0" w:firstLine="0"/>
              <w:jc w:val="center"/>
              <w:rPr>
                <w:spacing w:val="2"/>
              </w:rPr>
            </w:pPr>
            <w:r w:rsidRPr="00756B14">
              <w:rPr>
                <w:spacing w:val="2"/>
              </w:rPr>
              <w:t>120</w:t>
            </w:r>
          </w:p>
        </w:tc>
        <w:tc>
          <w:tcPr>
            <w:tcW w:w="1417" w:type="dxa"/>
          </w:tcPr>
          <w:p w14:paraId="442AA865" w14:textId="77777777" w:rsidR="00D04BA3" w:rsidRPr="00756B14" w:rsidRDefault="00D04BA3" w:rsidP="00C5404A">
            <w:pPr>
              <w:spacing w:before="0" w:line="240" w:lineRule="auto"/>
              <w:ind w:left="0" w:firstLine="0"/>
              <w:jc w:val="center"/>
              <w:rPr>
                <w:spacing w:val="2"/>
              </w:rPr>
            </w:pPr>
            <w:r w:rsidRPr="00756B14">
              <w:rPr>
                <w:spacing w:val="2"/>
              </w:rPr>
              <w:t>165,6</w:t>
            </w:r>
          </w:p>
        </w:tc>
      </w:tr>
      <w:tr w:rsidR="00D04BA3" w:rsidRPr="00756B14" w14:paraId="01644516" w14:textId="77777777" w:rsidTr="00D04BA3">
        <w:tc>
          <w:tcPr>
            <w:tcW w:w="546" w:type="dxa"/>
          </w:tcPr>
          <w:p w14:paraId="75B59889" w14:textId="77777777" w:rsidR="00D04BA3" w:rsidRPr="00756B14" w:rsidRDefault="00D04BA3" w:rsidP="00D04BA3">
            <w:pPr>
              <w:spacing w:before="0" w:line="240" w:lineRule="auto"/>
              <w:ind w:left="0" w:firstLine="0"/>
              <w:jc w:val="both"/>
              <w:rPr>
                <w:spacing w:val="2"/>
              </w:rPr>
            </w:pPr>
            <w:r w:rsidRPr="00756B14">
              <w:rPr>
                <w:spacing w:val="2"/>
              </w:rPr>
              <w:t>11</w:t>
            </w:r>
          </w:p>
        </w:tc>
        <w:tc>
          <w:tcPr>
            <w:tcW w:w="4931" w:type="dxa"/>
          </w:tcPr>
          <w:p w14:paraId="52A9AC6A" w14:textId="77777777" w:rsidR="00D04BA3" w:rsidRPr="00756B14" w:rsidRDefault="00D04BA3" w:rsidP="00D04BA3">
            <w:pPr>
              <w:spacing w:before="0" w:line="240" w:lineRule="auto"/>
              <w:ind w:left="0" w:firstLine="0"/>
              <w:jc w:val="both"/>
            </w:pPr>
            <w:r w:rsidRPr="00756B14">
              <w:t>Установка реек</w:t>
            </w:r>
          </w:p>
        </w:tc>
        <w:tc>
          <w:tcPr>
            <w:tcW w:w="1417" w:type="dxa"/>
          </w:tcPr>
          <w:p w14:paraId="52484708" w14:textId="77777777" w:rsidR="00D04BA3" w:rsidRPr="00756B14" w:rsidRDefault="00D04BA3" w:rsidP="00C5404A">
            <w:pPr>
              <w:spacing w:before="0" w:line="240" w:lineRule="auto"/>
              <w:ind w:left="0" w:firstLine="0"/>
              <w:jc w:val="center"/>
              <w:rPr>
                <w:spacing w:val="2"/>
              </w:rPr>
            </w:pPr>
            <w:r w:rsidRPr="00756B14">
              <w:rPr>
                <w:spacing w:val="2"/>
              </w:rPr>
              <w:t>1,0</w:t>
            </w:r>
          </w:p>
        </w:tc>
        <w:tc>
          <w:tcPr>
            <w:tcW w:w="1276" w:type="dxa"/>
          </w:tcPr>
          <w:p w14:paraId="39D9E6A8" w14:textId="77777777" w:rsidR="00D04BA3" w:rsidRPr="00756B14" w:rsidRDefault="00D04BA3" w:rsidP="00C5404A">
            <w:pPr>
              <w:spacing w:before="0" w:line="240" w:lineRule="auto"/>
              <w:ind w:left="0" w:firstLine="0"/>
              <w:jc w:val="center"/>
              <w:rPr>
                <w:spacing w:val="2"/>
              </w:rPr>
            </w:pPr>
            <w:r w:rsidRPr="00756B14">
              <w:rPr>
                <w:spacing w:val="2"/>
              </w:rPr>
              <w:t>80</w:t>
            </w:r>
          </w:p>
        </w:tc>
        <w:tc>
          <w:tcPr>
            <w:tcW w:w="1417" w:type="dxa"/>
          </w:tcPr>
          <w:p w14:paraId="77729252" w14:textId="77777777" w:rsidR="00D04BA3" w:rsidRPr="00756B14" w:rsidRDefault="00D04BA3" w:rsidP="00C5404A">
            <w:pPr>
              <w:spacing w:before="0" w:line="240" w:lineRule="auto"/>
              <w:ind w:left="0" w:firstLine="0"/>
              <w:jc w:val="center"/>
              <w:rPr>
                <w:spacing w:val="2"/>
              </w:rPr>
            </w:pPr>
            <w:r w:rsidRPr="00756B14">
              <w:rPr>
                <w:spacing w:val="2"/>
              </w:rPr>
              <w:t>80</w:t>
            </w:r>
          </w:p>
        </w:tc>
      </w:tr>
      <w:tr w:rsidR="00D04BA3" w:rsidRPr="00756B14" w14:paraId="2C9A7C8A" w14:textId="77777777" w:rsidTr="00D04BA3">
        <w:tc>
          <w:tcPr>
            <w:tcW w:w="546" w:type="dxa"/>
          </w:tcPr>
          <w:p w14:paraId="7EBB02AD" w14:textId="77777777" w:rsidR="00D04BA3" w:rsidRPr="00756B14" w:rsidRDefault="00D04BA3" w:rsidP="00D04BA3">
            <w:pPr>
              <w:spacing w:before="0" w:line="240" w:lineRule="auto"/>
              <w:ind w:left="0" w:firstLine="0"/>
              <w:jc w:val="both"/>
              <w:rPr>
                <w:spacing w:val="2"/>
              </w:rPr>
            </w:pPr>
          </w:p>
        </w:tc>
        <w:tc>
          <w:tcPr>
            <w:tcW w:w="4931" w:type="dxa"/>
          </w:tcPr>
          <w:p w14:paraId="6762B510" w14:textId="77777777" w:rsidR="00D04BA3" w:rsidRPr="00756B14" w:rsidRDefault="00D04BA3" w:rsidP="00D04BA3">
            <w:pPr>
              <w:spacing w:before="0" w:line="240" w:lineRule="auto"/>
              <w:ind w:left="0" w:firstLine="0"/>
              <w:jc w:val="both"/>
            </w:pPr>
            <w:r w:rsidRPr="00756B14">
              <w:t>Итого</w:t>
            </w:r>
            <w:r w:rsidR="00A000F2" w:rsidRPr="00756B14">
              <w:t>:</w:t>
            </w:r>
            <w:r w:rsidRPr="00756B14">
              <w:t xml:space="preserve"> устройство подвесного потолка 1 кв.м.</w:t>
            </w:r>
          </w:p>
        </w:tc>
        <w:tc>
          <w:tcPr>
            <w:tcW w:w="1417" w:type="dxa"/>
          </w:tcPr>
          <w:p w14:paraId="50C902C0" w14:textId="77777777" w:rsidR="00D04BA3" w:rsidRPr="00756B14" w:rsidRDefault="00D04BA3" w:rsidP="00C5404A">
            <w:pPr>
              <w:spacing w:before="0" w:line="240" w:lineRule="auto"/>
              <w:ind w:left="0" w:firstLine="0"/>
              <w:jc w:val="center"/>
              <w:rPr>
                <w:spacing w:val="2"/>
              </w:rPr>
            </w:pPr>
            <w:r w:rsidRPr="00756B14">
              <w:rPr>
                <w:spacing w:val="2"/>
              </w:rPr>
              <w:t>2,38</w:t>
            </w:r>
          </w:p>
        </w:tc>
        <w:tc>
          <w:tcPr>
            <w:tcW w:w="1276" w:type="dxa"/>
          </w:tcPr>
          <w:p w14:paraId="4A7B54B8" w14:textId="77777777" w:rsidR="00D04BA3" w:rsidRPr="00756B14" w:rsidRDefault="00D04BA3" w:rsidP="00C5404A">
            <w:pPr>
              <w:spacing w:before="0" w:line="240" w:lineRule="auto"/>
              <w:ind w:left="0" w:firstLine="0"/>
              <w:jc w:val="center"/>
              <w:rPr>
                <w:spacing w:val="2"/>
              </w:rPr>
            </w:pPr>
          </w:p>
        </w:tc>
        <w:tc>
          <w:tcPr>
            <w:tcW w:w="1417" w:type="dxa"/>
          </w:tcPr>
          <w:p w14:paraId="786DEFEE" w14:textId="77777777" w:rsidR="00D04BA3" w:rsidRPr="00756B14" w:rsidRDefault="00D04BA3" w:rsidP="00C5404A">
            <w:pPr>
              <w:spacing w:before="0" w:line="240" w:lineRule="auto"/>
              <w:ind w:left="0" w:firstLine="0"/>
              <w:jc w:val="center"/>
              <w:rPr>
                <w:spacing w:val="2"/>
              </w:rPr>
            </w:pPr>
            <w:r w:rsidRPr="00756B14">
              <w:rPr>
                <w:spacing w:val="2"/>
              </w:rPr>
              <w:t>245,6</w:t>
            </w:r>
          </w:p>
        </w:tc>
      </w:tr>
      <w:tr w:rsidR="00D04BA3" w:rsidRPr="00756B14" w14:paraId="181E2B88" w14:textId="77777777" w:rsidTr="00D04BA3">
        <w:tc>
          <w:tcPr>
            <w:tcW w:w="546" w:type="dxa"/>
          </w:tcPr>
          <w:p w14:paraId="3DA8965F" w14:textId="77777777" w:rsidR="00D04BA3" w:rsidRPr="00756B14" w:rsidRDefault="00D04BA3" w:rsidP="00D04BA3">
            <w:pPr>
              <w:spacing w:before="0" w:line="240" w:lineRule="auto"/>
              <w:ind w:left="0" w:firstLine="0"/>
              <w:jc w:val="both"/>
              <w:rPr>
                <w:spacing w:val="2"/>
              </w:rPr>
            </w:pPr>
            <w:r w:rsidRPr="00756B14">
              <w:rPr>
                <w:spacing w:val="2"/>
              </w:rPr>
              <w:t>12</w:t>
            </w:r>
          </w:p>
        </w:tc>
        <w:tc>
          <w:tcPr>
            <w:tcW w:w="4931" w:type="dxa"/>
          </w:tcPr>
          <w:p w14:paraId="079D84FF" w14:textId="77777777" w:rsidR="00D04BA3" w:rsidRPr="00756B14" w:rsidRDefault="00D04BA3" w:rsidP="00D04BA3">
            <w:pPr>
              <w:spacing w:before="0" w:line="240" w:lineRule="auto"/>
              <w:ind w:left="0" w:firstLine="0"/>
              <w:jc w:val="both"/>
            </w:pPr>
            <w:r w:rsidRPr="00756B14">
              <w:t>Итого</w:t>
            </w:r>
            <w:r w:rsidR="00A000F2" w:rsidRPr="00756B14">
              <w:t>:</w:t>
            </w:r>
            <w:r w:rsidRPr="00756B14">
              <w:t xml:space="preserve"> устройство реечных подвесных  потолков</w:t>
            </w:r>
            <w:r w:rsidR="00F560AC" w:rsidRPr="00756B14">
              <w:t xml:space="preserve"> 21 кв.м.</w:t>
            </w:r>
          </w:p>
        </w:tc>
        <w:tc>
          <w:tcPr>
            <w:tcW w:w="1417" w:type="dxa"/>
          </w:tcPr>
          <w:p w14:paraId="4103CCE1" w14:textId="77777777" w:rsidR="00D04BA3" w:rsidRPr="00756B14" w:rsidRDefault="00F560AC" w:rsidP="00C5404A">
            <w:pPr>
              <w:spacing w:before="0" w:line="240" w:lineRule="auto"/>
              <w:ind w:left="0" w:firstLine="0"/>
              <w:jc w:val="center"/>
              <w:rPr>
                <w:spacing w:val="2"/>
              </w:rPr>
            </w:pPr>
            <w:r w:rsidRPr="00756B14">
              <w:rPr>
                <w:spacing w:val="2"/>
              </w:rPr>
              <w:t>49,98</w:t>
            </w:r>
          </w:p>
        </w:tc>
        <w:tc>
          <w:tcPr>
            <w:tcW w:w="1276" w:type="dxa"/>
          </w:tcPr>
          <w:p w14:paraId="49D7ADF4" w14:textId="77777777" w:rsidR="00D04BA3" w:rsidRPr="00756B14" w:rsidRDefault="00D04BA3" w:rsidP="00C5404A">
            <w:pPr>
              <w:spacing w:before="0" w:line="240" w:lineRule="auto"/>
              <w:ind w:left="0" w:firstLine="0"/>
              <w:jc w:val="center"/>
              <w:rPr>
                <w:spacing w:val="2"/>
              </w:rPr>
            </w:pPr>
          </w:p>
        </w:tc>
        <w:tc>
          <w:tcPr>
            <w:tcW w:w="1417" w:type="dxa"/>
          </w:tcPr>
          <w:p w14:paraId="723937CA" w14:textId="77777777" w:rsidR="00D04BA3" w:rsidRPr="00756B14" w:rsidRDefault="00D04BA3" w:rsidP="00C5404A">
            <w:pPr>
              <w:spacing w:before="0" w:line="240" w:lineRule="auto"/>
              <w:ind w:left="0" w:firstLine="0"/>
              <w:jc w:val="center"/>
              <w:rPr>
                <w:spacing w:val="2"/>
              </w:rPr>
            </w:pPr>
            <w:r w:rsidRPr="00756B14">
              <w:rPr>
                <w:spacing w:val="2"/>
              </w:rPr>
              <w:t>5157,6</w:t>
            </w:r>
          </w:p>
        </w:tc>
      </w:tr>
    </w:tbl>
    <w:p w14:paraId="5878D0A7" w14:textId="77777777" w:rsidR="00D04BA3" w:rsidRPr="00756B14" w:rsidRDefault="00D04BA3" w:rsidP="00D04BA3">
      <w:pPr>
        <w:spacing w:before="0" w:line="240" w:lineRule="auto"/>
        <w:ind w:firstLine="284"/>
        <w:jc w:val="both"/>
        <w:rPr>
          <w:spacing w:val="2"/>
          <w:u w:val="single"/>
        </w:rPr>
      </w:pPr>
      <w:r w:rsidRPr="00756B14">
        <w:rPr>
          <w:spacing w:val="2"/>
          <w:u w:val="single"/>
        </w:rPr>
        <w:lastRenderedPageBreak/>
        <w:t>Сводные трудовые затраты (руб.)</w:t>
      </w:r>
    </w:p>
    <w:p w14:paraId="2DE9851D" w14:textId="77777777" w:rsidR="00D04BA3" w:rsidRPr="00756B14" w:rsidRDefault="00D04BA3" w:rsidP="00D04BA3">
      <w:pPr>
        <w:spacing w:before="0" w:line="240" w:lineRule="auto"/>
        <w:ind w:firstLine="284"/>
        <w:jc w:val="both"/>
        <w:rPr>
          <w:spacing w:val="2"/>
          <w:u w:val="single"/>
        </w:rPr>
      </w:pPr>
    </w:p>
    <w:tbl>
      <w:tblPr>
        <w:tblStyle w:val="a8"/>
        <w:tblW w:w="9587" w:type="dxa"/>
        <w:tblInd w:w="160" w:type="dxa"/>
        <w:tblLook w:val="04A0" w:firstRow="1" w:lastRow="0" w:firstColumn="1" w:lastColumn="0" w:noHBand="0" w:noVBand="1"/>
      </w:tblPr>
      <w:tblGrid>
        <w:gridCol w:w="831"/>
        <w:gridCol w:w="7473"/>
        <w:gridCol w:w="1283"/>
      </w:tblGrid>
      <w:tr w:rsidR="00D04BA3" w:rsidRPr="00756B14" w14:paraId="2834D14E" w14:textId="77777777" w:rsidTr="00D04BA3">
        <w:tc>
          <w:tcPr>
            <w:tcW w:w="0" w:type="auto"/>
          </w:tcPr>
          <w:p w14:paraId="72A47955" w14:textId="77777777" w:rsidR="00D04BA3" w:rsidRPr="00756B14" w:rsidRDefault="00D04BA3" w:rsidP="00D04BA3">
            <w:pPr>
              <w:spacing w:before="0" w:line="240" w:lineRule="auto"/>
              <w:ind w:left="0" w:firstLine="0"/>
              <w:jc w:val="both"/>
              <w:rPr>
                <w:spacing w:val="2"/>
              </w:rPr>
            </w:pPr>
            <w:r w:rsidRPr="00756B14">
              <w:rPr>
                <w:spacing w:val="2"/>
              </w:rPr>
              <w:t>№ п/п</w:t>
            </w:r>
          </w:p>
        </w:tc>
        <w:tc>
          <w:tcPr>
            <w:tcW w:w="7473" w:type="dxa"/>
          </w:tcPr>
          <w:p w14:paraId="2ACF9CE1" w14:textId="77777777" w:rsidR="00D04BA3" w:rsidRPr="00756B14" w:rsidRDefault="00D04BA3" w:rsidP="00D04BA3">
            <w:pPr>
              <w:spacing w:before="0" w:line="240" w:lineRule="auto"/>
              <w:ind w:left="0" w:firstLine="0"/>
              <w:jc w:val="both"/>
              <w:rPr>
                <w:spacing w:val="2"/>
              </w:rPr>
            </w:pPr>
            <w:r w:rsidRPr="00756B14">
              <w:rPr>
                <w:spacing w:val="2"/>
              </w:rPr>
              <w:t>Наименование статьи</w:t>
            </w:r>
          </w:p>
        </w:tc>
        <w:tc>
          <w:tcPr>
            <w:tcW w:w="1275" w:type="dxa"/>
          </w:tcPr>
          <w:p w14:paraId="79C225E6" w14:textId="77777777" w:rsidR="00D04BA3" w:rsidRPr="00756B14" w:rsidRDefault="00D04BA3" w:rsidP="00D04BA3">
            <w:pPr>
              <w:spacing w:before="0" w:line="240" w:lineRule="auto"/>
              <w:ind w:left="0" w:firstLine="0"/>
              <w:jc w:val="center"/>
              <w:rPr>
                <w:spacing w:val="2"/>
              </w:rPr>
            </w:pPr>
            <w:r w:rsidRPr="00756B14">
              <w:rPr>
                <w:spacing w:val="2"/>
              </w:rPr>
              <w:t>Сумма</w:t>
            </w:r>
          </w:p>
        </w:tc>
      </w:tr>
      <w:tr w:rsidR="00D04BA3" w:rsidRPr="00756B14" w14:paraId="525DB0FD" w14:textId="77777777" w:rsidTr="00D04BA3">
        <w:tc>
          <w:tcPr>
            <w:tcW w:w="0" w:type="auto"/>
          </w:tcPr>
          <w:p w14:paraId="0D4E74C8" w14:textId="77777777" w:rsidR="00D04BA3" w:rsidRPr="00756B14" w:rsidRDefault="00D04BA3" w:rsidP="00D04BA3">
            <w:pPr>
              <w:spacing w:before="0" w:line="240" w:lineRule="auto"/>
              <w:ind w:left="0" w:firstLine="0"/>
              <w:jc w:val="both"/>
              <w:rPr>
                <w:spacing w:val="2"/>
              </w:rPr>
            </w:pPr>
            <w:r w:rsidRPr="00756B14">
              <w:rPr>
                <w:spacing w:val="2"/>
              </w:rPr>
              <w:t>1</w:t>
            </w:r>
          </w:p>
        </w:tc>
        <w:tc>
          <w:tcPr>
            <w:tcW w:w="7473" w:type="dxa"/>
          </w:tcPr>
          <w:p w14:paraId="15E2CF29" w14:textId="77777777" w:rsidR="00D04BA3" w:rsidRPr="00756B14" w:rsidRDefault="00D04BA3" w:rsidP="00D04BA3">
            <w:pPr>
              <w:spacing w:before="0" w:line="240" w:lineRule="auto"/>
              <w:ind w:left="0" w:firstLine="0"/>
              <w:jc w:val="both"/>
              <w:rPr>
                <w:spacing w:val="2"/>
                <w:u w:val="single"/>
              </w:rPr>
            </w:pPr>
            <w:r w:rsidRPr="00756B14">
              <w:rPr>
                <w:spacing w:val="2"/>
              </w:rPr>
              <w:t>Устройство теплозвукоизоляционных стен</w:t>
            </w:r>
          </w:p>
        </w:tc>
        <w:tc>
          <w:tcPr>
            <w:tcW w:w="1275" w:type="dxa"/>
          </w:tcPr>
          <w:p w14:paraId="39321BB5" w14:textId="77777777" w:rsidR="00D04BA3" w:rsidRPr="00756B14" w:rsidRDefault="00D04BA3" w:rsidP="00D04BA3">
            <w:pPr>
              <w:spacing w:before="0" w:line="240" w:lineRule="auto"/>
              <w:ind w:left="0" w:firstLine="0"/>
              <w:jc w:val="center"/>
              <w:rPr>
                <w:spacing w:val="2"/>
              </w:rPr>
            </w:pPr>
            <w:r w:rsidRPr="00756B14">
              <w:rPr>
                <w:spacing w:val="2"/>
              </w:rPr>
              <w:t>2830,4</w:t>
            </w:r>
            <w:r w:rsidR="00C5404A" w:rsidRPr="00756B14">
              <w:rPr>
                <w:spacing w:val="2"/>
              </w:rPr>
              <w:t>0</w:t>
            </w:r>
          </w:p>
        </w:tc>
      </w:tr>
      <w:tr w:rsidR="00D04BA3" w:rsidRPr="00756B14" w14:paraId="11B6F94D" w14:textId="77777777" w:rsidTr="00D04BA3">
        <w:tc>
          <w:tcPr>
            <w:tcW w:w="0" w:type="auto"/>
          </w:tcPr>
          <w:p w14:paraId="6F5BC9A0" w14:textId="77777777" w:rsidR="00D04BA3" w:rsidRPr="00756B14" w:rsidRDefault="00D04BA3" w:rsidP="00D04BA3">
            <w:pPr>
              <w:spacing w:before="0" w:line="240" w:lineRule="auto"/>
              <w:ind w:left="0" w:firstLine="0"/>
              <w:jc w:val="both"/>
              <w:rPr>
                <w:spacing w:val="2"/>
              </w:rPr>
            </w:pPr>
            <w:r w:rsidRPr="00756B14">
              <w:rPr>
                <w:spacing w:val="2"/>
              </w:rPr>
              <w:t>1.1</w:t>
            </w:r>
          </w:p>
        </w:tc>
        <w:tc>
          <w:tcPr>
            <w:tcW w:w="7473" w:type="dxa"/>
          </w:tcPr>
          <w:p w14:paraId="2F52F8A9" w14:textId="77777777" w:rsidR="00D04BA3" w:rsidRPr="00756B14" w:rsidRDefault="006C315A" w:rsidP="00D04BA3">
            <w:pPr>
              <w:spacing w:before="0" w:line="240" w:lineRule="auto"/>
              <w:ind w:left="0" w:firstLine="0"/>
              <w:jc w:val="both"/>
              <w:rPr>
                <w:spacing w:val="2"/>
              </w:rPr>
            </w:pPr>
            <w:r w:rsidRPr="00756B14">
              <w:rPr>
                <w:spacing w:val="2"/>
              </w:rPr>
              <w:t xml:space="preserve">Отчисления на социальные </w:t>
            </w:r>
            <w:r w:rsidR="00D04BA3" w:rsidRPr="00756B14">
              <w:rPr>
                <w:spacing w:val="2"/>
              </w:rPr>
              <w:t>нужды</w:t>
            </w:r>
          </w:p>
        </w:tc>
        <w:tc>
          <w:tcPr>
            <w:tcW w:w="1275" w:type="dxa"/>
          </w:tcPr>
          <w:p w14:paraId="1D1A36DA" w14:textId="77777777" w:rsidR="00D04BA3" w:rsidRPr="00756B14" w:rsidRDefault="00D04BA3" w:rsidP="00D04BA3">
            <w:pPr>
              <w:spacing w:before="0" w:line="240" w:lineRule="auto"/>
              <w:ind w:left="0" w:firstLine="0"/>
              <w:jc w:val="center"/>
              <w:rPr>
                <w:spacing w:val="2"/>
              </w:rPr>
            </w:pPr>
            <w:r w:rsidRPr="00756B14">
              <w:rPr>
                <w:spacing w:val="2"/>
              </w:rPr>
              <w:t>962,33</w:t>
            </w:r>
          </w:p>
        </w:tc>
      </w:tr>
      <w:tr w:rsidR="00D04BA3" w:rsidRPr="00756B14" w14:paraId="179BEF85" w14:textId="77777777" w:rsidTr="00D04BA3">
        <w:tc>
          <w:tcPr>
            <w:tcW w:w="0" w:type="auto"/>
          </w:tcPr>
          <w:p w14:paraId="3386C9FA" w14:textId="77777777" w:rsidR="00D04BA3" w:rsidRPr="00756B14" w:rsidRDefault="00D04BA3" w:rsidP="00D04BA3">
            <w:pPr>
              <w:spacing w:before="0" w:line="240" w:lineRule="auto"/>
              <w:ind w:left="0" w:firstLine="0"/>
              <w:jc w:val="both"/>
              <w:rPr>
                <w:spacing w:val="2"/>
              </w:rPr>
            </w:pPr>
            <w:r w:rsidRPr="00756B14">
              <w:rPr>
                <w:spacing w:val="2"/>
              </w:rPr>
              <w:t>1.2</w:t>
            </w:r>
          </w:p>
        </w:tc>
        <w:tc>
          <w:tcPr>
            <w:tcW w:w="7473" w:type="dxa"/>
          </w:tcPr>
          <w:p w14:paraId="54FF4ED7" w14:textId="77777777" w:rsidR="00D04BA3" w:rsidRPr="00756B14" w:rsidRDefault="006C315A" w:rsidP="00D04BA3">
            <w:pPr>
              <w:spacing w:before="0" w:line="240" w:lineRule="auto"/>
              <w:ind w:left="0" w:firstLine="0"/>
              <w:jc w:val="both"/>
              <w:rPr>
                <w:spacing w:val="2"/>
              </w:rPr>
            </w:pPr>
            <w:r w:rsidRPr="00756B14">
              <w:rPr>
                <w:spacing w:val="2"/>
              </w:rPr>
              <w:t>Итого с</w:t>
            </w:r>
            <w:r w:rsidR="00D04BA3" w:rsidRPr="00756B14">
              <w:rPr>
                <w:spacing w:val="2"/>
              </w:rPr>
              <w:t xml:space="preserve"> учетом рентабельности </w:t>
            </w:r>
            <w:r w:rsidR="000E1721" w:rsidRPr="00756B14">
              <w:rPr>
                <w:spacing w:val="2"/>
              </w:rPr>
              <w:t xml:space="preserve">- </w:t>
            </w:r>
            <w:r w:rsidR="00D04BA3" w:rsidRPr="00756B14">
              <w:rPr>
                <w:spacing w:val="2"/>
              </w:rPr>
              <w:t>166,1 %</w:t>
            </w:r>
            <w:r w:rsidR="000E1721" w:rsidRPr="00756B14">
              <w:rPr>
                <w:spacing w:val="2"/>
              </w:rPr>
              <w:t xml:space="preserve"> (рентабельность-66,1%)</w:t>
            </w:r>
          </w:p>
        </w:tc>
        <w:tc>
          <w:tcPr>
            <w:tcW w:w="1275" w:type="dxa"/>
          </w:tcPr>
          <w:p w14:paraId="618071D5" w14:textId="77777777" w:rsidR="00D04BA3" w:rsidRPr="00756B14" w:rsidRDefault="00D04BA3" w:rsidP="00D04BA3">
            <w:pPr>
              <w:spacing w:before="0" w:line="240" w:lineRule="auto"/>
              <w:ind w:left="0" w:firstLine="0"/>
              <w:jc w:val="center"/>
              <w:rPr>
                <w:spacing w:val="2"/>
              </w:rPr>
            </w:pPr>
            <w:r w:rsidRPr="00756B14">
              <w:rPr>
                <w:spacing w:val="2"/>
              </w:rPr>
              <w:t>6300,00</w:t>
            </w:r>
          </w:p>
        </w:tc>
      </w:tr>
      <w:tr w:rsidR="00D04BA3" w:rsidRPr="00756B14" w14:paraId="5AC867B1" w14:textId="77777777" w:rsidTr="00D04BA3">
        <w:tc>
          <w:tcPr>
            <w:tcW w:w="0" w:type="auto"/>
          </w:tcPr>
          <w:p w14:paraId="54406D73" w14:textId="77777777" w:rsidR="00D04BA3" w:rsidRPr="00756B14" w:rsidRDefault="00D04BA3" w:rsidP="00D04BA3">
            <w:pPr>
              <w:spacing w:before="0" w:line="240" w:lineRule="auto"/>
              <w:ind w:left="0" w:firstLine="0"/>
              <w:jc w:val="both"/>
              <w:rPr>
                <w:spacing w:val="2"/>
              </w:rPr>
            </w:pPr>
            <w:r w:rsidRPr="00756B14">
              <w:rPr>
                <w:spacing w:val="2"/>
              </w:rPr>
              <w:t>2</w:t>
            </w:r>
          </w:p>
        </w:tc>
        <w:tc>
          <w:tcPr>
            <w:tcW w:w="7473" w:type="dxa"/>
          </w:tcPr>
          <w:p w14:paraId="46B3AE17" w14:textId="77777777" w:rsidR="00D04BA3" w:rsidRPr="00756B14" w:rsidRDefault="00D04BA3" w:rsidP="00D04BA3">
            <w:pPr>
              <w:spacing w:before="0" w:line="240" w:lineRule="auto"/>
              <w:ind w:left="0" w:firstLine="0"/>
              <w:jc w:val="both"/>
              <w:rPr>
                <w:spacing w:val="2"/>
              </w:rPr>
            </w:pPr>
            <w:r w:rsidRPr="00756B14">
              <w:rPr>
                <w:spacing w:val="2"/>
              </w:rPr>
              <w:t>Устройство перегородок</w:t>
            </w:r>
          </w:p>
        </w:tc>
        <w:tc>
          <w:tcPr>
            <w:tcW w:w="1275" w:type="dxa"/>
          </w:tcPr>
          <w:p w14:paraId="762A95F9" w14:textId="77777777" w:rsidR="00D04BA3" w:rsidRPr="00756B14" w:rsidRDefault="00D04BA3" w:rsidP="00D04BA3">
            <w:pPr>
              <w:spacing w:before="0" w:line="240" w:lineRule="auto"/>
              <w:ind w:left="0" w:firstLine="0"/>
              <w:jc w:val="center"/>
              <w:rPr>
                <w:spacing w:val="2"/>
              </w:rPr>
            </w:pPr>
            <w:r w:rsidRPr="00756B14">
              <w:rPr>
                <w:spacing w:val="2"/>
              </w:rPr>
              <w:t>6663,6</w:t>
            </w:r>
            <w:r w:rsidR="00C5404A" w:rsidRPr="00756B14">
              <w:rPr>
                <w:spacing w:val="2"/>
              </w:rPr>
              <w:t>0</w:t>
            </w:r>
          </w:p>
        </w:tc>
      </w:tr>
      <w:tr w:rsidR="00D04BA3" w:rsidRPr="00756B14" w14:paraId="5A5CD500" w14:textId="77777777" w:rsidTr="00D04BA3">
        <w:tc>
          <w:tcPr>
            <w:tcW w:w="0" w:type="auto"/>
          </w:tcPr>
          <w:p w14:paraId="553EE36A" w14:textId="77777777" w:rsidR="00D04BA3" w:rsidRPr="00756B14" w:rsidRDefault="00D04BA3" w:rsidP="00D04BA3">
            <w:pPr>
              <w:spacing w:before="0" w:line="240" w:lineRule="auto"/>
              <w:ind w:left="0" w:firstLine="0"/>
              <w:jc w:val="both"/>
              <w:rPr>
                <w:spacing w:val="2"/>
              </w:rPr>
            </w:pPr>
            <w:r w:rsidRPr="00756B14">
              <w:rPr>
                <w:spacing w:val="2"/>
              </w:rPr>
              <w:t>2.1</w:t>
            </w:r>
          </w:p>
        </w:tc>
        <w:tc>
          <w:tcPr>
            <w:tcW w:w="7473" w:type="dxa"/>
          </w:tcPr>
          <w:p w14:paraId="68A74BD9" w14:textId="77777777" w:rsidR="00D04BA3" w:rsidRPr="00756B14" w:rsidRDefault="006C315A" w:rsidP="00D04BA3">
            <w:pPr>
              <w:spacing w:before="0" w:line="240" w:lineRule="auto"/>
              <w:ind w:left="0" w:firstLine="0"/>
              <w:jc w:val="both"/>
              <w:rPr>
                <w:spacing w:val="2"/>
              </w:rPr>
            </w:pPr>
            <w:r w:rsidRPr="00756B14">
              <w:rPr>
                <w:spacing w:val="2"/>
              </w:rPr>
              <w:t xml:space="preserve">Отчисления на социальные </w:t>
            </w:r>
            <w:r w:rsidR="00D04BA3" w:rsidRPr="00756B14">
              <w:rPr>
                <w:spacing w:val="2"/>
              </w:rPr>
              <w:t>нужды</w:t>
            </w:r>
          </w:p>
        </w:tc>
        <w:tc>
          <w:tcPr>
            <w:tcW w:w="1275" w:type="dxa"/>
          </w:tcPr>
          <w:p w14:paraId="7515A4B6" w14:textId="77777777" w:rsidR="00D04BA3" w:rsidRPr="00756B14" w:rsidRDefault="00D04BA3" w:rsidP="00D04BA3">
            <w:pPr>
              <w:spacing w:before="0" w:line="240" w:lineRule="auto"/>
              <w:ind w:left="0" w:firstLine="0"/>
              <w:jc w:val="center"/>
              <w:rPr>
                <w:spacing w:val="2"/>
              </w:rPr>
            </w:pPr>
            <w:r w:rsidRPr="00756B14">
              <w:rPr>
                <w:spacing w:val="2"/>
              </w:rPr>
              <w:t>2265,62</w:t>
            </w:r>
          </w:p>
        </w:tc>
      </w:tr>
      <w:tr w:rsidR="00D04BA3" w:rsidRPr="00756B14" w14:paraId="0E9DCE73" w14:textId="77777777" w:rsidTr="00D04BA3">
        <w:tc>
          <w:tcPr>
            <w:tcW w:w="0" w:type="auto"/>
          </w:tcPr>
          <w:p w14:paraId="366436A5" w14:textId="77777777" w:rsidR="00D04BA3" w:rsidRPr="00756B14" w:rsidRDefault="00D04BA3" w:rsidP="00D04BA3">
            <w:pPr>
              <w:spacing w:before="0" w:line="240" w:lineRule="auto"/>
              <w:ind w:left="0" w:firstLine="0"/>
              <w:jc w:val="both"/>
              <w:rPr>
                <w:spacing w:val="2"/>
              </w:rPr>
            </w:pPr>
            <w:r w:rsidRPr="00756B14">
              <w:rPr>
                <w:spacing w:val="2"/>
              </w:rPr>
              <w:t>2.2</w:t>
            </w:r>
          </w:p>
        </w:tc>
        <w:tc>
          <w:tcPr>
            <w:tcW w:w="7473" w:type="dxa"/>
          </w:tcPr>
          <w:p w14:paraId="3D912305" w14:textId="77777777" w:rsidR="00D04BA3" w:rsidRPr="00756B14" w:rsidRDefault="006C315A" w:rsidP="00D04BA3">
            <w:pPr>
              <w:spacing w:before="0" w:line="240" w:lineRule="auto"/>
              <w:ind w:left="0" w:firstLine="0"/>
              <w:jc w:val="both"/>
              <w:rPr>
                <w:spacing w:val="2"/>
              </w:rPr>
            </w:pPr>
            <w:r w:rsidRPr="00756B14">
              <w:rPr>
                <w:spacing w:val="2"/>
              </w:rPr>
              <w:t>Итого с</w:t>
            </w:r>
            <w:r w:rsidR="00D04BA3" w:rsidRPr="00756B14">
              <w:rPr>
                <w:spacing w:val="2"/>
              </w:rPr>
              <w:t xml:space="preserve"> учетом рентабельности </w:t>
            </w:r>
            <w:r w:rsidR="000E1721" w:rsidRPr="00756B14">
              <w:rPr>
                <w:spacing w:val="2"/>
              </w:rPr>
              <w:t xml:space="preserve">- </w:t>
            </w:r>
            <w:r w:rsidRPr="00756B14">
              <w:rPr>
                <w:spacing w:val="2"/>
              </w:rPr>
              <w:t>208,5</w:t>
            </w:r>
            <w:r w:rsidR="00D04BA3" w:rsidRPr="00756B14">
              <w:rPr>
                <w:spacing w:val="2"/>
              </w:rPr>
              <w:t xml:space="preserve"> %</w:t>
            </w:r>
            <w:r w:rsidR="000E1721" w:rsidRPr="00756B14">
              <w:rPr>
                <w:spacing w:val="2"/>
              </w:rPr>
              <w:t xml:space="preserve"> (рентабельность-108,5%)</w:t>
            </w:r>
          </w:p>
        </w:tc>
        <w:tc>
          <w:tcPr>
            <w:tcW w:w="1275" w:type="dxa"/>
          </w:tcPr>
          <w:p w14:paraId="03F950CF" w14:textId="77777777" w:rsidR="00D04BA3" w:rsidRPr="00756B14" w:rsidRDefault="00D04BA3" w:rsidP="00D04BA3">
            <w:pPr>
              <w:spacing w:before="0" w:line="240" w:lineRule="auto"/>
              <w:ind w:left="0" w:firstLine="0"/>
              <w:jc w:val="center"/>
              <w:rPr>
                <w:spacing w:val="2"/>
              </w:rPr>
            </w:pPr>
            <w:r w:rsidRPr="00756B14">
              <w:rPr>
                <w:spacing w:val="2"/>
              </w:rPr>
              <w:t>18620,00</w:t>
            </w:r>
          </w:p>
        </w:tc>
      </w:tr>
      <w:tr w:rsidR="00D04BA3" w:rsidRPr="00756B14" w14:paraId="2D63865A" w14:textId="77777777" w:rsidTr="00D04BA3">
        <w:tc>
          <w:tcPr>
            <w:tcW w:w="0" w:type="auto"/>
          </w:tcPr>
          <w:p w14:paraId="5705BC8F" w14:textId="77777777" w:rsidR="00D04BA3" w:rsidRPr="00756B14" w:rsidRDefault="00D04BA3" w:rsidP="00D04BA3">
            <w:pPr>
              <w:spacing w:before="0" w:line="240" w:lineRule="auto"/>
              <w:ind w:left="0" w:firstLine="0"/>
              <w:jc w:val="both"/>
              <w:rPr>
                <w:spacing w:val="2"/>
              </w:rPr>
            </w:pPr>
            <w:r w:rsidRPr="00756B14">
              <w:rPr>
                <w:spacing w:val="2"/>
              </w:rPr>
              <w:t>3</w:t>
            </w:r>
          </w:p>
        </w:tc>
        <w:tc>
          <w:tcPr>
            <w:tcW w:w="7473" w:type="dxa"/>
          </w:tcPr>
          <w:p w14:paraId="121FAF4A" w14:textId="77777777" w:rsidR="00D04BA3" w:rsidRPr="00756B14" w:rsidRDefault="00D04BA3" w:rsidP="00D04BA3">
            <w:pPr>
              <w:spacing w:before="0" w:line="240" w:lineRule="auto"/>
              <w:ind w:left="0" w:firstLine="0"/>
              <w:jc w:val="both"/>
              <w:rPr>
                <w:spacing w:val="2"/>
              </w:rPr>
            </w:pPr>
            <w:r w:rsidRPr="00756B14">
              <w:rPr>
                <w:spacing w:val="2"/>
              </w:rPr>
              <w:t>Устройство реечных потолков</w:t>
            </w:r>
          </w:p>
        </w:tc>
        <w:tc>
          <w:tcPr>
            <w:tcW w:w="1275" w:type="dxa"/>
          </w:tcPr>
          <w:p w14:paraId="64946E97" w14:textId="77777777" w:rsidR="00D04BA3" w:rsidRPr="00756B14" w:rsidRDefault="00D04BA3" w:rsidP="00D04BA3">
            <w:pPr>
              <w:spacing w:before="0" w:line="240" w:lineRule="auto"/>
              <w:ind w:left="0" w:firstLine="0"/>
              <w:jc w:val="center"/>
              <w:rPr>
                <w:spacing w:val="2"/>
              </w:rPr>
            </w:pPr>
            <w:r w:rsidRPr="00756B14">
              <w:rPr>
                <w:spacing w:val="2"/>
              </w:rPr>
              <w:t>5157,6</w:t>
            </w:r>
            <w:r w:rsidR="00C5404A" w:rsidRPr="00756B14">
              <w:rPr>
                <w:spacing w:val="2"/>
              </w:rPr>
              <w:t>0</w:t>
            </w:r>
          </w:p>
        </w:tc>
      </w:tr>
      <w:tr w:rsidR="00D04BA3" w:rsidRPr="00756B14" w14:paraId="4BAE0FBB" w14:textId="77777777" w:rsidTr="00D04BA3">
        <w:tc>
          <w:tcPr>
            <w:tcW w:w="0" w:type="auto"/>
          </w:tcPr>
          <w:p w14:paraId="5E25E8F6" w14:textId="77777777" w:rsidR="00D04BA3" w:rsidRPr="00756B14" w:rsidRDefault="00D04BA3" w:rsidP="00D04BA3">
            <w:pPr>
              <w:spacing w:before="0" w:line="240" w:lineRule="auto"/>
              <w:ind w:left="0" w:firstLine="0"/>
              <w:jc w:val="both"/>
              <w:rPr>
                <w:spacing w:val="2"/>
              </w:rPr>
            </w:pPr>
            <w:r w:rsidRPr="00756B14">
              <w:rPr>
                <w:spacing w:val="2"/>
              </w:rPr>
              <w:t>3.1</w:t>
            </w:r>
          </w:p>
        </w:tc>
        <w:tc>
          <w:tcPr>
            <w:tcW w:w="7473" w:type="dxa"/>
          </w:tcPr>
          <w:p w14:paraId="6F66FD08" w14:textId="77777777" w:rsidR="00D04BA3" w:rsidRPr="00756B14" w:rsidRDefault="006C315A" w:rsidP="00D04BA3">
            <w:pPr>
              <w:spacing w:before="0" w:line="240" w:lineRule="auto"/>
              <w:ind w:left="0" w:firstLine="0"/>
              <w:jc w:val="both"/>
              <w:rPr>
                <w:spacing w:val="2"/>
              </w:rPr>
            </w:pPr>
            <w:r w:rsidRPr="00756B14">
              <w:rPr>
                <w:spacing w:val="2"/>
              </w:rPr>
              <w:t xml:space="preserve">Отчисления на социальные </w:t>
            </w:r>
            <w:r w:rsidR="00D04BA3" w:rsidRPr="00756B14">
              <w:rPr>
                <w:spacing w:val="2"/>
              </w:rPr>
              <w:t>нужды</w:t>
            </w:r>
          </w:p>
        </w:tc>
        <w:tc>
          <w:tcPr>
            <w:tcW w:w="1275" w:type="dxa"/>
          </w:tcPr>
          <w:p w14:paraId="5D0609AD" w14:textId="77777777" w:rsidR="00D04BA3" w:rsidRPr="00756B14" w:rsidRDefault="00D04BA3" w:rsidP="00D04BA3">
            <w:pPr>
              <w:spacing w:before="0" w:line="240" w:lineRule="auto"/>
              <w:ind w:left="0" w:firstLine="0"/>
              <w:jc w:val="center"/>
              <w:rPr>
                <w:spacing w:val="2"/>
              </w:rPr>
            </w:pPr>
            <w:r w:rsidRPr="00756B14">
              <w:rPr>
                <w:spacing w:val="2"/>
              </w:rPr>
              <w:t>1753,58</w:t>
            </w:r>
          </w:p>
        </w:tc>
      </w:tr>
      <w:tr w:rsidR="00D04BA3" w:rsidRPr="00756B14" w14:paraId="240FF72F" w14:textId="77777777" w:rsidTr="00D04BA3">
        <w:tc>
          <w:tcPr>
            <w:tcW w:w="0" w:type="auto"/>
          </w:tcPr>
          <w:p w14:paraId="6F9E69A0" w14:textId="77777777" w:rsidR="00D04BA3" w:rsidRPr="00756B14" w:rsidRDefault="00D04BA3" w:rsidP="00D04BA3">
            <w:pPr>
              <w:spacing w:before="0" w:line="240" w:lineRule="auto"/>
              <w:ind w:left="0" w:firstLine="0"/>
              <w:jc w:val="both"/>
              <w:rPr>
                <w:spacing w:val="2"/>
              </w:rPr>
            </w:pPr>
            <w:r w:rsidRPr="00756B14">
              <w:rPr>
                <w:spacing w:val="2"/>
              </w:rPr>
              <w:t>3.2</w:t>
            </w:r>
          </w:p>
        </w:tc>
        <w:tc>
          <w:tcPr>
            <w:tcW w:w="7473" w:type="dxa"/>
          </w:tcPr>
          <w:p w14:paraId="2B470029" w14:textId="77777777" w:rsidR="00D04BA3" w:rsidRPr="00756B14" w:rsidRDefault="006C315A" w:rsidP="000E1721">
            <w:pPr>
              <w:spacing w:before="0" w:line="240" w:lineRule="auto"/>
              <w:ind w:left="0" w:firstLine="0"/>
              <w:jc w:val="both"/>
              <w:rPr>
                <w:spacing w:val="2"/>
              </w:rPr>
            </w:pPr>
            <w:r w:rsidRPr="00756B14">
              <w:rPr>
                <w:spacing w:val="2"/>
              </w:rPr>
              <w:t>Итого с</w:t>
            </w:r>
            <w:r w:rsidR="00D04BA3" w:rsidRPr="00756B14">
              <w:rPr>
                <w:spacing w:val="2"/>
              </w:rPr>
              <w:t xml:space="preserve"> учетом рентабельности </w:t>
            </w:r>
            <w:r w:rsidR="000E1721" w:rsidRPr="00756B14">
              <w:rPr>
                <w:spacing w:val="2"/>
              </w:rPr>
              <w:t>- 199</w:t>
            </w:r>
            <w:r w:rsidRPr="00756B14">
              <w:rPr>
                <w:spacing w:val="2"/>
              </w:rPr>
              <w:t>,7</w:t>
            </w:r>
            <w:r w:rsidR="00D04BA3" w:rsidRPr="00756B14">
              <w:rPr>
                <w:spacing w:val="2"/>
              </w:rPr>
              <w:t xml:space="preserve"> % </w:t>
            </w:r>
            <w:r w:rsidR="000E1721" w:rsidRPr="00756B14">
              <w:rPr>
                <w:spacing w:val="2"/>
              </w:rPr>
              <w:t>(рентабельность-99,7%)</w:t>
            </w:r>
          </w:p>
        </w:tc>
        <w:tc>
          <w:tcPr>
            <w:tcW w:w="1275" w:type="dxa"/>
          </w:tcPr>
          <w:p w14:paraId="5DDDE10F" w14:textId="77777777" w:rsidR="00D04BA3" w:rsidRPr="00756B14" w:rsidRDefault="00D04BA3" w:rsidP="00D04BA3">
            <w:pPr>
              <w:spacing w:before="0" w:line="240" w:lineRule="auto"/>
              <w:ind w:left="0" w:firstLine="0"/>
              <w:jc w:val="center"/>
              <w:rPr>
                <w:spacing w:val="2"/>
              </w:rPr>
            </w:pPr>
            <w:r w:rsidRPr="00756B14">
              <w:rPr>
                <w:spacing w:val="2"/>
              </w:rPr>
              <w:t>13800</w:t>
            </w:r>
            <w:r w:rsidR="00C5404A" w:rsidRPr="00756B14">
              <w:rPr>
                <w:spacing w:val="2"/>
              </w:rPr>
              <w:t>,00</w:t>
            </w:r>
          </w:p>
        </w:tc>
      </w:tr>
      <w:tr w:rsidR="00D04BA3" w:rsidRPr="00756B14" w14:paraId="2C8B5A1A" w14:textId="77777777" w:rsidTr="00D04BA3">
        <w:tc>
          <w:tcPr>
            <w:tcW w:w="0" w:type="auto"/>
          </w:tcPr>
          <w:p w14:paraId="138A8DC9" w14:textId="77777777" w:rsidR="00D04BA3" w:rsidRPr="00756B14" w:rsidRDefault="00D04BA3" w:rsidP="00D04BA3">
            <w:pPr>
              <w:spacing w:before="0" w:line="240" w:lineRule="auto"/>
              <w:ind w:left="0" w:firstLine="0"/>
              <w:jc w:val="both"/>
              <w:rPr>
                <w:spacing w:val="2"/>
              </w:rPr>
            </w:pPr>
          </w:p>
        </w:tc>
        <w:tc>
          <w:tcPr>
            <w:tcW w:w="7473" w:type="dxa"/>
          </w:tcPr>
          <w:p w14:paraId="456E04FA" w14:textId="77777777" w:rsidR="00D04BA3" w:rsidRPr="00756B14" w:rsidRDefault="00D04BA3" w:rsidP="00D04BA3">
            <w:pPr>
              <w:spacing w:before="0" w:line="240" w:lineRule="auto"/>
              <w:ind w:left="0" w:firstLine="0"/>
              <w:jc w:val="both"/>
              <w:rPr>
                <w:spacing w:val="2"/>
              </w:rPr>
            </w:pPr>
            <w:r w:rsidRPr="00756B14">
              <w:rPr>
                <w:spacing w:val="2"/>
              </w:rPr>
              <w:t>Всего</w:t>
            </w:r>
          </w:p>
        </w:tc>
        <w:tc>
          <w:tcPr>
            <w:tcW w:w="1275" w:type="dxa"/>
          </w:tcPr>
          <w:p w14:paraId="28C1C410" w14:textId="77777777" w:rsidR="00D04BA3" w:rsidRPr="00756B14" w:rsidRDefault="00C5404A" w:rsidP="00D04BA3">
            <w:pPr>
              <w:spacing w:before="0" w:line="240" w:lineRule="auto"/>
              <w:ind w:left="0" w:firstLine="0"/>
              <w:jc w:val="center"/>
              <w:rPr>
                <w:spacing w:val="2"/>
              </w:rPr>
            </w:pPr>
            <w:r w:rsidRPr="00756B14">
              <w:rPr>
                <w:spacing w:val="2"/>
              </w:rPr>
              <w:t>38720,</w:t>
            </w:r>
            <w:r w:rsidR="00D04BA3" w:rsidRPr="00756B14">
              <w:rPr>
                <w:spacing w:val="2"/>
              </w:rPr>
              <w:t>00</w:t>
            </w:r>
          </w:p>
        </w:tc>
      </w:tr>
    </w:tbl>
    <w:p w14:paraId="790C6B70" w14:textId="77777777" w:rsidR="00D04BA3" w:rsidRPr="00756B14" w:rsidRDefault="00D04BA3" w:rsidP="00D04BA3">
      <w:pPr>
        <w:spacing w:before="0" w:line="240" w:lineRule="auto"/>
        <w:ind w:firstLine="284"/>
        <w:jc w:val="both"/>
        <w:rPr>
          <w:spacing w:val="2"/>
        </w:rPr>
      </w:pPr>
    </w:p>
    <w:p w14:paraId="6C829947" w14:textId="77777777" w:rsidR="00C9706A" w:rsidRPr="00756B14" w:rsidRDefault="00C5244F" w:rsidP="00D04BA3">
      <w:pPr>
        <w:spacing w:before="0" w:line="240" w:lineRule="auto"/>
        <w:ind w:left="0" w:firstLine="567"/>
        <w:jc w:val="both"/>
        <w:rPr>
          <w:spacing w:val="2"/>
        </w:rPr>
      </w:pPr>
      <w:r w:rsidRPr="00F85542">
        <w:rPr>
          <w:spacing w:val="2"/>
        </w:rPr>
        <w:t xml:space="preserve">В </w:t>
      </w:r>
      <w:r w:rsidR="00F85542" w:rsidRPr="00F85542">
        <w:rPr>
          <w:spacing w:val="2"/>
        </w:rPr>
        <w:t>таблице 4.</w:t>
      </w:r>
      <w:r w:rsidR="00CD38EF">
        <w:rPr>
          <w:spacing w:val="2"/>
        </w:rPr>
        <w:t xml:space="preserve">1 </w:t>
      </w:r>
      <w:r w:rsidR="00E47CBA" w:rsidRPr="00756B14">
        <w:rPr>
          <w:spacing w:val="2"/>
        </w:rPr>
        <w:t xml:space="preserve">показана </w:t>
      </w:r>
      <w:r w:rsidR="00C9706A" w:rsidRPr="00756B14">
        <w:rPr>
          <w:spacing w:val="2"/>
        </w:rPr>
        <w:t xml:space="preserve">нормативная калькуляция </w:t>
      </w:r>
      <w:r w:rsidR="00B47E9B" w:rsidRPr="00756B14">
        <w:rPr>
          <w:spacing w:val="2"/>
        </w:rPr>
        <w:t xml:space="preserve">прямых затрата </w:t>
      </w:r>
      <w:r w:rsidR="00C9706A" w:rsidRPr="00756B14">
        <w:rPr>
          <w:spacing w:val="2"/>
        </w:rPr>
        <w:t xml:space="preserve">по статьям калькуляции </w:t>
      </w:r>
      <w:r w:rsidR="000E1721" w:rsidRPr="00756B14">
        <w:rPr>
          <w:spacing w:val="2"/>
        </w:rPr>
        <w:t>(</w:t>
      </w:r>
      <w:r w:rsidR="00D91CF2" w:rsidRPr="00756B14">
        <w:rPr>
          <w:spacing w:val="2"/>
        </w:rPr>
        <w:t>система «директ-</w:t>
      </w:r>
      <w:r w:rsidR="000E1721" w:rsidRPr="00756B14">
        <w:rPr>
          <w:spacing w:val="2"/>
        </w:rPr>
        <w:t>костинг</w:t>
      </w:r>
      <w:r w:rsidR="00D91CF2" w:rsidRPr="00756B14">
        <w:rPr>
          <w:spacing w:val="2"/>
        </w:rPr>
        <w:t>»</w:t>
      </w:r>
      <w:r w:rsidR="000E1721" w:rsidRPr="00756B14">
        <w:rPr>
          <w:spacing w:val="2"/>
        </w:rPr>
        <w:t xml:space="preserve">) и формирование цены </w:t>
      </w:r>
      <w:r w:rsidR="00C9706A" w:rsidRPr="00756B14">
        <w:rPr>
          <w:spacing w:val="2"/>
        </w:rPr>
        <w:t xml:space="preserve">с заложенной нормой рентабельности </w:t>
      </w:r>
      <w:r w:rsidR="00453AF3" w:rsidRPr="00756B14">
        <w:rPr>
          <w:spacing w:val="2"/>
        </w:rPr>
        <w:t>к показателям трудовых затрат</w:t>
      </w:r>
      <w:r w:rsidR="00C9706A" w:rsidRPr="00756B14">
        <w:rPr>
          <w:spacing w:val="2"/>
        </w:rPr>
        <w:t xml:space="preserve"> </w:t>
      </w:r>
      <w:r w:rsidR="00453AF3" w:rsidRPr="00756B14">
        <w:rPr>
          <w:spacing w:val="2"/>
        </w:rPr>
        <w:t>(</w:t>
      </w:r>
      <w:r w:rsidR="00C9706A" w:rsidRPr="00756B14">
        <w:rPr>
          <w:spacing w:val="2"/>
        </w:rPr>
        <w:t xml:space="preserve">фактически </w:t>
      </w:r>
      <w:r w:rsidR="00D91CF2" w:rsidRPr="00756B14">
        <w:rPr>
          <w:spacing w:val="2"/>
        </w:rPr>
        <w:t xml:space="preserve">заложенной </w:t>
      </w:r>
      <w:r w:rsidR="000E1721" w:rsidRPr="00756B14">
        <w:rPr>
          <w:spacing w:val="2"/>
        </w:rPr>
        <w:t>для покрытия косвенных расходов</w:t>
      </w:r>
      <w:r w:rsidR="00B47E9B" w:rsidRPr="00756B14">
        <w:rPr>
          <w:spacing w:val="2"/>
        </w:rPr>
        <w:t xml:space="preserve"> и </w:t>
      </w:r>
      <w:r w:rsidR="000E1721" w:rsidRPr="00756B14">
        <w:rPr>
          <w:spacing w:val="2"/>
        </w:rPr>
        <w:t xml:space="preserve">на </w:t>
      </w:r>
      <w:r w:rsidR="00B47E9B" w:rsidRPr="00756B14">
        <w:rPr>
          <w:spacing w:val="2"/>
        </w:rPr>
        <w:t>прибыль</w:t>
      </w:r>
      <w:r w:rsidR="00453AF3" w:rsidRPr="00756B14">
        <w:rPr>
          <w:spacing w:val="2"/>
        </w:rPr>
        <w:t>)</w:t>
      </w:r>
      <w:r w:rsidR="00B47E9B" w:rsidRPr="00756B14">
        <w:rPr>
          <w:spacing w:val="2"/>
        </w:rPr>
        <w:t xml:space="preserve">. </w:t>
      </w:r>
    </w:p>
    <w:p w14:paraId="693F20B7" w14:textId="77777777" w:rsidR="00453AF3" w:rsidRPr="00756B14" w:rsidRDefault="00453AF3" w:rsidP="00453AF3">
      <w:pPr>
        <w:spacing w:before="0" w:line="240" w:lineRule="auto"/>
        <w:ind w:firstLine="284"/>
        <w:jc w:val="both"/>
        <w:rPr>
          <w:spacing w:val="2"/>
        </w:rPr>
      </w:pPr>
      <w:r w:rsidRPr="00756B14">
        <w:rPr>
          <w:spacing w:val="2"/>
        </w:rPr>
        <w:t>В итоговой сумм</w:t>
      </w:r>
      <w:r w:rsidR="00C5244F" w:rsidRPr="00756B14">
        <w:rPr>
          <w:spacing w:val="2"/>
        </w:rPr>
        <w:t>е цены: 38720,00 руб. заложен</w:t>
      </w:r>
      <w:r w:rsidR="0098142B">
        <w:rPr>
          <w:spacing w:val="2"/>
        </w:rPr>
        <w:t>н</w:t>
      </w:r>
      <w:r w:rsidR="00D91CF2" w:rsidRPr="00756B14">
        <w:rPr>
          <w:spacing w:val="2"/>
        </w:rPr>
        <w:t>а</w:t>
      </w:r>
      <w:r w:rsidR="0098142B">
        <w:rPr>
          <w:spacing w:val="2"/>
        </w:rPr>
        <w:t>я</w:t>
      </w:r>
      <w:r w:rsidRPr="00756B14">
        <w:rPr>
          <w:spacing w:val="2"/>
        </w:rPr>
        <w:t xml:space="preserve"> сумма</w:t>
      </w:r>
      <w:r w:rsidRPr="00756B14">
        <w:rPr>
          <w:color w:val="FF0000"/>
          <w:spacing w:val="2"/>
        </w:rPr>
        <w:t xml:space="preserve"> </w:t>
      </w:r>
      <w:r w:rsidR="00D91CF2" w:rsidRPr="00756B14">
        <w:rPr>
          <w:spacing w:val="2"/>
        </w:rPr>
        <w:t xml:space="preserve">рентабельности </w:t>
      </w:r>
      <w:r w:rsidR="0098142B">
        <w:rPr>
          <w:spacing w:val="2"/>
        </w:rPr>
        <w:t xml:space="preserve">составила </w:t>
      </w:r>
      <w:r w:rsidR="00D91CF2" w:rsidRPr="00756B14">
        <w:rPr>
          <w:spacing w:val="2"/>
        </w:rPr>
        <w:t>1</w:t>
      </w:r>
      <w:r w:rsidR="0098142B">
        <w:rPr>
          <w:spacing w:val="2"/>
        </w:rPr>
        <w:t>9086,1руб.</w:t>
      </w:r>
      <w:r w:rsidRPr="00756B14">
        <w:rPr>
          <w:spacing w:val="2"/>
        </w:rPr>
        <w:t xml:space="preserve"> </w:t>
      </w:r>
      <w:r w:rsidR="0098142B">
        <w:rPr>
          <w:spacing w:val="2"/>
        </w:rPr>
        <w:t>или</w:t>
      </w:r>
      <w:r w:rsidRPr="00756B14">
        <w:rPr>
          <w:spacing w:val="2"/>
        </w:rPr>
        <w:t xml:space="preserve"> 97,2% к сумме сводных трудовых затрат без рентабельности</w:t>
      </w:r>
      <w:r w:rsidR="0098142B">
        <w:rPr>
          <w:spacing w:val="2"/>
        </w:rPr>
        <w:t xml:space="preserve"> (или 49% в цене заказа)</w:t>
      </w:r>
      <w:r w:rsidRPr="00756B14">
        <w:rPr>
          <w:spacing w:val="2"/>
        </w:rPr>
        <w:t>.</w:t>
      </w:r>
    </w:p>
    <w:p w14:paraId="35D70A49" w14:textId="77777777" w:rsidR="000E1721" w:rsidRPr="00756B14" w:rsidRDefault="000E1721" w:rsidP="00D04BA3">
      <w:pPr>
        <w:spacing w:before="0" w:line="240" w:lineRule="auto"/>
        <w:ind w:left="0" w:firstLine="567"/>
        <w:jc w:val="both"/>
        <w:rPr>
          <w:spacing w:val="2"/>
        </w:rPr>
      </w:pPr>
    </w:p>
    <w:p w14:paraId="15B26B63" w14:textId="77777777" w:rsidR="00D04BA3" w:rsidRPr="00756B14" w:rsidRDefault="00D04BA3" w:rsidP="00D04BA3">
      <w:pPr>
        <w:spacing w:before="0" w:line="240" w:lineRule="auto"/>
        <w:ind w:left="0" w:firstLine="567"/>
        <w:jc w:val="both"/>
        <w:rPr>
          <w:spacing w:val="2"/>
        </w:rPr>
      </w:pPr>
      <w:r w:rsidRPr="00756B14">
        <w:rPr>
          <w:spacing w:val="2"/>
        </w:rPr>
        <w:t xml:space="preserve">В общем виде, </w:t>
      </w:r>
      <w:r w:rsidR="00C5404A" w:rsidRPr="00756B14">
        <w:rPr>
          <w:spacing w:val="2"/>
        </w:rPr>
        <w:t>калькуляция затрат на заказ</w:t>
      </w:r>
      <w:r w:rsidRPr="00756B14">
        <w:rPr>
          <w:spacing w:val="2"/>
        </w:rPr>
        <w:t xml:space="preserve"> предполагает реализацию последовательн</w:t>
      </w:r>
      <w:r w:rsidR="00C5404A" w:rsidRPr="00756B14">
        <w:rPr>
          <w:spacing w:val="2"/>
        </w:rPr>
        <w:t>ости следующих учетных процедур</w:t>
      </w:r>
      <w:r w:rsidRPr="00756B14">
        <w:rPr>
          <w:spacing w:val="2"/>
        </w:rPr>
        <w:t>:</w:t>
      </w:r>
    </w:p>
    <w:p w14:paraId="78CE78C6" w14:textId="77777777" w:rsidR="00D04BA3" w:rsidRPr="00756B14" w:rsidRDefault="00D04BA3" w:rsidP="00D04BA3">
      <w:pPr>
        <w:pStyle w:val="a0"/>
        <w:numPr>
          <w:ilvl w:val="0"/>
          <w:numId w:val="22"/>
        </w:numPr>
        <w:spacing w:before="0" w:line="240" w:lineRule="auto"/>
        <w:jc w:val="both"/>
        <w:rPr>
          <w:spacing w:val="2"/>
        </w:rPr>
      </w:pPr>
      <w:r w:rsidRPr="00756B14">
        <w:rPr>
          <w:spacing w:val="2"/>
        </w:rPr>
        <w:t>в течение  производственного цикла - отражение прямых затрат по статьям калькуляции;</w:t>
      </w:r>
    </w:p>
    <w:p w14:paraId="23FC2C88" w14:textId="77777777" w:rsidR="00D04BA3" w:rsidRPr="00756B14" w:rsidRDefault="00D04BA3" w:rsidP="00D04BA3">
      <w:pPr>
        <w:pStyle w:val="a0"/>
        <w:numPr>
          <w:ilvl w:val="0"/>
          <w:numId w:val="22"/>
        </w:numPr>
        <w:spacing w:before="0" w:line="240" w:lineRule="auto"/>
        <w:jc w:val="both"/>
        <w:rPr>
          <w:spacing w:val="2"/>
        </w:rPr>
      </w:pPr>
      <w:r w:rsidRPr="00756B14">
        <w:rPr>
          <w:spacing w:val="2"/>
        </w:rPr>
        <w:t xml:space="preserve">в течение каждого отчетного периода – фиксирование косвенных затрат в разрезе </w:t>
      </w:r>
      <w:r w:rsidR="00887928" w:rsidRPr="00756B14">
        <w:rPr>
          <w:spacing w:val="2"/>
        </w:rPr>
        <w:t>центров</w:t>
      </w:r>
      <w:r w:rsidR="00F560AC" w:rsidRPr="00756B14">
        <w:rPr>
          <w:spacing w:val="2"/>
        </w:rPr>
        <w:t xml:space="preserve"> затрат</w:t>
      </w:r>
      <w:r w:rsidR="0098142B">
        <w:rPr>
          <w:spacing w:val="2"/>
        </w:rPr>
        <w:t xml:space="preserve">: </w:t>
      </w:r>
      <w:r w:rsidR="00887928" w:rsidRPr="00756B14">
        <w:rPr>
          <w:spacing w:val="2"/>
        </w:rPr>
        <w:t xml:space="preserve">участков, </w:t>
      </w:r>
      <w:r w:rsidRPr="00756B14">
        <w:rPr>
          <w:spacing w:val="2"/>
        </w:rPr>
        <w:t xml:space="preserve">где </w:t>
      </w:r>
      <w:r w:rsidR="00887928" w:rsidRPr="00756B14">
        <w:rPr>
          <w:spacing w:val="2"/>
        </w:rPr>
        <w:t>выполняю</w:t>
      </w:r>
      <w:r w:rsidRPr="00756B14">
        <w:rPr>
          <w:spacing w:val="2"/>
        </w:rPr>
        <w:t>тся</w:t>
      </w:r>
      <w:r w:rsidR="00887928" w:rsidRPr="00756B14">
        <w:rPr>
          <w:spacing w:val="2"/>
        </w:rPr>
        <w:t xml:space="preserve"> заказы</w:t>
      </w:r>
      <w:r w:rsidRPr="00756B14">
        <w:rPr>
          <w:spacing w:val="2"/>
        </w:rPr>
        <w:t>;</w:t>
      </w:r>
    </w:p>
    <w:p w14:paraId="1C4526C3" w14:textId="77777777" w:rsidR="00453AF3" w:rsidRPr="00756B14" w:rsidRDefault="00D04BA3" w:rsidP="006304DD">
      <w:pPr>
        <w:pStyle w:val="a0"/>
        <w:numPr>
          <w:ilvl w:val="0"/>
          <w:numId w:val="22"/>
        </w:numPr>
        <w:spacing w:before="0" w:line="240" w:lineRule="auto"/>
        <w:jc w:val="both"/>
      </w:pPr>
      <w:r w:rsidRPr="00756B14">
        <w:rPr>
          <w:spacing w:val="2"/>
        </w:rPr>
        <w:t>в конце отчетного периода (в случае пролонгации) и</w:t>
      </w:r>
      <w:r w:rsidR="00075791">
        <w:rPr>
          <w:spacing w:val="2"/>
        </w:rPr>
        <w:t xml:space="preserve"> (или)</w:t>
      </w:r>
      <w:r w:rsidRPr="00756B14">
        <w:rPr>
          <w:spacing w:val="2"/>
        </w:rPr>
        <w:t xml:space="preserve"> при закрытии заказа (завершении производственного цикла) формируется фактическая себестоимость его выполнения, при этом распределение косвенных затрат на себестоимость заказа производится в том случае и тем способом, </w:t>
      </w:r>
      <w:r w:rsidR="00C5404A" w:rsidRPr="00756B14">
        <w:rPr>
          <w:spacing w:val="2"/>
        </w:rPr>
        <w:t>как это предусмотрено</w:t>
      </w:r>
      <w:r w:rsidR="000E1721" w:rsidRPr="00756B14">
        <w:rPr>
          <w:spacing w:val="2"/>
        </w:rPr>
        <w:t xml:space="preserve"> учетной политикой предприятия: </w:t>
      </w:r>
    </w:p>
    <w:p w14:paraId="23ECDA03" w14:textId="77777777" w:rsidR="00453AF3" w:rsidRPr="00756B14" w:rsidRDefault="00453AF3" w:rsidP="00453AF3">
      <w:pPr>
        <w:pStyle w:val="a0"/>
        <w:spacing w:before="0" w:line="240" w:lineRule="auto"/>
        <w:ind w:left="360" w:firstLine="0"/>
        <w:jc w:val="both"/>
        <w:rPr>
          <w:spacing w:val="2"/>
        </w:rPr>
      </w:pPr>
      <w:r w:rsidRPr="00756B14">
        <w:rPr>
          <w:spacing w:val="2"/>
        </w:rPr>
        <w:t xml:space="preserve">- </w:t>
      </w:r>
      <w:r w:rsidR="004C1E60" w:rsidRPr="00756B14">
        <w:rPr>
          <w:spacing w:val="2"/>
        </w:rPr>
        <w:t>если предусмотрено использование системы</w:t>
      </w:r>
      <w:r w:rsidR="000E1721" w:rsidRPr="00756B14">
        <w:rPr>
          <w:spacing w:val="2"/>
        </w:rPr>
        <w:t xml:space="preserve"> «стандарт-кост»</w:t>
      </w:r>
      <w:r w:rsidRPr="00756B14">
        <w:rPr>
          <w:spacing w:val="2"/>
        </w:rPr>
        <w:t xml:space="preserve"> - они </w:t>
      </w:r>
      <w:r w:rsidR="00075791">
        <w:rPr>
          <w:spacing w:val="2"/>
        </w:rPr>
        <w:t>включаются в калькуляцию продуктов</w:t>
      </w:r>
      <w:r w:rsidRPr="00756B14">
        <w:rPr>
          <w:spacing w:val="2"/>
        </w:rPr>
        <w:t xml:space="preserve"> деловой активности,</w:t>
      </w:r>
      <w:r w:rsidR="000E1721" w:rsidRPr="00756B14">
        <w:rPr>
          <w:spacing w:val="2"/>
        </w:rPr>
        <w:t xml:space="preserve"> </w:t>
      </w:r>
    </w:p>
    <w:p w14:paraId="50747064" w14:textId="77777777" w:rsidR="000E1721" w:rsidRPr="00756B14" w:rsidRDefault="00453AF3" w:rsidP="00453AF3">
      <w:pPr>
        <w:pStyle w:val="a0"/>
        <w:spacing w:before="0" w:line="240" w:lineRule="auto"/>
        <w:ind w:left="360" w:firstLine="0"/>
        <w:jc w:val="both"/>
      </w:pPr>
      <w:r w:rsidRPr="00756B14">
        <w:rPr>
          <w:spacing w:val="2"/>
        </w:rPr>
        <w:t>-</w:t>
      </w:r>
      <w:r w:rsidR="000E1721" w:rsidRPr="00756B14">
        <w:rPr>
          <w:spacing w:val="2"/>
        </w:rPr>
        <w:t xml:space="preserve"> </w:t>
      </w:r>
      <w:r w:rsidR="004C1E60" w:rsidRPr="00756B14">
        <w:rPr>
          <w:spacing w:val="2"/>
        </w:rPr>
        <w:t xml:space="preserve">если предусмотрено использование системы </w:t>
      </w:r>
      <w:r w:rsidR="000E1721" w:rsidRPr="00756B14">
        <w:rPr>
          <w:spacing w:val="2"/>
        </w:rPr>
        <w:t>«директ-костинг»</w:t>
      </w:r>
      <w:r w:rsidRPr="00756B14">
        <w:rPr>
          <w:spacing w:val="2"/>
        </w:rPr>
        <w:t xml:space="preserve"> - они </w:t>
      </w:r>
      <w:r w:rsidRPr="00A16E52">
        <w:rPr>
          <w:spacing w:val="2"/>
        </w:rPr>
        <w:t xml:space="preserve">списываются </w:t>
      </w:r>
      <w:r w:rsidR="00A16E52" w:rsidRPr="00A16E52">
        <w:rPr>
          <w:spacing w:val="2"/>
        </w:rPr>
        <w:t>на финансовый</w:t>
      </w:r>
      <w:r w:rsidR="00A16E52">
        <w:rPr>
          <w:spacing w:val="2"/>
        </w:rPr>
        <w:t xml:space="preserve"> результат</w:t>
      </w:r>
      <w:r w:rsidR="000E1721" w:rsidRPr="00756B14">
        <w:rPr>
          <w:spacing w:val="2"/>
        </w:rPr>
        <w:t>.</w:t>
      </w:r>
      <w:r w:rsidR="0005697F" w:rsidRPr="00756B14">
        <w:rPr>
          <w:spacing w:val="2"/>
        </w:rPr>
        <w:t xml:space="preserve"> </w:t>
      </w:r>
    </w:p>
    <w:p w14:paraId="1E089B39" w14:textId="77777777" w:rsidR="00EF45FA" w:rsidRPr="00756B14" w:rsidRDefault="00D04BA3" w:rsidP="00CF0236">
      <w:pPr>
        <w:pStyle w:val="a0"/>
        <w:spacing w:before="0" w:line="240" w:lineRule="auto"/>
        <w:ind w:left="360" w:firstLine="0"/>
        <w:jc w:val="both"/>
      </w:pPr>
      <w:r w:rsidRPr="00756B14">
        <w:rPr>
          <w:spacing w:val="2"/>
        </w:rPr>
        <w:t xml:space="preserve"> </w:t>
      </w:r>
    </w:p>
    <w:p w14:paraId="4B37ACF4" w14:textId="77777777" w:rsidR="006304DD" w:rsidRPr="00756B14" w:rsidRDefault="00EF45FA" w:rsidP="00EF45FA">
      <w:pPr>
        <w:spacing w:before="0" w:line="240" w:lineRule="auto"/>
        <w:ind w:left="0" w:firstLine="360"/>
        <w:jc w:val="both"/>
      </w:pPr>
      <w:r w:rsidRPr="00756B14">
        <w:rPr>
          <w:spacing w:val="2"/>
        </w:rPr>
        <w:lastRenderedPageBreak/>
        <w:t>К</w:t>
      </w:r>
      <w:r w:rsidR="00D91CF2" w:rsidRPr="00756B14">
        <w:rPr>
          <w:spacing w:val="2"/>
        </w:rPr>
        <w:t xml:space="preserve">ак </w:t>
      </w:r>
      <w:r w:rsidR="00CD38EF">
        <w:rPr>
          <w:spacing w:val="2"/>
        </w:rPr>
        <w:t xml:space="preserve">было </w:t>
      </w:r>
      <w:r w:rsidR="00D91CF2" w:rsidRPr="00756B14">
        <w:rPr>
          <w:spacing w:val="2"/>
        </w:rPr>
        <w:t>видно</w:t>
      </w:r>
      <w:r w:rsidR="00B766C6">
        <w:rPr>
          <w:spacing w:val="2"/>
        </w:rPr>
        <w:t xml:space="preserve"> по данным таблицы 3.3</w:t>
      </w:r>
      <w:r w:rsidR="0005697F" w:rsidRPr="00756B14">
        <w:rPr>
          <w:spacing w:val="2"/>
        </w:rPr>
        <w:t>, величина кос</w:t>
      </w:r>
      <w:r w:rsidR="00453AF3" w:rsidRPr="00756B14">
        <w:rPr>
          <w:spacing w:val="2"/>
        </w:rPr>
        <w:t xml:space="preserve">венных затрат существенна: </w:t>
      </w:r>
      <w:r w:rsidR="0005697F" w:rsidRPr="00756B14">
        <w:rPr>
          <w:spacing w:val="2"/>
        </w:rPr>
        <w:t>сопос</w:t>
      </w:r>
      <w:r w:rsidR="00453AF3" w:rsidRPr="00756B14">
        <w:rPr>
          <w:spacing w:val="2"/>
        </w:rPr>
        <w:t>тавима с пр</w:t>
      </w:r>
      <w:r w:rsidR="00075791">
        <w:rPr>
          <w:spacing w:val="2"/>
        </w:rPr>
        <w:t xml:space="preserve">ямыми затратами, что требует </w:t>
      </w:r>
      <w:r w:rsidR="00453AF3" w:rsidRPr="00756B14">
        <w:rPr>
          <w:spacing w:val="2"/>
        </w:rPr>
        <w:t>контроля</w:t>
      </w:r>
      <w:r w:rsidR="00075791">
        <w:rPr>
          <w:spacing w:val="2"/>
        </w:rPr>
        <w:t xml:space="preserve"> за их величиной и мероприятий по их уменьшению</w:t>
      </w:r>
      <w:r w:rsidR="00453AF3" w:rsidRPr="00756B14">
        <w:rPr>
          <w:spacing w:val="2"/>
        </w:rPr>
        <w:t>.</w:t>
      </w:r>
      <w:r w:rsidR="0005697F" w:rsidRPr="00756B14">
        <w:rPr>
          <w:spacing w:val="2"/>
        </w:rPr>
        <w:t xml:space="preserve"> </w:t>
      </w:r>
      <w:r w:rsidR="0044636C" w:rsidRPr="00756B14">
        <w:rPr>
          <w:spacing w:val="2"/>
        </w:rPr>
        <w:t xml:space="preserve">Такой контроль </w:t>
      </w:r>
      <w:r w:rsidR="00453AF3" w:rsidRPr="00756B14">
        <w:rPr>
          <w:spacing w:val="2"/>
        </w:rPr>
        <w:t xml:space="preserve">лучше </w:t>
      </w:r>
      <w:r w:rsidR="0044636C" w:rsidRPr="00756B14">
        <w:rPr>
          <w:spacing w:val="2"/>
        </w:rPr>
        <w:t xml:space="preserve">осуществляется </w:t>
      </w:r>
      <w:r w:rsidR="00453AF3" w:rsidRPr="00756B14">
        <w:rPr>
          <w:spacing w:val="2"/>
        </w:rPr>
        <w:t xml:space="preserve">в системе «стандарт-кост», однако </w:t>
      </w:r>
      <w:r w:rsidR="004C1E60" w:rsidRPr="00756B14">
        <w:rPr>
          <w:spacing w:val="2"/>
        </w:rPr>
        <w:t xml:space="preserve">и в нем </w:t>
      </w:r>
      <w:r w:rsidR="00453AF3" w:rsidRPr="00756B14">
        <w:rPr>
          <w:spacing w:val="2"/>
        </w:rPr>
        <w:t>важен</w:t>
      </w:r>
      <w:r w:rsidR="00D91CF2" w:rsidRPr="00756B14">
        <w:rPr>
          <w:spacing w:val="2"/>
        </w:rPr>
        <w:t xml:space="preserve"> способ </w:t>
      </w:r>
      <w:r w:rsidR="00A16E52">
        <w:rPr>
          <w:spacing w:val="2"/>
        </w:rPr>
        <w:t>включения</w:t>
      </w:r>
      <w:r w:rsidR="0005697F" w:rsidRPr="00756B14">
        <w:rPr>
          <w:spacing w:val="2"/>
        </w:rPr>
        <w:t xml:space="preserve"> </w:t>
      </w:r>
      <w:r w:rsidR="00D91CF2" w:rsidRPr="00756B14">
        <w:rPr>
          <w:spacing w:val="2"/>
        </w:rPr>
        <w:t xml:space="preserve">косвенных затрат </w:t>
      </w:r>
      <w:r w:rsidR="00A16E52">
        <w:rPr>
          <w:spacing w:val="2"/>
        </w:rPr>
        <w:t xml:space="preserve">в </w:t>
      </w:r>
      <w:r w:rsidR="0005697F" w:rsidRPr="00756B14">
        <w:rPr>
          <w:spacing w:val="2"/>
        </w:rPr>
        <w:t>объект</w:t>
      </w:r>
      <w:r w:rsidR="00A16E52">
        <w:rPr>
          <w:spacing w:val="2"/>
        </w:rPr>
        <w:t>ы</w:t>
      </w:r>
      <w:r w:rsidR="00075791">
        <w:rPr>
          <w:spacing w:val="2"/>
        </w:rPr>
        <w:t xml:space="preserve"> калькулирования</w:t>
      </w:r>
      <w:r w:rsidR="005C0D30" w:rsidRPr="00756B14">
        <w:rPr>
          <w:spacing w:val="2"/>
        </w:rPr>
        <w:t>.</w:t>
      </w:r>
      <w:r w:rsidR="0005697F" w:rsidRPr="00756B14">
        <w:rPr>
          <w:spacing w:val="2"/>
        </w:rPr>
        <w:t xml:space="preserve"> </w:t>
      </w:r>
      <w:r w:rsidR="004C1E60" w:rsidRPr="00756B14">
        <w:rPr>
          <w:spacing w:val="2"/>
        </w:rPr>
        <w:t>Способ</w:t>
      </w:r>
      <w:r w:rsidR="005C0D30" w:rsidRPr="00756B14">
        <w:rPr>
          <w:spacing w:val="2"/>
        </w:rPr>
        <w:t xml:space="preserve"> </w:t>
      </w:r>
      <w:r w:rsidRPr="00756B14">
        <w:rPr>
          <w:spacing w:val="2"/>
        </w:rPr>
        <w:t xml:space="preserve">может существенно повлиять на </w:t>
      </w:r>
      <w:r w:rsidR="0005697F" w:rsidRPr="00756B14">
        <w:rPr>
          <w:spacing w:val="2"/>
        </w:rPr>
        <w:t>стоимость продукции (работ, услуг) –</w:t>
      </w:r>
      <w:r w:rsidRPr="00756B14">
        <w:rPr>
          <w:spacing w:val="2"/>
        </w:rPr>
        <w:t xml:space="preserve"> продуктов</w:t>
      </w:r>
      <w:r w:rsidR="0005697F" w:rsidRPr="00756B14">
        <w:rPr>
          <w:spacing w:val="2"/>
        </w:rPr>
        <w:t xml:space="preserve"> деловой активности.</w:t>
      </w:r>
      <w:r w:rsidRPr="00756B14">
        <w:rPr>
          <w:spacing w:val="2"/>
        </w:rPr>
        <w:t xml:space="preserve"> Об</w:t>
      </w:r>
      <w:r w:rsidR="005C0D30" w:rsidRPr="00756B14">
        <w:rPr>
          <w:spacing w:val="2"/>
        </w:rPr>
        <w:t xml:space="preserve">езличенный (котловой) способ </w:t>
      </w:r>
      <w:r w:rsidRPr="00756B14">
        <w:rPr>
          <w:spacing w:val="2"/>
        </w:rPr>
        <w:t>распределения</w:t>
      </w:r>
      <w:r w:rsidR="005C0D30" w:rsidRPr="00756B14">
        <w:rPr>
          <w:spacing w:val="2"/>
        </w:rPr>
        <w:t xml:space="preserve"> косвенных затрат</w:t>
      </w:r>
      <w:r w:rsidRPr="00756B14">
        <w:rPr>
          <w:spacing w:val="2"/>
        </w:rPr>
        <w:t xml:space="preserve">, фактически приведет к обезличиванию истинной себестоимости объекта калькулирования: рентабельная продукция может </w:t>
      </w:r>
      <w:r w:rsidR="00C5244F" w:rsidRPr="00756B14">
        <w:rPr>
          <w:spacing w:val="2"/>
        </w:rPr>
        <w:t>казаться нерентабельной</w:t>
      </w:r>
      <w:r w:rsidR="00453AF3" w:rsidRPr="00756B14">
        <w:rPr>
          <w:spacing w:val="2"/>
        </w:rPr>
        <w:t>,</w:t>
      </w:r>
      <w:r w:rsidRPr="00756B14">
        <w:rPr>
          <w:spacing w:val="2"/>
        </w:rPr>
        <w:t xml:space="preserve"> и наоборот. </w:t>
      </w:r>
    </w:p>
    <w:p w14:paraId="31F2DEEA" w14:textId="77777777" w:rsidR="00C5404A" w:rsidRPr="00756B14" w:rsidRDefault="00C5404A" w:rsidP="00C5404A">
      <w:pPr>
        <w:pStyle w:val="a0"/>
        <w:spacing w:before="0" w:line="240" w:lineRule="auto"/>
        <w:ind w:left="360" w:firstLine="0"/>
        <w:jc w:val="both"/>
      </w:pPr>
    </w:p>
    <w:p w14:paraId="4D5E7B6B" w14:textId="77777777" w:rsidR="00060C33" w:rsidRDefault="00060C33" w:rsidP="00AB2384">
      <w:pPr>
        <w:pStyle w:val="2"/>
        <w:ind w:firstLine="0"/>
      </w:pPr>
      <w:bookmarkStart w:id="22" w:name="_Toc498092175"/>
      <w:bookmarkStart w:id="23" w:name="_Toc500685162"/>
      <w:r w:rsidRPr="00756B14">
        <w:t xml:space="preserve">Распределение косвенных и коммерческих затрат </w:t>
      </w:r>
      <w:bookmarkEnd w:id="22"/>
      <w:r w:rsidR="00E41DEB">
        <w:t xml:space="preserve">между </w:t>
      </w:r>
      <w:r w:rsidR="00E41DEB" w:rsidRPr="00311CF0">
        <w:t>объектами калькулирования</w:t>
      </w:r>
      <w:bookmarkEnd w:id="23"/>
    </w:p>
    <w:p w14:paraId="3CB18B7E" w14:textId="77777777" w:rsidR="00307AF1" w:rsidRPr="00307AF1" w:rsidRDefault="00307AF1" w:rsidP="00307AF1"/>
    <w:p w14:paraId="02412F87" w14:textId="77777777" w:rsidR="00EF45FA" w:rsidRPr="00756B14" w:rsidRDefault="002872BD" w:rsidP="002872BD">
      <w:pPr>
        <w:spacing w:before="0" w:line="240" w:lineRule="auto"/>
        <w:ind w:left="0" w:firstLine="567"/>
        <w:jc w:val="both"/>
        <w:rPr>
          <w:spacing w:val="2"/>
        </w:rPr>
      </w:pPr>
      <w:r w:rsidRPr="00756B14">
        <w:rPr>
          <w:i/>
          <w:spacing w:val="2"/>
        </w:rPr>
        <w:t>Процедура распределения косвенных и коммерческих затрат (ККЗ) между себестоимостью объектов калькулирования представляет собой отнесение их стоимости на эти объекты по определенной схеме, выбираемой или разрабатываемой предприятием</w:t>
      </w:r>
      <w:r w:rsidRPr="00756B14">
        <w:rPr>
          <w:spacing w:val="2"/>
        </w:rPr>
        <w:t xml:space="preserve">. </w:t>
      </w:r>
    </w:p>
    <w:p w14:paraId="19C8FDDA" w14:textId="77777777" w:rsidR="002872BD" w:rsidRPr="00756B14" w:rsidRDefault="002872BD" w:rsidP="002872BD">
      <w:pPr>
        <w:spacing w:before="0" w:line="240" w:lineRule="auto"/>
        <w:ind w:left="0" w:firstLine="567"/>
        <w:jc w:val="both"/>
        <w:rPr>
          <w:spacing w:val="2"/>
        </w:rPr>
      </w:pPr>
      <w:r w:rsidRPr="00756B14">
        <w:rPr>
          <w:spacing w:val="2"/>
        </w:rPr>
        <w:t xml:space="preserve">Данная процедура реализуется с помощью </w:t>
      </w:r>
      <w:r w:rsidRPr="00756B14">
        <w:rPr>
          <w:i/>
          <w:spacing w:val="2"/>
        </w:rPr>
        <w:t>базы распределения</w:t>
      </w:r>
      <w:r w:rsidRPr="00756B14">
        <w:rPr>
          <w:spacing w:val="2"/>
        </w:rPr>
        <w:t xml:space="preserve">, под которой понимается </w:t>
      </w:r>
      <w:r w:rsidRPr="00756B14">
        <w:rPr>
          <w:i/>
          <w:spacing w:val="2"/>
        </w:rPr>
        <w:t>показатель</w:t>
      </w:r>
      <w:r w:rsidRPr="00756B14">
        <w:rPr>
          <w:spacing w:val="2"/>
        </w:rPr>
        <w:t xml:space="preserve"> или совокупность показателей, </w:t>
      </w:r>
      <w:r w:rsidRPr="00756B14">
        <w:rPr>
          <w:i/>
          <w:spacing w:val="2"/>
        </w:rPr>
        <w:t>максимально влияющих на аккумулирование косвенных затрат</w:t>
      </w:r>
      <w:r w:rsidR="00844153" w:rsidRPr="00756B14">
        <w:rPr>
          <w:spacing w:val="2"/>
        </w:rPr>
        <w:t xml:space="preserve"> в подразделениях</w:t>
      </w:r>
      <w:r w:rsidRPr="00756B14">
        <w:rPr>
          <w:spacing w:val="2"/>
        </w:rPr>
        <w:t xml:space="preserve"> предприятия</w:t>
      </w:r>
      <w:r w:rsidR="00844153" w:rsidRPr="00756B14">
        <w:rPr>
          <w:spacing w:val="2"/>
        </w:rPr>
        <w:t xml:space="preserve"> по центрам затрат </w:t>
      </w:r>
      <w:r w:rsidRPr="00756B14">
        <w:rPr>
          <w:spacing w:val="2"/>
        </w:rPr>
        <w:t>или на предприятии в целом</w:t>
      </w:r>
      <w:r w:rsidR="005C0D30" w:rsidRPr="00756B14">
        <w:rPr>
          <w:spacing w:val="2"/>
        </w:rPr>
        <w:t>,</w:t>
      </w:r>
      <w:r w:rsidRPr="00756B14">
        <w:rPr>
          <w:spacing w:val="2"/>
        </w:rPr>
        <w:t xml:space="preserve"> за определенный период. </w:t>
      </w:r>
    </w:p>
    <w:p w14:paraId="4EBF4354" w14:textId="77777777" w:rsidR="002872BD" w:rsidRPr="00756B14" w:rsidRDefault="005C0D30" w:rsidP="002872BD">
      <w:pPr>
        <w:spacing w:before="0" w:line="240" w:lineRule="auto"/>
        <w:ind w:left="0" w:firstLine="567"/>
        <w:jc w:val="both"/>
        <w:rPr>
          <w:spacing w:val="2"/>
        </w:rPr>
      </w:pPr>
      <w:r w:rsidRPr="00756B14">
        <w:rPr>
          <w:spacing w:val="2"/>
        </w:rPr>
        <w:t>Традиционно базой</w:t>
      </w:r>
      <w:r w:rsidR="002872BD" w:rsidRPr="00756B14">
        <w:rPr>
          <w:spacing w:val="2"/>
        </w:rPr>
        <w:t xml:space="preserve"> их распределения </w:t>
      </w:r>
      <w:r w:rsidRPr="00756B14">
        <w:rPr>
          <w:spacing w:val="2"/>
        </w:rPr>
        <w:t>является</w:t>
      </w:r>
      <w:r w:rsidR="002872BD" w:rsidRPr="00756B14">
        <w:rPr>
          <w:spacing w:val="2"/>
        </w:rPr>
        <w:t xml:space="preserve"> определенная статья или несколько статей калькуляции (например, статья «основная заработная плата основных производственных рабочих», </w:t>
      </w:r>
      <w:r w:rsidR="00844153" w:rsidRPr="00756B14">
        <w:rPr>
          <w:spacing w:val="2"/>
        </w:rPr>
        <w:t>совокупность статей</w:t>
      </w:r>
      <w:r w:rsidR="002872BD" w:rsidRPr="00756B14">
        <w:rPr>
          <w:spacing w:val="2"/>
        </w:rPr>
        <w:t xml:space="preserve"> «прямых затрат» или только «прямых материальных затрат»); </w:t>
      </w:r>
      <w:r w:rsidRPr="00756B14">
        <w:rPr>
          <w:spacing w:val="2"/>
        </w:rPr>
        <w:t>используются также в качестве базы показатели</w:t>
      </w:r>
      <w:r w:rsidR="002872BD" w:rsidRPr="00756B14">
        <w:rPr>
          <w:spacing w:val="2"/>
        </w:rPr>
        <w:t xml:space="preserve"> в натуральном измерении («время работы машин и механизмов», «время работы основного производственного персонала»). </w:t>
      </w:r>
    </w:p>
    <w:p w14:paraId="1A86C1AA" w14:textId="77777777" w:rsidR="002872BD" w:rsidRDefault="002872BD" w:rsidP="002872BD">
      <w:pPr>
        <w:spacing w:before="0" w:line="240" w:lineRule="auto"/>
        <w:ind w:firstLine="284"/>
        <w:jc w:val="both"/>
        <w:rPr>
          <w:spacing w:val="2"/>
        </w:rPr>
      </w:pPr>
      <w:r w:rsidRPr="00756B14">
        <w:rPr>
          <w:spacing w:val="2"/>
        </w:rPr>
        <w:t xml:space="preserve">Механизм распределения основан на использовании </w:t>
      </w:r>
      <w:r w:rsidRPr="00756B14">
        <w:rPr>
          <w:i/>
          <w:spacing w:val="2"/>
        </w:rPr>
        <w:t xml:space="preserve">коэффициента распределения </w:t>
      </w:r>
      <w:r w:rsidRPr="00756B14">
        <w:rPr>
          <w:spacing w:val="2"/>
        </w:rPr>
        <w:t xml:space="preserve">ККЗ, </w:t>
      </w:r>
      <w:r w:rsidR="00AB2728" w:rsidRPr="00756B14">
        <w:rPr>
          <w:spacing w:val="2"/>
        </w:rPr>
        <w:t>рассчитываемого по формуле</w:t>
      </w:r>
      <w:r w:rsidRPr="00756B14">
        <w:rPr>
          <w:spacing w:val="2"/>
        </w:rPr>
        <w:t>:</w:t>
      </w:r>
    </w:p>
    <w:p w14:paraId="3EC0498F" w14:textId="77777777" w:rsidR="00E41DEB" w:rsidRPr="00756B14" w:rsidRDefault="00E41DEB" w:rsidP="002872BD">
      <w:pPr>
        <w:spacing w:before="0" w:line="240" w:lineRule="auto"/>
        <w:ind w:firstLine="284"/>
        <w:jc w:val="both"/>
        <w:rPr>
          <w:spacing w:val="2"/>
        </w:rPr>
      </w:pPr>
    </w:p>
    <w:p w14:paraId="71D2D2A1" w14:textId="77777777" w:rsidR="002872BD" w:rsidRPr="00756B14" w:rsidRDefault="002872BD" w:rsidP="002872BD">
      <w:pPr>
        <w:spacing w:before="0" w:line="240" w:lineRule="auto"/>
        <w:ind w:left="2880"/>
        <w:jc w:val="right"/>
        <w:rPr>
          <w:spacing w:val="2"/>
        </w:rPr>
      </w:pPr>
      <w:r w:rsidRPr="00756B14">
        <w:rPr>
          <w:spacing w:val="2"/>
        </w:rPr>
        <w:t xml:space="preserve">К= </w:t>
      </w:r>
      <m:oMath>
        <m:f>
          <m:fPr>
            <m:ctrlPr>
              <w:rPr>
                <w:rFonts w:ascii="Cambria Math" w:hAnsi="Cambria Math"/>
                <w:spacing w:val="2"/>
              </w:rPr>
            </m:ctrlPr>
          </m:fPr>
          <m:num>
            <m:r>
              <m:rPr>
                <m:sty m:val="p"/>
              </m:rPr>
              <w:rPr>
                <w:rFonts w:ascii="Cambria Math" w:hAnsi="Cambria Math"/>
                <w:spacing w:val="2"/>
              </w:rPr>
              <m:t>Р</m:t>
            </m:r>
          </m:num>
          <m:den>
            <m:r>
              <m:rPr>
                <m:sty m:val="p"/>
              </m:rPr>
              <w:rPr>
                <w:rFonts w:ascii="Cambria Math" w:hAnsi="Cambria Math"/>
                <w:spacing w:val="2"/>
              </w:rPr>
              <m:t>Н</m:t>
            </m:r>
          </m:den>
        </m:f>
        <m:r>
          <w:rPr>
            <w:rFonts w:ascii="Cambria Math" w:hAnsi="Cambria Math"/>
            <w:spacing w:val="2"/>
          </w:rPr>
          <m:t xml:space="preserve">                                                   </m:t>
        </m:r>
      </m:oMath>
      <w:r w:rsidRPr="00756B14">
        <w:rPr>
          <w:spacing w:val="2"/>
        </w:rPr>
        <w:t>(</w:t>
      </w:r>
      <w:r w:rsidR="00C5244F" w:rsidRPr="00756B14">
        <w:rPr>
          <w:spacing w:val="2"/>
        </w:rPr>
        <w:t>4.1</w:t>
      </w:r>
      <w:r w:rsidR="004B0220">
        <w:rPr>
          <w:spacing w:val="2"/>
        </w:rPr>
        <w:t>)</w:t>
      </w:r>
    </w:p>
    <w:p w14:paraId="3FE768F8" w14:textId="77777777" w:rsidR="002872BD" w:rsidRPr="00756B14" w:rsidRDefault="00847CEF" w:rsidP="00847CEF">
      <w:pPr>
        <w:spacing w:before="0" w:line="240" w:lineRule="auto"/>
        <w:ind w:left="0" w:firstLine="0"/>
        <w:jc w:val="both"/>
        <w:rPr>
          <w:spacing w:val="2"/>
        </w:rPr>
      </w:pPr>
      <w:r w:rsidRPr="00756B14">
        <w:rPr>
          <w:spacing w:val="2"/>
        </w:rPr>
        <w:t xml:space="preserve">где:  </w:t>
      </w:r>
      <w:r w:rsidR="00E41DEB">
        <w:rPr>
          <w:spacing w:val="2"/>
        </w:rPr>
        <w:t>К -</w:t>
      </w:r>
      <w:r w:rsidR="002872BD" w:rsidRPr="00756B14">
        <w:rPr>
          <w:spacing w:val="2"/>
        </w:rPr>
        <w:t xml:space="preserve"> коэффициент распределения ККЗ; </w:t>
      </w:r>
    </w:p>
    <w:p w14:paraId="2BB2BCF3" w14:textId="77777777" w:rsidR="002872BD" w:rsidRPr="00756B14" w:rsidRDefault="00847CEF" w:rsidP="00847CEF">
      <w:pPr>
        <w:spacing w:before="0" w:line="240" w:lineRule="auto"/>
        <w:ind w:left="0" w:firstLine="0"/>
        <w:jc w:val="both"/>
        <w:rPr>
          <w:spacing w:val="2"/>
        </w:rPr>
      </w:pPr>
      <w:r w:rsidRPr="00756B14">
        <w:rPr>
          <w:spacing w:val="2"/>
        </w:rPr>
        <w:t xml:space="preserve">         </w:t>
      </w:r>
      <w:r w:rsidR="00E41DEB">
        <w:rPr>
          <w:spacing w:val="2"/>
        </w:rPr>
        <w:t>Р-</w:t>
      </w:r>
      <w:r w:rsidR="002872BD" w:rsidRPr="00756B14">
        <w:rPr>
          <w:spacing w:val="2"/>
        </w:rPr>
        <w:t xml:space="preserve"> косвенные затраты, произведенные в определенный</w:t>
      </w:r>
      <w:r w:rsidR="00ED7A67" w:rsidRPr="00756B14">
        <w:rPr>
          <w:spacing w:val="2"/>
        </w:rPr>
        <w:t xml:space="preserve"> </w:t>
      </w:r>
      <w:r w:rsidR="002872BD" w:rsidRPr="00756B14">
        <w:rPr>
          <w:spacing w:val="2"/>
        </w:rPr>
        <w:t>период;</w:t>
      </w:r>
    </w:p>
    <w:p w14:paraId="03077B5E" w14:textId="77777777" w:rsidR="002872BD" w:rsidRPr="00756B14" w:rsidRDefault="00847CEF" w:rsidP="00847CEF">
      <w:pPr>
        <w:spacing w:before="0" w:line="240" w:lineRule="auto"/>
        <w:ind w:left="0" w:firstLine="0"/>
        <w:jc w:val="both"/>
        <w:rPr>
          <w:spacing w:val="2"/>
        </w:rPr>
      </w:pPr>
      <w:r w:rsidRPr="00756B14">
        <w:rPr>
          <w:spacing w:val="2"/>
        </w:rPr>
        <w:t xml:space="preserve">         </w:t>
      </w:r>
      <w:r w:rsidR="00E41DEB">
        <w:rPr>
          <w:spacing w:val="2"/>
        </w:rPr>
        <w:t>Н -</w:t>
      </w:r>
      <w:r w:rsidR="002872BD" w:rsidRPr="00756B14">
        <w:rPr>
          <w:spacing w:val="2"/>
        </w:rPr>
        <w:t xml:space="preserve"> база распределения</w:t>
      </w:r>
      <w:r w:rsidR="00AB2728" w:rsidRPr="00756B14">
        <w:rPr>
          <w:spacing w:val="2"/>
        </w:rPr>
        <w:t>.</w:t>
      </w:r>
    </w:p>
    <w:p w14:paraId="51146465" w14:textId="77777777" w:rsidR="002872BD" w:rsidRPr="00756B14" w:rsidRDefault="002872BD" w:rsidP="002872BD">
      <w:pPr>
        <w:spacing w:before="0" w:line="240" w:lineRule="auto"/>
        <w:ind w:left="0"/>
        <w:jc w:val="both"/>
        <w:rPr>
          <w:spacing w:val="2"/>
        </w:rPr>
      </w:pPr>
      <w:r w:rsidRPr="00756B14">
        <w:rPr>
          <w:spacing w:val="2"/>
        </w:rPr>
        <w:t>Сумма распределенных косвенных затрат на объект рассчитывается путем умножения К</w:t>
      </w:r>
      <w:r w:rsidR="00AB2728" w:rsidRPr="00756B14">
        <w:rPr>
          <w:spacing w:val="2"/>
        </w:rPr>
        <w:t xml:space="preserve"> </w:t>
      </w:r>
      <w:r w:rsidRPr="00756B14">
        <w:rPr>
          <w:spacing w:val="2"/>
        </w:rPr>
        <w:t>на значение соответствующей</w:t>
      </w:r>
      <w:r w:rsidR="00844153" w:rsidRPr="00756B14">
        <w:rPr>
          <w:spacing w:val="2"/>
        </w:rPr>
        <w:t xml:space="preserve"> базового показателя</w:t>
      </w:r>
      <w:r w:rsidRPr="00756B14">
        <w:rPr>
          <w:spacing w:val="2"/>
        </w:rPr>
        <w:t xml:space="preserve"> объекта калькулирования:</w:t>
      </w:r>
    </w:p>
    <w:p w14:paraId="165C46B8" w14:textId="77777777" w:rsidR="002872BD" w:rsidRPr="00756B14" w:rsidRDefault="002872BD" w:rsidP="002872BD">
      <w:pPr>
        <w:spacing w:before="0" w:line="240" w:lineRule="auto"/>
        <w:ind w:left="4900"/>
        <w:jc w:val="both"/>
        <w:rPr>
          <w:spacing w:val="2"/>
        </w:rPr>
      </w:pPr>
    </w:p>
    <w:p w14:paraId="6D11CB05" w14:textId="77777777" w:rsidR="002872BD" w:rsidRPr="00756B14" w:rsidRDefault="002872BD" w:rsidP="00862065">
      <w:pPr>
        <w:spacing w:before="0" w:line="240" w:lineRule="auto"/>
        <w:ind w:left="0" w:firstLine="0"/>
        <w:jc w:val="right"/>
      </w:pPr>
      <m:oMath>
        <m:r>
          <m:rPr>
            <m:sty m:val="p"/>
          </m:rPr>
          <w:rPr>
            <w:rFonts w:ascii="Cambria Math" w:hAnsi="Cambria Math"/>
          </w:rPr>
          <m:t>Р</m:t>
        </m:r>
        <m:r>
          <m:rPr>
            <m:sty m:val="p"/>
          </m:rPr>
          <w:rPr>
            <w:rFonts w:ascii="Cambria Math" w:hAnsi="Cambria Math"/>
            <w:vertAlign w:val="subscript"/>
          </w:rPr>
          <m:t xml:space="preserve">i= </m:t>
        </m:r>
      </m:oMath>
      <w:r w:rsidRPr="00756B14">
        <w:t>К</w:t>
      </w:r>
      <w:r w:rsidRPr="00756B14">
        <w:rPr>
          <w:vertAlign w:val="subscript"/>
        </w:rPr>
        <w:t>i</w:t>
      </w:r>
      <w:r w:rsidRPr="00756B14">
        <w:t xml:space="preserve"> ∙Н</w:t>
      </w:r>
      <w:r w:rsidRPr="00756B14">
        <w:rPr>
          <w:vertAlign w:val="subscript"/>
        </w:rPr>
        <w:t>i</w:t>
      </w:r>
      <w:r w:rsidRPr="00756B14">
        <w:t xml:space="preserve"> </w:t>
      </w:r>
      <w:r w:rsidR="00862065" w:rsidRPr="00756B14">
        <w:t xml:space="preserve">                                                             </w:t>
      </w:r>
      <w:r w:rsidR="00C5244F" w:rsidRPr="00756B14">
        <w:t>(4.2</w:t>
      </w:r>
      <w:r w:rsidR="004B0220">
        <w:t>)</w:t>
      </w:r>
    </w:p>
    <w:p w14:paraId="5EA67846" w14:textId="77777777" w:rsidR="002872BD" w:rsidRPr="00756B14" w:rsidRDefault="002872BD" w:rsidP="00847CEF">
      <w:pPr>
        <w:spacing w:before="0" w:line="240" w:lineRule="auto"/>
        <w:ind w:left="0" w:firstLine="0"/>
        <w:jc w:val="both"/>
      </w:pPr>
      <w:r w:rsidRPr="00756B14">
        <w:t xml:space="preserve">где: </w:t>
      </w:r>
      <w:r w:rsidR="00847CEF" w:rsidRPr="00756B14">
        <w:t xml:space="preserve">  </w:t>
      </w:r>
      <w:r w:rsidRPr="00756B14">
        <w:t>Р</w:t>
      </w:r>
      <w:r w:rsidRPr="00756B14">
        <w:rPr>
          <w:vertAlign w:val="subscript"/>
        </w:rPr>
        <w:t>i</w:t>
      </w:r>
      <w:r w:rsidRPr="00756B14">
        <w:t xml:space="preserve"> – сумма косвенных затрат, распределенных на </w:t>
      </w:r>
      <w:r w:rsidRPr="00756B14">
        <w:rPr>
          <w:lang w:val="en-US"/>
        </w:rPr>
        <w:t>i</w:t>
      </w:r>
      <w:r w:rsidRPr="00756B14">
        <w:t>-ый объект;</w:t>
      </w:r>
    </w:p>
    <w:p w14:paraId="33610034" w14:textId="77777777" w:rsidR="002872BD" w:rsidRPr="00756B14" w:rsidRDefault="00847CEF" w:rsidP="00847CEF">
      <w:pPr>
        <w:spacing w:before="0" w:line="240" w:lineRule="auto"/>
        <w:ind w:left="0" w:firstLine="0"/>
        <w:jc w:val="both"/>
      </w:pPr>
      <w:r w:rsidRPr="00756B14">
        <w:lastRenderedPageBreak/>
        <w:t xml:space="preserve">         </w:t>
      </w:r>
      <w:r w:rsidR="002872BD" w:rsidRPr="00756B14">
        <w:t>Н</w:t>
      </w:r>
      <w:r w:rsidR="002872BD" w:rsidRPr="00756B14">
        <w:rPr>
          <w:vertAlign w:val="subscript"/>
        </w:rPr>
        <w:t>i</w:t>
      </w:r>
      <w:r w:rsidR="002872BD" w:rsidRPr="00756B14">
        <w:t>–</w:t>
      </w:r>
      <w:r w:rsidR="00844153" w:rsidRPr="00756B14">
        <w:t>базовый показатель</w:t>
      </w:r>
      <w:r w:rsidR="002872BD" w:rsidRPr="00756B14">
        <w:t xml:space="preserve"> </w:t>
      </w:r>
      <w:r w:rsidR="002872BD" w:rsidRPr="00756B14">
        <w:rPr>
          <w:lang w:val="en-US"/>
        </w:rPr>
        <w:t>i</w:t>
      </w:r>
      <w:r w:rsidR="002872BD" w:rsidRPr="00756B14">
        <w:t>-го</w:t>
      </w:r>
      <w:r w:rsidR="00862065" w:rsidRPr="00756B14">
        <w:t xml:space="preserve"> </w:t>
      </w:r>
      <w:r w:rsidR="002872BD" w:rsidRPr="00756B14">
        <w:t>объекта</w:t>
      </w:r>
      <w:r w:rsidR="00CB0379" w:rsidRPr="00756B14">
        <w:t xml:space="preserve"> калькулирования, соответствующий</w:t>
      </w:r>
      <w:r w:rsidR="002872BD" w:rsidRPr="00756B14">
        <w:t xml:space="preserve"> базе распределения.</w:t>
      </w:r>
    </w:p>
    <w:p w14:paraId="2B519E83" w14:textId="77777777" w:rsidR="002872BD" w:rsidRPr="00756B14" w:rsidRDefault="002872BD" w:rsidP="002872BD">
      <w:pPr>
        <w:spacing w:before="0" w:line="240" w:lineRule="auto"/>
        <w:jc w:val="both"/>
        <w:rPr>
          <w:spacing w:val="2"/>
        </w:rPr>
      </w:pPr>
    </w:p>
    <w:p w14:paraId="753AD656" w14:textId="77777777" w:rsidR="005C0D30" w:rsidRPr="00756B14" w:rsidRDefault="002872BD" w:rsidP="002872BD">
      <w:pPr>
        <w:spacing w:before="0" w:line="240" w:lineRule="auto"/>
        <w:ind w:left="0" w:firstLine="567"/>
        <w:jc w:val="both"/>
        <w:rPr>
          <w:spacing w:val="2"/>
        </w:rPr>
      </w:pPr>
      <w:r w:rsidRPr="00756B14">
        <w:rPr>
          <w:spacing w:val="2"/>
        </w:rPr>
        <w:t xml:space="preserve">Как правило, в </w:t>
      </w:r>
      <w:r w:rsidR="0096099F" w:rsidRPr="00756B14">
        <w:rPr>
          <w:spacing w:val="2"/>
        </w:rPr>
        <w:t>традиционном</w:t>
      </w:r>
      <w:r w:rsidRPr="00756B14">
        <w:rPr>
          <w:spacing w:val="2"/>
        </w:rPr>
        <w:t xml:space="preserve"> отеч</w:t>
      </w:r>
      <w:r w:rsidR="0096099F" w:rsidRPr="00756B14">
        <w:rPr>
          <w:spacing w:val="2"/>
        </w:rPr>
        <w:t>ественном</w:t>
      </w:r>
      <w:r w:rsidRPr="00756B14">
        <w:rPr>
          <w:spacing w:val="2"/>
        </w:rPr>
        <w:t xml:space="preserve"> п</w:t>
      </w:r>
      <w:r w:rsidR="0096099F" w:rsidRPr="00756B14">
        <w:rPr>
          <w:spacing w:val="2"/>
        </w:rPr>
        <w:t>одходе</w:t>
      </w:r>
      <w:r w:rsidRPr="00756B14">
        <w:rPr>
          <w:spacing w:val="2"/>
        </w:rPr>
        <w:t xml:space="preserve"> к распределению косвенных затрат</w:t>
      </w:r>
      <w:r w:rsidR="005C0D30" w:rsidRPr="00756B14">
        <w:rPr>
          <w:spacing w:val="2"/>
        </w:rPr>
        <w:t>,</w:t>
      </w:r>
      <w:r w:rsidRPr="00756B14">
        <w:rPr>
          <w:spacing w:val="2"/>
        </w:rPr>
        <w:t xml:space="preserve"> </w:t>
      </w:r>
      <w:r w:rsidR="0079197E" w:rsidRPr="00756B14">
        <w:rPr>
          <w:spacing w:val="2"/>
        </w:rPr>
        <w:t xml:space="preserve">в качестве базы </w:t>
      </w:r>
      <w:r w:rsidRPr="00756B14">
        <w:rPr>
          <w:spacing w:val="2"/>
        </w:rPr>
        <w:t xml:space="preserve">используется статья «Основная заработная плата основных производственных рабочих». </w:t>
      </w:r>
    </w:p>
    <w:p w14:paraId="6D3D9DC5" w14:textId="77777777" w:rsidR="00A16E52" w:rsidRDefault="004C1E60" w:rsidP="002872BD">
      <w:pPr>
        <w:spacing w:before="0" w:line="240" w:lineRule="auto"/>
        <w:ind w:left="0" w:firstLine="567"/>
        <w:jc w:val="both"/>
        <w:rPr>
          <w:spacing w:val="2"/>
        </w:rPr>
      </w:pPr>
      <w:r w:rsidRPr="00756B14">
        <w:rPr>
          <w:spacing w:val="2"/>
        </w:rPr>
        <w:t>Рассмотрим пример</w:t>
      </w:r>
      <w:r w:rsidR="002872BD" w:rsidRPr="00756B14">
        <w:rPr>
          <w:spacing w:val="2"/>
        </w:rPr>
        <w:t xml:space="preserve"> отнесения </w:t>
      </w:r>
      <w:r w:rsidR="002872BD" w:rsidRPr="00E41DEB">
        <w:rPr>
          <w:i/>
          <w:spacing w:val="2"/>
        </w:rPr>
        <w:t>планируемых</w:t>
      </w:r>
      <w:r w:rsidR="002872BD" w:rsidRPr="00756B14">
        <w:rPr>
          <w:spacing w:val="2"/>
        </w:rPr>
        <w:t xml:space="preserve"> косвенных </w:t>
      </w:r>
      <w:r w:rsidR="002872BD" w:rsidRPr="00756B14">
        <w:t xml:space="preserve">затрат на себестоимость заказа </w:t>
      </w:r>
      <w:r w:rsidR="0079197E" w:rsidRPr="00756B14">
        <w:rPr>
          <w:spacing w:val="2"/>
        </w:rPr>
        <w:t>№ 234</w:t>
      </w:r>
      <w:r w:rsidR="00432598">
        <w:rPr>
          <w:spacing w:val="2"/>
        </w:rPr>
        <w:t xml:space="preserve"> </w:t>
      </w:r>
      <w:r w:rsidR="00240943">
        <w:rPr>
          <w:spacing w:val="2"/>
        </w:rPr>
        <w:t xml:space="preserve">(таблица </w:t>
      </w:r>
      <w:r w:rsidR="00CD38EF">
        <w:rPr>
          <w:spacing w:val="2"/>
        </w:rPr>
        <w:t>4.1</w:t>
      </w:r>
      <w:r w:rsidR="00432598" w:rsidRPr="00756B14">
        <w:rPr>
          <w:spacing w:val="2"/>
        </w:rPr>
        <w:t>)</w:t>
      </w:r>
      <w:r w:rsidRPr="00756B14">
        <w:rPr>
          <w:spacing w:val="2"/>
        </w:rPr>
        <w:t>.</w:t>
      </w:r>
      <w:r w:rsidR="0079197E" w:rsidRPr="00756B14">
        <w:rPr>
          <w:spacing w:val="2"/>
        </w:rPr>
        <w:t xml:space="preserve"> </w:t>
      </w:r>
    </w:p>
    <w:p w14:paraId="6FDA8A92" w14:textId="77777777" w:rsidR="002872BD" w:rsidRPr="00756B14" w:rsidRDefault="004C1E60" w:rsidP="002872BD">
      <w:pPr>
        <w:spacing w:before="0" w:line="240" w:lineRule="auto"/>
        <w:ind w:left="0" w:firstLine="567"/>
        <w:jc w:val="both"/>
        <w:rPr>
          <w:spacing w:val="2"/>
        </w:rPr>
      </w:pPr>
      <w:r w:rsidRPr="00756B14">
        <w:rPr>
          <w:spacing w:val="2"/>
        </w:rPr>
        <w:t>З</w:t>
      </w:r>
      <w:r w:rsidR="002B4BCA" w:rsidRPr="00756B14">
        <w:rPr>
          <w:spacing w:val="2"/>
        </w:rPr>
        <w:t>начение</w:t>
      </w:r>
      <w:r w:rsidR="0079197E" w:rsidRPr="00756B14">
        <w:rPr>
          <w:spacing w:val="2"/>
        </w:rPr>
        <w:t xml:space="preserve"> показателей </w:t>
      </w:r>
      <w:r w:rsidR="002872BD" w:rsidRPr="00756B14">
        <w:rPr>
          <w:spacing w:val="2"/>
        </w:rPr>
        <w:t>будет следующим:</w:t>
      </w:r>
    </w:p>
    <w:p w14:paraId="2E02F48F" w14:textId="77777777" w:rsidR="005C0D30" w:rsidRPr="00756B14" w:rsidRDefault="005C0D30" w:rsidP="002872BD">
      <w:pPr>
        <w:spacing w:before="0" w:line="240" w:lineRule="auto"/>
        <w:ind w:left="0" w:firstLine="567"/>
        <w:jc w:val="both"/>
        <w:rPr>
          <w:spacing w:val="2"/>
        </w:rPr>
      </w:pPr>
      <w:r w:rsidRPr="00756B14">
        <w:rPr>
          <w:spacing w:val="2"/>
        </w:rPr>
        <w:t>- п</w:t>
      </w:r>
      <w:r w:rsidR="002872BD" w:rsidRPr="00756B14">
        <w:rPr>
          <w:spacing w:val="2"/>
        </w:rPr>
        <w:t>ланируемая</w:t>
      </w:r>
      <w:r w:rsidR="00CB0379" w:rsidRPr="00756B14">
        <w:rPr>
          <w:spacing w:val="2"/>
        </w:rPr>
        <w:t xml:space="preserve"> (нормативная)</w:t>
      </w:r>
      <w:r w:rsidR="002872BD" w:rsidRPr="00756B14">
        <w:rPr>
          <w:spacing w:val="2"/>
        </w:rPr>
        <w:t xml:space="preserve"> оп</w:t>
      </w:r>
      <w:r w:rsidRPr="00756B14">
        <w:rPr>
          <w:spacing w:val="2"/>
        </w:rPr>
        <w:t>лата труда основного персонала</w:t>
      </w:r>
      <w:r w:rsidR="0079197E" w:rsidRPr="00756B14">
        <w:rPr>
          <w:spacing w:val="2"/>
        </w:rPr>
        <w:t xml:space="preserve"> </w:t>
      </w:r>
      <w:r w:rsidR="008944C9" w:rsidRPr="00756B14">
        <w:rPr>
          <w:spacing w:val="2"/>
        </w:rPr>
        <w:t xml:space="preserve">на </w:t>
      </w:r>
      <w:r w:rsidR="008944C9" w:rsidRPr="00756B14">
        <w:t xml:space="preserve">заказ </w:t>
      </w:r>
      <w:r w:rsidR="008944C9" w:rsidRPr="00756B14">
        <w:rPr>
          <w:spacing w:val="2"/>
        </w:rPr>
        <w:t>№234</w:t>
      </w:r>
      <w:r w:rsidR="00432598">
        <w:rPr>
          <w:spacing w:val="2"/>
        </w:rPr>
        <w:t xml:space="preserve"> </w:t>
      </w:r>
      <w:r w:rsidR="0079197E" w:rsidRPr="00756B14">
        <w:rPr>
          <w:spacing w:val="2"/>
        </w:rPr>
        <w:t>(</w:t>
      </w:r>
      <w:r w:rsidR="0079197E" w:rsidRPr="00756B14">
        <w:t>Н</w:t>
      </w:r>
      <w:r w:rsidR="0079197E" w:rsidRPr="00756B14">
        <w:rPr>
          <w:vertAlign w:val="subscript"/>
        </w:rPr>
        <w:t>i</w:t>
      </w:r>
      <w:r w:rsidR="0079197E" w:rsidRPr="00756B14">
        <w:t>)</w:t>
      </w:r>
      <w:r w:rsidR="0079197E" w:rsidRPr="00756B14">
        <w:rPr>
          <w:spacing w:val="2"/>
        </w:rPr>
        <w:t xml:space="preserve"> </w:t>
      </w:r>
      <w:r w:rsidRPr="00756B14">
        <w:rPr>
          <w:spacing w:val="2"/>
        </w:rPr>
        <w:t>-</w:t>
      </w:r>
      <w:r w:rsidR="0096099F" w:rsidRPr="00756B14">
        <w:rPr>
          <w:spacing w:val="2"/>
        </w:rPr>
        <w:t xml:space="preserve"> </w:t>
      </w:r>
      <w:r w:rsidRPr="00756B14">
        <w:rPr>
          <w:spacing w:val="2"/>
        </w:rPr>
        <w:t xml:space="preserve">это </w:t>
      </w:r>
      <w:r w:rsidR="002872BD" w:rsidRPr="00756B14">
        <w:rPr>
          <w:spacing w:val="2"/>
        </w:rPr>
        <w:t xml:space="preserve">   2830,4</w:t>
      </w:r>
      <w:r w:rsidR="004B0220">
        <w:rPr>
          <w:spacing w:val="2"/>
        </w:rPr>
        <w:t xml:space="preserve"> </w:t>
      </w:r>
      <w:r w:rsidR="002872BD" w:rsidRPr="00756B14">
        <w:rPr>
          <w:spacing w:val="2"/>
        </w:rPr>
        <w:t>+</w:t>
      </w:r>
      <w:r w:rsidR="004B0220">
        <w:rPr>
          <w:spacing w:val="2"/>
        </w:rPr>
        <w:t xml:space="preserve"> </w:t>
      </w:r>
      <w:r w:rsidR="002872BD" w:rsidRPr="00756B14">
        <w:rPr>
          <w:spacing w:val="2"/>
        </w:rPr>
        <w:t>6663,</w:t>
      </w:r>
      <w:r w:rsidRPr="00756B14">
        <w:rPr>
          <w:spacing w:val="2"/>
        </w:rPr>
        <w:t>6</w:t>
      </w:r>
      <w:r w:rsidR="004B0220">
        <w:rPr>
          <w:spacing w:val="2"/>
        </w:rPr>
        <w:t xml:space="preserve"> </w:t>
      </w:r>
      <w:r w:rsidRPr="00756B14">
        <w:rPr>
          <w:spacing w:val="2"/>
        </w:rPr>
        <w:t>+</w:t>
      </w:r>
      <w:r w:rsidR="004B0220">
        <w:rPr>
          <w:spacing w:val="2"/>
        </w:rPr>
        <w:t xml:space="preserve"> </w:t>
      </w:r>
      <w:r w:rsidRPr="00756B14">
        <w:rPr>
          <w:spacing w:val="2"/>
        </w:rPr>
        <w:t>5157,6</w:t>
      </w:r>
      <w:r w:rsidR="004B0220">
        <w:rPr>
          <w:spacing w:val="2"/>
        </w:rPr>
        <w:t xml:space="preserve"> </w:t>
      </w:r>
      <w:r w:rsidRPr="00756B14">
        <w:rPr>
          <w:spacing w:val="2"/>
        </w:rPr>
        <w:t>=</w:t>
      </w:r>
      <w:r w:rsidR="004B0220">
        <w:rPr>
          <w:spacing w:val="2"/>
        </w:rPr>
        <w:t xml:space="preserve"> </w:t>
      </w:r>
      <w:r w:rsidRPr="00756B14">
        <w:rPr>
          <w:spacing w:val="2"/>
        </w:rPr>
        <w:t>14651,6 (руб.),</w:t>
      </w:r>
      <w:r w:rsidR="002872BD" w:rsidRPr="00756B14">
        <w:rPr>
          <w:spacing w:val="2"/>
        </w:rPr>
        <w:t xml:space="preserve"> </w:t>
      </w:r>
    </w:p>
    <w:p w14:paraId="426CCC9E" w14:textId="77777777" w:rsidR="005C0D30" w:rsidRPr="00756B14" w:rsidRDefault="005C0D30" w:rsidP="002872BD">
      <w:pPr>
        <w:spacing w:before="0" w:line="240" w:lineRule="auto"/>
        <w:ind w:left="0" w:firstLine="567"/>
        <w:jc w:val="both"/>
        <w:rPr>
          <w:spacing w:val="2"/>
        </w:rPr>
      </w:pPr>
      <w:r w:rsidRPr="00756B14">
        <w:rPr>
          <w:spacing w:val="2"/>
        </w:rPr>
        <w:t>- в</w:t>
      </w:r>
      <w:r w:rsidR="002872BD" w:rsidRPr="00756B14">
        <w:rPr>
          <w:spacing w:val="2"/>
        </w:rPr>
        <w:t xml:space="preserve"> предстоящем периоде предприятием ООО «Строймонтаж» </w:t>
      </w:r>
      <w:r w:rsidR="00432598">
        <w:rPr>
          <w:spacing w:val="2"/>
        </w:rPr>
        <w:t xml:space="preserve">было </w:t>
      </w:r>
      <w:r w:rsidR="0096099F" w:rsidRPr="00756B14">
        <w:rPr>
          <w:spacing w:val="2"/>
        </w:rPr>
        <w:t>спланировано произвести косвенных</w:t>
      </w:r>
      <w:r w:rsidR="002872BD" w:rsidRPr="00756B14">
        <w:rPr>
          <w:spacing w:val="2"/>
        </w:rPr>
        <w:t xml:space="preserve"> затрат </w:t>
      </w:r>
      <w:r w:rsidR="0079197E" w:rsidRPr="00756B14">
        <w:rPr>
          <w:spacing w:val="2"/>
        </w:rPr>
        <w:t>(</w:t>
      </w:r>
      <w:r w:rsidR="0079197E" w:rsidRPr="00756B14">
        <w:t xml:space="preserve">Р) </w:t>
      </w:r>
      <w:r w:rsidR="002872BD" w:rsidRPr="00756B14">
        <w:rPr>
          <w:spacing w:val="2"/>
        </w:rPr>
        <w:t xml:space="preserve">на сумму 179670 руб., при этом фонд оплаты труда основного персонала </w:t>
      </w:r>
      <w:r w:rsidR="0079197E" w:rsidRPr="00756B14">
        <w:rPr>
          <w:spacing w:val="2"/>
        </w:rPr>
        <w:t>(</w:t>
      </w:r>
      <w:r w:rsidR="0079197E" w:rsidRPr="00756B14">
        <w:t>Н)</w:t>
      </w:r>
      <w:r w:rsidR="0079197E" w:rsidRPr="00756B14">
        <w:rPr>
          <w:spacing w:val="2"/>
        </w:rPr>
        <w:t xml:space="preserve"> </w:t>
      </w:r>
      <w:r w:rsidR="002872BD" w:rsidRPr="00756B14">
        <w:rPr>
          <w:spacing w:val="2"/>
        </w:rPr>
        <w:t>спланирован в размере 210000 руб.</w:t>
      </w:r>
    </w:p>
    <w:p w14:paraId="62F2ABDA" w14:textId="77777777" w:rsidR="00432598" w:rsidRDefault="002872BD" w:rsidP="002872BD">
      <w:pPr>
        <w:spacing w:before="0" w:line="240" w:lineRule="auto"/>
        <w:ind w:left="0" w:firstLine="567"/>
        <w:jc w:val="both"/>
        <w:rPr>
          <w:spacing w:val="2"/>
        </w:rPr>
      </w:pPr>
      <w:r w:rsidRPr="00756B14">
        <w:rPr>
          <w:spacing w:val="2"/>
        </w:rPr>
        <w:t xml:space="preserve"> </w:t>
      </w:r>
      <w:r w:rsidR="00432598">
        <w:rPr>
          <w:spacing w:val="2"/>
        </w:rPr>
        <w:t>- с</w:t>
      </w:r>
      <w:r w:rsidR="004627F1" w:rsidRPr="00756B14">
        <w:rPr>
          <w:spacing w:val="2"/>
        </w:rPr>
        <w:t>огласно формуле (</w:t>
      </w:r>
      <w:r w:rsidR="004C1E60" w:rsidRPr="00756B14">
        <w:rPr>
          <w:spacing w:val="2"/>
        </w:rPr>
        <w:t>4.1</w:t>
      </w:r>
      <w:r w:rsidRPr="00756B14">
        <w:rPr>
          <w:spacing w:val="2"/>
        </w:rPr>
        <w:t>) коэффициент распределения косвенных затрат будет равен:</w:t>
      </w:r>
      <w:r w:rsidR="0096099F" w:rsidRPr="00756B14">
        <w:rPr>
          <w:spacing w:val="2"/>
        </w:rPr>
        <w:t xml:space="preserve"> К=Р</w:t>
      </w:r>
      <w:r w:rsidR="004B0220">
        <w:rPr>
          <w:spacing w:val="2"/>
        </w:rPr>
        <w:t xml:space="preserve"> </w:t>
      </w:r>
      <w:r w:rsidR="0096099F" w:rsidRPr="00756B14">
        <w:rPr>
          <w:spacing w:val="2"/>
        </w:rPr>
        <w:t>:</w:t>
      </w:r>
      <w:r w:rsidR="004B0220">
        <w:rPr>
          <w:spacing w:val="2"/>
        </w:rPr>
        <w:t xml:space="preserve"> </w:t>
      </w:r>
      <w:r w:rsidR="0096099F" w:rsidRPr="00756B14">
        <w:rPr>
          <w:spacing w:val="2"/>
        </w:rPr>
        <w:t>Н=</w:t>
      </w:r>
      <w:r w:rsidRPr="00756B14">
        <w:rPr>
          <w:spacing w:val="2"/>
        </w:rPr>
        <w:t>179670</w:t>
      </w:r>
      <w:r w:rsidR="004627F1" w:rsidRPr="00756B14">
        <w:rPr>
          <w:spacing w:val="2"/>
        </w:rPr>
        <w:t xml:space="preserve"> </w:t>
      </w:r>
      <w:r w:rsidRPr="00756B14">
        <w:rPr>
          <w:spacing w:val="2"/>
        </w:rPr>
        <w:t xml:space="preserve">: 210000= </w:t>
      </w:r>
      <w:r w:rsidR="004627F1" w:rsidRPr="00756B14">
        <w:rPr>
          <w:spacing w:val="2"/>
        </w:rPr>
        <w:t xml:space="preserve">0,85. </w:t>
      </w:r>
    </w:p>
    <w:p w14:paraId="12B7BDF6" w14:textId="77777777" w:rsidR="002872BD" w:rsidRPr="00756B14" w:rsidRDefault="00432598" w:rsidP="002872BD">
      <w:pPr>
        <w:spacing w:before="0" w:line="240" w:lineRule="auto"/>
        <w:ind w:left="0" w:firstLine="567"/>
        <w:jc w:val="both"/>
        <w:rPr>
          <w:spacing w:val="2"/>
        </w:rPr>
      </w:pPr>
      <w:r>
        <w:rPr>
          <w:spacing w:val="2"/>
        </w:rPr>
        <w:t>- и</w:t>
      </w:r>
      <w:r w:rsidR="004627F1" w:rsidRPr="00756B14">
        <w:rPr>
          <w:spacing w:val="2"/>
        </w:rPr>
        <w:t>спользуя формулу (</w:t>
      </w:r>
      <w:r w:rsidR="004C1E60" w:rsidRPr="00756B14">
        <w:rPr>
          <w:spacing w:val="2"/>
        </w:rPr>
        <w:t>4.2</w:t>
      </w:r>
      <w:r w:rsidR="002872BD" w:rsidRPr="00756B14">
        <w:rPr>
          <w:spacing w:val="2"/>
        </w:rPr>
        <w:t>), сумма косвенных затрат, планируемая для отнесения</w:t>
      </w:r>
      <w:r w:rsidR="004627F1" w:rsidRPr="00756B14">
        <w:rPr>
          <w:spacing w:val="2"/>
        </w:rPr>
        <w:t xml:space="preserve"> на заказ № 234</w:t>
      </w:r>
      <w:r w:rsidR="005C0D30" w:rsidRPr="00756B14">
        <w:rPr>
          <w:spacing w:val="2"/>
        </w:rPr>
        <w:t>,</w:t>
      </w:r>
      <w:r w:rsidR="004627F1" w:rsidRPr="00756B14">
        <w:rPr>
          <w:spacing w:val="2"/>
        </w:rPr>
        <w:t xml:space="preserve"> будет равна</w:t>
      </w:r>
      <w:r w:rsidR="002872BD" w:rsidRPr="00756B14">
        <w:rPr>
          <w:spacing w:val="2"/>
        </w:rPr>
        <w:t xml:space="preserve">: </w:t>
      </w:r>
      <w:r w:rsidR="0096099F" w:rsidRPr="00756B14">
        <w:t>Р</w:t>
      </w:r>
      <w:r w:rsidR="0096099F" w:rsidRPr="00756B14">
        <w:rPr>
          <w:vertAlign w:val="subscript"/>
        </w:rPr>
        <w:t>i</w:t>
      </w:r>
      <w:r w:rsidR="0096099F" w:rsidRPr="00756B14">
        <w:t>=Н</w:t>
      </w:r>
      <w:r w:rsidR="0096099F" w:rsidRPr="00756B14">
        <w:rPr>
          <w:vertAlign w:val="subscript"/>
        </w:rPr>
        <w:t>i</w:t>
      </w:r>
      <w:r w:rsidR="0096099F" w:rsidRPr="00756B14">
        <w:t>*К=</w:t>
      </w:r>
      <w:r w:rsidR="002872BD" w:rsidRPr="00756B14">
        <w:rPr>
          <w:spacing w:val="2"/>
        </w:rPr>
        <w:t>14651,6</w:t>
      </w:r>
      <w:r w:rsidR="004627F1" w:rsidRPr="00756B14">
        <w:rPr>
          <w:spacing w:val="2"/>
        </w:rPr>
        <w:t>руб.</w:t>
      </w:r>
      <w:r w:rsidR="002872BD" w:rsidRPr="00756B14">
        <w:rPr>
          <w:spacing w:val="2"/>
        </w:rPr>
        <w:t>*0,85=12535,5 руб.</w:t>
      </w:r>
    </w:p>
    <w:p w14:paraId="2DFF5232" w14:textId="77777777" w:rsidR="00CB0379" w:rsidRPr="00756B14" w:rsidRDefault="00A8369B" w:rsidP="002872BD">
      <w:pPr>
        <w:spacing w:before="0" w:line="240" w:lineRule="auto"/>
        <w:ind w:left="0" w:firstLine="567"/>
        <w:jc w:val="both"/>
        <w:rPr>
          <w:spacing w:val="2"/>
        </w:rPr>
      </w:pPr>
      <w:r w:rsidRPr="00756B14">
        <w:rPr>
          <w:spacing w:val="2"/>
        </w:rPr>
        <w:t>Отметим, что</w:t>
      </w:r>
      <w:r w:rsidR="00CB0379" w:rsidRPr="00756B14">
        <w:rPr>
          <w:spacing w:val="2"/>
        </w:rPr>
        <w:t xml:space="preserve"> из заложенной </w:t>
      </w:r>
      <w:r w:rsidR="00E43A7D" w:rsidRPr="00756B14">
        <w:rPr>
          <w:spacing w:val="2"/>
        </w:rPr>
        <w:t xml:space="preserve">в </w:t>
      </w:r>
      <w:r w:rsidR="00E41DEB">
        <w:rPr>
          <w:spacing w:val="2"/>
        </w:rPr>
        <w:t>цене</w:t>
      </w:r>
      <w:r w:rsidR="00CB0379" w:rsidRPr="00756B14">
        <w:rPr>
          <w:spacing w:val="2"/>
        </w:rPr>
        <w:t xml:space="preserve"> заказ</w:t>
      </w:r>
      <w:r w:rsidR="00E43A7D" w:rsidRPr="00756B14">
        <w:rPr>
          <w:spacing w:val="2"/>
        </w:rPr>
        <w:t>а</w:t>
      </w:r>
      <w:r w:rsidR="00CB0379" w:rsidRPr="00756B14">
        <w:rPr>
          <w:spacing w:val="2"/>
        </w:rPr>
        <w:t xml:space="preserve"> № 234 суммы рентабельности в размере 19086,1 руб.</w:t>
      </w:r>
      <w:r w:rsidR="007E150C" w:rsidRPr="00756B14">
        <w:rPr>
          <w:spacing w:val="2"/>
        </w:rPr>
        <w:t>,</w:t>
      </w:r>
      <w:r w:rsidR="0096099F" w:rsidRPr="00756B14">
        <w:rPr>
          <w:spacing w:val="2"/>
        </w:rPr>
        <w:t xml:space="preserve"> часть суммы уйдет по покрытие </w:t>
      </w:r>
      <w:r w:rsidR="00E41DEB">
        <w:rPr>
          <w:spacing w:val="2"/>
        </w:rPr>
        <w:t xml:space="preserve">планируемых </w:t>
      </w:r>
      <w:r w:rsidR="0096099F" w:rsidRPr="00756B14">
        <w:rPr>
          <w:spacing w:val="2"/>
        </w:rPr>
        <w:t xml:space="preserve">косвенных </w:t>
      </w:r>
      <w:r w:rsidR="00C77EE8" w:rsidRPr="00756B14">
        <w:rPr>
          <w:spacing w:val="2"/>
        </w:rPr>
        <w:t>затрат</w:t>
      </w:r>
      <w:r w:rsidR="0096099F" w:rsidRPr="00756B14">
        <w:rPr>
          <w:spacing w:val="2"/>
        </w:rPr>
        <w:t xml:space="preserve"> -</w:t>
      </w:r>
      <w:r w:rsidR="00CB0379" w:rsidRPr="00756B14">
        <w:rPr>
          <w:spacing w:val="2"/>
        </w:rPr>
        <w:t xml:space="preserve">12535,5 руб., </w:t>
      </w:r>
      <w:r w:rsidR="0096099F" w:rsidRPr="00756B14">
        <w:rPr>
          <w:spacing w:val="2"/>
        </w:rPr>
        <w:t>часть останется в виде прибыли-</w:t>
      </w:r>
      <w:r w:rsidR="00E43A7D" w:rsidRPr="00756B14">
        <w:rPr>
          <w:spacing w:val="2"/>
        </w:rPr>
        <w:t>6550,6 руб.</w:t>
      </w:r>
    </w:p>
    <w:p w14:paraId="37011B1C" w14:textId="77777777" w:rsidR="00847CEF" w:rsidRPr="00756B14" w:rsidRDefault="00A8369B" w:rsidP="002872BD">
      <w:pPr>
        <w:spacing w:before="0" w:line="240" w:lineRule="auto"/>
        <w:ind w:firstLine="284"/>
        <w:jc w:val="both"/>
        <w:rPr>
          <w:spacing w:val="2"/>
        </w:rPr>
      </w:pPr>
      <w:r w:rsidRPr="00756B14">
        <w:rPr>
          <w:spacing w:val="2"/>
        </w:rPr>
        <w:t>Методика распределения</w:t>
      </w:r>
      <w:r w:rsidR="002872BD" w:rsidRPr="00756B14">
        <w:rPr>
          <w:spacing w:val="2"/>
        </w:rPr>
        <w:t xml:space="preserve"> КК</w:t>
      </w:r>
      <w:r w:rsidR="00D82122" w:rsidRPr="00756B14">
        <w:rPr>
          <w:spacing w:val="2"/>
        </w:rPr>
        <w:t>З</w:t>
      </w:r>
      <w:r w:rsidRPr="00756B14">
        <w:rPr>
          <w:spacing w:val="2"/>
        </w:rPr>
        <w:t xml:space="preserve"> использованием </w:t>
      </w:r>
      <w:r w:rsidRPr="00756B14">
        <w:rPr>
          <w:i/>
          <w:spacing w:val="2"/>
        </w:rPr>
        <w:t xml:space="preserve">коэффициента распределения </w:t>
      </w:r>
      <w:r w:rsidR="0096099F" w:rsidRPr="00756B14">
        <w:rPr>
          <w:spacing w:val="2"/>
        </w:rPr>
        <w:t xml:space="preserve">по одному показателю, проста, </w:t>
      </w:r>
      <w:r w:rsidRPr="00756B14">
        <w:rPr>
          <w:spacing w:val="2"/>
        </w:rPr>
        <w:t>расчеты</w:t>
      </w:r>
      <w:r w:rsidR="00D82122" w:rsidRPr="00756B14">
        <w:rPr>
          <w:spacing w:val="2"/>
        </w:rPr>
        <w:t xml:space="preserve"> не</w:t>
      </w:r>
      <w:r w:rsidR="004B0220">
        <w:rPr>
          <w:spacing w:val="2"/>
        </w:rPr>
        <w:t xml:space="preserve"> </w:t>
      </w:r>
      <w:r w:rsidR="00D82122" w:rsidRPr="00756B14">
        <w:rPr>
          <w:spacing w:val="2"/>
        </w:rPr>
        <w:t>трудоемки</w:t>
      </w:r>
      <w:r w:rsidR="0096099F" w:rsidRPr="00756B14">
        <w:rPr>
          <w:spacing w:val="2"/>
        </w:rPr>
        <w:t xml:space="preserve">, однако </w:t>
      </w:r>
      <w:r w:rsidRPr="00756B14">
        <w:rPr>
          <w:spacing w:val="2"/>
        </w:rPr>
        <w:t>результаты ее</w:t>
      </w:r>
      <w:r w:rsidR="002872BD" w:rsidRPr="00756B14">
        <w:rPr>
          <w:spacing w:val="2"/>
        </w:rPr>
        <w:t xml:space="preserve"> применения довольно </w:t>
      </w:r>
      <w:r w:rsidR="00432598">
        <w:rPr>
          <w:spacing w:val="2"/>
        </w:rPr>
        <w:t>обезличенные</w:t>
      </w:r>
      <w:r w:rsidR="00C77EE8" w:rsidRPr="00756B14">
        <w:rPr>
          <w:spacing w:val="2"/>
        </w:rPr>
        <w:t>,</w:t>
      </w:r>
      <w:r w:rsidR="006034BF" w:rsidRPr="00756B14">
        <w:rPr>
          <w:spacing w:val="2"/>
        </w:rPr>
        <w:t xml:space="preserve"> </w:t>
      </w:r>
      <w:r w:rsidR="002872BD" w:rsidRPr="00756B14">
        <w:rPr>
          <w:spacing w:val="2"/>
        </w:rPr>
        <w:t>поскольку один показатель, используемый в качестве базы распределения, не может комплексно отразить многообразие факторов</w:t>
      </w:r>
      <w:r w:rsidR="00D82122" w:rsidRPr="00756B14">
        <w:rPr>
          <w:spacing w:val="2"/>
        </w:rPr>
        <w:t>, аккумулирующих косвенные</w:t>
      </w:r>
      <w:r w:rsidR="002872BD" w:rsidRPr="00756B14">
        <w:rPr>
          <w:spacing w:val="2"/>
        </w:rPr>
        <w:t xml:space="preserve"> </w:t>
      </w:r>
      <w:r w:rsidR="002872BD" w:rsidRPr="00A27FB0">
        <w:rPr>
          <w:spacing w:val="2"/>
        </w:rPr>
        <w:t>затрат</w:t>
      </w:r>
      <w:r w:rsidR="00D82122" w:rsidRPr="00A27FB0">
        <w:rPr>
          <w:spacing w:val="2"/>
        </w:rPr>
        <w:t>ы на объект калькуляции</w:t>
      </w:r>
      <w:r w:rsidR="002872BD" w:rsidRPr="00A27FB0">
        <w:rPr>
          <w:spacing w:val="2"/>
        </w:rPr>
        <w:t>.</w:t>
      </w:r>
      <w:r w:rsidR="00432598" w:rsidRPr="00A27FB0">
        <w:rPr>
          <w:spacing w:val="2"/>
        </w:rPr>
        <w:t xml:space="preserve"> Кроме того, такая методика не позволяет контролировать сами косвенные затраты.</w:t>
      </w:r>
    </w:p>
    <w:p w14:paraId="4079DDEF" w14:textId="77777777" w:rsidR="00FA219D" w:rsidRPr="00756B14" w:rsidRDefault="002872BD" w:rsidP="002872BD">
      <w:pPr>
        <w:spacing w:before="0" w:line="240" w:lineRule="auto"/>
        <w:ind w:firstLine="284"/>
        <w:jc w:val="both"/>
        <w:rPr>
          <w:spacing w:val="2"/>
        </w:rPr>
      </w:pPr>
      <w:r w:rsidRPr="00756B14">
        <w:rPr>
          <w:spacing w:val="2"/>
        </w:rPr>
        <w:t xml:space="preserve"> На практике </w:t>
      </w:r>
      <w:r w:rsidR="00D82122" w:rsidRPr="00756B14">
        <w:rPr>
          <w:spacing w:val="2"/>
        </w:rPr>
        <w:t>нашел применение</w:t>
      </w:r>
      <w:r w:rsidRPr="00756B14">
        <w:rPr>
          <w:spacing w:val="2"/>
        </w:rPr>
        <w:t xml:space="preserve"> </w:t>
      </w:r>
      <w:r w:rsidRPr="00756B14">
        <w:rPr>
          <w:i/>
          <w:spacing w:val="2"/>
        </w:rPr>
        <w:t>метод вторичного распределения затрат</w:t>
      </w:r>
      <w:r w:rsidRPr="00756B14">
        <w:rPr>
          <w:spacing w:val="2"/>
        </w:rPr>
        <w:t xml:space="preserve">, </w:t>
      </w:r>
      <w:r w:rsidR="005A6E31" w:rsidRPr="00756B14">
        <w:rPr>
          <w:spacing w:val="2"/>
        </w:rPr>
        <w:t xml:space="preserve">в котором затраты каждого обслуживающего и вспомогательного подразделения распределяются на себестоимость производимой продукции по </w:t>
      </w:r>
      <w:r w:rsidR="00C77EE8" w:rsidRPr="00756B14">
        <w:rPr>
          <w:spacing w:val="2"/>
        </w:rPr>
        <w:t>показателю потребления</w:t>
      </w:r>
      <w:r w:rsidR="005A6E31" w:rsidRPr="00756B14">
        <w:rPr>
          <w:spacing w:val="2"/>
        </w:rPr>
        <w:t xml:space="preserve"> их услуг подразделениями-производителями продукции</w:t>
      </w:r>
      <w:r w:rsidR="006034BF" w:rsidRPr="00756B14">
        <w:rPr>
          <w:spacing w:val="2"/>
        </w:rPr>
        <w:t>.</w:t>
      </w:r>
      <w:r w:rsidR="005A6E31" w:rsidRPr="00756B14">
        <w:rPr>
          <w:spacing w:val="2"/>
        </w:rPr>
        <w:t xml:space="preserve">   </w:t>
      </w:r>
    </w:p>
    <w:p w14:paraId="1E43EEB8" w14:textId="77777777" w:rsidR="002872BD" w:rsidRDefault="00D1612F" w:rsidP="00432598">
      <w:pPr>
        <w:spacing w:before="0" w:line="240" w:lineRule="auto"/>
        <w:ind w:firstLine="200"/>
        <w:jc w:val="both"/>
        <w:rPr>
          <w:spacing w:val="2"/>
        </w:rPr>
      </w:pPr>
      <w:r w:rsidRPr="00756B14">
        <w:rPr>
          <w:spacing w:val="2"/>
        </w:rPr>
        <w:t>Метод вторичного распределения затрат</w:t>
      </w:r>
      <w:r w:rsidR="002872BD" w:rsidRPr="00756B14">
        <w:rPr>
          <w:spacing w:val="2"/>
        </w:rPr>
        <w:t xml:space="preserve"> позволяет сформировать </w:t>
      </w:r>
      <w:r w:rsidR="00D540FE" w:rsidRPr="00756B14">
        <w:rPr>
          <w:spacing w:val="2"/>
        </w:rPr>
        <w:t xml:space="preserve">более </w:t>
      </w:r>
      <w:r w:rsidR="002872BD" w:rsidRPr="00756B14">
        <w:rPr>
          <w:spacing w:val="2"/>
        </w:rPr>
        <w:t xml:space="preserve">достоверную стоимость </w:t>
      </w:r>
      <w:r w:rsidR="00FA219D" w:rsidRPr="00756B14">
        <w:rPr>
          <w:spacing w:val="2"/>
        </w:rPr>
        <w:t>продукции</w:t>
      </w:r>
      <w:r w:rsidR="002872BD" w:rsidRPr="00756B14">
        <w:rPr>
          <w:spacing w:val="2"/>
        </w:rPr>
        <w:t xml:space="preserve">, </w:t>
      </w:r>
      <w:r w:rsidR="00C77EE8" w:rsidRPr="00756B14">
        <w:rPr>
          <w:spacing w:val="2"/>
        </w:rPr>
        <w:t xml:space="preserve">а также </w:t>
      </w:r>
      <w:r w:rsidR="002872BD" w:rsidRPr="00A27FB0">
        <w:rPr>
          <w:spacing w:val="2"/>
        </w:rPr>
        <w:t xml:space="preserve">определить </w:t>
      </w:r>
      <w:r w:rsidR="00FA219D" w:rsidRPr="00A27FB0">
        <w:rPr>
          <w:spacing w:val="2"/>
        </w:rPr>
        <w:t>потребность в</w:t>
      </w:r>
      <w:r w:rsidR="00FA219D" w:rsidRPr="00756B14">
        <w:rPr>
          <w:spacing w:val="2"/>
        </w:rPr>
        <w:t xml:space="preserve"> услугах </w:t>
      </w:r>
      <w:r w:rsidR="002872BD" w:rsidRPr="00756B14">
        <w:rPr>
          <w:spacing w:val="2"/>
        </w:rPr>
        <w:t>вспомогательных и обслуживающих подразделений</w:t>
      </w:r>
      <w:r w:rsidR="00FA219D" w:rsidRPr="00756B14">
        <w:rPr>
          <w:spacing w:val="2"/>
        </w:rPr>
        <w:t xml:space="preserve"> </w:t>
      </w:r>
      <w:r w:rsidR="00C77EE8" w:rsidRPr="00756B14">
        <w:rPr>
          <w:spacing w:val="2"/>
        </w:rPr>
        <w:t>при производстве каждого вида</w:t>
      </w:r>
      <w:r w:rsidR="00FA219D" w:rsidRPr="00756B14">
        <w:rPr>
          <w:spacing w:val="2"/>
        </w:rPr>
        <w:t xml:space="preserve"> продукции</w:t>
      </w:r>
      <w:r w:rsidR="00C77EE8" w:rsidRPr="00756B14">
        <w:rPr>
          <w:spacing w:val="2"/>
        </w:rPr>
        <w:t>, что способствует контролю затрат этих подразделений и косвенных затрат в целом.</w:t>
      </w:r>
    </w:p>
    <w:p w14:paraId="2F29DAF7" w14:textId="77777777" w:rsidR="00060C33" w:rsidRPr="00756B14" w:rsidRDefault="00060C33" w:rsidP="002872BD">
      <w:pPr>
        <w:spacing w:before="0" w:line="240" w:lineRule="auto"/>
        <w:ind w:firstLine="284"/>
        <w:jc w:val="both"/>
        <w:rPr>
          <w:spacing w:val="2"/>
        </w:rPr>
      </w:pPr>
    </w:p>
    <w:p w14:paraId="73C21290" w14:textId="77777777" w:rsidR="00D540FE" w:rsidRPr="00340801" w:rsidRDefault="00060C33" w:rsidP="00D81B46">
      <w:pPr>
        <w:pStyle w:val="2"/>
      </w:pPr>
      <w:bookmarkStart w:id="24" w:name="_Toc498092176"/>
      <w:bookmarkStart w:id="25" w:name="_Toc500685163"/>
      <w:r w:rsidRPr="00756B14">
        <w:t xml:space="preserve">Косвенные и коммерческие затраты </w:t>
      </w:r>
      <w:r w:rsidR="00A65A49">
        <w:t>в системах</w:t>
      </w:r>
      <w:r w:rsidRPr="00756B14">
        <w:t xml:space="preserve"> </w:t>
      </w:r>
      <w:r w:rsidR="00A65A49" w:rsidRPr="00756B14">
        <w:t>«стандарт-кост»</w:t>
      </w:r>
      <w:r w:rsidR="00D81B46">
        <w:t xml:space="preserve"> </w:t>
      </w:r>
      <w:r w:rsidR="00A65A49">
        <w:t xml:space="preserve">и </w:t>
      </w:r>
      <w:r w:rsidRPr="00756B14">
        <w:t>«директ- костинг»</w:t>
      </w:r>
      <w:bookmarkEnd w:id="24"/>
      <w:bookmarkEnd w:id="25"/>
    </w:p>
    <w:p w14:paraId="774F2089" w14:textId="77777777" w:rsidR="00D81B46" w:rsidRDefault="00847CEF" w:rsidP="00D81B46">
      <w:pPr>
        <w:spacing w:before="0" w:line="240" w:lineRule="auto"/>
        <w:rPr>
          <w:spacing w:val="2"/>
        </w:rPr>
      </w:pPr>
      <w:r w:rsidRPr="00756B14">
        <w:rPr>
          <w:spacing w:val="2"/>
        </w:rPr>
        <w:t xml:space="preserve">Трудоемкость нормирования косвенных затрат и сложность выбора базы </w:t>
      </w:r>
      <w:r w:rsidRPr="00756B14">
        <w:rPr>
          <w:spacing w:val="2"/>
        </w:rPr>
        <w:lastRenderedPageBreak/>
        <w:t xml:space="preserve">для их распределения </w:t>
      </w:r>
      <w:r w:rsidR="00D1612F" w:rsidRPr="00756B14">
        <w:rPr>
          <w:spacing w:val="2"/>
        </w:rPr>
        <w:t xml:space="preserve">в системе «стандарт-кост» </w:t>
      </w:r>
      <w:r w:rsidRPr="00756B14">
        <w:rPr>
          <w:spacing w:val="2"/>
        </w:rPr>
        <w:t>привели к появлению</w:t>
      </w:r>
      <w:r w:rsidR="00D81B46">
        <w:rPr>
          <w:spacing w:val="2"/>
        </w:rPr>
        <w:t xml:space="preserve"> системы «директ-костинг».</w:t>
      </w:r>
    </w:p>
    <w:p w14:paraId="31A01C49" w14:textId="77777777" w:rsidR="00847CEF" w:rsidRPr="00D81B46" w:rsidRDefault="00847CEF" w:rsidP="00D81B46">
      <w:pPr>
        <w:spacing w:before="0" w:line="240" w:lineRule="auto"/>
        <w:rPr>
          <w:spacing w:val="2"/>
        </w:rPr>
      </w:pPr>
      <w:r w:rsidRPr="00756B14">
        <w:t>В отличии от системы «стандарт-кост», методологической основой системы «директ-костинг» является к</w:t>
      </w:r>
      <w:r w:rsidR="002D4A34">
        <w:t xml:space="preserve">алькулирование себестоимости только по </w:t>
      </w:r>
      <w:r w:rsidRPr="00756B14">
        <w:t xml:space="preserve">прямым (переменным) затратам. Состав статей </w:t>
      </w:r>
      <w:r w:rsidR="00060C33" w:rsidRPr="00756B14">
        <w:t xml:space="preserve">при этом </w:t>
      </w:r>
      <w:r w:rsidRPr="00756B14">
        <w:t xml:space="preserve">может быть следующим: </w:t>
      </w:r>
    </w:p>
    <w:p w14:paraId="6669E160" w14:textId="77777777" w:rsidR="00847CEF" w:rsidRPr="00756B14" w:rsidRDefault="00847CEF" w:rsidP="00847CEF">
      <w:pPr>
        <w:pStyle w:val="a4"/>
        <w:widowControl/>
        <w:numPr>
          <w:ilvl w:val="0"/>
          <w:numId w:val="37"/>
        </w:numPr>
        <w:autoSpaceDE/>
        <w:autoSpaceDN/>
        <w:adjustRightInd/>
        <w:spacing w:line="240" w:lineRule="auto"/>
        <w:rPr>
          <w:i/>
          <w:spacing w:val="2"/>
        </w:rPr>
      </w:pPr>
      <w:r w:rsidRPr="00756B14">
        <w:rPr>
          <w:i/>
          <w:spacing w:val="2"/>
        </w:rPr>
        <w:t>Основные сырье и материалы (за вычетом возвратных отходов);</w:t>
      </w:r>
    </w:p>
    <w:p w14:paraId="06F81D4F" w14:textId="77777777" w:rsidR="00847CEF" w:rsidRPr="00756B14" w:rsidRDefault="00847CEF" w:rsidP="00847CEF">
      <w:pPr>
        <w:pStyle w:val="a4"/>
        <w:widowControl/>
        <w:numPr>
          <w:ilvl w:val="0"/>
          <w:numId w:val="37"/>
        </w:numPr>
        <w:autoSpaceDE/>
        <w:autoSpaceDN/>
        <w:adjustRightInd/>
        <w:spacing w:line="240" w:lineRule="auto"/>
        <w:rPr>
          <w:i/>
          <w:spacing w:val="2"/>
        </w:rPr>
      </w:pPr>
      <w:r w:rsidRPr="00756B14">
        <w:rPr>
          <w:i/>
          <w:spacing w:val="2"/>
        </w:rPr>
        <w:t>Покупные комплектующие изделия, полуфабрикаты и услуги сторонних организаций производственного назначения;</w:t>
      </w:r>
    </w:p>
    <w:p w14:paraId="778915B8" w14:textId="77777777" w:rsidR="00847CEF" w:rsidRPr="00756B14" w:rsidRDefault="00847CEF" w:rsidP="00847CEF">
      <w:pPr>
        <w:pStyle w:val="a4"/>
        <w:widowControl/>
        <w:numPr>
          <w:ilvl w:val="0"/>
          <w:numId w:val="37"/>
        </w:numPr>
        <w:autoSpaceDE/>
        <w:autoSpaceDN/>
        <w:adjustRightInd/>
        <w:spacing w:line="240" w:lineRule="auto"/>
        <w:rPr>
          <w:i/>
          <w:spacing w:val="2"/>
        </w:rPr>
      </w:pPr>
      <w:r w:rsidRPr="00756B14">
        <w:rPr>
          <w:i/>
          <w:spacing w:val="2"/>
        </w:rPr>
        <w:t xml:space="preserve">Топливо и энергия на технологические цели; </w:t>
      </w:r>
    </w:p>
    <w:p w14:paraId="6113329F" w14:textId="77777777" w:rsidR="00847CEF" w:rsidRPr="00756B14" w:rsidRDefault="00847CEF" w:rsidP="00847CEF">
      <w:pPr>
        <w:pStyle w:val="a4"/>
        <w:widowControl/>
        <w:numPr>
          <w:ilvl w:val="0"/>
          <w:numId w:val="37"/>
        </w:numPr>
        <w:autoSpaceDE/>
        <w:autoSpaceDN/>
        <w:adjustRightInd/>
        <w:spacing w:line="240" w:lineRule="auto"/>
        <w:rPr>
          <w:i/>
          <w:spacing w:val="2"/>
        </w:rPr>
      </w:pPr>
      <w:r w:rsidRPr="00756B14">
        <w:rPr>
          <w:i/>
          <w:spacing w:val="2"/>
        </w:rPr>
        <w:t>Основная заработная плата основных  производственных рабочих;</w:t>
      </w:r>
    </w:p>
    <w:p w14:paraId="3889E47D" w14:textId="77777777" w:rsidR="00847CEF" w:rsidRPr="00756B14" w:rsidRDefault="00847CEF" w:rsidP="00847CEF">
      <w:pPr>
        <w:pStyle w:val="a4"/>
        <w:widowControl/>
        <w:numPr>
          <w:ilvl w:val="0"/>
          <w:numId w:val="37"/>
        </w:numPr>
        <w:autoSpaceDE/>
        <w:autoSpaceDN/>
        <w:adjustRightInd/>
        <w:spacing w:line="240" w:lineRule="auto"/>
        <w:rPr>
          <w:i/>
          <w:spacing w:val="2"/>
        </w:rPr>
      </w:pPr>
      <w:r w:rsidRPr="00756B14">
        <w:rPr>
          <w:i/>
          <w:spacing w:val="2"/>
        </w:rPr>
        <w:t>Отчисления на социальные нужды.</w:t>
      </w:r>
    </w:p>
    <w:p w14:paraId="1D0F6A60" w14:textId="77777777" w:rsidR="00847CEF" w:rsidRPr="00756B14" w:rsidRDefault="00847CEF" w:rsidP="00847CEF">
      <w:pPr>
        <w:pStyle w:val="a4"/>
        <w:widowControl/>
        <w:autoSpaceDE/>
        <w:autoSpaceDN/>
        <w:adjustRightInd/>
        <w:spacing w:line="240" w:lineRule="auto"/>
      </w:pPr>
      <w:r w:rsidRPr="00756B14">
        <w:rPr>
          <w:spacing w:val="2"/>
        </w:rPr>
        <w:t xml:space="preserve">  </w:t>
      </w:r>
      <w:r w:rsidRPr="00756B14">
        <w:t xml:space="preserve">  Результат калькул</w:t>
      </w:r>
      <w:r w:rsidR="006034BF" w:rsidRPr="00756B14">
        <w:t>ирования</w:t>
      </w:r>
      <w:r w:rsidRPr="00756B14">
        <w:t xml:space="preserve"> в системе </w:t>
      </w:r>
      <w:r w:rsidRPr="00756B14">
        <w:rPr>
          <w:spacing w:val="2"/>
        </w:rPr>
        <w:t>«директ-костинг»</w:t>
      </w:r>
      <w:r w:rsidR="00A8369B" w:rsidRPr="00756B14">
        <w:rPr>
          <w:spacing w:val="2"/>
        </w:rPr>
        <w:t xml:space="preserve"> </w:t>
      </w:r>
      <w:r w:rsidRPr="00756B14">
        <w:t>- себестоимость по прямым затратам</w:t>
      </w:r>
      <w:r w:rsidR="00D1612F" w:rsidRPr="00756B14">
        <w:t>,</w:t>
      </w:r>
      <w:r w:rsidRPr="00756B14">
        <w:t xml:space="preserve"> является основой для расчета следующих показателей:</w:t>
      </w:r>
    </w:p>
    <w:p w14:paraId="7370ABFB" w14:textId="77777777" w:rsidR="00847CEF" w:rsidRPr="00756B14" w:rsidRDefault="00847CEF" w:rsidP="00847CEF">
      <w:pPr>
        <w:numPr>
          <w:ilvl w:val="0"/>
          <w:numId w:val="24"/>
        </w:numPr>
        <w:spacing w:before="0" w:line="240" w:lineRule="auto"/>
        <w:jc w:val="both"/>
      </w:pPr>
      <w:r w:rsidRPr="00756B14">
        <w:rPr>
          <w:i/>
        </w:rPr>
        <w:t>маржинальная прибыль/убыток</w:t>
      </w:r>
      <w:r w:rsidRPr="00756B14">
        <w:t xml:space="preserve">, рассчитываемая как разность между </w:t>
      </w:r>
      <w:r w:rsidRPr="00756B14">
        <w:rPr>
          <w:i/>
        </w:rPr>
        <w:t>выручкой-нетто (без налога)</w:t>
      </w:r>
      <w:r w:rsidRPr="00756B14">
        <w:t xml:space="preserve"> и </w:t>
      </w:r>
      <w:r w:rsidRPr="00756B14">
        <w:rPr>
          <w:i/>
        </w:rPr>
        <w:t>прямыми (переменными) затратами</w:t>
      </w:r>
      <w:r w:rsidRPr="00756B14">
        <w:t>;</w:t>
      </w:r>
    </w:p>
    <w:p w14:paraId="4482A47C" w14:textId="77777777" w:rsidR="00847CEF" w:rsidRPr="00756B14" w:rsidRDefault="00847CEF" w:rsidP="00847CEF">
      <w:pPr>
        <w:numPr>
          <w:ilvl w:val="0"/>
          <w:numId w:val="24"/>
        </w:numPr>
        <w:spacing w:before="0" w:line="240" w:lineRule="auto"/>
        <w:jc w:val="both"/>
      </w:pPr>
      <w:r w:rsidRPr="00756B14">
        <w:rPr>
          <w:i/>
        </w:rPr>
        <w:t xml:space="preserve">точка безубыточности производства: </w:t>
      </w:r>
      <w:r w:rsidR="002D4A34">
        <w:t xml:space="preserve">количество произведенного продукта, при котором имеется равенство </w:t>
      </w:r>
      <w:r w:rsidRPr="00756B14">
        <w:rPr>
          <w:i/>
        </w:rPr>
        <w:t xml:space="preserve"> выручки и  полных затрат </w:t>
      </w:r>
      <w:r w:rsidRPr="00756B14">
        <w:t>(прямые (переменные)</w:t>
      </w:r>
      <w:r w:rsidR="00BB6E4B" w:rsidRPr="00756B14">
        <w:t xml:space="preserve"> плюс косвенные (условно-постоянные)</w:t>
      </w:r>
      <w:r w:rsidRPr="00756B14">
        <w:t>)</w:t>
      </w:r>
      <w:r w:rsidRPr="00756B14">
        <w:rPr>
          <w:i/>
        </w:rPr>
        <w:t>.</w:t>
      </w:r>
    </w:p>
    <w:p w14:paraId="62ECFCE4" w14:textId="77777777" w:rsidR="00A8369B" w:rsidRPr="00756B14" w:rsidRDefault="00A8369B" w:rsidP="00A8369B">
      <w:pPr>
        <w:spacing w:before="0" w:line="240" w:lineRule="auto"/>
        <w:ind w:left="1588" w:firstLine="0"/>
        <w:jc w:val="both"/>
      </w:pPr>
    </w:p>
    <w:p w14:paraId="38AE9A7C" w14:textId="77777777" w:rsidR="00847CEF" w:rsidRPr="00756B14" w:rsidRDefault="00847CEF" w:rsidP="00847CEF">
      <w:pPr>
        <w:spacing w:before="0" w:line="240" w:lineRule="auto"/>
        <w:jc w:val="both"/>
      </w:pPr>
      <w:r w:rsidRPr="00756B14">
        <w:rPr>
          <w:spacing w:val="2"/>
        </w:rPr>
        <w:t>Пример расчета</w:t>
      </w:r>
      <w:r w:rsidR="004C4CA2">
        <w:rPr>
          <w:spacing w:val="2"/>
        </w:rPr>
        <w:t xml:space="preserve"> результата</w:t>
      </w:r>
      <w:r w:rsidRPr="00756B14">
        <w:rPr>
          <w:spacing w:val="2"/>
        </w:rPr>
        <w:t xml:space="preserve"> от продаж </w:t>
      </w:r>
      <w:r w:rsidR="00A12A08" w:rsidRPr="00756B14">
        <w:rPr>
          <w:spacing w:val="2"/>
        </w:rPr>
        <w:t>при использовании системы</w:t>
      </w:r>
      <w:r w:rsidR="002D4A34">
        <w:rPr>
          <w:spacing w:val="2"/>
        </w:rPr>
        <w:t xml:space="preserve"> «директ-костинг»</w:t>
      </w:r>
      <w:r w:rsidRPr="00756B14">
        <w:rPr>
          <w:spacing w:val="2"/>
        </w:rPr>
        <w:t xml:space="preserve"> представлен в таблице</w:t>
      </w:r>
      <w:r w:rsidR="00C5244F" w:rsidRPr="00756B14">
        <w:rPr>
          <w:spacing w:val="2"/>
        </w:rPr>
        <w:t xml:space="preserve"> </w:t>
      </w:r>
      <w:r w:rsidRPr="00756B14">
        <w:rPr>
          <w:spacing w:val="2"/>
        </w:rPr>
        <w:t>4</w:t>
      </w:r>
      <w:r w:rsidR="00CD38EF">
        <w:rPr>
          <w:spacing w:val="2"/>
        </w:rPr>
        <w:t>.2</w:t>
      </w:r>
    </w:p>
    <w:p w14:paraId="1D6950DB" w14:textId="77777777" w:rsidR="00847CEF" w:rsidRPr="00756B14" w:rsidRDefault="00847CEF" w:rsidP="00847CEF">
      <w:pPr>
        <w:spacing w:before="0" w:line="240" w:lineRule="auto"/>
        <w:ind w:left="7200" w:firstLine="284"/>
        <w:jc w:val="right"/>
        <w:rPr>
          <w:spacing w:val="2"/>
        </w:rPr>
      </w:pPr>
    </w:p>
    <w:p w14:paraId="6C4F91CF" w14:textId="77777777" w:rsidR="00847CEF" w:rsidRPr="00756B14" w:rsidRDefault="00847CEF" w:rsidP="00847CEF">
      <w:pPr>
        <w:spacing w:before="0" w:line="240" w:lineRule="auto"/>
        <w:ind w:left="7200" w:firstLine="284"/>
        <w:jc w:val="right"/>
        <w:rPr>
          <w:spacing w:val="2"/>
        </w:rPr>
      </w:pPr>
      <w:r w:rsidRPr="00756B14">
        <w:rPr>
          <w:spacing w:val="2"/>
        </w:rPr>
        <w:t>Таблица 4</w:t>
      </w:r>
      <w:r w:rsidR="00CD38EF">
        <w:rPr>
          <w:spacing w:val="2"/>
        </w:rPr>
        <w:t>.2.</w:t>
      </w:r>
    </w:p>
    <w:p w14:paraId="4399B181" w14:textId="77777777" w:rsidR="00847CEF" w:rsidRPr="00756B14" w:rsidRDefault="00847CEF" w:rsidP="00847CEF">
      <w:pPr>
        <w:spacing w:before="0" w:line="240" w:lineRule="auto"/>
        <w:ind w:left="0" w:firstLine="284"/>
        <w:jc w:val="center"/>
        <w:rPr>
          <w:spacing w:val="2"/>
        </w:rPr>
      </w:pPr>
    </w:p>
    <w:p w14:paraId="7A3B6CB7" w14:textId="77777777" w:rsidR="00847CEF" w:rsidRPr="00756B14" w:rsidRDefault="00D37B81" w:rsidP="00847CEF">
      <w:pPr>
        <w:spacing w:before="0" w:line="240" w:lineRule="auto"/>
        <w:ind w:left="0" w:firstLine="284"/>
        <w:jc w:val="center"/>
        <w:rPr>
          <w:spacing w:val="2"/>
        </w:rPr>
      </w:pPr>
      <w:r>
        <w:rPr>
          <w:spacing w:val="2"/>
        </w:rPr>
        <w:t>Финансовый результат</w:t>
      </w:r>
      <w:r w:rsidR="00847CEF" w:rsidRPr="00756B14">
        <w:rPr>
          <w:spacing w:val="2"/>
        </w:rPr>
        <w:t xml:space="preserve"> от продаж </w:t>
      </w:r>
      <w:r w:rsidR="002D4A34">
        <w:rPr>
          <w:spacing w:val="2"/>
        </w:rPr>
        <w:t>в ООО «Красный Октябрь» за</w:t>
      </w:r>
      <w:r w:rsidR="00847CEF" w:rsidRPr="00756B14">
        <w:rPr>
          <w:spacing w:val="2"/>
        </w:rPr>
        <w:t xml:space="preserve"> июль 2012 года </w:t>
      </w:r>
    </w:p>
    <w:p w14:paraId="54C693ED" w14:textId="77777777" w:rsidR="00847CEF" w:rsidRPr="00756B14" w:rsidRDefault="00847CEF" w:rsidP="00847CEF">
      <w:pPr>
        <w:spacing w:before="0" w:line="240" w:lineRule="auto"/>
        <w:ind w:left="0" w:firstLine="284"/>
        <w:jc w:val="center"/>
        <w:rPr>
          <w:spacing w:val="2"/>
        </w:rPr>
      </w:pPr>
    </w:p>
    <w:tbl>
      <w:tblPr>
        <w:tblStyle w:val="a8"/>
        <w:tblW w:w="0" w:type="auto"/>
        <w:tblInd w:w="108" w:type="dxa"/>
        <w:tblLayout w:type="fixed"/>
        <w:tblLook w:val="04A0" w:firstRow="1" w:lastRow="0" w:firstColumn="1" w:lastColumn="0" w:noHBand="0" w:noVBand="1"/>
      </w:tblPr>
      <w:tblGrid>
        <w:gridCol w:w="1418"/>
        <w:gridCol w:w="6662"/>
        <w:gridCol w:w="1559"/>
      </w:tblGrid>
      <w:tr w:rsidR="00847CEF" w:rsidRPr="00756B14" w14:paraId="568B4C70" w14:textId="77777777" w:rsidTr="000952A8">
        <w:tc>
          <w:tcPr>
            <w:tcW w:w="1418" w:type="dxa"/>
          </w:tcPr>
          <w:p w14:paraId="6125D738" w14:textId="77777777" w:rsidR="00847CEF" w:rsidRPr="00756B14" w:rsidRDefault="00847CEF" w:rsidP="000952A8">
            <w:pPr>
              <w:spacing w:before="0" w:line="240" w:lineRule="auto"/>
              <w:ind w:left="0" w:firstLine="0"/>
              <w:jc w:val="center"/>
              <w:rPr>
                <w:spacing w:val="2"/>
              </w:rPr>
            </w:pPr>
            <w:r w:rsidRPr="00756B14">
              <w:rPr>
                <w:spacing w:val="2"/>
              </w:rPr>
              <w:t>№ строки</w:t>
            </w:r>
          </w:p>
        </w:tc>
        <w:tc>
          <w:tcPr>
            <w:tcW w:w="6662" w:type="dxa"/>
          </w:tcPr>
          <w:p w14:paraId="03BE5D4F" w14:textId="77777777" w:rsidR="00847CEF" w:rsidRPr="00756B14" w:rsidRDefault="00847CEF" w:rsidP="00240943">
            <w:pPr>
              <w:spacing w:before="0" w:line="240" w:lineRule="auto"/>
              <w:ind w:left="0" w:firstLine="0"/>
              <w:jc w:val="center"/>
              <w:rPr>
                <w:spacing w:val="2"/>
              </w:rPr>
            </w:pPr>
            <w:r w:rsidRPr="00756B14">
              <w:rPr>
                <w:spacing w:val="2"/>
              </w:rPr>
              <w:t>Наименование</w:t>
            </w:r>
          </w:p>
          <w:p w14:paraId="390E4AA2" w14:textId="77777777" w:rsidR="00847CEF" w:rsidRPr="00756B14" w:rsidRDefault="00C73816" w:rsidP="00240943">
            <w:pPr>
              <w:spacing w:before="0" w:line="240" w:lineRule="auto"/>
              <w:ind w:left="0" w:firstLine="0"/>
              <w:jc w:val="center"/>
              <w:rPr>
                <w:spacing w:val="2"/>
              </w:rPr>
            </w:pPr>
            <w:r>
              <w:rPr>
                <w:spacing w:val="2"/>
              </w:rPr>
              <w:t>с</w:t>
            </w:r>
            <w:r w:rsidR="00847CEF" w:rsidRPr="00756B14">
              <w:rPr>
                <w:spacing w:val="2"/>
              </w:rPr>
              <w:t>татьи</w:t>
            </w:r>
          </w:p>
        </w:tc>
        <w:tc>
          <w:tcPr>
            <w:tcW w:w="1559" w:type="dxa"/>
          </w:tcPr>
          <w:p w14:paraId="745205C3" w14:textId="77777777" w:rsidR="00847CEF" w:rsidRPr="00756B14" w:rsidRDefault="00847CEF" w:rsidP="000952A8">
            <w:pPr>
              <w:spacing w:before="0" w:line="240" w:lineRule="auto"/>
              <w:ind w:left="0" w:firstLine="0"/>
              <w:jc w:val="center"/>
              <w:rPr>
                <w:spacing w:val="2"/>
              </w:rPr>
            </w:pPr>
            <w:r w:rsidRPr="00756B14">
              <w:rPr>
                <w:spacing w:val="2"/>
              </w:rPr>
              <w:t>Сумма</w:t>
            </w:r>
          </w:p>
          <w:p w14:paraId="09B3ECAD" w14:textId="77777777" w:rsidR="00847CEF" w:rsidRPr="00756B14" w:rsidRDefault="00847CEF" w:rsidP="000952A8">
            <w:pPr>
              <w:spacing w:before="0" w:line="240" w:lineRule="auto"/>
              <w:ind w:left="0" w:firstLine="0"/>
              <w:jc w:val="center"/>
              <w:rPr>
                <w:spacing w:val="2"/>
              </w:rPr>
            </w:pPr>
            <w:r w:rsidRPr="00756B14">
              <w:rPr>
                <w:spacing w:val="2"/>
              </w:rPr>
              <w:t>(тыс. руб.)</w:t>
            </w:r>
          </w:p>
        </w:tc>
      </w:tr>
      <w:tr w:rsidR="00847CEF" w:rsidRPr="00756B14" w14:paraId="58EDB93B" w14:textId="77777777" w:rsidTr="000952A8">
        <w:tc>
          <w:tcPr>
            <w:tcW w:w="1418" w:type="dxa"/>
          </w:tcPr>
          <w:p w14:paraId="3900493E" w14:textId="77777777" w:rsidR="00847CEF" w:rsidRPr="00756B14" w:rsidRDefault="00847CEF" w:rsidP="000952A8">
            <w:pPr>
              <w:spacing w:before="0" w:line="240" w:lineRule="auto"/>
              <w:ind w:left="0" w:firstLine="0"/>
              <w:jc w:val="center"/>
              <w:rPr>
                <w:spacing w:val="2"/>
              </w:rPr>
            </w:pPr>
            <w:r w:rsidRPr="00756B14">
              <w:rPr>
                <w:spacing w:val="2"/>
              </w:rPr>
              <w:t>1</w:t>
            </w:r>
          </w:p>
        </w:tc>
        <w:tc>
          <w:tcPr>
            <w:tcW w:w="6662" w:type="dxa"/>
          </w:tcPr>
          <w:p w14:paraId="5B06A038" w14:textId="77777777" w:rsidR="00847CEF" w:rsidRPr="00756B14" w:rsidRDefault="00847CEF" w:rsidP="000952A8">
            <w:pPr>
              <w:spacing w:before="0" w:line="240" w:lineRule="auto"/>
              <w:ind w:left="0" w:firstLine="0"/>
              <w:jc w:val="both"/>
              <w:rPr>
                <w:spacing w:val="2"/>
              </w:rPr>
            </w:pPr>
            <w:r w:rsidRPr="00756B14">
              <w:rPr>
                <w:spacing w:val="2"/>
              </w:rPr>
              <w:t>Выручка-нетто</w:t>
            </w:r>
          </w:p>
        </w:tc>
        <w:tc>
          <w:tcPr>
            <w:tcW w:w="1559" w:type="dxa"/>
          </w:tcPr>
          <w:p w14:paraId="283D763D" w14:textId="77777777" w:rsidR="00847CEF" w:rsidRPr="00756B14" w:rsidRDefault="00847CEF" w:rsidP="000952A8">
            <w:pPr>
              <w:spacing w:before="0" w:line="240" w:lineRule="auto"/>
              <w:ind w:left="0" w:firstLine="0"/>
              <w:jc w:val="center"/>
              <w:rPr>
                <w:spacing w:val="2"/>
              </w:rPr>
            </w:pPr>
            <w:r w:rsidRPr="00756B14">
              <w:rPr>
                <w:spacing w:val="2"/>
              </w:rPr>
              <w:t>900</w:t>
            </w:r>
          </w:p>
        </w:tc>
      </w:tr>
      <w:tr w:rsidR="00847CEF" w:rsidRPr="00756B14" w14:paraId="6A828F7B" w14:textId="77777777" w:rsidTr="000952A8">
        <w:tc>
          <w:tcPr>
            <w:tcW w:w="1418" w:type="dxa"/>
          </w:tcPr>
          <w:p w14:paraId="32E7F9AE" w14:textId="77777777" w:rsidR="00847CEF" w:rsidRPr="00756B14" w:rsidRDefault="00847CEF" w:rsidP="000952A8">
            <w:pPr>
              <w:spacing w:before="0" w:line="240" w:lineRule="auto"/>
              <w:ind w:left="0" w:firstLine="0"/>
              <w:jc w:val="center"/>
              <w:rPr>
                <w:spacing w:val="2"/>
              </w:rPr>
            </w:pPr>
            <w:r w:rsidRPr="00756B14">
              <w:rPr>
                <w:spacing w:val="2"/>
              </w:rPr>
              <w:t>2</w:t>
            </w:r>
          </w:p>
        </w:tc>
        <w:tc>
          <w:tcPr>
            <w:tcW w:w="6662" w:type="dxa"/>
          </w:tcPr>
          <w:p w14:paraId="08625B9C" w14:textId="77777777" w:rsidR="00847CEF" w:rsidRPr="00756B14" w:rsidRDefault="00847CEF" w:rsidP="000952A8">
            <w:pPr>
              <w:spacing w:before="0" w:line="240" w:lineRule="auto"/>
              <w:ind w:left="0" w:firstLine="0"/>
              <w:jc w:val="both"/>
              <w:rPr>
                <w:spacing w:val="2"/>
              </w:rPr>
            </w:pPr>
            <w:r w:rsidRPr="00756B14">
              <w:rPr>
                <w:spacing w:val="2"/>
              </w:rPr>
              <w:t>Прямые затраты</w:t>
            </w:r>
          </w:p>
        </w:tc>
        <w:tc>
          <w:tcPr>
            <w:tcW w:w="1559" w:type="dxa"/>
          </w:tcPr>
          <w:p w14:paraId="40612984" w14:textId="77777777" w:rsidR="00847CEF" w:rsidRPr="00756B14" w:rsidRDefault="00847CEF" w:rsidP="000952A8">
            <w:pPr>
              <w:spacing w:before="0" w:line="240" w:lineRule="auto"/>
              <w:ind w:left="0" w:firstLine="0"/>
              <w:jc w:val="center"/>
              <w:rPr>
                <w:spacing w:val="2"/>
              </w:rPr>
            </w:pPr>
            <w:r w:rsidRPr="00756B14">
              <w:rPr>
                <w:spacing w:val="2"/>
              </w:rPr>
              <w:t>600</w:t>
            </w:r>
          </w:p>
        </w:tc>
      </w:tr>
      <w:tr w:rsidR="00847CEF" w:rsidRPr="00756B14" w14:paraId="60E19E3B" w14:textId="77777777" w:rsidTr="000952A8">
        <w:tc>
          <w:tcPr>
            <w:tcW w:w="1418" w:type="dxa"/>
          </w:tcPr>
          <w:p w14:paraId="2DC75C6B" w14:textId="77777777" w:rsidR="00847CEF" w:rsidRPr="00756B14" w:rsidRDefault="00847CEF" w:rsidP="000952A8">
            <w:pPr>
              <w:spacing w:before="0" w:line="240" w:lineRule="auto"/>
              <w:ind w:left="0" w:firstLine="0"/>
              <w:jc w:val="center"/>
              <w:rPr>
                <w:spacing w:val="2"/>
              </w:rPr>
            </w:pPr>
            <w:r w:rsidRPr="00756B14">
              <w:rPr>
                <w:spacing w:val="2"/>
              </w:rPr>
              <w:t>3</w:t>
            </w:r>
          </w:p>
        </w:tc>
        <w:tc>
          <w:tcPr>
            <w:tcW w:w="6662" w:type="dxa"/>
          </w:tcPr>
          <w:p w14:paraId="54313C94" w14:textId="77777777" w:rsidR="00847CEF" w:rsidRPr="00756B14" w:rsidRDefault="00847CEF" w:rsidP="000952A8">
            <w:pPr>
              <w:spacing w:before="0" w:line="240" w:lineRule="auto"/>
              <w:ind w:left="0" w:firstLine="0"/>
              <w:jc w:val="both"/>
              <w:rPr>
                <w:spacing w:val="2"/>
              </w:rPr>
            </w:pPr>
            <w:r w:rsidRPr="004C4CA2">
              <w:rPr>
                <w:i/>
                <w:spacing w:val="2"/>
              </w:rPr>
              <w:t>Маржинальная прибыль</w:t>
            </w:r>
            <w:r w:rsidRPr="00756B14">
              <w:rPr>
                <w:spacing w:val="2"/>
              </w:rPr>
              <w:t xml:space="preserve"> </w:t>
            </w:r>
            <w:r w:rsidRPr="004C4CA2">
              <w:rPr>
                <w:i/>
                <w:spacing w:val="2"/>
              </w:rPr>
              <w:t>(убыток)</w:t>
            </w:r>
          </w:p>
        </w:tc>
        <w:tc>
          <w:tcPr>
            <w:tcW w:w="1559" w:type="dxa"/>
          </w:tcPr>
          <w:p w14:paraId="7FEDCD15" w14:textId="77777777" w:rsidR="00847CEF" w:rsidRPr="00756B14" w:rsidRDefault="00847CEF" w:rsidP="000952A8">
            <w:pPr>
              <w:spacing w:before="0" w:line="240" w:lineRule="auto"/>
              <w:ind w:left="0" w:firstLine="0"/>
              <w:jc w:val="center"/>
              <w:rPr>
                <w:spacing w:val="2"/>
              </w:rPr>
            </w:pPr>
            <w:r w:rsidRPr="00756B14">
              <w:rPr>
                <w:spacing w:val="2"/>
              </w:rPr>
              <w:t>300</w:t>
            </w:r>
          </w:p>
        </w:tc>
      </w:tr>
      <w:tr w:rsidR="00847CEF" w:rsidRPr="00756B14" w14:paraId="0AD442D9" w14:textId="77777777" w:rsidTr="000952A8">
        <w:tc>
          <w:tcPr>
            <w:tcW w:w="1418" w:type="dxa"/>
          </w:tcPr>
          <w:p w14:paraId="4A802429" w14:textId="77777777" w:rsidR="00847CEF" w:rsidRPr="00756B14" w:rsidRDefault="00847CEF" w:rsidP="000952A8">
            <w:pPr>
              <w:spacing w:before="0" w:line="240" w:lineRule="auto"/>
              <w:ind w:left="0" w:firstLine="0"/>
              <w:jc w:val="center"/>
              <w:rPr>
                <w:spacing w:val="2"/>
              </w:rPr>
            </w:pPr>
            <w:r w:rsidRPr="00756B14">
              <w:rPr>
                <w:spacing w:val="2"/>
              </w:rPr>
              <w:t>4</w:t>
            </w:r>
          </w:p>
        </w:tc>
        <w:tc>
          <w:tcPr>
            <w:tcW w:w="6662" w:type="dxa"/>
          </w:tcPr>
          <w:p w14:paraId="30F813DC" w14:textId="77777777" w:rsidR="00847CEF" w:rsidRPr="00756B14" w:rsidRDefault="00847CEF" w:rsidP="000952A8">
            <w:pPr>
              <w:spacing w:before="0" w:line="240" w:lineRule="auto"/>
              <w:ind w:left="0" w:firstLine="0"/>
              <w:jc w:val="both"/>
              <w:rPr>
                <w:spacing w:val="2"/>
              </w:rPr>
            </w:pPr>
            <w:r w:rsidRPr="00756B14">
              <w:rPr>
                <w:spacing w:val="2"/>
              </w:rPr>
              <w:t>Косвенные затраты</w:t>
            </w:r>
          </w:p>
        </w:tc>
        <w:tc>
          <w:tcPr>
            <w:tcW w:w="1559" w:type="dxa"/>
          </w:tcPr>
          <w:p w14:paraId="381EA608" w14:textId="77777777" w:rsidR="00847CEF" w:rsidRPr="00756B14" w:rsidRDefault="00847CEF" w:rsidP="000952A8">
            <w:pPr>
              <w:spacing w:before="0" w:line="240" w:lineRule="auto"/>
              <w:ind w:left="0" w:firstLine="0"/>
              <w:jc w:val="center"/>
              <w:rPr>
                <w:spacing w:val="2"/>
              </w:rPr>
            </w:pPr>
            <w:r w:rsidRPr="00756B14">
              <w:rPr>
                <w:spacing w:val="2"/>
              </w:rPr>
              <w:t>200</w:t>
            </w:r>
          </w:p>
        </w:tc>
      </w:tr>
      <w:tr w:rsidR="00847CEF" w:rsidRPr="00756B14" w14:paraId="4528DEEC" w14:textId="77777777" w:rsidTr="000952A8">
        <w:tc>
          <w:tcPr>
            <w:tcW w:w="1418" w:type="dxa"/>
          </w:tcPr>
          <w:p w14:paraId="0C152C51" w14:textId="77777777" w:rsidR="00847CEF" w:rsidRPr="00756B14" w:rsidRDefault="00847CEF" w:rsidP="000952A8">
            <w:pPr>
              <w:spacing w:before="0" w:line="240" w:lineRule="auto"/>
              <w:ind w:left="0" w:firstLine="0"/>
              <w:jc w:val="center"/>
              <w:rPr>
                <w:spacing w:val="2"/>
              </w:rPr>
            </w:pPr>
            <w:r w:rsidRPr="00756B14">
              <w:rPr>
                <w:spacing w:val="2"/>
              </w:rPr>
              <w:t>5</w:t>
            </w:r>
          </w:p>
        </w:tc>
        <w:tc>
          <w:tcPr>
            <w:tcW w:w="6662" w:type="dxa"/>
          </w:tcPr>
          <w:p w14:paraId="2351DCB8" w14:textId="77777777" w:rsidR="00847CEF" w:rsidRPr="00756B14" w:rsidRDefault="00847CEF" w:rsidP="000952A8">
            <w:pPr>
              <w:spacing w:before="0" w:line="240" w:lineRule="auto"/>
              <w:ind w:left="0" w:firstLine="0"/>
              <w:jc w:val="both"/>
              <w:rPr>
                <w:spacing w:val="2"/>
              </w:rPr>
            </w:pPr>
            <w:r w:rsidRPr="00756B14">
              <w:rPr>
                <w:spacing w:val="2"/>
              </w:rPr>
              <w:t>Коммерческие затраты</w:t>
            </w:r>
          </w:p>
        </w:tc>
        <w:tc>
          <w:tcPr>
            <w:tcW w:w="1559" w:type="dxa"/>
          </w:tcPr>
          <w:p w14:paraId="168D48A7" w14:textId="77777777" w:rsidR="00847CEF" w:rsidRPr="00756B14" w:rsidRDefault="00847CEF" w:rsidP="000952A8">
            <w:pPr>
              <w:spacing w:before="0" w:line="240" w:lineRule="auto"/>
              <w:ind w:left="0" w:firstLine="0"/>
              <w:jc w:val="center"/>
              <w:rPr>
                <w:spacing w:val="2"/>
              </w:rPr>
            </w:pPr>
            <w:r w:rsidRPr="00756B14">
              <w:rPr>
                <w:spacing w:val="2"/>
              </w:rPr>
              <w:t>20</w:t>
            </w:r>
          </w:p>
        </w:tc>
      </w:tr>
      <w:tr w:rsidR="00847CEF" w:rsidRPr="00756B14" w14:paraId="3BCDA50A" w14:textId="77777777" w:rsidTr="000952A8">
        <w:tc>
          <w:tcPr>
            <w:tcW w:w="1418" w:type="dxa"/>
          </w:tcPr>
          <w:p w14:paraId="4BFCDCAD" w14:textId="77777777" w:rsidR="00847CEF" w:rsidRPr="00756B14" w:rsidRDefault="00847CEF" w:rsidP="000952A8">
            <w:pPr>
              <w:spacing w:before="0" w:line="240" w:lineRule="auto"/>
              <w:ind w:left="0" w:firstLine="0"/>
              <w:jc w:val="center"/>
              <w:rPr>
                <w:spacing w:val="2"/>
              </w:rPr>
            </w:pPr>
            <w:r w:rsidRPr="00756B14">
              <w:rPr>
                <w:spacing w:val="2"/>
              </w:rPr>
              <w:t>6</w:t>
            </w:r>
          </w:p>
        </w:tc>
        <w:tc>
          <w:tcPr>
            <w:tcW w:w="6662" w:type="dxa"/>
          </w:tcPr>
          <w:p w14:paraId="3EAAA3A0" w14:textId="77777777" w:rsidR="00847CEF" w:rsidRPr="00756B14" w:rsidRDefault="00847CEF" w:rsidP="000952A8">
            <w:pPr>
              <w:spacing w:before="0" w:line="240" w:lineRule="auto"/>
              <w:ind w:left="0" w:firstLine="0"/>
              <w:jc w:val="both"/>
              <w:rPr>
                <w:spacing w:val="2"/>
              </w:rPr>
            </w:pPr>
            <w:r w:rsidRPr="00756B14">
              <w:rPr>
                <w:spacing w:val="2"/>
              </w:rPr>
              <w:t>Прибыль (убыток) от продаж</w:t>
            </w:r>
          </w:p>
        </w:tc>
        <w:tc>
          <w:tcPr>
            <w:tcW w:w="1559" w:type="dxa"/>
          </w:tcPr>
          <w:p w14:paraId="3354159B" w14:textId="77777777" w:rsidR="00847CEF" w:rsidRPr="00756B14" w:rsidRDefault="00847CEF" w:rsidP="000952A8">
            <w:pPr>
              <w:spacing w:before="0" w:line="240" w:lineRule="auto"/>
              <w:ind w:left="0" w:firstLine="0"/>
              <w:jc w:val="center"/>
              <w:rPr>
                <w:spacing w:val="2"/>
              </w:rPr>
            </w:pPr>
            <w:r w:rsidRPr="00756B14">
              <w:rPr>
                <w:spacing w:val="2"/>
              </w:rPr>
              <w:t>80</w:t>
            </w:r>
          </w:p>
        </w:tc>
      </w:tr>
    </w:tbl>
    <w:p w14:paraId="5B414048" w14:textId="77777777" w:rsidR="00847CEF" w:rsidRPr="00756B14" w:rsidRDefault="00847CEF" w:rsidP="00847CEF">
      <w:pPr>
        <w:spacing w:before="0" w:line="240" w:lineRule="auto"/>
        <w:jc w:val="both"/>
        <w:rPr>
          <w:highlight w:val="lightGray"/>
        </w:rPr>
      </w:pPr>
    </w:p>
    <w:p w14:paraId="714BE737" w14:textId="77777777" w:rsidR="00A12A08" w:rsidRPr="00756B14" w:rsidRDefault="00A12A08" w:rsidP="00A12A08">
      <w:pPr>
        <w:spacing w:before="0" w:line="240" w:lineRule="auto"/>
        <w:jc w:val="both"/>
      </w:pPr>
      <w:r w:rsidRPr="00756B14">
        <w:t>Система</w:t>
      </w:r>
      <w:r w:rsidRPr="00756B14">
        <w:rPr>
          <w:i/>
        </w:rPr>
        <w:t xml:space="preserve"> </w:t>
      </w:r>
      <w:r w:rsidRPr="00756B14">
        <w:rPr>
          <w:spacing w:val="2"/>
        </w:rPr>
        <w:t>«директ-костинг»</w:t>
      </w:r>
      <w:r w:rsidRPr="00756B14">
        <w:t xml:space="preserve"> дала осознание, что при наличии свободных производственных мощностей (то есть без увеличения косвенных затрат) выгодно принимать дополнительные заказы, даже если цена реализации ниже </w:t>
      </w:r>
      <w:r w:rsidRPr="00756B14">
        <w:lastRenderedPageBreak/>
        <w:t xml:space="preserve">полной себестоимости продукта деловой активности: продукции (работ, услуг), но при условии, что она выше себестоимости по прямым переменным затратам, так как при этом: </w:t>
      </w:r>
    </w:p>
    <w:p w14:paraId="07F219C0" w14:textId="77777777" w:rsidR="00A12A08" w:rsidRPr="00756B14" w:rsidRDefault="00A12A08" w:rsidP="00A12A08">
      <w:pPr>
        <w:spacing w:before="0" w:line="240" w:lineRule="auto"/>
        <w:jc w:val="both"/>
      </w:pPr>
      <w:r w:rsidRPr="00756B14">
        <w:t xml:space="preserve">- реализация каждого заказа возмещает </w:t>
      </w:r>
      <w:r w:rsidR="00C73816">
        <w:t xml:space="preserve">прямые </w:t>
      </w:r>
      <w:r w:rsidRPr="00756B14">
        <w:t>затраты на заказ и частично покрывает косвенные (условно-постоянные) затраты,</w:t>
      </w:r>
    </w:p>
    <w:p w14:paraId="6DD29C76" w14:textId="77777777" w:rsidR="00847CEF" w:rsidRDefault="00A12A08" w:rsidP="00A65A49">
      <w:pPr>
        <w:spacing w:before="0" w:line="240" w:lineRule="auto"/>
        <w:jc w:val="both"/>
        <w:rPr>
          <w:spacing w:val="2"/>
        </w:rPr>
      </w:pPr>
      <w:r w:rsidRPr="00756B14">
        <w:t xml:space="preserve">- увеличение количества таких заказов снижает нагрузку </w:t>
      </w:r>
      <w:r w:rsidR="00C73816">
        <w:t xml:space="preserve">косвенных затрат </w:t>
      </w:r>
      <w:r w:rsidRPr="00756B14">
        <w:t xml:space="preserve">на один заказ и приближает тем самым </w:t>
      </w:r>
      <w:r w:rsidR="004C4CA2">
        <w:t xml:space="preserve">показатели </w:t>
      </w:r>
      <w:r w:rsidRPr="00756B14">
        <w:t>к точке безубыточности, в которой количество заказов обеспечивает равенство между ценой и полной себестоимостью.</w:t>
      </w:r>
      <w:r w:rsidR="00A65A49">
        <w:t xml:space="preserve"> </w:t>
      </w:r>
      <w:r w:rsidR="004C4CA2" w:rsidRPr="004C4CA2">
        <w:rPr>
          <w:spacing w:val="2"/>
        </w:rPr>
        <w:t xml:space="preserve">В этом </w:t>
      </w:r>
      <w:r w:rsidR="00A65A49">
        <w:rPr>
          <w:spacing w:val="2"/>
        </w:rPr>
        <w:t xml:space="preserve">была </w:t>
      </w:r>
      <w:r w:rsidR="004C4CA2" w:rsidRPr="004C4CA2">
        <w:rPr>
          <w:spacing w:val="2"/>
        </w:rPr>
        <w:t>заслуга системы «директ-костинг».</w:t>
      </w:r>
    </w:p>
    <w:p w14:paraId="43C9402C" w14:textId="77777777" w:rsidR="004C4CA2" w:rsidRPr="004C4CA2" w:rsidRDefault="004C4CA2" w:rsidP="00847CEF">
      <w:pPr>
        <w:spacing w:before="0" w:line="240" w:lineRule="auto"/>
        <w:rPr>
          <w:spacing w:val="2"/>
        </w:rPr>
      </w:pPr>
    </w:p>
    <w:p w14:paraId="1AAFA1A4" w14:textId="77777777" w:rsidR="00847CEF" w:rsidRPr="00756B14" w:rsidRDefault="00847CEF" w:rsidP="00847CEF">
      <w:pPr>
        <w:spacing w:before="0" w:line="240" w:lineRule="auto"/>
        <w:jc w:val="both"/>
      </w:pPr>
      <w:r w:rsidRPr="00756B14">
        <w:t xml:space="preserve">Однако, </w:t>
      </w:r>
      <w:r w:rsidR="004C4CA2" w:rsidRPr="00756B14">
        <w:t xml:space="preserve">нередко </w:t>
      </w:r>
      <w:r w:rsidR="00A12A08" w:rsidRPr="00756B14">
        <w:t xml:space="preserve">на предприятиях </w:t>
      </w:r>
      <w:r w:rsidR="00A8369B" w:rsidRPr="00756B14">
        <w:t xml:space="preserve">накладные затраты </w:t>
      </w:r>
      <w:r w:rsidR="00A65A49">
        <w:t>очень велики, так</w:t>
      </w:r>
      <w:r w:rsidR="004C4CA2">
        <w:t xml:space="preserve"> например</w:t>
      </w:r>
      <w:r w:rsidR="003E24ED" w:rsidRPr="00756B14">
        <w:t xml:space="preserve"> в</w:t>
      </w:r>
      <w:r w:rsidR="00B91864" w:rsidRPr="00756B14">
        <w:t xml:space="preserve"> калькуляции</w:t>
      </w:r>
      <w:r w:rsidR="004C4CA2">
        <w:t>,</w:t>
      </w:r>
      <w:r w:rsidR="00A8369B" w:rsidRPr="00756B14">
        <w:t xml:space="preserve"> </w:t>
      </w:r>
      <w:r w:rsidR="00CD38EF">
        <w:t>приведенной в таблице 3.3</w:t>
      </w:r>
      <w:r w:rsidR="00B91864" w:rsidRPr="00756B14">
        <w:t xml:space="preserve">, </w:t>
      </w:r>
      <w:r w:rsidRPr="00756B14">
        <w:t>прямые</w:t>
      </w:r>
      <w:r w:rsidR="00B91864" w:rsidRPr="00756B14">
        <w:t xml:space="preserve"> затраты</w:t>
      </w:r>
      <w:r w:rsidR="00D91CF2" w:rsidRPr="00756B14">
        <w:t xml:space="preserve"> </w:t>
      </w:r>
      <w:r w:rsidRPr="00756B14">
        <w:t xml:space="preserve">составили </w:t>
      </w:r>
      <w:r w:rsidR="003A17D3" w:rsidRPr="00756B14">
        <w:t xml:space="preserve">только </w:t>
      </w:r>
      <w:r w:rsidR="003E24ED" w:rsidRPr="00756B14">
        <w:t>40% от полной себестоимости. Такое соотношение</w:t>
      </w:r>
      <w:r w:rsidRPr="00756B14">
        <w:t xml:space="preserve"> </w:t>
      </w:r>
      <w:r w:rsidR="003E24ED" w:rsidRPr="00756B14">
        <w:t>требует жесткого контроля за накладными затратами с целью их уменьшения, а это позволяет сделать метод</w:t>
      </w:r>
      <w:r w:rsidR="004C4CA2">
        <w:t>, в котором накладные</w:t>
      </w:r>
      <w:r w:rsidR="00B91864" w:rsidRPr="00756B14">
        <w:t xml:space="preserve"> затрат</w:t>
      </w:r>
      <w:r w:rsidR="004C4CA2">
        <w:t>ы</w:t>
      </w:r>
      <w:r w:rsidR="004C4CA2" w:rsidRPr="004C4CA2">
        <w:t xml:space="preserve"> </w:t>
      </w:r>
      <w:r w:rsidR="004C4CA2">
        <w:t>нормируются</w:t>
      </w:r>
      <w:r w:rsidR="003E24ED" w:rsidRPr="00756B14">
        <w:t>,</w:t>
      </w:r>
      <w:r w:rsidR="00B91864" w:rsidRPr="00756B14">
        <w:t xml:space="preserve"> </w:t>
      </w:r>
      <w:r w:rsidR="003E24ED" w:rsidRPr="00756B14">
        <w:t>то есть система</w:t>
      </w:r>
      <w:r w:rsidR="00B91864" w:rsidRPr="00756B14">
        <w:t xml:space="preserve"> «стандарт-кост».  </w:t>
      </w:r>
    </w:p>
    <w:p w14:paraId="5ED8D942" w14:textId="77777777" w:rsidR="00C553F1" w:rsidRPr="00756B14" w:rsidRDefault="00847CEF" w:rsidP="00C553F1">
      <w:pPr>
        <w:spacing w:before="0" w:line="240" w:lineRule="auto"/>
        <w:jc w:val="both"/>
      </w:pPr>
      <w:r w:rsidRPr="00756B14">
        <w:t>В системе «стандарт-кост» калькулирование себестоимости продукции (работ, услуг)</w:t>
      </w:r>
      <w:r w:rsidRPr="00756B14">
        <w:rPr>
          <w:b/>
        </w:rPr>
        <w:t xml:space="preserve"> </w:t>
      </w:r>
      <w:r w:rsidRPr="00756B14">
        <w:t>производится как по прямым (переменным) затратам, так и по косвенным (условно-постоянным) затратам: общецеховым, общехозяйственным и коммерческим.</w:t>
      </w:r>
    </w:p>
    <w:p w14:paraId="40139A29" w14:textId="77777777" w:rsidR="00847CEF" w:rsidRPr="00756B14" w:rsidRDefault="00F20DBD" w:rsidP="00847CEF">
      <w:pPr>
        <w:spacing w:before="0" w:line="240" w:lineRule="auto"/>
        <w:jc w:val="both"/>
      </w:pPr>
      <w:r w:rsidRPr="00756B14">
        <w:t xml:space="preserve"> Используемый в</w:t>
      </w:r>
      <w:r w:rsidR="00847CEF" w:rsidRPr="00756B14">
        <w:t xml:space="preserve">ариант учета: по системе </w:t>
      </w:r>
      <w:r w:rsidR="00A65A49" w:rsidRPr="00756B14">
        <w:t xml:space="preserve">«стандарт-кост» </w:t>
      </w:r>
      <w:r w:rsidR="00A65A49">
        <w:t>или «директ-костинг»</w:t>
      </w:r>
      <w:r w:rsidR="003E24ED" w:rsidRPr="00756B14">
        <w:t>,</w:t>
      </w:r>
      <w:r w:rsidR="00847CEF" w:rsidRPr="00756B14">
        <w:t xml:space="preserve"> должен быть предусмотрен учетной политикой предприятия.</w:t>
      </w:r>
    </w:p>
    <w:p w14:paraId="4B0DE0EC" w14:textId="77777777" w:rsidR="00847CEF" w:rsidRPr="00756B14" w:rsidRDefault="00847CEF" w:rsidP="00847CEF">
      <w:pPr>
        <w:spacing w:before="0" w:line="240" w:lineRule="auto"/>
        <w:jc w:val="both"/>
      </w:pPr>
    </w:p>
    <w:p w14:paraId="6E7AA941" w14:textId="77777777" w:rsidR="00030DD5" w:rsidRDefault="00847CEF" w:rsidP="00847CEF">
      <w:pPr>
        <w:spacing w:before="0" w:line="240" w:lineRule="auto"/>
        <w:ind w:firstLine="284"/>
        <w:jc w:val="both"/>
        <w:rPr>
          <w:spacing w:val="2"/>
        </w:rPr>
      </w:pPr>
      <w:r w:rsidRPr="00756B14">
        <w:rPr>
          <w:spacing w:val="2"/>
        </w:rPr>
        <w:t>В течение отчетного периода информация о косвенных и коммерческих затратах аккумулируется во внутрихозяйственных учетных регистрах</w:t>
      </w:r>
      <w:r w:rsidR="004C4CA2">
        <w:rPr>
          <w:spacing w:val="2"/>
        </w:rPr>
        <w:t>, а</w:t>
      </w:r>
      <w:r w:rsidRPr="00756B14">
        <w:rPr>
          <w:spacing w:val="2"/>
        </w:rPr>
        <w:t xml:space="preserve"> затем, по предусмотренной </w:t>
      </w:r>
      <w:r w:rsidR="00C553F1" w:rsidRPr="00756B14">
        <w:t xml:space="preserve">учетной политикой </w:t>
      </w:r>
      <w:r w:rsidR="00C553F1">
        <w:rPr>
          <w:spacing w:val="2"/>
        </w:rPr>
        <w:t xml:space="preserve">схеме </w:t>
      </w:r>
      <w:r w:rsidRPr="00756B14">
        <w:rPr>
          <w:spacing w:val="2"/>
        </w:rPr>
        <w:t xml:space="preserve">их сумма распределяется на себестоимость продуктов деловой активности </w:t>
      </w:r>
      <w:r w:rsidR="0066763C" w:rsidRPr="00756B14">
        <w:rPr>
          <w:spacing w:val="2"/>
        </w:rPr>
        <w:t>(</w:t>
      </w:r>
      <w:r w:rsidR="0066763C" w:rsidRPr="00756B14">
        <w:t>«стандарт-кост»</w:t>
      </w:r>
      <w:r w:rsidR="0066763C" w:rsidRPr="00756B14">
        <w:rPr>
          <w:spacing w:val="2"/>
        </w:rPr>
        <w:t xml:space="preserve">) </w:t>
      </w:r>
      <w:r w:rsidRPr="00756B14">
        <w:rPr>
          <w:spacing w:val="2"/>
        </w:rPr>
        <w:t>или покрывается полученной предприятием прибылью</w:t>
      </w:r>
      <w:r w:rsidR="0066763C" w:rsidRPr="00756B14">
        <w:rPr>
          <w:spacing w:val="2"/>
        </w:rPr>
        <w:t xml:space="preserve"> (</w:t>
      </w:r>
      <w:r w:rsidR="0066763C" w:rsidRPr="00756B14">
        <w:t>«директ-костинг»</w:t>
      </w:r>
      <w:r w:rsidR="0066763C" w:rsidRPr="00756B14">
        <w:rPr>
          <w:spacing w:val="2"/>
        </w:rPr>
        <w:t>)</w:t>
      </w:r>
      <w:r w:rsidRPr="00756B14">
        <w:rPr>
          <w:spacing w:val="2"/>
        </w:rPr>
        <w:t xml:space="preserve">. </w:t>
      </w:r>
    </w:p>
    <w:p w14:paraId="72BC158D" w14:textId="77777777" w:rsidR="00847CEF" w:rsidRPr="00756B14" w:rsidRDefault="00847CEF" w:rsidP="00C553F1">
      <w:pPr>
        <w:spacing w:before="0" w:line="240" w:lineRule="auto"/>
        <w:ind w:firstLine="284"/>
        <w:jc w:val="both"/>
        <w:rPr>
          <w:spacing w:val="2"/>
        </w:rPr>
      </w:pPr>
      <w:r w:rsidRPr="00756B14">
        <w:rPr>
          <w:spacing w:val="2"/>
        </w:rPr>
        <w:t xml:space="preserve">Варианты схемы отражения косвенных затрат должны быть </w:t>
      </w:r>
      <w:r w:rsidR="003A17D3" w:rsidRPr="00756B14">
        <w:rPr>
          <w:spacing w:val="2"/>
        </w:rPr>
        <w:t>указаны</w:t>
      </w:r>
      <w:r w:rsidRPr="00756B14">
        <w:rPr>
          <w:spacing w:val="2"/>
        </w:rPr>
        <w:t xml:space="preserve"> в учетной политике и других соответствующих директив</w:t>
      </w:r>
      <w:r w:rsidR="00C553F1">
        <w:rPr>
          <w:spacing w:val="2"/>
        </w:rPr>
        <w:t xml:space="preserve">ных управленческих документах. </w:t>
      </w:r>
    </w:p>
    <w:p w14:paraId="3493B4A4" w14:textId="77777777" w:rsidR="00C553F1" w:rsidRPr="00775B9F" w:rsidRDefault="00C553F1" w:rsidP="002872BD">
      <w:pPr>
        <w:spacing w:before="0" w:line="240" w:lineRule="auto"/>
        <w:jc w:val="both"/>
        <w:rPr>
          <w:color w:val="000000" w:themeColor="text1"/>
          <w:spacing w:val="2"/>
        </w:rPr>
      </w:pPr>
      <w:r w:rsidRPr="00775B9F">
        <w:rPr>
          <w:color w:val="000000" w:themeColor="text1"/>
          <w:spacing w:val="2"/>
        </w:rPr>
        <w:t xml:space="preserve">Планом счетов </w:t>
      </w:r>
      <w:r w:rsidR="00EF6EBC" w:rsidRPr="00775B9F">
        <w:rPr>
          <w:color w:val="000000" w:themeColor="text1"/>
          <w:spacing w:val="2"/>
        </w:rPr>
        <w:t>бухгалтерского учета</w:t>
      </w:r>
      <w:r w:rsidRPr="00775B9F">
        <w:rPr>
          <w:color w:val="000000" w:themeColor="text1"/>
          <w:spacing w:val="2"/>
        </w:rPr>
        <w:t>:</w:t>
      </w:r>
    </w:p>
    <w:p w14:paraId="2185B924" w14:textId="77777777" w:rsidR="00C553F1" w:rsidRPr="00775B9F" w:rsidRDefault="00C553F1" w:rsidP="00C553F1">
      <w:pPr>
        <w:spacing w:before="0" w:line="240" w:lineRule="auto"/>
        <w:ind w:firstLine="0"/>
        <w:jc w:val="both"/>
        <w:rPr>
          <w:color w:val="000000" w:themeColor="text1"/>
          <w:spacing w:val="2"/>
        </w:rPr>
      </w:pPr>
      <w:r w:rsidRPr="00775B9F">
        <w:rPr>
          <w:color w:val="000000" w:themeColor="text1"/>
          <w:spacing w:val="2"/>
        </w:rPr>
        <w:t>-</w:t>
      </w:r>
      <w:r w:rsidR="0091670B" w:rsidRPr="00775B9F">
        <w:rPr>
          <w:color w:val="000000" w:themeColor="text1"/>
          <w:spacing w:val="2"/>
        </w:rPr>
        <w:t xml:space="preserve"> </w:t>
      </w:r>
      <w:r w:rsidR="00EF6EBC" w:rsidRPr="00775B9F">
        <w:rPr>
          <w:color w:val="000000" w:themeColor="text1"/>
          <w:spacing w:val="2"/>
        </w:rPr>
        <w:t xml:space="preserve">для </w:t>
      </w:r>
      <w:r w:rsidR="0091670B" w:rsidRPr="00775B9F">
        <w:rPr>
          <w:color w:val="000000" w:themeColor="text1"/>
          <w:spacing w:val="2"/>
        </w:rPr>
        <w:t>выявления отклонений</w:t>
      </w:r>
      <w:r w:rsidR="00A713C2" w:rsidRPr="00775B9F">
        <w:rPr>
          <w:color w:val="000000" w:themeColor="text1"/>
          <w:spacing w:val="2"/>
        </w:rPr>
        <w:t xml:space="preserve"> при нормативном учете</w:t>
      </w:r>
      <w:r w:rsidR="0091670B" w:rsidRPr="00775B9F">
        <w:rPr>
          <w:color w:val="000000" w:themeColor="text1"/>
          <w:spacing w:val="2"/>
        </w:rPr>
        <w:t xml:space="preserve"> </w:t>
      </w:r>
      <w:r w:rsidR="00A713C2" w:rsidRPr="00775B9F">
        <w:rPr>
          <w:color w:val="000000" w:themeColor="text1"/>
          <w:spacing w:val="2"/>
        </w:rPr>
        <w:t>предложен</w:t>
      </w:r>
      <w:r w:rsidR="0091670B" w:rsidRPr="00775B9F">
        <w:rPr>
          <w:color w:val="000000" w:themeColor="text1"/>
          <w:spacing w:val="2"/>
        </w:rPr>
        <w:t xml:space="preserve"> </w:t>
      </w:r>
      <w:r w:rsidR="00CD38EF">
        <w:rPr>
          <w:color w:val="000000" w:themeColor="text1"/>
          <w:spacing w:val="2"/>
        </w:rPr>
        <w:t xml:space="preserve">бухгалтерский </w:t>
      </w:r>
      <w:r w:rsidR="0091670B" w:rsidRPr="00775B9F">
        <w:rPr>
          <w:color w:val="000000" w:themeColor="text1"/>
          <w:spacing w:val="2"/>
        </w:rPr>
        <w:t>счет 40 «В</w:t>
      </w:r>
      <w:r w:rsidR="00A713C2" w:rsidRPr="00775B9F">
        <w:rPr>
          <w:color w:val="000000" w:themeColor="text1"/>
          <w:spacing w:val="2"/>
        </w:rPr>
        <w:t xml:space="preserve">ыпуск продукции (работ, услуг)», </w:t>
      </w:r>
    </w:p>
    <w:p w14:paraId="221C7172" w14:textId="77777777" w:rsidR="002872BD" w:rsidRDefault="00C553F1" w:rsidP="00775B9F">
      <w:pPr>
        <w:spacing w:before="0" w:line="240" w:lineRule="auto"/>
        <w:ind w:firstLine="0"/>
        <w:jc w:val="both"/>
        <w:rPr>
          <w:color w:val="000000" w:themeColor="text1"/>
          <w:spacing w:val="2"/>
        </w:rPr>
      </w:pPr>
      <w:r w:rsidRPr="00775B9F">
        <w:rPr>
          <w:color w:val="000000" w:themeColor="text1"/>
          <w:spacing w:val="2"/>
        </w:rPr>
        <w:t xml:space="preserve">- </w:t>
      </w:r>
      <w:r w:rsidR="00A713C2" w:rsidRPr="00775B9F">
        <w:rPr>
          <w:color w:val="000000" w:themeColor="text1"/>
          <w:spacing w:val="2"/>
        </w:rPr>
        <w:t>для организации учета по системам «стандарт-кост» и</w:t>
      </w:r>
      <w:r w:rsidRPr="00775B9F">
        <w:rPr>
          <w:color w:val="000000" w:themeColor="text1"/>
          <w:spacing w:val="2"/>
        </w:rPr>
        <w:t>ли</w:t>
      </w:r>
      <w:r w:rsidR="00A713C2" w:rsidRPr="00775B9F">
        <w:rPr>
          <w:color w:val="000000" w:themeColor="text1"/>
          <w:spacing w:val="2"/>
        </w:rPr>
        <w:t xml:space="preserve"> «директ-костинг»</w:t>
      </w:r>
      <w:r w:rsidRPr="00775B9F">
        <w:rPr>
          <w:color w:val="000000" w:themeColor="text1"/>
          <w:spacing w:val="2"/>
        </w:rPr>
        <w:t xml:space="preserve"> </w:t>
      </w:r>
      <w:r w:rsidR="00340801">
        <w:rPr>
          <w:color w:val="000000" w:themeColor="text1"/>
          <w:spacing w:val="2"/>
        </w:rPr>
        <w:t xml:space="preserve">на производственных предприятиях </w:t>
      </w:r>
      <w:r w:rsidRPr="00775B9F">
        <w:rPr>
          <w:color w:val="000000" w:themeColor="text1"/>
          <w:spacing w:val="2"/>
        </w:rPr>
        <w:t xml:space="preserve">предусмотрено списание </w:t>
      </w:r>
      <w:r w:rsidR="00340801">
        <w:rPr>
          <w:color w:val="000000" w:themeColor="text1"/>
          <w:spacing w:val="2"/>
        </w:rPr>
        <w:t xml:space="preserve">условно-постоянных управленческих затрат </w:t>
      </w:r>
      <w:r w:rsidR="00CD38EF">
        <w:rPr>
          <w:color w:val="000000" w:themeColor="text1"/>
          <w:spacing w:val="2"/>
        </w:rPr>
        <w:t>с бухгалтерского</w:t>
      </w:r>
      <w:r w:rsidRPr="00775B9F">
        <w:rPr>
          <w:color w:val="000000" w:themeColor="text1"/>
          <w:spacing w:val="2"/>
        </w:rPr>
        <w:t xml:space="preserve"> счета 26 «Общехозяйственные расходы» </w:t>
      </w:r>
      <w:r w:rsidR="00CD38EF">
        <w:rPr>
          <w:color w:val="000000" w:themeColor="text1"/>
          <w:spacing w:val="2"/>
        </w:rPr>
        <w:t>и коммерческих затрат с бухгалтерского</w:t>
      </w:r>
      <w:r w:rsidR="00340801">
        <w:rPr>
          <w:color w:val="000000" w:themeColor="text1"/>
          <w:spacing w:val="2"/>
        </w:rPr>
        <w:t xml:space="preserve"> сч</w:t>
      </w:r>
      <w:r w:rsidR="00186C52">
        <w:rPr>
          <w:color w:val="000000" w:themeColor="text1"/>
          <w:spacing w:val="2"/>
        </w:rPr>
        <w:t>ета 44 «Расходы на продажу» или</w:t>
      </w:r>
      <w:r w:rsidR="00340801">
        <w:rPr>
          <w:color w:val="000000" w:themeColor="text1"/>
          <w:spacing w:val="2"/>
        </w:rPr>
        <w:t xml:space="preserve"> </w:t>
      </w:r>
      <w:r w:rsidRPr="00775B9F">
        <w:rPr>
          <w:color w:val="000000" w:themeColor="text1"/>
          <w:spacing w:val="2"/>
        </w:rPr>
        <w:t>на счета затрат на производство</w:t>
      </w:r>
      <w:r w:rsidR="00CD38EF">
        <w:rPr>
          <w:color w:val="000000" w:themeColor="text1"/>
          <w:spacing w:val="2"/>
        </w:rPr>
        <w:t>,</w:t>
      </w:r>
      <w:r w:rsidR="000A76F5">
        <w:rPr>
          <w:color w:val="000000" w:themeColor="text1"/>
          <w:spacing w:val="2"/>
        </w:rPr>
        <w:t xml:space="preserve"> или</w:t>
      </w:r>
      <w:r w:rsidR="00340801">
        <w:rPr>
          <w:color w:val="000000" w:themeColor="text1"/>
          <w:spacing w:val="2"/>
        </w:rPr>
        <w:t xml:space="preserve"> </w:t>
      </w:r>
      <w:r w:rsidRPr="00775B9F">
        <w:rPr>
          <w:color w:val="000000" w:themeColor="text1"/>
          <w:spacing w:val="2"/>
        </w:rPr>
        <w:t>на финансовый результат</w:t>
      </w:r>
      <w:r w:rsidR="000A76F5">
        <w:rPr>
          <w:color w:val="000000" w:themeColor="text1"/>
          <w:spacing w:val="2"/>
        </w:rPr>
        <w:t xml:space="preserve"> соответственно</w:t>
      </w:r>
      <w:r w:rsidR="00340801">
        <w:rPr>
          <w:color w:val="000000" w:themeColor="text1"/>
          <w:spacing w:val="2"/>
        </w:rPr>
        <w:t>.</w:t>
      </w:r>
    </w:p>
    <w:p w14:paraId="3838F450" w14:textId="77777777" w:rsidR="00186C52" w:rsidRDefault="00186C52" w:rsidP="00775B9F">
      <w:pPr>
        <w:spacing w:before="0" w:line="240" w:lineRule="auto"/>
        <w:ind w:firstLine="0"/>
        <w:jc w:val="both"/>
        <w:rPr>
          <w:color w:val="000000" w:themeColor="text1"/>
          <w:spacing w:val="2"/>
        </w:rPr>
      </w:pPr>
    </w:p>
    <w:p w14:paraId="7C0168FE" w14:textId="77777777" w:rsidR="00186C52" w:rsidRDefault="00186C52" w:rsidP="00775B9F">
      <w:pPr>
        <w:spacing w:before="0" w:line="240" w:lineRule="auto"/>
        <w:ind w:firstLine="0"/>
        <w:jc w:val="both"/>
        <w:rPr>
          <w:color w:val="000000" w:themeColor="text1"/>
          <w:spacing w:val="2"/>
        </w:rPr>
      </w:pPr>
    </w:p>
    <w:p w14:paraId="5D25C07F" w14:textId="77777777" w:rsidR="00186C52" w:rsidRPr="00775B9F" w:rsidRDefault="00186C52" w:rsidP="00775B9F">
      <w:pPr>
        <w:spacing w:before="0" w:line="240" w:lineRule="auto"/>
        <w:ind w:firstLine="0"/>
        <w:jc w:val="both"/>
        <w:rPr>
          <w:color w:val="000000" w:themeColor="text1"/>
          <w:spacing w:val="2"/>
        </w:rPr>
      </w:pPr>
    </w:p>
    <w:p w14:paraId="0C56BB74" w14:textId="77777777" w:rsidR="00C4593C" w:rsidRPr="00756B14" w:rsidRDefault="00C4593C" w:rsidP="00A15163">
      <w:pPr>
        <w:pStyle w:val="1"/>
        <w:numPr>
          <w:ilvl w:val="0"/>
          <w:numId w:val="0"/>
        </w:numPr>
        <w:ind w:left="720"/>
        <w:jc w:val="both"/>
      </w:pPr>
      <w:bookmarkStart w:id="26" w:name="_Toc500685164"/>
      <w:r w:rsidRPr="00756B14">
        <w:lastRenderedPageBreak/>
        <w:t>Вопросы</w:t>
      </w:r>
      <w:bookmarkEnd w:id="26"/>
    </w:p>
    <w:p w14:paraId="76621985"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Чем отличается обычное калькулирование себестоимости продукции от нормативного</w:t>
      </w:r>
      <w:r w:rsidR="00676162">
        <w:t xml:space="preserve"> калькулирования</w:t>
      </w:r>
      <w:r w:rsidRPr="00756B14">
        <w:t>?</w:t>
      </w:r>
    </w:p>
    <w:p w14:paraId="2C79EEFD"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Где и когда зародился метод «ст</w:t>
      </w:r>
      <w:r w:rsidR="00240943">
        <w:t>а</w:t>
      </w:r>
      <w:r w:rsidRPr="00756B14">
        <w:t xml:space="preserve">ндарт-кост»? </w:t>
      </w:r>
    </w:p>
    <w:p w14:paraId="5CD23A7F"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Кто считается родоначальником системы «стандарт-кост»?</w:t>
      </w:r>
    </w:p>
    <w:p w14:paraId="081B0B22"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Чем отличаются затраты от расходов?</w:t>
      </w:r>
    </w:p>
    <w:p w14:paraId="1086C789"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Какой российский стандарт по бухгалтерскому учету посвящен расходам?</w:t>
      </w:r>
    </w:p>
    <w:p w14:paraId="1DA17E61"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Что такое прямые затраты на продукцию (работы, услуги)?</w:t>
      </w:r>
    </w:p>
    <w:p w14:paraId="577A1E23"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Что такое косвенные затраты на продукцию (работы, услуги)?</w:t>
      </w:r>
    </w:p>
    <w:p w14:paraId="02E308D3"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Чем было вызвано появление системы «директ-костинг»?</w:t>
      </w:r>
    </w:p>
    <w:p w14:paraId="5AD62D8A"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 xml:space="preserve">Какое осознание привнесла система «директ-костинг» по реализации </w:t>
      </w:r>
      <w:r w:rsidR="00D11595">
        <w:t xml:space="preserve">по цене </w:t>
      </w:r>
      <w:r w:rsidRPr="00756B14">
        <w:t>ниже полной себестоимости</w:t>
      </w:r>
      <w:r w:rsidR="00D11595" w:rsidRPr="00D11595">
        <w:t xml:space="preserve"> </w:t>
      </w:r>
      <w:r w:rsidR="00D11595" w:rsidRPr="00756B14">
        <w:t>продукции</w:t>
      </w:r>
      <w:r w:rsidRPr="00756B14">
        <w:t>?</w:t>
      </w:r>
    </w:p>
    <w:p w14:paraId="659DEB63"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На какие экономические статьи делят прямые затраты?</w:t>
      </w:r>
    </w:p>
    <w:p w14:paraId="765C2727"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Чем отличается система «стандарт-кост» от российского нормативного метода</w:t>
      </w:r>
      <w:r w:rsidR="00676162">
        <w:t xml:space="preserve"> учета затрат</w:t>
      </w:r>
      <w:r w:rsidRPr="00756B14">
        <w:t>?</w:t>
      </w:r>
    </w:p>
    <w:p w14:paraId="4856FC7A"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Какой специальный счет бухгалтерского учета предусмотрен Планом счетов для учета продукции (работ, услуг) по нормативной (плановой) себестоимости?</w:t>
      </w:r>
    </w:p>
    <w:p w14:paraId="4C20B128"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Кто разрабатывает нормы затрат на предприятии?</w:t>
      </w:r>
    </w:p>
    <w:p w14:paraId="1D392765"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На что раскладывается разница меж</w:t>
      </w:r>
      <w:r w:rsidR="00240943">
        <w:t>ду фактической себестоимостью и</w:t>
      </w:r>
      <w:r w:rsidRPr="00756B14">
        <w:t xml:space="preserve"> нормативной</w:t>
      </w:r>
      <w:r w:rsidR="00676162">
        <w:t xml:space="preserve"> себестоимостью продукции</w:t>
      </w:r>
      <w:r w:rsidRPr="00756B14">
        <w:t>?</w:t>
      </w:r>
    </w:p>
    <w:p w14:paraId="34A91BB1"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Какое правило было сформулировано Г.Гантом в отношении отклонений от норм затрат?</w:t>
      </w:r>
    </w:p>
    <w:p w14:paraId="56983283"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Какое достижение связано с появлением нормативного учета?</w:t>
      </w:r>
    </w:p>
    <w:p w14:paraId="27D6A3EF"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 xml:space="preserve">Почему </w:t>
      </w:r>
      <w:r w:rsidR="00676162">
        <w:t>учет отклонений</w:t>
      </w:r>
      <w:r w:rsidRPr="00756B14">
        <w:t xml:space="preserve"> </w:t>
      </w:r>
      <w:r w:rsidR="00240943" w:rsidRPr="00756B14">
        <w:t>меж</w:t>
      </w:r>
      <w:r w:rsidR="00240943">
        <w:t>ду фактической себестоимостью и</w:t>
      </w:r>
      <w:r w:rsidR="00240943" w:rsidRPr="00756B14">
        <w:t xml:space="preserve"> нормативной </w:t>
      </w:r>
      <w:r w:rsidR="00676162">
        <w:t>явился</w:t>
      </w:r>
      <w:r w:rsidRPr="00756B14">
        <w:t xml:space="preserve"> революционным началом управленческого учета?</w:t>
      </w:r>
    </w:p>
    <w:p w14:paraId="705BC137"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rPr>
          <w:spacing w:val="2"/>
        </w:rPr>
        <w:t>Что может быть объектом калькулирования</w:t>
      </w:r>
      <w:r w:rsidR="00240943">
        <w:rPr>
          <w:spacing w:val="2"/>
        </w:rPr>
        <w:t xml:space="preserve"> </w:t>
      </w:r>
      <w:r w:rsidR="00676162">
        <w:rPr>
          <w:spacing w:val="2"/>
        </w:rPr>
        <w:t xml:space="preserve">затрат </w:t>
      </w:r>
      <w:r w:rsidR="00240943">
        <w:rPr>
          <w:spacing w:val="2"/>
        </w:rPr>
        <w:t>в бухгалтерском учете</w:t>
      </w:r>
      <w:r w:rsidRPr="00756B14">
        <w:rPr>
          <w:spacing w:val="2"/>
        </w:rPr>
        <w:t>?</w:t>
      </w:r>
      <w:r w:rsidRPr="00756B14">
        <w:t xml:space="preserve"> </w:t>
      </w:r>
    </w:p>
    <w:p w14:paraId="0B10606E"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Какая бухгалтерская проводка обеспечивает включение общехозяйственных затрат в калькуляцию себестоимости продукции (работ, услуг)?</w:t>
      </w:r>
    </w:p>
    <w:p w14:paraId="0E5022C6" w14:textId="77777777" w:rsidR="00C4593C" w:rsidRPr="00756B14" w:rsidRDefault="00C4593C" w:rsidP="00A15163">
      <w:pPr>
        <w:widowControl/>
        <w:numPr>
          <w:ilvl w:val="0"/>
          <w:numId w:val="41"/>
        </w:numPr>
        <w:autoSpaceDE/>
        <w:autoSpaceDN/>
        <w:adjustRightInd/>
        <w:spacing w:before="0" w:line="259" w:lineRule="auto"/>
        <w:contextualSpacing/>
        <w:jc w:val="both"/>
      </w:pPr>
      <w:r w:rsidRPr="00756B14">
        <w:t>Какая бухгалтерская проводка обеспечивает включение коммерческих затрат в калькуляцию себестоимости продукции (работ, услуг)?</w:t>
      </w:r>
    </w:p>
    <w:p w14:paraId="3352ABFF" w14:textId="77777777" w:rsidR="00C4593C" w:rsidRPr="00756B14" w:rsidRDefault="00775B9F" w:rsidP="00A15163">
      <w:pPr>
        <w:pStyle w:val="1"/>
        <w:numPr>
          <w:ilvl w:val="0"/>
          <w:numId w:val="0"/>
        </w:numPr>
        <w:jc w:val="both"/>
      </w:pPr>
      <w:r>
        <w:rPr>
          <w:rFonts w:eastAsia="Times New Roman" w:cs="Times New Roman"/>
          <w:b w:val="0"/>
          <w:szCs w:val="28"/>
        </w:rPr>
        <w:t xml:space="preserve">          </w:t>
      </w:r>
      <w:bookmarkStart w:id="27" w:name="_Toc500685165"/>
      <w:r w:rsidR="00C4593C" w:rsidRPr="00756B14">
        <w:t>Ответы на вопросы</w:t>
      </w:r>
      <w:bookmarkEnd w:id="27"/>
    </w:p>
    <w:p w14:paraId="059D139B" w14:textId="77777777" w:rsidR="00C4593C" w:rsidRPr="00756B14" w:rsidRDefault="00C4593C" w:rsidP="00A15163">
      <w:pPr>
        <w:widowControl/>
        <w:autoSpaceDE/>
        <w:autoSpaceDN/>
        <w:adjustRightInd/>
        <w:spacing w:before="0" w:line="259" w:lineRule="auto"/>
        <w:ind w:left="1069" w:firstLine="0"/>
        <w:contextualSpacing/>
        <w:jc w:val="both"/>
      </w:pPr>
      <w:r w:rsidRPr="00756B14">
        <w:t>1.</w:t>
      </w:r>
      <w:r w:rsidRPr="00756B14">
        <w:tab/>
        <w:t xml:space="preserve">Затраты при нормативном </w:t>
      </w:r>
      <w:r w:rsidR="006356AA">
        <w:t xml:space="preserve">учете </w:t>
      </w:r>
      <w:r w:rsidRPr="00756B14">
        <w:t>берутся не по факту, а по нормам</w:t>
      </w:r>
      <w:r w:rsidR="006356AA">
        <w:t>.</w:t>
      </w:r>
      <w:r w:rsidRPr="00756B14">
        <w:t xml:space="preserve"> </w:t>
      </w:r>
    </w:p>
    <w:p w14:paraId="7605DD19" w14:textId="77777777" w:rsidR="00C4593C" w:rsidRPr="00756B14" w:rsidRDefault="00C4593C" w:rsidP="00A15163">
      <w:pPr>
        <w:widowControl/>
        <w:autoSpaceDE/>
        <w:autoSpaceDN/>
        <w:adjustRightInd/>
        <w:spacing w:before="0" w:line="259" w:lineRule="auto"/>
        <w:ind w:left="1069" w:firstLine="0"/>
        <w:contextualSpacing/>
        <w:jc w:val="both"/>
      </w:pPr>
      <w:r w:rsidRPr="00756B14">
        <w:t>2.</w:t>
      </w:r>
      <w:r w:rsidRPr="00756B14">
        <w:tab/>
        <w:t>В Америке в начале ХХ века</w:t>
      </w:r>
      <w:r w:rsidR="006356AA">
        <w:t>.</w:t>
      </w:r>
    </w:p>
    <w:p w14:paraId="5A000656" w14:textId="77777777" w:rsidR="00C4593C" w:rsidRPr="00756B14" w:rsidRDefault="00C4593C" w:rsidP="00A15163">
      <w:pPr>
        <w:widowControl/>
        <w:autoSpaceDE/>
        <w:autoSpaceDN/>
        <w:adjustRightInd/>
        <w:spacing w:before="0" w:line="259" w:lineRule="auto"/>
        <w:ind w:left="1069" w:firstLine="0"/>
        <w:contextualSpacing/>
        <w:jc w:val="both"/>
      </w:pPr>
      <w:r w:rsidRPr="00756B14">
        <w:t>3.</w:t>
      </w:r>
      <w:r w:rsidRPr="00756B14">
        <w:tab/>
        <w:t>Гаррингтон Эмерсон</w:t>
      </w:r>
      <w:r w:rsidR="006356AA">
        <w:t>.</w:t>
      </w:r>
    </w:p>
    <w:p w14:paraId="4DFFEDA1" w14:textId="77777777" w:rsidR="00C4593C" w:rsidRPr="00756B14" w:rsidRDefault="00C4593C" w:rsidP="00A15163">
      <w:pPr>
        <w:widowControl/>
        <w:autoSpaceDE/>
        <w:autoSpaceDN/>
        <w:adjustRightInd/>
        <w:spacing w:before="0" w:line="259" w:lineRule="auto"/>
        <w:ind w:left="1069" w:firstLine="0"/>
        <w:contextualSpacing/>
        <w:jc w:val="both"/>
      </w:pPr>
      <w:r w:rsidRPr="00756B14">
        <w:lastRenderedPageBreak/>
        <w:t>4.</w:t>
      </w:r>
      <w:r w:rsidRPr="00756B14">
        <w:tab/>
        <w:t>Затраты -это потребление ресурсов при производстве продукции, а расходы – это выбытие продукции на реализацию.</w:t>
      </w:r>
    </w:p>
    <w:p w14:paraId="6E4C11E7" w14:textId="77777777" w:rsidR="00C4593C" w:rsidRPr="00756B14" w:rsidRDefault="00C4593C" w:rsidP="00A15163">
      <w:pPr>
        <w:widowControl/>
        <w:autoSpaceDE/>
        <w:autoSpaceDN/>
        <w:adjustRightInd/>
        <w:spacing w:before="0" w:line="259" w:lineRule="auto"/>
        <w:ind w:left="1069" w:firstLine="0"/>
        <w:contextualSpacing/>
        <w:jc w:val="both"/>
      </w:pPr>
      <w:r w:rsidRPr="00756B14">
        <w:t>5.</w:t>
      </w:r>
      <w:r w:rsidRPr="00756B14">
        <w:tab/>
        <w:t>ПБУ 10/99 «Расходы организации»</w:t>
      </w:r>
      <w:r w:rsidR="006356AA">
        <w:t>.</w:t>
      </w:r>
    </w:p>
    <w:p w14:paraId="7757B1A4" w14:textId="77777777" w:rsidR="00C4593C" w:rsidRPr="00756B14" w:rsidRDefault="00C4593C" w:rsidP="00A15163">
      <w:pPr>
        <w:widowControl/>
        <w:autoSpaceDE/>
        <w:autoSpaceDN/>
        <w:adjustRightInd/>
        <w:spacing w:before="0" w:line="259" w:lineRule="auto"/>
        <w:ind w:left="1069" w:firstLine="0"/>
        <w:contextualSpacing/>
        <w:jc w:val="both"/>
      </w:pPr>
      <w:r w:rsidRPr="00756B14">
        <w:t>6.</w:t>
      </w:r>
      <w:r w:rsidRPr="00756B14">
        <w:tab/>
        <w:t>Непосредственно относящиеся на продукцию и пропорционально зависящие от объема ее производства</w:t>
      </w:r>
      <w:r w:rsidR="006356AA">
        <w:t>.</w:t>
      </w:r>
    </w:p>
    <w:p w14:paraId="7A46E1FA" w14:textId="77777777" w:rsidR="00C4593C" w:rsidRPr="00756B14" w:rsidRDefault="00C4593C" w:rsidP="00A15163">
      <w:pPr>
        <w:widowControl/>
        <w:autoSpaceDE/>
        <w:autoSpaceDN/>
        <w:adjustRightInd/>
        <w:spacing w:before="0" w:line="259" w:lineRule="auto"/>
        <w:ind w:left="1069" w:firstLine="0"/>
        <w:contextualSpacing/>
        <w:jc w:val="both"/>
      </w:pPr>
      <w:r w:rsidRPr="00756B14">
        <w:t>7. Косвенно связанные с производством продукции, слабо зависящие от объема ее производства</w:t>
      </w:r>
      <w:r w:rsidR="006356AA">
        <w:t>.</w:t>
      </w:r>
    </w:p>
    <w:p w14:paraId="0C582856" w14:textId="77777777" w:rsidR="00C4593C" w:rsidRPr="00756B14" w:rsidRDefault="00C4593C" w:rsidP="00A15163">
      <w:pPr>
        <w:widowControl/>
        <w:autoSpaceDE/>
        <w:autoSpaceDN/>
        <w:adjustRightInd/>
        <w:spacing w:before="0" w:line="259" w:lineRule="auto"/>
        <w:ind w:left="1069" w:firstLine="0"/>
        <w:contextualSpacing/>
        <w:jc w:val="both"/>
      </w:pPr>
      <w:r w:rsidRPr="00756B14">
        <w:t>8.Трудностями использования системы «стандарт-кост».</w:t>
      </w:r>
    </w:p>
    <w:p w14:paraId="2D10301A" w14:textId="77777777" w:rsidR="00C4593C" w:rsidRPr="00756B14" w:rsidRDefault="00C4593C" w:rsidP="00A15163">
      <w:pPr>
        <w:widowControl/>
        <w:autoSpaceDE/>
        <w:autoSpaceDN/>
        <w:adjustRightInd/>
        <w:spacing w:before="0" w:line="259" w:lineRule="auto"/>
        <w:ind w:left="1069" w:firstLine="0"/>
        <w:contextualSpacing/>
        <w:jc w:val="both"/>
      </w:pPr>
      <w:r w:rsidRPr="00756B14">
        <w:t>9.Что выгодно продавать даже при цене ниже полной себестоимости продукции, если цена выше прямых затрат</w:t>
      </w:r>
      <w:r w:rsidR="006356AA">
        <w:t>.</w:t>
      </w:r>
    </w:p>
    <w:p w14:paraId="61122C83" w14:textId="77777777" w:rsidR="00C4593C" w:rsidRPr="00756B14" w:rsidRDefault="00C4593C" w:rsidP="00A15163">
      <w:pPr>
        <w:widowControl/>
        <w:autoSpaceDE/>
        <w:autoSpaceDN/>
        <w:adjustRightInd/>
        <w:spacing w:before="0" w:line="259" w:lineRule="auto"/>
        <w:ind w:left="1069" w:firstLine="0"/>
        <w:contextualSpacing/>
        <w:jc w:val="both"/>
      </w:pPr>
      <w:r w:rsidRPr="00756B14">
        <w:t>10.Материалы, оплата труда, социальные начисления,  прочие</w:t>
      </w:r>
      <w:r w:rsidR="00F06BD2">
        <w:t xml:space="preserve"> переменные, зависящие от объема производства затраты.</w:t>
      </w:r>
    </w:p>
    <w:p w14:paraId="114279FB" w14:textId="77777777" w:rsidR="00C4593C" w:rsidRPr="00756B14" w:rsidRDefault="00C4593C" w:rsidP="00A15163">
      <w:pPr>
        <w:widowControl/>
        <w:autoSpaceDE/>
        <w:autoSpaceDN/>
        <w:adjustRightInd/>
        <w:spacing w:before="0" w:line="259" w:lineRule="auto"/>
        <w:ind w:left="1069" w:firstLine="0"/>
        <w:contextualSpacing/>
        <w:jc w:val="both"/>
      </w:pPr>
      <w:r w:rsidRPr="00756B14">
        <w:t>11.Наличием изменений норм и не накопление</w:t>
      </w:r>
      <w:r w:rsidR="00F06BD2">
        <w:t>м</w:t>
      </w:r>
      <w:r w:rsidRPr="00756B14">
        <w:t xml:space="preserve"> отклонений на специальном счете с закрытием его</w:t>
      </w:r>
      <w:r w:rsidR="00F06BD2">
        <w:t xml:space="preserve"> на реализацию в конце года, а </w:t>
      </w:r>
      <w:r w:rsidRPr="00756B14">
        <w:t xml:space="preserve"> ежемесячным списанием отклонений</w:t>
      </w:r>
      <w:r w:rsidR="00F06BD2">
        <w:t>.</w:t>
      </w:r>
    </w:p>
    <w:p w14:paraId="3E4E443C" w14:textId="77777777" w:rsidR="00C4593C" w:rsidRPr="00756B14" w:rsidRDefault="00C4593C" w:rsidP="00A15163">
      <w:pPr>
        <w:widowControl/>
        <w:autoSpaceDE/>
        <w:autoSpaceDN/>
        <w:adjustRightInd/>
        <w:spacing w:before="0" w:line="259" w:lineRule="auto"/>
        <w:ind w:left="1069" w:firstLine="0"/>
        <w:contextualSpacing/>
        <w:jc w:val="both"/>
      </w:pPr>
      <w:r w:rsidRPr="00756B14">
        <w:t>12.Счет 40 «Выпуск продукции (работ, услуг)»</w:t>
      </w:r>
      <w:r w:rsidR="006356AA">
        <w:t>.</w:t>
      </w:r>
    </w:p>
    <w:p w14:paraId="5B9C9886" w14:textId="77777777" w:rsidR="00C4593C" w:rsidRPr="00756B14" w:rsidRDefault="00C4593C" w:rsidP="00A15163">
      <w:pPr>
        <w:widowControl/>
        <w:autoSpaceDE/>
        <w:autoSpaceDN/>
        <w:adjustRightInd/>
        <w:spacing w:before="0" w:line="259" w:lineRule="auto"/>
        <w:ind w:left="1069" w:firstLine="0"/>
        <w:contextualSpacing/>
        <w:jc w:val="both"/>
      </w:pPr>
      <w:r w:rsidRPr="00756B14">
        <w:t>13.Службы главного технолога, энергетика, оплаты труда и заработной платы и др.</w:t>
      </w:r>
    </w:p>
    <w:p w14:paraId="219427A5" w14:textId="77777777" w:rsidR="00C4593C" w:rsidRPr="00756B14" w:rsidRDefault="006356AA" w:rsidP="00A15163">
      <w:pPr>
        <w:widowControl/>
        <w:autoSpaceDE/>
        <w:autoSpaceDN/>
        <w:adjustRightInd/>
        <w:spacing w:before="0" w:line="259" w:lineRule="auto"/>
        <w:ind w:left="1069" w:firstLine="0"/>
        <w:contextualSpacing/>
        <w:jc w:val="both"/>
      </w:pPr>
      <w:r>
        <w:t>14.На отклонения</w:t>
      </w:r>
      <w:r w:rsidR="00C4593C" w:rsidRPr="00756B14">
        <w:t xml:space="preserve"> и изменения норм</w:t>
      </w:r>
      <w:r>
        <w:t>.</w:t>
      </w:r>
    </w:p>
    <w:p w14:paraId="4BC1AC0C" w14:textId="77777777" w:rsidR="00C4593C" w:rsidRPr="00756B14" w:rsidRDefault="00C4593C" w:rsidP="00A15163">
      <w:pPr>
        <w:widowControl/>
        <w:autoSpaceDE/>
        <w:autoSpaceDN/>
        <w:adjustRightInd/>
        <w:spacing w:before="0" w:line="259" w:lineRule="auto"/>
        <w:ind w:left="1069" w:firstLine="0"/>
        <w:contextualSpacing/>
        <w:jc w:val="both"/>
      </w:pPr>
      <w:r w:rsidRPr="00756B14">
        <w:t>15.Относить их на виновных лиц</w:t>
      </w:r>
      <w:r w:rsidR="006356AA">
        <w:t>.</w:t>
      </w:r>
    </w:p>
    <w:p w14:paraId="5FF230A8" w14:textId="77777777" w:rsidR="00C4593C" w:rsidRPr="00756B14" w:rsidRDefault="00C4593C" w:rsidP="00A15163">
      <w:pPr>
        <w:widowControl/>
        <w:autoSpaceDE/>
        <w:autoSpaceDN/>
        <w:adjustRightInd/>
        <w:spacing w:before="0" w:line="259" w:lineRule="auto"/>
        <w:ind w:left="1069" w:firstLine="0"/>
        <w:contextualSpacing/>
        <w:jc w:val="both"/>
      </w:pPr>
      <w:r w:rsidRPr="00756B14">
        <w:t>16.Это учет будущего, так как можно оценить выпуск, прибыль, есть цель к чему стремиться и над чем работать</w:t>
      </w:r>
      <w:r w:rsidR="006356AA">
        <w:t>.</w:t>
      </w:r>
    </w:p>
    <w:p w14:paraId="6941973D" w14:textId="77777777" w:rsidR="00C4593C" w:rsidRPr="00756B14" w:rsidRDefault="00C4593C" w:rsidP="00A15163">
      <w:pPr>
        <w:widowControl/>
        <w:autoSpaceDE/>
        <w:autoSpaceDN/>
        <w:adjustRightInd/>
        <w:spacing w:before="0" w:line="259" w:lineRule="auto"/>
        <w:ind w:left="1069" w:firstLine="0"/>
        <w:contextualSpacing/>
        <w:jc w:val="both"/>
      </w:pPr>
      <w:r w:rsidRPr="00756B14">
        <w:t>17.Выделение отклонений фактических затрат от стандартных позволило руководству анализировать их по всем причинам их вызывающим, оперативно устранять недостатки в процессе производства и принимать меры для их предотвращения в дальнейшем.</w:t>
      </w:r>
    </w:p>
    <w:p w14:paraId="1453E2D1" w14:textId="77777777" w:rsidR="00C4593C" w:rsidRPr="00756B14" w:rsidRDefault="00C4593C" w:rsidP="00A15163">
      <w:pPr>
        <w:widowControl/>
        <w:autoSpaceDE/>
        <w:autoSpaceDN/>
        <w:adjustRightInd/>
        <w:spacing w:before="0" w:line="259" w:lineRule="auto"/>
        <w:ind w:left="1069" w:firstLine="0"/>
        <w:contextualSpacing/>
        <w:jc w:val="both"/>
      </w:pPr>
      <w:r w:rsidRPr="00756B14">
        <w:t>18.Заранее определенная, количественно измеримая единица продукции (изделие, партия изделий, заказ, процесс, передел, контракт, услуга, работа и т.п.), на которую ведется списание затрат принятым на предприятии методом</w:t>
      </w:r>
      <w:r w:rsidR="006356AA">
        <w:t>.</w:t>
      </w:r>
    </w:p>
    <w:p w14:paraId="713135BA" w14:textId="77777777" w:rsidR="00C4593C" w:rsidRPr="00756B14" w:rsidRDefault="00C4593C" w:rsidP="00A15163">
      <w:pPr>
        <w:widowControl/>
        <w:autoSpaceDE/>
        <w:autoSpaceDN/>
        <w:adjustRightInd/>
        <w:spacing w:before="0" w:line="259" w:lineRule="auto"/>
        <w:ind w:left="1069" w:firstLine="0"/>
        <w:contextualSpacing/>
        <w:jc w:val="both"/>
      </w:pPr>
      <w:r w:rsidRPr="00756B14">
        <w:t>19. Д-т 20  К-т 26</w:t>
      </w:r>
      <w:r w:rsidR="006356AA">
        <w:t>.</w:t>
      </w:r>
    </w:p>
    <w:p w14:paraId="07E71D8E" w14:textId="77777777" w:rsidR="00C4593C" w:rsidRPr="00756B14" w:rsidRDefault="00C4593C" w:rsidP="00A15163">
      <w:pPr>
        <w:widowControl/>
        <w:autoSpaceDE/>
        <w:autoSpaceDN/>
        <w:adjustRightInd/>
        <w:spacing w:before="0" w:line="259" w:lineRule="auto"/>
        <w:ind w:left="1069" w:firstLine="0"/>
        <w:contextualSpacing/>
        <w:jc w:val="both"/>
      </w:pPr>
      <w:r w:rsidRPr="00756B14">
        <w:t>20. Д-т 20  К-т 44</w:t>
      </w:r>
      <w:r w:rsidR="006356AA">
        <w:t>.</w:t>
      </w:r>
      <w:r w:rsidRPr="00756B14">
        <w:t xml:space="preserve"> </w:t>
      </w:r>
    </w:p>
    <w:p w14:paraId="4865832A" w14:textId="77777777" w:rsidR="00C4593C" w:rsidRPr="00756B14" w:rsidRDefault="00C4593C" w:rsidP="00A713C2">
      <w:pPr>
        <w:widowControl/>
        <w:autoSpaceDE/>
        <w:autoSpaceDN/>
        <w:adjustRightInd/>
        <w:spacing w:before="0" w:line="259" w:lineRule="auto"/>
        <w:ind w:left="0" w:firstLine="0"/>
        <w:contextualSpacing/>
      </w:pPr>
    </w:p>
    <w:p w14:paraId="7965AD08" w14:textId="77777777" w:rsidR="00C4593C" w:rsidRPr="00756B14" w:rsidRDefault="00C4593C" w:rsidP="00A15163">
      <w:pPr>
        <w:pStyle w:val="1"/>
        <w:numPr>
          <w:ilvl w:val="0"/>
          <w:numId w:val="0"/>
        </w:numPr>
        <w:ind w:left="720"/>
        <w:jc w:val="both"/>
      </w:pPr>
      <w:bookmarkStart w:id="28" w:name="_Toc500685166"/>
      <w:r w:rsidRPr="00756B14">
        <w:t>Тесты</w:t>
      </w:r>
      <w:bookmarkEnd w:id="28"/>
    </w:p>
    <w:p w14:paraId="4CAC16BF"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Термин «затраты» упоминается:</w:t>
      </w:r>
    </w:p>
    <w:p w14:paraId="00F18D8F" w14:textId="77777777" w:rsidR="00C4593C" w:rsidRPr="00756B14" w:rsidRDefault="00C4593C" w:rsidP="00A15163">
      <w:pPr>
        <w:widowControl/>
        <w:autoSpaceDE/>
        <w:autoSpaceDN/>
        <w:adjustRightInd/>
        <w:spacing w:before="0" w:line="259" w:lineRule="auto"/>
        <w:ind w:left="1069" w:firstLine="0"/>
        <w:contextualSpacing/>
        <w:jc w:val="both"/>
      </w:pPr>
      <w:r w:rsidRPr="00756B14">
        <w:t>а. в Плане счетов бухгалтерского учета,</w:t>
      </w:r>
    </w:p>
    <w:p w14:paraId="4DD05734" w14:textId="77777777" w:rsidR="00C4593C" w:rsidRPr="00756B14" w:rsidRDefault="00C4593C" w:rsidP="00A15163">
      <w:pPr>
        <w:widowControl/>
        <w:autoSpaceDE/>
        <w:autoSpaceDN/>
        <w:adjustRightInd/>
        <w:spacing w:before="0" w:line="259" w:lineRule="auto"/>
        <w:ind w:left="1069" w:firstLine="0"/>
        <w:contextualSpacing/>
        <w:jc w:val="both"/>
      </w:pPr>
      <w:r w:rsidRPr="00756B14">
        <w:t>б. в ПБУ 10</w:t>
      </w:r>
      <w:r w:rsidR="006356AA">
        <w:t>/99</w:t>
      </w:r>
      <w:r w:rsidRPr="00756B14">
        <w:t xml:space="preserve"> «Расходы организации»,</w:t>
      </w:r>
    </w:p>
    <w:p w14:paraId="4CAE3ED5" w14:textId="77777777" w:rsidR="00C4593C" w:rsidRPr="00756B14" w:rsidRDefault="00C4593C" w:rsidP="00A15163">
      <w:pPr>
        <w:widowControl/>
        <w:autoSpaceDE/>
        <w:autoSpaceDN/>
        <w:adjustRightInd/>
        <w:spacing w:before="0" w:line="259" w:lineRule="auto"/>
        <w:ind w:left="1069" w:firstLine="0"/>
        <w:contextualSpacing/>
        <w:jc w:val="both"/>
      </w:pPr>
      <w:r w:rsidRPr="00756B14">
        <w:t>в.  в Положении по ведению бухгалтерского учета и бухгалтерской отчетности.</w:t>
      </w:r>
    </w:p>
    <w:p w14:paraId="53AD479F" w14:textId="77777777" w:rsidR="00C4593C" w:rsidRPr="00756B14" w:rsidRDefault="00C4593C" w:rsidP="00A15163">
      <w:pPr>
        <w:widowControl/>
        <w:numPr>
          <w:ilvl w:val="0"/>
          <w:numId w:val="40"/>
        </w:numPr>
        <w:autoSpaceDE/>
        <w:autoSpaceDN/>
        <w:adjustRightInd/>
        <w:spacing w:before="0" w:after="160" w:line="259" w:lineRule="auto"/>
        <w:contextualSpacing/>
        <w:jc w:val="both"/>
        <w:rPr>
          <w:spacing w:val="2"/>
        </w:rPr>
      </w:pPr>
      <w:r w:rsidRPr="00756B14">
        <w:rPr>
          <w:spacing w:val="2"/>
        </w:rPr>
        <w:lastRenderedPageBreak/>
        <w:t>Калькулирование – это способ группировки затрат для исчисления себестоимости единицы продукции, установленный:</w:t>
      </w:r>
    </w:p>
    <w:p w14:paraId="39A17B39" w14:textId="77777777" w:rsidR="00C4593C" w:rsidRPr="00756B14" w:rsidRDefault="00C4593C" w:rsidP="00A15163">
      <w:pPr>
        <w:widowControl/>
        <w:autoSpaceDE/>
        <w:autoSpaceDN/>
        <w:adjustRightInd/>
        <w:spacing w:before="0" w:after="160" w:line="259" w:lineRule="auto"/>
        <w:ind w:left="1069" w:firstLine="0"/>
        <w:contextualSpacing/>
        <w:jc w:val="both"/>
        <w:rPr>
          <w:spacing w:val="2"/>
        </w:rPr>
      </w:pPr>
      <w:r w:rsidRPr="00756B14">
        <w:rPr>
          <w:spacing w:val="2"/>
        </w:rPr>
        <w:t xml:space="preserve">а. руководством хозяйствующего субъекта, </w:t>
      </w:r>
    </w:p>
    <w:p w14:paraId="03011918" w14:textId="77777777" w:rsidR="00C4593C" w:rsidRPr="00756B14" w:rsidRDefault="00C4593C" w:rsidP="00A15163">
      <w:pPr>
        <w:widowControl/>
        <w:autoSpaceDE/>
        <w:autoSpaceDN/>
        <w:adjustRightInd/>
        <w:spacing w:before="0" w:after="160" w:line="259" w:lineRule="auto"/>
        <w:ind w:left="1069" w:firstLine="0"/>
        <w:contextualSpacing/>
        <w:jc w:val="both"/>
        <w:rPr>
          <w:spacing w:val="2"/>
        </w:rPr>
      </w:pPr>
      <w:r w:rsidRPr="00756B14">
        <w:rPr>
          <w:spacing w:val="2"/>
        </w:rPr>
        <w:t>б. Минфином России,</w:t>
      </w:r>
    </w:p>
    <w:p w14:paraId="5C2C69F6" w14:textId="77777777" w:rsidR="00C4593C" w:rsidRPr="00756B14" w:rsidRDefault="00C4593C" w:rsidP="00A15163">
      <w:pPr>
        <w:widowControl/>
        <w:autoSpaceDE/>
        <w:autoSpaceDN/>
        <w:adjustRightInd/>
        <w:spacing w:before="0" w:after="160" w:line="259" w:lineRule="auto"/>
        <w:ind w:left="1069" w:firstLine="0"/>
        <w:contextualSpacing/>
        <w:jc w:val="both"/>
        <w:rPr>
          <w:spacing w:val="2"/>
        </w:rPr>
      </w:pPr>
      <w:r w:rsidRPr="00756B14">
        <w:rPr>
          <w:spacing w:val="2"/>
        </w:rPr>
        <w:t>в. законом о бухгалтерском учете.</w:t>
      </w:r>
    </w:p>
    <w:p w14:paraId="2EE9DDB5"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При нормативном учете затрат фактическая себестоимость продукта деловой активности предприятия складывается из:</w:t>
      </w:r>
    </w:p>
    <w:p w14:paraId="5CEB4357" w14:textId="77777777" w:rsidR="00C4593C" w:rsidRPr="00756B14" w:rsidRDefault="00C4593C" w:rsidP="00A15163">
      <w:pPr>
        <w:widowControl/>
        <w:autoSpaceDE/>
        <w:autoSpaceDN/>
        <w:adjustRightInd/>
        <w:spacing w:before="0" w:line="259" w:lineRule="auto"/>
        <w:ind w:left="1069" w:firstLine="0"/>
        <w:contextualSpacing/>
        <w:jc w:val="both"/>
      </w:pPr>
      <w:r w:rsidRPr="00756B14">
        <w:t>а. затрат по нормам,</w:t>
      </w:r>
    </w:p>
    <w:p w14:paraId="48835199" w14:textId="77777777" w:rsidR="00C4593C" w:rsidRPr="00756B14" w:rsidRDefault="00C4593C" w:rsidP="00A15163">
      <w:pPr>
        <w:widowControl/>
        <w:autoSpaceDE/>
        <w:autoSpaceDN/>
        <w:adjustRightInd/>
        <w:spacing w:before="0" w:line="259" w:lineRule="auto"/>
        <w:ind w:left="1069" w:firstLine="0"/>
        <w:contextualSpacing/>
        <w:jc w:val="both"/>
      </w:pPr>
      <w:r w:rsidRPr="00756B14">
        <w:t>б. затрат по нормам и отклонений,</w:t>
      </w:r>
    </w:p>
    <w:p w14:paraId="70DE311F" w14:textId="77777777" w:rsidR="00C4593C" w:rsidRPr="00756B14" w:rsidRDefault="00C4593C" w:rsidP="00A15163">
      <w:pPr>
        <w:widowControl/>
        <w:autoSpaceDE/>
        <w:autoSpaceDN/>
        <w:adjustRightInd/>
        <w:spacing w:before="0" w:line="259" w:lineRule="auto"/>
        <w:ind w:left="1069" w:firstLine="0"/>
        <w:contextualSpacing/>
        <w:jc w:val="both"/>
      </w:pPr>
      <w:r w:rsidRPr="00756B14">
        <w:t>в. затрат по нормам, отклонений и изменений норм.</w:t>
      </w:r>
    </w:p>
    <w:p w14:paraId="170F6A99"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В системе «стандарт-кост» себестоимость калькулируется:</w:t>
      </w:r>
    </w:p>
    <w:p w14:paraId="45793EA2" w14:textId="77777777" w:rsidR="00C4593C" w:rsidRPr="00756B14" w:rsidRDefault="00C4593C" w:rsidP="00A15163">
      <w:pPr>
        <w:widowControl/>
        <w:autoSpaceDE/>
        <w:autoSpaceDN/>
        <w:adjustRightInd/>
        <w:spacing w:before="0" w:line="259" w:lineRule="auto"/>
        <w:ind w:left="1069" w:firstLine="0"/>
        <w:contextualSpacing/>
        <w:jc w:val="both"/>
      </w:pPr>
      <w:r w:rsidRPr="00756B14">
        <w:t>а. только по прямым (переменным) затратам,</w:t>
      </w:r>
    </w:p>
    <w:p w14:paraId="57649887" w14:textId="77777777" w:rsidR="00C4593C" w:rsidRPr="00756B14" w:rsidRDefault="00C4593C" w:rsidP="00A15163">
      <w:pPr>
        <w:widowControl/>
        <w:autoSpaceDE/>
        <w:autoSpaceDN/>
        <w:adjustRightInd/>
        <w:spacing w:before="0" w:line="259" w:lineRule="auto"/>
        <w:ind w:left="709" w:firstLine="0"/>
        <w:contextualSpacing/>
        <w:jc w:val="both"/>
      </w:pPr>
      <w:r w:rsidRPr="00756B14">
        <w:t xml:space="preserve">     б. по прямым и общепроизводственным затратам;</w:t>
      </w:r>
    </w:p>
    <w:p w14:paraId="493C5E6A" w14:textId="77777777" w:rsidR="00C4593C" w:rsidRPr="00756B14" w:rsidRDefault="00C4593C" w:rsidP="00A15163">
      <w:pPr>
        <w:widowControl/>
        <w:autoSpaceDE/>
        <w:autoSpaceDN/>
        <w:adjustRightInd/>
        <w:spacing w:before="0" w:line="259" w:lineRule="auto"/>
        <w:ind w:left="709" w:firstLine="0"/>
        <w:contextualSpacing/>
        <w:jc w:val="both"/>
      </w:pPr>
      <w:r w:rsidRPr="00756B14">
        <w:t xml:space="preserve">     в. по прямым, общепроизводственным и коммерческие затратам.</w:t>
      </w:r>
    </w:p>
    <w:p w14:paraId="2BFEED83"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В системы «стандарт-кост» отклонения между фактическими и стандартными затратами в отчетном периоде:</w:t>
      </w:r>
    </w:p>
    <w:p w14:paraId="6DEA8EBB" w14:textId="77777777" w:rsidR="00C4593C" w:rsidRPr="00756B14" w:rsidRDefault="00C4593C" w:rsidP="00A15163">
      <w:pPr>
        <w:widowControl/>
        <w:autoSpaceDE/>
        <w:autoSpaceDN/>
        <w:adjustRightInd/>
        <w:spacing w:before="0" w:line="259" w:lineRule="auto"/>
        <w:ind w:left="1069" w:firstLine="0"/>
        <w:contextualSpacing/>
        <w:jc w:val="both"/>
      </w:pPr>
      <w:r w:rsidRPr="00756B14">
        <w:t>а. накапливаются на специальных счетах отклонений в течение года,</w:t>
      </w:r>
    </w:p>
    <w:p w14:paraId="5A729B76" w14:textId="77777777" w:rsidR="00C4593C" w:rsidRPr="00756B14" w:rsidRDefault="00C4593C" w:rsidP="00A15163">
      <w:pPr>
        <w:widowControl/>
        <w:autoSpaceDE/>
        <w:autoSpaceDN/>
        <w:adjustRightInd/>
        <w:spacing w:before="0" w:line="259" w:lineRule="auto"/>
        <w:ind w:left="1069" w:firstLine="0"/>
        <w:contextualSpacing/>
        <w:jc w:val="both"/>
      </w:pPr>
      <w:r w:rsidRPr="00756B14">
        <w:t>б. списываются ежемесячно на финансовый результат,</w:t>
      </w:r>
    </w:p>
    <w:p w14:paraId="79C2DDB3" w14:textId="77777777" w:rsidR="00C4593C" w:rsidRPr="00756B14" w:rsidRDefault="00C4593C" w:rsidP="00A15163">
      <w:pPr>
        <w:widowControl/>
        <w:autoSpaceDE/>
        <w:autoSpaceDN/>
        <w:adjustRightInd/>
        <w:spacing w:before="0" w:line="259" w:lineRule="auto"/>
        <w:ind w:left="1069" w:firstLine="0"/>
        <w:contextualSpacing/>
        <w:jc w:val="both"/>
      </w:pPr>
      <w:r w:rsidRPr="00756B14">
        <w:t>в. списываются ежемесячно на себестоимость готовой продукции.</w:t>
      </w:r>
    </w:p>
    <w:p w14:paraId="43C00214"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Чем нормативное калькулирование себестоимости продукции прогрессивнее обычного?</w:t>
      </w:r>
    </w:p>
    <w:p w14:paraId="381CA264" w14:textId="77777777" w:rsidR="00C4593C" w:rsidRPr="00756B14" w:rsidRDefault="00C4593C" w:rsidP="00A15163">
      <w:pPr>
        <w:widowControl/>
        <w:autoSpaceDE/>
        <w:autoSpaceDN/>
        <w:adjustRightInd/>
        <w:spacing w:before="0" w:line="259" w:lineRule="auto"/>
        <w:ind w:left="1069" w:firstLine="0"/>
        <w:contextualSpacing/>
        <w:jc w:val="both"/>
      </w:pPr>
      <w:r w:rsidRPr="00756B14">
        <w:t>а. наличием отклонений,</w:t>
      </w:r>
    </w:p>
    <w:p w14:paraId="3D8EAA19" w14:textId="77777777" w:rsidR="00C4593C" w:rsidRPr="00756B14" w:rsidRDefault="00C4593C" w:rsidP="00A15163">
      <w:pPr>
        <w:widowControl/>
        <w:autoSpaceDE/>
        <w:autoSpaceDN/>
        <w:adjustRightInd/>
        <w:spacing w:before="0" w:line="259" w:lineRule="auto"/>
        <w:ind w:left="1069" w:firstLine="0"/>
        <w:contextualSpacing/>
        <w:jc w:val="both"/>
      </w:pPr>
      <w:r w:rsidRPr="00756B14">
        <w:t>б. возможностью оперативно вмешиваться в процесс производства и повышать его эффективность,</w:t>
      </w:r>
    </w:p>
    <w:p w14:paraId="25205DC5" w14:textId="77777777" w:rsidR="00C4593C" w:rsidRPr="00756B14" w:rsidRDefault="00C4593C" w:rsidP="00A15163">
      <w:pPr>
        <w:widowControl/>
        <w:autoSpaceDE/>
        <w:autoSpaceDN/>
        <w:adjustRightInd/>
        <w:spacing w:before="0" w:line="259" w:lineRule="auto"/>
        <w:ind w:left="1069" w:firstLine="0"/>
        <w:contextualSpacing/>
        <w:jc w:val="both"/>
      </w:pPr>
      <w:r w:rsidRPr="00756B14">
        <w:t>в. простотой учета затрат.</w:t>
      </w:r>
    </w:p>
    <w:p w14:paraId="65BA1C7D"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В системе «директ-костинг» себестоимость калькулируется:</w:t>
      </w:r>
    </w:p>
    <w:p w14:paraId="2FE3E404" w14:textId="77777777" w:rsidR="00C4593C" w:rsidRPr="00756B14" w:rsidRDefault="00C4593C" w:rsidP="00A15163">
      <w:pPr>
        <w:widowControl/>
        <w:autoSpaceDE/>
        <w:autoSpaceDN/>
        <w:adjustRightInd/>
        <w:spacing w:before="0" w:line="259" w:lineRule="auto"/>
        <w:ind w:left="1069" w:firstLine="0"/>
        <w:contextualSpacing/>
        <w:jc w:val="both"/>
      </w:pPr>
      <w:r w:rsidRPr="00756B14">
        <w:t>а. только по прямым (переменным) затратам,</w:t>
      </w:r>
    </w:p>
    <w:p w14:paraId="54AF49EA" w14:textId="77777777" w:rsidR="00C4593C" w:rsidRPr="00756B14" w:rsidRDefault="00C4593C" w:rsidP="00A15163">
      <w:pPr>
        <w:widowControl/>
        <w:autoSpaceDE/>
        <w:autoSpaceDN/>
        <w:adjustRightInd/>
        <w:spacing w:before="0" w:line="259" w:lineRule="auto"/>
        <w:ind w:left="1069" w:firstLine="0"/>
        <w:contextualSpacing/>
        <w:jc w:val="both"/>
      </w:pPr>
      <w:r w:rsidRPr="00756B14">
        <w:t>б. по прямым и общецеховым затратам,</w:t>
      </w:r>
    </w:p>
    <w:p w14:paraId="63B37564" w14:textId="77777777" w:rsidR="00C4593C" w:rsidRPr="00756B14" w:rsidRDefault="00C4593C" w:rsidP="00A15163">
      <w:pPr>
        <w:widowControl/>
        <w:autoSpaceDE/>
        <w:autoSpaceDN/>
        <w:adjustRightInd/>
        <w:spacing w:before="0" w:line="259" w:lineRule="auto"/>
        <w:ind w:left="1069" w:firstLine="0"/>
        <w:contextualSpacing/>
        <w:jc w:val="both"/>
      </w:pPr>
      <w:r w:rsidRPr="00756B14">
        <w:t xml:space="preserve">в. по прямым, общецеховым и общехозяйственным затратам. </w:t>
      </w:r>
    </w:p>
    <w:p w14:paraId="76AB5FEE" w14:textId="77777777" w:rsidR="00C4593C" w:rsidRPr="00756B14" w:rsidRDefault="006356AA" w:rsidP="00A15163">
      <w:pPr>
        <w:widowControl/>
        <w:numPr>
          <w:ilvl w:val="0"/>
          <w:numId w:val="40"/>
        </w:numPr>
        <w:autoSpaceDE/>
        <w:autoSpaceDN/>
        <w:adjustRightInd/>
        <w:spacing w:before="0" w:line="259" w:lineRule="auto"/>
        <w:contextualSpacing/>
        <w:jc w:val="both"/>
      </w:pPr>
      <w:r>
        <w:t>Переменные (прямые</w:t>
      </w:r>
      <w:r w:rsidR="00C4593C" w:rsidRPr="00756B14">
        <w:t>)</w:t>
      </w:r>
      <w:r>
        <w:t xml:space="preserve"> затраты на продукцию зависят</w:t>
      </w:r>
      <w:r w:rsidR="00C4593C" w:rsidRPr="00756B14">
        <w:t>:</w:t>
      </w:r>
    </w:p>
    <w:p w14:paraId="278C2F2A" w14:textId="77777777" w:rsidR="00C4593C" w:rsidRPr="00756B14" w:rsidRDefault="00C4593C" w:rsidP="00A15163">
      <w:pPr>
        <w:widowControl/>
        <w:autoSpaceDE/>
        <w:autoSpaceDN/>
        <w:adjustRightInd/>
        <w:spacing w:before="0" w:line="259" w:lineRule="auto"/>
        <w:ind w:left="1069" w:firstLine="0"/>
        <w:contextualSpacing/>
        <w:jc w:val="both"/>
      </w:pPr>
      <w:r w:rsidRPr="00756B14">
        <w:t>а. от объема производства,</w:t>
      </w:r>
    </w:p>
    <w:p w14:paraId="47FA21EB" w14:textId="77777777" w:rsidR="00C4593C" w:rsidRPr="00756B14" w:rsidRDefault="00C4593C" w:rsidP="00A15163">
      <w:pPr>
        <w:widowControl/>
        <w:autoSpaceDE/>
        <w:autoSpaceDN/>
        <w:adjustRightInd/>
        <w:spacing w:before="0" w:line="259" w:lineRule="auto"/>
        <w:ind w:left="1069" w:firstLine="0"/>
        <w:contextualSpacing/>
        <w:jc w:val="both"/>
      </w:pPr>
      <w:r w:rsidRPr="00756B14">
        <w:t>б. от цены на продукцию,</w:t>
      </w:r>
    </w:p>
    <w:p w14:paraId="61F40F08" w14:textId="77777777" w:rsidR="00C4593C" w:rsidRPr="00756B14" w:rsidRDefault="00C4593C" w:rsidP="00A15163">
      <w:pPr>
        <w:widowControl/>
        <w:autoSpaceDE/>
        <w:autoSpaceDN/>
        <w:adjustRightInd/>
        <w:spacing w:before="0" w:line="259" w:lineRule="auto"/>
        <w:ind w:left="1069" w:firstLine="0"/>
        <w:contextualSpacing/>
        <w:jc w:val="both"/>
      </w:pPr>
      <w:r w:rsidRPr="00756B14">
        <w:t>в. от решения руководства.</w:t>
      </w:r>
    </w:p>
    <w:p w14:paraId="6AF19DDD"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Статьи калькуляции продукции утверждаются:</w:t>
      </w:r>
    </w:p>
    <w:p w14:paraId="52422012" w14:textId="77777777" w:rsidR="00C4593C" w:rsidRPr="00756B14" w:rsidRDefault="00C4593C" w:rsidP="00A15163">
      <w:pPr>
        <w:widowControl/>
        <w:autoSpaceDE/>
        <w:autoSpaceDN/>
        <w:adjustRightInd/>
        <w:spacing w:before="0" w:line="259" w:lineRule="auto"/>
        <w:ind w:left="1069" w:firstLine="0"/>
        <w:contextualSpacing/>
        <w:jc w:val="both"/>
      </w:pPr>
      <w:r w:rsidRPr="00756B14">
        <w:t>а.</w:t>
      </w:r>
      <w:r w:rsidRPr="00756B14">
        <w:rPr>
          <w:spacing w:val="2"/>
        </w:rPr>
        <w:t xml:space="preserve"> бухгалтером по затратам,</w:t>
      </w:r>
    </w:p>
    <w:p w14:paraId="4DD524E2" w14:textId="77777777" w:rsidR="00C4593C" w:rsidRPr="00756B14" w:rsidRDefault="00C4593C" w:rsidP="00A15163">
      <w:pPr>
        <w:widowControl/>
        <w:autoSpaceDE/>
        <w:autoSpaceDN/>
        <w:adjustRightInd/>
        <w:spacing w:before="0" w:line="259" w:lineRule="auto"/>
        <w:ind w:left="1069" w:firstLine="0"/>
        <w:contextualSpacing/>
        <w:jc w:val="both"/>
        <w:rPr>
          <w:spacing w:val="2"/>
        </w:rPr>
      </w:pPr>
      <w:r w:rsidRPr="00756B14">
        <w:rPr>
          <w:spacing w:val="2"/>
        </w:rPr>
        <w:t>б. руководством предприятия,</w:t>
      </w:r>
    </w:p>
    <w:p w14:paraId="04F4E3D9" w14:textId="77777777" w:rsidR="00C4593C" w:rsidRPr="00756B14" w:rsidRDefault="006356AA" w:rsidP="00A15163">
      <w:pPr>
        <w:widowControl/>
        <w:autoSpaceDE/>
        <w:autoSpaceDN/>
        <w:adjustRightInd/>
        <w:spacing w:before="0" w:line="259" w:lineRule="auto"/>
        <w:ind w:left="1069" w:firstLine="0"/>
        <w:contextualSpacing/>
        <w:jc w:val="both"/>
        <w:rPr>
          <w:spacing w:val="2"/>
        </w:rPr>
      </w:pPr>
      <w:r>
        <w:rPr>
          <w:spacing w:val="2"/>
        </w:rPr>
        <w:t>в. отделом продаж.</w:t>
      </w:r>
    </w:p>
    <w:p w14:paraId="41D5A4F8" w14:textId="77777777" w:rsidR="00C4593C" w:rsidRPr="00756B14" w:rsidRDefault="00C4593C" w:rsidP="00A15163">
      <w:pPr>
        <w:numPr>
          <w:ilvl w:val="0"/>
          <w:numId w:val="40"/>
        </w:numPr>
        <w:spacing w:before="0" w:line="240" w:lineRule="auto"/>
        <w:contextualSpacing/>
        <w:jc w:val="both"/>
        <w:rPr>
          <w:spacing w:val="2"/>
        </w:rPr>
      </w:pPr>
      <w:r w:rsidRPr="00756B14">
        <w:rPr>
          <w:spacing w:val="2"/>
        </w:rPr>
        <w:t xml:space="preserve"> Норма затрат рассчитывается: </w:t>
      </w:r>
    </w:p>
    <w:p w14:paraId="3C268D38" w14:textId="77777777" w:rsidR="00C4593C" w:rsidRPr="00756B14" w:rsidRDefault="00C4593C" w:rsidP="00A15163">
      <w:pPr>
        <w:spacing w:before="0" w:line="240" w:lineRule="auto"/>
        <w:ind w:left="0" w:firstLine="0"/>
        <w:jc w:val="both"/>
        <w:rPr>
          <w:spacing w:val="2"/>
        </w:rPr>
      </w:pPr>
      <w:r w:rsidRPr="00756B14">
        <w:rPr>
          <w:spacing w:val="2"/>
        </w:rPr>
        <w:t xml:space="preserve">               а. на основе технологии производства,</w:t>
      </w:r>
    </w:p>
    <w:p w14:paraId="2E046FFE" w14:textId="77777777" w:rsidR="00C4593C" w:rsidRPr="00756B14" w:rsidRDefault="00C4593C" w:rsidP="00A15163">
      <w:pPr>
        <w:spacing w:before="0" w:line="240" w:lineRule="auto"/>
        <w:ind w:left="1069" w:firstLine="0"/>
        <w:contextualSpacing/>
        <w:jc w:val="both"/>
        <w:rPr>
          <w:spacing w:val="2"/>
        </w:rPr>
      </w:pPr>
      <w:r w:rsidRPr="00756B14">
        <w:rPr>
          <w:spacing w:val="2"/>
        </w:rPr>
        <w:t>б. по фактическим данным прошлого года,</w:t>
      </w:r>
    </w:p>
    <w:p w14:paraId="7B492428" w14:textId="77777777" w:rsidR="00C4593C" w:rsidRPr="00756B14" w:rsidRDefault="00C4593C" w:rsidP="00A15163">
      <w:pPr>
        <w:spacing w:before="0" w:line="240" w:lineRule="auto"/>
        <w:ind w:left="1069" w:firstLine="0"/>
        <w:contextualSpacing/>
        <w:jc w:val="both"/>
        <w:rPr>
          <w:spacing w:val="2"/>
        </w:rPr>
      </w:pPr>
      <w:r w:rsidRPr="00756B14">
        <w:rPr>
          <w:spacing w:val="2"/>
        </w:rPr>
        <w:lastRenderedPageBreak/>
        <w:t>в.  по фактическим данным прошлого года с уменьшением на плановый п</w:t>
      </w:r>
      <w:r w:rsidR="006356AA">
        <w:rPr>
          <w:spacing w:val="2"/>
        </w:rPr>
        <w:t>роцент (например, на 10%).</w:t>
      </w:r>
    </w:p>
    <w:p w14:paraId="3FFD1E46" w14:textId="77777777" w:rsidR="00C4593C" w:rsidRPr="00756B14" w:rsidRDefault="00C4593C" w:rsidP="00A15163">
      <w:pPr>
        <w:widowControl/>
        <w:numPr>
          <w:ilvl w:val="0"/>
          <w:numId w:val="40"/>
        </w:numPr>
        <w:autoSpaceDE/>
        <w:autoSpaceDN/>
        <w:adjustRightInd/>
        <w:spacing w:before="0" w:line="259" w:lineRule="auto"/>
        <w:contextualSpacing/>
        <w:jc w:val="both"/>
      </w:pPr>
      <w:r w:rsidRPr="00756B14">
        <w:t xml:space="preserve"> Центром затрат является:</w:t>
      </w:r>
    </w:p>
    <w:p w14:paraId="6C7F3420" w14:textId="77777777" w:rsidR="00C4593C" w:rsidRPr="00756B14" w:rsidRDefault="00C4593C" w:rsidP="00A15163">
      <w:pPr>
        <w:widowControl/>
        <w:autoSpaceDE/>
        <w:autoSpaceDN/>
        <w:adjustRightInd/>
        <w:spacing w:before="0" w:line="259" w:lineRule="auto"/>
        <w:ind w:left="1069" w:firstLine="0"/>
        <w:contextualSpacing/>
        <w:jc w:val="both"/>
      </w:pPr>
      <w:r w:rsidRPr="00756B14">
        <w:t>а. завод,</w:t>
      </w:r>
    </w:p>
    <w:p w14:paraId="66FFA184" w14:textId="77777777" w:rsidR="00C4593C" w:rsidRPr="00756B14" w:rsidRDefault="00C4593C" w:rsidP="00A15163">
      <w:pPr>
        <w:widowControl/>
        <w:autoSpaceDE/>
        <w:autoSpaceDN/>
        <w:adjustRightInd/>
        <w:spacing w:before="0" w:line="259" w:lineRule="auto"/>
        <w:ind w:left="1069" w:firstLine="0"/>
        <w:contextualSpacing/>
        <w:jc w:val="both"/>
      </w:pPr>
      <w:r w:rsidRPr="00756B14">
        <w:t>б. бухгалтерия,</w:t>
      </w:r>
    </w:p>
    <w:p w14:paraId="77E42263" w14:textId="77777777" w:rsidR="00C4593C" w:rsidRPr="00756B14" w:rsidRDefault="00C4593C" w:rsidP="00A15163">
      <w:pPr>
        <w:widowControl/>
        <w:autoSpaceDE/>
        <w:autoSpaceDN/>
        <w:adjustRightInd/>
        <w:spacing w:before="0" w:line="259" w:lineRule="auto"/>
        <w:ind w:left="1069" w:firstLine="0"/>
        <w:contextualSpacing/>
        <w:jc w:val="both"/>
      </w:pPr>
      <w:r w:rsidRPr="00756B14">
        <w:t>в. цех,</w:t>
      </w:r>
    </w:p>
    <w:p w14:paraId="06081D37" w14:textId="77777777" w:rsidR="00C4593C" w:rsidRPr="00756B14" w:rsidRDefault="00C4593C" w:rsidP="00A15163">
      <w:pPr>
        <w:widowControl/>
        <w:autoSpaceDE/>
        <w:autoSpaceDN/>
        <w:adjustRightInd/>
        <w:spacing w:before="0" w:line="259" w:lineRule="auto"/>
        <w:ind w:left="1069" w:firstLine="0"/>
        <w:contextualSpacing/>
        <w:jc w:val="both"/>
      </w:pPr>
      <w:r w:rsidRPr="00756B14">
        <w:t>г. участок производства.</w:t>
      </w:r>
    </w:p>
    <w:p w14:paraId="0055742B" w14:textId="77777777" w:rsidR="00C4593C" w:rsidRPr="00756B14" w:rsidRDefault="00C4593C" w:rsidP="00A15163">
      <w:pPr>
        <w:widowControl/>
        <w:numPr>
          <w:ilvl w:val="0"/>
          <w:numId w:val="40"/>
        </w:numPr>
        <w:autoSpaceDE/>
        <w:autoSpaceDN/>
        <w:adjustRightInd/>
        <w:spacing w:before="0" w:line="259" w:lineRule="auto"/>
        <w:contextualSpacing/>
        <w:jc w:val="both"/>
        <w:rPr>
          <w:spacing w:val="2"/>
        </w:rPr>
      </w:pPr>
      <w:r w:rsidRPr="00756B14">
        <w:t>Распределение косвенных затрат ведется</w:t>
      </w:r>
      <w:r w:rsidR="000B50D3">
        <w:t>:</w:t>
      </w:r>
    </w:p>
    <w:p w14:paraId="69563709" w14:textId="77777777" w:rsidR="00C4593C" w:rsidRPr="00756B14" w:rsidRDefault="00C4593C" w:rsidP="00A15163">
      <w:pPr>
        <w:widowControl/>
        <w:autoSpaceDE/>
        <w:autoSpaceDN/>
        <w:adjustRightInd/>
        <w:spacing w:before="0" w:line="259" w:lineRule="auto"/>
        <w:ind w:left="1069" w:firstLine="0"/>
        <w:contextualSpacing/>
        <w:jc w:val="both"/>
        <w:rPr>
          <w:spacing w:val="2"/>
        </w:rPr>
      </w:pPr>
      <w:r w:rsidRPr="00756B14">
        <w:t>а.</w:t>
      </w:r>
      <w:r w:rsidRPr="00756B14">
        <w:rPr>
          <w:spacing w:val="2"/>
        </w:rPr>
        <w:t xml:space="preserve"> по схеме, выработанной начальником отдела труда и заработной платы,</w:t>
      </w:r>
    </w:p>
    <w:p w14:paraId="2B8A54ED" w14:textId="77777777" w:rsidR="00C4593C" w:rsidRPr="00756B14" w:rsidRDefault="00C4593C" w:rsidP="00A15163">
      <w:pPr>
        <w:widowControl/>
        <w:autoSpaceDE/>
        <w:autoSpaceDN/>
        <w:adjustRightInd/>
        <w:spacing w:before="0" w:line="259" w:lineRule="auto"/>
        <w:ind w:left="1069" w:firstLine="0"/>
        <w:contextualSpacing/>
        <w:jc w:val="both"/>
        <w:rPr>
          <w:spacing w:val="2"/>
        </w:rPr>
      </w:pPr>
      <w:r w:rsidRPr="00756B14">
        <w:rPr>
          <w:spacing w:val="2"/>
        </w:rPr>
        <w:t>б. с помощью специального коэффициента или системы коэффициентов, утвержденных руководством,</w:t>
      </w:r>
    </w:p>
    <w:p w14:paraId="74E8C53C" w14:textId="77777777" w:rsidR="00C4593C" w:rsidRPr="00756B14" w:rsidRDefault="00C4593C" w:rsidP="00A15163">
      <w:pPr>
        <w:widowControl/>
        <w:autoSpaceDE/>
        <w:autoSpaceDN/>
        <w:adjustRightInd/>
        <w:spacing w:before="0" w:line="259" w:lineRule="auto"/>
        <w:ind w:left="1069" w:firstLine="0"/>
        <w:contextualSpacing/>
        <w:jc w:val="both"/>
        <w:rPr>
          <w:spacing w:val="2"/>
        </w:rPr>
      </w:pPr>
      <w:r w:rsidRPr="00756B14">
        <w:rPr>
          <w:spacing w:val="2"/>
        </w:rPr>
        <w:t>в. по методике, утвержденной Минфином России.</w:t>
      </w:r>
    </w:p>
    <w:p w14:paraId="20E39765" w14:textId="77777777" w:rsidR="00C4593C" w:rsidRPr="00756B14" w:rsidRDefault="00C4593C" w:rsidP="00A15163">
      <w:pPr>
        <w:numPr>
          <w:ilvl w:val="0"/>
          <w:numId w:val="40"/>
        </w:numPr>
        <w:spacing w:before="0" w:line="240" w:lineRule="auto"/>
        <w:contextualSpacing/>
        <w:jc w:val="both"/>
        <w:rPr>
          <w:spacing w:val="2"/>
        </w:rPr>
      </w:pPr>
      <w:r w:rsidRPr="00756B14">
        <w:rPr>
          <w:spacing w:val="2"/>
        </w:rPr>
        <w:t xml:space="preserve"> Маржинальная прибыль при системе «директ-костинг»-это</w:t>
      </w:r>
      <w:r w:rsidR="000B50D3">
        <w:rPr>
          <w:spacing w:val="2"/>
        </w:rPr>
        <w:t>:</w:t>
      </w:r>
    </w:p>
    <w:p w14:paraId="5633B643" w14:textId="77777777" w:rsidR="00C4593C" w:rsidRPr="00756B14" w:rsidRDefault="00C4593C" w:rsidP="00A15163">
      <w:pPr>
        <w:spacing w:before="0" w:line="240" w:lineRule="auto"/>
        <w:ind w:left="1069" w:firstLine="0"/>
        <w:contextualSpacing/>
        <w:jc w:val="both"/>
        <w:rPr>
          <w:spacing w:val="2"/>
        </w:rPr>
      </w:pPr>
      <w:r w:rsidRPr="00756B14">
        <w:rPr>
          <w:spacing w:val="2"/>
        </w:rPr>
        <w:t>а. выручка минус коммерческие расходы,</w:t>
      </w:r>
    </w:p>
    <w:p w14:paraId="18E40780" w14:textId="77777777" w:rsidR="00C4593C" w:rsidRPr="00756B14" w:rsidRDefault="00C4593C" w:rsidP="00A15163">
      <w:pPr>
        <w:spacing w:before="0" w:line="240" w:lineRule="auto"/>
        <w:ind w:left="1069" w:firstLine="0"/>
        <w:contextualSpacing/>
        <w:jc w:val="both"/>
        <w:rPr>
          <w:spacing w:val="2"/>
        </w:rPr>
      </w:pPr>
      <w:r w:rsidRPr="00756B14">
        <w:rPr>
          <w:spacing w:val="2"/>
        </w:rPr>
        <w:t>б. выручка минус постоянные расходы,</w:t>
      </w:r>
    </w:p>
    <w:p w14:paraId="7F008732" w14:textId="77777777" w:rsidR="00C4593C" w:rsidRPr="00756B14" w:rsidRDefault="00C4593C" w:rsidP="00A15163">
      <w:pPr>
        <w:spacing w:before="0" w:line="240" w:lineRule="auto"/>
        <w:ind w:left="1069" w:firstLine="0"/>
        <w:contextualSpacing/>
        <w:jc w:val="both"/>
        <w:rPr>
          <w:spacing w:val="2"/>
        </w:rPr>
      </w:pPr>
      <w:r w:rsidRPr="00756B14">
        <w:rPr>
          <w:spacing w:val="2"/>
        </w:rPr>
        <w:t>в. выручка минус переменные расходы.</w:t>
      </w:r>
    </w:p>
    <w:p w14:paraId="524F973A" w14:textId="77777777" w:rsidR="00C4593C" w:rsidRPr="00756B14" w:rsidRDefault="00C4593C" w:rsidP="00A15163">
      <w:pPr>
        <w:numPr>
          <w:ilvl w:val="0"/>
          <w:numId w:val="40"/>
        </w:numPr>
        <w:spacing w:before="0" w:line="240" w:lineRule="auto"/>
        <w:contextualSpacing/>
        <w:jc w:val="both"/>
        <w:rPr>
          <w:spacing w:val="2"/>
        </w:rPr>
      </w:pPr>
      <w:r w:rsidRPr="00756B14">
        <w:rPr>
          <w:spacing w:val="2"/>
        </w:rPr>
        <w:t xml:space="preserve"> Точка безубыточности при системе «директ-костинг» определяется равенством:</w:t>
      </w:r>
    </w:p>
    <w:p w14:paraId="526974E5" w14:textId="77777777" w:rsidR="00C4593C" w:rsidRPr="00756B14" w:rsidRDefault="00C4593C" w:rsidP="00A15163">
      <w:pPr>
        <w:spacing w:before="0" w:line="240" w:lineRule="auto"/>
        <w:ind w:left="1069" w:firstLine="0"/>
        <w:contextualSpacing/>
        <w:jc w:val="both"/>
        <w:rPr>
          <w:spacing w:val="2"/>
        </w:rPr>
      </w:pPr>
      <w:r w:rsidRPr="00756B14">
        <w:rPr>
          <w:spacing w:val="2"/>
        </w:rPr>
        <w:t>а. выручки и прямых затрат,</w:t>
      </w:r>
    </w:p>
    <w:p w14:paraId="32B65374" w14:textId="77777777" w:rsidR="00C4593C" w:rsidRPr="00756B14" w:rsidRDefault="00C4593C" w:rsidP="00A15163">
      <w:pPr>
        <w:spacing w:before="0" w:line="240" w:lineRule="auto"/>
        <w:ind w:left="1069" w:firstLine="0"/>
        <w:contextualSpacing/>
        <w:jc w:val="both"/>
        <w:rPr>
          <w:spacing w:val="2"/>
        </w:rPr>
      </w:pPr>
      <w:r w:rsidRPr="00756B14">
        <w:rPr>
          <w:spacing w:val="2"/>
        </w:rPr>
        <w:t>б. выручки и косвенных затрат,</w:t>
      </w:r>
    </w:p>
    <w:p w14:paraId="17AC4FF3" w14:textId="77777777" w:rsidR="00A713C2" w:rsidRPr="00A713C2" w:rsidRDefault="00A713C2" w:rsidP="00676162">
      <w:pPr>
        <w:spacing w:before="0" w:line="240" w:lineRule="auto"/>
        <w:ind w:left="1069" w:firstLine="0"/>
        <w:contextualSpacing/>
        <w:jc w:val="both"/>
        <w:rPr>
          <w:spacing w:val="2"/>
        </w:rPr>
      </w:pPr>
      <w:r>
        <w:rPr>
          <w:spacing w:val="2"/>
        </w:rPr>
        <w:t>в. выручки и полных затрат.</w:t>
      </w:r>
    </w:p>
    <w:p w14:paraId="4883E9B4" w14:textId="77777777" w:rsidR="004E2D32" w:rsidRDefault="00C4593C" w:rsidP="00D11595">
      <w:pPr>
        <w:pStyle w:val="1"/>
        <w:numPr>
          <w:ilvl w:val="0"/>
          <w:numId w:val="0"/>
        </w:numPr>
        <w:ind w:left="720"/>
      </w:pPr>
      <w:bookmarkStart w:id="29" w:name="_Toc500685167"/>
      <w:r w:rsidRPr="00756B14">
        <w:t>Ответы на тесты</w:t>
      </w:r>
      <w:bookmarkEnd w:id="29"/>
    </w:p>
    <w:p w14:paraId="07A982B9" w14:textId="77777777" w:rsidR="00186C52" w:rsidRPr="00756B14" w:rsidRDefault="00186C52" w:rsidP="004E2D32">
      <w:pPr>
        <w:widowControl/>
        <w:autoSpaceDE/>
        <w:autoSpaceDN/>
        <w:adjustRightInd/>
        <w:spacing w:before="0" w:line="259" w:lineRule="auto"/>
        <w:contextualSpacing/>
        <w:rPr>
          <w:b/>
        </w:rPr>
      </w:pPr>
    </w:p>
    <w:tbl>
      <w:tblPr>
        <w:tblStyle w:val="11"/>
        <w:tblW w:w="0" w:type="auto"/>
        <w:tblInd w:w="1069" w:type="dxa"/>
        <w:tblLook w:val="04A0" w:firstRow="1" w:lastRow="0" w:firstColumn="1" w:lastColumn="0" w:noHBand="0" w:noVBand="1"/>
      </w:tblPr>
      <w:tblGrid>
        <w:gridCol w:w="2470"/>
        <w:gridCol w:w="1985"/>
      </w:tblGrid>
      <w:tr w:rsidR="00C4593C" w:rsidRPr="00756B14" w14:paraId="0CC78925" w14:textId="77777777" w:rsidTr="00887928">
        <w:tc>
          <w:tcPr>
            <w:tcW w:w="2470" w:type="dxa"/>
          </w:tcPr>
          <w:p w14:paraId="0D08AF01" w14:textId="77777777" w:rsidR="00C4593C" w:rsidRPr="00756B14" w:rsidRDefault="00C4593C" w:rsidP="00C4593C">
            <w:pPr>
              <w:widowControl/>
              <w:autoSpaceDE/>
              <w:autoSpaceDN/>
              <w:adjustRightInd/>
              <w:spacing w:before="0" w:line="259" w:lineRule="auto"/>
              <w:ind w:left="0" w:firstLine="0"/>
              <w:contextualSpacing/>
            </w:pPr>
            <w:r w:rsidRPr="00756B14">
              <w:t>Номер теста</w:t>
            </w:r>
          </w:p>
        </w:tc>
        <w:tc>
          <w:tcPr>
            <w:tcW w:w="1985" w:type="dxa"/>
          </w:tcPr>
          <w:p w14:paraId="212E6AE5" w14:textId="77777777" w:rsidR="00C4593C" w:rsidRPr="00756B14" w:rsidRDefault="00C4593C" w:rsidP="00C4593C">
            <w:pPr>
              <w:widowControl/>
              <w:autoSpaceDE/>
              <w:autoSpaceDN/>
              <w:adjustRightInd/>
              <w:spacing w:before="0" w:line="259" w:lineRule="auto"/>
              <w:ind w:left="0" w:firstLine="0"/>
              <w:contextualSpacing/>
            </w:pPr>
            <w:r w:rsidRPr="00756B14">
              <w:t>Номер ответа</w:t>
            </w:r>
          </w:p>
        </w:tc>
      </w:tr>
      <w:tr w:rsidR="00C4593C" w:rsidRPr="00756B14" w14:paraId="670FCBA1" w14:textId="77777777" w:rsidTr="00887928">
        <w:tc>
          <w:tcPr>
            <w:tcW w:w="2470" w:type="dxa"/>
          </w:tcPr>
          <w:p w14:paraId="5DE4FB86" w14:textId="77777777" w:rsidR="00C4593C" w:rsidRPr="00756B14" w:rsidRDefault="00C4593C" w:rsidP="00C4593C">
            <w:pPr>
              <w:widowControl/>
              <w:autoSpaceDE/>
              <w:autoSpaceDN/>
              <w:adjustRightInd/>
              <w:spacing w:before="0" w:line="259" w:lineRule="auto"/>
              <w:ind w:left="0" w:firstLine="0"/>
              <w:contextualSpacing/>
              <w:jc w:val="center"/>
            </w:pPr>
            <w:r w:rsidRPr="00756B14">
              <w:t>1</w:t>
            </w:r>
          </w:p>
        </w:tc>
        <w:tc>
          <w:tcPr>
            <w:tcW w:w="1985" w:type="dxa"/>
          </w:tcPr>
          <w:p w14:paraId="34922E87" w14:textId="77777777" w:rsidR="00C4593C" w:rsidRPr="00756B14" w:rsidRDefault="00C4593C" w:rsidP="00C4593C">
            <w:pPr>
              <w:widowControl/>
              <w:autoSpaceDE/>
              <w:autoSpaceDN/>
              <w:adjustRightInd/>
              <w:spacing w:before="0" w:line="259" w:lineRule="auto"/>
              <w:ind w:left="0" w:firstLine="0"/>
              <w:contextualSpacing/>
              <w:jc w:val="center"/>
            </w:pPr>
            <w:r w:rsidRPr="00756B14">
              <w:t>а, б, в</w:t>
            </w:r>
          </w:p>
        </w:tc>
      </w:tr>
      <w:tr w:rsidR="00C4593C" w:rsidRPr="00756B14" w14:paraId="213DE40B" w14:textId="77777777" w:rsidTr="00887928">
        <w:tc>
          <w:tcPr>
            <w:tcW w:w="2470" w:type="dxa"/>
          </w:tcPr>
          <w:p w14:paraId="6403D07A" w14:textId="77777777" w:rsidR="00C4593C" w:rsidRPr="00756B14" w:rsidRDefault="00C4593C" w:rsidP="00C4593C">
            <w:pPr>
              <w:widowControl/>
              <w:autoSpaceDE/>
              <w:autoSpaceDN/>
              <w:adjustRightInd/>
              <w:spacing w:before="0" w:line="259" w:lineRule="auto"/>
              <w:ind w:left="0" w:firstLine="0"/>
              <w:contextualSpacing/>
              <w:jc w:val="center"/>
            </w:pPr>
            <w:r w:rsidRPr="00756B14">
              <w:t>2</w:t>
            </w:r>
          </w:p>
        </w:tc>
        <w:tc>
          <w:tcPr>
            <w:tcW w:w="1985" w:type="dxa"/>
          </w:tcPr>
          <w:p w14:paraId="0161D53B" w14:textId="77777777" w:rsidR="00C4593C" w:rsidRPr="00756B14" w:rsidRDefault="00C4593C" w:rsidP="00C4593C">
            <w:pPr>
              <w:widowControl/>
              <w:autoSpaceDE/>
              <w:autoSpaceDN/>
              <w:adjustRightInd/>
              <w:spacing w:before="0" w:line="259" w:lineRule="auto"/>
              <w:ind w:left="0" w:firstLine="0"/>
              <w:contextualSpacing/>
              <w:jc w:val="center"/>
            </w:pPr>
            <w:r w:rsidRPr="00756B14">
              <w:t>а</w:t>
            </w:r>
          </w:p>
        </w:tc>
      </w:tr>
      <w:tr w:rsidR="00C4593C" w:rsidRPr="00756B14" w14:paraId="612835F8" w14:textId="77777777" w:rsidTr="00887928">
        <w:tc>
          <w:tcPr>
            <w:tcW w:w="2470" w:type="dxa"/>
          </w:tcPr>
          <w:p w14:paraId="5E6248E5" w14:textId="77777777" w:rsidR="00C4593C" w:rsidRPr="00756B14" w:rsidRDefault="00C4593C" w:rsidP="00C4593C">
            <w:pPr>
              <w:widowControl/>
              <w:autoSpaceDE/>
              <w:autoSpaceDN/>
              <w:adjustRightInd/>
              <w:spacing w:before="0" w:line="259" w:lineRule="auto"/>
              <w:ind w:left="0" w:firstLine="0"/>
              <w:contextualSpacing/>
              <w:jc w:val="center"/>
            </w:pPr>
            <w:r w:rsidRPr="00756B14">
              <w:t>3</w:t>
            </w:r>
          </w:p>
        </w:tc>
        <w:tc>
          <w:tcPr>
            <w:tcW w:w="1985" w:type="dxa"/>
          </w:tcPr>
          <w:p w14:paraId="7B9368CB" w14:textId="77777777" w:rsidR="00C4593C" w:rsidRPr="00756B14" w:rsidRDefault="00C4593C" w:rsidP="00C4593C">
            <w:pPr>
              <w:widowControl/>
              <w:autoSpaceDE/>
              <w:autoSpaceDN/>
              <w:adjustRightInd/>
              <w:spacing w:before="0" w:line="259" w:lineRule="auto"/>
              <w:ind w:left="0" w:firstLine="0"/>
              <w:contextualSpacing/>
              <w:jc w:val="center"/>
            </w:pPr>
            <w:r w:rsidRPr="00756B14">
              <w:t>в</w:t>
            </w:r>
          </w:p>
        </w:tc>
      </w:tr>
      <w:tr w:rsidR="00C4593C" w:rsidRPr="00756B14" w14:paraId="0F6E609B" w14:textId="77777777" w:rsidTr="00887928">
        <w:tc>
          <w:tcPr>
            <w:tcW w:w="2470" w:type="dxa"/>
          </w:tcPr>
          <w:p w14:paraId="5EAB5F9B" w14:textId="77777777" w:rsidR="00C4593C" w:rsidRPr="00756B14" w:rsidRDefault="00C4593C" w:rsidP="00C4593C">
            <w:pPr>
              <w:widowControl/>
              <w:autoSpaceDE/>
              <w:autoSpaceDN/>
              <w:adjustRightInd/>
              <w:spacing w:before="0" w:line="259" w:lineRule="auto"/>
              <w:ind w:left="0" w:firstLine="0"/>
              <w:contextualSpacing/>
              <w:jc w:val="center"/>
            </w:pPr>
            <w:r w:rsidRPr="00756B14">
              <w:t>4</w:t>
            </w:r>
          </w:p>
        </w:tc>
        <w:tc>
          <w:tcPr>
            <w:tcW w:w="1985" w:type="dxa"/>
          </w:tcPr>
          <w:p w14:paraId="6F7FA874" w14:textId="77777777" w:rsidR="00C4593C" w:rsidRPr="00756B14" w:rsidRDefault="00C4593C" w:rsidP="00C4593C">
            <w:pPr>
              <w:widowControl/>
              <w:autoSpaceDE/>
              <w:autoSpaceDN/>
              <w:adjustRightInd/>
              <w:spacing w:before="0" w:line="259" w:lineRule="auto"/>
              <w:ind w:left="0" w:firstLine="0"/>
              <w:contextualSpacing/>
              <w:jc w:val="center"/>
            </w:pPr>
            <w:r w:rsidRPr="00756B14">
              <w:t>в</w:t>
            </w:r>
          </w:p>
        </w:tc>
      </w:tr>
      <w:tr w:rsidR="00C4593C" w:rsidRPr="00756B14" w14:paraId="6E77BED9" w14:textId="77777777" w:rsidTr="00887928">
        <w:tc>
          <w:tcPr>
            <w:tcW w:w="2470" w:type="dxa"/>
          </w:tcPr>
          <w:p w14:paraId="187CD488" w14:textId="77777777" w:rsidR="00C4593C" w:rsidRPr="00756B14" w:rsidRDefault="00C4593C" w:rsidP="00C4593C">
            <w:pPr>
              <w:widowControl/>
              <w:autoSpaceDE/>
              <w:autoSpaceDN/>
              <w:adjustRightInd/>
              <w:spacing w:before="0" w:line="259" w:lineRule="auto"/>
              <w:ind w:left="0" w:firstLine="0"/>
              <w:contextualSpacing/>
              <w:jc w:val="center"/>
            </w:pPr>
            <w:r w:rsidRPr="00756B14">
              <w:t>5</w:t>
            </w:r>
          </w:p>
        </w:tc>
        <w:tc>
          <w:tcPr>
            <w:tcW w:w="1985" w:type="dxa"/>
          </w:tcPr>
          <w:p w14:paraId="07F21E0E" w14:textId="77777777" w:rsidR="00C4593C" w:rsidRPr="00756B14" w:rsidRDefault="00C4593C" w:rsidP="00C4593C">
            <w:pPr>
              <w:widowControl/>
              <w:autoSpaceDE/>
              <w:autoSpaceDN/>
              <w:adjustRightInd/>
              <w:spacing w:before="0" w:line="259" w:lineRule="auto"/>
              <w:ind w:left="0" w:firstLine="0"/>
              <w:contextualSpacing/>
              <w:jc w:val="center"/>
            </w:pPr>
            <w:r w:rsidRPr="00756B14">
              <w:t>а</w:t>
            </w:r>
          </w:p>
        </w:tc>
      </w:tr>
      <w:tr w:rsidR="00C4593C" w:rsidRPr="00756B14" w14:paraId="0B9D596A" w14:textId="77777777" w:rsidTr="00887928">
        <w:tc>
          <w:tcPr>
            <w:tcW w:w="2470" w:type="dxa"/>
          </w:tcPr>
          <w:p w14:paraId="02E17AC7" w14:textId="77777777" w:rsidR="00C4593C" w:rsidRPr="00756B14" w:rsidRDefault="00C4593C" w:rsidP="00C4593C">
            <w:pPr>
              <w:widowControl/>
              <w:autoSpaceDE/>
              <w:autoSpaceDN/>
              <w:adjustRightInd/>
              <w:spacing w:before="0" w:line="259" w:lineRule="auto"/>
              <w:ind w:left="0" w:firstLine="0"/>
              <w:contextualSpacing/>
              <w:jc w:val="center"/>
            </w:pPr>
            <w:r w:rsidRPr="00756B14">
              <w:t>6</w:t>
            </w:r>
          </w:p>
        </w:tc>
        <w:tc>
          <w:tcPr>
            <w:tcW w:w="1985" w:type="dxa"/>
          </w:tcPr>
          <w:p w14:paraId="1F2FE628" w14:textId="77777777" w:rsidR="00C4593C" w:rsidRPr="00756B14" w:rsidRDefault="00C4593C" w:rsidP="00C4593C">
            <w:pPr>
              <w:widowControl/>
              <w:autoSpaceDE/>
              <w:autoSpaceDN/>
              <w:adjustRightInd/>
              <w:spacing w:before="0" w:line="259" w:lineRule="auto"/>
              <w:ind w:left="0" w:firstLine="0"/>
              <w:contextualSpacing/>
              <w:jc w:val="center"/>
            </w:pPr>
            <w:r w:rsidRPr="00756B14">
              <w:t>б</w:t>
            </w:r>
          </w:p>
        </w:tc>
      </w:tr>
      <w:tr w:rsidR="00C4593C" w:rsidRPr="00756B14" w14:paraId="60663CCF" w14:textId="77777777" w:rsidTr="00887928">
        <w:tc>
          <w:tcPr>
            <w:tcW w:w="2470" w:type="dxa"/>
          </w:tcPr>
          <w:p w14:paraId="2E7BE990" w14:textId="77777777" w:rsidR="00C4593C" w:rsidRPr="00756B14" w:rsidRDefault="00C4593C" w:rsidP="00C4593C">
            <w:pPr>
              <w:widowControl/>
              <w:autoSpaceDE/>
              <w:autoSpaceDN/>
              <w:adjustRightInd/>
              <w:spacing w:before="0" w:line="259" w:lineRule="auto"/>
              <w:ind w:left="0" w:firstLine="0"/>
              <w:contextualSpacing/>
              <w:jc w:val="center"/>
            </w:pPr>
            <w:r w:rsidRPr="00756B14">
              <w:t>7</w:t>
            </w:r>
          </w:p>
        </w:tc>
        <w:tc>
          <w:tcPr>
            <w:tcW w:w="1985" w:type="dxa"/>
          </w:tcPr>
          <w:p w14:paraId="62BBF9AD" w14:textId="77777777" w:rsidR="00C4593C" w:rsidRPr="00756B14" w:rsidRDefault="00C4593C" w:rsidP="00C4593C">
            <w:pPr>
              <w:widowControl/>
              <w:autoSpaceDE/>
              <w:autoSpaceDN/>
              <w:adjustRightInd/>
              <w:spacing w:before="0" w:line="259" w:lineRule="auto"/>
              <w:ind w:left="0" w:firstLine="0"/>
              <w:contextualSpacing/>
              <w:jc w:val="center"/>
            </w:pPr>
            <w:r w:rsidRPr="00756B14">
              <w:t>а</w:t>
            </w:r>
          </w:p>
        </w:tc>
      </w:tr>
      <w:tr w:rsidR="00C4593C" w:rsidRPr="00756B14" w14:paraId="3A569914" w14:textId="77777777" w:rsidTr="00887928">
        <w:tc>
          <w:tcPr>
            <w:tcW w:w="2470" w:type="dxa"/>
          </w:tcPr>
          <w:p w14:paraId="4D37BEAB" w14:textId="77777777" w:rsidR="00C4593C" w:rsidRPr="00756B14" w:rsidRDefault="00C4593C" w:rsidP="00C4593C">
            <w:pPr>
              <w:widowControl/>
              <w:autoSpaceDE/>
              <w:autoSpaceDN/>
              <w:adjustRightInd/>
              <w:spacing w:before="0" w:line="259" w:lineRule="auto"/>
              <w:ind w:left="0" w:firstLine="0"/>
              <w:contextualSpacing/>
              <w:jc w:val="center"/>
            </w:pPr>
            <w:r w:rsidRPr="00756B14">
              <w:t>8</w:t>
            </w:r>
          </w:p>
        </w:tc>
        <w:tc>
          <w:tcPr>
            <w:tcW w:w="1985" w:type="dxa"/>
          </w:tcPr>
          <w:p w14:paraId="6E9A8E6B" w14:textId="77777777" w:rsidR="00C4593C" w:rsidRPr="00756B14" w:rsidRDefault="00C4593C" w:rsidP="00C4593C">
            <w:pPr>
              <w:widowControl/>
              <w:autoSpaceDE/>
              <w:autoSpaceDN/>
              <w:adjustRightInd/>
              <w:spacing w:before="0" w:line="259" w:lineRule="auto"/>
              <w:ind w:left="0" w:firstLine="0"/>
              <w:contextualSpacing/>
              <w:jc w:val="center"/>
            </w:pPr>
            <w:r w:rsidRPr="00756B14">
              <w:t>а</w:t>
            </w:r>
          </w:p>
        </w:tc>
      </w:tr>
      <w:tr w:rsidR="00C4593C" w:rsidRPr="00756B14" w14:paraId="0D3B88A5" w14:textId="77777777" w:rsidTr="00887928">
        <w:tc>
          <w:tcPr>
            <w:tcW w:w="2470" w:type="dxa"/>
          </w:tcPr>
          <w:p w14:paraId="273B77FF" w14:textId="77777777" w:rsidR="00C4593C" w:rsidRPr="00756B14" w:rsidRDefault="00C4593C" w:rsidP="00C4593C">
            <w:pPr>
              <w:widowControl/>
              <w:autoSpaceDE/>
              <w:autoSpaceDN/>
              <w:adjustRightInd/>
              <w:spacing w:before="0" w:line="259" w:lineRule="auto"/>
              <w:ind w:left="0" w:firstLine="0"/>
              <w:contextualSpacing/>
              <w:jc w:val="center"/>
            </w:pPr>
            <w:r w:rsidRPr="00756B14">
              <w:t>9</w:t>
            </w:r>
          </w:p>
        </w:tc>
        <w:tc>
          <w:tcPr>
            <w:tcW w:w="1985" w:type="dxa"/>
          </w:tcPr>
          <w:p w14:paraId="2F774269" w14:textId="77777777" w:rsidR="00C4593C" w:rsidRPr="00756B14" w:rsidRDefault="00C4593C" w:rsidP="00C4593C">
            <w:pPr>
              <w:widowControl/>
              <w:autoSpaceDE/>
              <w:autoSpaceDN/>
              <w:adjustRightInd/>
              <w:spacing w:before="0" w:line="259" w:lineRule="auto"/>
              <w:ind w:left="0" w:firstLine="0"/>
              <w:contextualSpacing/>
              <w:jc w:val="center"/>
            </w:pPr>
            <w:r w:rsidRPr="00756B14">
              <w:t>б</w:t>
            </w:r>
          </w:p>
        </w:tc>
      </w:tr>
      <w:tr w:rsidR="00C4593C" w:rsidRPr="00756B14" w14:paraId="5A5137A6" w14:textId="77777777" w:rsidTr="00887928">
        <w:tc>
          <w:tcPr>
            <w:tcW w:w="2470" w:type="dxa"/>
          </w:tcPr>
          <w:p w14:paraId="3FF5D4E5" w14:textId="77777777" w:rsidR="00C4593C" w:rsidRPr="00756B14" w:rsidRDefault="00C4593C" w:rsidP="00C4593C">
            <w:pPr>
              <w:widowControl/>
              <w:autoSpaceDE/>
              <w:autoSpaceDN/>
              <w:adjustRightInd/>
              <w:spacing w:before="0" w:line="259" w:lineRule="auto"/>
              <w:ind w:left="0" w:firstLine="0"/>
              <w:contextualSpacing/>
              <w:jc w:val="center"/>
            </w:pPr>
            <w:r w:rsidRPr="00756B14">
              <w:t>10</w:t>
            </w:r>
          </w:p>
        </w:tc>
        <w:tc>
          <w:tcPr>
            <w:tcW w:w="1985" w:type="dxa"/>
          </w:tcPr>
          <w:p w14:paraId="54F51C72" w14:textId="77777777" w:rsidR="00C4593C" w:rsidRPr="00756B14" w:rsidRDefault="00C4593C" w:rsidP="00C4593C">
            <w:pPr>
              <w:widowControl/>
              <w:autoSpaceDE/>
              <w:autoSpaceDN/>
              <w:adjustRightInd/>
              <w:spacing w:before="0" w:line="259" w:lineRule="auto"/>
              <w:ind w:left="0" w:firstLine="0"/>
              <w:contextualSpacing/>
              <w:jc w:val="center"/>
            </w:pPr>
            <w:r w:rsidRPr="00756B14">
              <w:t>а</w:t>
            </w:r>
          </w:p>
        </w:tc>
      </w:tr>
      <w:tr w:rsidR="00C4593C" w:rsidRPr="00756B14" w14:paraId="5B9B48B7" w14:textId="77777777" w:rsidTr="00887928">
        <w:tc>
          <w:tcPr>
            <w:tcW w:w="2470" w:type="dxa"/>
          </w:tcPr>
          <w:p w14:paraId="78D0CD44" w14:textId="77777777" w:rsidR="00C4593C" w:rsidRPr="00756B14" w:rsidRDefault="00C4593C" w:rsidP="00C4593C">
            <w:pPr>
              <w:widowControl/>
              <w:autoSpaceDE/>
              <w:autoSpaceDN/>
              <w:adjustRightInd/>
              <w:spacing w:before="0" w:line="259" w:lineRule="auto"/>
              <w:ind w:left="0" w:firstLine="0"/>
              <w:contextualSpacing/>
              <w:jc w:val="center"/>
            </w:pPr>
            <w:r w:rsidRPr="00756B14">
              <w:t>11</w:t>
            </w:r>
          </w:p>
        </w:tc>
        <w:tc>
          <w:tcPr>
            <w:tcW w:w="1985" w:type="dxa"/>
          </w:tcPr>
          <w:p w14:paraId="7D5FB478" w14:textId="77777777" w:rsidR="00C4593C" w:rsidRPr="00756B14" w:rsidRDefault="00C4593C" w:rsidP="00C4593C">
            <w:pPr>
              <w:widowControl/>
              <w:autoSpaceDE/>
              <w:autoSpaceDN/>
              <w:adjustRightInd/>
              <w:spacing w:before="0" w:line="259" w:lineRule="auto"/>
              <w:ind w:left="0" w:firstLine="0"/>
              <w:contextualSpacing/>
              <w:jc w:val="center"/>
            </w:pPr>
            <w:r w:rsidRPr="00756B14">
              <w:t>г</w:t>
            </w:r>
          </w:p>
        </w:tc>
      </w:tr>
      <w:tr w:rsidR="00C4593C" w:rsidRPr="00756B14" w14:paraId="7EA7662B" w14:textId="77777777" w:rsidTr="00887928">
        <w:tc>
          <w:tcPr>
            <w:tcW w:w="2470" w:type="dxa"/>
          </w:tcPr>
          <w:p w14:paraId="6F418EB0" w14:textId="77777777" w:rsidR="00C4593C" w:rsidRPr="00756B14" w:rsidRDefault="00C4593C" w:rsidP="00C4593C">
            <w:pPr>
              <w:widowControl/>
              <w:autoSpaceDE/>
              <w:autoSpaceDN/>
              <w:adjustRightInd/>
              <w:spacing w:before="0" w:line="259" w:lineRule="auto"/>
              <w:ind w:left="0" w:firstLine="0"/>
              <w:contextualSpacing/>
              <w:jc w:val="center"/>
            </w:pPr>
            <w:r w:rsidRPr="00756B14">
              <w:t>12</w:t>
            </w:r>
          </w:p>
        </w:tc>
        <w:tc>
          <w:tcPr>
            <w:tcW w:w="1985" w:type="dxa"/>
          </w:tcPr>
          <w:p w14:paraId="410BD998" w14:textId="77777777" w:rsidR="00C4593C" w:rsidRPr="00756B14" w:rsidRDefault="00C4593C" w:rsidP="00C4593C">
            <w:pPr>
              <w:widowControl/>
              <w:autoSpaceDE/>
              <w:autoSpaceDN/>
              <w:adjustRightInd/>
              <w:spacing w:before="0" w:line="259" w:lineRule="auto"/>
              <w:ind w:left="0" w:firstLine="0"/>
              <w:contextualSpacing/>
              <w:jc w:val="center"/>
            </w:pPr>
            <w:r w:rsidRPr="00756B14">
              <w:t>б</w:t>
            </w:r>
          </w:p>
        </w:tc>
      </w:tr>
      <w:tr w:rsidR="00C4593C" w:rsidRPr="00756B14" w14:paraId="6ADE96B8" w14:textId="77777777" w:rsidTr="00887928">
        <w:tc>
          <w:tcPr>
            <w:tcW w:w="2470" w:type="dxa"/>
          </w:tcPr>
          <w:p w14:paraId="77078A89" w14:textId="77777777" w:rsidR="00C4593C" w:rsidRPr="00756B14" w:rsidRDefault="00C4593C" w:rsidP="00C4593C">
            <w:pPr>
              <w:widowControl/>
              <w:autoSpaceDE/>
              <w:autoSpaceDN/>
              <w:adjustRightInd/>
              <w:spacing w:before="0" w:line="259" w:lineRule="auto"/>
              <w:ind w:left="0" w:firstLine="0"/>
              <w:contextualSpacing/>
              <w:jc w:val="center"/>
            </w:pPr>
            <w:r w:rsidRPr="00756B14">
              <w:t>13</w:t>
            </w:r>
          </w:p>
        </w:tc>
        <w:tc>
          <w:tcPr>
            <w:tcW w:w="1985" w:type="dxa"/>
          </w:tcPr>
          <w:p w14:paraId="775AA0FA" w14:textId="77777777" w:rsidR="00C4593C" w:rsidRPr="00756B14" w:rsidRDefault="00C4593C" w:rsidP="00C4593C">
            <w:pPr>
              <w:widowControl/>
              <w:autoSpaceDE/>
              <w:autoSpaceDN/>
              <w:adjustRightInd/>
              <w:spacing w:before="0" w:line="259" w:lineRule="auto"/>
              <w:ind w:left="0" w:firstLine="0"/>
              <w:contextualSpacing/>
              <w:jc w:val="center"/>
            </w:pPr>
            <w:r w:rsidRPr="00756B14">
              <w:t>в</w:t>
            </w:r>
          </w:p>
        </w:tc>
      </w:tr>
      <w:tr w:rsidR="00C4593C" w:rsidRPr="00756B14" w14:paraId="758CE7BD" w14:textId="77777777" w:rsidTr="00887928">
        <w:tc>
          <w:tcPr>
            <w:tcW w:w="2470" w:type="dxa"/>
          </w:tcPr>
          <w:p w14:paraId="78491371" w14:textId="77777777" w:rsidR="00C4593C" w:rsidRPr="00756B14" w:rsidRDefault="00C4593C" w:rsidP="00C4593C">
            <w:pPr>
              <w:widowControl/>
              <w:autoSpaceDE/>
              <w:autoSpaceDN/>
              <w:adjustRightInd/>
              <w:spacing w:before="0" w:line="259" w:lineRule="auto"/>
              <w:ind w:left="0" w:firstLine="0"/>
              <w:contextualSpacing/>
              <w:jc w:val="center"/>
            </w:pPr>
            <w:r w:rsidRPr="00756B14">
              <w:t>14</w:t>
            </w:r>
          </w:p>
        </w:tc>
        <w:tc>
          <w:tcPr>
            <w:tcW w:w="1985" w:type="dxa"/>
          </w:tcPr>
          <w:p w14:paraId="267BC6F8" w14:textId="77777777" w:rsidR="00C4593C" w:rsidRPr="00756B14" w:rsidRDefault="00C4593C" w:rsidP="00C4593C">
            <w:pPr>
              <w:widowControl/>
              <w:autoSpaceDE/>
              <w:autoSpaceDN/>
              <w:adjustRightInd/>
              <w:spacing w:before="0" w:line="259" w:lineRule="auto"/>
              <w:ind w:left="0" w:firstLine="0"/>
              <w:contextualSpacing/>
              <w:jc w:val="center"/>
            </w:pPr>
            <w:r w:rsidRPr="00756B14">
              <w:t>в</w:t>
            </w:r>
          </w:p>
        </w:tc>
      </w:tr>
    </w:tbl>
    <w:p w14:paraId="39A34116" w14:textId="77777777" w:rsidR="002D266E" w:rsidRPr="00756B14" w:rsidRDefault="002D266E" w:rsidP="004E2D32">
      <w:pPr>
        <w:pStyle w:val="1"/>
        <w:numPr>
          <w:ilvl w:val="0"/>
          <w:numId w:val="0"/>
        </w:numPr>
        <w:ind w:left="720"/>
        <w:rPr>
          <w:rFonts w:cs="Times New Roman"/>
          <w:szCs w:val="28"/>
        </w:rPr>
      </w:pPr>
      <w:bookmarkStart w:id="30" w:name="_Toc498092177"/>
      <w:bookmarkStart w:id="31" w:name="_Toc500685168"/>
      <w:r w:rsidRPr="00756B14">
        <w:rPr>
          <w:rFonts w:cs="Times New Roman"/>
          <w:szCs w:val="28"/>
        </w:rPr>
        <w:lastRenderedPageBreak/>
        <w:t>Список литературы</w:t>
      </w:r>
      <w:bookmarkEnd w:id="30"/>
      <w:bookmarkEnd w:id="31"/>
    </w:p>
    <w:p w14:paraId="4704B38C"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Федеральный закон от 06.12.2011 N 402-ФЗ (ред. от 18.07.2017) "О бухгалтерском учете".- © КонсультантПлюс,  Официальный сайт компании "КонсультантПлюс" /. </w:t>
      </w:r>
      <w:hyperlink w:history="1">
        <w:r w:rsidRPr="00756B14">
          <w:rPr>
            <w:color w:val="0563C1" w:themeColor="hyperlink"/>
            <w:u w:val="single"/>
          </w:rPr>
          <w:t>URL://</w:t>
        </w:r>
      </w:hyperlink>
    </w:p>
    <w:p w14:paraId="1A68D170" w14:textId="77777777" w:rsidR="002D266E" w:rsidRPr="00756B14" w:rsidRDefault="00393BB3" w:rsidP="002D266E">
      <w:pPr>
        <w:keepNext/>
        <w:keepLines/>
        <w:spacing w:line="240" w:lineRule="auto"/>
        <w:ind w:left="720" w:firstLine="0"/>
        <w:contextualSpacing/>
        <w:jc w:val="both"/>
      </w:pPr>
      <w:hyperlink r:id="rId9" w:history="1">
        <w:r w:rsidR="002D266E" w:rsidRPr="00756B14">
          <w:rPr>
            <w:color w:val="0563C1" w:themeColor="hyperlink"/>
            <w:u w:val="single"/>
          </w:rPr>
          <w:t>http://www.consultant.ru/document/cons_doc_LAW_122855/</w:t>
        </w:r>
      </w:hyperlink>
    </w:p>
    <w:p w14:paraId="4237656B" w14:textId="77777777" w:rsidR="002D266E" w:rsidRPr="00756B14" w:rsidRDefault="002D266E" w:rsidP="002D266E">
      <w:pPr>
        <w:keepNext/>
        <w:keepLines/>
        <w:spacing w:line="240" w:lineRule="auto"/>
        <w:ind w:left="720" w:firstLine="0"/>
        <w:contextualSpacing/>
        <w:jc w:val="both"/>
      </w:pPr>
      <w:r w:rsidRPr="00756B14">
        <w:t>(дата обращения: 05.11.2017)</w:t>
      </w:r>
    </w:p>
    <w:p w14:paraId="623A8865"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pPr>
      <w:r w:rsidRPr="00756B14">
        <w:t xml:space="preserve">Налоговый кодекс Российской Федерации (часть вторая) от 05.08.2000 </w:t>
      </w:r>
      <w:r w:rsidRPr="00756B14">
        <w:rPr>
          <w:lang w:val="en-US"/>
        </w:rPr>
        <w:t>N</w:t>
      </w:r>
      <w:r w:rsidRPr="00756B14">
        <w:t xml:space="preserve"> 117-ФЗ (ред. от 30.10.2017) гл.25.- © КонсультантПлюс,  Официальный сайт компании "КонсультантПлюс" /. </w:t>
      </w:r>
    </w:p>
    <w:p w14:paraId="7A8F7250" w14:textId="77777777" w:rsidR="002D266E" w:rsidRPr="00756B14" w:rsidRDefault="002D266E" w:rsidP="002D266E">
      <w:pPr>
        <w:keepNext/>
        <w:keepLines/>
        <w:spacing w:line="240" w:lineRule="auto"/>
        <w:ind w:left="720" w:firstLine="0"/>
        <w:contextualSpacing/>
      </w:pPr>
      <w:r w:rsidRPr="00756B14">
        <w:t>URL://</w:t>
      </w:r>
      <w:hyperlink r:id="rId10" w:history="1">
        <w:r w:rsidRPr="00756B14">
          <w:rPr>
            <w:color w:val="0563C1" w:themeColor="hyperlink"/>
            <w:u w:val="single"/>
          </w:rPr>
          <w:t>http://www.consultant.ru/document/cons_doc_LAW_28165/</w:t>
        </w:r>
      </w:hyperlink>
    </w:p>
    <w:p w14:paraId="6C216F48" w14:textId="77777777" w:rsidR="002D266E" w:rsidRDefault="002D266E" w:rsidP="002D266E">
      <w:pPr>
        <w:keepNext/>
        <w:keepLines/>
        <w:spacing w:line="240" w:lineRule="auto"/>
        <w:ind w:left="720" w:firstLine="0"/>
        <w:contextualSpacing/>
        <w:jc w:val="both"/>
      </w:pPr>
      <w:r w:rsidRPr="00756B14">
        <w:t>(дата обращения: 05.11.2017)</w:t>
      </w:r>
    </w:p>
    <w:p w14:paraId="59B6FFB0" w14:textId="77777777" w:rsidR="00922BE1" w:rsidRPr="00D81B46" w:rsidRDefault="00186C52" w:rsidP="00880495">
      <w:pPr>
        <w:pStyle w:val="a0"/>
        <w:keepNext/>
        <w:keepLines/>
        <w:widowControl/>
        <w:numPr>
          <w:ilvl w:val="0"/>
          <w:numId w:val="39"/>
        </w:numPr>
        <w:autoSpaceDE/>
        <w:autoSpaceDN/>
        <w:adjustRightInd/>
        <w:spacing w:before="0" w:after="160" w:line="240" w:lineRule="auto"/>
        <w:jc w:val="both"/>
      </w:pPr>
      <w:r w:rsidRPr="00186C52">
        <w:t>"Трудовой кодекс Российской Федерации" от 30.12.2001 N 197-ФЗ</w:t>
      </w:r>
      <w:r>
        <w:t xml:space="preserve"> </w:t>
      </w:r>
      <w:r w:rsidRPr="00186C52">
        <w:t>(ред. от 29.07.2017)</w:t>
      </w:r>
      <w:r>
        <w:t xml:space="preserve"> </w:t>
      </w:r>
      <w:r w:rsidRPr="00186C52">
        <w:t xml:space="preserve">(с изм. и доп., вступ. в силу с 01.10.2017) </w:t>
      </w:r>
      <w:r w:rsidRPr="00756B14">
        <w:t>.- © КонсультантПлюс,  Официальный сайт компании "КонсультантПлюс" /. URL://</w:t>
      </w:r>
      <w:hyperlink r:id="rId11" w:history="1">
        <w:r w:rsidRPr="003E7A43">
          <w:rPr>
            <w:rStyle w:val="ab"/>
          </w:rPr>
          <w:t>http://www.consultant.ru/document/cons_doc_LAW_34683/</w:t>
        </w:r>
      </w:hyperlink>
      <w:r>
        <w:t xml:space="preserve"> </w:t>
      </w:r>
      <w:r w:rsidRPr="00D81B46">
        <w:t>(дата обращения: 05.11.2017)</w:t>
      </w:r>
    </w:p>
    <w:p w14:paraId="5C7BD761" w14:textId="77777777" w:rsidR="00396080" w:rsidRPr="00756B14" w:rsidRDefault="00396080" w:rsidP="00880495">
      <w:pPr>
        <w:keepNext/>
        <w:keepLines/>
        <w:widowControl/>
        <w:numPr>
          <w:ilvl w:val="0"/>
          <w:numId w:val="39"/>
        </w:numPr>
        <w:autoSpaceDE/>
        <w:autoSpaceDN/>
        <w:adjustRightInd/>
        <w:spacing w:before="0" w:after="160" w:line="240" w:lineRule="auto"/>
        <w:contextualSpacing/>
        <w:jc w:val="both"/>
      </w:pPr>
      <w:r w:rsidRPr="00D81B46">
        <w:t>Приказ Минфина России от 29.07.1998 N 34н (ред. от 29.03.2017) "Об</w:t>
      </w:r>
      <w:r w:rsidRPr="00756B14">
        <w:t xml:space="preserve"> утверждении Положения по ведению бухгалтерского учета и бухгалтерской отчетности в Российской Федерации" (Зарегистрировано в Минюсте России 27.08.1998 N 1598) © КонсультантПлюс, Официальный сайт компании "КонсультантПлюс" URL:// </w:t>
      </w:r>
      <w:hyperlink r:id="rId12" w:history="1">
        <w:r w:rsidRPr="00756B14">
          <w:rPr>
            <w:rStyle w:val="ab"/>
          </w:rPr>
          <w:t>http://www.consultant.ru/document/cons_doc_LAW_20081/</w:t>
        </w:r>
      </w:hyperlink>
    </w:p>
    <w:p w14:paraId="16029947" w14:textId="77777777" w:rsidR="00396080" w:rsidRPr="00756B14" w:rsidRDefault="00396080" w:rsidP="00880495">
      <w:pPr>
        <w:keepNext/>
        <w:keepLines/>
        <w:widowControl/>
        <w:autoSpaceDE/>
        <w:autoSpaceDN/>
        <w:adjustRightInd/>
        <w:spacing w:before="0" w:after="160" w:line="240" w:lineRule="auto"/>
        <w:ind w:left="720" w:firstLine="0"/>
        <w:contextualSpacing/>
        <w:jc w:val="both"/>
      </w:pPr>
      <w:r w:rsidRPr="00756B14">
        <w:t>(дата обращения: 05.11.2017)</w:t>
      </w:r>
    </w:p>
    <w:p w14:paraId="7CBF07FD"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Приказ Минфина России от 09.06.2001 N 44н (ред. от 16.05.2016) "Об утверждении Положения по бухгалтерскому учету "Учет материально-производственных запасов" ПБУ 5/01" (Зарегистрировано в Минюсте России 19.07.2001 N 2806) © КонсультантПлюс, Официальный сайт компании "КонсультантПлюс" </w:t>
      </w:r>
      <w:hyperlink r:id="rId13" w:history="1">
        <w:r w:rsidRPr="00756B14">
          <w:rPr>
            <w:color w:val="0563C1" w:themeColor="hyperlink"/>
            <w:u w:val="single"/>
            <w:lang w:val="en-US"/>
          </w:rPr>
          <w:t>URL</w:t>
        </w:r>
        <w:r w:rsidRPr="00756B14">
          <w:rPr>
            <w:color w:val="0563C1" w:themeColor="hyperlink"/>
            <w:u w:val="single"/>
          </w:rPr>
          <w:t>://</w:t>
        </w:r>
      </w:hyperlink>
    </w:p>
    <w:p w14:paraId="47A274E3" w14:textId="77777777" w:rsidR="002D266E" w:rsidRPr="00756B14" w:rsidRDefault="00393BB3" w:rsidP="002D266E">
      <w:pPr>
        <w:keepNext/>
        <w:keepLines/>
        <w:spacing w:line="240" w:lineRule="auto"/>
        <w:ind w:left="720" w:firstLine="0"/>
        <w:contextualSpacing/>
        <w:jc w:val="both"/>
      </w:pPr>
      <w:hyperlink r:id="rId14" w:history="1">
        <w:r w:rsidR="002D266E" w:rsidRPr="00756B14">
          <w:rPr>
            <w:color w:val="0563C1" w:themeColor="hyperlink"/>
            <w:u w:val="single"/>
          </w:rPr>
          <w:t>http://www.consultant.ru/document/cons_doc_LAW_32619/</w:t>
        </w:r>
      </w:hyperlink>
    </w:p>
    <w:p w14:paraId="3E6B0B98" w14:textId="77777777" w:rsidR="00922BE1" w:rsidRDefault="002D266E" w:rsidP="00922BE1">
      <w:pPr>
        <w:keepNext/>
        <w:keepLines/>
        <w:spacing w:line="240" w:lineRule="auto"/>
        <w:ind w:left="720" w:firstLine="0"/>
        <w:contextualSpacing/>
        <w:jc w:val="both"/>
      </w:pPr>
      <w:r w:rsidRPr="00756B14">
        <w:t>(дата обращения: 05.11.2017)</w:t>
      </w:r>
    </w:p>
    <w:p w14:paraId="2BA8ABF9" w14:textId="77777777" w:rsidR="00922BE1" w:rsidRDefault="00922BE1" w:rsidP="00922BE1">
      <w:pPr>
        <w:keepNext/>
        <w:keepLines/>
        <w:widowControl/>
        <w:numPr>
          <w:ilvl w:val="0"/>
          <w:numId w:val="39"/>
        </w:numPr>
        <w:autoSpaceDE/>
        <w:autoSpaceDN/>
        <w:adjustRightInd/>
        <w:spacing w:before="0" w:after="160" w:line="240" w:lineRule="auto"/>
        <w:contextualSpacing/>
        <w:jc w:val="both"/>
      </w:pPr>
      <w:r>
        <w:t>Приказ Минфина России от 30.03.2001 N 26н (ред. от 16.05.2016) "Об утверждении Положения по бухгалтерскому учету "Учет основных средств" ПБУ 6/01" (Зарегистрировано в Минюсте России 28.04.2001 N 2689)</w:t>
      </w:r>
      <w:r w:rsidRPr="00922BE1">
        <w:t xml:space="preserve"> </w:t>
      </w:r>
      <w:r w:rsidRPr="00756B14">
        <w:t xml:space="preserve">© КонсультантПлюс, Официальный сайт компании "КонсультантПлюс" </w:t>
      </w:r>
      <w:hyperlink r:id="rId15" w:history="1">
        <w:r w:rsidRPr="00756B14">
          <w:rPr>
            <w:color w:val="0563C1" w:themeColor="hyperlink"/>
            <w:u w:val="single"/>
            <w:lang w:val="en-US"/>
          </w:rPr>
          <w:t>URL</w:t>
        </w:r>
        <w:r w:rsidRPr="00756B14">
          <w:rPr>
            <w:color w:val="0563C1" w:themeColor="hyperlink"/>
            <w:u w:val="single"/>
          </w:rPr>
          <w:t>://</w:t>
        </w:r>
      </w:hyperlink>
    </w:p>
    <w:p w14:paraId="00DA3C90" w14:textId="77777777" w:rsidR="00922BE1" w:rsidRDefault="00393BB3" w:rsidP="00922BE1">
      <w:pPr>
        <w:keepNext/>
        <w:keepLines/>
        <w:spacing w:line="240" w:lineRule="auto"/>
        <w:ind w:left="720" w:firstLine="0"/>
        <w:contextualSpacing/>
        <w:jc w:val="both"/>
      </w:pPr>
      <w:hyperlink r:id="rId16" w:history="1">
        <w:r w:rsidR="00922BE1" w:rsidRPr="003E7A43">
          <w:rPr>
            <w:rStyle w:val="ab"/>
          </w:rPr>
          <w:t>http://www.consultant.ru/document/cons_doc_LAW_31472/</w:t>
        </w:r>
      </w:hyperlink>
    </w:p>
    <w:p w14:paraId="4F521044" w14:textId="77777777" w:rsidR="00922BE1" w:rsidRDefault="00922BE1" w:rsidP="00922BE1">
      <w:pPr>
        <w:keepNext/>
        <w:keepLines/>
        <w:spacing w:line="240" w:lineRule="auto"/>
        <w:ind w:left="720" w:firstLine="0"/>
        <w:contextualSpacing/>
        <w:jc w:val="both"/>
      </w:pPr>
      <w:r w:rsidRPr="00756B14">
        <w:t>(дата обращения: 05.11.2017)</w:t>
      </w:r>
    </w:p>
    <w:p w14:paraId="1A46E423" w14:textId="77777777" w:rsidR="00922BE1" w:rsidRDefault="00922BE1" w:rsidP="00922BE1">
      <w:pPr>
        <w:pStyle w:val="a0"/>
        <w:keepNext/>
        <w:keepLines/>
        <w:widowControl/>
        <w:numPr>
          <w:ilvl w:val="0"/>
          <w:numId w:val="39"/>
        </w:numPr>
        <w:autoSpaceDE/>
        <w:autoSpaceDN/>
        <w:adjustRightInd/>
        <w:spacing w:before="0" w:after="160" w:line="240" w:lineRule="auto"/>
        <w:jc w:val="both"/>
      </w:pPr>
      <w:r>
        <w:t xml:space="preserve">Приказ Минфина России от 06.05.1999 N 33н (ред. от 06.04.2015)"Об утверждении Положения по бухгалтерскому учету "Расходы организации" ПБУ 10/99" (Зарегистрировано в Минюсте России 31.05.1999 N 1790) © КонсультантПлюс, Официальный сайт компании "КонсультантПлюс" URL://   </w:t>
      </w:r>
      <w:hyperlink r:id="rId17" w:history="1">
        <w:r w:rsidRPr="003E7A43">
          <w:rPr>
            <w:rStyle w:val="ab"/>
          </w:rPr>
          <w:t>http://www.consultant.ru/document/cons_doc_LAW_12508/</w:t>
        </w:r>
      </w:hyperlink>
    </w:p>
    <w:p w14:paraId="2CAAD314" w14:textId="77777777" w:rsidR="00922BE1" w:rsidRDefault="00922BE1" w:rsidP="00922BE1">
      <w:pPr>
        <w:keepNext/>
        <w:keepLines/>
        <w:widowControl/>
        <w:autoSpaceDE/>
        <w:autoSpaceDN/>
        <w:adjustRightInd/>
        <w:spacing w:before="0" w:after="160" w:line="240" w:lineRule="auto"/>
        <w:ind w:left="720" w:firstLine="0"/>
        <w:contextualSpacing/>
        <w:jc w:val="both"/>
      </w:pPr>
      <w:r>
        <w:lastRenderedPageBreak/>
        <w:t>(дата обращения: 05.11.2017)</w:t>
      </w:r>
    </w:p>
    <w:p w14:paraId="3070813B" w14:textId="77777777" w:rsidR="00880495" w:rsidRPr="00880495" w:rsidRDefault="00880495" w:rsidP="00A15163">
      <w:pPr>
        <w:keepNext/>
        <w:keepLines/>
        <w:widowControl/>
        <w:numPr>
          <w:ilvl w:val="0"/>
          <w:numId w:val="39"/>
        </w:numPr>
        <w:autoSpaceDE/>
        <w:autoSpaceDN/>
        <w:adjustRightInd/>
        <w:spacing w:before="0" w:after="160" w:line="240" w:lineRule="auto"/>
        <w:contextualSpacing/>
        <w:jc w:val="both"/>
      </w:pPr>
      <w:r w:rsidRPr="00880495">
        <w:t>Приказ Минфина России от 27.12.2007 N 153н</w:t>
      </w:r>
      <w:r>
        <w:t xml:space="preserve"> </w:t>
      </w:r>
      <w:r w:rsidRPr="00880495">
        <w:t>(ред. от 16.05.2016)</w:t>
      </w:r>
      <w:r>
        <w:t xml:space="preserve"> </w:t>
      </w:r>
      <w:r w:rsidRPr="00880495">
        <w:t>"Об утверждении Положения по бухгалтерскому учету "Учет нематериальных активов" (ПБУ 14/2007)"</w:t>
      </w:r>
      <w:r>
        <w:t xml:space="preserve"> </w:t>
      </w:r>
      <w:r w:rsidRPr="00880495">
        <w:t xml:space="preserve">(Зарегистрировано в Минюсте России 23.01.2008 N 10975) </w:t>
      </w:r>
      <w:r>
        <w:t xml:space="preserve">© КонсультантПлюс, Официальный сайт компании "КонсультантПлюс" URL://   </w:t>
      </w:r>
    </w:p>
    <w:p w14:paraId="671A7B8A" w14:textId="77777777" w:rsidR="00880495" w:rsidRDefault="00393BB3" w:rsidP="00880495">
      <w:pPr>
        <w:keepNext/>
        <w:keepLines/>
        <w:widowControl/>
        <w:autoSpaceDE/>
        <w:autoSpaceDN/>
        <w:adjustRightInd/>
        <w:spacing w:before="0" w:after="160" w:line="240" w:lineRule="auto"/>
        <w:ind w:left="720" w:firstLine="0"/>
        <w:contextualSpacing/>
        <w:jc w:val="both"/>
      </w:pPr>
      <w:hyperlink r:id="rId18" w:history="1">
        <w:r w:rsidR="00880495" w:rsidRPr="003E7A43">
          <w:rPr>
            <w:rStyle w:val="ab"/>
          </w:rPr>
          <w:t>http://www.consultant.ru/document/cons_doc_LAW_63465/</w:t>
        </w:r>
      </w:hyperlink>
    </w:p>
    <w:p w14:paraId="7E02456E" w14:textId="77777777" w:rsidR="00880495" w:rsidRDefault="00880495" w:rsidP="00880495">
      <w:pPr>
        <w:keepNext/>
        <w:keepLines/>
        <w:widowControl/>
        <w:autoSpaceDE/>
        <w:autoSpaceDN/>
        <w:adjustRightInd/>
        <w:spacing w:before="0" w:after="160" w:line="240" w:lineRule="auto"/>
        <w:ind w:left="720" w:firstLine="0"/>
        <w:contextualSpacing/>
        <w:jc w:val="both"/>
      </w:pPr>
      <w:r>
        <w:t>(дата обращения: 05.11.2017)</w:t>
      </w:r>
    </w:p>
    <w:p w14:paraId="382E872B" w14:textId="77777777" w:rsidR="00880495" w:rsidRPr="00756B14" w:rsidRDefault="00880495" w:rsidP="00880495">
      <w:pPr>
        <w:keepNext/>
        <w:keepLines/>
        <w:widowControl/>
        <w:numPr>
          <w:ilvl w:val="0"/>
          <w:numId w:val="39"/>
        </w:numPr>
        <w:autoSpaceDE/>
        <w:autoSpaceDN/>
        <w:adjustRightInd/>
        <w:spacing w:before="0" w:after="160" w:line="240" w:lineRule="auto"/>
        <w:contextualSpacing/>
        <w:jc w:val="both"/>
      </w:pPr>
      <w:r w:rsidRPr="00880495">
        <w:t xml:space="preserve"> Приказ Минфина России от 19.11.2002 N 115н (ред. от 16.05.2016) "Об утверждении Положения по бухгалтерскому учету "Учет расходов на научно-исследовательские, опытно-конструкторские и технологические работы" ПБУ 17/02" (Зарегистрировано</w:t>
      </w:r>
      <w:r w:rsidRPr="00756B14">
        <w:t xml:space="preserve"> в Минюсте России 11.12.2002 N 4022) © КонсультантПлюс, Официальный сайт компании КонсультантПлюс"URL:// </w:t>
      </w:r>
    </w:p>
    <w:p w14:paraId="6C046059" w14:textId="77777777" w:rsidR="00880495" w:rsidRPr="00756B14" w:rsidRDefault="00393BB3" w:rsidP="00880495">
      <w:pPr>
        <w:keepNext/>
        <w:keepLines/>
        <w:spacing w:line="240" w:lineRule="auto"/>
        <w:ind w:left="720" w:firstLine="0"/>
        <w:contextualSpacing/>
      </w:pPr>
      <w:hyperlink r:id="rId19" w:history="1">
        <w:r w:rsidR="00880495" w:rsidRPr="00756B14">
          <w:rPr>
            <w:color w:val="0563C1" w:themeColor="hyperlink"/>
            <w:u w:val="single"/>
          </w:rPr>
          <w:t>http://www.consultant.ru/document/cons_doc_LAW_39968/</w:t>
        </w:r>
      </w:hyperlink>
    </w:p>
    <w:p w14:paraId="7EF12D77" w14:textId="77777777" w:rsidR="00880495" w:rsidRPr="00880495" w:rsidRDefault="00880495" w:rsidP="00880495">
      <w:pPr>
        <w:keepNext/>
        <w:keepLines/>
        <w:autoSpaceDE/>
        <w:autoSpaceDN/>
        <w:adjustRightInd/>
        <w:spacing w:before="0" w:after="160" w:line="240" w:lineRule="auto"/>
        <w:ind w:left="0" w:firstLine="708"/>
        <w:contextualSpacing/>
        <w:jc w:val="both"/>
        <w:rPr>
          <w:rFonts w:eastAsiaTheme="minorHAnsi"/>
          <w:lang w:eastAsia="en-US"/>
        </w:rPr>
      </w:pPr>
      <w:r>
        <w:rPr>
          <w:rFonts w:eastAsiaTheme="minorHAnsi"/>
          <w:lang w:eastAsia="en-US"/>
        </w:rPr>
        <w:t>(дата обращения: 05.11.2017)</w:t>
      </w:r>
    </w:p>
    <w:p w14:paraId="056A273E" w14:textId="77777777" w:rsidR="00880495" w:rsidRPr="00756B14" w:rsidRDefault="00880495" w:rsidP="00880495">
      <w:pPr>
        <w:keepNext/>
        <w:keepLines/>
        <w:widowControl/>
        <w:numPr>
          <w:ilvl w:val="0"/>
          <w:numId w:val="39"/>
        </w:numPr>
        <w:autoSpaceDE/>
        <w:autoSpaceDN/>
        <w:adjustRightInd/>
        <w:spacing w:before="0" w:after="160" w:line="240" w:lineRule="auto"/>
        <w:contextualSpacing/>
        <w:jc w:val="both"/>
      </w:pPr>
      <w:r w:rsidRPr="00756B14">
        <w:t xml:space="preserve">Приказ Минфина России от 19.11.2002 N 114н (ред. от 06.04.2015) "Об утверждении Положения по бухгалтерскому учету "Учет расчетов по налогу на прибыль организаций" ПБУ 18/02" (Зарегистрировано в Минюсте России 31.12.2002 N 4090) © КонсультантПлюс, Официальный сайт компании "КонсультантПлюс" URL:// </w:t>
      </w:r>
    </w:p>
    <w:p w14:paraId="5470367C" w14:textId="77777777" w:rsidR="00880495" w:rsidRPr="00756B14" w:rsidRDefault="00393BB3" w:rsidP="00880495">
      <w:pPr>
        <w:keepNext/>
        <w:keepLines/>
        <w:spacing w:line="240" w:lineRule="auto"/>
        <w:ind w:left="720" w:firstLine="0"/>
        <w:contextualSpacing/>
        <w:jc w:val="both"/>
      </w:pPr>
      <w:hyperlink r:id="rId20" w:history="1">
        <w:r w:rsidR="00880495" w:rsidRPr="00756B14">
          <w:rPr>
            <w:color w:val="0563C1" w:themeColor="hyperlink"/>
            <w:u w:val="single"/>
          </w:rPr>
          <w:t>http://www.consultant.ru/document/cons_doc_LAW_40313/</w:t>
        </w:r>
      </w:hyperlink>
    </w:p>
    <w:p w14:paraId="6FE71F64" w14:textId="77777777" w:rsidR="00880495" w:rsidRPr="00880495" w:rsidRDefault="00880495" w:rsidP="00880495">
      <w:pPr>
        <w:keepNext/>
        <w:keepLines/>
        <w:autoSpaceDE/>
        <w:autoSpaceDN/>
        <w:adjustRightInd/>
        <w:spacing w:before="0" w:after="160" w:line="240" w:lineRule="auto"/>
        <w:ind w:left="0" w:firstLine="708"/>
        <w:contextualSpacing/>
        <w:jc w:val="both"/>
        <w:rPr>
          <w:rFonts w:eastAsiaTheme="minorHAnsi"/>
          <w:color w:val="0563C1" w:themeColor="hyperlink"/>
          <w:u w:val="single"/>
          <w:shd w:val="clear" w:color="auto" w:fill="FFFFFF"/>
          <w:lang w:eastAsia="en-US"/>
        </w:rPr>
      </w:pPr>
      <w:r w:rsidRPr="00756B14">
        <w:rPr>
          <w:rFonts w:eastAsiaTheme="minorHAnsi"/>
          <w:lang w:eastAsia="en-US"/>
        </w:rPr>
        <w:t>(дата обращения: 05.11.2017)</w:t>
      </w:r>
    </w:p>
    <w:p w14:paraId="10AC3232"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Приказ Минфина России от 28.12.2001 N 119н (ред. от 24.10.2016) "Об утверждении Методических указаний по бухгалтерскому учету материально-производственных запасов" (Зарегистрировано в Минюсте России 13.02.2002 N 3245) © КонсультантПлюс, Официальный сайт компании "КонсультантПлюс" </w:t>
      </w:r>
      <w:hyperlink r:id="rId21" w:history="1">
        <w:r w:rsidRPr="00756B14">
          <w:rPr>
            <w:color w:val="0563C1" w:themeColor="hyperlink"/>
            <w:u w:val="single"/>
            <w:lang w:val="en-US"/>
          </w:rPr>
          <w:t>URL</w:t>
        </w:r>
        <w:r w:rsidRPr="00756B14">
          <w:rPr>
            <w:color w:val="0563C1" w:themeColor="hyperlink"/>
            <w:u w:val="single"/>
          </w:rPr>
          <w:t>://</w:t>
        </w:r>
      </w:hyperlink>
      <w:r w:rsidRPr="00756B14">
        <w:t xml:space="preserve"> </w:t>
      </w:r>
    </w:p>
    <w:p w14:paraId="390E6D2C" w14:textId="77777777" w:rsidR="002D266E" w:rsidRPr="00756B14" w:rsidRDefault="00393BB3" w:rsidP="002D266E">
      <w:pPr>
        <w:keepNext/>
        <w:keepLines/>
        <w:spacing w:line="240" w:lineRule="auto"/>
        <w:ind w:left="720" w:firstLine="0"/>
        <w:contextualSpacing/>
        <w:jc w:val="both"/>
      </w:pPr>
      <w:hyperlink r:id="rId22" w:history="1">
        <w:r w:rsidR="002D266E" w:rsidRPr="00756B14">
          <w:rPr>
            <w:color w:val="0563C1" w:themeColor="hyperlink"/>
            <w:u w:val="single"/>
          </w:rPr>
          <w:t>http://www.consultant.ru/document/cons_doc_LAW_35543/</w:t>
        </w:r>
      </w:hyperlink>
    </w:p>
    <w:p w14:paraId="797F15FC" w14:textId="77777777" w:rsidR="008471DA" w:rsidRPr="00880495" w:rsidRDefault="002D266E" w:rsidP="00880495">
      <w:pPr>
        <w:keepNext/>
        <w:keepLines/>
        <w:autoSpaceDE/>
        <w:autoSpaceDN/>
        <w:adjustRightInd/>
        <w:spacing w:before="0" w:after="160" w:line="240" w:lineRule="auto"/>
        <w:ind w:left="0" w:firstLine="708"/>
        <w:contextualSpacing/>
        <w:jc w:val="both"/>
        <w:rPr>
          <w:rFonts w:eastAsiaTheme="minorHAnsi"/>
          <w:lang w:eastAsia="en-US"/>
        </w:rPr>
      </w:pPr>
      <w:r w:rsidRPr="00756B14">
        <w:rPr>
          <w:rFonts w:eastAsiaTheme="minorHAnsi"/>
          <w:lang w:eastAsia="en-US"/>
        </w:rPr>
        <w:t>(дата обращения: 05.11.2017)</w:t>
      </w:r>
    </w:p>
    <w:p w14:paraId="1B7B5F0F"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Типовые методические рекомендации по планированию, учету и калькулированию себестоимости научно - технической продукции</w:t>
      </w:r>
    </w:p>
    <w:p w14:paraId="66FA7553" w14:textId="77777777" w:rsidR="002D266E" w:rsidRPr="00756B14" w:rsidRDefault="002D266E" w:rsidP="002D266E">
      <w:pPr>
        <w:keepNext/>
        <w:keepLines/>
        <w:spacing w:line="240" w:lineRule="auto"/>
        <w:ind w:left="720" w:firstLine="0"/>
        <w:contextualSpacing/>
        <w:jc w:val="both"/>
      </w:pPr>
      <w:r w:rsidRPr="00756B14">
        <w:t>(утв. Миннауки РФ 15.06.1994 N ОР-22-2-46).- © КонсультантПлюс, Официальный сайт компании "КонсультантПлюс"/-</w:t>
      </w:r>
      <w:r w:rsidRPr="00756B14">
        <w:rPr>
          <w:lang w:val="en-US"/>
        </w:rPr>
        <w:t>URL</w:t>
      </w:r>
      <w:r w:rsidRPr="00756B14">
        <w:t>://</w:t>
      </w:r>
    </w:p>
    <w:p w14:paraId="3173D7CE" w14:textId="77777777" w:rsidR="002D266E" w:rsidRPr="00756B14" w:rsidRDefault="00393BB3" w:rsidP="002D266E">
      <w:pPr>
        <w:keepNext/>
        <w:keepLines/>
        <w:spacing w:line="240" w:lineRule="auto"/>
        <w:ind w:left="720" w:firstLine="0"/>
        <w:contextualSpacing/>
        <w:jc w:val="both"/>
      </w:pPr>
      <w:hyperlink r:id="rId23" w:history="1">
        <w:r w:rsidR="002D266E" w:rsidRPr="00756B14">
          <w:rPr>
            <w:color w:val="0563C1" w:themeColor="hyperlink"/>
            <w:u w:val="single"/>
            <w:lang w:val="en-US"/>
          </w:rPr>
          <w:t>http</w:t>
        </w:r>
        <w:r w:rsidR="002D266E" w:rsidRPr="00756B14">
          <w:rPr>
            <w:color w:val="0563C1" w:themeColor="hyperlink"/>
            <w:u w:val="single"/>
          </w:rPr>
          <w:t>://</w:t>
        </w:r>
        <w:r w:rsidR="002D266E" w:rsidRPr="00756B14">
          <w:rPr>
            <w:color w:val="0563C1" w:themeColor="hyperlink"/>
            <w:u w:val="single"/>
            <w:lang w:val="en-US"/>
          </w:rPr>
          <w:t>www</w:t>
        </w:r>
        <w:r w:rsidR="002D266E" w:rsidRPr="00756B14">
          <w:rPr>
            <w:color w:val="0563C1" w:themeColor="hyperlink"/>
            <w:u w:val="single"/>
          </w:rPr>
          <w:t>.</w:t>
        </w:r>
        <w:r w:rsidR="002D266E" w:rsidRPr="00756B14">
          <w:rPr>
            <w:color w:val="0563C1" w:themeColor="hyperlink"/>
            <w:u w:val="single"/>
            <w:lang w:val="en-US"/>
          </w:rPr>
          <w:t>consultant</w:t>
        </w:r>
        <w:r w:rsidR="002D266E" w:rsidRPr="00756B14">
          <w:rPr>
            <w:color w:val="0563C1" w:themeColor="hyperlink"/>
            <w:u w:val="single"/>
          </w:rPr>
          <w:t>.</w:t>
        </w:r>
        <w:r w:rsidR="002D266E" w:rsidRPr="00756B14">
          <w:rPr>
            <w:color w:val="0563C1" w:themeColor="hyperlink"/>
            <w:u w:val="single"/>
            <w:lang w:val="en-US"/>
          </w:rPr>
          <w:t>ru</w:t>
        </w:r>
        <w:r w:rsidR="002D266E" w:rsidRPr="00756B14">
          <w:rPr>
            <w:color w:val="0563C1" w:themeColor="hyperlink"/>
            <w:u w:val="single"/>
          </w:rPr>
          <w:t>/</w:t>
        </w:r>
        <w:r w:rsidR="002D266E" w:rsidRPr="00756B14">
          <w:rPr>
            <w:color w:val="0563C1" w:themeColor="hyperlink"/>
            <w:u w:val="single"/>
            <w:lang w:val="en-US"/>
          </w:rPr>
          <w:t>document</w:t>
        </w:r>
        <w:r w:rsidR="002D266E" w:rsidRPr="00756B14">
          <w:rPr>
            <w:color w:val="0563C1" w:themeColor="hyperlink"/>
            <w:u w:val="single"/>
          </w:rPr>
          <w:t>/</w:t>
        </w:r>
        <w:r w:rsidR="002D266E" w:rsidRPr="00756B14">
          <w:rPr>
            <w:color w:val="0563C1" w:themeColor="hyperlink"/>
            <w:u w:val="single"/>
            <w:lang w:val="en-US"/>
          </w:rPr>
          <w:t>cons</w:t>
        </w:r>
        <w:r w:rsidR="002D266E" w:rsidRPr="00756B14">
          <w:rPr>
            <w:color w:val="0563C1" w:themeColor="hyperlink"/>
            <w:u w:val="single"/>
          </w:rPr>
          <w:t>_</w:t>
        </w:r>
        <w:r w:rsidR="002D266E" w:rsidRPr="00756B14">
          <w:rPr>
            <w:color w:val="0563C1" w:themeColor="hyperlink"/>
            <w:u w:val="single"/>
            <w:lang w:val="en-US"/>
          </w:rPr>
          <w:t>doc</w:t>
        </w:r>
        <w:r w:rsidR="002D266E" w:rsidRPr="00756B14">
          <w:rPr>
            <w:color w:val="0563C1" w:themeColor="hyperlink"/>
            <w:u w:val="single"/>
          </w:rPr>
          <w:t>_</w:t>
        </w:r>
        <w:r w:rsidR="002D266E" w:rsidRPr="00756B14">
          <w:rPr>
            <w:color w:val="0563C1" w:themeColor="hyperlink"/>
            <w:u w:val="single"/>
            <w:lang w:val="en-US"/>
          </w:rPr>
          <w:t>LAW</w:t>
        </w:r>
        <w:r w:rsidR="002D266E" w:rsidRPr="00756B14">
          <w:rPr>
            <w:color w:val="0563C1" w:themeColor="hyperlink"/>
            <w:u w:val="single"/>
          </w:rPr>
          <w:t>_4855/</w:t>
        </w:r>
      </w:hyperlink>
    </w:p>
    <w:p w14:paraId="442ACDD5" w14:textId="77777777" w:rsidR="002D266E" w:rsidRPr="00756B14" w:rsidRDefault="002D266E" w:rsidP="002D266E">
      <w:pPr>
        <w:keepNext/>
        <w:keepLines/>
        <w:spacing w:line="240" w:lineRule="auto"/>
        <w:ind w:left="720" w:firstLine="0"/>
        <w:contextualSpacing/>
        <w:jc w:val="both"/>
      </w:pPr>
      <w:r w:rsidRPr="00756B14">
        <w:t xml:space="preserve">(дата обращения: 05.11.2017)  </w:t>
      </w:r>
    </w:p>
    <w:p w14:paraId="39272F9C"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Приказ Минфина РФ от 31.10.2000 N 94н (в ред. Приказа Минфина РФ  ред. от 08.11.2010) "Об утверждении Плана счетов бухгалтерского учета финансово-хозяйственной деятельности организаций и Инструкции по его применению"  © КонсультантПлюс, Официальный сайт компании "КонсультантПлюс" URL:// </w:t>
      </w:r>
    </w:p>
    <w:p w14:paraId="2F5A353C" w14:textId="77777777" w:rsidR="002D266E" w:rsidRPr="00756B14" w:rsidRDefault="00393BB3" w:rsidP="002D266E">
      <w:pPr>
        <w:keepNext/>
        <w:keepLines/>
        <w:spacing w:line="240" w:lineRule="auto"/>
        <w:ind w:left="720" w:firstLine="0"/>
        <w:contextualSpacing/>
        <w:jc w:val="both"/>
      </w:pPr>
      <w:hyperlink r:id="rId24" w:history="1">
        <w:r w:rsidR="002D266E" w:rsidRPr="00756B14">
          <w:rPr>
            <w:color w:val="0563C1" w:themeColor="hyperlink"/>
            <w:u w:val="single"/>
          </w:rPr>
          <w:t>http://www.consultant.ru/document/cons_doc_LAW_29165/</w:t>
        </w:r>
      </w:hyperlink>
      <w:r w:rsidR="002D266E" w:rsidRPr="00756B14">
        <w:t xml:space="preserve"> - </w:t>
      </w:r>
    </w:p>
    <w:p w14:paraId="32B9162A" w14:textId="77777777" w:rsidR="002D266E" w:rsidRPr="00756B14" w:rsidRDefault="002D266E" w:rsidP="002D266E">
      <w:pPr>
        <w:keepNext/>
        <w:keepLines/>
        <w:autoSpaceDE/>
        <w:autoSpaceDN/>
        <w:adjustRightInd/>
        <w:spacing w:before="0" w:after="160" w:line="240" w:lineRule="auto"/>
        <w:ind w:left="0" w:firstLine="708"/>
        <w:contextualSpacing/>
        <w:jc w:val="both"/>
        <w:rPr>
          <w:rFonts w:eastAsiaTheme="minorHAnsi"/>
          <w:lang w:eastAsia="en-US"/>
        </w:rPr>
      </w:pPr>
      <w:r w:rsidRPr="00756B14">
        <w:rPr>
          <w:rFonts w:eastAsiaTheme="minorHAnsi"/>
          <w:lang w:eastAsia="en-US"/>
        </w:rPr>
        <w:t>(дата обращения: 05.11.2017)</w:t>
      </w:r>
    </w:p>
    <w:p w14:paraId="01941B29" w14:textId="77777777" w:rsidR="002D266E" w:rsidRPr="00756B14" w:rsidRDefault="002D266E" w:rsidP="002D266E">
      <w:pPr>
        <w:keepNext/>
        <w:keepLines/>
        <w:widowControl/>
        <w:numPr>
          <w:ilvl w:val="0"/>
          <w:numId w:val="39"/>
        </w:numPr>
        <w:shd w:val="clear" w:color="auto" w:fill="FFFFFF"/>
        <w:autoSpaceDE/>
        <w:autoSpaceDN/>
        <w:adjustRightInd/>
        <w:spacing w:before="0" w:after="160" w:line="240" w:lineRule="auto"/>
        <w:contextualSpacing/>
        <w:jc w:val="both"/>
        <w:rPr>
          <w:rFonts w:eastAsiaTheme="minorHAnsi"/>
          <w:color w:val="000000"/>
          <w:lang w:eastAsia="en-US"/>
        </w:rPr>
      </w:pPr>
      <w:r w:rsidRPr="00756B14">
        <w:rPr>
          <w:rFonts w:eastAsiaTheme="minorHAnsi"/>
          <w:color w:val="000000"/>
          <w:lang w:eastAsia="en-US"/>
        </w:rPr>
        <w:lastRenderedPageBreak/>
        <w:t>Типовые указания по применению нормативного метода учета затрат на производство и калькулированию нормативной (плановой) и фактической себестоимости продукции (работ) (утв. Минфином СССР, Госпланом СССР, Госкомцен СССР, ЦСУ СССР от 24.01.1983 N 12).-</w:t>
      </w:r>
      <w:r w:rsidRPr="00756B14">
        <w:rPr>
          <w:rFonts w:eastAsiaTheme="minorHAnsi"/>
          <w:lang w:eastAsia="en-US"/>
        </w:rPr>
        <w:t xml:space="preserve"> </w:t>
      </w:r>
      <w:r w:rsidRPr="00756B14">
        <w:rPr>
          <w:rFonts w:eastAsiaTheme="minorHAnsi"/>
          <w:color w:val="000000"/>
          <w:lang w:eastAsia="en-US"/>
        </w:rPr>
        <w:t xml:space="preserve">© КонсультантПлюс,  Официальный сайт компании "КонсультантПлюс"/. </w:t>
      </w:r>
      <w:r w:rsidRPr="00756B14">
        <w:rPr>
          <w:rFonts w:eastAsiaTheme="minorHAnsi"/>
          <w:color w:val="000000"/>
          <w:lang w:val="en-US" w:eastAsia="en-US"/>
        </w:rPr>
        <w:t>URL</w:t>
      </w:r>
      <w:r w:rsidRPr="00756B14">
        <w:rPr>
          <w:rFonts w:eastAsiaTheme="minorHAnsi"/>
          <w:color w:val="000000"/>
          <w:lang w:eastAsia="en-US"/>
        </w:rPr>
        <w:t xml:space="preserve">://  </w:t>
      </w:r>
    </w:p>
    <w:p w14:paraId="29E29577" w14:textId="77777777" w:rsidR="002D266E" w:rsidRPr="00756B14" w:rsidRDefault="00393BB3" w:rsidP="002D266E">
      <w:pPr>
        <w:keepNext/>
        <w:keepLines/>
        <w:shd w:val="clear" w:color="auto" w:fill="FFFFFF"/>
        <w:autoSpaceDE/>
        <w:autoSpaceDN/>
        <w:adjustRightInd/>
        <w:spacing w:before="0" w:after="160" w:line="240" w:lineRule="auto"/>
        <w:ind w:left="720" w:firstLine="0"/>
        <w:contextualSpacing/>
        <w:jc w:val="both"/>
        <w:rPr>
          <w:rFonts w:eastAsiaTheme="minorHAnsi"/>
          <w:color w:val="000000"/>
          <w:lang w:eastAsia="en-US"/>
        </w:rPr>
      </w:pPr>
      <w:hyperlink r:id="rId25" w:anchor="0" w:history="1">
        <w:r w:rsidR="002D266E" w:rsidRPr="00756B14">
          <w:rPr>
            <w:rFonts w:eastAsiaTheme="minorHAnsi"/>
            <w:color w:val="0563C1" w:themeColor="hyperlink"/>
            <w:u w:val="single"/>
            <w:lang w:eastAsia="en-US"/>
          </w:rPr>
          <w:t>http://www.consultant.ru/cons/cgi/online.cgi?req=doc&amp;base=ESU&amp;n=5283#0</w:t>
        </w:r>
      </w:hyperlink>
    </w:p>
    <w:p w14:paraId="748CB817"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Вахрушина М.А. Бухгалтерский управленческий учет: Учебник. - М.: Издательство «Омега-Л», 2010. - 570 с.</w:t>
      </w:r>
    </w:p>
    <w:p w14:paraId="557F4918"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iCs/>
          <w:lang w:eastAsia="en-US"/>
        </w:rPr>
        <w:t xml:space="preserve">Гаррисон Ч. </w:t>
      </w:r>
      <w:r w:rsidRPr="00756B14">
        <w:rPr>
          <w:rFonts w:eastAsiaTheme="minorHAnsi"/>
          <w:lang w:eastAsia="en-US"/>
        </w:rPr>
        <w:t>Оперативно-калькуляционный учет производства и сбыта. М., 1931.</w:t>
      </w:r>
    </w:p>
    <w:p w14:paraId="0F24142F"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Друри К. Введение в управленческий и производственный учет. - М.: ЮНИТИ-ДАНА, 2012. – 1423 с. – (Серия «Зарубежный учебник»).</w:t>
      </w:r>
    </w:p>
    <w:p w14:paraId="76270937"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Керимов В.Э., Селиванов П.В., Крятов М.С. Организация управленческого учета по системе «стандарт-кост» // Аудит и финансовый анализ. 2001. № 3. С. 18 – 26.</w:t>
      </w:r>
    </w:p>
    <w:p w14:paraId="52998162" w14:textId="77777777" w:rsidR="002D266E" w:rsidRPr="00756B14" w:rsidRDefault="00393BB3" w:rsidP="002D266E">
      <w:pPr>
        <w:keepNext/>
        <w:keepLines/>
        <w:spacing w:before="0" w:after="160" w:line="240" w:lineRule="auto"/>
        <w:ind w:left="720" w:firstLine="0"/>
        <w:contextualSpacing/>
        <w:jc w:val="both"/>
        <w:rPr>
          <w:rFonts w:eastAsiaTheme="minorHAnsi"/>
          <w:lang w:eastAsia="en-US"/>
        </w:rPr>
      </w:pPr>
      <w:hyperlink r:id="rId26" w:history="1">
        <w:r w:rsidR="002D266E" w:rsidRPr="00756B14">
          <w:rPr>
            <w:rFonts w:eastAsiaTheme="minorHAnsi"/>
            <w:color w:val="0563C1" w:themeColor="hyperlink"/>
            <w:u w:val="single"/>
            <w:lang w:eastAsia="en-US"/>
          </w:rPr>
          <w:t>http://znanium.com</w:t>
        </w:r>
      </w:hyperlink>
    </w:p>
    <w:p w14:paraId="660576EC"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shd w:val="clear" w:color="auto" w:fill="FFFFFF"/>
          <w:lang w:eastAsia="en-US"/>
        </w:rPr>
        <w:t xml:space="preserve">Керимов, В.Э. Бухгалтерский управленческий учет [Электронный ресурс]: Учебник / В. Э. Керимов. - 8-е изд., изм. и доп. - М.: Издательско-торговая корпорация «Дашков и Ко», 2012. - 484 с. </w:t>
      </w:r>
    </w:p>
    <w:p w14:paraId="7AB03245" w14:textId="77777777" w:rsidR="002D266E" w:rsidRPr="00756B14" w:rsidRDefault="00393BB3" w:rsidP="002D266E">
      <w:pPr>
        <w:keepNext/>
        <w:keepLines/>
        <w:spacing w:before="0" w:after="160" w:line="240" w:lineRule="auto"/>
        <w:ind w:left="720" w:firstLine="0"/>
        <w:contextualSpacing/>
        <w:jc w:val="both"/>
        <w:rPr>
          <w:rFonts w:eastAsiaTheme="minorHAnsi"/>
          <w:lang w:eastAsia="en-US"/>
        </w:rPr>
      </w:pPr>
      <w:hyperlink r:id="rId27" w:history="1">
        <w:r w:rsidR="002D266E" w:rsidRPr="00756B14">
          <w:rPr>
            <w:rFonts w:eastAsiaTheme="minorHAnsi"/>
            <w:color w:val="0563C1" w:themeColor="hyperlink"/>
            <w:u w:val="single"/>
            <w:lang w:eastAsia="en-US"/>
          </w:rPr>
          <w:t>http://znanium.com</w:t>
        </w:r>
      </w:hyperlink>
    </w:p>
    <w:p w14:paraId="5485688B"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Мельник М.В, Мизиковский Е.А., Мизиковский И.Е., Кемаева С.А., Ясенев В.Н Теория бухгалтерского учета: учебник для среднего проф. образования. – 2 изд. перераб и доп. - М.:«Магистр», 2013.- 384 стр. </w:t>
      </w:r>
      <w:hyperlink r:id="rId28" w:history="1">
        <w:r w:rsidRPr="00756B14">
          <w:rPr>
            <w:color w:val="0563C1" w:themeColor="hyperlink"/>
            <w:u w:val="single"/>
          </w:rPr>
          <w:t>http://znanium.com</w:t>
        </w:r>
      </w:hyperlink>
    </w:p>
    <w:p w14:paraId="1D08707E"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Мизиковский И.Е. Бухгалтерский управленческий учет: Учебное пособие, - 2-е изд.- М.: «Магистр: НИЦ Инфра-М»-2016г.,-144с. </w:t>
      </w:r>
      <w:hyperlink r:id="rId29" w:history="1">
        <w:r w:rsidRPr="00756B14">
          <w:rPr>
            <w:color w:val="0563C1" w:themeColor="hyperlink"/>
            <w:u w:val="single"/>
          </w:rPr>
          <w:t>http://znanium.com</w:t>
        </w:r>
      </w:hyperlink>
    </w:p>
    <w:p w14:paraId="67D05D00"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Мизиковский Е.А., Мизиковский И.Е. Бухгалтерский финансовый учет: Учебное пособие М.: Магистр: ИНФРА-М, 2014. - 624 с.</w:t>
      </w:r>
    </w:p>
    <w:p w14:paraId="3F8CB0ED" w14:textId="77777777" w:rsidR="002D266E" w:rsidRPr="00756B14" w:rsidRDefault="00393BB3" w:rsidP="002D266E">
      <w:pPr>
        <w:keepNext/>
        <w:keepLines/>
        <w:spacing w:line="240" w:lineRule="auto"/>
        <w:ind w:left="720" w:firstLine="0"/>
        <w:contextualSpacing/>
        <w:jc w:val="both"/>
        <w:rPr>
          <w:color w:val="0563C1" w:themeColor="hyperlink"/>
          <w:u w:val="single"/>
        </w:rPr>
      </w:pPr>
      <w:hyperlink r:id="rId30" w:history="1">
        <w:r w:rsidR="002D266E" w:rsidRPr="00756B14">
          <w:rPr>
            <w:color w:val="0563C1" w:themeColor="hyperlink"/>
            <w:u w:val="single"/>
          </w:rPr>
          <w:t>http://znanium.com</w:t>
        </w:r>
      </w:hyperlink>
    </w:p>
    <w:p w14:paraId="136C4B78"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 xml:space="preserve">Мизиковский И.Е., Милосердова А.Н., Ясенев В.Н. Бухгалтерский управленческий учет: Учебное пособие. М.: «Магистр : </w:t>
      </w:r>
      <w:r w:rsidRPr="00756B14">
        <w:rPr>
          <w:shd w:val="clear" w:color="auto" w:fill="FFFFFF"/>
        </w:rPr>
        <w:t>НИЦ</w:t>
      </w:r>
      <w:r w:rsidRPr="00756B14">
        <w:t xml:space="preserve"> Инфра-М»- 2012 г.,-112 с.   </w:t>
      </w:r>
    </w:p>
    <w:p w14:paraId="3C97E621"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Мизиковский Е.А., Мизиковский И.Е. Производственный учет М.: Издательство «Магистр: Инфра-М»- 2010г.,-272 с.</w:t>
      </w:r>
    </w:p>
    <w:p w14:paraId="2A6447EC" w14:textId="77777777" w:rsidR="002D266E" w:rsidRPr="00756B14" w:rsidRDefault="00393BB3" w:rsidP="002D266E">
      <w:pPr>
        <w:keepNext/>
        <w:keepLines/>
        <w:spacing w:line="240" w:lineRule="auto"/>
        <w:ind w:left="720" w:firstLine="0"/>
        <w:contextualSpacing/>
        <w:jc w:val="both"/>
        <w:rPr>
          <w:color w:val="0563C1" w:themeColor="hyperlink"/>
          <w:u w:val="single"/>
        </w:rPr>
      </w:pPr>
      <w:hyperlink r:id="rId31" w:history="1">
        <w:r w:rsidR="002D266E" w:rsidRPr="00756B14">
          <w:rPr>
            <w:color w:val="0563C1" w:themeColor="hyperlink"/>
            <w:u w:val="single"/>
          </w:rPr>
          <w:t>http://znanium.com</w:t>
        </w:r>
      </w:hyperlink>
    </w:p>
    <w:p w14:paraId="6427EA98"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Мизиковский Е.А., Мизиковский И.Е. Учет затрат на производство и калькулирование себестоими продукции (Производственный учет) Часть 1 Нижний Новгород: Издательство Нижегородского гос.университета, 2008г., – 76с.</w:t>
      </w:r>
    </w:p>
    <w:p w14:paraId="6A5FBC75"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Мизиковский Е.А., Мизиковский И.Е. Учет затрат на производство и калькулирование себестоими продукции (Производственный учет) Часть 2 Нижний Новгород: Издательство Нижегородского гос.университета, 2009г., – 72с.</w:t>
      </w:r>
    </w:p>
    <w:p w14:paraId="75CDBC47"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lastRenderedPageBreak/>
        <w:t>Мизиковский Е.А., Мизиковский И.Е. Учет затрат на производство и калькулирование себестоими продукции (Производственный учет) Часть 3 Нижний Новгород: Издательство Нижегородского гос.университета, 2009г., – 74с.</w:t>
      </w:r>
    </w:p>
    <w:p w14:paraId="70BCDF95"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 xml:space="preserve">Соколов Я.В., Соколов В.Я. История бухгалтерского учета: учебник.-3-е изд.,перераб. и доп. - М.: Магистр, 2011. – 287 с.  </w:t>
      </w:r>
    </w:p>
    <w:p w14:paraId="18DA57A2" w14:textId="77777777" w:rsidR="002D266E" w:rsidRPr="00756B14" w:rsidRDefault="00393BB3" w:rsidP="002D266E">
      <w:pPr>
        <w:keepNext/>
        <w:keepLines/>
        <w:spacing w:before="0" w:after="160" w:line="240" w:lineRule="auto"/>
        <w:ind w:left="720" w:firstLine="0"/>
        <w:contextualSpacing/>
        <w:jc w:val="both"/>
        <w:rPr>
          <w:rFonts w:eastAsiaTheme="minorHAnsi"/>
          <w:lang w:eastAsia="en-US"/>
        </w:rPr>
      </w:pPr>
      <w:hyperlink r:id="rId32" w:history="1">
        <w:r w:rsidR="002D266E" w:rsidRPr="00756B14">
          <w:rPr>
            <w:rFonts w:eastAsiaTheme="minorHAnsi"/>
            <w:color w:val="0563C1" w:themeColor="hyperlink"/>
            <w:u w:val="single"/>
            <w:lang w:eastAsia="en-US"/>
          </w:rPr>
          <w:t>http://znanium.com/</w:t>
        </w:r>
      </w:hyperlink>
    </w:p>
    <w:p w14:paraId="0B60A91D" w14:textId="77777777" w:rsidR="002D266E" w:rsidRPr="00756B14" w:rsidRDefault="002D266E" w:rsidP="002D266E">
      <w:pPr>
        <w:keepNext/>
        <w:keepLines/>
        <w:shd w:val="clear" w:color="auto" w:fill="FFFFFF"/>
        <w:autoSpaceDE/>
        <w:autoSpaceDN/>
        <w:adjustRightInd/>
        <w:spacing w:before="0" w:after="160" w:line="240" w:lineRule="auto"/>
        <w:ind w:left="720" w:firstLine="0"/>
        <w:contextualSpacing/>
        <w:jc w:val="both"/>
        <w:rPr>
          <w:rFonts w:eastAsiaTheme="minorHAnsi"/>
          <w:color w:val="000000"/>
          <w:lang w:eastAsia="en-US"/>
        </w:rPr>
      </w:pPr>
      <w:r w:rsidRPr="00756B14">
        <w:rPr>
          <w:rFonts w:eastAsiaTheme="minorHAnsi"/>
          <w:color w:val="000000"/>
          <w:lang w:eastAsia="en-US"/>
        </w:rPr>
        <w:t xml:space="preserve"> (дата обращения: 05.11.2017)</w:t>
      </w:r>
    </w:p>
    <w:p w14:paraId="1644670C"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pPr>
      <w:r w:rsidRPr="00756B14">
        <w:t>Тейлор Ф.У. Принципы научного менеджмента, М.: Журнал «Контроллиг» (Классики менеджмента; Вып. 1), 1991. – 104 с.</w:t>
      </w:r>
    </w:p>
    <w:p w14:paraId="593202F6"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Учет затрат на производство и калькулирование себестоимости продукции (работ, услуг): учебно-практическое пособие. — под ред. Ю.А. Бабаева. – 3-е изд. испр. и доп.— М.: Вузовский учебник: НИЦ ИНФРА-М, 2014. — 188 с.</w:t>
      </w:r>
    </w:p>
    <w:p w14:paraId="6EA87BC5" w14:textId="77777777" w:rsidR="002D266E" w:rsidRPr="00756B14" w:rsidRDefault="00393BB3" w:rsidP="002D266E">
      <w:pPr>
        <w:keepNext/>
        <w:keepLines/>
        <w:spacing w:before="0" w:after="160" w:line="240" w:lineRule="auto"/>
        <w:ind w:left="720" w:firstLine="0"/>
        <w:contextualSpacing/>
        <w:jc w:val="both"/>
        <w:rPr>
          <w:rFonts w:eastAsiaTheme="minorHAnsi"/>
          <w:lang w:eastAsia="en-US"/>
        </w:rPr>
      </w:pPr>
      <w:hyperlink r:id="rId33" w:history="1">
        <w:r w:rsidR="002D266E" w:rsidRPr="00756B14">
          <w:rPr>
            <w:rFonts w:eastAsiaTheme="minorHAnsi"/>
            <w:color w:val="0563C1" w:themeColor="hyperlink"/>
            <w:u w:val="single"/>
            <w:lang w:eastAsia="en-US"/>
          </w:rPr>
          <w:t>http://znanium.com/</w:t>
        </w:r>
      </w:hyperlink>
    </w:p>
    <w:p w14:paraId="50A11DB1"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Хорнгрен Ч., Фостер Д. Бухгалтерский учет: управленческий аспект. – М.: Финансы и статистика, 1995. - 475 с.</w:t>
      </w:r>
    </w:p>
    <w:p w14:paraId="4FFCE325"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Хохлова Т.П. Теория менеджмента: история управленческой мысли: учебник. - М.: Магистр: ИНФРА–М, 2018. - 382 с.(бакалавриат).</w:t>
      </w:r>
    </w:p>
    <w:p w14:paraId="33A2E619" w14:textId="77777777" w:rsidR="002D266E" w:rsidRPr="00756B14" w:rsidRDefault="00393BB3" w:rsidP="002D266E">
      <w:pPr>
        <w:keepNext/>
        <w:keepLines/>
        <w:spacing w:before="0" w:after="160" w:line="240" w:lineRule="auto"/>
        <w:ind w:left="720" w:firstLine="0"/>
        <w:contextualSpacing/>
        <w:jc w:val="both"/>
        <w:rPr>
          <w:rFonts w:eastAsiaTheme="minorHAnsi"/>
          <w:lang w:eastAsia="en-US"/>
        </w:rPr>
      </w:pPr>
      <w:hyperlink r:id="rId34" w:history="1">
        <w:r w:rsidR="002D266E" w:rsidRPr="00756B14">
          <w:rPr>
            <w:rFonts w:eastAsiaTheme="minorHAnsi"/>
            <w:color w:val="0563C1" w:themeColor="hyperlink"/>
            <w:u w:val="single"/>
            <w:lang w:eastAsia="en-US"/>
          </w:rPr>
          <w:t>http://znanium.com/</w:t>
        </w:r>
      </w:hyperlink>
    </w:p>
    <w:p w14:paraId="0B6216E4" w14:textId="77777777" w:rsidR="002D266E" w:rsidRPr="00756B14" w:rsidRDefault="002D266E" w:rsidP="002D266E">
      <w:pPr>
        <w:keepNext/>
        <w:keepLines/>
        <w:widowControl/>
        <w:numPr>
          <w:ilvl w:val="0"/>
          <w:numId w:val="39"/>
        </w:numPr>
        <w:autoSpaceDE/>
        <w:autoSpaceDN/>
        <w:adjustRightInd/>
        <w:spacing w:before="0" w:after="160" w:line="240" w:lineRule="auto"/>
        <w:contextualSpacing/>
        <w:jc w:val="both"/>
        <w:rPr>
          <w:rFonts w:eastAsiaTheme="minorHAnsi"/>
          <w:lang w:eastAsia="en-US"/>
        </w:rPr>
      </w:pPr>
      <w:r w:rsidRPr="00756B14">
        <w:rPr>
          <w:rFonts w:eastAsiaTheme="minorHAnsi"/>
          <w:lang w:eastAsia="en-US"/>
        </w:rPr>
        <w:t>Эмерсон Г. Двенадцать принципов производительности, М.: Экономика, 1992. – 216 с.</w:t>
      </w:r>
    </w:p>
    <w:p w14:paraId="4D14D915" w14:textId="77777777" w:rsidR="002872BD" w:rsidRPr="00756B14" w:rsidRDefault="002872BD" w:rsidP="006304DD"/>
    <w:p w14:paraId="33D8D392" w14:textId="77777777" w:rsidR="002872BD" w:rsidRPr="00756B14" w:rsidRDefault="002872BD" w:rsidP="006304DD"/>
    <w:p w14:paraId="203952D2" w14:textId="77777777" w:rsidR="00B86623" w:rsidRDefault="00B86623" w:rsidP="003E24ED">
      <w:pPr>
        <w:ind w:left="0" w:firstLine="0"/>
      </w:pPr>
    </w:p>
    <w:p w14:paraId="522B0067" w14:textId="77777777" w:rsidR="00B56D7A" w:rsidRDefault="00B56D7A" w:rsidP="003E24ED">
      <w:pPr>
        <w:ind w:left="0" w:firstLine="0"/>
      </w:pPr>
    </w:p>
    <w:p w14:paraId="56BB5F82" w14:textId="77777777" w:rsidR="00B56D7A" w:rsidRDefault="00B56D7A" w:rsidP="003E24ED">
      <w:pPr>
        <w:ind w:left="0" w:firstLine="0"/>
      </w:pPr>
    </w:p>
    <w:p w14:paraId="6D4BF43C" w14:textId="77777777" w:rsidR="00B56D7A" w:rsidRDefault="00B56D7A" w:rsidP="003E24ED">
      <w:pPr>
        <w:ind w:left="0" w:firstLine="0"/>
      </w:pPr>
    </w:p>
    <w:p w14:paraId="15E5A539" w14:textId="77777777" w:rsidR="00B56D7A" w:rsidRDefault="00B56D7A" w:rsidP="003E24ED">
      <w:pPr>
        <w:ind w:left="0" w:firstLine="0"/>
      </w:pPr>
    </w:p>
    <w:p w14:paraId="26004643" w14:textId="77777777" w:rsidR="00B56D7A" w:rsidRDefault="00B56D7A" w:rsidP="003E24ED">
      <w:pPr>
        <w:ind w:left="0" w:firstLine="0"/>
      </w:pPr>
    </w:p>
    <w:p w14:paraId="739447E9" w14:textId="77777777" w:rsidR="00B56D7A" w:rsidRDefault="00B56D7A" w:rsidP="003E24ED">
      <w:pPr>
        <w:ind w:left="0" w:firstLine="0"/>
      </w:pPr>
    </w:p>
    <w:p w14:paraId="1A97B21A" w14:textId="77777777" w:rsidR="00B56D7A" w:rsidRDefault="00B56D7A" w:rsidP="003E24ED">
      <w:pPr>
        <w:ind w:left="0" w:firstLine="0"/>
      </w:pPr>
    </w:p>
    <w:p w14:paraId="48985E0B" w14:textId="77777777" w:rsidR="00B56D7A" w:rsidRDefault="00B56D7A" w:rsidP="003E24ED">
      <w:pPr>
        <w:ind w:left="0" w:firstLine="0"/>
      </w:pPr>
    </w:p>
    <w:p w14:paraId="185CBA98" w14:textId="77777777" w:rsidR="00B56D7A" w:rsidRDefault="00B56D7A" w:rsidP="003E24ED">
      <w:pPr>
        <w:ind w:left="0" w:firstLine="0"/>
      </w:pPr>
    </w:p>
    <w:p w14:paraId="386F1097" w14:textId="77777777" w:rsidR="00B56D7A" w:rsidRDefault="00B56D7A" w:rsidP="003E24ED">
      <w:pPr>
        <w:ind w:left="0" w:firstLine="0"/>
      </w:pPr>
    </w:p>
    <w:p w14:paraId="17DC539D" w14:textId="77777777" w:rsidR="00B56D7A" w:rsidRDefault="00B56D7A" w:rsidP="003E24ED">
      <w:pPr>
        <w:ind w:left="0" w:firstLine="0"/>
      </w:pPr>
    </w:p>
    <w:p w14:paraId="7A8070F1" w14:textId="77777777" w:rsidR="00B56D7A" w:rsidRDefault="00B56D7A" w:rsidP="003E24ED">
      <w:pPr>
        <w:ind w:left="0" w:firstLine="0"/>
      </w:pPr>
    </w:p>
    <w:p w14:paraId="2C79D59F" w14:textId="77777777" w:rsidR="00B56D7A" w:rsidRDefault="00B56D7A" w:rsidP="003E24ED">
      <w:pPr>
        <w:ind w:left="0" w:firstLine="0"/>
      </w:pPr>
    </w:p>
    <w:p w14:paraId="59050934" w14:textId="77777777" w:rsidR="00A46AB1" w:rsidRDefault="00A46AB1" w:rsidP="00A46AB1">
      <w:pPr>
        <w:spacing w:line="240" w:lineRule="auto"/>
        <w:ind w:firstLine="0"/>
        <w:jc w:val="center"/>
      </w:pPr>
    </w:p>
    <w:p w14:paraId="313F04EE" w14:textId="77777777" w:rsidR="00F93966" w:rsidRDefault="00F93966" w:rsidP="00A46AB1">
      <w:pPr>
        <w:spacing w:line="240" w:lineRule="auto"/>
        <w:ind w:firstLine="0"/>
        <w:jc w:val="center"/>
      </w:pPr>
    </w:p>
    <w:p w14:paraId="59ACEDA9" w14:textId="77777777" w:rsidR="00F93966" w:rsidRDefault="00F93966" w:rsidP="00A46AB1">
      <w:pPr>
        <w:spacing w:line="240" w:lineRule="auto"/>
        <w:ind w:firstLine="0"/>
        <w:jc w:val="center"/>
      </w:pPr>
    </w:p>
    <w:p w14:paraId="5A264602" w14:textId="77777777" w:rsidR="00F93966" w:rsidRDefault="00F93966" w:rsidP="00A46AB1">
      <w:pPr>
        <w:spacing w:line="240" w:lineRule="auto"/>
        <w:ind w:firstLine="0"/>
        <w:jc w:val="center"/>
      </w:pPr>
    </w:p>
    <w:p w14:paraId="09589DDC" w14:textId="77777777" w:rsidR="00F93966" w:rsidRDefault="00F93966" w:rsidP="00880495">
      <w:pPr>
        <w:spacing w:line="240" w:lineRule="auto"/>
        <w:ind w:left="0" w:firstLine="0"/>
        <w:rPr>
          <w:b/>
          <w:sz w:val="36"/>
          <w:szCs w:val="36"/>
        </w:rPr>
      </w:pPr>
    </w:p>
    <w:p w14:paraId="27ACC050" w14:textId="77777777" w:rsidR="00A46AB1" w:rsidRPr="00F93966" w:rsidRDefault="00A46AB1" w:rsidP="00A46AB1">
      <w:pPr>
        <w:spacing w:line="240" w:lineRule="auto"/>
        <w:ind w:firstLine="0"/>
        <w:jc w:val="center"/>
        <w:rPr>
          <w:b/>
          <w:sz w:val="36"/>
          <w:szCs w:val="36"/>
        </w:rPr>
      </w:pPr>
      <w:r w:rsidRPr="00F93966">
        <w:rPr>
          <w:b/>
          <w:sz w:val="36"/>
          <w:szCs w:val="36"/>
        </w:rPr>
        <w:t>Нормативный учет затрат и калькулирование себестоим</w:t>
      </w:r>
      <w:r w:rsidR="00A51716">
        <w:rPr>
          <w:b/>
          <w:sz w:val="36"/>
          <w:szCs w:val="36"/>
        </w:rPr>
        <w:t>ости продукции (работ, услуг) (система с</w:t>
      </w:r>
      <w:r w:rsidRPr="00F93966">
        <w:rPr>
          <w:b/>
          <w:sz w:val="36"/>
          <w:szCs w:val="36"/>
        </w:rPr>
        <w:t>тандарт-кост)</w:t>
      </w:r>
    </w:p>
    <w:p w14:paraId="295A8A2A" w14:textId="77777777" w:rsidR="00A46AB1" w:rsidRPr="00F93966" w:rsidRDefault="00A46AB1" w:rsidP="00A46AB1">
      <w:pPr>
        <w:spacing w:line="240" w:lineRule="auto"/>
        <w:ind w:firstLine="0"/>
        <w:jc w:val="center"/>
      </w:pPr>
      <w:r w:rsidRPr="00F93966">
        <w:t xml:space="preserve">Авторы: Игорь Ефимович </w:t>
      </w:r>
      <w:r w:rsidRPr="00F93966">
        <w:rPr>
          <w:b/>
        </w:rPr>
        <w:t>Мизиковский</w:t>
      </w:r>
      <w:r w:rsidRPr="00F93966">
        <w:t xml:space="preserve">, Юлия Валентиновна </w:t>
      </w:r>
      <w:r w:rsidRPr="00F93966">
        <w:rPr>
          <w:b/>
        </w:rPr>
        <w:t>Граница</w:t>
      </w:r>
      <w:r w:rsidRPr="00F93966">
        <w:t xml:space="preserve">, Людмила Николаевна </w:t>
      </w:r>
      <w:r w:rsidRPr="00F93966">
        <w:rPr>
          <w:b/>
        </w:rPr>
        <w:t>Жиженкова</w:t>
      </w:r>
      <w:r w:rsidRPr="00F93966">
        <w:t xml:space="preserve">, Татьяна Александровна </w:t>
      </w:r>
      <w:r w:rsidRPr="00F93966">
        <w:rPr>
          <w:b/>
        </w:rPr>
        <w:t>Кузнецова</w:t>
      </w:r>
    </w:p>
    <w:p w14:paraId="11734394" w14:textId="77777777" w:rsidR="00F93966" w:rsidRPr="00F93966" w:rsidRDefault="00F93966" w:rsidP="00A46AB1">
      <w:pPr>
        <w:spacing w:line="240" w:lineRule="auto"/>
        <w:jc w:val="center"/>
        <w:rPr>
          <w:b/>
          <w:i/>
        </w:rPr>
      </w:pPr>
    </w:p>
    <w:p w14:paraId="0DF441D6" w14:textId="77777777" w:rsidR="00A46AB1" w:rsidRPr="00F93966" w:rsidRDefault="00A46AB1" w:rsidP="00A46AB1">
      <w:pPr>
        <w:spacing w:line="240" w:lineRule="auto"/>
        <w:jc w:val="center"/>
        <w:rPr>
          <w:b/>
          <w:i/>
        </w:rPr>
      </w:pPr>
      <w:r w:rsidRPr="00F93966">
        <w:rPr>
          <w:b/>
          <w:i/>
        </w:rPr>
        <w:t>Учебно-методическое пособие</w:t>
      </w:r>
    </w:p>
    <w:p w14:paraId="6E8E63A4" w14:textId="77777777" w:rsidR="00A46AB1" w:rsidRPr="00F93966" w:rsidRDefault="00A46AB1" w:rsidP="00A46AB1">
      <w:pPr>
        <w:spacing w:line="240" w:lineRule="auto"/>
        <w:jc w:val="center"/>
      </w:pPr>
    </w:p>
    <w:p w14:paraId="67916D8E" w14:textId="77777777" w:rsidR="00A46AB1" w:rsidRPr="00F93966" w:rsidRDefault="00A46AB1" w:rsidP="00A46AB1">
      <w:pPr>
        <w:spacing w:line="240" w:lineRule="auto"/>
        <w:jc w:val="center"/>
      </w:pPr>
    </w:p>
    <w:p w14:paraId="5124DED7" w14:textId="77777777" w:rsidR="00A46AB1" w:rsidRPr="00F93966" w:rsidRDefault="00A46AB1" w:rsidP="00A46AB1">
      <w:pPr>
        <w:spacing w:line="240" w:lineRule="auto"/>
        <w:jc w:val="center"/>
      </w:pPr>
    </w:p>
    <w:p w14:paraId="0E85BA6C" w14:textId="77777777" w:rsidR="00A46AB1" w:rsidRPr="00F93966" w:rsidRDefault="00A46AB1" w:rsidP="00A46AB1">
      <w:pPr>
        <w:spacing w:line="240" w:lineRule="auto"/>
        <w:jc w:val="center"/>
      </w:pPr>
    </w:p>
    <w:p w14:paraId="3B4D6C52" w14:textId="77777777" w:rsidR="00A46AB1" w:rsidRPr="00F93966" w:rsidRDefault="00A46AB1" w:rsidP="00A46AB1">
      <w:pPr>
        <w:spacing w:line="240" w:lineRule="auto"/>
        <w:ind w:left="159" w:firstLine="0"/>
        <w:contextualSpacing/>
        <w:jc w:val="center"/>
      </w:pPr>
      <w:r w:rsidRPr="00F93966">
        <w:t>Федеральное государственное автономное</w:t>
      </w:r>
    </w:p>
    <w:p w14:paraId="24414A47" w14:textId="77777777" w:rsidR="00A46AB1" w:rsidRPr="00F93966" w:rsidRDefault="00A46AB1" w:rsidP="00A46AB1">
      <w:pPr>
        <w:spacing w:line="240" w:lineRule="auto"/>
        <w:ind w:left="159" w:firstLine="0"/>
        <w:contextualSpacing/>
        <w:jc w:val="center"/>
      </w:pPr>
      <w:r w:rsidRPr="00F93966">
        <w:t>образовательное учреждение высшего образования</w:t>
      </w:r>
    </w:p>
    <w:p w14:paraId="77CB3A04" w14:textId="77777777" w:rsidR="00A46AB1" w:rsidRPr="00F93966" w:rsidRDefault="00A46AB1" w:rsidP="00A46AB1">
      <w:pPr>
        <w:spacing w:line="240" w:lineRule="auto"/>
        <w:ind w:left="159" w:firstLine="0"/>
        <w:contextualSpacing/>
        <w:jc w:val="center"/>
      </w:pPr>
      <w:r w:rsidRPr="00F93966">
        <w:t>«Национальный исследовательский Нижегородский государственный университет им. Н.И.</w:t>
      </w:r>
      <w:r w:rsidR="00A51716">
        <w:t xml:space="preserve"> </w:t>
      </w:r>
      <w:r w:rsidRPr="00F93966">
        <w:t>Лобачевского»</w:t>
      </w:r>
    </w:p>
    <w:p w14:paraId="4A7D9C72" w14:textId="77777777" w:rsidR="00A46AB1" w:rsidRDefault="00A46AB1" w:rsidP="00A46AB1">
      <w:pPr>
        <w:spacing w:line="240" w:lineRule="auto"/>
        <w:ind w:left="159" w:firstLine="0"/>
        <w:contextualSpacing/>
        <w:jc w:val="center"/>
      </w:pPr>
      <w:r w:rsidRPr="00F93966">
        <w:t>603950, Нижний Новгород, пр. Гагарина, 23</w:t>
      </w:r>
    </w:p>
    <w:p w14:paraId="4FE797F5" w14:textId="77777777" w:rsidR="00B56D7A" w:rsidRPr="00756B14" w:rsidRDefault="00B56D7A" w:rsidP="003E24ED">
      <w:pPr>
        <w:ind w:left="0" w:firstLine="0"/>
      </w:pPr>
    </w:p>
    <w:sectPr w:rsidR="00B56D7A" w:rsidRPr="00756B14" w:rsidSect="000319A0">
      <w:footerReference w:type="default" r:id="rId35"/>
      <w:pgSz w:w="11906" w:h="16838"/>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29FF2" w14:textId="77777777" w:rsidR="005E2E1E" w:rsidRDefault="005E2E1E" w:rsidP="00872B2B">
      <w:pPr>
        <w:spacing w:before="0" w:line="240" w:lineRule="auto"/>
      </w:pPr>
      <w:r>
        <w:separator/>
      </w:r>
    </w:p>
  </w:endnote>
  <w:endnote w:type="continuationSeparator" w:id="0">
    <w:p w14:paraId="4CBDF773" w14:textId="77777777" w:rsidR="005E2E1E" w:rsidRDefault="005E2E1E" w:rsidP="00872B2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CC"/>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 w:name="Times New Roman CYR">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489576"/>
      <w:docPartObj>
        <w:docPartGallery w:val="Page Numbers (Bottom of Page)"/>
        <w:docPartUnique/>
      </w:docPartObj>
    </w:sdtPr>
    <w:sdtEndPr/>
    <w:sdtContent>
      <w:p w14:paraId="304C231B" w14:textId="77777777" w:rsidR="00080440" w:rsidRDefault="00080440">
        <w:pPr>
          <w:pStyle w:val="ac"/>
          <w:jc w:val="right"/>
        </w:pPr>
        <w:r>
          <w:fldChar w:fldCharType="begin"/>
        </w:r>
        <w:r>
          <w:instrText>PAGE   \* MERGEFORMAT</w:instrText>
        </w:r>
        <w:r>
          <w:fldChar w:fldCharType="separate"/>
        </w:r>
        <w:r w:rsidR="00393BB3">
          <w:rPr>
            <w:noProof/>
          </w:rPr>
          <w:t>14</w:t>
        </w:r>
        <w:r>
          <w:fldChar w:fldCharType="end"/>
        </w:r>
      </w:p>
    </w:sdtContent>
  </w:sdt>
  <w:p w14:paraId="73EB8E09" w14:textId="77777777" w:rsidR="00080440" w:rsidRDefault="00080440">
    <w:pPr>
      <w:pStyle w:val="ac"/>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C0F3B" w14:textId="77777777" w:rsidR="005E2E1E" w:rsidRDefault="005E2E1E" w:rsidP="00872B2B">
      <w:pPr>
        <w:spacing w:before="0" w:line="240" w:lineRule="auto"/>
      </w:pPr>
      <w:r>
        <w:separator/>
      </w:r>
    </w:p>
  </w:footnote>
  <w:footnote w:type="continuationSeparator" w:id="0">
    <w:p w14:paraId="4EF455BA" w14:textId="77777777" w:rsidR="005E2E1E" w:rsidRDefault="005E2E1E" w:rsidP="00872B2B">
      <w:pPr>
        <w:spacing w:before="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1058F"/>
    <w:multiLevelType w:val="hybridMultilevel"/>
    <w:tmpl w:val="F38E2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2D6682"/>
    <w:multiLevelType w:val="hybridMultilevel"/>
    <w:tmpl w:val="C2C817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FE27DE0"/>
    <w:multiLevelType w:val="multilevel"/>
    <w:tmpl w:val="43C89B72"/>
    <w:lvl w:ilvl="0">
      <w:start w:val="1"/>
      <w:numFmt w:val="decimal"/>
      <w:pStyle w:val="1"/>
      <w:lvlText w:val="%1."/>
      <w:lvlJc w:val="left"/>
      <w:pPr>
        <w:ind w:left="720" w:hanging="360"/>
      </w:pPr>
      <w:rPr>
        <w:rFonts w:ascii="Times New Roman" w:eastAsia="Times New Roman" w:hAnsi="Times New Roman" w:cs="Times New Roman"/>
      </w:rPr>
    </w:lvl>
    <w:lvl w:ilvl="1">
      <w:start w:val="1"/>
      <w:numFmt w:val="decimal"/>
      <w:pStyle w:val="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0216FE7"/>
    <w:multiLevelType w:val="hybridMultilevel"/>
    <w:tmpl w:val="5E6A8DEC"/>
    <w:lvl w:ilvl="0" w:tplc="04190001">
      <w:start w:val="1"/>
      <w:numFmt w:val="bullet"/>
      <w:lvlText w:val=""/>
      <w:lvlJc w:val="left"/>
      <w:pPr>
        <w:tabs>
          <w:tab w:val="num" w:pos="1588"/>
        </w:tabs>
        <w:ind w:left="1588" w:hanging="360"/>
      </w:pPr>
      <w:rPr>
        <w:rFonts w:ascii="Symbol" w:hAnsi="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2913"/>
        </w:tabs>
        <w:ind w:left="2913" w:hanging="360"/>
      </w:pPr>
      <w:rPr>
        <w:rFonts w:ascii="Wingdings" w:hAnsi="Wingdings" w:hint="default"/>
      </w:rPr>
    </w:lvl>
    <w:lvl w:ilvl="3" w:tplc="04190001" w:tentative="1">
      <w:start w:val="1"/>
      <w:numFmt w:val="bullet"/>
      <w:lvlText w:val=""/>
      <w:lvlJc w:val="left"/>
      <w:pPr>
        <w:tabs>
          <w:tab w:val="num" w:pos="3748"/>
        </w:tabs>
        <w:ind w:left="3748" w:hanging="360"/>
      </w:pPr>
      <w:rPr>
        <w:rFonts w:ascii="Symbol" w:hAnsi="Symbol" w:hint="default"/>
      </w:rPr>
    </w:lvl>
    <w:lvl w:ilvl="4" w:tplc="04190003" w:tentative="1">
      <w:start w:val="1"/>
      <w:numFmt w:val="bullet"/>
      <w:lvlText w:val="o"/>
      <w:lvlJc w:val="left"/>
      <w:pPr>
        <w:tabs>
          <w:tab w:val="num" w:pos="4468"/>
        </w:tabs>
        <w:ind w:left="4468" w:hanging="360"/>
      </w:pPr>
      <w:rPr>
        <w:rFonts w:ascii="Courier New" w:hAnsi="Courier New" w:cs="Courier New" w:hint="default"/>
      </w:rPr>
    </w:lvl>
    <w:lvl w:ilvl="5" w:tplc="04190005" w:tentative="1">
      <w:start w:val="1"/>
      <w:numFmt w:val="bullet"/>
      <w:lvlText w:val=""/>
      <w:lvlJc w:val="left"/>
      <w:pPr>
        <w:tabs>
          <w:tab w:val="num" w:pos="5188"/>
        </w:tabs>
        <w:ind w:left="5188" w:hanging="360"/>
      </w:pPr>
      <w:rPr>
        <w:rFonts w:ascii="Wingdings" w:hAnsi="Wingdings" w:hint="default"/>
      </w:rPr>
    </w:lvl>
    <w:lvl w:ilvl="6" w:tplc="04190001" w:tentative="1">
      <w:start w:val="1"/>
      <w:numFmt w:val="bullet"/>
      <w:lvlText w:val=""/>
      <w:lvlJc w:val="left"/>
      <w:pPr>
        <w:tabs>
          <w:tab w:val="num" w:pos="5908"/>
        </w:tabs>
        <w:ind w:left="5908" w:hanging="360"/>
      </w:pPr>
      <w:rPr>
        <w:rFonts w:ascii="Symbol" w:hAnsi="Symbol" w:hint="default"/>
      </w:rPr>
    </w:lvl>
    <w:lvl w:ilvl="7" w:tplc="04190003" w:tentative="1">
      <w:start w:val="1"/>
      <w:numFmt w:val="bullet"/>
      <w:lvlText w:val="o"/>
      <w:lvlJc w:val="left"/>
      <w:pPr>
        <w:tabs>
          <w:tab w:val="num" w:pos="6628"/>
        </w:tabs>
        <w:ind w:left="6628" w:hanging="360"/>
      </w:pPr>
      <w:rPr>
        <w:rFonts w:ascii="Courier New" w:hAnsi="Courier New" w:cs="Courier New" w:hint="default"/>
      </w:rPr>
    </w:lvl>
    <w:lvl w:ilvl="8" w:tplc="04190005" w:tentative="1">
      <w:start w:val="1"/>
      <w:numFmt w:val="bullet"/>
      <w:lvlText w:val=""/>
      <w:lvlJc w:val="left"/>
      <w:pPr>
        <w:tabs>
          <w:tab w:val="num" w:pos="7348"/>
        </w:tabs>
        <w:ind w:left="7348" w:hanging="360"/>
      </w:pPr>
      <w:rPr>
        <w:rFonts w:ascii="Wingdings" w:hAnsi="Wingdings" w:hint="default"/>
      </w:rPr>
    </w:lvl>
  </w:abstractNum>
  <w:abstractNum w:abstractNumId="4">
    <w:nsid w:val="15D36958"/>
    <w:multiLevelType w:val="hybridMultilevel"/>
    <w:tmpl w:val="60D089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77506A"/>
    <w:multiLevelType w:val="hybridMultilevel"/>
    <w:tmpl w:val="67D6EF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D347D85"/>
    <w:multiLevelType w:val="hybridMultilevel"/>
    <w:tmpl w:val="52529C34"/>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7">
    <w:nsid w:val="1D435798"/>
    <w:multiLevelType w:val="hybridMultilevel"/>
    <w:tmpl w:val="317E07A2"/>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8">
    <w:nsid w:val="274C5181"/>
    <w:multiLevelType w:val="hybridMultilevel"/>
    <w:tmpl w:val="2D80F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C70AF6"/>
    <w:multiLevelType w:val="hybridMultilevel"/>
    <w:tmpl w:val="40F6AE2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29B24E94"/>
    <w:multiLevelType w:val="hybridMultilevel"/>
    <w:tmpl w:val="1C08BFDC"/>
    <w:lvl w:ilvl="0" w:tplc="69A45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652CB9"/>
    <w:multiLevelType w:val="hybridMultilevel"/>
    <w:tmpl w:val="E5CC7D06"/>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12">
    <w:nsid w:val="2A6F2D3F"/>
    <w:multiLevelType w:val="hybridMultilevel"/>
    <w:tmpl w:val="F4981E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348EA"/>
    <w:multiLevelType w:val="hybridMultilevel"/>
    <w:tmpl w:val="F4CA89B8"/>
    <w:lvl w:ilvl="0" w:tplc="04190001">
      <w:start w:val="1"/>
      <w:numFmt w:val="bullet"/>
      <w:lvlText w:val=""/>
      <w:lvlJc w:val="left"/>
      <w:pPr>
        <w:ind w:left="1205" w:hanging="360"/>
      </w:pPr>
      <w:rPr>
        <w:rFonts w:ascii="Symbol" w:hAnsi="Symbo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4">
    <w:nsid w:val="2C057FF3"/>
    <w:multiLevelType w:val="hybridMultilevel"/>
    <w:tmpl w:val="E7040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C76922"/>
    <w:multiLevelType w:val="hybridMultilevel"/>
    <w:tmpl w:val="D76E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E55844"/>
    <w:multiLevelType w:val="hybridMultilevel"/>
    <w:tmpl w:val="C114A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2202BA8"/>
    <w:multiLevelType w:val="hybridMultilevel"/>
    <w:tmpl w:val="F9283554"/>
    <w:lvl w:ilvl="0" w:tplc="9EE8DC56">
      <w:start w:val="1"/>
      <w:numFmt w:val="decimal"/>
      <w:lvlText w:val="%1."/>
      <w:lvlJc w:val="left"/>
      <w:pPr>
        <w:ind w:left="947" w:hanging="360"/>
      </w:pPr>
      <w:rPr>
        <w:rFonts w:ascii="Times New Roman" w:hAnsi="Times New Roman" w:hint="default"/>
        <w:b w:val="0"/>
        <w:i w:val="0"/>
        <w:sz w:val="24"/>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8">
    <w:nsid w:val="37737874"/>
    <w:multiLevelType w:val="hybridMultilevel"/>
    <w:tmpl w:val="9E7C99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AD9500D"/>
    <w:multiLevelType w:val="multilevel"/>
    <w:tmpl w:val="5F8E306E"/>
    <w:lvl w:ilvl="0">
      <w:start w:val="1"/>
      <w:numFmt w:val="decimal"/>
      <w:lvlText w:val="%1."/>
      <w:lvlJc w:val="left"/>
      <w:pPr>
        <w:ind w:left="502" w:hanging="360"/>
      </w:pPr>
      <w:rPr>
        <w:rFonts w:ascii="Times New Roman" w:hAnsi="Times New Roman" w:hint="default"/>
        <w:b w:val="0"/>
        <w:i w:val="0"/>
        <w:color w:val="auto"/>
        <w:sz w:val="24"/>
        <w:u w:val="single"/>
      </w:rPr>
    </w:lvl>
    <w:lvl w:ilvl="1">
      <w:start w:val="1"/>
      <w:numFmt w:val="decimal"/>
      <w:isLgl/>
      <w:lvlText w:val="%1.%2."/>
      <w:lvlJc w:val="left"/>
      <w:pPr>
        <w:ind w:left="1300" w:hanging="720"/>
      </w:pPr>
      <w:rPr>
        <w:rFonts w:eastAsiaTheme="majorEastAsia" w:hint="default"/>
        <w:color w:val="0563C1" w:themeColor="hyperlink"/>
        <w:u w:val="single"/>
      </w:rPr>
    </w:lvl>
    <w:lvl w:ilvl="2">
      <w:start w:val="1"/>
      <w:numFmt w:val="decimal"/>
      <w:isLgl/>
      <w:lvlText w:val="%1.%2.%3."/>
      <w:lvlJc w:val="left"/>
      <w:pPr>
        <w:ind w:left="1300" w:hanging="720"/>
      </w:pPr>
      <w:rPr>
        <w:rFonts w:eastAsiaTheme="majorEastAsia" w:hint="default"/>
        <w:color w:val="0563C1" w:themeColor="hyperlink"/>
        <w:u w:val="single"/>
      </w:rPr>
    </w:lvl>
    <w:lvl w:ilvl="3">
      <w:start w:val="1"/>
      <w:numFmt w:val="decimal"/>
      <w:isLgl/>
      <w:lvlText w:val="%1.%2.%3.%4."/>
      <w:lvlJc w:val="left"/>
      <w:pPr>
        <w:ind w:left="1660" w:hanging="1080"/>
      </w:pPr>
      <w:rPr>
        <w:rFonts w:eastAsiaTheme="majorEastAsia" w:hint="default"/>
        <w:color w:val="0563C1" w:themeColor="hyperlink"/>
        <w:u w:val="single"/>
      </w:rPr>
    </w:lvl>
    <w:lvl w:ilvl="4">
      <w:start w:val="1"/>
      <w:numFmt w:val="decimal"/>
      <w:isLgl/>
      <w:lvlText w:val="%1.%2.%3.%4.%5."/>
      <w:lvlJc w:val="left"/>
      <w:pPr>
        <w:ind w:left="1660" w:hanging="1080"/>
      </w:pPr>
      <w:rPr>
        <w:rFonts w:eastAsiaTheme="majorEastAsia" w:hint="default"/>
        <w:color w:val="0563C1" w:themeColor="hyperlink"/>
        <w:u w:val="single"/>
      </w:rPr>
    </w:lvl>
    <w:lvl w:ilvl="5">
      <w:start w:val="1"/>
      <w:numFmt w:val="decimal"/>
      <w:isLgl/>
      <w:lvlText w:val="%1.%2.%3.%4.%5.%6."/>
      <w:lvlJc w:val="left"/>
      <w:pPr>
        <w:ind w:left="2020" w:hanging="1440"/>
      </w:pPr>
      <w:rPr>
        <w:rFonts w:eastAsiaTheme="majorEastAsia" w:hint="default"/>
        <w:color w:val="0563C1" w:themeColor="hyperlink"/>
        <w:u w:val="single"/>
      </w:rPr>
    </w:lvl>
    <w:lvl w:ilvl="6">
      <w:start w:val="1"/>
      <w:numFmt w:val="decimal"/>
      <w:isLgl/>
      <w:lvlText w:val="%1.%2.%3.%4.%5.%6.%7."/>
      <w:lvlJc w:val="left"/>
      <w:pPr>
        <w:ind w:left="2380" w:hanging="1800"/>
      </w:pPr>
      <w:rPr>
        <w:rFonts w:eastAsiaTheme="majorEastAsia" w:hint="default"/>
        <w:color w:val="0563C1" w:themeColor="hyperlink"/>
        <w:u w:val="single"/>
      </w:rPr>
    </w:lvl>
    <w:lvl w:ilvl="7">
      <w:start w:val="1"/>
      <w:numFmt w:val="decimal"/>
      <w:isLgl/>
      <w:lvlText w:val="%1.%2.%3.%4.%5.%6.%7.%8."/>
      <w:lvlJc w:val="left"/>
      <w:pPr>
        <w:ind w:left="2380" w:hanging="1800"/>
      </w:pPr>
      <w:rPr>
        <w:rFonts w:eastAsiaTheme="majorEastAsia" w:hint="default"/>
        <w:color w:val="0563C1" w:themeColor="hyperlink"/>
        <w:u w:val="single"/>
      </w:rPr>
    </w:lvl>
    <w:lvl w:ilvl="8">
      <w:start w:val="1"/>
      <w:numFmt w:val="decimal"/>
      <w:isLgl/>
      <w:lvlText w:val="%1.%2.%3.%4.%5.%6.%7.%8.%9."/>
      <w:lvlJc w:val="left"/>
      <w:pPr>
        <w:ind w:left="2740" w:hanging="2160"/>
      </w:pPr>
      <w:rPr>
        <w:rFonts w:eastAsiaTheme="majorEastAsia" w:hint="default"/>
        <w:color w:val="0563C1" w:themeColor="hyperlink"/>
        <w:u w:val="single"/>
      </w:rPr>
    </w:lvl>
  </w:abstractNum>
  <w:abstractNum w:abstractNumId="20">
    <w:nsid w:val="40391D9D"/>
    <w:multiLevelType w:val="hybridMultilevel"/>
    <w:tmpl w:val="1F3E18BA"/>
    <w:lvl w:ilvl="0" w:tplc="69A45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3716CD"/>
    <w:multiLevelType w:val="hybridMultilevel"/>
    <w:tmpl w:val="F8E620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41F93F04"/>
    <w:multiLevelType w:val="hybridMultilevel"/>
    <w:tmpl w:val="8DEABE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6F97377"/>
    <w:multiLevelType w:val="multilevel"/>
    <w:tmpl w:val="E6780A98"/>
    <w:lvl w:ilvl="0">
      <w:start w:val="1"/>
      <w:numFmt w:val="decimal"/>
      <w:lvlText w:val="%1."/>
      <w:lvlJc w:val="left"/>
      <w:pPr>
        <w:tabs>
          <w:tab w:val="num" w:pos="1429"/>
        </w:tabs>
        <w:ind w:left="1429" w:hanging="360"/>
      </w:pPr>
      <w:rPr>
        <w:rFonts w:hint="default"/>
      </w:rPr>
    </w:lvl>
    <w:lvl w:ilvl="1">
      <w:start w:val="3"/>
      <w:numFmt w:val="decimal"/>
      <w:isLgl/>
      <w:lvlText w:val="%1.%2"/>
      <w:lvlJc w:val="left"/>
      <w:pPr>
        <w:ind w:left="1444" w:hanging="37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nsid w:val="487317B4"/>
    <w:multiLevelType w:val="hybridMultilevel"/>
    <w:tmpl w:val="35544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CA19C8"/>
    <w:multiLevelType w:val="hybridMultilevel"/>
    <w:tmpl w:val="69DA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903DEE"/>
    <w:multiLevelType w:val="hybridMultilevel"/>
    <w:tmpl w:val="20049402"/>
    <w:lvl w:ilvl="0" w:tplc="3CAC19A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27">
    <w:nsid w:val="4BD14402"/>
    <w:multiLevelType w:val="multilevel"/>
    <w:tmpl w:val="A530B478"/>
    <w:lvl w:ilvl="0">
      <w:start w:val="2"/>
      <w:numFmt w:val="decimal"/>
      <w:lvlText w:val="%1."/>
      <w:lvlJc w:val="left"/>
      <w:pPr>
        <w:ind w:left="450" w:hanging="45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8">
    <w:nsid w:val="4D660C7B"/>
    <w:multiLevelType w:val="hybridMultilevel"/>
    <w:tmpl w:val="1AB0204C"/>
    <w:lvl w:ilvl="0" w:tplc="04190011">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571F45"/>
    <w:multiLevelType w:val="hybridMultilevel"/>
    <w:tmpl w:val="A5AE7C3E"/>
    <w:lvl w:ilvl="0" w:tplc="4DBEF3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D7B11A7"/>
    <w:multiLevelType w:val="hybridMultilevel"/>
    <w:tmpl w:val="AA3420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DA00EE4"/>
    <w:multiLevelType w:val="hybridMultilevel"/>
    <w:tmpl w:val="0BE4A9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701674"/>
    <w:multiLevelType w:val="hybridMultilevel"/>
    <w:tmpl w:val="2AD20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AF0F61"/>
    <w:multiLevelType w:val="hybridMultilevel"/>
    <w:tmpl w:val="4E883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6D39AF"/>
    <w:multiLevelType w:val="hybridMultilevel"/>
    <w:tmpl w:val="7BBE8A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70570FA9"/>
    <w:multiLevelType w:val="hybridMultilevel"/>
    <w:tmpl w:val="8CBA242E"/>
    <w:lvl w:ilvl="0" w:tplc="F51E2C26">
      <w:start w:val="1"/>
      <w:numFmt w:val="decimal"/>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1CD05AB"/>
    <w:multiLevelType w:val="hybridMultilevel"/>
    <w:tmpl w:val="276E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758BF"/>
    <w:multiLevelType w:val="hybridMultilevel"/>
    <w:tmpl w:val="B284F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3B5B72"/>
    <w:multiLevelType w:val="hybridMultilevel"/>
    <w:tmpl w:val="DDDE4A78"/>
    <w:lvl w:ilvl="0" w:tplc="04190001">
      <w:start w:val="1"/>
      <w:numFmt w:val="bullet"/>
      <w:lvlText w:val=""/>
      <w:lvlJc w:val="left"/>
      <w:pPr>
        <w:ind w:left="520" w:hanging="360"/>
      </w:pPr>
      <w:rPr>
        <w:rFonts w:ascii="Symbol" w:hAnsi="Symbo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39">
    <w:nsid w:val="787E5DFA"/>
    <w:multiLevelType w:val="hybridMultilevel"/>
    <w:tmpl w:val="162ACA84"/>
    <w:lvl w:ilvl="0" w:tplc="0419000F">
      <w:start w:val="1"/>
      <w:numFmt w:val="decimal"/>
      <w:lvlText w:val="%1."/>
      <w:lvlJc w:val="left"/>
      <w:pPr>
        <w:ind w:left="3164" w:hanging="360"/>
      </w:pPr>
    </w:lvl>
    <w:lvl w:ilvl="1" w:tplc="04190019" w:tentative="1">
      <w:start w:val="1"/>
      <w:numFmt w:val="lowerLetter"/>
      <w:lvlText w:val="%2."/>
      <w:lvlJc w:val="left"/>
      <w:pPr>
        <w:ind w:left="3884" w:hanging="360"/>
      </w:pPr>
    </w:lvl>
    <w:lvl w:ilvl="2" w:tplc="0419001B" w:tentative="1">
      <w:start w:val="1"/>
      <w:numFmt w:val="lowerRoman"/>
      <w:lvlText w:val="%3."/>
      <w:lvlJc w:val="right"/>
      <w:pPr>
        <w:ind w:left="4604" w:hanging="180"/>
      </w:pPr>
    </w:lvl>
    <w:lvl w:ilvl="3" w:tplc="0419000F" w:tentative="1">
      <w:start w:val="1"/>
      <w:numFmt w:val="decimal"/>
      <w:lvlText w:val="%4."/>
      <w:lvlJc w:val="left"/>
      <w:pPr>
        <w:ind w:left="5324" w:hanging="360"/>
      </w:pPr>
    </w:lvl>
    <w:lvl w:ilvl="4" w:tplc="04190019" w:tentative="1">
      <w:start w:val="1"/>
      <w:numFmt w:val="lowerLetter"/>
      <w:lvlText w:val="%5."/>
      <w:lvlJc w:val="left"/>
      <w:pPr>
        <w:ind w:left="6044" w:hanging="360"/>
      </w:pPr>
    </w:lvl>
    <w:lvl w:ilvl="5" w:tplc="0419001B" w:tentative="1">
      <w:start w:val="1"/>
      <w:numFmt w:val="lowerRoman"/>
      <w:lvlText w:val="%6."/>
      <w:lvlJc w:val="right"/>
      <w:pPr>
        <w:ind w:left="6764" w:hanging="180"/>
      </w:pPr>
    </w:lvl>
    <w:lvl w:ilvl="6" w:tplc="0419000F" w:tentative="1">
      <w:start w:val="1"/>
      <w:numFmt w:val="decimal"/>
      <w:lvlText w:val="%7."/>
      <w:lvlJc w:val="left"/>
      <w:pPr>
        <w:ind w:left="7484" w:hanging="360"/>
      </w:pPr>
    </w:lvl>
    <w:lvl w:ilvl="7" w:tplc="04190019" w:tentative="1">
      <w:start w:val="1"/>
      <w:numFmt w:val="lowerLetter"/>
      <w:lvlText w:val="%8."/>
      <w:lvlJc w:val="left"/>
      <w:pPr>
        <w:ind w:left="8204" w:hanging="360"/>
      </w:pPr>
    </w:lvl>
    <w:lvl w:ilvl="8" w:tplc="0419001B" w:tentative="1">
      <w:start w:val="1"/>
      <w:numFmt w:val="lowerRoman"/>
      <w:lvlText w:val="%9."/>
      <w:lvlJc w:val="right"/>
      <w:pPr>
        <w:ind w:left="8924" w:hanging="180"/>
      </w:pPr>
    </w:lvl>
  </w:abstractNum>
  <w:abstractNum w:abstractNumId="40">
    <w:nsid w:val="7A793740"/>
    <w:multiLevelType w:val="hybridMultilevel"/>
    <w:tmpl w:val="7F1A7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BE6043"/>
    <w:multiLevelType w:val="hybridMultilevel"/>
    <w:tmpl w:val="8C4C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6D52D1"/>
    <w:multiLevelType w:val="multilevel"/>
    <w:tmpl w:val="DCDED3DE"/>
    <w:lvl w:ilvl="0">
      <w:start w:val="2"/>
      <w:numFmt w:val="decimal"/>
      <w:lvlText w:val="%1"/>
      <w:lvlJc w:val="left"/>
      <w:pPr>
        <w:ind w:left="375" w:hanging="375"/>
      </w:pPr>
      <w:rPr>
        <w:rFonts w:hint="default"/>
      </w:rPr>
    </w:lvl>
    <w:lvl w:ilvl="1">
      <w:start w:val="3"/>
      <w:numFmt w:val="decimal"/>
      <w:lvlText w:val="%1.%2"/>
      <w:lvlJc w:val="left"/>
      <w:pPr>
        <w:ind w:left="2785" w:hanging="375"/>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num w:numId="1">
    <w:abstractNumId w:val="25"/>
  </w:num>
  <w:num w:numId="2">
    <w:abstractNumId w:val="34"/>
  </w:num>
  <w:num w:numId="3">
    <w:abstractNumId w:val="39"/>
  </w:num>
  <w:num w:numId="4">
    <w:abstractNumId w:val="26"/>
  </w:num>
  <w:num w:numId="5">
    <w:abstractNumId w:val="42"/>
  </w:num>
  <w:num w:numId="6">
    <w:abstractNumId w:val="23"/>
  </w:num>
  <w:num w:numId="7">
    <w:abstractNumId w:val="18"/>
  </w:num>
  <w:num w:numId="8">
    <w:abstractNumId w:val="8"/>
  </w:num>
  <w:num w:numId="9">
    <w:abstractNumId w:val="0"/>
  </w:num>
  <w:num w:numId="10">
    <w:abstractNumId w:val="38"/>
  </w:num>
  <w:num w:numId="11">
    <w:abstractNumId w:val="33"/>
  </w:num>
  <w:num w:numId="12">
    <w:abstractNumId w:val="9"/>
  </w:num>
  <w:num w:numId="13">
    <w:abstractNumId w:val="22"/>
  </w:num>
  <w:num w:numId="14">
    <w:abstractNumId w:val="16"/>
  </w:num>
  <w:num w:numId="15">
    <w:abstractNumId w:val="21"/>
  </w:num>
  <w:num w:numId="16">
    <w:abstractNumId w:val="36"/>
  </w:num>
  <w:num w:numId="17">
    <w:abstractNumId w:val="12"/>
  </w:num>
  <w:num w:numId="18">
    <w:abstractNumId w:val="14"/>
  </w:num>
  <w:num w:numId="19">
    <w:abstractNumId w:val="5"/>
  </w:num>
  <w:num w:numId="20">
    <w:abstractNumId w:val="11"/>
  </w:num>
  <w:num w:numId="21">
    <w:abstractNumId w:val="27"/>
  </w:num>
  <w:num w:numId="22">
    <w:abstractNumId w:val="1"/>
  </w:num>
  <w:num w:numId="23">
    <w:abstractNumId w:val="4"/>
  </w:num>
  <w:num w:numId="24">
    <w:abstractNumId w:val="3"/>
  </w:num>
  <w:num w:numId="25">
    <w:abstractNumId w:val="2"/>
  </w:num>
  <w:num w:numId="26">
    <w:abstractNumId w:val="6"/>
  </w:num>
  <w:num w:numId="27">
    <w:abstractNumId w:val="7"/>
  </w:num>
  <w:num w:numId="28">
    <w:abstractNumId w:val="41"/>
  </w:num>
  <w:num w:numId="29">
    <w:abstractNumId w:val="37"/>
  </w:num>
  <w:num w:numId="30">
    <w:abstractNumId w:val="13"/>
  </w:num>
  <w:num w:numId="31">
    <w:abstractNumId w:val="32"/>
  </w:num>
  <w:num w:numId="32">
    <w:abstractNumId w:val="30"/>
  </w:num>
  <w:num w:numId="33">
    <w:abstractNumId w:val="40"/>
  </w:num>
  <w:num w:numId="34">
    <w:abstractNumId w:val="15"/>
  </w:num>
  <w:num w:numId="35">
    <w:abstractNumId w:val="28"/>
  </w:num>
  <w:num w:numId="36">
    <w:abstractNumId w:val="31"/>
  </w:num>
  <w:num w:numId="37">
    <w:abstractNumId w:val="24"/>
  </w:num>
  <w:num w:numId="38">
    <w:abstractNumId w:val="29"/>
  </w:num>
  <w:num w:numId="39">
    <w:abstractNumId w:val="35"/>
  </w:num>
  <w:num w:numId="40">
    <w:abstractNumId w:val="20"/>
  </w:num>
  <w:num w:numId="41">
    <w:abstractNumId w:val="10"/>
  </w:num>
  <w:num w:numId="42">
    <w:abstractNumId w:val="1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168"/>
    <w:rsid w:val="0000588D"/>
    <w:rsid w:val="00030DD5"/>
    <w:rsid w:val="000319A0"/>
    <w:rsid w:val="00035C80"/>
    <w:rsid w:val="00043580"/>
    <w:rsid w:val="00051918"/>
    <w:rsid w:val="0005534F"/>
    <w:rsid w:val="0005697F"/>
    <w:rsid w:val="00060C33"/>
    <w:rsid w:val="00065D4E"/>
    <w:rsid w:val="00074300"/>
    <w:rsid w:val="00075791"/>
    <w:rsid w:val="00080440"/>
    <w:rsid w:val="00082F75"/>
    <w:rsid w:val="000877AF"/>
    <w:rsid w:val="000952A8"/>
    <w:rsid w:val="00095AEE"/>
    <w:rsid w:val="000A76F5"/>
    <w:rsid w:val="000B1695"/>
    <w:rsid w:val="000B50D3"/>
    <w:rsid w:val="000D3571"/>
    <w:rsid w:val="000E1721"/>
    <w:rsid w:val="000F5436"/>
    <w:rsid w:val="0011535C"/>
    <w:rsid w:val="001309E1"/>
    <w:rsid w:val="00142B30"/>
    <w:rsid w:val="00157F26"/>
    <w:rsid w:val="001829A8"/>
    <w:rsid w:val="00186C52"/>
    <w:rsid w:val="0018749B"/>
    <w:rsid w:val="001A139D"/>
    <w:rsid w:val="001A42E7"/>
    <w:rsid w:val="001B645D"/>
    <w:rsid w:val="001C0AF9"/>
    <w:rsid w:val="001D1E36"/>
    <w:rsid w:val="002021E9"/>
    <w:rsid w:val="00204456"/>
    <w:rsid w:val="00204762"/>
    <w:rsid w:val="00223F0C"/>
    <w:rsid w:val="00227E0B"/>
    <w:rsid w:val="00234393"/>
    <w:rsid w:val="00240943"/>
    <w:rsid w:val="00241E58"/>
    <w:rsid w:val="002605FC"/>
    <w:rsid w:val="002664A9"/>
    <w:rsid w:val="002707F0"/>
    <w:rsid w:val="00286C6B"/>
    <w:rsid w:val="002872BD"/>
    <w:rsid w:val="00293B6D"/>
    <w:rsid w:val="002A701A"/>
    <w:rsid w:val="002B3C52"/>
    <w:rsid w:val="002B4BCA"/>
    <w:rsid w:val="002C797D"/>
    <w:rsid w:val="002D266E"/>
    <w:rsid w:val="002D4A34"/>
    <w:rsid w:val="002E4C2A"/>
    <w:rsid w:val="0030228E"/>
    <w:rsid w:val="00307AF1"/>
    <w:rsid w:val="00311CF0"/>
    <w:rsid w:val="0031326B"/>
    <w:rsid w:val="00340801"/>
    <w:rsid w:val="003772E1"/>
    <w:rsid w:val="00393BB3"/>
    <w:rsid w:val="00396080"/>
    <w:rsid w:val="003A0EA7"/>
    <w:rsid w:val="003A17D3"/>
    <w:rsid w:val="003A2DE9"/>
    <w:rsid w:val="003B1468"/>
    <w:rsid w:val="003B1B18"/>
    <w:rsid w:val="003C7281"/>
    <w:rsid w:val="003D6732"/>
    <w:rsid w:val="003E24ED"/>
    <w:rsid w:val="003F0F69"/>
    <w:rsid w:val="00405730"/>
    <w:rsid w:val="00413092"/>
    <w:rsid w:val="00415F37"/>
    <w:rsid w:val="00416FDF"/>
    <w:rsid w:val="00432598"/>
    <w:rsid w:val="00433684"/>
    <w:rsid w:val="004337AF"/>
    <w:rsid w:val="00443BDB"/>
    <w:rsid w:val="0044636C"/>
    <w:rsid w:val="0045033A"/>
    <w:rsid w:val="004513F7"/>
    <w:rsid w:val="00451EC6"/>
    <w:rsid w:val="00453AF3"/>
    <w:rsid w:val="004576E0"/>
    <w:rsid w:val="004627F1"/>
    <w:rsid w:val="00472952"/>
    <w:rsid w:val="00474CF6"/>
    <w:rsid w:val="004B0220"/>
    <w:rsid w:val="004B3063"/>
    <w:rsid w:val="004B7F65"/>
    <w:rsid w:val="004C1E60"/>
    <w:rsid w:val="004C46DE"/>
    <w:rsid w:val="004C4CA2"/>
    <w:rsid w:val="004D0407"/>
    <w:rsid w:val="004D319F"/>
    <w:rsid w:val="004D39EB"/>
    <w:rsid w:val="004D411F"/>
    <w:rsid w:val="004E2D32"/>
    <w:rsid w:val="004E56AE"/>
    <w:rsid w:val="004E65BF"/>
    <w:rsid w:val="00507C41"/>
    <w:rsid w:val="0053539B"/>
    <w:rsid w:val="00540E9E"/>
    <w:rsid w:val="00541EB7"/>
    <w:rsid w:val="00543C77"/>
    <w:rsid w:val="005564CE"/>
    <w:rsid w:val="00581806"/>
    <w:rsid w:val="005848D1"/>
    <w:rsid w:val="00595AF3"/>
    <w:rsid w:val="005A6E31"/>
    <w:rsid w:val="005C0D30"/>
    <w:rsid w:val="005D6990"/>
    <w:rsid w:val="005E2E1E"/>
    <w:rsid w:val="005F69D6"/>
    <w:rsid w:val="006034BF"/>
    <w:rsid w:val="006304DD"/>
    <w:rsid w:val="006356AA"/>
    <w:rsid w:val="0065531D"/>
    <w:rsid w:val="00660290"/>
    <w:rsid w:val="00666039"/>
    <w:rsid w:val="0066763C"/>
    <w:rsid w:val="00676162"/>
    <w:rsid w:val="0067657A"/>
    <w:rsid w:val="00687933"/>
    <w:rsid w:val="00692653"/>
    <w:rsid w:val="006A56E9"/>
    <w:rsid w:val="006B027A"/>
    <w:rsid w:val="006B3DEE"/>
    <w:rsid w:val="006B3E5D"/>
    <w:rsid w:val="006C1874"/>
    <w:rsid w:val="006C315A"/>
    <w:rsid w:val="006F2A09"/>
    <w:rsid w:val="007076C7"/>
    <w:rsid w:val="007255DC"/>
    <w:rsid w:val="00733012"/>
    <w:rsid w:val="00736253"/>
    <w:rsid w:val="007407AB"/>
    <w:rsid w:val="00741F3B"/>
    <w:rsid w:val="007554A3"/>
    <w:rsid w:val="00756B14"/>
    <w:rsid w:val="007625E6"/>
    <w:rsid w:val="007729A7"/>
    <w:rsid w:val="00775B9F"/>
    <w:rsid w:val="0079197E"/>
    <w:rsid w:val="00794351"/>
    <w:rsid w:val="007B266B"/>
    <w:rsid w:val="007B5812"/>
    <w:rsid w:val="007C1B1F"/>
    <w:rsid w:val="007D5D39"/>
    <w:rsid w:val="007E1162"/>
    <w:rsid w:val="007E150C"/>
    <w:rsid w:val="007E50CE"/>
    <w:rsid w:val="0080683A"/>
    <w:rsid w:val="008200AD"/>
    <w:rsid w:val="00827E08"/>
    <w:rsid w:val="00833374"/>
    <w:rsid w:val="00837563"/>
    <w:rsid w:val="0084299B"/>
    <w:rsid w:val="00844153"/>
    <w:rsid w:val="008471DA"/>
    <w:rsid w:val="00847CEF"/>
    <w:rsid w:val="008504FB"/>
    <w:rsid w:val="00862065"/>
    <w:rsid w:val="00870682"/>
    <w:rsid w:val="00872B2B"/>
    <w:rsid w:val="00880495"/>
    <w:rsid w:val="008816DC"/>
    <w:rsid w:val="008841B7"/>
    <w:rsid w:val="00887928"/>
    <w:rsid w:val="008944C9"/>
    <w:rsid w:val="008A6756"/>
    <w:rsid w:val="008B2A79"/>
    <w:rsid w:val="008D5F79"/>
    <w:rsid w:val="008E656F"/>
    <w:rsid w:val="008E7CE7"/>
    <w:rsid w:val="008F3E78"/>
    <w:rsid w:val="008F7457"/>
    <w:rsid w:val="00900138"/>
    <w:rsid w:val="00907D48"/>
    <w:rsid w:val="00914C07"/>
    <w:rsid w:val="0091670B"/>
    <w:rsid w:val="009219E8"/>
    <w:rsid w:val="00922BE1"/>
    <w:rsid w:val="0094648A"/>
    <w:rsid w:val="00956A65"/>
    <w:rsid w:val="0096099F"/>
    <w:rsid w:val="009622E4"/>
    <w:rsid w:val="00963F86"/>
    <w:rsid w:val="009661A7"/>
    <w:rsid w:val="0098142B"/>
    <w:rsid w:val="00983206"/>
    <w:rsid w:val="00984240"/>
    <w:rsid w:val="00990BAA"/>
    <w:rsid w:val="00994E8D"/>
    <w:rsid w:val="009973B0"/>
    <w:rsid w:val="009A657B"/>
    <w:rsid w:val="009A6DB7"/>
    <w:rsid w:val="009B0833"/>
    <w:rsid w:val="009B57A5"/>
    <w:rsid w:val="009D4212"/>
    <w:rsid w:val="009E3D0C"/>
    <w:rsid w:val="009E7008"/>
    <w:rsid w:val="009E7480"/>
    <w:rsid w:val="009F723F"/>
    <w:rsid w:val="00A000F2"/>
    <w:rsid w:val="00A010CB"/>
    <w:rsid w:val="00A0192C"/>
    <w:rsid w:val="00A06E4D"/>
    <w:rsid w:val="00A114E6"/>
    <w:rsid w:val="00A12A08"/>
    <w:rsid w:val="00A13F1A"/>
    <w:rsid w:val="00A15163"/>
    <w:rsid w:val="00A16E52"/>
    <w:rsid w:val="00A20624"/>
    <w:rsid w:val="00A207A7"/>
    <w:rsid w:val="00A27FB0"/>
    <w:rsid w:val="00A30226"/>
    <w:rsid w:val="00A37CD9"/>
    <w:rsid w:val="00A46AB1"/>
    <w:rsid w:val="00A51716"/>
    <w:rsid w:val="00A52A11"/>
    <w:rsid w:val="00A65A49"/>
    <w:rsid w:val="00A713C2"/>
    <w:rsid w:val="00A779DE"/>
    <w:rsid w:val="00A8369B"/>
    <w:rsid w:val="00A84BB7"/>
    <w:rsid w:val="00A9163C"/>
    <w:rsid w:val="00AA2ED6"/>
    <w:rsid w:val="00AB2384"/>
    <w:rsid w:val="00AB2728"/>
    <w:rsid w:val="00AB2F26"/>
    <w:rsid w:val="00AC6DB5"/>
    <w:rsid w:val="00AE0A31"/>
    <w:rsid w:val="00AE6B65"/>
    <w:rsid w:val="00AE7ACC"/>
    <w:rsid w:val="00AF3129"/>
    <w:rsid w:val="00AF4D5C"/>
    <w:rsid w:val="00AF7EA6"/>
    <w:rsid w:val="00B3019F"/>
    <w:rsid w:val="00B47E9B"/>
    <w:rsid w:val="00B54F2D"/>
    <w:rsid w:val="00B56D7A"/>
    <w:rsid w:val="00B57721"/>
    <w:rsid w:val="00B607A8"/>
    <w:rsid w:val="00B71142"/>
    <w:rsid w:val="00B766C6"/>
    <w:rsid w:val="00B804EC"/>
    <w:rsid w:val="00B86623"/>
    <w:rsid w:val="00B91864"/>
    <w:rsid w:val="00BA3184"/>
    <w:rsid w:val="00BB22A0"/>
    <w:rsid w:val="00BB2F2E"/>
    <w:rsid w:val="00BB5428"/>
    <w:rsid w:val="00BB6E4B"/>
    <w:rsid w:val="00BB7E62"/>
    <w:rsid w:val="00BC5057"/>
    <w:rsid w:val="00BD7205"/>
    <w:rsid w:val="00BF57FF"/>
    <w:rsid w:val="00C03231"/>
    <w:rsid w:val="00C03F99"/>
    <w:rsid w:val="00C04961"/>
    <w:rsid w:val="00C42C5B"/>
    <w:rsid w:val="00C4593C"/>
    <w:rsid w:val="00C5244F"/>
    <w:rsid w:val="00C52F15"/>
    <w:rsid w:val="00C5404A"/>
    <w:rsid w:val="00C553F1"/>
    <w:rsid w:val="00C57E43"/>
    <w:rsid w:val="00C72DDB"/>
    <w:rsid w:val="00C73816"/>
    <w:rsid w:val="00C74CA0"/>
    <w:rsid w:val="00C7770D"/>
    <w:rsid w:val="00C77EE8"/>
    <w:rsid w:val="00C87F2B"/>
    <w:rsid w:val="00C93307"/>
    <w:rsid w:val="00C9706A"/>
    <w:rsid w:val="00CA4270"/>
    <w:rsid w:val="00CB0379"/>
    <w:rsid w:val="00CD1381"/>
    <w:rsid w:val="00CD38EF"/>
    <w:rsid w:val="00CE6F36"/>
    <w:rsid w:val="00CF0236"/>
    <w:rsid w:val="00D04BA3"/>
    <w:rsid w:val="00D11595"/>
    <w:rsid w:val="00D1612F"/>
    <w:rsid w:val="00D316D7"/>
    <w:rsid w:val="00D37B81"/>
    <w:rsid w:val="00D540FE"/>
    <w:rsid w:val="00D563A0"/>
    <w:rsid w:val="00D56669"/>
    <w:rsid w:val="00D618AF"/>
    <w:rsid w:val="00D74996"/>
    <w:rsid w:val="00D81B46"/>
    <w:rsid w:val="00D82122"/>
    <w:rsid w:val="00D91CF2"/>
    <w:rsid w:val="00D92F8E"/>
    <w:rsid w:val="00D94781"/>
    <w:rsid w:val="00D9735A"/>
    <w:rsid w:val="00DA537B"/>
    <w:rsid w:val="00DB6192"/>
    <w:rsid w:val="00DD7D96"/>
    <w:rsid w:val="00DF1A31"/>
    <w:rsid w:val="00E004EC"/>
    <w:rsid w:val="00E04168"/>
    <w:rsid w:val="00E05E30"/>
    <w:rsid w:val="00E167F6"/>
    <w:rsid w:val="00E41DEB"/>
    <w:rsid w:val="00E43A7D"/>
    <w:rsid w:val="00E47CBA"/>
    <w:rsid w:val="00E548B7"/>
    <w:rsid w:val="00E618C4"/>
    <w:rsid w:val="00E61F01"/>
    <w:rsid w:val="00E6442E"/>
    <w:rsid w:val="00E67833"/>
    <w:rsid w:val="00E7027F"/>
    <w:rsid w:val="00E82743"/>
    <w:rsid w:val="00E97BA5"/>
    <w:rsid w:val="00EA24C9"/>
    <w:rsid w:val="00EA7695"/>
    <w:rsid w:val="00EC7B03"/>
    <w:rsid w:val="00ED6A2F"/>
    <w:rsid w:val="00ED7A67"/>
    <w:rsid w:val="00EE6CB7"/>
    <w:rsid w:val="00EF45FA"/>
    <w:rsid w:val="00EF6EBC"/>
    <w:rsid w:val="00F02179"/>
    <w:rsid w:val="00F06BD2"/>
    <w:rsid w:val="00F20DBD"/>
    <w:rsid w:val="00F351BC"/>
    <w:rsid w:val="00F37597"/>
    <w:rsid w:val="00F41149"/>
    <w:rsid w:val="00F5248F"/>
    <w:rsid w:val="00F560AC"/>
    <w:rsid w:val="00F561D5"/>
    <w:rsid w:val="00F56CF8"/>
    <w:rsid w:val="00F76CCF"/>
    <w:rsid w:val="00F80CF4"/>
    <w:rsid w:val="00F8543E"/>
    <w:rsid w:val="00F85542"/>
    <w:rsid w:val="00F913A4"/>
    <w:rsid w:val="00F93966"/>
    <w:rsid w:val="00FA219D"/>
    <w:rsid w:val="00FA2F97"/>
    <w:rsid w:val="00FB2B0A"/>
    <w:rsid w:val="00FB2C9B"/>
    <w:rsid w:val="00FC423D"/>
    <w:rsid w:val="00FC61FE"/>
    <w:rsid w:val="00FE7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85928"/>
  <w15:chartTrackingRefBased/>
  <w15:docId w15:val="{80222AAA-8E60-40C1-82C7-5608BCCB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86C52"/>
    <w:pPr>
      <w:widowControl w:val="0"/>
      <w:autoSpaceDE w:val="0"/>
      <w:autoSpaceDN w:val="0"/>
      <w:adjustRightInd w:val="0"/>
      <w:spacing w:before="240" w:after="0" w:line="300" w:lineRule="auto"/>
      <w:ind w:left="160" w:firstLine="580"/>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472952"/>
    <w:pPr>
      <w:keepNext/>
      <w:keepLines/>
      <w:numPr>
        <w:numId w:val="25"/>
      </w:numPr>
      <w:outlineLvl w:val="0"/>
    </w:pPr>
    <w:rPr>
      <w:rFonts w:eastAsiaTheme="majorEastAsia" w:cstheme="majorBidi"/>
      <w:b/>
      <w:szCs w:val="32"/>
    </w:rPr>
  </w:style>
  <w:style w:type="paragraph" w:styleId="2">
    <w:name w:val="heading 2"/>
    <w:basedOn w:val="a0"/>
    <w:next w:val="a"/>
    <w:link w:val="20"/>
    <w:qFormat/>
    <w:rsid w:val="00F913A4"/>
    <w:pPr>
      <w:widowControl/>
      <w:numPr>
        <w:ilvl w:val="1"/>
        <w:numId w:val="25"/>
      </w:numPr>
      <w:autoSpaceDE/>
      <w:autoSpaceDN/>
      <w:adjustRightInd/>
      <w:spacing w:before="0" w:after="160" w:line="240" w:lineRule="auto"/>
      <w:outlineLvl w:val="1"/>
    </w:pPr>
    <w:rPr>
      <w:b/>
    </w:rPr>
  </w:style>
  <w:style w:type="paragraph" w:styleId="6">
    <w:name w:val="heading 6"/>
    <w:basedOn w:val="a"/>
    <w:next w:val="a"/>
    <w:link w:val="60"/>
    <w:uiPriority w:val="9"/>
    <w:unhideWhenUsed/>
    <w:qFormat/>
    <w:rsid w:val="00C03F99"/>
    <w:pPr>
      <w:widowControl/>
      <w:autoSpaceDE/>
      <w:autoSpaceDN/>
      <w:adjustRightInd/>
      <w:spacing w:after="60" w:line="276" w:lineRule="auto"/>
      <w:ind w:left="0" w:firstLine="0"/>
      <w:outlineLvl w:val="5"/>
    </w:pPr>
    <w:rPr>
      <w:rFonts w:ascii="Calibri" w:hAnsi="Calibri"/>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EE6CB7"/>
    <w:pPr>
      <w:spacing w:before="0" w:line="360" w:lineRule="auto"/>
      <w:ind w:left="0" w:firstLine="0"/>
      <w:jc w:val="both"/>
    </w:pPr>
  </w:style>
  <w:style w:type="character" w:customStyle="1" w:styleId="a5">
    <w:name w:val="Основной текст Знак"/>
    <w:basedOn w:val="a1"/>
    <w:link w:val="a4"/>
    <w:rsid w:val="00EE6CB7"/>
    <w:rPr>
      <w:rFonts w:ascii="Times New Roman" w:eastAsia="Times New Roman" w:hAnsi="Times New Roman" w:cs="Times New Roman"/>
      <w:sz w:val="28"/>
      <w:szCs w:val="28"/>
      <w:lang w:eastAsia="ru-RU"/>
    </w:rPr>
  </w:style>
  <w:style w:type="paragraph" w:styleId="a0">
    <w:name w:val="List Paragraph"/>
    <w:basedOn w:val="a"/>
    <w:uiPriority w:val="34"/>
    <w:qFormat/>
    <w:rsid w:val="00EE6CB7"/>
    <w:pPr>
      <w:ind w:left="720"/>
      <w:contextualSpacing/>
    </w:pPr>
  </w:style>
  <w:style w:type="paragraph" w:styleId="a6">
    <w:name w:val="Balloon Text"/>
    <w:basedOn w:val="a"/>
    <w:link w:val="a7"/>
    <w:uiPriority w:val="99"/>
    <w:semiHidden/>
    <w:unhideWhenUsed/>
    <w:rsid w:val="008504FB"/>
    <w:pPr>
      <w:spacing w:before="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8504FB"/>
    <w:rPr>
      <w:rFonts w:ascii="Segoe UI" w:eastAsia="Times New Roman" w:hAnsi="Segoe UI" w:cs="Segoe UI"/>
      <w:sz w:val="18"/>
      <w:szCs w:val="18"/>
      <w:lang w:eastAsia="ru-RU"/>
    </w:rPr>
  </w:style>
  <w:style w:type="table" w:styleId="a8">
    <w:name w:val="Table Grid"/>
    <w:basedOn w:val="a2"/>
    <w:rsid w:val="00D04BA3"/>
    <w:pPr>
      <w:widowControl w:val="0"/>
      <w:autoSpaceDE w:val="0"/>
      <w:autoSpaceDN w:val="0"/>
      <w:adjustRightInd w:val="0"/>
      <w:spacing w:before="240" w:after="0" w:line="300" w:lineRule="auto"/>
      <w:ind w:left="160" w:firstLine="58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semiHidden/>
    <w:rsid w:val="002664A9"/>
    <w:pPr>
      <w:widowControl/>
      <w:tabs>
        <w:tab w:val="center" w:pos="4153"/>
        <w:tab w:val="right" w:pos="8306"/>
      </w:tabs>
      <w:adjustRightInd/>
      <w:spacing w:before="0" w:line="240" w:lineRule="auto"/>
      <w:ind w:left="0" w:firstLine="0"/>
    </w:pPr>
    <w:rPr>
      <w:sz w:val="20"/>
      <w:szCs w:val="20"/>
    </w:rPr>
  </w:style>
  <w:style w:type="character" w:customStyle="1" w:styleId="aa">
    <w:name w:val="Верхний колонтитул Знак"/>
    <w:basedOn w:val="a1"/>
    <w:link w:val="a9"/>
    <w:semiHidden/>
    <w:rsid w:val="002664A9"/>
    <w:rPr>
      <w:rFonts w:ascii="Times New Roman" w:eastAsia="Times New Roman" w:hAnsi="Times New Roman" w:cs="Times New Roman"/>
      <w:sz w:val="20"/>
      <w:szCs w:val="20"/>
      <w:lang w:eastAsia="ru-RU"/>
    </w:rPr>
  </w:style>
  <w:style w:type="character" w:customStyle="1" w:styleId="20">
    <w:name w:val="Заголовок 2 Знак"/>
    <w:basedOn w:val="a1"/>
    <w:link w:val="2"/>
    <w:rsid w:val="00F913A4"/>
    <w:rPr>
      <w:rFonts w:ascii="Times New Roman" w:eastAsia="Times New Roman" w:hAnsi="Times New Roman" w:cs="Times New Roman"/>
      <w:b/>
      <w:sz w:val="28"/>
      <w:szCs w:val="28"/>
      <w:lang w:eastAsia="ru-RU"/>
    </w:rPr>
  </w:style>
  <w:style w:type="character" w:customStyle="1" w:styleId="10">
    <w:name w:val="Заголовок 1 Знак"/>
    <w:basedOn w:val="a1"/>
    <w:link w:val="1"/>
    <w:uiPriority w:val="9"/>
    <w:rsid w:val="00472952"/>
    <w:rPr>
      <w:rFonts w:ascii="Times New Roman" w:eastAsiaTheme="majorEastAsia" w:hAnsi="Times New Roman" w:cstheme="majorBidi"/>
      <w:b/>
      <w:sz w:val="28"/>
      <w:szCs w:val="32"/>
      <w:lang w:eastAsia="ru-RU"/>
    </w:rPr>
  </w:style>
  <w:style w:type="character" w:styleId="ab">
    <w:name w:val="Hyperlink"/>
    <w:basedOn w:val="a1"/>
    <w:uiPriority w:val="99"/>
    <w:unhideWhenUsed/>
    <w:rsid w:val="00396080"/>
    <w:rPr>
      <w:color w:val="0563C1" w:themeColor="hyperlink"/>
      <w:u w:val="single"/>
    </w:rPr>
  </w:style>
  <w:style w:type="table" w:customStyle="1" w:styleId="11">
    <w:name w:val="Сетка таблицы1"/>
    <w:basedOn w:val="a2"/>
    <w:next w:val="a8"/>
    <w:uiPriority w:val="39"/>
    <w:rsid w:val="00C45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872B2B"/>
    <w:pPr>
      <w:tabs>
        <w:tab w:val="center" w:pos="4677"/>
        <w:tab w:val="right" w:pos="9355"/>
      </w:tabs>
      <w:spacing w:before="0" w:line="240" w:lineRule="auto"/>
    </w:pPr>
  </w:style>
  <w:style w:type="character" w:customStyle="1" w:styleId="ad">
    <w:name w:val="Нижний колонтитул Знак"/>
    <w:basedOn w:val="a1"/>
    <w:link w:val="ac"/>
    <w:uiPriority w:val="99"/>
    <w:rsid w:val="00872B2B"/>
    <w:rPr>
      <w:rFonts w:ascii="Times New Roman" w:eastAsia="Times New Roman" w:hAnsi="Times New Roman" w:cs="Times New Roman"/>
      <w:sz w:val="28"/>
      <w:szCs w:val="28"/>
      <w:lang w:eastAsia="ru-RU"/>
    </w:rPr>
  </w:style>
  <w:style w:type="paragraph" w:styleId="ae">
    <w:name w:val="TOC Heading"/>
    <w:basedOn w:val="1"/>
    <w:next w:val="a"/>
    <w:uiPriority w:val="39"/>
    <w:unhideWhenUsed/>
    <w:qFormat/>
    <w:rsid w:val="006C1874"/>
    <w:pPr>
      <w:widowControl/>
      <w:numPr>
        <w:numId w:val="0"/>
      </w:numPr>
      <w:autoSpaceDE/>
      <w:autoSpaceDN/>
      <w:adjustRightInd/>
      <w:spacing w:line="259" w:lineRule="auto"/>
      <w:outlineLvl w:val="9"/>
    </w:pPr>
    <w:rPr>
      <w:rFonts w:asciiTheme="majorHAnsi" w:hAnsiTheme="majorHAnsi"/>
      <w:b w:val="0"/>
      <w:color w:val="2E74B5" w:themeColor="accent1" w:themeShade="BF"/>
      <w:sz w:val="32"/>
    </w:rPr>
  </w:style>
  <w:style w:type="paragraph" w:styleId="12">
    <w:name w:val="toc 1"/>
    <w:basedOn w:val="a"/>
    <w:next w:val="a"/>
    <w:autoRedefine/>
    <w:uiPriority w:val="39"/>
    <w:unhideWhenUsed/>
    <w:rsid w:val="00FE7E62"/>
    <w:pPr>
      <w:tabs>
        <w:tab w:val="left" w:pos="1120"/>
        <w:tab w:val="right" w:leader="dot" w:pos="9736"/>
      </w:tabs>
      <w:spacing w:line="240" w:lineRule="auto"/>
      <w:ind w:left="0" w:firstLine="578"/>
    </w:pPr>
    <w:rPr>
      <w:rFonts w:cstheme="majorHAnsi"/>
      <w:b/>
      <w:bCs/>
      <w:caps/>
      <w:sz w:val="24"/>
      <w:szCs w:val="24"/>
    </w:rPr>
  </w:style>
  <w:style w:type="paragraph" w:styleId="21">
    <w:name w:val="toc 2"/>
    <w:basedOn w:val="a"/>
    <w:next w:val="a"/>
    <w:autoRedefine/>
    <w:uiPriority w:val="39"/>
    <w:unhideWhenUsed/>
    <w:rsid w:val="007625E6"/>
    <w:pPr>
      <w:ind w:left="0"/>
    </w:pPr>
    <w:rPr>
      <w:rFonts w:cstheme="minorHAnsi"/>
      <w:b/>
      <w:bCs/>
      <w:sz w:val="20"/>
      <w:szCs w:val="20"/>
    </w:rPr>
  </w:style>
  <w:style w:type="paragraph" w:styleId="3">
    <w:name w:val="toc 3"/>
    <w:basedOn w:val="a"/>
    <w:next w:val="a"/>
    <w:autoRedefine/>
    <w:uiPriority w:val="39"/>
    <w:unhideWhenUsed/>
    <w:rsid w:val="00AF3129"/>
    <w:pPr>
      <w:spacing w:before="0"/>
      <w:ind w:left="280"/>
    </w:pPr>
    <w:rPr>
      <w:rFonts w:asciiTheme="minorHAnsi" w:hAnsiTheme="minorHAnsi" w:cstheme="minorHAnsi"/>
      <w:sz w:val="20"/>
      <w:szCs w:val="20"/>
    </w:rPr>
  </w:style>
  <w:style w:type="paragraph" w:styleId="4">
    <w:name w:val="toc 4"/>
    <w:basedOn w:val="a"/>
    <w:next w:val="a"/>
    <w:autoRedefine/>
    <w:uiPriority w:val="39"/>
    <w:unhideWhenUsed/>
    <w:rsid w:val="00AF3129"/>
    <w:pPr>
      <w:spacing w:before="0"/>
      <w:ind w:left="560"/>
    </w:pPr>
    <w:rPr>
      <w:rFonts w:asciiTheme="minorHAnsi" w:hAnsiTheme="minorHAnsi" w:cstheme="minorHAnsi"/>
      <w:sz w:val="20"/>
      <w:szCs w:val="20"/>
    </w:rPr>
  </w:style>
  <w:style w:type="paragraph" w:styleId="5">
    <w:name w:val="toc 5"/>
    <w:basedOn w:val="a"/>
    <w:next w:val="a"/>
    <w:autoRedefine/>
    <w:uiPriority w:val="39"/>
    <w:unhideWhenUsed/>
    <w:rsid w:val="00AF3129"/>
    <w:pPr>
      <w:spacing w:before="0"/>
      <w:ind w:left="840"/>
    </w:pPr>
    <w:rPr>
      <w:rFonts w:asciiTheme="minorHAnsi" w:hAnsiTheme="minorHAnsi" w:cstheme="minorHAnsi"/>
      <w:sz w:val="20"/>
      <w:szCs w:val="20"/>
    </w:rPr>
  </w:style>
  <w:style w:type="paragraph" w:styleId="61">
    <w:name w:val="toc 6"/>
    <w:basedOn w:val="a"/>
    <w:next w:val="a"/>
    <w:autoRedefine/>
    <w:uiPriority w:val="39"/>
    <w:unhideWhenUsed/>
    <w:rsid w:val="00AF3129"/>
    <w:pPr>
      <w:spacing w:before="0"/>
      <w:ind w:left="1120"/>
    </w:pPr>
    <w:rPr>
      <w:rFonts w:asciiTheme="minorHAnsi" w:hAnsiTheme="minorHAnsi" w:cstheme="minorHAnsi"/>
      <w:sz w:val="20"/>
      <w:szCs w:val="20"/>
    </w:rPr>
  </w:style>
  <w:style w:type="paragraph" w:styleId="7">
    <w:name w:val="toc 7"/>
    <w:basedOn w:val="a"/>
    <w:next w:val="a"/>
    <w:autoRedefine/>
    <w:uiPriority w:val="39"/>
    <w:unhideWhenUsed/>
    <w:rsid w:val="00AF3129"/>
    <w:pPr>
      <w:spacing w:before="0"/>
      <w:ind w:left="1400"/>
    </w:pPr>
    <w:rPr>
      <w:rFonts w:asciiTheme="minorHAnsi" w:hAnsiTheme="minorHAnsi" w:cstheme="minorHAnsi"/>
      <w:sz w:val="20"/>
      <w:szCs w:val="20"/>
    </w:rPr>
  </w:style>
  <w:style w:type="paragraph" w:styleId="8">
    <w:name w:val="toc 8"/>
    <w:basedOn w:val="a"/>
    <w:next w:val="a"/>
    <w:autoRedefine/>
    <w:uiPriority w:val="39"/>
    <w:unhideWhenUsed/>
    <w:rsid w:val="00AF3129"/>
    <w:pPr>
      <w:spacing w:before="0"/>
      <w:ind w:left="1680"/>
    </w:pPr>
    <w:rPr>
      <w:rFonts w:asciiTheme="minorHAnsi" w:hAnsiTheme="minorHAnsi" w:cstheme="minorHAnsi"/>
      <w:sz w:val="20"/>
      <w:szCs w:val="20"/>
    </w:rPr>
  </w:style>
  <w:style w:type="paragraph" w:styleId="9">
    <w:name w:val="toc 9"/>
    <w:basedOn w:val="a"/>
    <w:next w:val="a"/>
    <w:autoRedefine/>
    <w:uiPriority w:val="39"/>
    <w:unhideWhenUsed/>
    <w:rsid w:val="00AF3129"/>
    <w:pPr>
      <w:spacing w:before="0"/>
      <w:ind w:left="1960"/>
    </w:pPr>
    <w:rPr>
      <w:rFonts w:asciiTheme="minorHAnsi" w:hAnsiTheme="minorHAnsi" w:cstheme="minorHAnsi"/>
      <w:sz w:val="20"/>
      <w:szCs w:val="20"/>
    </w:rPr>
  </w:style>
  <w:style w:type="character" w:styleId="af">
    <w:name w:val="page number"/>
    <w:basedOn w:val="a1"/>
    <w:rsid w:val="00080440"/>
  </w:style>
  <w:style w:type="paragraph" w:styleId="22">
    <w:name w:val="Body Text Indent 2"/>
    <w:basedOn w:val="a"/>
    <w:link w:val="23"/>
    <w:rsid w:val="00080440"/>
    <w:pPr>
      <w:widowControl/>
      <w:autoSpaceDE/>
      <w:autoSpaceDN/>
      <w:adjustRightInd/>
      <w:spacing w:before="0" w:after="120" w:line="480" w:lineRule="auto"/>
      <w:ind w:left="283" w:firstLine="0"/>
    </w:pPr>
    <w:rPr>
      <w:sz w:val="24"/>
      <w:szCs w:val="24"/>
    </w:rPr>
  </w:style>
  <w:style w:type="character" w:customStyle="1" w:styleId="23">
    <w:name w:val="Основной текст с отступом 2 Знак"/>
    <w:basedOn w:val="a1"/>
    <w:link w:val="22"/>
    <w:rsid w:val="00080440"/>
    <w:rPr>
      <w:rFonts w:ascii="Times New Roman" w:eastAsia="Times New Roman" w:hAnsi="Times New Roman" w:cs="Times New Roman"/>
      <w:sz w:val="24"/>
      <w:szCs w:val="24"/>
      <w:lang w:eastAsia="ru-RU"/>
    </w:rPr>
  </w:style>
  <w:style w:type="character" w:customStyle="1" w:styleId="blk">
    <w:name w:val="blk"/>
    <w:rsid w:val="00080440"/>
  </w:style>
  <w:style w:type="character" w:customStyle="1" w:styleId="60">
    <w:name w:val="Заголовок 6 Знак"/>
    <w:basedOn w:val="a1"/>
    <w:link w:val="6"/>
    <w:uiPriority w:val="9"/>
    <w:rsid w:val="00C03F99"/>
    <w:rPr>
      <w:rFonts w:ascii="Calibri" w:eastAsia="Times New Roman" w:hAnsi="Calibri" w:cs="Times New Roman"/>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678">
      <w:bodyDiv w:val="1"/>
      <w:marLeft w:val="0"/>
      <w:marRight w:val="0"/>
      <w:marTop w:val="0"/>
      <w:marBottom w:val="0"/>
      <w:divBdr>
        <w:top w:val="none" w:sz="0" w:space="0" w:color="auto"/>
        <w:left w:val="none" w:sz="0" w:space="0" w:color="auto"/>
        <w:bottom w:val="none" w:sz="0" w:space="0" w:color="auto"/>
        <w:right w:val="none" w:sz="0" w:space="0" w:color="auto"/>
      </w:divBdr>
    </w:div>
    <w:div w:id="1506018709">
      <w:bodyDiv w:val="1"/>
      <w:marLeft w:val="0"/>
      <w:marRight w:val="0"/>
      <w:marTop w:val="0"/>
      <w:marBottom w:val="0"/>
      <w:divBdr>
        <w:top w:val="none" w:sz="0" w:space="0" w:color="auto"/>
        <w:left w:val="none" w:sz="0" w:space="0" w:color="auto"/>
        <w:bottom w:val="none" w:sz="0" w:space="0" w:color="auto"/>
        <w:right w:val="none" w:sz="0" w:space="0" w:color="auto"/>
      </w:divBdr>
    </w:div>
    <w:div w:id="1614898693">
      <w:bodyDiv w:val="1"/>
      <w:marLeft w:val="0"/>
      <w:marRight w:val="0"/>
      <w:marTop w:val="0"/>
      <w:marBottom w:val="0"/>
      <w:divBdr>
        <w:top w:val="none" w:sz="0" w:space="0" w:color="auto"/>
        <w:left w:val="none" w:sz="0" w:space="0" w:color="auto"/>
        <w:bottom w:val="none" w:sz="0" w:space="0" w:color="auto"/>
        <w:right w:val="none" w:sz="0" w:space="0" w:color="auto"/>
      </w:divBdr>
    </w:div>
    <w:div w:id="179910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consultant.ru/document/cons_doc_LAW_40313/" TargetMode="External"/><Relationship Id="rId21" Type="http://schemas.openxmlformats.org/officeDocument/2006/relationships/hyperlink" Target="file:///D:\" TargetMode="External"/><Relationship Id="rId22" Type="http://schemas.openxmlformats.org/officeDocument/2006/relationships/hyperlink" Target="http://www.consultant.ru/document/cons_doc_LAW_35543/" TargetMode="External"/><Relationship Id="rId23" Type="http://schemas.openxmlformats.org/officeDocument/2006/relationships/hyperlink" Target="http://www.consultant.ru/document/cons_doc_LAW_4855/" TargetMode="External"/><Relationship Id="rId24" Type="http://schemas.openxmlformats.org/officeDocument/2006/relationships/hyperlink" Target="http://www.consultant.ru/document/cons_doc_LAW_29165/" TargetMode="External"/><Relationship Id="rId25" Type="http://schemas.openxmlformats.org/officeDocument/2006/relationships/hyperlink" Target="http://www.consultant.ru/cons/cgi/online.cgi?req=doc&amp;base=ESU&amp;n=5283" TargetMode="External"/><Relationship Id="rId26" Type="http://schemas.openxmlformats.org/officeDocument/2006/relationships/hyperlink" Target="http://znanium.com" TargetMode="External"/><Relationship Id="rId27" Type="http://schemas.openxmlformats.org/officeDocument/2006/relationships/hyperlink" Target="http://znanium.com" TargetMode="External"/><Relationship Id="rId28" Type="http://schemas.openxmlformats.org/officeDocument/2006/relationships/hyperlink" Target="http://znanium.com" TargetMode="External"/><Relationship Id="rId29" Type="http://schemas.openxmlformats.org/officeDocument/2006/relationships/hyperlink" Target="http://znanium.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znanium.com" TargetMode="External"/><Relationship Id="rId31" Type="http://schemas.openxmlformats.org/officeDocument/2006/relationships/hyperlink" Target="http://znanium.com" TargetMode="External"/><Relationship Id="rId32" Type="http://schemas.openxmlformats.org/officeDocument/2006/relationships/hyperlink" Target="http://znanium.com/" TargetMode="External"/><Relationship Id="rId9" Type="http://schemas.openxmlformats.org/officeDocument/2006/relationships/hyperlink" Target="http://www.consultant.ru/document/cons_doc_LAW_122855/"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znanium.com/" TargetMode="External"/><Relationship Id="rId34" Type="http://schemas.openxmlformats.org/officeDocument/2006/relationships/hyperlink" Target="http://znanium.com/" TargetMode="External"/><Relationship Id="rId35"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www.consultant.ru/document/cons_doc_LAW_28165/" TargetMode="External"/><Relationship Id="rId11" Type="http://schemas.openxmlformats.org/officeDocument/2006/relationships/hyperlink" Target="http://www.consultant.ru/document/cons_doc_LAW_34683/" TargetMode="External"/><Relationship Id="rId12" Type="http://schemas.openxmlformats.org/officeDocument/2006/relationships/hyperlink" Target="http://www.consultant.ru/document/cons_doc_LAW_20081/" TargetMode="External"/><Relationship Id="rId13" Type="http://schemas.openxmlformats.org/officeDocument/2006/relationships/hyperlink" Target="file:///D:\" TargetMode="External"/><Relationship Id="rId14" Type="http://schemas.openxmlformats.org/officeDocument/2006/relationships/hyperlink" Target="http://www.consultant.ru/document/cons_doc_LAW_32619/" TargetMode="External"/><Relationship Id="rId15" Type="http://schemas.openxmlformats.org/officeDocument/2006/relationships/hyperlink" Target="file:///D:\" TargetMode="External"/><Relationship Id="rId16" Type="http://schemas.openxmlformats.org/officeDocument/2006/relationships/hyperlink" Target="http://www.consultant.ru/document/cons_doc_LAW_31472/" TargetMode="External"/><Relationship Id="rId17" Type="http://schemas.openxmlformats.org/officeDocument/2006/relationships/hyperlink" Target="http://www.consultant.ru/document/cons_doc_LAW_12508/" TargetMode="External"/><Relationship Id="rId18" Type="http://schemas.openxmlformats.org/officeDocument/2006/relationships/hyperlink" Target="http://www.consultant.ru/document/cons_doc_LAW_63465/" TargetMode="External"/><Relationship Id="rId19" Type="http://schemas.openxmlformats.org/officeDocument/2006/relationships/hyperlink" Target="http://www.consultant.ru/document/cons_doc_LAW_39968/" TargetMode="External"/><Relationship Id="rId3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642A-6F50-4F4E-A3CE-FBC61042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17007</Words>
  <Characters>96941</Characters>
  <Application>Microsoft Macintosh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Жиженкова</dc:creator>
  <cp:keywords/>
  <dc:description/>
  <cp:lastModifiedBy>ygranica@yandex.ru</cp:lastModifiedBy>
  <cp:revision>4</cp:revision>
  <cp:lastPrinted>2017-10-12T16:52:00Z</cp:lastPrinted>
  <dcterms:created xsi:type="dcterms:W3CDTF">2017-12-28T04:29:00Z</dcterms:created>
  <dcterms:modified xsi:type="dcterms:W3CDTF">2017-12-28T05:59:00Z</dcterms:modified>
</cp:coreProperties>
</file>