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E96" w:rsidRPr="00495CB7" w:rsidRDefault="002A4E96" w:rsidP="002A4E96">
      <w:pPr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МИНИСТЕРСТВО ОБРАЗОВАНИЯ И НАУКИ РФ</w:t>
      </w:r>
    </w:p>
    <w:p w:rsidR="002A4E96" w:rsidRPr="00495CB7" w:rsidRDefault="002A4E96" w:rsidP="002A4E96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2A4E96" w:rsidRPr="00495CB7" w:rsidRDefault="002A4E96" w:rsidP="002A4E96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2A4E96" w:rsidRPr="00495CB7" w:rsidRDefault="002A4E96" w:rsidP="002A4E96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2A4E96" w:rsidRPr="00495CB7" w:rsidRDefault="002A4E96" w:rsidP="002A4E96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2A4E96" w:rsidRPr="00495CB7" w:rsidRDefault="002A4E96" w:rsidP="002A4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4E96" w:rsidRPr="00495CB7" w:rsidRDefault="00782B5D" w:rsidP="00782B5D">
      <w:pPr>
        <w:pStyle w:val="a5"/>
        <w:tabs>
          <w:tab w:val="left" w:pos="9540"/>
        </w:tabs>
        <w:suppressAutoHyphens/>
        <w:spacing w:before="0" w:beforeAutospacing="0" w:after="0" w:afterAutospacing="0"/>
        <w:ind w:left="-540"/>
        <w:jc w:val="center"/>
      </w:pPr>
      <w:r>
        <w:t xml:space="preserve">                                                                                                                               </w:t>
      </w:r>
      <w:r w:rsidR="008A59F3">
        <w:t xml:space="preserve">И.И. </w:t>
      </w:r>
      <w:r w:rsidR="002A4E96" w:rsidRPr="00495CB7">
        <w:t xml:space="preserve">Дунаев </w:t>
      </w:r>
    </w:p>
    <w:p w:rsidR="002A4E96" w:rsidRPr="00495CB7" w:rsidRDefault="002A4E96" w:rsidP="002A4E96">
      <w:p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4E96" w:rsidRPr="00495CB7" w:rsidRDefault="002A4E96" w:rsidP="002A4E96">
      <w:pPr>
        <w:suppressAutoHyphens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A4E96" w:rsidRPr="00495CB7" w:rsidRDefault="002A4E96" w:rsidP="002A4E96">
      <w:pPr>
        <w:rPr>
          <w:rFonts w:ascii="Times New Roman" w:hAnsi="Times New Roman"/>
          <w:b/>
          <w:sz w:val="28"/>
          <w:szCs w:val="28"/>
        </w:rPr>
      </w:pPr>
    </w:p>
    <w:p w:rsidR="002A4E96" w:rsidRPr="00495CB7" w:rsidRDefault="002A4E96" w:rsidP="002A4E9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95CB7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2A4E96" w:rsidRPr="00495CB7" w:rsidRDefault="002A4E96" w:rsidP="002A4E9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95CB7">
        <w:rPr>
          <w:rFonts w:ascii="Times New Roman" w:hAnsi="Times New Roman"/>
          <w:b/>
          <w:sz w:val="36"/>
          <w:szCs w:val="36"/>
        </w:rPr>
        <w:t>«Трудовое право»</w:t>
      </w:r>
    </w:p>
    <w:p w:rsidR="002A4E96" w:rsidRPr="00495CB7" w:rsidRDefault="002A4E96" w:rsidP="002A4E96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E96" w:rsidRPr="00495CB7" w:rsidRDefault="002A4E96" w:rsidP="002A4E9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95CB7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495CB7">
        <w:rPr>
          <w:rFonts w:ascii="Times New Roman" w:hAnsi="Times New Roman"/>
          <w:sz w:val="24"/>
          <w:szCs w:val="24"/>
        </w:rPr>
        <w:t>по</w:t>
      </w:r>
      <w:proofErr w:type="gramEnd"/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2A4E96" w:rsidRPr="00495CB7" w:rsidRDefault="002A4E96" w:rsidP="002A4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2A4E96" w:rsidRPr="00495CB7" w:rsidRDefault="002A4E96" w:rsidP="002A4E96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Нижний Новгород</w:t>
      </w:r>
    </w:p>
    <w:p w:rsidR="002A4E96" w:rsidRPr="00495CB7" w:rsidRDefault="002A4E96" w:rsidP="002A4E96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2017</w:t>
      </w:r>
    </w:p>
    <w:p w:rsidR="002A4E96" w:rsidRPr="00495CB7" w:rsidRDefault="002A4E96" w:rsidP="002A4E96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495CB7">
        <w:rPr>
          <w:rFonts w:ascii="Times New Roman" w:hAnsi="Times New Roman"/>
          <w:sz w:val="24"/>
          <w:szCs w:val="24"/>
        </w:rPr>
        <w:br w:type="page"/>
      </w:r>
      <w:r w:rsidRPr="00495CB7">
        <w:rPr>
          <w:rFonts w:ascii="Times New Roman" w:hAnsi="Times New Roman"/>
          <w:sz w:val="24"/>
          <w:szCs w:val="24"/>
        </w:rPr>
        <w:lastRenderedPageBreak/>
        <w:t>УДК 3490.2</w:t>
      </w:r>
    </w:p>
    <w:p w:rsidR="002A4E96" w:rsidRPr="00495CB7" w:rsidRDefault="002A4E96" w:rsidP="002A4E96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 xml:space="preserve">ББК </w:t>
      </w:r>
      <w:r w:rsidRPr="00495CB7">
        <w:rPr>
          <w:rFonts w:ascii="Times New Roman" w:hAnsi="Times New Roman"/>
          <w:b/>
          <w:bCs/>
          <w:sz w:val="24"/>
          <w:szCs w:val="24"/>
        </w:rPr>
        <w:t>67.405.1</w:t>
      </w: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Методические указания по выполнению самостоятельной работы по дисциплине «Т</w:t>
      </w:r>
      <w:r w:rsidR="00F85933" w:rsidRPr="00495CB7">
        <w:rPr>
          <w:rFonts w:ascii="Times New Roman" w:hAnsi="Times New Roman"/>
          <w:sz w:val="24"/>
          <w:szCs w:val="24"/>
        </w:rPr>
        <w:t>рудовое право</w:t>
      </w:r>
      <w:r w:rsidRPr="00495CB7">
        <w:rPr>
          <w:rFonts w:ascii="Times New Roman" w:hAnsi="Times New Roman"/>
          <w:sz w:val="24"/>
          <w:szCs w:val="24"/>
        </w:rPr>
        <w:t>»</w:t>
      </w:r>
      <w:r w:rsidRPr="00495CB7">
        <w:rPr>
          <w:rFonts w:ascii="Times New Roman" w:hAnsi="Times New Roman"/>
          <w:sz w:val="36"/>
          <w:szCs w:val="36"/>
        </w:rPr>
        <w:t xml:space="preserve">. </w:t>
      </w:r>
      <w:r w:rsidRPr="00495CB7">
        <w:rPr>
          <w:rFonts w:ascii="Times New Roman" w:hAnsi="Times New Roman"/>
          <w:sz w:val="24"/>
          <w:szCs w:val="24"/>
        </w:rPr>
        <w:t>Автор: Дунаев И.И.: учебно-методическое пособие. - Нижний Новгород: Нижегородски</w:t>
      </w:r>
      <w:r w:rsidR="00782B5D">
        <w:rPr>
          <w:rFonts w:ascii="Times New Roman" w:hAnsi="Times New Roman"/>
          <w:sz w:val="24"/>
          <w:szCs w:val="24"/>
        </w:rPr>
        <w:t>й госуниверситет, 201</w:t>
      </w:r>
      <w:r w:rsidR="00811BC5">
        <w:rPr>
          <w:rFonts w:ascii="Times New Roman" w:hAnsi="Times New Roman"/>
          <w:sz w:val="24"/>
          <w:szCs w:val="24"/>
        </w:rPr>
        <w:t>7</w:t>
      </w:r>
      <w:r w:rsidR="00782B5D">
        <w:rPr>
          <w:rFonts w:ascii="Times New Roman" w:hAnsi="Times New Roman"/>
          <w:sz w:val="24"/>
          <w:szCs w:val="24"/>
        </w:rPr>
        <w:t>. -  с. 23</w:t>
      </w:r>
      <w:r w:rsidRPr="00495CB7">
        <w:rPr>
          <w:rFonts w:ascii="Times New Roman" w:hAnsi="Times New Roman"/>
          <w:sz w:val="24"/>
          <w:szCs w:val="24"/>
        </w:rPr>
        <w:t>.</w:t>
      </w:r>
    </w:p>
    <w:p w:rsidR="002A4E96" w:rsidRPr="00495CB7" w:rsidRDefault="002A4E96" w:rsidP="002A4E96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6169BB" w:rsidRPr="00495CB7" w:rsidRDefault="002A4E96" w:rsidP="006169BB">
      <w:pPr>
        <w:ind w:firstLine="426"/>
        <w:rPr>
          <w:rFonts w:ascii="Times New Roman" w:hAnsi="Times New Roman"/>
        </w:rPr>
      </w:pPr>
      <w:r w:rsidRPr="00495CB7">
        <w:rPr>
          <w:rFonts w:ascii="Times New Roman" w:hAnsi="Times New Roman"/>
          <w:sz w:val="24"/>
          <w:szCs w:val="24"/>
        </w:rPr>
        <w:t xml:space="preserve">Рецензент:   </w:t>
      </w:r>
      <w:r w:rsidR="006169BB" w:rsidRPr="00495CB7">
        <w:rPr>
          <w:rFonts w:ascii="Times New Roman" w:hAnsi="Times New Roman"/>
          <w:sz w:val="24"/>
          <w:szCs w:val="24"/>
        </w:rPr>
        <w:t xml:space="preserve">Рецензент:   </w:t>
      </w:r>
      <w:r w:rsidR="006169BB" w:rsidRPr="00495CB7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 xml:space="preserve"> Лютова О.И.</w:t>
      </w:r>
    </w:p>
    <w:p w:rsidR="002A4E96" w:rsidRPr="00495CB7" w:rsidRDefault="002A4E96" w:rsidP="002A4E96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2A4E96" w:rsidRPr="00495CB7" w:rsidRDefault="002A4E96" w:rsidP="002A4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495CB7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2A4E96" w:rsidRPr="00495CB7" w:rsidRDefault="002A4E96" w:rsidP="002A4E96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2A4E96" w:rsidRPr="00495CB7" w:rsidRDefault="002A4E96" w:rsidP="002A4E96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к.э.н., доцент Летягина Е.Н.</w:t>
      </w:r>
    </w:p>
    <w:p w:rsidR="002A4E96" w:rsidRPr="00495CB7" w:rsidRDefault="002A4E96" w:rsidP="002A4E96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EAEAEA"/>
        </w:rPr>
      </w:pPr>
      <w:r w:rsidRPr="00495CB7">
        <w:rPr>
          <w:rFonts w:ascii="Times New Roman" w:hAnsi="Times New Roman"/>
          <w:sz w:val="24"/>
          <w:szCs w:val="24"/>
        </w:rPr>
        <w:t>УДК 3490.2</w:t>
      </w:r>
    </w:p>
    <w:p w:rsidR="002A4E96" w:rsidRPr="00495CB7" w:rsidRDefault="002A4E96" w:rsidP="002A4E96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 xml:space="preserve">ББК </w:t>
      </w:r>
      <w:r w:rsidRPr="00495CB7">
        <w:rPr>
          <w:rFonts w:ascii="Times New Roman" w:hAnsi="Times New Roman"/>
          <w:b/>
          <w:bCs/>
          <w:sz w:val="24"/>
          <w:szCs w:val="24"/>
        </w:rPr>
        <w:t>67.405.1</w:t>
      </w: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495CB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495CB7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2A4E96" w:rsidRPr="00495CB7" w:rsidRDefault="002A4E96" w:rsidP="002A4E96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811BC5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2A4E96" w:rsidRPr="00495CB7" w:rsidRDefault="002A4E96" w:rsidP="002A4E96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A4E96" w:rsidRPr="00495CB7" w:rsidRDefault="002A4E96" w:rsidP="002A4E96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26590F" w:rsidRPr="00495CB7" w:rsidRDefault="0026590F" w:rsidP="0026590F">
      <w:pPr>
        <w:pStyle w:val="a3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lastRenderedPageBreak/>
        <w:t>Содержание</w:t>
      </w:r>
    </w:p>
    <w:p w:rsidR="00495CB7" w:rsidRPr="00495CB7" w:rsidRDefault="00495CB7" w:rsidP="00495CB7">
      <w:pPr>
        <w:rPr>
          <w:rFonts w:ascii="Times New Roman" w:hAnsi="Times New Roman"/>
        </w:rPr>
      </w:pPr>
    </w:p>
    <w:p w:rsidR="00495CB7" w:rsidRPr="00495CB7" w:rsidRDefault="00495CB7" w:rsidP="00495CB7">
      <w:pPr>
        <w:rPr>
          <w:rFonts w:ascii="Times New Roman" w:hAnsi="Times New Roman"/>
        </w:rPr>
      </w:pPr>
    </w:p>
    <w:p w:rsidR="00495CB7" w:rsidRPr="00495CB7" w:rsidRDefault="00710C78" w:rsidP="00495CB7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r w:rsidRPr="00495CB7">
        <w:rPr>
          <w:rFonts w:ascii="Times New Roman" w:hAnsi="Times New Roman"/>
        </w:rPr>
        <w:fldChar w:fldCharType="begin"/>
      </w:r>
      <w:r w:rsidR="00495CB7" w:rsidRPr="00495CB7">
        <w:rPr>
          <w:rFonts w:ascii="Times New Roman" w:hAnsi="Times New Roman"/>
        </w:rPr>
        <w:instrText xml:space="preserve"> TOC \o "1-1" \h \z \u </w:instrText>
      </w:r>
      <w:r w:rsidRPr="00495CB7">
        <w:rPr>
          <w:rFonts w:ascii="Times New Roman" w:hAnsi="Times New Roman"/>
        </w:rPr>
        <w:fldChar w:fldCharType="separate"/>
      </w:r>
      <w:hyperlink w:anchor="_Toc507250063" w:history="1">
        <w:r w:rsidR="00495CB7" w:rsidRPr="00495CB7">
          <w:rPr>
            <w:rStyle w:val="a4"/>
            <w:rFonts w:ascii="Times New Roman" w:hAnsi="Times New Roman"/>
            <w:noProof/>
          </w:rPr>
          <w:t>Введение</w:t>
        </w:r>
        <w:r w:rsidR="00495CB7" w:rsidRPr="00495CB7">
          <w:rPr>
            <w:rFonts w:ascii="Times New Roman" w:hAnsi="Times New Roman"/>
            <w:noProof/>
            <w:webHidden/>
          </w:rPr>
          <w:tab/>
        </w:r>
        <w:r w:rsidRPr="00495CB7">
          <w:rPr>
            <w:rFonts w:ascii="Times New Roman" w:hAnsi="Times New Roman"/>
            <w:noProof/>
            <w:webHidden/>
          </w:rPr>
          <w:fldChar w:fldCharType="begin"/>
        </w:r>
        <w:r w:rsidR="00495CB7" w:rsidRPr="00495CB7">
          <w:rPr>
            <w:rFonts w:ascii="Times New Roman" w:hAnsi="Times New Roman"/>
            <w:noProof/>
            <w:webHidden/>
          </w:rPr>
          <w:instrText xml:space="preserve"> PAGEREF _Toc507250063 \h </w:instrText>
        </w:r>
        <w:r w:rsidRPr="00495CB7">
          <w:rPr>
            <w:rFonts w:ascii="Times New Roman" w:hAnsi="Times New Roman"/>
            <w:noProof/>
            <w:webHidden/>
          </w:rPr>
        </w:r>
        <w:r w:rsidRPr="00495CB7">
          <w:rPr>
            <w:rFonts w:ascii="Times New Roman" w:hAnsi="Times New Roman"/>
            <w:noProof/>
            <w:webHidden/>
          </w:rPr>
          <w:fldChar w:fldCharType="separate"/>
        </w:r>
        <w:r w:rsidR="00E76340">
          <w:rPr>
            <w:rFonts w:ascii="Times New Roman" w:hAnsi="Times New Roman"/>
            <w:noProof/>
            <w:webHidden/>
          </w:rPr>
          <w:t>3</w:t>
        </w:r>
        <w:r w:rsidRPr="00495CB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95CB7" w:rsidRPr="00495CB7" w:rsidRDefault="00710C78" w:rsidP="00495CB7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507250064" w:history="1">
        <w:r w:rsidR="00495CB7" w:rsidRPr="00495CB7">
          <w:rPr>
            <w:rStyle w:val="a4"/>
            <w:rFonts w:ascii="Times New Roman" w:hAnsi="Times New Roman"/>
            <w:noProof/>
          </w:rPr>
          <w:t>1.</w:t>
        </w:r>
        <w:r w:rsidR="00495CB7" w:rsidRPr="00495CB7">
          <w:rPr>
            <w:rFonts w:ascii="Times New Roman" w:eastAsiaTheme="minorEastAsia" w:hAnsi="Times New Roman"/>
            <w:noProof/>
          </w:rPr>
          <w:tab/>
        </w:r>
        <w:r w:rsidR="00495CB7" w:rsidRPr="00495CB7">
          <w:rPr>
            <w:rStyle w:val="a4"/>
            <w:rFonts w:ascii="Times New Roman" w:hAnsi="Times New Roman"/>
            <w:noProof/>
          </w:rPr>
          <w:t>Пояснительная записка  к методическим указаниям  по выполнению самостоятель</w:t>
        </w:r>
        <w:r w:rsidR="00782B5D">
          <w:rPr>
            <w:rStyle w:val="a4"/>
            <w:rFonts w:ascii="Times New Roman" w:hAnsi="Times New Roman"/>
            <w:noProof/>
          </w:rPr>
          <w:t xml:space="preserve"> </w:t>
        </w:r>
        <w:r w:rsidR="00495CB7" w:rsidRPr="00495CB7">
          <w:rPr>
            <w:rStyle w:val="a4"/>
            <w:rFonts w:ascii="Times New Roman" w:hAnsi="Times New Roman"/>
            <w:noProof/>
          </w:rPr>
          <w:t>ной работы</w:t>
        </w:r>
        <w:r w:rsidR="00495CB7" w:rsidRPr="00495CB7">
          <w:rPr>
            <w:rFonts w:ascii="Times New Roman" w:hAnsi="Times New Roman"/>
            <w:noProof/>
            <w:webHidden/>
          </w:rPr>
          <w:tab/>
        </w:r>
        <w:r w:rsidR="00782B5D">
          <w:rPr>
            <w:rFonts w:ascii="Times New Roman" w:hAnsi="Times New Roman"/>
            <w:noProof/>
            <w:webHidden/>
          </w:rPr>
          <w:t>…………………………………………………………………………………………</w:t>
        </w:r>
        <w:r w:rsidRPr="00495CB7">
          <w:rPr>
            <w:rFonts w:ascii="Times New Roman" w:hAnsi="Times New Roman"/>
            <w:noProof/>
            <w:webHidden/>
          </w:rPr>
          <w:fldChar w:fldCharType="begin"/>
        </w:r>
        <w:r w:rsidR="00495CB7" w:rsidRPr="00495CB7">
          <w:rPr>
            <w:rFonts w:ascii="Times New Roman" w:hAnsi="Times New Roman"/>
            <w:noProof/>
            <w:webHidden/>
          </w:rPr>
          <w:instrText xml:space="preserve"> PAGEREF _Toc507250064 \h </w:instrText>
        </w:r>
        <w:r w:rsidRPr="00495CB7">
          <w:rPr>
            <w:rFonts w:ascii="Times New Roman" w:hAnsi="Times New Roman"/>
            <w:noProof/>
            <w:webHidden/>
          </w:rPr>
          <w:fldChar w:fldCharType="separate"/>
        </w:r>
        <w:r w:rsidR="00E76340">
          <w:rPr>
            <w:rFonts w:ascii="Times New Roman" w:hAnsi="Times New Roman"/>
            <w:b/>
            <w:bCs/>
            <w:noProof/>
            <w:webHidden/>
          </w:rPr>
          <w:t>Ошибка! Закладка не определена.</w:t>
        </w:r>
        <w:r w:rsidRPr="00495CB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95CB7" w:rsidRPr="00495CB7" w:rsidRDefault="00710C78" w:rsidP="00495CB7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507250065" w:history="1">
        <w:r w:rsidR="00495CB7" w:rsidRPr="00495CB7">
          <w:rPr>
            <w:rStyle w:val="a4"/>
            <w:rFonts w:ascii="Times New Roman" w:hAnsi="Times New Roman"/>
            <w:noProof/>
          </w:rPr>
          <w:t>2.</w:t>
        </w:r>
        <w:r w:rsidR="00495CB7" w:rsidRPr="00495CB7">
          <w:rPr>
            <w:rFonts w:ascii="Times New Roman" w:eastAsiaTheme="minorEastAsia" w:hAnsi="Times New Roman"/>
            <w:noProof/>
          </w:rPr>
          <w:tab/>
        </w:r>
        <w:r w:rsidR="00495CB7" w:rsidRPr="00495CB7">
          <w:rPr>
            <w:rStyle w:val="a4"/>
            <w:rFonts w:ascii="Times New Roman" w:hAnsi="Times New Roman"/>
            <w:noProof/>
          </w:rPr>
          <w:t>Тематика и содержание самостоятельной  работы</w:t>
        </w:r>
        <w:r w:rsidR="00495CB7" w:rsidRPr="00495CB7">
          <w:rPr>
            <w:rFonts w:ascii="Times New Roman" w:hAnsi="Times New Roman"/>
            <w:noProof/>
            <w:webHidden/>
          </w:rPr>
          <w:tab/>
        </w:r>
        <w:r w:rsidR="00495CB7">
          <w:rPr>
            <w:rFonts w:ascii="Times New Roman" w:hAnsi="Times New Roman"/>
            <w:noProof/>
            <w:webHidden/>
          </w:rPr>
          <w:t>7</w:t>
        </w:r>
      </w:hyperlink>
    </w:p>
    <w:p w:rsidR="00495CB7" w:rsidRPr="00495CB7" w:rsidRDefault="00710C78" w:rsidP="00495CB7">
      <w:pPr>
        <w:pStyle w:val="11"/>
        <w:tabs>
          <w:tab w:val="left" w:pos="480"/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507250066" w:history="1">
        <w:r w:rsidR="00495CB7" w:rsidRPr="00495CB7">
          <w:rPr>
            <w:rStyle w:val="a4"/>
            <w:rFonts w:ascii="Times New Roman" w:hAnsi="Times New Roman"/>
            <w:noProof/>
          </w:rPr>
          <w:t>3.</w:t>
        </w:r>
        <w:r w:rsidR="00495CB7" w:rsidRPr="00495CB7">
          <w:rPr>
            <w:rFonts w:ascii="Times New Roman" w:eastAsiaTheme="minorEastAsia" w:hAnsi="Times New Roman"/>
            <w:noProof/>
          </w:rPr>
          <w:tab/>
        </w:r>
        <w:r w:rsidR="00495CB7" w:rsidRPr="00495CB7">
          <w:rPr>
            <w:rStyle w:val="a4"/>
            <w:rFonts w:ascii="Times New Roman" w:hAnsi="Times New Roman"/>
            <w:noProof/>
          </w:rPr>
          <w:t>Контроль самостоятельной работы</w:t>
        </w:r>
        <w:r w:rsidR="00495CB7" w:rsidRPr="00495CB7">
          <w:rPr>
            <w:rFonts w:ascii="Times New Roman" w:hAnsi="Times New Roman"/>
            <w:noProof/>
            <w:webHidden/>
          </w:rPr>
          <w:tab/>
        </w:r>
        <w:r w:rsidRPr="00495CB7">
          <w:rPr>
            <w:rFonts w:ascii="Times New Roman" w:hAnsi="Times New Roman"/>
            <w:noProof/>
            <w:webHidden/>
          </w:rPr>
          <w:fldChar w:fldCharType="begin"/>
        </w:r>
        <w:r w:rsidR="00495CB7" w:rsidRPr="00495CB7">
          <w:rPr>
            <w:rFonts w:ascii="Times New Roman" w:hAnsi="Times New Roman"/>
            <w:noProof/>
            <w:webHidden/>
          </w:rPr>
          <w:instrText xml:space="preserve"> PAGEREF _Toc507250066 \h </w:instrText>
        </w:r>
        <w:r w:rsidRPr="00495CB7">
          <w:rPr>
            <w:rFonts w:ascii="Times New Roman" w:hAnsi="Times New Roman"/>
            <w:noProof/>
            <w:webHidden/>
          </w:rPr>
        </w:r>
        <w:r w:rsidRPr="00495CB7">
          <w:rPr>
            <w:rFonts w:ascii="Times New Roman" w:hAnsi="Times New Roman"/>
            <w:noProof/>
            <w:webHidden/>
          </w:rPr>
          <w:fldChar w:fldCharType="separate"/>
        </w:r>
        <w:r w:rsidR="00E76340">
          <w:rPr>
            <w:rFonts w:ascii="Times New Roman" w:hAnsi="Times New Roman"/>
            <w:noProof/>
            <w:webHidden/>
          </w:rPr>
          <w:t>3</w:t>
        </w:r>
        <w:r w:rsidRPr="00495CB7">
          <w:rPr>
            <w:rFonts w:ascii="Times New Roman" w:hAnsi="Times New Roman"/>
            <w:noProof/>
            <w:webHidden/>
          </w:rPr>
          <w:fldChar w:fldCharType="end"/>
        </w:r>
      </w:hyperlink>
    </w:p>
    <w:p w:rsidR="00495CB7" w:rsidRPr="00495CB7" w:rsidRDefault="00710C78" w:rsidP="00495CB7">
      <w:pPr>
        <w:pStyle w:val="11"/>
        <w:tabs>
          <w:tab w:val="right" w:leader="dot" w:pos="9345"/>
        </w:tabs>
        <w:rPr>
          <w:rFonts w:ascii="Times New Roman" w:eastAsiaTheme="minorEastAsia" w:hAnsi="Times New Roman"/>
          <w:noProof/>
        </w:rPr>
      </w:pPr>
      <w:hyperlink w:anchor="_Toc507250067" w:history="1">
        <w:r w:rsidR="00495CB7" w:rsidRPr="00495CB7">
          <w:rPr>
            <w:rStyle w:val="a4"/>
            <w:rFonts w:ascii="Times New Roman" w:hAnsi="Times New Roman"/>
            <w:noProof/>
          </w:rPr>
          <w:t>Источники литературы, подлежащие изучению</w:t>
        </w:r>
        <w:r w:rsidR="00495CB7" w:rsidRPr="00495CB7">
          <w:rPr>
            <w:rFonts w:ascii="Times New Roman" w:hAnsi="Times New Roman"/>
            <w:noProof/>
            <w:webHidden/>
          </w:rPr>
          <w:tab/>
        </w:r>
        <w:r w:rsidRPr="00495CB7">
          <w:rPr>
            <w:rFonts w:ascii="Times New Roman" w:hAnsi="Times New Roman"/>
            <w:noProof/>
            <w:webHidden/>
          </w:rPr>
          <w:fldChar w:fldCharType="begin"/>
        </w:r>
        <w:r w:rsidR="00495CB7" w:rsidRPr="00495CB7">
          <w:rPr>
            <w:rFonts w:ascii="Times New Roman" w:hAnsi="Times New Roman"/>
            <w:noProof/>
            <w:webHidden/>
          </w:rPr>
          <w:instrText xml:space="preserve"> PAGEREF _Toc507250067 \h </w:instrText>
        </w:r>
        <w:r w:rsidRPr="00495CB7">
          <w:rPr>
            <w:rFonts w:ascii="Times New Roman" w:hAnsi="Times New Roman"/>
            <w:noProof/>
            <w:webHidden/>
          </w:rPr>
        </w:r>
        <w:r w:rsidRPr="00495CB7">
          <w:rPr>
            <w:rFonts w:ascii="Times New Roman" w:hAnsi="Times New Roman"/>
            <w:noProof/>
            <w:webHidden/>
          </w:rPr>
          <w:fldChar w:fldCharType="separate"/>
        </w:r>
        <w:r w:rsidR="00E76340">
          <w:rPr>
            <w:rFonts w:ascii="Times New Roman" w:hAnsi="Times New Roman"/>
            <w:noProof/>
            <w:webHidden/>
          </w:rPr>
          <w:t>3</w:t>
        </w:r>
        <w:r w:rsidRPr="00495CB7">
          <w:rPr>
            <w:rFonts w:ascii="Times New Roman" w:hAnsi="Times New Roman"/>
            <w:noProof/>
            <w:webHidden/>
          </w:rPr>
          <w:fldChar w:fldCharType="end"/>
        </w:r>
      </w:hyperlink>
    </w:p>
    <w:p w:rsidR="0026590F" w:rsidRPr="00495CB7" w:rsidRDefault="00710C78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fldChar w:fldCharType="end"/>
      </w:r>
    </w:p>
    <w:p w:rsidR="002A4E96" w:rsidRPr="00495CB7" w:rsidRDefault="002A4E96" w:rsidP="002A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E96" w:rsidRPr="00495CB7" w:rsidRDefault="002A4E96" w:rsidP="002A4E96">
      <w:pPr>
        <w:jc w:val="center"/>
        <w:rPr>
          <w:rFonts w:ascii="Times New Roman" w:hAnsi="Times New Roman"/>
          <w:b/>
          <w:sz w:val="28"/>
          <w:szCs w:val="28"/>
        </w:rPr>
      </w:pPr>
    </w:p>
    <w:p w:rsidR="002A4E96" w:rsidRPr="00495CB7" w:rsidRDefault="002A4E96" w:rsidP="002A4E96">
      <w:pPr>
        <w:jc w:val="center"/>
        <w:rPr>
          <w:rFonts w:ascii="Times New Roman" w:hAnsi="Times New Roman"/>
          <w:sz w:val="28"/>
          <w:szCs w:val="28"/>
        </w:rPr>
      </w:pPr>
    </w:p>
    <w:p w:rsidR="002A4E96" w:rsidRPr="00495CB7" w:rsidRDefault="002A4E96" w:rsidP="002A4E96">
      <w:pPr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7528E9" w:rsidRPr="00495CB7" w:rsidRDefault="007528E9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495CB7" w:rsidRPr="00495CB7" w:rsidRDefault="00495CB7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495CB7" w:rsidRPr="00495CB7" w:rsidRDefault="00495CB7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495CB7" w:rsidRPr="00495CB7" w:rsidRDefault="00495CB7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495CB7" w:rsidRPr="00495CB7" w:rsidRDefault="00495CB7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495CB7" w:rsidRPr="00495CB7" w:rsidRDefault="00495CB7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495CB7" w:rsidRDefault="00495CB7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782B5D" w:rsidRPr="00495CB7" w:rsidRDefault="00782B5D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495CB7" w:rsidRDefault="00495CB7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782B5D" w:rsidRPr="00495CB7" w:rsidRDefault="00782B5D" w:rsidP="002A4E96">
      <w:pPr>
        <w:jc w:val="center"/>
        <w:rPr>
          <w:rFonts w:ascii="Times New Roman" w:hAnsi="Times New Roman"/>
          <w:sz w:val="24"/>
          <w:szCs w:val="24"/>
        </w:rPr>
      </w:pPr>
    </w:p>
    <w:p w:rsidR="00495CB7" w:rsidRPr="00782B5D" w:rsidRDefault="00495CB7" w:rsidP="00495CB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507250063"/>
      <w:r w:rsidRPr="00782B5D">
        <w:rPr>
          <w:rFonts w:ascii="Times New Roman" w:hAnsi="Times New Roman"/>
          <w:color w:val="000000" w:themeColor="text1"/>
          <w:sz w:val="24"/>
          <w:szCs w:val="24"/>
        </w:rPr>
        <w:t>Введение</w:t>
      </w:r>
      <w:bookmarkEnd w:id="1"/>
    </w:p>
    <w:p w:rsidR="00495CB7" w:rsidRPr="00495CB7" w:rsidRDefault="00495CB7" w:rsidP="00495CB7">
      <w:pPr>
        <w:jc w:val="both"/>
        <w:rPr>
          <w:rFonts w:ascii="Times New Roman" w:hAnsi="Times New Roman"/>
        </w:rPr>
      </w:pPr>
    </w:p>
    <w:p w:rsidR="00495CB7" w:rsidRPr="00495CB7" w:rsidRDefault="00495CB7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495CB7">
        <w:rPr>
          <w:rFonts w:ascii="Cambria Math" w:hAnsi="Cambria Math" w:cs="Cambria Math"/>
        </w:rPr>
        <w:t>‐</w:t>
      </w:r>
      <w:r w:rsidRPr="00495CB7">
        <w:rPr>
          <w:rFonts w:ascii="Times New Roman" w:hAnsi="Times New Roman"/>
        </w:rPr>
        <w:t xml:space="preserve"> это вид учебно</w:t>
      </w:r>
      <w:r w:rsidRPr="00495CB7">
        <w:rPr>
          <w:rFonts w:ascii="Cambria Math" w:hAnsi="Cambria Math" w:cs="Cambria Math"/>
        </w:rPr>
        <w:t>‐</w:t>
      </w:r>
      <w:r w:rsidRPr="00495CB7">
        <w:rPr>
          <w:rFonts w:ascii="Times New Roman" w:hAnsi="Times New Roman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495CB7">
        <w:rPr>
          <w:rFonts w:ascii="Cambria Math" w:hAnsi="Cambria Math" w:cs="Cambria Math"/>
        </w:rPr>
        <w:t>‐</w:t>
      </w:r>
      <w:r w:rsidRPr="00495CB7">
        <w:rPr>
          <w:rFonts w:ascii="Times New Roman" w:hAnsi="Times New Roman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495CB7" w:rsidRPr="00495CB7" w:rsidRDefault="00495CB7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495CB7" w:rsidRPr="00495CB7" w:rsidRDefault="00495CB7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Задачами организации самостоятельной работы студентов являются: </w:t>
      </w:r>
    </w:p>
    <w:p w:rsidR="00495CB7" w:rsidRPr="00495CB7" w:rsidRDefault="00495CB7" w:rsidP="00495CB7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>развитие способности работать самостоятельно;</w:t>
      </w:r>
    </w:p>
    <w:p w:rsidR="00495CB7" w:rsidRPr="00495CB7" w:rsidRDefault="00495CB7" w:rsidP="00495CB7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формирование самостоятельности мышления и принятия решений. </w:t>
      </w:r>
    </w:p>
    <w:p w:rsidR="00495CB7" w:rsidRPr="00495CB7" w:rsidRDefault="00495CB7" w:rsidP="00495CB7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>стимулирование самообразования</w:t>
      </w:r>
    </w:p>
    <w:p w:rsidR="00495CB7" w:rsidRPr="00495CB7" w:rsidRDefault="00495CB7" w:rsidP="00495CB7">
      <w:pPr>
        <w:pStyle w:val="aa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развитие способности планировать и распределять свое время </w:t>
      </w:r>
    </w:p>
    <w:p w:rsidR="00495CB7" w:rsidRPr="00495CB7" w:rsidRDefault="00495CB7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Кроме того,  самостоятельная работа направлена на развитие  умения обрабатывать и анализировать информацию из разных источников. </w:t>
      </w:r>
    </w:p>
    <w:p w:rsidR="00495CB7" w:rsidRPr="00495CB7" w:rsidRDefault="00495CB7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Среди функций самостоятельной работы студентов в общей системе обучения выделяют следующие: </w:t>
      </w:r>
    </w:p>
    <w:p w:rsidR="00495CB7" w:rsidRPr="00495CB7" w:rsidRDefault="00495CB7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стимулирование  к  творческим видам деятельности; </w:t>
      </w:r>
    </w:p>
    <w:p w:rsidR="00495CB7" w:rsidRPr="00495CB7" w:rsidRDefault="00495CB7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>формирование мотивации к самообразованию;</w:t>
      </w:r>
    </w:p>
    <w:p w:rsidR="00495CB7" w:rsidRPr="00495CB7" w:rsidRDefault="00495CB7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Виды самостоятельной работы студентов в настоящее время разнообразны,  к ним относятся: </w:t>
      </w:r>
    </w:p>
    <w:p w:rsidR="00495CB7" w:rsidRPr="00495CB7" w:rsidRDefault="00495CB7" w:rsidP="00495CB7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работа с книжными источниками; </w:t>
      </w:r>
    </w:p>
    <w:p w:rsidR="00495CB7" w:rsidRPr="00495CB7" w:rsidRDefault="00495CB7" w:rsidP="00495CB7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>работа с информационными базами;</w:t>
      </w:r>
    </w:p>
    <w:p w:rsidR="00495CB7" w:rsidRPr="00495CB7" w:rsidRDefault="00495CB7" w:rsidP="00495CB7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работа в сети </w:t>
      </w:r>
      <w:proofErr w:type="spellStart"/>
      <w:r w:rsidRPr="00495CB7">
        <w:rPr>
          <w:rFonts w:ascii="Times New Roman" w:hAnsi="Times New Roman"/>
        </w:rPr>
        <w:t>Internet</w:t>
      </w:r>
      <w:proofErr w:type="spellEnd"/>
      <w:r w:rsidRPr="00495CB7">
        <w:rPr>
          <w:rFonts w:ascii="Times New Roman" w:hAnsi="Times New Roman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495CB7" w:rsidRPr="00495CB7" w:rsidRDefault="00495CB7" w:rsidP="00495CB7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>решение комплексных заданий;  подготовка обзоров  по теме занятия</w:t>
      </w:r>
    </w:p>
    <w:p w:rsidR="00495CB7" w:rsidRPr="00495CB7" w:rsidRDefault="00495CB7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495CB7">
        <w:rPr>
          <w:rFonts w:ascii="Times New Roman" w:hAnsi="Times New Roman"/>
        </w:rPr>
        <w:t>Internet</w:t>
      </w:r>
      <w:proofErr w:type="spellEnd"/>
      <w:r w:rsidRPr="00495CB7">
        <w:rPr>
          <w:rFonts w:ascii="Times New Roman" w:hAnsi="Times New Roman"/>
        </w:rPr>
        <w:t xml:space="preserve"> и т.д.) или коллективной (коллективный проект). </w:t>
      </w:r>
    </w:p>
    <w:p w:rsidR="00495CB7" w:rsidRPr="00495CB7" w:rsidRDefault="00495CB7" w:rsidP="00495CB7">
      <w:pPr>
        <w:jc w:val="both"/>
        <w:rPr>
          <w:rFonts w:ascii="Times New Roman" w:hAnsi="Times New Roman"/>
        </w:rPr>
      </w:pPr>
      <w:r w:rsidRPr="00495CB7">
        <w:rPr>
          <w:rFonts w:ascii="Times New Roman" w:hAnsi="Times New Roman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495CB7" w:rsidRDefault="00495CB7" w:rsidP="00495CB7">
      <w:pPr>
        <w:rPr>
          <w:rFonts w:ascii="Times New Roman" w:hAnsi="Times New Roman"/>
        </w:rPr>
      </w:pPr>
      <w:r w:rsidRPr="00495CB7">
        <w:rPr>
          <w:rFonts w:ascii="Times New Roman" w:hAnsi="Times New Roman"/>
        </w:rPr>
        <w:br w:type="page"/>
      </w:r>
    </w:p>
    <w:p w:rsidR="002A4E96" w:rsidRPr="00495CB7" w:rsidRDefault="0026590F" w:rsidP="00495CB7">
      <w:pPr>
        <w:pStyle w:val="1"/>
        <w:numPr>
          <w:ilvl w:val="0"/>
          <w:numId w:val="26"/>
        </w:numPr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40878306"/>
      <w:r w:rsidRPr="00495CB7">
        <w:rPr>
          <w:rFonts w:ascii="Times New Roman" w:hAnsi="Times New Roman"/>
          <w:color w:val="auto"/>
          <w:sz w:val="24"/>
          <w:szCs w:val="24"/>
        </w:rPr>
        <w:t>П</w:t>
      </w:r>
      <w:r w:rsidR="002A4E96" w:rsidRPr="00495CB7">
        <w:rPr>
          <w:rFonts w:ascii="Times New Roman" w:hAnsi="Times New Roman"/>
          <w:color w:val="auto"/>
          <w:sz w:val="24"/>
          <w:szCs w:val="24"/>
        </w:rPr>
        <w:t>ОЯСНИТЕЛЬНАЯ ЗАПИСКА</w:t>
      </w:r>
      <w:bookmarkEnd w:id="2"/>
    </w:p>
    <w:p w:rsidR="002A4E96" w:rsidRPr="00495CB7" w:rsidRDefault="002A4E96" w:rsidP="002A4E96">
      <w:pPr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ab/>
        <w:t>Данные методические рекомендации направлены на реализацию самостоятельной работы по учебной дисциплине ОП.05 "</w:t>
      </w:r>
      <w:r w:rsidRPr="00495CB7">
        <w:rPr>
          <w:rFonts w:ascii="Times New Roman" w:hAnsi="Times New Roman"/>
          <w:b/>
          <w:sz w:val="24"/>
          <w:szCs w:val="24"/>
        </w:rPr>
        <w:t>ТРУДОВОЕ ПРАВО</w:t>
      </w:r>
      <w:r w:rsidRPr="00495CB7">
        <w:rPr>
          <w:rFonts w:ascii="Times New Roman" w:hAnsi="Times New Roman"/>
          <w:sz w:val="24"/>
          <w:szCs w:val="24"/>
        </w:rPr>
        <w:t xml:space="preserve">" для студентов по специальности </w:t>
      </w:r>
      <w:proofErr w:type="gramStart"/>
      <w:r w:rsidRPr="00495CB7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495CB7">
        <w:rPr>
          <w:rFonts w:ascii="Times New Roman" w:hAnsi="Times New Roman"/>
          <w:sz w:val="24"/>
          <w:szCs w:val="24"/>
        </w:rPr>
        <w:t xml:space="preserve">ПО </w:t>
      </w:r>
      <w:r w:rsidRPr="00495CB7">
        <w:rPr>
          <w:rFonts w:ascii="Times New Roman" w:hAnsi="Times New Roman"/>
          <w:b/>
          <w:sz w:val="24"/>
          <w:szCs w:val="24"/>
          <w:u w:val="single"/>
        </w:rPr>
        <w:t>40.02.01 Право и организация социального обеспечения.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путём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докладов, выполнения практических ситуационных заданий. 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495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Методические рекомендации по выполнению самостоятельной внеаудиторной работы разработаны в соответствии с программой ОП.05 "</w:t>
      </w:r>
      <w:r w:rsidRPr="00495CB7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ТРУДОВОЕ ПРАВО</w:t>
      </w:r>
      <w:r w:rsidRPr="00495CB7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относится к общепрофессиональным </w:t>
      </w:r>
      <w:r w:rsidRPr="00495CB7">
        <w:rPr>
          <w:rFonts w:ascii="Times New Roman" w:hAnsi="Times New Roman"/>
          <w:sz w:val="24"/>
          <w:szCs w:val="24"/>
        </w:rPr>
        <w:t>дисциплинам</w:t>
      </w:r>
      <w:r w:rsidRPr="00495CB7">
        <w:rPr>
          <w:rFonts w:ascii="Times New Roman" w:hAnsi="Times New Roman"/>
          <w:i/>
          <w:sz w:val="24"/>
          <w:szCs w:val="24"/>
        </w:rPr>
        <w:t xml:space="preserve"> </w:t>
      </w:r>
      <w:r w:rsidRPr="00495CB7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Общие компетенции: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ОК 2. Организовывать собственную деятельность, определять методы и способы выполнения профессиональных задач, оценивать их эффективность и качество.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ОК 3. Решать проблемы, оценивать риски и принимать решения в нестандартных ситуациях.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ОК 6. Работать в коллективе и команде, эффективно общаться с коллегами, руководством, потребителями.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ОК 9. Ориентироваться в условиях постоянного изменения правовой базы.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ПК 1.3. Рассматривать пакет документов для назначения пенсий, пособий, компенсаций, других выплат, а также мер социальной поддержки отдельным категориям граждан, нуждающимся в социальной защите.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ПК 2.2. Выявлять лиц, нуждающихся в социальной защите, и осуществлять их учет, используя информационно-компьютерные технологии.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В результате освоения дисциплины обучающийся должен уметь: 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 У</w:t>
      </w:r>
      <w:proofErr w:type="gramStart"/>
      <w:r w:rsidRPr="00495CB7">
        <w:rPr>
          <w:rFonts w:ascii="Times New Roman" w:hAnsi="Times New Roman"/>
          <w:sz w:val="24"/>
          <w:szCs w:val="24"/>
        </w:rPr>
        <w:t>1</w:t>
      </w:r>
      <w:proofErr w:type="gramEnd"/>
      <w:r w:rsidRPr="00495CB7">
        <w:rPr>
          <w:rFonts w:ascii="Times New Roman" w:hAnsi="Times New Roman"/>
          <w:sz w:val="24"/>
          <w:szCs w:val="24"/>
        </w:rPr>
        <w:t>. применять на практике нормы трудового законодательства;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У</w:t>
      </w:r>
      <w:proofErr w:type="gramStart"/>
      <w:r w:rsidRPr="00495CB7">
        <w:rPr>
          <w:rFonts w:ascii="Times New Roman" w:hAnsi="Times New Roman"/>
          <w:sz w:val="24"/>
          <w:szCs w:val="24"/>
        </w:rPr>
        <w:t>2</w:t>
      </w:r>
      <w:proofErr w:type="gramEnd"/>
      <w:r w:rsidRPr="00495CB7">
        <w:rPr>
          <w:rFonts w:ascii="Times New Roman" w:hAnsi="Times New Roman"/>
          <w:sz w:val="24"/>
          <w:szCs w:val="24"/>
        </w:rPr>
        <w:t>. анализировать и готовить предложения по урегулированию трудовых споров;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У3. анализировать и решать юридические проблемы в сфере трудовых отношений;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У</w:t>
      </w:r>
      <w:proofErr w:type="gramStart"/>
      <w:r w:rsidRPr="00495CB7">
        <w:rPr>
          <w:rFonts w:ascii="Times New Roman" w:hAnsi="Times New Roman"/>
          <w:sz w:val="24"/>
          <w:szCs w:val="24"/>
        </w:rPr>
        <w:t>4</w:t>
      </w:r>
      <w:proofErr w:type="gramEnd"/>
      <w:r w:rsidRPr="00495CB7">
        <w:rPr>
          <w:rFonts w:ascii="Times New Roman" w:hAnsi="Times New Roman"/>
          <w:sz w:val="24"/>
          <w:szCs w:val="24"/>
        </w:rPr>
        <w:t>. анализировать и готовить предложения по совершенствованию правовой деятельности организации.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В результате освоения дисциплины обучающийся должен знать: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 З</w:t>
      </w:r>
      <w:proofErr w:type="gramStart"/>
      <w:r w:rsidRPr="00495CB7">
        <w:rPr>
          <w:rFonts w:ascii="Times New Roman" w:hAnsi="Times New Roman"/>
          <w:sz w:val="24"/>
          <w:szCs w:val="24"/>
        </w:rPr>
        <w:t>1</w:t>
      </w:r>
      <w:proofErr w:type="gramEnd"/>
      <w:r w:rsidRPr="00495CB7">
        <w:rPr>
          <w:rFonts w:ascii="Times New Roman" w:hAnsi="Times New Roman"/>
          <w:sz w:val="24"/>
          <w:szCs w:val="24"/>
        </w:rPr>
        <w:t>. нормативные правовые акты, регулирующие общественные отношения в трудовом праве;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</w:t>
      </w:r>
      <w:proofErr w:type="gramStart"/>
      <w:r w:rsidRPr="00495CB7">
        <w:rPr>
          <w:rFonts w:ascii="Times New Roman" w:hAnsi="Times New Roman"/>
          <w:sz w:val="24"/>
          <w:szCs w:val="24"/>
        </w:rPr>
        <w:t>2</w:t>
      </w:r>
      <w:proofErr w:type="gramEnd"/>
      <w:r w:rsidRPr="00495CB7">
        <w:rPr>
          <w:rFonts w:ascii="Times New Roman" w:hAnsi="Times New Roman"/>
          <w:sz w:val="24"/>
          <w:szCs w:val="24"/>
        </w:rPr>
        <w:t>. содержание российского трудового права;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З3. права и обязанности работников и работодателей;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</w:t>
      </w:r>
      <w:proofErr w:type="gramStart"/>
      <w:r w:rsidRPr="00495CB7">
        <w:rPr>
          <w:rFonts w:ascii="Times New Roman" w:hAnsi="Times New Roman"/>
          <w:sz w:val="24"/>
          <w:szCs w:val="24"/>
        </w:rPr>
        <w:t>4</w:t>
      </w:r>
      <w:proofErr w:type="gramEnd"/>
      <w:r w:rsidRPr="00495CB7">
        <w:rPr>
          <w:rFonts w:ascii="Times New Roman" w:hAnsi="Times New Roman"/>
          <w:sz w:val="24"/>
          <w:szCs w:val="24"/>
        </w:rPr>
        <w:t>. порядок заключения, прекращения и изменения трудовых договоров;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З5. виды права и обязанности работников и работодателей;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</w:t>
      </w:r>
      <w:proofErr w:type="gramStart"/>
      <w:r w:rsidRPr="00495CB7">
        <w:rPr>
          <w:rFonts w:ascii="Times New Roman" w:hAnsi="Times New Roman"/>
          <w:sz w:val="24"/>
          <w:szCs w:val="24"/>
        </w:rPr>
        <w:t>6</w:t>
      </w:r>
      <w:proofErr w:type="gramEnd"/>
      <w:r w:rsidRPr="00495CB7">
        <w:rPr>
          <w:rFonts w:ascii="Times New Roman" w:hAnsi="Times New Roman"/>
          <w:sz w:val="24"/>
          <w:szCs w:val="24"/>
        </w:rPr>
        <w:t>. трудовых договоров;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</w:t>
      </w:r>
      <w:proofErr w:type="gramStart"/>
      <w:r w:rsidRPr="00495CB7">
        <w:rPr>
          <w:rFonts w:ascii="Times New Roman" w:hAnsi="Times New Roman"/>
          <w:sz w:val="24"/>
          <w:szCs w:val="24"/>
        </w:rPr>
        <w:t>7</w:t>
      </w:r>
      <w:proofErr w:type="gramEnd"/>
      <w:r w:rsidRPr="00495CB7">
        <w:rPr>
          <w:rFonts w:ascii="Times New Roman" w:hAnsi="Times New Roman"/>
          <w:sz w:val="24"/>
          <w:szCs w:val="24"/>
        </w:rPr>
        <w:t>. содержание трудовой дисциплины;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З8. порядок разрешения трудовых споров;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</w:t>
      </w:r>
      <w:proofErr w:type="gramStart"/>
      <w:r w:rsidRPr="00495CB7">
        <w:rPr>
          <w:rFonts w:ascii="Times New Roman" w:hAnsi="Times New Roman"/>
          <w:sz w:val="24"/>
          <w:szCs w:val="24"/>
        </w:rPr>
        <w:t>9</w:t>
      </w:r>
      <w:proofErr w:type="gramEnd"/>
      <w:r w:rsidRPr="00495CB7">
        <w:rPr>
          <w:rFonts w:ascii="Times New Roman" w:hAnsi="Times New Roman"/>
          <w:sz w:val="24"/>
          <w:szCs w:val="24"/>
        </w:rPr>
        <w:t>. виды рабочего времени и времени отдыха;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З10. формы и системы оплаты труда работников;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З11. основы охраны труда;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З12. порядок и условия материальной ответственности сторон трудового договора.</w:t>
      </w:r>
    </w:p>
    <w:p w:rsidR="002A4E96" w:rsidRPr="00495CB7" w:rsidRDefault="002A4E96" w:rsidP="002A4E96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</w:p>
    <w:p w:rsidR="002A4E96" w:rsidRPr="00495CB7" w:rsidRDefault="002A4E96" w:rsidP="002A4E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2A4E96" w:rsidRPr="00495CB7" w:rsidRDefault="002A4E96" w:rsidP="002A4E96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Style w:val="c0"/>
          <w:rFonts w:ascii="Times New Roman" w:hAnsi="Times New Roman"/>
          <w:color w:val="000000"/>
          <w:sz w:val="24"/>
          <w:szCs w:val="24"/>
        </w:rPr>
        <w:t>Методические   рекомендации имеют определенную структуру.</w:t>
      </w:r>
    </w:p>
    <w:p w:rsidR="002A4E96" w:rsidRPr="00495CB7" w:rsidRDefault="002A4E96" w:rsidP="002A4E96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95CB7">
        <w:rPr>
          <w:rStyle w:val="c0"/>
          <w:color w:val="000000"/>
        </w:rPr>
        <w:t>В первом разделе представлена тематика самостоятельных работ, прописаны задания для самостоятельной работы и формы их представления, время, отведенное на их выполнение.</w:t>
      </w:r>
    </w:p>
    <w:p w:rsidR="002A4E96" w:rsidRPr="00495CB7" w:rsidRDefault="002A4E96" w:rsidP="002A4E96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95CB7">
        <w:rPr>
          <w:rStyle w:val="c0"/>
          <w:color w:val="000000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2A4E96" w:rsidRPr="00495CB7" w:rsidRDefault="002A4E96" w:rsidP="002A4E96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495CB7">
        <w:rPr>
          <w:rStyle w:val="c0"/>
          <w:color w:val="000000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2A4E96" w:rsidRPr="00495CB7" w:rsidRDefault="00495CB7" w:rsidP="00495CB7">
      <w:pPr>
        <w:pStyle w:val="1"/>
        <w:numPr>
          <w:ilvl w:val="0"/>
          <w:numId w:val="26"/>
        </w:numPr>
        <w:jc w:val="center"/>
        <w:rPr>
          <w:rFonts w:ascii="Times New Roman" w:hAnsi="Times New Roman"/>
          <w:color w:val="auto"/>
          <w:sz w:val="24"/>
          <w:szCs w:val="24"/>
        </w:rPr>
      </w:pPr>
      <w:r w:rsidRPr="00495CB7">
        <w:rPr>
          <w:rFonts w:ascii="Times New Roman" w:hAnsi="Times New Roman"/>
          <w:color w:val="auto"/>
          <w:sz w:val="24"/>
          <w:szCs w:val="24"/>
        </w:rPr>
        <w:t>Тематика и содержание самостоятельной  работы</w:t>
      </w:r>
    </w:p>
    <w:tbl>
      <w:tblPr>
        <w:tblW w:w="935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9"/>
        <w:gridCol w:w="2975"/>
        <w:gridCol w:w="12"/>
        <w:gridCol w:w="3673"/>
        <w:gridCol w:w="31"/>
        <w:gridCol w:w="2096"/>
      </w:tblGrid>
      <w:tr w:rsidR="000452D5" w:rsidRPr="00495CB7" w:rsidTr="000452D5">
        <w:tc>
          <w:tcPr>
            <w:tcW w:w="570" w:type="dxa"/>
            <w:vAlign w:val="center"/>
          </w:tcPr>
          <w:p w:rsidR="000452D5" w:rsidRPr="00495CB7" w:rsidRDefault="000452D5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95CB7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95CB7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2975" w:type="dxa"/>
            <w:vAlign w:val="center"/>
          </w:tcPr>
          <w:p w:rsidR="000452D5" w:rsidRPr="00495CB7" w:rsidRDefault="000452D5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0452D5" w:rsidRPr="00495CB7" w:rsidRDefault="000452D5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Задание</w:t>
            </w:r>
          </w:p>
        </w:tc>
        <w:tc>
          <w:tcPr>
            <w:tcW w:w="2127" w:type="dxa"/>
            <w:gridSpan w:val="2"/>
            <w:vAlign w:val="center"/>
          </w:tcPr>
          <w:p w:rsidR="000452D5" w:rsidRPr="00495CB7" w:rsidRDefault="000452D5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Форма представления задания</w:t>
            </w:r>
          </w:p>
        </w:tc>
      </w:tr>
      <w:tr w:rsidR="000452D5" w:rsidRPr="00495CB7" w:rsidTr="000452D5">
        <w:tc>
          <w:tcPr>
            <w:tcW w:w="9356" w:type="dxa"/>
            <w:gridSpan w:val="6"/>
            <w:shd w:val="clear" w:color="auto" w:fill="F2F2F2"/>
            <w:vAlign w:val="center"/>
          </w:tcPr>
          <w:p w:rsidR="000452D5" w:rsidRPr="00495CB7" w:rsidRDefault="00D80A8B" w:rsidP="002A4E96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Раздел</w:t>
            </w:r>
            <w:r w:rsidR="000452D5" w:rsidRPr="00495CB7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 xml:space="preserve"> 1. Понятие, предмет, метод и система трудового права, источники и принципы трудового права</w:t>
            </w:r>
          </w:p>
        </w:tc>
      </w:tr>
      <w:tr w:rsidR="000452D5" w:rsidRPr="00495CB7" w:rsidTr="000452D5"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0452D5" w:rsidRPr="00495CB7" w:rsidRDefault="000452D5" w:rsidP="00FE1D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1.1</w:t>
            </w:r>
            <w:r w:rsidR="00FE1DE4">
              <w:rPr>
                <w:rFonts w:ascii="Times New Roman" w:hAnsi="Times New Roman"/>
                <w:sz w:val="20"/>
                <w:szCs w:val="20"/>
              </w:rPr>
              <w:t xml:space="preserve"> предмет</w:t>
            </w:r>
            <w:r w:rsidRPr="00495C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E1DE4">
              <w:rPr>
                <w:rFonts w:ascii="Times New Roman" w:hAnsi="Times New Roman"/>
                <w:sz w:val="20"/>
                <w:szCs w:val="20"/>
              </w:rPr>
              <w:t xml:space="preserve">трудового </w:t>
            </w:r>
            <w:r w:rsidRPr="00495CB7">
              <w:rPr>
                <w:rFonts w:ascii="Times New Roman" w:hAnsi="Times New Roman"/>
                <w:sz w:val="20"/>
                <w:szCs w:val="20"/>
              </w:rPr>
              <w:t>права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 xml:space="preserve">Конспект </w:t>
            </w:r>
          </w:p>
        </w:tc>
      </w:tr>
      <w:tr w:rsidR="000452D5" w:rsidRPr="00495CB7" w:rsidTr="000452D5"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0452D5" w:rsidRPr="00495CB7" w:rsidRDefault="000452D5" w:rsidP="002A4E96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Тема 1.2. Источники и принципы трудового права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Анализ</w:t>
            </w:r>
          </w:p>
        </w:tc>
      </w:tr>
      <w:tr w:rsidR="000452D5" w:rsidRPr="00495CB7" w:rsidTr="000452D5">
        <w:tc>
          <w:tcPr>
            <w:tcW w:w="9356" w:type="dxa"/>
            <w:gridSpan w:val="6"/>
            <w:shd w:val="clear" w:color="auto" w:fill="F2F2F2"/>
            <w:vAlign w:val="center"/>
          </w:tcPr>
          <w:p w:rsidR="000452D5" w:rsidRPr="00495CB7" w:rsidRDefault="00D80A8B" w:rsidP="002A4E96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Раздел </w:t>
            </w:r>
            <w:r w:rsidR="000452D5" w:rsidRPr="00495CB7">
              <w:rPr>
                <w:rFonts w:ascii="Times New Roman" w:hAnsi="Times New Roman"/>
                <w:bCs/>
                <w:sz w:val="20"/>
                <w:szCs w:val="20"/>
              </w:rPr>
              <w:t xml:space="preserve"> 2.</w:t>
            </w:r>
            <w:r w:rsidR="000452D5" w:rsidRPr="00495CB7">
              <w:rPr>
                <w:rFonts w:ascii="Times New Roman" w:hAnsi="Times New Roman"/>
                <w:sz w:val="20"/>
                <w:szCs w:val="20"/>
              </w:rPr>
              <w:t xml:space="preserve"> Субъекты трудового права и трудовой договор</w:t>
            </w:r>
          </w:p>
        </w:tc>
      </w:tr>
      <w:tr w:rsidR="000452D5" w:rsidRPr="00495CB7" w:rsidTr="000452D5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0452D5" w:rsidRPr="00495CB7" w:rsidRDefault="000452D5" w:rsidP="002A4E96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2.1. Субъекты трудового права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Заполнение таблицы </w:t>
            </w: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«Основные субъекты трудового права»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</w:tr>
      <w:tr w:rsidR="000452D5" w:rsidRPr="00495CB7" w:rsidTr="000452D5"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0452D5" w:rsidRPr="00495CB7" w:rsidRDefault="000452D5" w:rsidP="002A4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2.2. Трудовой договор (контракт)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Выступление </w:t>
            </w:r>
          </w:p>
        </w:tc>
      </w:tr>
      <w:tr w:rsidR="000452D5" w:rsidRPr="00495CB7" w:rsidTr="000452D5">
        <w:tc>
          <w:tcPr>
            <w:tcW w:w="9356" w:type="dxa"/>
            <w:gridSpan w:val="6"/>
            <w:shd w:val="clear" w:color="auto" w:fill="F2F2F2"/>
            <w:vAlign w:val="center"/>
          </w:tcPr>
          <w:p w:rsidR="000452D5" w:rsidRPr="00495CB7" w:rsidRDefault="00D80A8B" w:rsidP="002A4E96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Раздел</w:t>
            </w:r>
            <w:r w:rsidR="000452D5" w:rsidRPr="00495CB7">
              <w:rPr>
                <w:rFonts w:ascii="Times New Roman" w:hAnsi="Times New Roman"/>
                <w:sz w:val="20"/>
                <w:szCs w:val="20"/>
              </w:rPr>
              <w:t xml:space="preserve"> 3. Рабочее время и время отдыха</w:t>
            </w:r>
          </w:p>
        </w:tc>
      </w:tr>
      <w:tr w:rsidR="000452D5" w:rsidRPr="00495CB7" w:rsidTr="000452D5"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3.1. Понятия рабочее время и время отдыха</w:t>
            </w:r>
          </w:p>
        </w:tc>
        <w:tc>
          <w:tcPr>
            <w:tcW w:w="3673" w:type="dxa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0452D5" w:rsidRPr="00495CB7" w:rsidTr="000452D5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3.2. Оплата труда, гарантии и компенсации</w:t>
            </w:r>
          </w:p>
        </w:tc>
        <w:tc>
          <w:tcPr>
            <w:tcW w:w="3673" w:type="dxa"/>
            <w:shd w:val="clear" w:color="auto" w:fill="FFFFFF"/>
          </w:tcPr>
          <w:p w:rsidR="000452D5" w:rsidRPr="00495CB7" w:rsidRDefault="000452D5" w:rsidP="002A4E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0452D5" w:rsidRPr="00495CB7" w:rsidRDefault="000452D5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0452D5" w:rsidRPr="00495CB7" w:rsidTr="000452D5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3.3. Трудовой распорядок, дисциплина труда</w:t>
            </w:r>
          </w:p>
        </w:tc>
        <w:tc>
          <w:tcPr>
            <w:tcW w:w="3673" w:type="dxa"/>
            <w:shd w:val="clear" w:color="auto" w:fill="FFFFFF"/>
          </w:tcPr>
          <w:p w:rsidR="000452D5" w:rsidRPr="00495CB7" w:rsidRDefault="000452D5" w:rsidP="002A4E96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0452D5" w:rsidRPr="00495CB7" w:rsidRDefault="000452D5" w:rsidP="002A4E9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Выступление</w:t>
            </w:r>
          </w:p>
        </w:tc>
      </w:tr>
      <w:tr w:rsidR="000452D5" w:rsidRPr="00495CB7" w:rsidTr="000452D5"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0452D5" w:rsidRPr="00495CB7" w:rsidRDefault="000452D5" w:rsidP="002A4E96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Тема 3.4. Материальная ответственность сторон </w:t>
            </w:r>
            <w:proofErr w:type="spellStart"/>
            <w:proofErr w:type="gramStart"/>
            <w:r w:rsidRPr="00495CB7">
              <w:rPr>
                <w:rFonts w:ascii="Times New Roman" w:hAnsi="Times New Roman"/>
                <w:sz w:val="20"/>
                <w:szCs w:val="20"/>
              </w:rPr>
              <w:t>трудовог</w:t>
            </w:r>
            <w:proofErr w:type="spellEnd"/>
            <w:r w:rsidR="00D80A8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95CB7">
              <w:rPr>
                <w:rFonts w:ascii="Times New Roman" w:hAnsi="Times New Roman"/>
                <w:sz w:val="20"/>
                <w:szCs w:val="20"/>
              </w:rPr>
              <w:t>о</w:t>
            </w:r>
            <w:proofErr w:type="gramEnd"/>
            <w:r w:rsidRPr="00495CB7">
              <w:rPr>
                <w:rFonts w:ascii="Times New Roman" w:hAnsi="Times New Roman"/>
                <w:sz w:val="20"/>
                <w:szCs w:val="20"/>
              </w:rPr>
              <w:t xml:space="preserve"> договора</w:t>
            </w:r>
          </w:p>
        </w:tc>
        <w:tc>
          <w:tcPr>
            <w:tcW w:w="3673" w:type="dxa"/>
            <w:shd w:val="clear" w:color="auto" w:fill="FFFFFF"/>
          </w:tcPr>
          <w:p w:rsidR="000452D5" w:rsidRPr="00495CB7" w:rsidRDefault="000452D5" w:rsidP="002A4E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Выступление</w:t>
            </w:r>
          </w:p>
        </w:tc>
      </w:tr>
      <w:tr w:rsidR="000452D5" w:rsidRPr="00495CB7" w:rsidTr="000452D5"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0452D5" w:rsidRPr="00495CB7" w:rsidRDefault="000452D5" w:rsidP="002A4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 Тема 3.5. Защита трудовых прав граждан</w:t>
            </w:r>
          </w:p>
        </w:tc>
        <w:tc>
          <w:tcPr>
            <w:tcW w:w="3673" w:type="dxa"/>
            <w:shd w:val="clear" w:color="auto" w:fill="FFFFFF"/>
          </w:tcPr>
          <w:p w:rsidR="000452D5" w:rsidRPr="00495CB7" w:rsidRDefault="000452D5" w:rsidP="002A4E9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2126" w:type="dxa"/>
            <w:gridSpan w:val="2"/>
            <w:shd w:val="clear" w:color="auto" w:fill="FFFFFF"/>
            <w:vAlign w:val="center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0452D5" w:rsidRPr="00495CB7" w:rsidTr="000452D5">
        <w:tc>
          <w:tcPr>
            <w:tcW w:w="9356" w:type="dxa"/>
            <w:gridSpan w:val="6"/>
            <w:shd w:val="clear" w:color="auto" w:fill="F2F2F2"/>
            <w:vAlign w:val="center"/>
          </w:tcPr>
          <w:p w:rsidR="000452D5" w:rsidRPr="00495CB7" w:rsidRDefault="00D80A8B" w:rsidP="002A4E96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Раздел </w:t>
            </w:r>
            <w:r w:rsidR="000452D5" w:rsidRPr="00495CB7">
              <w:rPr>
                <w:rFonts w:ascii="Times New Roman" w:hAnsi="Times New Roman"/>
                <w:bCs/>
                <w:sz w:val="20"/>
                <w:szCs w:val="20"/>
              </w:rPr>
              <w:t xml:space="preserve"> 4.</w:t>
            </w:r>
            <w:r w:rsidR="000452D5" w:rsidRPr="00495CB7">
              <w:rPr>
                <w:rFonts w:ascii="Times New Roman" w:hAnsi="Times New Roman"/>
                <w:sz w:val="20"/>
                <w:szCs w:val="20"/>
              </w:rPr>
              <w:t xml:space="preserve"> Обеспечение прав работников на охрану труда</w:t>
            </w:r>
          </w:p>
        </w:tc>
      </w:tr>
      <w:tr w:rsidR="000452D5" w:rsidRPr="00495CB7" w:rsidTr="000452D5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0452D5" w:rsidRPr="00495CB7" w:rsidRDefault="000452D5" w:rsidP="002A4E96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4.1. Охрана труда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0452D5" w:rsidRPr="00495CB7" w:rsidTr="000452D5"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0452D5" w:rsidRPr="00495CB7" w:rsidRDefault="000452D5" w:rsidP="002A4E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4.2. Особенности регулирования труда отдельных категорий работников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Выступление</w:t>
            </w:r>
          </w:p>
        </w:tc>
      </w:tr>
      <w:tr w:rsidR="000452D5" w:rsidRPr="00495CB7" w:rsidTr="000452D5">
        <w:tc>
          <w:tcPr>
            <w:tcW w:w="570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pStyle w:val="aa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4.3. Правовое регулирование занятости и трудоустройства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2095" w:type="dxa"/>
            <w:shd w:val="clear" w:color="auto" w:fill="FFFFFF"/>
            <w:vAlign w:val="center"/>
          </w:tcPr>
          <w:p w:rsidR="000452D5" w:rsidRPr="00495CB7" w:rsidRDefault="000452D5" w:rsidP="002A4E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</w:tbl>
    <w:p w:rsidR="002A4E96" w:rsidRPr="00495CB7" w:rsidRDefault="002A4E96" w:rsidP="002A4E96">
      <w:pPr>
        <w:rPr>
          <w:rFonts w:ascii="Times New Roman" w:hAnsi="Times New Roman"/>
          <w:sz w:val="20"/>
          <w:szCs w:val="20"/>
        </w:rPr>
      </w:pPr>
      <w:bookmarkStart w:id="3" w:name="_Toc440878308"/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3"/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bookmarkStart w:id="4" w:name="_Toc440878309"/>
      <w:r w:rsidRPr="00495CB7">
        <w:rPr>
          <w:rFonts w:ascii="Times New Roman" w:hAnsi="Times New Roman"/>
          <w:color w:val="auto"/>
        </w:rPr>
        <w:t>Самостоятельная работа №1</w:t>
      </w:r>
      <w:bookmarkEnd w:id="4"/>
    </w:p>
    <w:p w:rsidR="002A4E96" w:rsidRPr="00495CB7" w:rsidRDefault="001C2733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2733">
        <w:rPr>
          <w:rFonts w:ascii="Times New Roman" w:hAnsi="Times New Roman"/>
          <w:b/>
          <w:bCs/>
          <w:sz w:val="24"/>
          <w:szCs w:val="24"/>
        </w:rPr>
        <w:t>Раздел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="002A4E96" w:rsidRPr="00495CB7">
        <w:rPr>
          <w:rFonts w:ascii="Times New Roman" w:hAnsi="Times New Roman"/>
          <w:b/>
          <w:sz w:val="24"/>
          <w:szCs w:val="24"/>
        </w:rPr>
        <w:t xml:space="preserve"> 1.</w:t>
      </w:r>
      <w:r w:rsidR="002A4E96" w:rsidRPr="00495CB7">
        <w:rPr>
          <w:rFonts w:ascii="Times New Roman" w:hAnsi="Times New Roman"/>
          <w:b/>
          <w:bCs/>
          <w:spacing w:val="-2"/>
        </w:rPr>
        <w:t xml:space="preserve"> Понятие, предмет, метод и система трудового права, источники и принципы трудового права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495CB7">
        <w:rPr>
          <w:rFonts w:ascii="Times New Roman" w:hAnsi="Times New Roman"/>
          <w:b/>
          <w:sz w:val="24"/>
          <w:szCs w:val="24"/>
        </w:rPr>
        <w:t xml:space="preserve">. </w:t>
      </w:r>
      <w:r w:rsidR="00FE1DE4">
        <w:rPr>
          <w:rFonts w:ascii="Times New Roman" w:hAnsi="Times New Roman"/>
          <w:b/>
        </w:rPr>
        <w:t xml:space="preserve">Предмет </w:t>
      </w:r>
      <w:r w:rsidRPr="00495CB7">
        <w:rPr>
          <w:rFonts w:ascii="Times New Roman" w:hAnsi="Times New Roman"/>
          <w:b/>
        </w:rPr>
        <w:t>трудового права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>Цель: </w:t>
      </w:r>
      <w:r w:rsidRPr="00495CB7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495CB7">
        <w:rPr>
          <w:rFonts w:ascii="Times New Roman" w:hAnsi="Times New Roman"/>
          <w:b/>
          <w:sz w:val="24"/>
          <w:szCs w:val="24"/>
        </w:rPr>
        <w:t>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>: конспект.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CB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2A4E96" w:rsidRPr="00495CB7" w:rsidRDefault="002A4E96" w:rsidP="002A4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Самостоятельная работа №2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</w:rPr>
      </w:pP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>Тема 1.2</w:t>
      </w:r>
      <w:r w:rsidRPr="00495CB7">
        <w:rPr>
          <w:rFonts w:ascii="Times New Roman" w:hAnsi="Times New Roman"/>
          <w:b/>
          <w:sz w:val="24"/>
          <w:szCs w:val="24"/>
        </w:rPr>
        <w:t xml:space="preserve">. </w:t>
      </w:r>
      <w:r w:rsidRPr="00495CB7">
        <w:rPr>
          <w:rFonts w:ascii="Times New Roman" w:hAnsi="Times New Roman"/>
          <w:b/>
          <w:bCs/>
          <w:spacing w:val="-1"/>
        </w:rPr>
        <w:t>Источники и принципы трудового права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>Цель:</w:t>
      </w:r>
      <w:r w:rsidRPr="00495CB7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>: анализ результата.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CB7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Pr="00495CB7">
        <w:rPr>
          <w:rFonts w:ascii="Times New Roman" w:hAnsi="Times New Roman"/>
          <w:sz w:val="24"/>
          <w:szCs w:val="24"/>
        </w:rPr>
        <w:t>Предмет трудового права это: а) Нормативное регулирование труда, как процесса производства материальных благ; б) Совокупность кодифицированных правовых норм о труде; в) Общественные отношения, регулирующие связи субъектов трудового права между собой в условиях общественной организации труда; г) Государственная политика содействия занятости населения, в том числе гарантии по реализации прав граждан на труд.</w:t>
      </w:r>
      <w:proofErr w:type="gramEnd"/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2. Какие особенности правового регулирования относятся к методу трудового права: </w:t>
      </w:r>
      <w:r w:rsidRPr="00495CB7">
        <w:rPr>
          <w:rFonts w:ascii="Times New Roman" w:hAnsi="Times New Roman"/>
          <w:sz w:val="24"/>
          <w:szCs w:val="24"/>
        </w:rPr>
        <w:tab/>
        <w:t>а) Дифференциация правового регулирования труда в зависимости от семейного положения работника; б) Недопустимость создания общественных организаций по месту работы; в) Право работодателя устанавливать штрафные санкции за упущения в работе; г) Отнесение норм трудового права к исключительной компетенции Российской Федерации.</w:t>
      </w:r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495CB7">
        <w:rPr>
          <w:rFonts w:ascii="Times New Roman" w:hAnsi="Times New Roman"/>
          <w:sz w:val="24"/>
          <w:szCs w:val="24"/>
        </w:rPr>
        <w:t>Что такое общественная организация труда: а) Связь человека в процессе общего труда с орудиями труда, техникой, материалами; б) Отражение отношения человека к природе, степень воздействия на нее в процессе трудовой деятельности; в) Связь между людьми в процессе совместного труда, включающая их отношение по собственности к средствам производства и к продукту труда.</w:t>
      </w:r>
      <w:proofErr w:type="gramEnd"/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4. Что составляет предмет трудового права как отрасли права: а) Имущественные и личные неимущественные отношения; б) Отношения в общественной организации труда и иные непосредственно связанные с ними отношения; в) Отношения по организации общественного и государственного устройства.</w:t>
      </w:r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5. Трудовые отношения в комплексе </w:t>
      </w:r>
      <w:proofErr w:type="gramStart"/>
      <w:r w:rsidRPr="00495CB7">
        <w:rPr>
          <w:rFonts w:ascii="Times New Roman" w:hAnsi="Times New Roman"/>
          <w:sz w:val="24"/>
          <w:szCs w:val="24"/>
        </w:rPr>
        <w:t>общественных отношений, составляющих предмет отрасли трудового права являются</w:t>
      </w:r>
      <w:proofErr w:type="gramEnd"/>
      <w:r w:rsidRPr="00495CB7">
        <w:rPr>
          <w:rFonts w:ascii="Times New Roman" w:hAnsi="Times New Roman"/>
          <w:sz w:val="24"/>
          <w:szCs w:val="24"/>
        </w:rPr>
        <w:t>: а) Производными; б) Определяющими; в) Подчиненными; г) Взаимосвязанными.</w:t>
      </w:r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6. Отношения по трудоустройству возникают в связи: а) Профессиональной подготовке, переподготовке и повышению квалификации работников; б) Государственному контролю (надзору), профсоюзному </w:t>
      </w:r>
      <w:proofErr w:type="gramStart"/>
      <w:r w:rsidRPr="00495CB7">
        <w:rPr>
          <w:rFonts w:ascii="Times New Roman" w:hAnsi="Times New Roman"/>
          <w:sz w:val="24"/>
          <w:szCs w:val="24"/>
        </w:rPr>
        <w:t>контролю за</w:t>
      </w:r>
      <w:proofErr w:type="gramEnd"/>
      <w:r w:rsidRPr="00495CB7">
        <w:rPr>
          <w:rFonts w:ascii="Times New Roman" w:hAnsi="Times New Roman"/>
          <w:sz w:val="24"/>
          <w:szCs w:val="24"/>
        </w:rPr>
        <w:t xml:space="preserve"> соблюдением трудового законодательства и иных нормативно правовых актов, содержащих нормы трудового права; в) С оказанием содействия гражданам в выборе профессии, места, времени и формы реализации права на труд; г) Участию работников и профессиональных союзов в установлении условий труда и применении трудового законодательства.</w:t>
      </w:r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7. Метод трудового права характеризуется: а) Признаком императивности, обязательности правовых предписаний; б) Признаком диспозитивности, широкого </w:t>
      </w:r>
      <w:proofErr w:type="spellStart"/>
      <w:r w:rsidRPr="00495CB7">
        <w:rPr>
          <w:rFonts w:ascii="Times New Roman" w:hAnsi="Times New Roman"/>
          <w:sz w:val="24"/>
          <w:szCs w:val="24"/>
        </w:rPr>
        <w:t>волеусмотрения</w:t>
      </w:r>
      <w:proofErr w:type="spellEnd"/>
      <w:r w:rsidRPr="00495CB7">
        <w:rPr>
          <w:rFonts w:ascii="Times New Roman" w:hAnsi="Times New Roman"/>
          <w:sz w:val="24"/>
          <w:szCs w:val="24"/>
        </w:rPr>
        <w:t xml:space="preserve"> сторон; в) Совокупностью специфичных способов правового регулирования; г) Единством и дифференциацией правового регулирования труда.</w:t>
      </w:r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8. </w:t>
      </w:r>
      <w:r w:rsidRPr="00495CB7">
        <w:rPr>
          <w:rFonts w:ascii="Times New Roman" w:hAnsi="Times New Roman"/>
          <w:color w:val="000000"/>
          <w:sz w:val="24"/>
          <w:szCs w:val="24"/>
        </w:rPr>
        <w:t>Источниками трудового права являются: а) трудовой договор; б) коллективный договор; в) приказ работодателя о приеме на работу; г) законы, содержащие нормы трудового права.</w:t>
      </w:r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5CB7">
        <w:rPr>
          <w:rFonts w:ascii="Times New Roman" w:hAnsi="Times New Roman"/>
          <w:color w:val="000000"/>
          <w:sz w:val="24"/>
          <w:szCs w:val="24"/>
        </w:rPr>
        <w:t>9. Локальные нормативные правовые акты, содержащие нормы трудового права, в пределах своей компетенции имеют право принимать: а) все работодатели и индивидуальные предприниматели без исключения; б) только работодатели – организации; в) работодатели по согласованию с профсоюзной организацией; г) все работодатели, за исключением работодателей – физических лиц, не являющихся индивидуальными предпринимателями.</w:t>
      </w:r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5CB7">
        <w:rPr>
          <w:rFonts w:ascii="Times New Roman" w:hAnsi="Times New Roman"/>
          <w:color w:val="000000"/>
          <w:sz w:val="24"/>
          <w:szCs w:val="24"/>
        </w:rPr>
        <w:t>10. Разграничение полномочий между федеральными органами государственной власти и органами государственной власти субъектов Российской федерации в сфере трудовых отношений и иных, непосредственно связанных с ними, отношений составляют: а) совместный круг ведения Российской Федерации и субъектов Российской Федерации; б) исключительный круг ведения Российской Федерации; в) исключительный круг ведения субъектов Российской Федерации.</w:t>
      </w:r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5CB7">
        <w:rPr>
          <w:rFonts w:ascii="Times New Roman" w:hAnsi="Times New Roman"/>
          <w:color w:val="000000"/>
          <w:sz w:val="24"/>
          <w:szCs w:val="24"/>
        </w:rPr>
        <w:t>11. Принимаемые работодателями локальные нормативные акты действуют: а) в отношении работников данного работодателя независимо от места выполнения ими работ; б) в отношении работников данного работодателя только по месту выполнения ими работ; в) в отношении работников на территории местного самоуправления.</w:t>
      </w:r>
    </w:p>
    <w:p w:rsidR="002A4E96" w:rsidRPr="00495CB7" w:rsidRDefault="002A4E96" w:rsidP="002A4E96">
      <w:pPr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95CB7">
        <w:rPr>
          <w:rFonts w:ascii="Times New Roman" w:hAnsi="Times New Roman"/>
          <w:color w:val="000000"/>
          <w:sz w:val="24"/>
          <w:szCs w:val="24"/>
        </w:rPr>
        <w:t>12. Регулирование трудовых отношений и иных непосредственно связанных с ними отношений осуществляется: а) Нормативными правовыми актами органов местного самоуправления; б) Решениями судов по конкретным правовым спорам; в) Постановлением Пленума Верховного суда Российской Федерации; г) Трудовым договором между работником и работодателем.</w:t>
      </w:r>
    </w:p>
    <w:p w:rsidR="002A4E96" w:rsidRPr="00495CB7" w:rsidRDefault="002A4E96" w:rsidP="002A4E96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495CB7">
        <w:rPr>
          <w:rFonts w:ascii="Times New Roman" w:hAnsi="Times New Roman"/>
          <w:b/>
          <w:bCs/>
          <w:sz w:val="28"/>
          <w:szCs w:val="28"/>
        </w:rPr>
        <w:t>Самостоятельная работа №3</w:t>
      </w:r>
    </w:p>
    <w:p w:rsidR="002A4E96" w:rsidRPr="00495CB7" w:rsidRDefault="00AF7711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1C2733">
        <w:rPr>
          <w:rFonts w:ascii="Times New Roman" w:hAnsi="Times New Roman"/>
          <w:b/>
          <w:bCs/>
          <w:sz w:val="24"/>
          <w:szCs w:val="24"/>
        </w:rPr>
        <w:t>Раздел</w:t>
      </w: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A4E96" w:rsidRPr="00495CB7">
        <w:rPr>
          <w:rFonts w:ascii="Times New Roman" w:hAnsi="Times New Roman"/>
          <w:b/>
          <w:bCs/>
          <w:spacing w:val="-1"/>
          <w:sz w:val="24"/>
          <w:szCs w:val="24"/>
        </w:rPr>
        <w:t>2.</w:t>
      </w:r>
      <w:r w:rsidR="002A4E96" w:rsidRPr="00495CB7">
        <w:rPr>
          <w:rFonts w:ascii="Times New Roman" w:hAnsi="Times New Roman"/>
          <w:b/>
        </w:rPr>
        <w:t xml:space="preserve"> Субъекты трудового права и трудовой договор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 xml:space="preserve">Тема 2.1. </w:t>
      </w:r>
      <w:r w:rsidRPr="00495CB7">
        <w:rPr>
          <w:rFonts w:ascii="Times New Roman" w:hAnsi="Times New Roman"/>
          <w:b/>
        </w:rPr>
        <w:t>Субъекты трудового права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>Цель:</w:t>
      </w:r>
      <w:r w:rsidRPr="00495CB7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495CB7">
        <w:rPr>
          <w:rFonts w:ascii="Times New Roman" w:hAnsi="Times New Roman"/>
          <w:b/>
          <w:sz w:val="24"/>
          <w:szCs w:val="24"/>
        </w:rPr>
        <w:t xml:space="preserve"> </w:t>
      </w:r>
      <w:r w:rsidRPr="00495CB7">
        <w:rPr>
          <w:rFonts w:ascii="Times New Roman" w:hAnsi="Times New Roman"/>
          <w:sz w:val="24"/>
          <w:szCs w:val="24"/>
        </w:rPr>
        <w:t>об основных теориях происхождения государства.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 xml:space="preserve">: предоставление таблицы об </w:t>
      </w:r>
      <w:r w:rsidRPr="00495CB7">
        <w:rPr>
          <w:rFonts w:ascii="Times New Roman" w:hAnsi="Times New Roman"/>
          <w:bCs/>
          <w:sz w:val="24"/>
          <w:szCs w:val="24"/>
        </w:rPr>
        <w:t xml:space="preserve">основных </w:t>
      </w:r>
      <w:r w:rsidRPr="00495CB7">
        <w:rPr>
          <w:rFonts w:ascii="Times New Roman" w:hAnsi="Times New Roman"/>
        </w:rPr>
        <w:t>субъектах трудового права».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>: таблица.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CB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заполнить таблицу «Основные </w:t>
      </w:r>
      <w:r w:rsidRPr="00495CB7">
        <w:rPr>
          <w:rFonts w:ascii="Times New Roman" w:hAnsi="Times New Roman"/>
        </w:rPr>
        <w:t>субъекты трудового права».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A4E96" w:rsidRPr="00495CB7" w:rsidRDefault="002A4E96" w:rsidP="002A4E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Самостоятельная работа №4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>Тема 2.2</w:t>
      </w:r>
      <w:r w:rsidRPr="00495CB7">
        <w:rPr>
          <w:rFonts w:ascii="Times New Roman" w:hAnsi="Times New Roman"/>
          <w:b/>
          <w:sz w:val="24"/>
          <w:szCs w:val="24"/>
        </w:rPr>
        <w:t xml:space="preserve">. </w:t>
      </w:r>
      <w:r w:rsidRPr="00495CB7">
        <w:rPr>
          <w:rFonts w:ascii="Times New Roman" w:hAnsi="Times New Roman"/>
          <w:b/>
        </w:rPr>
        <w:t>Трудовой договор (контракт)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95CB7">
        <w:rPr>
          <w:rFonts w:ascii="Times New Roman" w:hAnsi="Times New Roman"/>
          <w:sz w:val="24"/>
          <w:szCs w:val="24"/>
        </w:rPr>
        <w:t xml:space="preserve">изучить </w:t>
      </w:r>
      <w:r w:rsidRPr="00495CB7">
        <w:rPr>
          <w:rFonts w:ascii="Times New Roman" w:hAnsi="Times New Roman"/>
        </w:rPr>
        <w:t>трудовой договор (контракт).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495CB7">
        <w:rPr>
          <w:rFonts w:ascii="Times New Roman" w:hAnsi="Times New Roman"/>
          <w:bCs/>
          <w:sz w:val="24"/>
          <w:szCs w:val="24"/>
        </w:rPr>
        <w:t>(на выбор студентов).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 xml:space="preserve">: </w:t>
      </w:r>
      <w:r w:rsidRPr="00495CB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hAnsi="Times New Roman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495CB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трудового права. Его выполнение требует от студента не только теоретических знаний из области теории государства и права, но и умения анализировать, сопоставлять, делать обобщения, выводы и предложения.</w:t>
      </w:r>
      <w:r w:rsidRPr="00495CB7">
        <w:rPr>
          <w:rFonts w:ascii="Times New Roman" w:hAnsi="Times New Roman"/>
        </w:rPr>
        <w:t xml:space="preserve"> </w:t>
      </w:r>
      <w:proofErr w:type="gramStart"/>
      <w:r w:rsidRPr="00495CB7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495CB7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E96" w:rsidRPr="00495CB7" w:rsidRDefault="002A4E96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ФИО студента</w:t>
            </w: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1. Понятие и виды субъектов трудового права. 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2. Гражданин как субъект трудового права.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3. Работодатель как субъект трудового права.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4. Особенности трудовых правоотношений.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4E96" w:rsidRPr="00495CB7" w:rsidRDefault="002A4E96" w:rsidP="002A4E96">
      <w:pPr>
        <w:jc w:val="both"/>
        <w:rPr>
          <w:rFonts w:ascii="Times New Roman" w:hAnsi="Times New Roman"/>
        </w:rPr>
      </w:pP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8) грамотное оформление.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2A4E96" w:rsidRPr="00495CB7" w:rsidRDefault="002A4E96" w:rsidP="002A4E96">
      <w:pPr>
        <w:autoSpaceDE w:val="0"/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Самостоятельная работа №5</w:t>
      </w:r>
    </w:p>
    <w:p w:rsidR="002A4E96" w:rsidRPr="00495CB7" w:rsidRDefault="00AF7711" w:rsidP="002A4E9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1C2733">
        <w:rPr>
          <w:rFonts w:ascii="Times New Roman" w:hAnsi="Times New Roman"/>
          <w:b/>
          <w:bCs/>
          <w:sz w:val="24"/>
          <w:szCs w:val="24"/>
        </w:rPr>
        <w:t>Раздел</w:t>
      </w:r>
      <w:r w:rsidR="002A4E96" w:rsidRPr="00495CB7">
        <w:rPr>
          <w:rFonts w:ascii="Times New Roman" w:hAnsi="Times New Roman"/>
          <w:b/>
          <w:bCs/>
          <w:spacing w:val="-1"/>
          <w:sz w:val="24"/>
          <w:szCs w:val="24"/>
        </w:rPr>
        <w:t xml:space="preserve"> 3.</w:t>
      </w:r>
      <w:r w:rsidR="002A4E96" w:rsidRPr="00495CB7">
        <w:rPr>
          <w:rFonts w:ascii="Times New Roman" w:hAnsi="Times New Roman"/>
          <w:b/>
          <w:sz w:val="24"/>
          <w:szCs w:val="24"/>
        </w:rPr>
        <w:t xml:space="preserve"> </w:t>
      </w:r>
      <w:r w:rsidR="002A4E96" w:rsidRPr="00495CB7">
        <w:rPr>
          <w:rFonts w:ascii="Times New Roman" w:hAnsi="Times New Roman"/>
          <w:b/>
        </w:rPr>
        <w:t>Рабочее время и время отдыха</w:t>
      </w:r>
    </w:p>
    <w:p w:rsidR="002A4E96" w:rsidRPr="00495CB7" w:rsidRDefault="002A4E96" w:rsidP="002A4E96">
      <w:pPr>
        <w:spacing w:line="240" w:lineRule="auto"/>
        <w:rPr>
          <w:rFonts w:ascii="Times New Roman" w:hAnsi="Times New Roman"/>
          <w:b/>
        </w:rPr>
      </w:pP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>Тема 3</w:t>
      </w:r>
      <w:r w:rsidRPr="00495CB7">
        <w:rPr>
          <w:rFonts w:ascii="Times New Roman" w:hAnsi="Times New Roman"/>
          <w:b/>
          <w:sz w:val="24"/>
          <w:szCs w:val="24"/>
        </w:rPr>
        <w:t xml:space="preserve">.1. </w:t>
      </w:r>
      <w:r w:rsidRPr="00495CB7">
        <w:rPr>
          <w:rFonts w:ascii="Times New Roman" w:hAnsi="Times New Roman"/>
          <w:b/>
        </w:rPr>
        <w:t>Понятия рабочее время и время отдыха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>Цель: </w:t>
      </w:r>
      <w:r w:rsidRPr="00495CB7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495CB7">
        <w:rPr>
          <w:rFonts w:ascii="Times New Roman" w:hAnsi="Times New Roman"/>
          <w:b/>
          <w:sz w:val="24"/>
          <w:szCs w:val="24"/>
        </w:rPr>
        <w:t>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>: конспект.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CB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2A4E96" w:rsidRPr="00495CB7" w:rsidRDefault="002A4E96" w:rsidP="002A4E9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A4E96" w:rsidRPr="00495CB7" w:rsidRDefault="002A4E96" w:rsidP="002A4E96">
      <w:pPr>
        <w:jc w:val="both"/>
        <w:rPr>
          <w:rFonts w:ascii="Times New Roman" w:hAnsi="Times New Roman"/>
        </w:rPr>
      </w:pPr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Самостоятельная работа №6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95CB7">
        <w:rPr>
          <w:rFonts w:ascii="Times New Roman" w:hAnsi="Times New Roman"/>
          <w:b/>
          <w:sz w:val="24"/>
          <w:szCs w:val="24"/>
        </w:rPr>
        <w:t>Тема 3.2.</w:t>
      </w:r>
      <w:r w:rsidRPr="00495CB7">
        <w:rPr>
          <w:rFonts w:ascii="Times New Roman" w:hAnsi="Times New Roman"/>
          <w:b/>
        </w:rPr>
        <w:t xml:space="preserve"> Оплата труда, гарантии и компенсации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>Цель:</w:t>
      </w:r>
      <w:r w:rsidRPr="00495CB7">
        <w:rPr>
          <w:rFonts w:ascii="Times New Roman" w:hAnsi="Times New Roman"/>
          <w:bCs/>
          <w:sz w:val="24"/>
          <w:szCs w:val="24"/>
        </w:rPr>
        <w:t xml:space="preserve"> раскрыть </w:t>
      </w:r>
      <w:r w:rsidRPr="00495CB7">
        <w:rPr>
          <w:rFonts w:ascii="Times New Roman" w:hAnsi="Times New Roman"/>
        </w:rPr>
        <w:t>оплату труда, гарантии и компенсации.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>: конспект.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CB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Самостоятельная работа №7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>Тема 3.3.</w:t>
      </w:r>
      <w:r w:rsidRPr="00495CB7">
        <w:rPr>
          <w:rFonts w:ascii="Times New Roman" w:hAnsi="Times New Roman"/>
          <w:b/>
        </w:rPr>
        <w:t xml:space="preserve"> Трудовой распорядок, дисциплина труда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95CB7">
        <w:rPr>
          <w:rFonts w:ascii="Times New Roman" w:hAnsi="Times New Roman"/>
          <w:sz w:val="24"/>
          <w:szCs w:val="24"/>
        </w:rPr>
        <w:t xml:space="preserve">изучить </w:t>
      </w:r>
      <w:r w:rsidRPr="00495CB7">
        <w:rPr>
          <w:rFonts w:ascii="Times New Roman" w:hAnsi="Times New Roman"/>
        </w:rPr>
        <w:t>трудовой распорядок, дисциплину труда.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495CB7">
        <w:rPr>
          <w:rFonts w:ascii="Times New Roman" w:hAnsi="Times New Roman"/>
          <w:bCs/>
          <w:sz w:val="24"/>
          <w:szCs w:val="24"/>
        </w:rPr>
        <w:t>(на выбор студентов).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 xml:space="preserve">: </w:t>
      </w:r>
      <w:r w:rsidRPr="00495CB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hAnsi="Times New Roman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495CB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теории государства и права. Его выполнение требует от студента не только теоретических знаний из области теории государства и права, но и умения анализировать, сопоставлять, делать обобщения, выводы и предложения.</w:t>
      </w:r>
      <w:r w:rsidRPr="00495CB7">
        <w:rPr>
          <w:rFonts w:ascii="Times New Roman" w:hAnsi="Times New Roman"/>
        </w:rPr>
        <w:t xml:space="preserve"> </w:t>
      </w:r>
      <w:proofErr w:type="gramStart"/>
      <w:r w:rsidRPr="00495CB7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495CB7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E96" w:rsidRPr="00495CB7" w:rsidRDefault="002A4E96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ФИО студента</w:t>
            </w: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1. Правовое регулирование внутреннего трудового распорядка. 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2. Меры поощрения за труд.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3. Дисциплинарная ответственность.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4. Меры дисциплинарного взыскания и порядок их применения.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4E96" w:rsidRPr="00495CB7" w:rsidRDefault="002A4E96" w:rsidP="002A4E96">
      <w:pPr>
        <w:jc w:val="both"/>
        <w:rPr>
          <w:rFonts w:ascii="Times New Roman" w:hAnsi="Times New Roman"/>
        </w:rPr>
      </w:pP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8) грамотное оформление.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2A4E96" w:rsidRPr="00495CB7" w:rsidRDefault="002A4E96" w:rsidP="002A4E96">
      <w:pPr>
        <w:autoSpaceDE w:val="0"/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Самостоятельная работа №8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>Тема 3.4.</w:t>
      </w:r>
      <w:r w:rsidRPr="00495CB7">
        <w:rPr>
          <w:rFonts w:ascii="Times New Roman" w:hAnsi="Times New Roman"/>
          <w:b/>
        </w:rPr>
        <w:t xml:space="preserve"> Материальная ответственность сторон трудового договора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95CB7">
        <w:rPr>
          <w:rFonts w:ascii="Times New Roman" w:hAnsi="Times New Roman"/>
          <w:sz w:val="24"/>
          <w:szCs w:val="24"/>
        </w:rPr>
        <w:t xml:space="preserve">изучить </w:t>
      </w:r>
      <w:r w:rsidRPr="00495CB7">
        <w:rPr>
          <w:rFonts w:ascii="Times New Roman" w:hAnsi="Times New Roman"/>
        </w:rPr>
        <w:t>материальную ответственность сторон трудового договора.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495CB7">
        <w:rPr>
          <w:rFonts w:ascii="Times New Roman" w:hAnsi="Times New Roman"/>
          <w:bCs/>
          <w:sz w:val="24"/>
          <w:szCs w:val="24"/>
        </w:rPr>
        <w:t>(на выбор студентов).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 xml:space="preserve">: </w:t>
      </w:r>
      <w:r w:rsidRPr="00495CB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hAnsi="Times New Roman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495CB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трудового права.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eastAsia="Times New Roman CYR" w:hAnsi="Times New Roman"/>
          <w:sz w:val="24"/>
          <w:szCs w:val="24"/>
        </w:rPr>
        <w:t>Его выполнение требует от студента не только теоретических знаний из области теории государства и права, но и умения анализировать, сопоставлять, делать обобщения, выводы и предложения.</w:t>
      </w:r>
      <w:r w:rsidRPr="00495CB7">
        <w:rPr>
          <w:rFonts w:ascii="Times New Roman" w:hAnsi="Times New Roman"/>
        </w:rPr>
        <w:t xml:space="preserve"> </w:t>
      </w:r>
      <w:proofErr w:type="gramStart"/>
      <w:r w:rsidRPr="00495CB7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495CB7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E96" w:rsidRPr="00495CB7" w:rsidRDefault="002A4E96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ФИО студента</w:t>
            </w:r>
          </w:p>
        </w:tc>
      </w:tr>
      <w:tr w:rsidR="002A4E96" w:rsidRPr="00495CB7" w:rsidTr="002A4E96">
        <w:trPr>
          <w:trHeight w:val="1417"/>
        </w:trPr>
        <w:tc>
          <w:tcPr>
            <w:tcW w:w="4785" w:type="dxa"/>
          </w:tcPr>
          <w:p w:rsidR="002A4E96" w:rsidRPr="00495CB7" w:rsidRDefault="002A4E96" w:rsidP="002A4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1. Понятие материальной ответственности и её признаки. 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2. Материальная ответственность работника за ущерб, причиненный работодателю.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3. Порядок взыскания ущерба, причиненного работником.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  <w:shd w:val="clear" w:color="auto" w:fill="FFFFFF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4. Материальная ответственность работодателя перед работником.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4E96" w:rsidRPr="00495CB7" w:rsidRDefault="002A4E96" w:rsidP="002A4E96">
      <w:pPr>
        <w:jc w:val="both"/>
        <w:rPr>
          <w:rFonts w:ascii="Times New Roman" w:hAnsi="Times New Roman"/>
        </w:rPr>
      </w:pP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8) грамотное оформление.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2A4E96" w:rsidRPr="00495CB7" w:rsidRDefault="002A4E96" w:rsidP="002A4E96">
      <w:pPr>
        <w:numPr>
          <w:ilvl w:val="0"/>
          <w:numId w:val="6"/>
        </w:num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2A4E96" w:rsidRPr="00495CB7" w:rsidRDefault="002A4E96" w:rsidP="002A4E96">
      <w:pPr>
        <w:autoSpaceDE w:val="0"/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Самостоятельная работа №9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>Тема 3.5.</w:t>
      </w:r>
      <w:r w:rsidRPr="00495CB7">
        <w:rPr>
          <w:rFonts w:ascii="Times New Roman" w:hAnsi="Times New Roman"/>
          <w:b/>
        </w:rPr>
        <w:t xml:space="preserve"> Защита трудовых прав граждан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95CB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95CB7">
        <w:rPr>
          <w:rFonts w:ascii="Times New Roman" w:hAnsi="Times New Roman"/>
          <w:bCs/>
          <w:sz w:val="24"/>
          <w:szCs w:val="24"/>
        </w:rPr>
        <w:t xml:space="preserve">раскрыть </w:t>
      </w:r>
      <w:r w:rsidRPr="00495CB7">
        <w:rPr>
          <w:rFonts w:ascii="Times New Roman" w:hAnsi="Times New Roman"/>
        </w:rPr>
        <w:t>защиту трудовых прав граждан.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>: конспект.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CB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2A4E96" w:rsidRPr="00495CB7" w:rsidRDefault="002A4E96" w:rsidP="002A4E9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Самостоятельная работа №10</w:t>
      </w:r>
    </w:p>
    <w:p w:rsidR="002A4E96" w:rsidRPr="00495CB7" w:rsidRDefault="00AF7711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C2733">
        <w:rPr>
          <w:rFonts w:ascii="Times New Roman" w:hAnsi="Times New Roman"/>
          <w:b/>
          <w:bCs/>
          <w:sz w:val="24"/>
          <w:szCs w:val="24"/>
        </w:rPr>
        <w:t>Раздел</w:t>
      </w:r>
      <w:r w:rsidR="002A4E96" w:rsidRPr="00495CB7">
        <w:rPr>
          <w:rFonts w:ascii="Times New Roman" w:hAnsi="Times New Roman"/>
          <w:b/>
          <w:sz w:val="24"/>
          <w:szCs w:val="24"/>
        </w:rPr>
        <w:t xml:space="preserve"> 4.</w:t>
      </w:r>
      <w:r w:rsidR="002A4E96" w:rsidRPr="00495CB7">
        <w:rPr>
          <w:rFonts w:ascii="Times New Roman" w:hAnsi="Times New Roman"/>
          <w:b/>
        </w:rPr>
        <w:t xml:space="preserve"> Обеспечение прав работников на охрану труда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>Тема 4.1.</w:t>
      </w:r>
      <w:r w:rsidRPr="00495CB7">
        <w:rPr>
          <w:rFonts w:ascii="Times New Roman" w:hAnsi="Times New Roman"/>
          <w:b/>
          <w:sz w:val="24"/>
          <w:szCs w:val="24"/>
        </w:rPr>
        <w:t xml:space="preserve"> </w:t>
      </w:r>
      <w:r w:rsidRPr="00495CB7">
        <w:rPr>
          <w:rFonts w:ascii="Times New Roman" w:hAnsi="Times New Roman"/>
          <w:b/>
        </w:rPr>
        <w:t>Охрана труда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95CB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95CB7">
        <w:rPr>
          <w:rFonts w:ascii="Times New Roman" w:hAnsi="Times New Roman"/>
          <w:bCs/>
          <w:sz w:val="24"/>
          <w:szCs w:val="24"/>
        </w:rPr>
        <w:t xml:space="preserve">раскрыть </w:t>
      </w:r>
      <w:r w:rsidRPr="00495CB7">
        <w:rPr>
          <w:rFonts w:ascii="Times New Roman" w:hAnsi="Times New Roman"/>
        </w:rPr>
        <w:t>понятие охраны труда.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>: конспект.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495CB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A4E96" w:rsidRPr="00495CB7" w:rsidRDefault="002A4E96" w:rsidP="002A4E9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Самостоятельная работа №11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>Тема 4.2</w:t>
      </w:r>
      <w:r w:rsidRPr="00495CB7">
        <w:rPr>
          <w:rFonts w:ascii="Times New Roman" w:hAnsi="Times New Roman"/>
          <w:b/>
          <w:sz w:val="24"/>
          <w:szCs w:val="24"/>
        </w:rPr>
        <w:t xml:space="preserve">. </w:t>
      </w:r>
      <w:r w:rsidRPr="00495CB7">
        <w:rPr>
          <w:rFonts w:ascii="Times New Roman" w:hAnsi="Times New Roman"/>
          <w:b/>
        </w:rPr>
        <w:t>Особенности регулирования труда отдельных категорий работников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95CB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95CB7">
        <w:rPr>
          <w:rFonts w:ascii="Times New Roman" w:hAnsi="Times New Roman"/>
          <w:bCs/>
          <w:sz w:val="24"/>
          <w:szCs w:val="24"/>
        </w:rPr>
        <w:t xml:space="preserve">изучить </w:t>
      </w:r>
      <w:r w:rsidRPr="00495CB7">
        <w:rPr>
          <w:rFonts w:ascii="Times New Roman" w:hAnsi="Times New Roman"/>
        </w:rPr>
        <w:t>особенности регулирования труда отдельных категорий работников.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495CB7">
        <w:rPr>
          <w:rStyle w:val="a9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 xml:space="preserve">: </w:t>
      </w:r>
      <w:r w:rsidRPr="00495CB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hAnsi="Times New Roman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495CB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трудового права.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eastAsia="Times New Roman CYR" w:hAnsi="Times New Roman"/>
          <w:sz w:val="24"/>
          <w:szCs w:val="24"/>
        </w:rPr>
        <w:t>Его выполнение требует от студента не только теоретических знаний из области теории государства и права, но и умения анализировать, сопоставлять, делать обобщения, выводы и предложения.</w:t>
      </w:r>
      <w:r w:rsidRPr="00495CB7">
        <w:rPr>
          <w:rFonts w:ascii="Times New Roman" w:hAnsi="Times New Roman"/>
        </w:rPr>
        <w:t xml:space="preserve"> </w:t>
      </w:r>
      <w:proofErr w:type="gramStart"/>
      <w:r w:rsidRPr="00495CB7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495CB7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E96" w:rsidRPr="00495CB7" w:rsidRDefault="002A4E96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1. Особенности регулирования труда совместителей. 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2. Особенности регулирования труда работников, работающих у работодателей – физических лиц.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3. Особенности трудовой деятельности гражданина, проходящего альтернативную гражданскую службу.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4. Особенности трудовой деятельности иностранных граждан на территории РФ.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8) грамотное оформление.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2A4E96" w:rsidRPr="00495CB7" w:rsidRDefault="002A4E96" w:rsidP="002A4E96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2A4E96" w:rsidRPr="00495CB7" w:rsidRDefault="002A4E96" w:rsidP="002A4E96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2A4E96" w:rsidRPr="00495CB7" w:rsidRDefault="002A4E96" w:rsidP="002A4E96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2A4E96" w:rsidRPr="00495CB7" w:rsidRDefault="002A4E96" w:rsidP="002A4E96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2A4E96" w:rsidRPr="00495CB7" w:rsidRDefault="002A4E96" w:rsidP="002A4E96">
      <w:pPr>
        <w:pStyle w:val="aa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pStyle w:val="aa"/>
        <w:autoSpaceDE w:val="0"/>
        <w:spacing w:after="0" w:line="240" w:lineRule="auto"/>
        <w:ind w:left="1429"/>
        <w:jc w:val="both"/>
        <w:rPr>
          <w:rFonts w:ascii="Times New Roman" w:hAnsi="Times New Roman"/>
          <w:b/>
          <w:sz w:val="24"/>
          <w:szCs w:val="24"/>
        </w:rPr>
      </w:pPr>
    </w:p>
    <w:p w:rsidR="002A4E96" w:rsidRPr="00495CB7" w:rsidRDefault="002A4E96" w:rsidP="002A4E96">
      <w:pPr>
        <w:pStyle w:val="1"/>
        <w:jc w:val="center"/>
        <w:rPr>
          <w:rFonts w:ascii="Times New Roman" w:hAnsi="Times New Roman"/>
          <w:color w:val="auto"/>
        </w:rPr>
      </w:pPr>
      <w:r w:rsidRPr="00495CB7">
        <w:rPr>
          <w:rFonts w:ascii="Times New Roman" w:hAnsi="Times New Roman"/>
          <w:color w:val="auto"/>
        </w:rPr>
        <w:t>Самостоятельная работа №12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</w:rPr>
      </w:pPr>
      <w:r w:rsidRPr="00495CB7">
        <w:rPr>
          <w:rFonts w:ascii="Times New Roman" w:hAnsi="Times New Roman"/>
          <w:b/>
          <w:bCs/>
          <w:spacing w:val="-1"/>
          <w:sz w:val="24"/>
          <w:szCs w:val="24"/>
        </w:rPr>
        <w:t>Тема 4.3.</w:t>
      </w:r>
      <w:r w:rsidRPr="00495CB7">
        <w:rPr>
          <w:rFonts w:ascii="Times New Roman" w:hAnsi="Times New Roman"/>
          <w:b/>
        </w:rPr>
        <w:t xml:space="preserve"> Правовое регулирование занятости и трудоустройства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495CB7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495CB7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495CB7">
        <w:rPr>
          <w:rFonts w:ascii="Times New Roman" w:hAnsi="Times New Roman"/>
          <w:bCs/>
          <w:sz w:val="24"/>
          <w:szCs w:val="24"/>
        </w:rPr>
        <w:t xml:space="preserve">изучить </w:t>
      </w:r>
      <w:r w:rsidRPr="00495CB7">
        <w:rPr>
          <w:rFonts w:ascii="Times New Roman" w:hAnsi="Times New Roman"/>
        </w:rPr>
        <w:t>особенности регулирования труда отдельных категорий работников.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Задание</w:t>
      </w:r>
      <w:r w:rsidRPr="00495CB7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495CB7">
        <w:rPr>
          <w:rStyle w:val="a9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495CB7">
        <w:rPr>
          <w:rFonts w:ascii="Times New Roman" w:hAnsi="Times New Roman"/>
          <w:sz w:val="24"/>
          <w:szCs w:val="24"/>
        </w:rPr>
        <w:t xml:space="preserve">: </w:t>
      </w:r>
      <w:r w:rsidRPr="00495CB7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2A4E96" w:rsidRPr="00495CB7" w:rsidRDefault="002A4E96" w:rsidP="002A4E9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495CB7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hAnsi="Times New Roman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495CB7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трудового права.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eastAsia="Times New Roman CYR" w:hAnsi="Times New Roman"/>
          <w:sz w:val="24"/>
          <w:szCs w:val="24"/>
        </w:rPr>
        <w:t>Его выполнение требует от студента не только теоретических знаний из области теории государства и права, но и умения анализировать, сопоставлять, делать обобщения, выводы и предложения.</w:t>
      </w:r>
      <w:r w:rsidRPr="00495CB7">
        <w:rPr>
          <w:rFonts w:ascii="Times New Roman" w:hAnsi="Times New Roman"/>
        </w:rPr>
        <w:t xml:space="preserve"> </w:t>
      </w:r>
      <w:proofErr w:type="gramStart"/>
      <w:r w:rsidRPr="00495CB7">
        <w:rPr>
          <w:rFonts w:ascii="Times New Roman" w:eastAsia="Times New Roman CYR" w:hAnsi="Times New Roman"/>
          <w:sz w:val="24"/>
          <w:szCs w:val="24"/>
        </w:rPr>
        <w:t>Обучающемуся</w:t>
      </w:r>
      <w:proofErr w:type="gramEnd"/>
      <w:r w:rsidRPr="00495CB7">
        <w:rPr>
          <w:rFonts w:ascii="Times New Roman" w:eastAsia="Times New Roman CYR" w:hAnsi="Times New Roman"/>
          <w:sz w:val="24"/>
          <w:szCs w:val="24"/>
        </w:rPr>
        <w:t xml:space="preserve"> предоставляется право выбора темы сообщения.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A4E96" w:rsidRPr="00495CB7" w:rsidRDefault="002A4E96" w:rsidP="002A4E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widowControl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1. Понятие занятости, порядок и условия признания граждан безработными. </w:t>
            </w:r>
          </w:p>
          <w:p w:rsidR="002A4E96" w:rsidRPr="00495CB7" w:rsidRDefault="002A4E96" w:rsidP="002A4E96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2. Размер, условия и сроки выплаты пособия по безработице.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3. Меры социально-правовой защиты безработных граждан.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A4E96" w:rsidRPr="00495CB7" w:rsidTr="002A4E96">
        <w:tc>
          <w:tcPr>
            <w:tcW w:w="4785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4. Трудоустройство граждан.</w:t>
            </w:r>
          </w:p>
        </w:tc>
        <w:tc>
          <w:tcPr>
            <w:tcW w:w="4786" w:type="dxa"/>
          </w:tcPr>
          <w:p w:rsidR="002A4E96" w:rsidRPr="00495CB7" w:rsidRDefault="002A4E96" w:rsidP="002A4E96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495CB7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495CB7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2A4E96" w:rsidRPr="00495CB7" w:rsidRDefault="002A4E96" w:rsidP="002A4E96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8) грамотное оформление.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2A4E96" w:rsidRPr="00495CB7" w:rsidRDefault="002A4E96" w:rsidP="002A4E9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2A4E96" w:rsidRPr="00495CB7" w:rsidRDefault="002A4E96" w:rsidP="002A4E96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2A4E96" w:rsidRPr="00495CB7" w:rsidRDefault="002A4E96" w:rsidP="002A4E96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2A4E96" w:rsidRPr="00495CB7" w:rsidRDefault="002A4E96" w:rsidP="002A4E96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2A4E96" w:rsidRPr="00495CB7" w:rsidRDefault="002A4E96" w:rsidP="002A4E96">
      <w:pPr>
        <w:pStyle w:val="aa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7919E2" w:rsidRPr="00495CB7" w:rsidRDefault="007919E2" w:rsidP="007919E2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507250066"/>
      <w:r w:rsidRPr="00495CB7">
        <w:rPr>
          <w:rFonts w:ascii="Times New Roman" w:hAnsi="Times New Roman"/>
          <w:b/>
          <w:bCs/>
          <w:color w:val="000000"/>
          <w:sz w:val="24"/>
          <w:szCs w:val="24"/>
        </w:rPr>
        <w:t>3.Контроль самостоятельной работы</w:t>
      </w:r>
      <w:bookmarkEnd w:id="5"/>
    </w:p>
    <w:p w:rsidR="007919E2" w:rsidRPr="00495CB7" w:rsidRDefault="007919E2" w:rsidP="007919E2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495CB7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7919E2" w:rsidRPr="00495CB7" w:rsidRDefault="007919E2" w:rsidP="0079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7919E2" w:rsidRPr="00495CB7" w:rsidRDefault="007919E2" w:rsidP="0079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sym w:font="Symbol" w:char="F0B7"/>
      </w:r>
      <w:r w:rsidRPr="00495CB7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7919E2" w:rsidRPr="00495CB7" w:rsidRDefault="007919E2" w:rsidP="0079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sym w:font="Symbol" w:char="F0B7"/>
      </w:r>
      <w:r w:rsidRPr="00495CB7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7919E2" w:rsidRPr="00495CB7" w:rsidRDefault="007919E2" w:rsidP="0079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7919E2" w:rsidRPr="00495CB7" w:rsidRDefault="007919E2" w:rsidP="0079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495CB7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495CB7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7919E2" w:rsidRPr="00495CB7" w:rsidRDefault="007919E2" w:rsidP="007919E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оценка по следующей шкале</w:t>
      </w:r>
      <w:proofErr w:type="gramStart"/>
      <w:r w:rsidRPr="00495CB7">
        <w:rPr>
          <w:rFonts w:ascii="Times New Roman" w:hAnsi="Times New Roman"/>
          <w:sz w:val="24"/>
          <w:szCs w:val="24"/>
        </w:rPr>
        <w:t xml:space="preserve"> </w:t>
      </w:r>
      <w:r w:rsidR="00782B5D">
        <w:rPr>
          <w:rFonts w:ascii="Times New Roman" w:hAnsi="Times New Roman"/>
          <w:sz w:val="24"/>
          <w:szCs w:val="24"/>
        </w:rPr>
        <w:t>.</w:t>
      </w:r>
      <w:proofErr w:type="gramEnd"/>
    </w:p>
    <w:p w:rsidR="007919E2" w:rsidRPr="00495CB7" w:rsidRDefault="007919E2" w:rsidP="007919E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.</w:t>
      </w: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7919E2" w:rsidRPr="00495CB7" w:rsidTr="00FE1DE4">
        <w:tc>
          <w:tcPr>
            <w:tcW w:w="1844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отлично</w:t>
            </w:r>
          </w:p>
        </w:tc>
      </w:tr>
      <w:tr w:rsidR="007919E2" w:rsidRPr="00495CB7" w:rsidTr="00FE1DE4">
        <w:tc>
          <w:tcPr>
            <w:tcW w:w="1844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7919E2" w:rsidRPr="00495CB7" w:rsidTr="00FE1DE4">
        <w:tc>
          <w:tcPr>
            <w:tcW w:w="1844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</w:t>
            </w:r>
          </w:p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задания</w:t>
            </w:r>
            <w:proofErr w:type="gramEnd"/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несущественным</w:t>
            </w:r>
            <w:proofErr w:type="gramEnd"/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 </w:t>
            </w:r>
          </w:p>
        </w:tc>
      </w:tr>
      <w:tr w:rsidR="007919E2" w:rsidRPr="00495CB7" w:rsidTr="00FE1DE4">
        <w:tc>
          <w:tcPr>
            <w:tcW w:w="1844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495C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95C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color w:val="000000"/>
                <w:sz w:val="20"/>
                <w:szCs w:val="20"/>
              </w:rPr>
              <w:t>Высокий</w:t>
            </w:r>
          </w:p>
        </w:tc>
      </w:tr>
    </w:tbl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452D5" w:rsidRPr="00495CB7" w:rsidRDefault="000452D5" w:rsidP="007919E2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507250067"/>
    </w:p>
    <w:p w:rsidR="007919E2" w:rsidRPr="00A26355" w:rsidRDefault="007919E2" w:rsidP="007919E2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A26355">
        <w:rPr>
          <w:rFonts w:ascii="Times New Roman" w:hAnsi="Times New Roman"/>
          <w:b/>
          <w:bCs/>
          <w:sz w:val="24"/>
          <w:szCs w:val="24"/>
        </w:rPr>
        <w:t>Источники литературы, подлежащие изучению</w:t>
      </w:r>
      <w:bookmarkEnd w:id="6"/>
    </w:p>
    <w:p w:rsidR="007919E2" w:rsidRPr="00A26355" w:rsidRDefault="007919E2" w:rsidP="00791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</w:rPr>
      </w:pPr>
      <w:r w:rsidRPr="00A26355">
        <w:rPr>
          <w:rFonts w:ascii="Times New Roman" w:hAnsi="Times New Roman"/>
          <w:b/>
          <w:bCs/>
        </w:rPr>
        <w:t xml:space="preserve">Основные источники: </w:t>
      </w:r>
    </w:p>
    <w:p w:rsidR="007919E2" w:rsidRPr="00A26355" w:rsidRDefault="007919E2" w:rsidP="007919E2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</w:rPr>
      </w:pPr>
      <w:r w:rsidRPr="00A26355">
        <w:rPr>
          <w:rFonts w:ascii="Times New Roman" w:hAnsi="Times New Roman"/>
          <w:shd w:val="clear" w:color="auto" w:fill="FFFFFF"/>
        </w:rPr>
        <w:t xml:space="preserve">Трудовое право: Учебник для студентов вузов, обучающихся по специальности "Юриспруденция", "Социальная работа", "Государственное и муниципальное управление", "Менеджмент организации" / </w:t>
      </w:r>
      <w:proofErr w:type="spellStart"/>
      <w:r w:rsidRPr="00A26355">
        <w:rPr>
          <w:rFonts w:ascii="Times New Roman" w:hAnsi="Times New Roman"/>
          <w:shd w:val="clear" w:color="auto" w:fill="FFFFFF"/>
        </w:rPr>
        <w:t>Амаглобели</w:t>
      </w:r>
      <w:proofErr w:type="spellEnd"/>
      <w:r w:rsidRPr="00A26355">
        <w:rPr>
          <w:rFonts w:ascii="Times New Roman" w:hAnsi="Times New Roman"/>
          <w:shd w:val="clear" w:color="auto" w:fill="FFFFFF"/>
        </w:rPr>
        <w:t xml:space="preserve"> Н.Д., Герасимов А.В.; Под ред. Гасанов К.К., - 5-е изд., </w:t>
      </w:r>
      <w:proofErr w:type="spellStart"/>
      <w:r w:rsidRPr="00A26355">
        <w:rPr>
          <w:rFonts w:ascii="Times New Roman" w:hAnsi="Times New Roman"/>
          <w:shd w:val="clear" w:color="auto" w:fill="FFFFFF"/>
        </w:rPr>
        <w:t>перераб</w:t>
      </w:r>
      <w:proofErr w:type="spellEnd"/>
      <w:r w:rsidRPr="00A26355">
        <w:rPr>
          <w:rFonts w:ascii="Times New Roman" w:hAnsi="Times New Roman"/>
          <w:shd w:val="clear" w:color="auto" w:fill="FFFFFF"/>
        </w:rPr>
        <w:t xml:space="preserve">. и </w:t>
      </w:r>
      <w:proofErr w:type="spellStart"/>
      <w:proofErr w:type="gramStart"/>
      <w:r w:rsidRPr="00A26355">
        <w:rPr>
          <w:rFonts w:ascii="Times New Roman" w:hAnsi="Times New Roman"/>
          <w:shd w:val="clear" w:color="auto" w:fill="FFFFFF"/>
        </w:rPr>
        <w:t>доп</w:t>
      </w:r>
      <w:proofErr w:type="spellEnd"/>
      <w:proofErr w:type="gramEnd"/>
      <w:r w:rsidRPr="00A26355">
        <w:rPr>
          <w:rFonts w:ascii="Times New Roman" w:hAnsi="Times New Roman"/>
          <w:shd w:val="clear" w:color="auto" w:fill="FFFFFF"/>
        </w:rPr>
        <w:t xml:space="preserve"> - М.:ЮНИТИ-ДАНА, Закон и право, 2015. - 503 с.</w:t>
      </w:r>
      <w:r w:rsidRPr="00A26355">
        <w:rPr>
          <w:rFonts w:ascii="Times New Roman" w:hAnsi="Times New Roman"/>
        </w:rPr>
        <w:t xml:space="preserve"> </w:t>
      </w:r>
      <w:hyperlink r:id="rId7" w:history="1">
        <w:r w:rsidRPr="00A26355">
          <w:rPr>
            <w:rStyle w:val="a4"/>
            <w:rFonts w:ascii="Times New Roman" w:hAnsi="Times New Roman"/>
            <w:color w:val="auto"/>
            <w:u w:val="none"/>
          </w:rPr>
          <w:t>http://znanium.com/bookread2.php?book=891083</w:t>
        </w:r>
      </w:hyperlink>
    </w:p>
    <w:p w:rsidR="007919E2" w:rsidRPr="00A26355" w:rsidRDefault="007919E2" w:rsidP="007919E2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</w:rPr>
      </w:pPr>
      <w:r w:rsidRPr="00A26355">
        <w:rPr>
          <w:rFonts w:ascii="Times New Roman" w:hAnsi="Times New Roman"/>
          <w:shd w:val="clear" w:color="auto" w:fill="FFFFFF"/>
        </w:rPr>
        <w:t xml:space="preserve">Трудовое право: Учебное пособие / Е.В. Магницкая, Е.Н. Евстигнеев, Н.Г. Викторова. - М.: НИЦ ИНФРА-М, 2013. - 304 с. </w:t>
      </w:r>
      <w:hyperlink r:id="rId8" w:history="1">
        <w:r w:rsidRPr="00A2635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http://znanium.com/bookread2.php?book=405697</w:t>
        </w:r>
      </w:hyperlink>
    </w:p>
    <w:p w:rsidR="007919E2" w:rsidRPr="00A26355" w:rsidRDefault="007919E2" w:rsidP="007919E2">
      <w:pPr>
        <w:numPr>
          <w:ilvl w:val="0"/>
          <w:numId w:val="21"/>
        </w:numPr>
        <w:spacing w:after="0"/>
        <w:ind w:left="284" w:hanging="284"/>
        <w:jc w:val="both"/>
        <w:rPr>
          <w:rFonts w:ascii="Times New Roman" w:hAnsi="Times New Roman"/>
        </w:rPr>
      </w:pPr>
      <w:r w:rsidRPr="00A26355">
        <w:rPr>
          <w:rFonts w:ascii="Times New Roman" w:hAnsi="Times New Roman"/>
          <w:shd w:val="clear" w:color="auto" w:fill="FFFFFF"/>
        </w:rPr>
        <w:t xml:space="preserve">Трудовое право: Учебник / М.В. Пресняков, С.Е. </w:t>
      </w:r>
      <w:proofErr w:type="spellStart"/>
      <w:r w:rsidRPr="00A26355">
        <w:rPr>
          <w:rFonts w:ascii="Times New Roman" w:hAnsi="Times New Roman"/>
          <w:shd w:val="clear" w:color="auto" w:fill="FFFFFF"/>
        </w:rPr>
        <w:t>Чаннов</w:t>
      </w:r>
      <w:proofErr w:type="spellEnd"/>
      <w:r w:rsidRPr="00A26355">
        <w:rPr>
          <w:rFonts w:ascii="Times New Roman" w:hAnsi="Times New Roman"/>
          <w:shd w:val="clear" w:color="auto" w:fill="FFFFFF"/>
        </w:rPr>
        <w:t>. - М.: Норма: НИЦ ИНФРА-М, 2013. - 352 с.</w:t>
      </w:r>
      <w:r w:rsidRPr="00A26355">
        <w:rPr>
          <w:rFonts w:ascii="Times New Roman" w:hAnsi="Times New Roman"/>
        </w:rPr>
        <w:t xml:space="preserve"> </w:t>
      </w:r>
      <w:r w:rsidRPr="00A26355">
        <w:rPr>
          <w:rFonts w:ascii="Times New Roman" w:hAnsi="Times New Roman"/>
          <w:shd w:val="clear" w:color="auto" w:fill="FFFFFF"/>
        </w:rPr>
        <w:t>http://znanium.com/bookread2.php?book=411528</w:t>
      </w:r>
    </w:p>
    <w:p w:rsidR="007919E2" w:rsidRPr="00A26355" w:rsidRDefault="007919E2" w:rsidP="007919E2">
      <w:pPr>
        <w:jc w:val="center"/>
        <w:rPr>
          <w:rFonts w:ascii="Times New Roman" w:hAnsi="Times New Roman"/>
          <w:b/>
        </w:rPr>
      </w:pPr>
      <w:r w:rsidRPr="00A26355">
        <w:rPr>
          <w:rFonts w:ascii="Times New Roman" w:hAnsi="Times New Roman"/>
          <w:b/>
        </w:rPr>
        <w:t>Дополнительная литература</w:t>
      </w:r>
    </w:p>
    <w:p w:rsidR="007919E2" w:rsidRPr="00A26355" w:rsidRDefault="007919E2" w:rsidP="007919E2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A26355">
        <w:rPr>
          <w:rFonts w:ascii="Times New Roman" w:hAnsi="Times New Roman"/>
          <w:shd w:val="clear" w:color="auto" w:fill="FFFFFF"/>
        </w:rPr>
        <w:t xml:space="preserve">Трудовое право: Учебное пособие/Магницкая Е. В., Евстигнеев Е. Н., Викторова Н. Г. - 2 изд., </w:t>
      </w:r>
      <w:proofErr w:type="spellStart"/>
      <w:r w:rsidRPr="00A26355">
        <w:rPr>
          <w:rFonts w:ascii="Times New Roman" w:hAnsi="Times New Roman"/>
          <w:shd w:val="clear" w:color="auto" w:fill="FFFFFF"/>
        </w:rPr>
        <w:t>испр</w:t>
      </w:r>
      <w:proofErr w:type="spellEnd"/>
      <w:r w:rsidRPr="00A26355">
        <w:rPr>
          <w:rFonts w:ascii="Times New Roman" w:hAnsi="Times New Roman"/>
          <w:shd w:val="clear" w:color="auto" w:fill="FFFFFF"/>
        </w:rPr>
        <w:t>. и доп. - М.: НИЦ ИНФРА-М, 2015. - 312 с.</w:t>
      </w:r>
      <w:r w:rsidRPr="00A26355">
        <w:rPr>
          <w:rFonts w:ascii="Times New Roman" w:hAnsi="Times New Roman"/>
        </w:rPr>
        <w:t xml:space="preserve"> </w:t>
      </w:r>
      <w:hyperlink r:id="rId9" w:history="1">
        <w:r w:rsidRPr="00A26355">
          <w:rPr>
            <w:rStyle w:val="a4"/>
            <w:rFonts w:ascii="Times New Roman" w:hAnsi="Times New Roman"/>
            <w:color w:val="auto"/>
            <w:u w:val="none"/>
          </w:rPr>
          <w:t>http://znanium.com/bookread2.php?book=499267</w:t>
        </w:r>
      </w:hyperlink>
    </w:p>
    <w:p w:rsidR="007919E2" w:rsidRPr="00A26355" w:rsidRDefault="007919E2" w:rsidP="007919E2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A26355">
        <w:rPr>
          <w:rFonts w:ascii="Times New Roman" w:hAnsi="Times New Roman"/>
          <w:shd w:val="clear" w:color="auto" w:fill="FFFFFF"/>
        </w:rPr>
        <w:t xml:space="preserve">Трудовое право: Курс лекций: Учебное пособие / В.В. Воробьев. - 2-e изд., </w:t>
      </w:r>
      <w:proofErr w:type="spellStart"/>
      <w:r w:rsidRPr="00A26355">
        <w:rPr>
          <w:rFonts w:ascii="Times New Roman" w:hAnsi="Times New Roman"/>
          <w:shd w:val="clear" w:color="auto" w:fill="FFFFFF"/>
        </w:rPr>
        <w:t>перераб</w:t>
      </w:r>
      <w:proofErr w:type="spellEnd"/>
      <w:r w:rsidRPr="00A26355">
        <w:rPr>
          <w:rFonts w:ascii="Times New Roman" w:hAnsi="Times New Roman"/>
          <w:shd w:val="clear" w:color="auto" w:fill="FFFFFF"/>
        </w:rPr>
        <w:t>. и доп. - М.: ИД ФОРУМ: ИНФРА-М, 2012. - 304 с.</w:t>
      </w:r>
      <w:r w:rsidRPr="00A26355">
        <w:rPr>
          <w:rFonts w:ascii="Times New Roman" w:hAnsi="Times New Roman"/>
        </w:rPr>
        <w:t xml:space="preserve"> </w:t>
      </w:r>
      <w:hyperlink r:id="rId10" w:history="1">
        <w:r w:rsidRPr="00A2635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http://znanium.com/bookread2.php?book=243361</w:t>
        </w:r>
      </w:hyperlink>
    </w:p>
    <w:p w:rsidR="007919E2" w:rsidRPr="00A26355" w:rsidRDefault="007919E2" w:rsidP="007919E2">
      <w:pPr>
        <w:numPr>
          <w:ilvl w:val="0"/>
          <w:numId w:val="22"/>
        </w:numPr>
        <w:spacing w:after="0"/>
        <w:ind w:left="426" w:hanging="426"/>
        <w:jc w:val="both"/>
        <w:rPr>
          <w:rFonts w:ascii="Times New Roman" w:hAnsi="Times New Roman"/>
        </w:rPr>
      </w:pPr>
      <w:r w:rsidRPr="00A26355">
        <w:rPr>
          <w:rFonts w:ascii="Times New Roman" w:hAnsi="Times New Roman"/>
          <w:shd w:val="clear" w:color="auto" w:fill="FFFFFF"/>
        </w:rPr>
        <w:t xml:space="preserve">Трудовое право России: Учебное пособие / И.А. </w:t>
      </w:r>
      <w:proofErr w:type="spellStart"/>
      <w:r w:rsidRPr="00A26355">
        <w:rPr>
          <w:rFonts w:ascii="Times New Roman" w:hAnsi="Times New Roman"/>
          <w:shd w:val="clear" w:color="auto" w:fill="FFFFFF"/>
        </w:rPr>
        <w:t>Городилина</w:t>
      </w:r>
      <w:proofErr w:type="spellEnd"/>
      <w:r w:rsidRPr="00A26355">
        <w:rPr>
          <w:rFonts w:ascii="Times New Roman" w:hAnsi="Times New Roman"/>
          <w:shd w:val="clear" w:color="auto" w:fill="FFFFFF"/>
        </w:rPr>
        <w:t>; Под ред. В.Е. Чеканова. - М.: ИЦ РИОР: НИЦ Инфра-М, 2013. - 254 с.</w:t>
      </w:r>
      <w:r w:rsidRPr="00A26355">
        <w:rPr>
          <w:rFonts w:ascii="Times New Roman" w:hAnsi="Times New Roman"/>
        </w:rPr>
        <w:t xml:space="preserve"> </w:t>
      </w:r>
      <w:hyperlink r:id="rId11" w:history="1">
        <w:r w:rsidRPr="00A26355">
          <w:rPr>
            <w:rStyle w:val="a4"/>
            <w:rFonts w:ascii="Times New Roman" w:hAnsi="Times New Roman"/>
            <w:color w:val="auto"/>
            <w:u w:val="none"/>
            <w:shd w:val="clear" w:color="auto" w:fill="FFFFFF"/>
          </w:rPr>
          <w:t>http://znanium.com/bookread2.php?book=361487</w:t>
        </w:r>
      </w:hyperlink>
    </w:p>
    <w:p w:rsidR="007919E2" w:rsidRPr="00A26355" w:rsidRDefault="007919E2" w:rsidP="007919E2">
      <w:pPr>
        <w:ind w:left="426"/>
        <w:jc w:val="both"/>
        <w:rPr>
          <w:rFonts w:ascii="Times New Roman" w:hAnsi="Times New Roman"/>
        </w:rPr>
      </w:pPr>
    </w:p>
    <w:p w:rsidR="007919E2" w:rsidRPr="00A26355" w:rsidRDefault="007919E2" w:rsidP="007919E2">
      <w:pPr>
        <w:ind w:left="1702"/>
        <w:jc w:val="center"/>
        <w:rPr>
          <w:rFonts w:ascii="Times New Roman" w:hAnsi="Times New Roman"/>
          <w:b/>
        </w:rPr>
      </w:pPr>
      <w:r w:rsidRPr="00A26355">
        <w:rPr>
          <w:rFonts w:ascii="Times New Roman" w:hAnsi="Times New Roman"/>
          <w:b/>
        </w:rPr>
        <w:t>Интернет-ресурсы</w:t>
      </w:r>
    </w:p>
    <w:p w:rsidR="007919E2" w:rsidRPr="00A26355" w:rsidRDefault="007919E2" w:rsidP="007919E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26355">
        <w:rPr>
          <w:rFonts w:ascii="Times New Roman" w:hAnsi="Times New Roman"/>
        </w:rPr>
        <w:t xml:space="preserve">Министерство труда и социальной защиты Российской Федерации </w:t>
      </w:r>
      <w:hyperlink r:id="rId12" w:history="1">
        <w:r w:rsidRPr="00A26355">
          <w:rPr>
            <w:rStyle w:val="a4"/>
            <w:rFonts w:ascii="Times New Roman" w:hAnsi="Times New Roman"/>
            <w:color w:val="auto"/>
            <w:u w:val="none"/>
          </w:rPr>
          <w:t>http://www.rosmintrud.ru/</w:t>
        </w:r>
      </w:hyperlink>
    </w:p>
    <w:p w:rsidR="007919E2" w:rsidRPr="00A26355" w:rsidRDefault="007919E2" w:rsidP="007919E2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hAnsi="Times New Roman"/>
          <w:iCs/>
        </w:rPr>
      </w:pPr>
      <w:r w:rsidRPr="00A26355">
        <w:rPr>
          <w:rFonts w:ascii="Times New Roman" w:hAnsi="Times New Roman"/>
          <w:iCs/>
        </w:rPr>
        <w:t xml:space="preserve">Федеральная служба по труду и занятости Российской Федерации </w:t>
      </w:r>
      <w:hyperlink r:id="rId13" w:history="1">
        <w:r w:rsidRPr="00A26355">
          <w:rPr>
            <w:rStyle w:val="a4"/>
            <w:rFonts w:ascii="Times New Roman" w:hAnsi="Times New Roman"/>
            <w:iCs/>
            <w:color w:val="auto"/>
            <w:u w:val="none"/>
          </w:rPr>
          <w:t>http://www.rostrud.ru</w:t>
        </w:r>
      </w:hyperlink>
    </w:p>
    <w:p w:rsidR="007919E2" w:rsidRPr="00A26355" w:rsidRDefault="007919E2" w:rsidP="007919E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26355">
        <w:rPr>
          <w:rFonts w:ascii="Times New Roman" w:hAnsi="Times New Roman"/>
        </w:rPr>
        <w:t xml:space="preserve">Центр социально-трудовых прав  </w:t>
      </w:r>
      <w:hyperlink r:id="rId14" w:history="1">
        <w:r w:rsidRPr="00A26355">
          <w:rPr>
            <w:rStyle w:val="a4"/>
            <w:rFonts w:ascii="Times New Roman" w:hAnsi="Times New Roman"/>
            <w:color w:val="auto"/>
            <w:u w:val="none"/>
            <w:lang w:val="en-US"/>
          </w:rPr>
          <w:t>www</w:t>
        </w:r>
        <w:r w:rsidRPr="00A26355">
          <w:rPr>
            <w:rStyle w:val="a4"/>
            <w:rFonts w:ascii="Times New Roman" w:hAnsi="Times New Roman"/>
            <w:color w:val="auto"/>
            <w:u w:val="none"/>
          </w:rPr>
          <w:t>.cstp.trudprava.ru</w:t>
        </w:r>
      </w:hyperlink>
    </w:p>
    <w:p w:rsidR="007919E2" w:rsidRPr="00A26355" w:rsidRDefault="007919E2" w:rsidP="007919E2">
      <w:pPr>
        <w:numPr>
          <w:ilvl w:val="0"/>
          <w:numId w:val="23"/>
        </w:numPr>
        <w:spacing w:after="0" w:line="240" w:lineRule="auto"/>
        <w:ind w:left="357" w:hanging="357"/>
        <w:jc w:val="both"/>
        <w:rPr>
          <w:rFonts w:ascii="Times New Roman" w:hAnsi="Times New Roman"/>
        </w:rPr>
      </w:pPr>
      <w:r w:rsidRPr="00A26355">
        <w:rPr>
          <w:rFonts w:ascii="Times New Roman" w:hAnsi="Times New Roman"/>
        </w:rPr>
        <w:t xml:space="preserve">Открытая электронная библиотека </w:t>
      </w:r>
      <w:hyperlink r:id="rId15" w:history="1">
        <w:r w:rsidRPr="00A26355">
          <w:rPr>
            <w:rStyle w:val="a4"/>
            <w:rFonts w:ascii="Times New Roman" w:hAnsi="Times New Roman"/>
            <w:color w:val="auto"/>
            <w:u w:val="none"/>
          </w:rPr>
          <w:t>http://www.elibrary.ru/</w:t>
        </w:r>
      </w:hyperlink>
    </w:p>
    <w:p w:rsidR="007919E2" w:rsidRPr="00A26355" w:rsidRDefault="007919E2" w:rsidP="007919E2">
      <w:pPr>
        <w:pStyle w:val="a5"/>
        <w:numPr>
          <w:ilvl w:val="0"/>
          <w:numId w:val="23"/>
        </w:numPr>
        <w:spacing w:before="0" w:beforeAutospacing="0" w:after="0" w:afterAutospacing="0"/>
        <w:ind w:left="357" w:hanging="357"/>
        <w:jc w:val="both"/>
      </w:pPr>
      <w:r w:rsidRPr="00A26355">
        <w:rPr>
          <w:rFonts w:eastAsia="Times New Roman CYR"/>
          <w:lang w:eastAsia="ar-SA"/>
        </w:rPr>
        <w:t>Справочная правовая система «Консультант Плюс».</w:t>
      </w:r>
    </w:p>
    <w:p w:rsidR="007919E2" w:rsidRPr="00495CB7" w:rsidRDefault="007919E2" w:rsidP="007919E2">
      <w:pPr>
        <w:ind w:left="360"/>
        <w:jc w:val="both"/>
        <w:rPr>
          <w:rFonts w:ascii="Times New Roman" w:hAnsi="Times New Roman"/>
        </w:rPr>
      </w:pPr>
    </w:p>
    <w:p w:rsidR="007919E2" w:rsidRPr="00495CB7" w:rsidRDefault="007919E2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CB46E9" w:rsidRPr="00495CB7" w:rsidRDefault="00CB46E9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919E2" w:rsidRPr="00495CB7" w:rsidRDefault="007919E2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919E2" w:rsidRPr="00495CB7" w:rsidRDefault="007919E2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919E2" w:rsidRPr="00495CB7" w:rsidRDefault="007919E2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919E2" w:rsidRPr="00495CB7" w:rsidRDefault="007919E2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919E2" w:rsidRPr="00495CB7" w:rsidRDefault="007919E2" w:rsidP="007919E2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919E2" w:rsidRPr="00495CB7" w:rsidRDefault="007919E2" w:rsidP="00791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495CB7">
        <w:rPr>
          <w:rFonts w:ascii="Times New Roman" w:hAnsi="Times New Roman"/>
          <w:bCs/>
          <w:sz w:val="24"/>
          <w:szCs w:val="24"/>
        </w:rPr>
        <w:t>Приложение</w:t>
      </w:r>
    </w:p>
    <w:p w:rsidR="007919E2" w:rsidRPr="00495CB7" w:rsidRDefault="007919E2" w:rsidP="00791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495CB7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4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992"/>
        <w:gridCol w:w="1134"/>
        <w:gridCol w:w="992"/>
        <w:gridCol w:w="1134"/>
        <w:gridCol w:w="993"/>
      </w:tblGrid>
      <w:tr w:rsidR="007919E2" w:rsidRPr="00495CB7" w:rsidTr="007919E2">
        <w:tc>
          <w:tcPr>
            <w:tcW w:w="993" w:type="dxa"/>
            <w:vMerge w:val="restart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655" w:type="dxa"/>
            <w:gridSpan w:val="7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919E2" w:rsidRPr="00495CB7" w:rsidTr="00FE1DE4">
        <w:tc>
          <w:tcPr>
            <w:tcW w:w="993" w:type="dxa"/>
            <w:vMerge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276" w:type="dxa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992" w:type="dxa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992" w:type="dxa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  <w:tc>
          <w:tcPr>
            <w:tcW w:w="993" w:type="dxa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2017 год на базе 9 классов очная форма обучения</w:t>
            </w:r>
          </w:p>
        </w:tc>
      </w:tr>
      <w:tr w:rsidR="007919E2" w:rsidRPr="00495CB7" w:rsidTr="00FE1DE4">
        <w:tc>
          <w:tcPr>
            <w:tcW w:w="993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:rsidR="007919E2" w:rsidRPr="00495CB7" w:rsidRDefault="007919E2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7919E2" w:rsidRPr="00495CB7" w:rsidRDefault="00622184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7919E2" w:rsidRPr="00495CB7" w:rsidRDefault="00622184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7919E2" w:rsidRPr="00495CB7" w:rsidRDefault="00622184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7919E2" w:rsidRPr="00495CB7" w:rsidRDefault="00622184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</w:tcPr>
          <w:p w:rsidR="007919E2" w:rsidRPr="00495CB7" w:rsidRDefault="00622184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7919E2" w:rsidRPr="00495CB7" w:rsidRDefault="00622184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7919E2" w:rsidRPr="00495CB7" w:rsidRDefault="00622184" w:rsidP="00FE1D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122ECE" w:rsidRPr="00495CB7" w:rsidTr="00622184">
        <w:tc>
          <w:tcPr>
            <w:tcW w:w="993" w:type="dxa"/>
            <w:shd w:val="clear" w:color="auto" w:fill="FFFFFF"/>
          </w:tcPr>
          <w:p w:rsidR="00122ECE" w:rsidRPr="00495CB7" w:rsidRDefault="00122ECE" w:rsidP="00BF02E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>Тема 1.1</w:t>
            </w:r>
            <w:r w:rsidRPr="00495CB7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="00BF02E2">
              <w:rPr>
                <w:rFonts w:ascii="Times New Roman" w:hAnsi="Times New Roman"/>
                <w:sz w:val="20"/>
                <w:szCs w:val="20"/>
              </w:rPr>
              <w:t>Предмет</w:t>
            </w:r>
            <w:r w:rsidRPr="00495CB7">
              <w:rPr>
                <w:rFonts w:ascii="Times New Roman" w:hAnsi="Times New Roman"/>
                <w:sz w:val="20"/>
                <w:szCs w:val="20"/>
              </w:rPr>
              <w:t>трудового</w:t>
            </w:r>
            <w:proofErr w:type="spellEnd"/>
            <w:r w:rsidRPr="00495CB7">
              <w:rPr>
                <w:rFonts w:ascii="Times New Roman" w:hAnsi="Times New Roman"/>
                <w:sz w:val="20"/>
                <w:szCs w:val="20"/>
              </w:rPr>
              <w:t xml:space="preserve"> права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0452D5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2ECE" w:rsidRPr="00495CB7" w:rsidTr="00622184">
        <w:tc>
          <w:tcPr>
            <w:tcW w:w="993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pacing w:val="-1"/>
                <w:sz w:val="20"/>
                <w:szCs w:val="20"/>
              </w:rPr>
              <w:t xml:space="preserve"> Тема 1.2. Источники и принципы трудового права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0452D5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2ECE" w:rsidRPr="00495CB7" w:rsidTr="00622184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122ECE" w:rsidRPr="00495CB7" w:rsidRDefault="00122ECE" w:rsidP="00FE1DE4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2.1. Субъекты трудового права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Заполнение таблицы </w:t>
            </w: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«Основные субъекты трудового права»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0452D5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2ECE" w:rsidRPr="00495CB7" w:rsidTr="00622184">
        <w:tc>
          <w:tcPr>
            <w:tcW w:w="993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2.2. Трудовой договор (контракт)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2ECE" w:rsidRPr="00495CB7" w:rsidTr="00622184">
        <w:tc>
          <w:tcPr>
            <w:tcW w:w="993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3.1. Понятия рабочее время и время отдыха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0452D5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22ECE" w:rsidRPr="00495CB7" w:rsidTr="00622184">
        <w:trPr>
          <w:trHeight w:val="470"/>
        </w:trPr>
        <w:tc>
          <w:tcPr>
            <w:tcW w:w="993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3.2. Оплата труда, гарантии и компенсации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122ECE" w:rsidRPr="00495CB7" w:rsidTr="00622184">
        <w:trPr>
          <w:trHeight w:val="470"/>
        </w:trPr>
        <w:tc>
          <w:tcPr>
            <w:tcW w:w="993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3.3. Трудовой распорядок, дисциплина труда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2ECE" w:rsidRPr="00495CB7" w:rsidTr="00622184">
        <w:tc>
          <w:tcPr>
            <w:tcW w:w="993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rPr>
                <w:rFonts w:ascii="Times New Roman" w:hAnsi="Times New Roman"/>
                <w:bCs/>
                <w:spacing w:val="-1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3.4. Материальная ответственность сторон трудового договора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122ECE" w:rsidRPr="00495CB7" w:rsidTr="00622184">
        <w:tc>
          <w:tcPr>
            <w:tcW w:w="993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 xml:space="preserve"> Тема 3.5. Защита трудовых прав граждан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22ECE" w:rsidRPr="00495CB7" w:rsidTr="00622184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122ECE" w:rsidRPr="00495CB7" w:rsidRDefault="00122ECE" w:rsidP="00FE1DE4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4.1. Охрана труда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22ECE" w:rsidRPr="00495CB7" w:rsidTr="00622184">
        <w:tc>
          <w:tcPr>
            <w:tcW w:w="993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4.2. Особенности регулирования труда отдельных категорий работников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22ECE" w:rsidRPr="00495CB7" w:rsidTr="00622184">
        <w:tc>
          <w:tcPr>
            <w:tcW w:w="993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Тема 4.3. Правовое регулирование занятости и трудоустройства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Style w:val="a9"/>
                <w:rFonts w:ascii="Times New Roman" w:hAnsi="Times New Roman"/>
                <w:b w:val="0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122ECE" w:rsidRPr="00495CB7" w:rsidTr="00622184">
        <w:tc>
          <w:tcPr>
            <w:tcW w:w="993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95CB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1276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992" w:type="dxa"/>
            <w:shd w:val="clear" w:color="auto" w:fill="FFFFFF"/>
          </w:tcPr>
          <w:p w:rsidR="00122ECE" w:rsidRPr="00495CB7" w:rsidRDefault="000452D5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134" w:type="dxa"/>
            <w:shd w:val="clear" w:color="auto" w:fill="FFFFFF"/>
          </w:tcPr>
          <w:p w:rsidR="00122ECE" w:rsidRPr="00495CB7" w:rsidRDefault="00122ECE" w:rsidP="00FE1DE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84</w:t>
            </w:r>
          </w:p>
        </w:tc>
        <w:tc>
          <w:tcPr>
            <w:tcW w:w="993" w:type="dxa"/>
            <w:shd w:val="clear" w:color="auto" w:fill="FFFFFF"/>
          </w:tcPr>
          <w:p w:rsidR="00122ECE" w:rsidRPr="00495CB7" w:rsidRDefault="00122ECE" w:rsidP="0062218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CB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</w:tr>
    </w:tbl>
    <w:p w:rsidR="007919E2" w:rsidRPr="00495CB7" w:rsidRDefault="007919E2" w:rsidP="007919E2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sz w:val="20"/>
          <w:szCs w:val="20"/>
          <w:lang/>
        </w:rPr>
      </w:pPr>
    </w:p>
    <w:p w:rsidR="007919E2" w:rsidRPr="00495CB7" w:rsidRDefault="007919E2" w:rsidP="007919E2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7919E2" w:rsidRPr="00495CB7" w:rsidRDefault="007919E2" w:rsidP="007919E2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0452D5" w:rsidRPr="00495CB7" w:rsidRDefault="000452D5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95CB7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495CB7">
        <w:rPr>
          <w:rFonts w:ascii="Times New Roman" w:hAnsi="Times New Roman"/>
          <w:b/>
          <w:sz w:val="36"/>
          <w:szCs w:val="36"/>
        </w:rPr>
        <w:t>«Т</w:t>
      </w:r>
      <w:r w:rsidR="00280C4D">
        <w:rPr>
          <w:rFonts w:ascii="Times New Roman" w:hAnsi="Times New Roman"/>
          <w:b/>
          <w:sz w:val="36"/>
          <w:szCs w:val="36"/>
        </w:rPr>
        <w:t>рудовое право</w:t>
      </w:r>
      <w:r w:rsidRPr="00495CB7">
        <w:rPr>
          <w:rFonts w:ascii="Times New Roman" w:hAnsi="Times New Roman"/>
          <w:b/>
          <w:sz w:val="36"/>
          <w:szCs w:val="36"/>
        </w:rPr>
        <w:t>»</w:t>
      </w: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52D5" w:rsidRPr="00495CB7" w:rsidRDefault="007919E2" w:rsidP="000452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 xml:space="preserve">Автор: </w:t>
      </w:r>
      <w:r w:rsidR="000452D5" w:rsidRPr="00495CB7">
        <w:rPr>
          <w:rFonts w:ascii="Times New Roman" w:hAnsi="Times New Roman"/>
          <w:sz w:val="24"/>
          <w:szCs w:val="24"/>
        </w:rPr>
        <w:t>Дунаев Игорь Иванович</w:t>
      </w:r>
    </w:p>
    <w:p w:rsidR="000452D5" w:rsidRPr="00495CB7" w:rsidRDefault="000452D5" w:rsidP="000452D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495CB7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919E2" w:rsidRPr="00495CB7" w:rsidRDefault="007919E2" w:rsidP="007919E2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7919E2" w:rsidRPr="00495CB7" w:rsidRDefault="007919E2" w:rsidP="007919E2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7919E2" w:rsidRPr="00495CB7" w:rsidRDefault="007919E2" w:rsidP="007919E2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919E2" w:rsidRPr="00495CB7" w:rsidRDefault="007919E2" w:rsidP="007919E2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495CB7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sectPr w:rsidR="007919E2" w:rsidRPr="00495CB7" w:rsidSect="002A4E96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590" w:rsidRDefault="00E92590">
      <w:pPr>
        <w:spacing w:after="0" w:line="240" w:lineRule="auto"/>
      </w:pPr>
      <w:r>
        <w:separator/>
      </w:r>
    </w:p>
  </w:endnote>
  <w:endnote w:type="continuationSeparator" w:id="0">
    <w:p w:rsidR="00E92590" w:rsidRDefault="00E925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E4" w:rsidRDefault="00FE1DE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E4" w:rsidRDefault="00710C78">
    <w:pPr>
      <w:pStyle w:val="ae"/>
      <w:jc w:val="center"/>
    </w:pPr>
    <w:r>
      <w:fldChar w:fldCharType="begin"/>
    </w:r>
    <w:r w:rsidR="00FE1DE4">
      <w:instrText>PAGE   \* MERGEFORMAT</w:instrText>
    </w:r>
    <w:r>
      <w:fldChar w:fldCharType="separate"/>
    </w:r>
    <w:r w:rsidR="00E76340">
      <w:rPr>
        <w:noProof/>
      </w:rPr>
      <w:t>21</w:t>
    </w:r>
    <w:r>
      <w:fldChar w:fldCharType="end"/>
    </w:r>
  </w:p>
  <w:p w:rsidR="00FE1DE4" w:rsidRDefault="00FE1DE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E4" w:rsidRDefault="00FE1DE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590" w:rsidRDefault="00E92590">
      <w:pPr>
        <w:spacing w:after="0" w:line="240" w:lineRule="auto"/>
      </w:pPr>
      <w:r>
        <w:separator/>
      </w:r>
    </w:p>
  </w:footnote>
  <w:footnote w:type="continuationSeparator" w:id="0">
    <w:p w:rsidR="00E92590" w:rsidRDefault="00E925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E4" w:rsidRDefault="00FE1DE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E4" w:rsidRDefault="00FE1DE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1DE4" w:rsidRDefault="00FE1DE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607EB2"/>
    <w:multiLevelType w:val="hybridMultilevel"/>
    <w:tmpl w:val="86D2B88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1C364E8"/>
    <w:multiLevelType w:val="hybridMultilevel"/>
    <w:tmpl w:val="6150B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167E"/>
    <w:multiLevelType w:val="hybridMultilevel"/>
    <w:tmpl w:val="34F6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4F464A"/>
    <w:multiLevelType w:val="hybridMultilevel"/>
    <w:tmpl w:val="5406C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B807D4"/>
    <w:multiLevelType w:val="hybridMultilevel"/>
    <w:tmpl w:val="F6CA4B9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D4E41F6"/>
    <w:multiLevelType w:val="hybridMultilevel"/>
    <w:tmpl w:val="859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5">
    <w:nsid w:val="791B4434"/>
    <w:multiLevelType w:val="hybridMultilevel"/>
    <w:tmpl w:val="69766F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4"/>
  </w:num>
  <w:num w:numId="5">
    <w:abstractNumId w:val="15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7"/>
  </w:num>
  <w:num w:numId="11">
    <w:abstractNumId w:val="10"/>
  </w:num>
  <w:num w:numId="12">
    <w:abstractNumId w:val="22"/>
  </w:num>
  <w:num w:numId="13">
    <w:abstractNumId w:val="19"/>
  </w:num>
  <w:num w:numId="14">
    <w:abstractNumId w:val="14"/>
  </w:num>
  <w:num w:numId="15">
    <w:abstractNumId w:val="3"/>
  </w:num>
  <w:num w:numId="16">
    <w:abstractNumId w:val="20"/>
  </w:num>
  <w:num w:numId="17">
    <w:abstractNumId w:val="21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16"/>
  </w:num>
  <w:num w:numId="23">
    <w:abstractNumId w:val="7"/>
  </w:num>
  <w:num w:numId="24">
    <w:abstractNumId w:val="4"/>
  </w:num>
  <w:num w:numId="25">
    <w:abstractNumId w:val="23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E96"/>
    <w:rsid w:val="000435DD"/>
    <w:rsid w:val="000452D5"/>
    <w:rsid w:val="00122ECE"/>
    <w:rsid w:val="001C2733"/>
    <w:rsid w:val="0026590F"/>
    <w:rsid w:val="00280C4D"/>
    <w:rsid w:val="002A4E96"/>
    <w:rsid w:val="002E369D"/>
    <w:rsid w:val="003D06A7"/>
    <w:rsid w:val="00495CB7"/>
    <w:rsid w:val="006169BB"/>
    <w:rsid w:val="00622184"/>
    <w:rsid w:val="00710C78"/>
    <w:rsid w:val="007528E9"/>
    <w:rsid w:val="00771EEA"/>
    <w:rsid w:val="00782B5D"/>
    <w:rsid w:val="007919E2"/>
    <w:rsid w:val="007A6EBD"/>
    <w:rsid w:val="007C7017"/>
    <w:rsid w:val="00811BC5"/>
    <w:rsid w:val="008A59F3"/>
    <w:rsid w:val="00A13C2E"/>
    <w:rsid w:val="00A26355"/>
    <w:rsid w:val="00A66D9C"/>
    <w:rsid w:val="00AF7711"/>
    <w:rsid w:val="00BF02E2"/>
    <w:rsid w:val="00C479BD"/>
    <w:rsid w:val="00C6030D"/>
    <w:rsid w:val="00CB46E9"/>
    <w:rsid w:val="00D80A8B"/>
    <w:rsid w:val="00E76340"/>
    <w:rsid w:val="00E92590"/>
    <w:rsid w:val="00F14876"/>
    <w:rsid w:val="00F85933"/>
    <w:rsid w:val="00FC7543"/>
    <w:rsid w:val="00FE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9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4E9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E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4E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31">
    <w:name w:val="c31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A4E96"/>
  </w:style>
  <w:style w:type="paragraph" w:styleId="a3">
    <w:name w:val="TOC Heading"/>
    <w:basedOn w:val="1"/>
    <w:next w:val="a"/>
    <w:uiPriority w:val="39"/>
    <w:semiHidden/>
    <w:unhideWhenUsed/>
    <w:qFormat/>
    <w:rsid w:val="002A4E9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4E96"/>
    <w:pPr>
      <w:spacing w:after="100"/>
    </w:pPr>
  </w:style>
  <w:style w:type="character" w:styleId="a4">
    <w:name w:val="Hyperlink"/>
    <w:unhideWhenUsed/>
    <w:rsid w:val="002A4E96"/>
    <w:rPr>
      <w:color w:val="0000FF"/>
      <w:u w:val="single"/>
    </w:rPr>
  </w:style>
  <w:style w:type="paragraph" w:styleId="a5">
    <w:name w:val="Normal (Web)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2A4E96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2A4E96"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List"/>
    <w:basedOn w:val="a"/>
    <w:rsid w:val="002A4E96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2A4E96"/>
    <w:rPr>
      <w:b/>
      <w:bCs/>
    </w:rPr>
  </w:style>
  <w:style w:type="paragraph" w:styleId="aa">
    <w:name w:val="List Paragraph"/>
    <w:basedOn w:val="a"/>
    <w:uiPriority w:val="34"/>
    <w:qFormat/>
    <w:rsid w:val="002A4E96"/>
    <w:pPr>
      <w:ind w:left="720"/>
      <w:contextualSpacing/>
    </w:pPr>
  </w:style>
  <w:style w:type="character" w:customStyle="1" w:styleId="apple-converted-space">
    <w:name w:val="apple-converted-space"/>
    <w:basedOn w:val="a0"/>
    <w:rsid w:val="002A4E96"/>
  </w:style>
  <w:style w:type="paragraph" w:customStyle="1" w:styleId="ab">
    <w:name w:val="текст(п)"/>
    <w:basedOn w:val="a"/>
    <w:rsid w:val="002A4E96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2A4E96"/>
  </w:style>
  <w:style w:type="paragraph" w:customStyle="1" w:styleId="p1">
    <w:name w:val="p1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A4E96"/>
  </w:style>
  <w:style w:type="paragraph" w:customStyle="1" w:styleId="p3">
    <w:name w:val="p3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2A4E96"/>
  </w:style>
  <w:style w:type="character" w:customStyle="1" w:styleId="s3">
    <w:name w:val="s3"/>
    <w:basedOn w:val="a0"/>
    <w:rsid w:val="002A4E96"/>
  </w:style>
  <w:style w:type="paragraph" w:customStyle="1" w:styleId="p4">
    <w:name w:val="p4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2A4E96"/>
  </w:style>
  <w:style w:type="paragraph" w:customStyle="1" w:styleId="p7">
    <w:name w:val="p7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2A4E96"/>
  </w:style>
  <w:style w:type="paragraph" w:customStyle="1" w:styleId="p12">
    <w:name w:val="p12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2A4E96"/>
  </w:style>
  <w:style w:type="paragraph" w:styleId="ac">
    <w:name w:val="header"/>
    <w:basedOn w:val="a"/>
    <w:link w:val="ad"/>
    <w:uiPriority w:val="99"/>
    <w:unhideWhenUsed/>
    <w:rsid w:val="002A4E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A4E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A4E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4E9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A4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E96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4E9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4E9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4E9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A4E96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c31">
    <w:name w:val="c31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2A4E96"/>
  </w:style>
  <w:style w:type="paragraph" w:styleId="a3">
    <w:name w:val="TOC Heading"/>
    <w:basedOn w:val="1"/>
    <w:next w:val="a"/>
    <w:uiPriority w:val="39"/>
    <w:semiHidden/>
    <w:unhideWhenUsed/>
    <w:qFormat/>
    <w:rsid w:val="002A4E96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4E96"/>
    <w:pPr>
      <w:spacing w:after="100"/>
    </w:pPr>
  </w:style>
  <w:style w:type="character" w:styleId="a4">
    <w:name w:val="Hyperlink"/>
    <w:unhideWhenUsed/>
    <w:rsid w:val="002A4E96"/>
    <w:rPr>
      <w:color w:val="0000FF"/>
      <w:u w:val="single"/>
    </w:rPr>
  </w:style>
  <w:style w:type="paragraph" w:styleId="a5">
    <w:name w:val="Normal (Web)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rsid w:val="002A4E96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Balloon Text"/>
    <w:basedOn w:val="a"/>
    <w:link w:val="a6"/>
    <w:uiPriority w:val="99"/>
    <w:semiHidden/>
    <w:unhideWhenUsed/>
    <w:rsid w:val="002A4E96"/>
    <w:pPr>
      <w:spacing w:after="0" w:line="240" w:lineRule="auto"/>
    </w:pPr>
    <w:rPr>
      <w:rFonts w:ascii="Tahoma" w:hAnsi="Tahoma"/>
      <w:sz w:val="16"/>
      <w:szCs w:val="16"/>
    </w:rPr>
  </w:style>
  <w:style w:type="paragraph" w:styleId="a8">
    <w:name w:val="List"/>
    <w:basedOn w:val="a"/>
    <w:rsid w:val="002A4E96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9">
    <w:name w:val="Strong"/>
    <w:uiPriority w:val="22"/>
    <w:qFormat/>
    <w:rsid w:val="002A4E96"/>
    <w:rPr>
      <w:b/>
      <w:bCs/>
    </w:rPr>
  </w:style>
  <w:style w:type="paragraph" w:styleId="aa">
    <w:name w:val="List Paragraph"/>
    <w:basedOn w:val="a"/>
    <w:uiPriority w:val="34"/>
    <w:qFormat/>
    <w:rsid w:val="002A4E96"/>
    <w:pPr>
      <w:ind w:left="720"/>
      <w:contextualSpacing/>
    </w:pPr>
  </w:style>
  <w:style w:type="character" w:customStyle="1" w:styleId="apple-converted-space">
    <w:name w:val="apple-converted-space"/>
    <w:basedOn w:val="a0"/>
    <w:rsid w:val="002A4E96"/>
  </w:style>
  <w:style w:type="paragraph" w:customStyle="1" w:styleId="ab">
    <w:name w:val="текст(п)"/>
    <w:basedOn w:val="a"/>
    <w:rsid w:val="002A4E96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2A4E96"/>
  </w:style>
  <w:style w:type="paragraph" w:customStyle="1" w:styleId="p1">
    <w:name w:val="p1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A4E96"/>
  </w:style>
  <w:style w:type="paragraph" w:customStyle="1" w:styleId="p3">
    <w:name w:val="p3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2A4E96"/>
  </w:style>
  <w:style w:type="character" w:customStyle="1" w:styleId="s3">
    <w:name w:val="s3"/>
    <w:basedOn w:val="a0"/>
    <w:rsid w:val="002A4E96"/>
  </w:style>
  <w:style w:type="paragraph" w:customStyle="1" w:styleId="p4">
    <w:name w:val="p4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2A4E96"/>
  </w:style>
  <w:style w:type="paragraph" w:customStyle="1" w:styleId="p7">
    <w:name w:val="p7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2A4E96"/>
  </w:style>
  <w:style w:type="paragraph" w:customStyle="1" w:styleId="p12">
    <w:name w:val="p12"/>
    <w:basedOn w:val="a"/>
    <w:rsid w:val="002A4E9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2A4E96"/>
  </w:style>
  <w:style w:type="paragraph" w:styleId="ac">
    <w:name w:val="header"/>
    <w:basedOn w:val="a"/>
    <w:link w:val="ad"/>
    <w:uiPriority w:val="99"/>
    <w:unhideWhenUsed/>
    <w:rsid w:val="002A4E9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A4E96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2A4E9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A4E96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2A4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05697" TargetMode="External"/><Relationship Id="rId13" Type="http://schemas.openxmlformats.org/officeDocument/2006/relationships/hyperlink" Target="http://www.rostrud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://znanium.com/bookread2.php?book=891083" TargetMode="External"/><Relationship Id="rId12" Type="http://schemas.openxmlformats.org/officeDocument/2006/relationships/hyperlink" Target="http://www.rosmintrud.ru/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bookread2.php?book=361487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://www.elibrary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bookread2.php?book=243361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znanium.com/bookread2.php?book=499267" TargetMode="External"/><Relationship Id="rId14" Type="http://schemas.openxmlformats.org/officeDocument/2006/relationships/hyperlink" Target="http://www.cstp.trudprava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23</Pages>
  <Words>5945</Words>
  <Characters>33889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</dc:creator>
  <cp:lastModifiedBy>vadimch</cp:lastModifiedBy>
  <cp:revision>19</cp:revision>
  <cp:lastPrinted>2018-03-20T13:28:00Z</cp:lastPrinted>
  <dcterms:created xsi:type="dcterms:W3CDTF">2018-03-02T21:15:00Z</dcterms:created>
  <dcterms:modified xsi:type="dcterms:W3CDTF">2018-03-20T13:28:00Z</dcterms:modified>
</cp:coreProperties>
</file>