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7F" w:rsidRPr="009C792A" w:rsidRDefault="00565C7F" w:rsidP="00565C7F">
      <w:pPr>
        <w:pStyle w:val="Default"/>
        <w:spacing w:after="240"/>
        <w:jc w:val="center"/>
        <w:rPr>
          <w:sz w:val="26"/>
          <w:szCs w:val="32"/>
        </w:rPr>
      </w:pPr>
      <w:r w:rsidRPr="009C792A">
        <w:rPr>
          <w:sz w:val="26"/>
          <w:szCs w:val="32"/>
        </w:rPr>
        <w:t>МИНИСТЕРСТВО ОБРАЗОВАНИЯ И НАУКИ</w:t>
      </w:r>
      <w:r w:rsidR="009C792A" w:rsidRPr="009C792A">
        <w:rPr>
          <w:sz w:val="26"/>
          <w:szCs w:val="32"/>
        </w:rPr>
        <w:t xml:space="preserve"> </w:t>
      </w:r>
      <w:r w:rsidRPr="009C792A">
        <w:rPr>
          <w:sz w:val="26"/>
          <w:szCs w:val="32"/>
        </w:rPr>
        <w:t>РОСССИЙСКОЙ ФЕДЕРАЦИИ</w:t>
      </w:r>
    </w:p>
    <w:p w:rsidR="00565C7F" w:rsidRPr="009C792A" w:rsidRDefault="00565C7F" w:rsidP="00EF2FF9">
      <w:pPr>
        <w:pStyle w:val="Default"/>
        <w:spacing w:after="120"/>
        <w:jc w:val="center"/>
        <w:rPr>
          <w:sz w:val="28"/>
          <w:szCs w:val="32"/>
        </w:rPr>
      </w:pPr>
      <w:r w:rsidRPr="009C792A">
        <w:rPr>
          <w:sz w:val="28"/>
          <w:szCs w:val="32"/>
        </w:rPr>
        <w:t>ФЕДЕРАЛЬНОЕ ГОСУДАРСТВЕННОЕ АВТОНОМНОЕ ОБРАЗОВАТЕЛЬНОЕ УЧРЕЖДЕНИЕ ВЫСШЕГО ОБРАЗОВАНИЯ</w:t>
      </w:r>
    </w:p>
    <w:p w:rsidR="00565C7F" w:rsidRDefault="00565C7F" w:rsidP="00565C7F">
      <w:pPr>
        <w:pStyle w:val="Default"/>
        <w:spacing w:after="240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>«Н</w:t>
      </w:r>
      <w:r>
        <w:rPr>
          <w:b/>
          <w:bCs/>
          <w:sz w:val="26"/>
          <w:szCs w:val="26"/>
        </w:rPr>
        <w:t xml:space="preserve">АЦИОНАЛЬНЫЙ ИССЛЕДОВАТЕЛЬСКИЙ </w:t>
      </w:r>
      <w:r>
        <w:rPr>
          <w:b/>
          <w:bCs/>
          <w:sz w:val="32"/>
          <w:szCs w:val="32"/>
        </w:rPr>
        <w:t>Н</w:t>
      </w:r>
      <w:r>
        <w:rPr>
          <w:b/>
          <w:bCs/>
          <w:sz w:val="26"/>
          <w:szCs w:val="26"/>
        </w:rPr>
        <w:t>ИЖЕГОРОДСКИЙ ГОСУДАРСТВЕННЫЙ УНИВЕРСИТЕТ ИМ</w:t>
      </w:r>
      <w:r>
        <w:rPr>
          <w:b/>
          <w:bCs/>
          <w:sz w:val="32"/>
          <w:szCs w:val="32"/>
        </w:rPr>
        <w:t>. Н.И. Л</w:t>
      </w:r>
      <w:r>
        <w:rPr>
          <w:b/>
          <w:bCs/>
          <w:sz w:val="26"/>
          <w:szCs w:val="26"/>
        </w:rPr>
        <w:t>ОБАЧЕВСКОГО</w:t>
      </w:r>
      <w:r>
        <w:rPr>
          <w:b/>
          <w:bCs/>
          <w:sz w:val="32"/>
          <w:szCs w:val="32"/>
        </w:rPr>
        <w:t>»</w:t>
      </w: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Институт информационных технологий, математики и механики</w:t>
      </w: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9C792A" w:rsidRDefault="009C792A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Pr="00C013AC" w:rsidRDefault="00C013AC" w:rsidP="00565C7F">
      <w:pPr>
        <w:pStyle w:val="Default"/>
        <w:spacing w:after="240"/>
        <w:jc w:val="center"/>
        <w:rPr>
          <w:sz w:val="36"/>
          <w:szCs w:val="36"/>
        </w:rPr>
      </w:pPr>
      <w:r w:rsidRPr="00C013AC">
        <w:t xml:space="preserve"> </w:t>
      </w:r>
      <w:r w:rsidRPr="00C013AC">
        <w:rPr>
          <w:b/>
          <w:bCs/>
          <w:sz w:val="36"/>
          <w:szCs w:val="36"/>
        </w:rPr>
        <w:t>Методические указания по самостоятельному изучению литературы по информационным технологиям</w:t>
      </w:r>
    </w:p>
    <w:p w:rsidR="00565C7F" w:rsidRPr="00565C7F" w:rsidRDefault="00565C7F" w:rsidP="00565C7F">
      <w:pPr>
        <w:pStyle w:val="Default"/>
        <w:spacing w:after="480"/>
        <w:jc w:val="center"/>
        <w:rPr>
          <w:sz w:val="32"/>
          <w:szCs w:val="28"/>
        </w:rPr>
      </w:pPr>
      <w:r w:rsidRPr="00565C7F">
        <w:rPr>
          <w:sz w:val="32"/>
          <w:szCs w:val="28"/>
        </w:rPr>
        <w:t>Учебно-методическое пособие</w:t>
      </w:r>
    </w:p>
    <w:p w:rsidR="00565C7F" w:rsidRDefault="00565C7F" w:rsidP="00565C7F">
      <w:pPr>
        <w:pStyle w:val="Default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Рекомендовано методической комиссией ИИТММ для студентов ННГУ, обучающихся по направлениям подготовки</w:t>
      </w:r>
    </w:p>
    <w:p w:rsidR="00565C7F" w:rsidRDefault="00565C7F" w:rsidP="00565C7F">
      <w:pPr>
        <w:pStyle w:val="Default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>01.03.02 Прикладная математика и информатика,</w:t>
      </w:r>
    </w:p>
    <w:p w:rsidR="00565C7F" w:rsidRPr="0056346A" w:rsidRDefault="00565C7F" w:rsidP="00565C7F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02.03.02 Фундаментальная информатика и информационные технологии</w:t>
      </w: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9C792A" w:rsidRDefault="009C792A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Default="00565C7F" w:rsidP="00565C7F">
      <w:pPr>
        <w:pStyle w:val="Default"/>
        <w:jc w:val="center"/>
        <w:rPr>
          <w:sz w:val="32"/>
          <w:szCs w:val="32"/>
        </w:rPr>
      </w:pPr>
    </w:p>
    <w:p w:rsidR="00565C7F" w:rsidRPr="00565C7F" w:rsidRDefault="00565C7F" w:rsidP="00565C7F">
      <w:pPr>
        <w:pStyle w:val="Default"/>
        <w:jc w:val="center"/>
        <w:rPr>
          <w:sz w:val="28"/>
          <w:szCs w:val="32"/>
        </w:rPr>
      </w:pPr>
      <w:r w:rsidRPr="00565C7F">
        <w:rPr>
          <w:sz w:val="28"/>
          <w:szCs w:val="32"/>
        </w:rPr>
        <w:t>Нижний Новгород</w:t>
      </w:r>
    </w:p>
    <w:p w:rsidR="00565C7F" w:rsidRPr="00565C7F" w:rsidRDefault="00565C7F" w:rsidP="00565C7F">
      <w:pPr>
        <w:pStyle w:val="Default"/>
        <w:jc w:val="center"/>
        <w:rPr>
          <w:sz w:val="28"/>
          <w:szCs w:val="32"/>
        </w:rPr>
      </w:pPr>
      <w:r w:rsidRPr="00565C7F">
        <w:rPr>
          <w:sz w:val="28"/>
          <w:szCs w:val="32"/>
        </w:rPr>
        <w:t>201</w:t>
      </w:r>
      <w:r w:rsidR="00C013AC">
        <w:rPr>
          <w:sz w:val="28"/>
          <w:szCs w:val="32"/>
        </w:rPr>
        <w:t>8</w:t>
      </w:r>
    </w:p>
    <w:p w:rsidR="00565C7F" w:rsidRPr="00565C7F" w:rsidRDefault="00565C7F" w:rsidP="009C792A">
      <w:r w:rsidRPr="00565C7F">
        <w:lastRenderedPageBreak/>
        <w:t xml:space="preserve">УДК 004.4 </w:t>
      </w:r>
    </w:p>
    <w:p w:rsidR="00565C7F" w:rsidRDefault="00565C7F" w:rsidP="009C792A"/>
    <w:p w:rsidR="00EF2FF9" w:rsidRDefault="00C013AC" w:rsidP="00EF2FF9">
      <w:pPr>
        <w:ind w:right="849"/>
      </w:pPr>
      <w:r w:rsidRPr="00C013AC">
        <w:t>Методические указания по самостоятельному изучению литературы по информационным технологиям</w:t>
      </w:r>
      <w:r w:rsidR="00565C7F" w:rsidRPr="00565C7F">
        <w:t xml:space="preserve">. </w:t>
      </w:r>
    </w:p>
    <w:p w:rsidR="00565C7F" w:rsidRPr="00565C7F" w:rsidRDefault="00565C7F" w:rsidP="00EF2FF9">
      <w:pPr>
        <w:ind w:right="849"/>
      </w:pPr>
      <w:r w:rsidRPr="00565C7F">
        <w:t xml:space="preserve">Составители: </w:t>
      </w:r>
      <w:r w:rsidR="0056346A">
        <w:t>Гергель</w:t>
      </w:r>
      <w:r w:rsidR="001D5F41">
        <w:t> </w:t>
      </w:r>
      <w:r w:rsidR="0056346A">
        <w:t>В.П., Карпенко</w:t>
      </w:r>
      <w:r w:rsidR="001D5F41">
        <w:t> </w:t>
      </w:r>
      <w:r w:rsidR="0056346A">
        <w:t xml:space="preserve">С.Н., </w:t>
      </w:r>
      <w:r w:rsidR="00C51751">
        <w:t xml:space="preserve">Кузенкова Г.В., </w:t>
      </w:r>
      <w:r w:rsidR="001D5F41">
        <w:t xml:space="preserve">Кустикова В.Д., Лебедев С.А., </w:t>
      </w:r>
      <w:r w:rsidR="0056346A">
        <w:t>Линёв</w:t>
      </w:r>
      <w:r w:rsidR="001D5F41">
        <w:t> </w:t>
      </w:r>
      <w:r w:rsidR="0056346A">
        <w:t xml:space="preserve">А.В., </w:t>
      </w:r>
      <w:r w:rsidRPr="00565C7F">
        <w:t>Мееров</w:t>
      </w:r>
      <w:r w:rsidR="001D5F41">
        <w:t> </w:t>
      </w:r>
      <w:r w:rsidRPr="00565C7F">
        <w:t xml:space="preserve">И.Б., </w:t>
      </w:r>
      <w:r w:rsidR="001D5F41">
        <w:t xml:space="preserve">Пирова А.Ю., </w:t>
      </w:r>
      <w:r w:rsidR="008A4D08">
        <w:t>Свистунов</w:t>
      </w:r>
      <w:r w:rsidR="001D5F41">
        <w:t> </w:t>
      </w:r>
      <w:r w:rsidR="008A4D08">
        <w:t xml:space="preserve">А.Н., </w:t>
      </w:r>
      <w:r w:rsidR="0056346A" w:rsidRPr="00565C7F">
        <w:t>Сысоев</w:t>
      </w:r>
      <w:r w:rsidR="001D5F41">
        <w:t> </w:t>
      </w:r>
      <w:r w:rsidR="0056346A" w:rsidRPr="00565C7F">
        <w:t xml:space="preserve">А.В., </w:t>
      </w:r>
      <w:r w:rsidR="0056346A">
        <w:t>Турлапов</w:t>
      </w:r>
      <w:r w:rsidR="001D5F41">
        <w:t> </w:t>
      </w:r>
      <w:r w:rsidR="0056346A">
        <w:t>В.Е., Шапошников</w:t>
      </w:r>
      <w:r w:rsidR="001D5F41">
        <w:t> </w:t>
      </w:r>
      <w:r w:rsidR="0056346A">
        <w:t xml:space="preserve">Д.Е., </w:t>
      </w:r>
      <w:r w:rsidRPr="00565C7F">
        <w:t>Шестакова</w:t>
      </w:r>
      <w:r w:rsidR="001D5F41">
        <w:t> </w:t>
      </w:r>
      <w:r w:rsidRPr="00565C7F">
        <w:t>Н.В.</w:t>
      </w:r>
      <w:r w:rsidR="00C013AC">
        <w:t>, Штанюк</w:t>
      </w:r>
      <w:r w:rsidR="001D5F41">
        <w:t> </w:t>
      </w:r>
      <w:r w:rsidR="00C013AC">
        <w:t>А.А.</w:t>
      </w:r>
      <w:r w:rsidRPr="00565C7F">
        <w:t xml:space="preserve"> Учебно-методическое пособие. – Нижний Новгород: Нижегородский госуниверситет, 201</w:t>
      </w:r>
      <w:r w:rsidR="00FC6B7C">
        <w:t>8</w:t>
      </w:r>
      <w:r w:rsidRPr="00565C7F">
        <w:t>. –</w:t>
      </w:r>
      <w:r w:rsidR="00D3470A">
        <w:t xml:space="preserve"> </w:t>
      </w:r>
      <w:r w:rsidR="00A02369" w:rsidRPr="00A02369">
        <w:t>2</w:t>
      </w:r>
      <w:r w:rsidR="00D3470A">
        <w:t>1</w:t>
      </w:r>
      <w:r w:rsidR="00453611">
        <w:t xml:space="preserve"> </w:t>
      </w:r>
      <w:r w:rsidRPr="00565C7F">
        <w:t xml:space="preserve">с. </w:t>
      </w:r>
    </w:p>
    <w:p w:rsidR="00D80F74" w:rsidRDefault="00D80F74" w:rsidP="00D80F74"/>
    <w:p w:rsidR="00D80F74" w:rsidRPr="00456493" w:rsidRDefault="00D80F74" w:rsidP="00D80F74">
      <w:bookmarkStart w:id="0" w:name="_GoBack"/>
      <w:bookmarkEnd w:id="0"/>
      <w:r>
        <w:t>Рецензент: д.т.н., доцент каф. ИАНИ, Старостин Н.В.</w:t>
      </w:r>
    </w:p>
    <w:p w:rsidR="00565C7F" w:rsidRDefault="00565C7F" w:rsidP="009C792A"/>
    <w:p w:rsidR="00D3470A" w:rsidRDefault="00565C7F" w:rsidP="00EF2FF9">
      <w:pPr>
        <w:ind w:right="849"/>
      </w:pPr>
      <w:r w:rsidRPr="00565C7F">
        <w:t xml:space="preserve">В учебном пособии приведены списки рекомендованной литературы по следующим разделам компьютерных наук: основы алгоритмизации, языки и технологии программирования, системное программирование, компьютерная графика, базы данных, алгоритмы и структуры данных, параллельное, распределенное </w:t>
      </w:r>
      <w:r w:rsidR="00D3470A">
        <w:t>и</w:t>
      </w:r>
      <w:r w:rsidRPr="00565C7F">
        <w:t xml:space="preserve"> и</w:t>
      </w:r>
      <w:r w:rsidR="00D3470A">
        <w:t>ндустриальное программирование.</w:t>
      </w:r>
    </w:p>
    <w:p w:rsidR="00565C7F" w:rsidRDefault="00565C7F" w:rsidP="00EF2FF9">
      <w:pPr>
        <w:ind w:right="849"/>
      </w:pPr>
      <w:r w:rsidRPr="00565C7F">
        <w:t>Основная цель пособия состоит в том, чтобы сформировать и предоставить перечень рекомендуемых источников для их самостоятельного изучения студентами, планирующими дальнейшее трудоустройство в индустрии разработки программного обеспечения. Учитывая большое количество хороших книг по методам и технологиям программирования, авторы пособия не претендуют на полноту приведенных списков, которые могут быть дополнены в будущих изданиях</w:t>
      </w:r>
      <w:r w:rsidR="00C013AC">
        <w:t>.</w:t>
      </w:r>
    </w:p>
    <w:p w:rsidR="00565C7F" w:rsidRPr="00565C7F" w:rsidRDefault="00565C7F" w:rsidP="00EF2FF9">
      <w:pPr>
        <w:spacing w:after="120"/>
        <w:ind w:right="849"/>
        <w:jc w:val="right"/>
        <w:rPr>
          <w:rFonts w:cs="Times New Roman"/>
          <w:szCs w:val="24"/>
        </w:rPr>
      </w:pPr>
      <w:r w:rsidRPr="00565C7F">
        <w:rPr>
          <w:szCs w:val="24"/>
        </w:rPr>
        <w:t>УДК 004.4</w:t>
      </w:r>
    </w:p>
    <w:p w:rsidR="008A4D08" w:rsidRDefault="008A4D08">
      <w:r>
        <w:br w:type="page"/>
      </w:r>
    </w:p>
    <w:p w:rsidR="008A4D08" w:rsidRDefault="008A4D08" w:rsidP="009C792A">
      <w:pPr>
        <w:ind w:firstLine="0"/>
        <w:jc w:val="center"/>
        <w:rPr>
          <w:rFonts w:asciiTheme="majorHAnsi" w:hAnsiTheme="majorHAnsi"/>
          <w:b/>
          <w:sz w:val="36"/>
          <w:szCs w:val="32"/>
        </w:rPr>
      </w:pPr>
      <w:r w:rsidRPr="00EF2FF9">
        <w:rPr>
          <w:rFonts w:asciiTheme="majorHAnsi" w:hAnsiTheme="majorHAnsi"/>
          <w:b/>
          <w:sz w:val="36"/>
          <w:szCs w:val="32"/>
        </w:rPr>
        <w:lastRenderedPageBreak/>
        <w:t>Содержание</w:t>
      </w:r>
    </w:p>
    <w:p w:rsidR="00D3470A" w:rsidRDefault="00D3470A" w:rsidP="009C792A">
      <w:pPr>
        <w:ind w:firstLine="0"/>
        <w:jc w:val="center"/>
        <w:rPr>
          <w:rFonts w:asciiTheme="majorHAnsi" w:hAnsiTheme="majorHAnsi"/>
          <w:b/>
          <w:sz w:val="32"/>
          <w:szCs w:val="32"/>
        </w:rPr>
      </w:pPr>
    </w:p>
    <w:p w:rsidR="009C792A" w:rsidRDefault="009C792A" w:rsidP="009C792A">
      <w:pPr>
        <w:ind w:firstLine="0"/>
        <w:jc w:val="center"/>
        <w:rPr>
          <w:rFonts w:asciiTheme="majorHAnsi" w:hAnsiTheme="majorHAnsi"/>
          <w:b/>
          <w:sz w:val="32"/>
          <w:szCs w:val="32"/>
        </w:rPr>
      </w:pPr>
    </w:p>
    <w:p w:rsidR="00D3470A" w:rsidRDefault="009C792A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04055281" w:history="1">
        <w:r w:rsidR="00D3470A" w:rsidRPr="000454E4">
          <w:rPr>
            <w:rStyle w:val="a4"/>
            <w:noProof/>
          </w:rPr>
          <w:t>1. Основы алгоритмизации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_Toc504055281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4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82" w:history="1">
        <w:r w:rsidR="00D3470A" w:rsidRPr="000454E4">
          <w:rPr>
            <w:rStyle w:val="a4"/>
            <w:noProof/>
          </w:rPr>
          <w:t>2. Языки и технологии программирования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_Toc504055282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5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83" w:history="1">
        <w:r w:rsidR="00D3470A" w:rsidRPr="000454E4">
          <w:rPr>
            <w:rStyle w:val="a4"/>
            <w:noProof/>
          </w:rPr>
          <w:t>3. Системное программирование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_Toc504055283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7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84" w:history="1">
        <w:r w:rsidR="00D3470A" w:rsidRPr="000454E4">
          <w:rPr>
            <w:rStyle w:val="a4"/>
            <w:noProof/>
          </w:rPr>
          <w:t>4. Компьютерная графика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_Toc504055284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9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85" w:history="1">
        <w:r w:rsidR="00D3470A" w:rsidRPr="000454E4">
          <w:rPr>
            <w:rStyle w:val="a4"/>
            <w:noProof/>
          </w:rPr>
          <w:t>5. Технологии баз данных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_Toc504055285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11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86" w:history="1">
        <w:r w:rsidR="00D3470A" w:rsidRPr="000454E4">
          <w:rPr>
            <w:rStyle w:val="a4"/>
            <w:noProof/>
          </w:rPr>
          <w:t>6. Алгоритмы и структуры данных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_Toc504055286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12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87" w:history="1">
        <w:r w:rsidR="00D3470A" w:rsidRPr="000454E4">
          <w:rPr>
            <w:rStyle w:val="a4"/>
            <w:noProof/>
          </w:rPr>
          <w:t>7. Параллельное программирование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_Toc504055287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14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88" w:history="1">
        <w:r w:rsidR="00D3470A" w:rsidRPr="000454E4">
          <w:rPr>
            <w:rStyle w:val="a4"/>
            <w:noProof/>
          </w:rPr>
          <w:t>8. Распределенное программирование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_Toc504055288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16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89" w:history="1">
        <w:r w:rsidR="00D3470A" w:rsidRPr="000454E4">
          <w:rPr>
            <w:rStyle w:val="a4"/>
            <w:noProof/>
          </w:rPr>
          <w:t>9. Промышленное программирование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_Toc504055289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18</w:t>
        </w:r>
        <w:r w:rsidR="00D3470A">
          <w:rPr>
            <w:noProof/>
            <w:webHidden/>
          </w:rPr>
          <w:fldChar w:fldCharType="end"/>
        </w:r>
      </w:hyperlink>
    </w:p>
    <w:p w:rsidR="00D3470A" w:rsidRDefault="00D80F74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504055290" w:history="1">
        <w:r w:rsidR="00D3470A" w:rsidRPr="000454E4">
          <w:rPr>
            <w:rStyle w:val="a4"/>
            <w:noProof/>
          </w:rPr>
          <w:t>10. Компьютерное зрение</w:t>
        </w:r>
        <w:r w:rsidR="00D3470A">
          <w:rPr>
            <w:noProof/>
            <w:webHidden/>
          </w:rPr>
          <w:tab/>
        </w:r>
        <w:r w:rsidR="00D3470A">
          <w:rPr>
            <w:noProof/>
            <w:webHidden/>
          </w:rPr>
          <w:fldChar w:fldCharType="begin"/>
        </w:r>
        <w:r w:rsidR="00D3470A">
          <w:rPr>
            <w:noProof/>
            <w:webHidden/>
          </w:rPr>
          <w:instrText xml:space="preserve"> PAGEREF _Toc504055290 \h </w:instrText>
        </w:r>
        <w:r w:rsidR="00D3470A">
          <w:rPr>
            <w:noProof/>
            <w:webHidden/>
          </w:rPr>
        </w:r>
        <w:r w:rsidR="00D3470A">
          <w:rPr>
            <w:noProof/>
            <w:webHidden/>
          </w:rPr>
          <w:fldChar w:fldCharType="separate"/>
        </w:r>
        <w:r w:rsidR="00D3470A">
          <w:rPr>
            <w:noProof/>
            <w:webHidden/>
          </w:rPr>
          <w:t>20</w:t>
        </w:r>
        <w:r w:rsidR="00D3470A">
          <w:rPr>
            <w:noProof/>
            <w:webHidden/>
          </w:rPr>
          <w:fldChar w:fldCharType="end"/>
        </w:r>
      </w:hyperlink>
    </w:p>
    <w:p w:rsidR="009C792A" w:rsidRPr="008A4D08" w:rsidRDefault="009C792A" w:rsidP="009C792A">
      <w:pPr>
        <w:ind w:firstLine="0"/>
      </w:pPr>
      <w:r>
        <w:fldChar w:fldCharType="end"/>
      </w:r>
    </w:p>
    <w:p w:rsidR="000F6CD0" w:rsidRPr="00CD1E15" w:rsidRDefault="00EF2FF9" w:rsidP="00FC6B7C">
      <w:pPr>
        <w:pStyle w:val="1"/>
      </w:pPr>
      <w:bookmarkStart w:id="1" w:name="_Toc504055281"/>
      <w:r>
        <w:lastRenderedPageBreak/>
        <w:t xml:space="preserve">1. </w:t>
      </w:r>
      <w:r w:rsidR="003415D8">
        <w:t>Основы алгоритмизации</w:t>
      </w:r>
      <w:bookmarkEnd w:id="1"/>
    </w:p>
    <w:p w:rsidR="003415D8" w:rsidRPr="0032393A" w:rsidRDefault="00C83220" w:rsidP="009C792A">
      <w:r w:rsidRPr="00CD1E15">
        <w:t xml:space="preserve">В данном разделе представлена рекомендуемая к изучению литература по </w:t>
      </w:r>
      <w:r w:rsidR="003415D8">
        <w:t>основам алгоритмизации</w:t>
      </w:r>
      <w:r w:rsidRPr="00CD1E15">
        <w:t xml:space="preserve">. </w:t>
      </w:r>
      <w:r w:rsidR="003415D8">
        <w:t xml:space="preserve">Данная литература акцентирует внимание читателя не столько </w:t>
      </w:r>
      <w:r w:rsidR="00061613">
        <w:t xml:space="preserve">на </w:t>
      </w:r>
      <w:r w:rsidR="003415D8">
        <w:t xml:space="preserve">конкретных языках программирования, сколько на вопросах </w:t>
      </w:r>
      <w:r w:rsidR="00B9494E">
        <w:t xml:space="preserve">разработки базовых алгоритмов. </w:t>
      </w:r>
      <w:r w:rsidR="003415D8">
        <w:t xml:space="preserve">Приведенные в перечне книги могут быть рекомендованы для изучения в старших классах общеобразовательных школ и на первых курсах профильных </w:t>
      </w:r>
      <w:r w:rsidR="00B9494E">
        <w:t xml:space="preserve">вузов. В частности, делающим первые шаги в направлении освоения будущей профессии, можно порекомендовать разноплановые книги </w:t>
      </w:r>
      <w:r w:rsidR="00B9494E" w:rsidRPr="00B9494E">
        <w:t>[</w:t>
      </w:r>
      <w:r w:rsidR="00B9494E">
        <w:t>2</w:t>
      </w:r>
      <w:r w:rsidR="00B9494E" w:rsidRPr="00B9494E">
        <w:t>]</w:t>
      </w:r>
      <w:r w:rsidR="00B9494E">
        <w:t xml:space="preserve"> и [5</w:t>
      </w:r>
      <w:r w:rsidR="00B9494E" w:rsidRPr="00B9494E">
        <w:t>]</w:t>
      </w:r>
      <w:r w:rsidR="00B9494E">
        <w:t xml:space="preserve">. Изучение книги </w:t>
      </w:r>
      <w:r w:rsidR="00B9494E" w:rsidRPr="00B9494E">
        <w:t>[5]</w:t>
      </w:r>
      <w:r w:rsidR="00B9494E">
        <w:t xml:space="preserve"> способствует формированию первых навыков разработки программ. Книга </w:t>
      </w:r>
      <w:r w:rsidR="00B9494E" w:rsidRPr="00B9494E">
        <w:t xml:space="preserve">[2] </w:t>
      </w:r>
      <w:r w:rsidR="00B9494E">
        <w:t xml:space="preserve">содержит массу примеров и может оказаться весьма полезной для тех, кто хочет преодолеть барьер на пути самостоятельного решения задач. Книги </w:t>
      </w:r>
      <w:r w:rsidR="00B9494E" w:rsidRPr="00B9494E">
        <w:t>[1, 3, 4, 6]</w:t>
      </w:r>
      <w:r w:rsidR="00B9494E">
        <w:t xml:space="preserve"> направлены на изучение более сложных алгоритмов, востребованных при решении олимпиадных задач по программированию</w:t>
      </w:r>
      <w:r w:rsidR="0032393A">
        <w:t>. Книги по алгоритмической тематике, ориентированные в большей степени на студентов, перечислены в разделе «Алгоритмы и структуры данных».</w:t>
      </w:r>
    </w:p>
    <w:p w:rsidR="00876CD9" w:rsidRDefault="00876CD9" w:rsidP="00CD1E15">
      <w:pPr>
        <w:rPr>
          <w:rFonts w:cs="Times New Roman"/>
        </w:rPr>
      </w:pPr>
    </w:p>
    <w:p w:rsidR="00CD1E15" w:rsidRPr="00CD1E15" w:rsidRDefault="00EF2FF9" w:rsidP="00D3470A">
      <w:pPr>
        <w:pStyle w:val="2"/>
      </w:pPr>
      <w:r>
        <w:t xml:space="preserve">1.1. </w:t>
      </w:r>
      <w:r w:rsidR="00876CD9" w:rsidRPr="00876CD9">
        <w:t>Книги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1.</w:t>
      </w:r>
      <w:r w:rsidRPr="008A4D08">
        <w:rPr>
          <w:rFonts w:cs="Times New Roman"/>
        </w:rPr>
        <w:tab/>
        <w:t>Долинский М.С. Решение сложных и олимпиадных задач по программированию. – СПб.: Питер, 2006.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2.</w:t>
      </w:r>
      <w:r w:rsidRPr="008A4D08">
        <w:rPr>
          <w:rFonts w:cs="Times New Roman"/>
        </w:rPr>
        <w:tab/>
        <w:t xml:space="preserve">Кетков Ю.Л., Кетков А.Ю. Практика программирования: Бейсик, Си, Паскаль. </w:t>
      </w:r>
      <w:r>
        <w:rPr>
          <w:rFonts w:cs="Times New Roman"/>
        </w:rPr>
        <w:t>–</w:t>
      </w:r>
      <w:r w:rsidRPr="008A4D08">
        <w:rPr>
          <w:rFonts w:cs="Times New Roman"/>
        </w:rPr>
        <w:t xml:space="preserve"> СПб.: БХВ-Петербург, 2001.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3.</w:t>
      </w:r>
      <w:r w:rsidRPr="008A4D08">
        <w:rPr>
          <w:rFonts w:cs="Times New Roman"/>
        </w:rPr>
        <w:tab/>
        <w:t>Окулов С. М. Программирование в алгоритмах. – 5-е изд. (эл.). – М.: БИНОМ. Лаборатория знаний, 2014.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4.</w:t>
      </w:r>
      <w:r w:rsidRPr="008A4D08">
        <w:rPr>
          <w:rFonts w:cs="Times New Roman"/>
        </w:rPr>
        <w:tab/>
        <w:t>Скиена С.С., Ревилла М.А. Олимпиадные задачи по программированию. Руководство по подготовке к соревнованиям – М.: КУДИЦ-ОБРАЗ, 2005.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5.</w:t>
      </w:r>
      <w:r w:rsidRPr="008A4D08">
        <w:rPr>
          <w:rFonts w:cs="Times New Roman"/>
        </w:rPr>
        <w:tab/>
        <w:t>Столяров А.В. Программирование: введение в профессию. Том 1: Азы программирования. – М.: МАКС Пресс, 2016.</w:t>
      </w:r>
    </w:p>
    <w:p w:rsidR="00CD1E15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6.</w:t>
      </w:r>
      <w:r w:rsidRPr="008A4D08">
        <w:rPr>
          <w:rFonts w:cs="Times New Roman"/>
        </w:rPr>
        <w:tab/>
        <w:t>Шень А. Программирование. Теоремы и задачи. – М.: МЦНМО, 2004.</w:t>
      </w:r>
    </w:p>
    <w:p w:rsidR="008A4D08" w:rsidRPr="00706A69" w:rsidRDefault="00EF2FF9" w:rsidP="008A4D08">
      <w:pPr>
        <w:pStyle w:val="1"/>
      </w:pPr>
      <w:bookmarkStart w:id="2" w:name="_Toc504055282"/>
      <w:r>
        <w:lastRenderedPageBreak/>
        <w:t xml:space="preserve">2. </w:t>
      </w:r>
      <w:r w:rsidR="008A4D08">
        <w:t>Языки и технологии программирования</w:t>
      </w:r>
      <w:bookmarkEnd w:id="2"/>
    </w:p>
    <w:p w:rsidR="008A4D08" w:rsidRPr="00C07639" w:rsidRDefault="008A4D08" w:rsidP="009C792A">
      <w:r>
        <w:t xml:space="preserve">Литературу по разделу «Языки и технологии программирования» описывать необычайно сложно – количество книг от «отличных» до «шедевров» в своей области таково, что сколько-нибудь полный список займет многие десятки страниц, даже если рассматривать только самые популярные и широко используемые языки и только устоявшиеся общепринятые технологии разработки. Поэтому в данном разделе представлены книги только по языкам </w:t>
      </w:r>
      <w:r>
        <w:rPr>
          <w:lang w:val="en-US"/>
        </w:rPr>
        <w:t>C</w:t>
      </w:r>
      <w:r>
        <w:t xml:space="preserve"> и </w:t>
      </w:r>
      <w:r>
        <w:rPr>
          <w:lang w:val="en-US"/>
        </w:rPr>
        <w:t>C</w:t>
      </w:r>
      <w:r w:rsidRPr="00C07639">
        <w:t>++</w:t>
      </w:r>
      <w:r>
        <w:t xml:space="preserve">, на которых ведется обучение программированию на первом и втором курсе института ИТММ ННГУ и только книги по технологии ООП. И даже при таком жестком ограничении каждый преподаватель с большим стажем и каждый специалист-практик со значительным опытом работы на этих языках найдет, чем представленный ниже список дополнить. </w:t>
      </w:r>
    </w:p>
    <w:p w:rsidR="008A4D08" w:rsidRDefault="008A4D08" w:rsidP="009C792A">
      <w:r>
        <w:t xml:space="preserve">С другой стороны, присутствие некоторых книг в представленном далее списке, на взгляд авторов, оспорить не сможет никто. К таковым, безусловно, относится книга </w:t>
      </w:r>
      <w:r w:rsidRPr="00306D40">
        <w:t>[1]</w:t>
      </w:r>
      <w:r>
        <w:t xml:space="preserve">, не только потому, что написана она создателями языка </w:t>
      </w:r>
      <w:r>
        <w:rPr>
          <w:lang w:val="en-US"/>
        </w:rPr>
        <w:t>C</w:t>
      </w:r>
      <w:r>
        <w:t>, но и потому, что в относительно небольшом объеме авторы книги и изложили сам язык, и представили большое количество содержательных примеров, и выстроили материал так, что книгу вполне можно использовать в качестве самоучителя.</w:t>
      </w:r>
    </w:p>
    <w:p w:rsidR="008A4D08" w:rsidRPr="006D3E8E" w:rsidRDefault="008A4D08" w:rsidP="009C792A">
      <w:r>
        <w:t xml:space="preserve">Книги </w:t>
      </w:r>
      <w:r w:rsidRPr="00D167C6">
        <w:t>[2]</w:t>
      </w:r>
      <w:r>
        <w:t xml:space="preserve"> и </w:t>
      </w:r>
      <w:r w:rsidRPr="00D167C6">
        <w:t>[3]</w:t>
      </w:r>
      <w:r>
        <w:t xml:space="preserve"> также относятся к числу обязательных на книжной полке современного программиста. Книга </w:t>
      </w:r>
      <w:r w:rsidRPr="00D167C6">
        <w:t xml:space="preserve">[2] </w:t>
      </w:r>
      <w:r>
        <w:t xml:space="preserve">уже давно считается классической по технологии объектно-ориентированного программирования, а книга </w:t>
      </w:r>
      <w:r w:rsidRPr="00D167C6">
        <w:t>[3]</w:t>
      </w:r>
      <w:r>
        <w:t xml:space="preserve"> принадлежит перу создателя языка </w:t>
      </w:r>
      <w:r>
        <w:rPr>
          <w:lang w:val="en-US"/>
        </w:rPr>
        <w:t>C</w:t>
      </w:r>
      <w:r w:rsidRPr="00D167C6">
        <w:t>++</w:t>
      </w:r>
      <w:r>
        <w:t xml:space="preserve"> и рассматривает, в числе прочего, реализацию этой технологии в С++. Сложность и наполнение языка </w:t>
      </w:r>
      <w:r>
        <w:rPr>
          <w:lang w:val="en-US"/>
        </w:rPr>
        <w:t>C</w:t>
      </w:r>
      <w:r w:rsidRPr="006D3E8E">
        <w:t xml:space="preserve">++ </w:t>
      </w:r>
      <w:r>
        <w:t xml:space="preserve">таковы, что объем базовой книги по </w:t>
      </w:r>
      <w:r>
        <w:rPr>
          <w:lang w:val="en-US"/>
        </w:rPr>
        <w:t>C</w:t>
      </w:r>
      <w:r w:rsidRPr="006D3E8E">
        <w:t>++</w:t>
      </w:r>
      <w:r>
        <w:t xml:space="preserve"> в несколько раз превышает объем базовой книги по </w:t>
      </w:r>
      <w:r>
        <w:rPr>
          <w:lang w:val="en-US"/>
        </w:rPr>
        <w:t>C</w:t>
      </w:r>
      <w:r>
        <w:t xml:space="preserve">. Кроме того, и сам материал и сложность его изложения также значительно выше, поэтому для старта изучения языка </w:t>
      </w:r>
      <w:r>
        <w:rPr>
          <w:lang w:val="en-US"/>
        </w:rPr>
        <w:t>C</w:t>
      </w:r>
      <w:r w:rsidRPr="006D3E8E">
        <w:t>++</w:t>
      </w:r>
      <w:r>
        <w:t xml:space="preserve"> мы рекомендуем такие книги, как </w:t>
      </w:r>
      <w:r w:rsidRPr="006D3E8E">
        <w:t>[4–7]</w:t>
      </w:r>
      <w:r>
        <w:t>.</w:t>
      </w:r>
    </w:p>
    <w:p w:rsidR="008A4D08" w:rsidRPr="009B174D" w:rsidRDefault="008A4D08" w:rsidP="009C792A">
      <w:r>
        <w:t xml:space="preserve">Разработка качественных программ на языке </w:t>
      </w:r>
      <w:r>
        <w:rPr>
          <w:lang w:val="en-US"/>
        </w:rPr>
        <w:t>C</w:t>
      </w:r>
      <w:r w:rsidRPr="006D3E8E">
        <w:t>++</w:t>
      </w:r>
      <w:r>
        <w:t xml:space="preserve"> с использованием технологии ООП требует значительного объема знаний и большого практического опыта, в том числе по вопросам эффективного использования возможностей языка, а также корректной и эффективной реализации на нем концепций ООП. Этим вопросам посвящено большое число отличных книг, к числу которых относятся, например, книги </w:t>
      </w:r>
      <w:r w:rsidRPr="00DA7D8E">
        <w:t>[8-10]</w:t>
      </w:r>
      <w:r>
        <w:t>. К сожалению, устоявшейся русской транскрипции фамилии автора этих книг (</w:t>
      </w:r>
      <w:r w:rsidRPr="009B174D">
        <w:t>Scott Meyers</w:t>
      </w:r>
      <w:r>
        <w:t xml:space="preserve">) все еще не сложилось. Дополнительно отметим, что в книге </w:t>
      </w:r>
      <w:r w:rsidRPr="009B174D">
        <w:t>[10]</w:t>
      </w:r>
      <w:r>
        <w:t xml:space="preserve"> изложение ведется на основе последних стандартов по языку </w:t>
      </w:r>
      <w:r>
        <w:rPr>
          <w:lang w:val="en-US"/>
        </w:rPr>
        <w:t>C</w:t>
      </w:r>
      <w:r w:rsidRPr="009B174D">
        <w:t xml:space="preserve">++ </w:t>
      </w:r>
      <w:r>
        <w:t>(2011 и 2014 годов). Кроме того, крайне полезным источником информации по этой же теме является раздел «</w:t>
      </w:r>
      <w:r w:rsidRPr="009B174D">
        <w:t>C++ Super-FAQ</w:t>
      </w:r>
      <w:r>
        <w:t xml:space="preserve">» сайта </w:t>
      </w:r>
      <w:r w:rsidRPr="009B174D">
        <w:t>[1</w:t>
      </w:r>
      <w:r w:rsidR="009C792A">
        <w:t>1</w:t>
      </w:r>
      <w:r w:rsidRPr="009B174D">
        <w:t>]</w:t>
      </w:r>
      <w:r>
        <w:t xml:space="preserve"> (на английском языке).</w:t>
      </w:r>
    </w:p>
    <w:p w:rsidR="008A4D08" w:rsidRPr="00010855" w:rsidRDefault="008A4D08" w:rsidP="009C792A">
      <w:r>
        <w:t xml:space="preserve">Интернет-источников с полезной информацией по различным аспектам практического использования языков </w:t>
      </w:r>
      <w:r>
        <w:rPr>
          <w:lang w:val="en-US"/>
        </w:rPr>
        <w:t>C</w:t>
      </w:r>
      <w:r w:rsidRPr="00010855">
        <w:t xml:space="preserve"> </w:t>
      </w:r>
      <w:r>
        <w:t xml:space="preserve">и </w:t>
      </w:r>
      <w:r>
        <w:rPr>
          <w:lang w:val="en-US"/>
        </w:rPr>
        <w:t>C</w:t>
      </w:r>
      <w:r>
        <w:t xml:space="preserve">++, наверное, не меньше, чем книг по этим языкам. Кроме уже упомянутого сайта </w:t>
      </w:r>
      <w:r w:rsidRPr="00010855">
        <w:t>[</w:t>
      </w:r>
      <w:r w:rsidR="009C792A">
        <w:t>1</w:t>
      </w:r>
      <w:r w:rsidRPr="00010855">
        <w:t>1]</w:t>
      </w:r>
      <w:r>
        <w:t xml:space="preserve"> отметим</w:t>
      </w:r>
      <w:r w:rsidRPr="00010855">
        <w:t xml:space="preserve"> </w:t>
      </w:r>
      <w:r w:rsidR="004C3F5B">
        <w:t xml:space="preserve">один из </w:t>
      </w:r>
      <w:r w:rsidR="004C3F5B">
        <w:lastRenderedPageBreak/>
        <w:t xml:space="preserve">лучших справочных сайтов по </w:t>
      </w:r>
      <w:r w:rsidR="004C3F5B">
        <w:rPr>
          <w:lang w:val="en-US"/>
        </w:rPr>
        <w:t>C</w:t>
      </w:r>
      <w:r w:rsidR="004C3F5B" w:rsidRPr="0056346A">
        <w:t>++ [1</w:t>
      </w:r>
      <w:r w:rsidR="004C3F5B">
        <w:t>2</w:t>
      </w:r>
      <w:r w:rsidR="004C3F5B" w:rsidRPr="0056346A">
        <w:t>]</w:t>
      </w:r>
      <w:r w:rsidR="004C3F5B">
        <w:t xml:space="preserve">, </w:t>
      </w:r>
      <w:r>
        <w:t xml:space="preserve">раздел </w:t>
      </w:r>
      <w:r>
        <w:rPr>
          <w:lang w:val="en-US"/>
        </w:rPr>
        <w:t>C</w:t>
      </w:r>
      <w:r w:rsidRPr="00010855">
        <w:t>++</w:t>
      </w:r>
      <w:r>
        <w:t xml:space="preserve"> сайта </w:t>
      </w:r>
      <w:r w:rsidRPr="00010855">
        <w:t>[</w:t>
      </w:r>
      <w:r w:rsidR="009C792A">
        <w:t>1</w:t>
      </w:r>
      <w:r w:rsidR="004C3F5B">
        <w:t>3</w:t>
      </w:r>
      <w:r w:rsidRPr="00010855">
        <w:t>]</w:t>
      </w:r>
      <w:r>
        <w:t xml:space="preserve">, а также публикации с тэгом </w:t>
      </w:r>
      <w:r>
        <w:rPr>
          <w:lang w:val="en-US"/>
        </w:rPr>
        <w:t>C</w:t>
      </w:r>
      <w:r w:rsidRPr="00010855">
        <w:t>++</w:t>
      </w:r>
      <w:r>
        <w:t xml:space="preserve"> сайта </w:t>
      </w:r>
      <w:r w:rsidRPr="00010855">
        <w:t>[</w:t>
      </w:r>
      <w:r w:rsidR="009C792A">
        <w:t>1</w:t>
      </w:r>
      <w:r w:rsidR="004C3F5B">
        <w:t>4</w:t>
      </w:r>
      <w:r w:rsidRPr="00010855">
        <w:t>]</w:t>
      </w:r>
      <w:r>
        <w:t>, среди которых можно найти много полезных.</w:t>
      </w:r>
    </w:p>
    <w:p w:rsidR="008A4D08" w:rsidRDefault="008A4D08" w:rsidP="008A4D08">
      <w:pPr>
        <w:rPr>
          <w:rFonts w:cs="Times New Roman"/>
        </w:rPr>
      </w:pPr>
    </w:p>
    <w:p w:rsidR="008A4D08" w:rsidRPr="00CD1E15" w:rsidRDefault="00EF2FF9" w:rsidP="009C792A">
      <w:pPr>
        <w:pStyle w:val="2"/>
      </w:pPr>
      <w:r>
        <w:t xml:space="preserve">2.1. </w:t>
      </w:r>
      <w:r w:rsidR="008A4D08" w:rsidRPr="00876CD9">
        <w:t>Книги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1.</w:t>
      </w:r>
      <w:r w:rsidRPr="008A4D08">
        <w:rPr>
          <w:rFonts w:cs="Times New Roman"/>
        </w:rPr>
        <w:tab/>
        <w:t>Керниган Б., Ритчи Д. Язык программирования Си. – СПб.: Невский диалект, 2000.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2.</w:t>
      </w:r>
      <w:r w:rsidRPr="008A4D08">
        <w:rPr>
          <w:rFonts w:cs="Times New Roman"/>
        </w:rPr>
        <w:tab/>
        <w:t>Буч Г. Объектно-ориентированный анализ и проектирование с примерами приложений. – М.: Вильямс, 2010.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3.</w:t>
      </w:r>
      <w:r w:rsidRPr="008A4D08">
        <w:rPr>
          <w:rFonts w:cs="Times New Roman"/>
        </w:rPr>
        <w:tab/>
        <w:t>Страуструп Б. Язык программирования С++. – М.: Бином-Пресс, 2008.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4.</w:t>
      </w:r>
      <w:r w:rsidRPr="008A4D08">
        <w:rPr>
          <w:rFonts w:cs="Times New Roman"/>
        </w:rPr>
        <w:tab/>
        <w:t>Подбельский В.В. Язык С++. М.: Финансы и статистика. 2003.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5.</w:t>
      </w:r>
      <w:r w:rsidRPr="008A4D08">
        <w:rPr>
          <w:rFonts w:cs="Times New Roman"/>
        </w:rPr>
        <w:tab/>
        <w:t>Шилдт Г. Самоучитель С++. – СПб.: БХВ-Петербург, 2006.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6.</w:t>
      </w:r>
      <w:r w:rsidRPr="008A4D08">
        <w:rPr>
          <w:rFonts w:cs="Times New Roman"/>
        </w:rPr>
        <w:tab/>
        <w:t>Павловская Т.А. С/С++. Программирование на языке высокого уровня. – СПб.: Питер. 2009.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7.</w:t>
      </w:r>
      <w:r w:rsidRPr="008A4D08">
        <w:rPr>
          <w:rFonts w:cs="Times New Roman"/>
        </w:rPr>
        <w:tab/>
        <w:t>Кетков Ю.Л. Введение в языки программирования C и C++. – М.: Интернет-университет информационных технологий. 2006.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8.</w:t>
      </w:r>
      <w:r w:rsidRPr="008A4D08">
        <w:rPr>
          <w:rFonts w:cs="Times New Roman"/>
        </w:rPr>
        <w:tab/>
        <w:t>Мэйерс С. Эффективное использование C++. 55 верных советов улучшить структуру и код ваших программ. – М.: ДМК-Пресс. 2006.</w:t>
      </w:r>
    </w:p>
    <w:p w:rsidR="008A4D08" w:rsidRP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9.</w:t>
      </w:r>
      <w:r w:rsidRPr="008A4D08">
        <w:rPr>
          <w:rFonts w:cs="Times New Roman"/>
        </w:rPr>
        <w:tab/>
        <w:t>Майерс С. Эффективное использование С++. 35 новых способов улучшить стиль программирования. – СПб.: Питер. 2006.</w:t>
      </w:r>
    </w:p>
    <w:p w:rsidR="008A4D08" w:rsidRDefault="008A4D08" w:rsidP="008A4D08">
      <w:pPr>
        <w:tabs>
          <w:tab w:val="left" w:pos="426"/>
        </w:tabs>
        <w:ind w:left="426" w:hanging="426"/>
        <w:rPr>
          <w:rFonts w:cs="Times New Roman"/>
        </w:rPr>
      </w:pPr>
      <w:r w:rsidRPr="008A4D08">
        <w:rPr>
          <w:rFonts w:cs="Times New Roman"/>
        </w:rPr>
        <w:t>10.</w:t>
      </w:r>
      <w:r w:rsidRPr="008A4D08">
        <w:rPr>
          <w:rFonts w:cs="Times New Roman"/>
        </w:rPr>
        <w:tab/>
        <w:t>Мейерс С. Эффективный и современный С++: 42 рекомендации по использованию C++11 и C++14. – М.: Вильямс, 2016.</w:t>
      </w:r>
    </w:p>
    <w:p w:rsidR="008A4D08" w:rsidRPr="00FD3E46" w:rsidRDefault="008A4D08" w:rsidP="00936861"/>
    <w:p w:rsidR="008A4D08" w:rsidRPr="001D5F41" w:rsidRDefault="00EF2FF9" w:rsidP="00936861">
      <w:pPr>
        <w:pStyle w:val="2"/>
        <w:rPr>
          <w:lang w:val="en-US"/>
        </w:rPr>
      </w:pPr>
      <w:r w:rsidRPr="000656E8">
        <w:rPr>
          <w:lang w:val="en-US"/>
        </w:rPr>
        <w:t xml:space="preserve">2.2. </w:t>
      </w:r>
      <w:r w:rsidR="008A4D08" w:rsidRPr="00876CD9">
        <w:t>Интернет</w:t>
      </w:r>
      <w:r w:rsidR="008A4D08" w:rsidRPr="001D5F41">
        <w:rPr>
          <w:lang w:val="en-US"/>
        </w:rPr>
        <w:t>-</w:t>
      </w:r>
      <w:r w:rsidR="008A4D08" w:rsidRPr="00876CD9">
        <w:t>источники</w:t>
      </w:r>
    </w:p>
    <w:p w:rsidR="009C792A" w:rsidRPr="001D5F41" w:rsidRDefault="009C792A" w:rsidP="009C792A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1D5F41">
        <w:rPr>
          <w:rFonts w:cs="Times New Roman"/>
          <w:lang w:val="en-US"/>
        </w:rPr>
        <w:t>11.</w:t>
      </w:r>
      <w:r w:rsidRPr="001D5F41">
        <w:rPr>
          <w:rFonts w:cs="Times New Roman"/>
          <w:lang w:val="en-US"/>
        </w:rPr>
        <w:tab/>
      </w:r>
      <w:r w:rsidRPr="009C792A">
        <w:rPr>
          <w:rFonts w:cs="Times New Roman"/>
          <w:lang w:val="en-US"/>
        </w:rPr>
        <w:t>The</w:t>
      </w:r>
      <w:r w:rsidRPr="001D5F41">
        <w:rPr>
          <w:rFonts w:cs="Times New Roman"/>
          <w:lang w:val="en-US"/>
        </w:rPr>
        <w:t xml:space="preserve"> </w:t>
      </w:r>
      <w:r w:rsidRPr="009C792A">
        <w:rPr>
          <w:rFonts w:cs="Times New Roman"/>
          <w:lang w:val="en-US"/>
        </w:rPr>
        <w:t>C</w:t>
      </w:r>
      <w:r w:rsidRPr="001D5F41">
        <w:rPr>
          <w:rFonts w:cs="Times New Roman"/>
          <w:lang w:val="en-US"/>
        </w:rPr>
        <w:t xml:space="preserve">++ </w:t>
      </w:r>
      <w:r w:rsidRPr="009C792A">
        <w:rPr>
          <w:rFonts w:cs="Times New Roman"/>
          <w:lang w:val="en-US"/>
        </w:rPr>
        <w:t>Programming</w:t>
      </w:r>
      <w:r w:rsidRPr="001D5F41">
        <w:rPr>
          <w:rFonts w:cs="Times New Roman"/>
          <w:lang w:val="en-US"/>
        </w:rPr>
        <w:t xml:space="preserve"> </w:t>
      </w:r>
      <w:r w:rsidRPr="009C792A">
        <w:rPr>
          <w:rFonts w:cs="Times New Roman"/>
          <w:lang w:val="en-US"/>
        </w:rPr>
        <w:t>Language</w:t>
      </w:r>
      <w:r w:rsidRPr="001D5F41">
        <w:rPr>
          <w:rFonts w:cs="Times New Roman"/>
          <w:lang w:val="en-US"/>
        </w:rPr>
        <w:t xml:space="preserve">. – </w:t>
      </w:r>
      <w:hyperlink r:id="rId8" w:history="1">
        <w:r w:rsidR="00F22A53" w:rsidRPr="00AA4210">
          <w:rPr>
            <w:rStyle w:val="a4"/>
            <w:rFonts w:cs="Times New Roman"/>
            <w:lang w:val="en-US"/>
          </w:rPr>
          <w:t>https</w:t>
        </w:r>
        <w:r w:rsidR="00F22A53" w:rsidRPr="001D5F41">
          <w:rPr>
            <w:rStyle w:val="a4"/>
            <w:rFonts w:cs="Times New Roman"/>
            <w:lang w:val="en-US"/>
          </w:rPr>
          <w:t>://</w:t>
        </w:r>
        <w:r w:rsidR="00F22A53" w:rsidRPr="00AA4210">
          <w:rPr>
            <w:rStyle w:val="a4"/>
            <w:rFonts w:cs="Times New Roman"/>
            <w:lang w:val="en-US"/>
          </w:rPr>
          <w:t>isocpp</w:t>
        </w:r>
        <w:r w:rsidR="00F22A53" w:rsidRPr="001D5F41">
          <w:rPr>
            <w:rStyle w:val="a4"/>
            <w:rFonts w:cs="Times New Roman"/>
            <w:lang w:val="en-US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org</w:t>
        </w:r>
      </w:hyperlink>
      <w:r w:rsidRPr="001D5F41">
        <w:rPr>
          <w:rFonts w:cs="Times New Roman"/>
          <w:lang w:val="en-US"/>
        </w:rPr>
        <w:t xml:space="preserve">. </w:t>
      </w:r>
    </w:p>
    <w:p w:rsidR="004C3F5B" w:rsidRPr="00FF73D0" w:rsidRDefault="004C3F5B" w:rsidP="004C3F5B">
      <w:pPr>
        <w:tabs>
          <w:tab w:val="left" w:pos="426"/>
        </w:tabs>
        <w:ind w:left="426" w:hanging="426"/>
        <w:rPr>
          <w:rFonts w:cs="Times New Roman"/>
        </w:rPr>
      </w:pPr>
      <w:r w:rsidRPr="00FF73D0">
        <w:rPr>
          <w:rFonts w:cs="Times New Roman"/>
        </w:rPr>
        <w:t>1</w:t>
      </w:r>
      <w:r>
        <w:rPr>
          <w:rFonts w:cs="Times New Roman"/>
        </w:rPr>
        <w:t>2</w:t>
      </w:r>
      <w:r w:rsidRPr="00FF73D0">
        <w:rPr>
          <w:rFonts w:cs="Times New Roman"/>
        </w:rPr>
        <w:t xml:space="preserve">. </w:t>
      </w:r>
      <w:r w:rsidR="0056346A">
        <w:rPr>
          <w:rFonts w:cs="Times New Roman"/>
        </w:rPr>
        <w:t xml:space="preserve">Справочный сайт по </w:t>
      </w:r>
      <w:r>
        <w:rPr>
          <w:rFonts w:cs="Times New Roman"/>
          <w:lang w:val="en-US"/>
        </w:rPr>
        <w:t>C</w:t>
      </w:r>
      <w:r w:rsidRPr="00FF73D0">
        <w:rPr>
          <w:rFonts w:cs="Times New Roman"/>
        </w:rPr>
        <w:t>++.</w:t>
      </w:r>
      <w:r w:rsidR="0056346A">
        <w:rPr>
          <w:rFonts w:cs="Times New Roman"/>
        </w:rPr>
        <w:t xml:space="preserve"> –</w:t>
      </w:r>
      <w:r w:rsidRPr="00FF73D0">
        <w:rPr>
          <w:rFonts w:cs="Times New Roman"/>
        </w:rPr>
        <w:t xml:space="preserve"> </w:t>
      </w:r>
      <w:hyperlink r:id="rId9" w:history="1">
        <w:r w:rsidRPr="00A7694B">
          <w:rPr>
            <w:rStyle w:val="a4"/>
            <w:rFonts w:cs="Times New Roman"/>
          </w:rPr>
          <w:t>http</w:t>
        </w:r>
        <w:r w:rsidRPr="00FF73D0">
          <w:rPr>
            <w:rStyle w:val="a4"/>
            <w:rFonts w:cs="Times New Roman"/>
          </w:rPr>
          <w:t>://</w:t>
        </w:r>
        <w:r w:rsidRPr="00A7694B">
          <w:rPr>
            <w:rStyle w:val="a4"/>
            <w:rFonts w:cs="Times New Roman"/>
            <w:lang w:val="en-US"/>
          </w:rPr>
          <w:t>www</w:t>
        </w:r>
        <w:r w:rsidRPr="00FF73D0">
          <w:rPr>
            <w:rStyle w:val="a4"/>
            <w:rFonts w:cs="Times New Roman"/>
          </w:rPr>
          <w:t>.</w:t>
        </w:r>
        <w:r w:rsidRPr="00A7694B">
          <w:rPr>
            <w:rStyle w:val="a4"/>
            <w:rFonts w:cs="Times New Roman"/>
            <w:lang w:val="en-US"/>
          </w:rPr>
          <w:t>cppreference</w:t>
        </w:r>
        <w:r w:rsidRPr="00FF73D0">
          <w:rPr>
            <w:rStyle w:val="a4"/>
            <w:rFonts w:cs="Times New Roman"/>
          </w:rPr>
          <w:t>.</w:t>
        </w:r>
        <w:r w:rsidRPr="00A7694B">
          <w:rPr>
            <w:rStyle w:val="a4"/>
            <w:rFonts w:cs="Times New Roman"/>
            <w:lang w:val="en-US"/>
          </w:rPr>
          <w:t>com</w:t>
        </w:r>
      </w:hyperlink>
    </w:p>
    <w:p w:rsidR="009C792A" w:rsidRPr="003C24CB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 w:rsidRPr="003C24CB">
        <w:rPr>
          <w:rFonts w:cs="Times New Roman"/>
        </w:rPr>
        <w:t>1</w:t>
      </w:r>
      <w:r w:rsidR="004C3F5B" w:rsidRPr="003C24CB">
        <w:rPr>
          <w:rFonts w:cs="Times New Roman"/>
        </w:rPr>
        <w:t>3</w:t>
      </w:r>
      <w:r w:rsidRPr="003C24CB">
        <w:rPr>
          <w:rFonts w:cs="Times New Roman"/>
        </w:rPr>
        <w:t>.</w:t>
      </w:r>
      <w:r w:rsidRPr="003C24CB">
        <w:rPr>
          <w:rFonts w:cs="Times New Roman"/>
        </w:rPr>
        <w:tab/>
      </w:r>
      <w:r w:rsidRPr="009C792A">
        <w:rPr>
          <w:rFonts w:cs="Times New Roman"/>
          <w:lang w:val="en-US"/>
        </w:rPr>
        <w:t>RSDN</w:t>
      </w:r>
      <w:r w:rsidRPr="003C24CB">
        <w:rPr>
          <w:rFonts w:cs="Times New Roman"/>
        </w:rPr>
        <w:t xml:space="preserve">. – </w:t>
      </w:r>
      <w:hyperlink r:id="rId10" w:history="1">
        <w:r w:rsidR="00F22A53" w:rsidRPr="00AA4210">
          <w:rPr>
            <w:rStyle w:val="a4"/>
            <w:rFonts w:cs="Times New Roman"/>
            <w:lang w:val="en-US"/>
          </w:rPr>
          <w:t>https</w:t>
        </w:r>
        <w:r w:rsidR="00F22A53" w:rsidRPr="003C24CB">
          <w:rPr>
            <w:rStyle w:val="a4"/>
            <w:rFonts w:cs="Times New Roman"/>
          </w:rPr>
          <w:t>://</w:t>
        </w:r>
        <w:r w:rsidR="00F22A53" w:rsidRPr="00AA4210">
          <w:rPr>
            <w:rStyle w:val="a4"/>
            <w:rFonts w:cs="Times New Roman"/>
            <w:lang w:val="en-US"/>
          </w:rPr>
          <w:t>rsdn</w:t>
        </w:r>
        <w:r w:rsidR="00F22A53" w:rsidRPr="003C24CB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org</w:t>
        </w:r>
      </w:hyperlink>
      <w:r w:rsidRPr="003C24CB">
        <w:rPr>
          <w:rFonts w:cs="Times New Roman"/>
        </w:rPr>
        <w:t>.</w:t>
      </w:r>
    </w:p>
    <w:p w:rsidR="008A4D08" w:rsidRPr="0056346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 w:rsidRPr="0056346A">
        <w:rPr>
          <w:rFonts w:cs="Times New Roman"/>
        </w:rPr>
        <w:t>1</w:t>
      </w:r>
      <w:r w:rsidR="004C3F5B" w:rsidRPr="0056346A">
        <w:rPr>
          <w:rFonts w:cs="Times New Roman"/>
        </w:rPr>
        <w:t>4</w:t>
      </w:r>
      <w:r w:rsidRPr="0056346A">
        <w:rPr>
          <w:rFonts w:cs="Times New Roman"/>
        </w:rPr>
        <w:t>.</w:t>
      </w:r>
      <w:r w:rsidRPr="0056346A">
        <w:rPr>
          <w:rFonts w:cs="Times New Roman"/>
        </w:rPr>
        <w:tab/>
      </w:r>
      <w:r w:rsidR="0056346A">
        <w:rPr>
          <w:rFonts w:cs="Times New Roman"/>
        </w:rPr>
        <w:t xml:space="preserve">Хаб </w:t>
      </w:r>
      <w:r w:rsidR="0056346A">
        <w:rPr>
          <w:rFonts w:cs="Times New Roman"/>
          <w:lang w:val="en-US"/>
        </w:rPr>
        <w:t>C</w:t>
      </w:r>
      <w:r w:rsidR="0056346A" w:rsidRPr="0056346A">
        <w:rPr>
          <w:rFonts w:cs="Times New Roman"/>
        </w:rPr>
        <w:t xml:space="preserve">++ </w:t>
      </w:r>
      <w:r w:rsidR="0056346A">
        <w:rPr>
          <w:rFonts w:cs="Times New Roman"/>
        </w:rPr>
        <w:t>на сайте «</w:t>
      </w:r>
      <w:r w:rsidRPr="009C792A">
        <w:rPr>
          <w:rFonts w:cs="Times New Roman"/>
        </w:rPr>
        <w:t>Хабрахабр</w:t>
      </w:r>
      <w:r w:rsidR="0056346A">
        <w:rPr>
          <w:rFonts w:cs="Times New Roman"/>
        </w:rPr>
        <w:t>».</w:t>
      </w:r>
      <w:r w:rsidRPr="0056346A">
        <w:rPr>
          <w:rFonts w:cs="Times New Roman"/>
        </w:rPr>
        <w:t xml:space="preserve"> –</w:t>
      </w:r>
      <w:r w:rsidR="0056346A" w:rsidRPr="0056346A">
        <w:rPr>
          <w:rFonts w:cs="Times New Roman"/>
        </w:rPr>
        <w:t xml:space="preserve"> </w:t>
      </w:r>
      <w:hyperlink r:id="rId11" w:history="1">
        <w:r w:rsidR="0056346A" w:rsidRPr="00AA4210">
          <w:rPr>
            <w:rStyle w:val="a4"/>
            <w:rFonts w:cs="Times New Roman"/>
            <w:lang w:val="en-US"/>
          </w:rPr>
          <w:t>https</w:t>
        </w:r>
        <w:r w:rsidR="0056346A" w:rsidRPr="00AA4210">
          <w:rPr>
            <w:rStyle w:val="a4"/>
            <w:rFonts w:cs="Times New Roman"/>
          </w:rPr>
          <w:t>://</w:t>
        </w:r>
        <w:r w:rsidR="0056346A" w:rsidRPr="00AA4210">
          <w:rPr>
            <w:rStyle w:val="a4"/>
            <w:rFonts w:cs="Times New Roman"/>
            <w:lang w:val="en-US"/>
          </w:rPr>
          <w:t>habrahabr</w:t>
        </w:r>
        <w:r w:rsidR="0056346A" w:rsidRPr="00AA4210">
          <w:rPr>
            <w:rStyle w:val="a4"/>
            <w:rFonts w:cs="Times New Roman"/>
          </w:rPr>
          <w:t>.</w:t>
        </w:r>
        <w:r w:rsidR="0056346A" w:rsidRPr="00AA4210">
          <w:rPr>
            <w:rStyle w:val="a4"/>
            <w:rFonts w:cs="Times New Roman"/>
            <w:lang w:val="en-US"/>
          </w:rPr>
          <w:t>ru</w:t>
        </w:r>
        <w:r w:rsidR="0056346A" w:rsidRPr="00AA4210">
          <w:rPr>
            <w:rStyle w:val="a4"/>
            <w:rFonts w:cs="Times New Roman"/>
          </w:rPr>
          <w:t>/</w:t>
        </w:r>
        <w:r w:rsidR="0056346A" w:rsidRPr="00AA4210">
          <w:rPr>
            <w:rStyle w:val="a4"/>
            <w:rFonts w:cs="Times New Roman"/>
            <w:lang w:val="en-US"/>
          </w:rPr>
          <w:t>hub</w:t>
        </w:r>
        <w:r w:rsidR="0056346A" w:rsidRPr="00AA4210">
          <w:rPr>
            <w:rStyle w:val="a4"/>
            <w:rFonts w:cs="Times New Roman"/>
          </w:rPr>
          <w:t>/</w:t>
        </w:r>
        <w:r w:rsidR="0056346A" w:rsidRPr="00AA4210">
          <w:rPr>
            <w:rStyle w:val="a4"/>
            <w:rFonts w:cs="Times New Roman"/>
            <w:lang w:val="en-US"/>
          </w:rPr>
          <w:t>cpp</w:t>
        </w:r>
        <w:r w:rsidR="0056346A" w:rsidRPr="00AA4210">
          <w:rPr>
            <w:rStyle w:val="a4"/>
            <w:rFonts w:cs="Times New Roman"/>
          </w:rPr>
          <w:t>/</w:t>
        </w:r>
      </w:hyperlink>
      <w:r w:rsidRPr="0056346A">
        <w:rPr>
          <w:rFonts w:cs="Times New Roman"/>
        </w:rPr>
        <w:t>.</w:t>
      </w:r>
    </w:p>
    <w:p w:rsidR="00C013AC" w:rsidRPr="0056346A" w:rsidRDefault="00C013AC" w:rsidP="009C792A">
      <w:pPr>
        <w:tabs>
          <w:tab w:val="left" w:pos="426"/>
        </w:tabs>
        <w:ind w:left="426" w:hanging="426"/>
        <w:rPr>
          <w:rFonts w:cs="Times New Roman"/>
        </w:rPr>
      </w:pPr>
    </w:p>
    <w:p w:rsidR="009C792A" w:rsidRPr="00CD1E15" w:rsidRDefault="00EF2FF9" w:rsidP="009C792A">
      <w:pPr>
        <w:pStyle w:val="1"/>
      </w:pPr>
      <w:bookmarkStart w:id="3" w:name="_Toc504055283"/>
      <w:r>
        <w:lastRenderedPageBreak/>
        <w:t xml:space="preserve">3. </w:t>
      </w:r>
      <w:r w:rsidR="009C792A">
        <w:t>Системное программирование</w:t>
      </w:r>
      <w:bookmarkEnd w:id="3"/>
    </w:p>
    <w:p w:rsidR="009C792A" w:rsidRPr="00FA0142" w:rsidRDefault="009C792A" w:rsidP="00EF2FF9">
      <w:r>
        <w:t xml:space="preserve">Вопросы системного программирования рассматриваются в рамках нескольких курсов и позволяют понять, в каких условиях выполняются разрабатываемые программы. Литература по архитектуре ЭВМ </w:t>
      </w:r>
      <w:r w:rsidRPr="00DC0456">
        <w:t>[</w:t>
      </w:r>
      <w:r>
        <w:t>1-4</w:t>
      </w:r>
      <w:r w:rsidRPr="00DC0456">
        <w:t>]</w:t>
      </w:r>
      <w:r>
        <w:t xml:space="preserve"> позволяет разобраться в </w:t>
      </w:r>
      <w:r w:rsidRPr="00DC0456">
        <w:t>структурной и функциональной организации современных вычисл</w:t>
      </w:r>
      <w:r>
        <w:t>ительных систем и</w:t>
      </w:r>
      <w:r w:rsidRPr="00DC0456">
        <w:t xml:space="preserve"> </w:t>
      </w:r>
      <w:r>
        <w:t>с</w:t>
      </w:r>
      <w:r w:rsidRPr="00DC0456">
        <w:t>формирова</w:t>
      </w:r>
      <w:r>
        <w:t>ть</w:t>
      </w:r>
      <w:r w:rsidRPr="00DC0456">
        <w:t xml:space="preserve"> представлени</w:t>
      </w:r>
      <w:r w:rsidR="006C78D1">
        <w:t>е</w:t>
      </w:r>
      <w:r w:rsidRPr="00DC0456">
        <w:t xml:space="preserve"> о ходе </w:t>
      </w:r>
      <w:r>
        <w:t xml:space="preserve">выполнения программ на аппаратном уровне. Книги по операционным системам описывают </w:t>
      </w:r>
      <w:r w:rsidRPr="00236C57">
        <w:t>принцип</w:t>
      </w:r>
      <w:r>
        <w:t>ы</w:t>
      </w:r>
      <w:r w:rsidRPr="00236C57">
        <w:t xml:space="preserve"> построения и функционирования </w:t>
      </w:r>
      <w:r>
        <w:t xml:space="preserve">современных </w:t>
      </w:r>
      <w:r w:rsidRPr="00236C57">
        <w:t>операционных систем</w:t>
      </w:r>
      <w:r>
        <w:t xml:space="preserve"> и позволяют разобраться, каким образом и в каких условиях происходит выполнение прикладных программ. Базовые учебники </w:t>
      </w:r>
      <w:r w:rsidRPr="0072783C">
        <w:t>[</w:t>
      </w:r>
      <w:r w:rsidRPr="00084432">
        <w:t>5-</w:t>
      </w:r>
      <w:r w:rsidRPr="009A6F35">
        <w:t>7</w:t>
      </w:r>
      <w:r w:rsidRPr="0072783C">
        <w:t xml:space="preserve">] </w:t>
      </w:r>
      <w:r>
        <w:t>содержат информацию о типовых подходах и алгоритмах, реализуемых в операционных системах</w:t>
      </w:r>
      <w:r w:rsidRPr="00084432">
        <w:t>,</w:t>
      </w:r>
      <w:r>
        <w:t xml:space="preserve"> в то время как дополнительная литература содержит технические подробности о внутренней реализации распространенных ОС </w:t>
      </w:r>
      <w:r w:rsidRPr="0072783C">
        <w:t>[</w:t>
      </w:r>
      <w:r w:rsidRPr="009A6F35">
        <w:t>8-10</w:t>
      </w:r>
      <w:r w:rsidRPr="0072783C">
        <w:t>]</w:t>
      </w:r>
      <w:r>
        <w:t xml:space="preserve"> и моделях и механизмах, предоставляемых ими прикладным программистам </w:t>
      </w:r>
      <w:r w:rsidRPr="00084432">
        <w:t>[</w:t>
      </w:r>
      <w:r w:rsidRPr="009A6F35">
        <w:t>11-12</w:t>
      </w:r>
      <w:r w:rsidRPr="00084432">
        <w:t>]</w:t>
      </w:r>
      <w:r>
        <w:t>.</w:t>
      </w:r>
      <w:r w:rsidRPr="00FA0142">
        <w:t xml:space="preserve"> </w:t>
      </w:r>
      <w:r>
        <w:t xml:space="preserve">Литература по сетевым технологиям дает начальное представление о </w:t>
      </w:r>
      <w:r w:rsidRPr="00200221">
        <w:t>функционировани</w:t>
      </w:r>
      <w:r>
        <w:t>и</w:t>
      </w:r>
      <w:r w:rsidRPr="00200221">
        <w:t xml:space="preserve"> компьютерных сетей</w:t>
      </w:r>
      <w:r>
        <w:t xml:space="preserve">, позволяет </w:t>
      </w:r>
      <w:r w:rsidRPr="00200221">
        <w:t>изуч</w:t>
      </w:r>
      <w:r>
        <w:t>ить программно-аппаратную архитектуру</w:t>
      </w:r>
      <w:r w:rsidRPr="00200221">
        <w:t xml:space="preserve"> </w:t>
      </w:r>
      <w:r>
        <w:t xml:space="preserve">сетевых систем, а также </w:t>
      </w:r>
      <w:r w:rsidRPr="00200221">
        <w:t>базовы</w:t>
      </w:r>
      <w:r>
        <w:t>е</w:t>
      </w:r>
      <w:r w:rsidRPr="00200221">
        <w:t xml:space="preserve"> метод</w:t>
      </w:r>
      <w:r>
        <w:t>ы</w:t>
      </w:r>
      <w:r w:rsidRPr="00200221">
        <w:t xml:space="preserve"> и алгоритм</w:t>
      </w:r>
      <w:r>
        <w:t>ы</w:t>
      </w:r>
      <w:r w:rsidRPr="00200221">
        <w:t>, используемы</w:t>
      </w:r>
      <w:r>
        <w:t>е</w:t>
      </w:r>
      <w:r w:rsidRPr="00200221">
        <w:t xml:space="preserve"> различными компонентами сетевых систем</w:t>
      </w:r>
      <w:r>
        <w:t xml:space="preserve"> </w:t>
      </w:r>
      <w:r w:rsidRPr="00590491">
        <w:t>[</w:t>
      </w:r>
      <w:r>
        <w:t>13-14</w:t>
      </w:r>
      <w:r w:rsidRPr="00590491">
        <w:t>]</w:t>
      </w:r>
      <w:r>
        <w:t>.</w:t>
      </w:r>
    </w:p>
    <w:p w:rsidR="009C792A" w:rsidRPr="001F34CC" w:rsidRDefault="009C792A" w:rsidP="00936861">
      <w:r>
        <w:t>Для ознакомления с материалами [3,6</w:t>
      </w:r>
      <w:r w:rsidRPr="00615B69">
        <w:t>,12,17</w:t>
      </w:r>
      <w:r w:rsidRPr="001F34CC">
        <w:t>]</w:t>
      </w:r>
      <w:r>
        <w:t xml:space="preserve"> требуется знание английского языка.</w:t>
      </w:r>
    </w:p>
    <w:p w:rsidR="009C792A" w:rsidRPr="001D4442" w:rsidRDefault="009C792A" w:rsidP="00936861"/>
    <w:p w:rsidR="009C792A" w:rsidRDefault="00EF2FF9" w:rsidP="00936861">
      <w:pPr>
        <w:pStyle w:val="2"/>
      </w:pPr>
      <w:r>
        <w:t xml:space="preserve">3.1. </w:t>
      </w:r>
      <w:r w:rsidR="009C792A" w:rsidRPr="00876CD9">
        <w:t>Книги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1.</w:t>
      </w:r>
      <w:r>
        <w:rPr>
          <w:rFonts w:cs="Times New Roman"/>
        </w:rPr>
        <w:tab/>
      </w:r>
      <w:r w:rsidRPr="009C792A">
        <w:rPr>
          <w:rFonts w:cs="Times New Roman"/>
        </w:rPr>
        <w:t>Хэррис Д.М., Хэррис С.Л. Цифровая схемотехника и архитектура компьютера. 2-е издание. – Morgan Kaufman, 2013.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</w:r>
      <w:r w:rsidRPr="009C792A">
        <w:rPr>
          <w:rFonts w:cs="Times New Roman"/>
        </w:rPr>
        <w:t>Хеннеси Д.Л., Паттерсон Д.А. Компьютерная архитектура. Количественный подход. Издание 5-е. – М: Техносфера, 2016.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9C792A">
        <w:rPr>
          <w:rFonts w:cs="Times New Roman"/>
          <w:lang w:val="en-US"/>
        </w:rPr>
        <w:t>3.</w:t>
      </w:r>
      <w:r w:rsidRPr="009C792A">
        <w:rPr>
          <w:rFonts w:cs="Times New Roman"/>
          <w:lang w:val="en-US"/>
        </w:rPr>
        <w:tab/>
        <w:t>Patterson D.A., Hennessy J.L. Computer Organization and Design: The Hardware / Software Interface. – Morgan Kaufmann, 2011.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4.</w:t>
      </w:r>
      <w:r>
        <w:rPr>
          <w:rFonts w:cs="Times New Roman"/>
        </w:rPr>
        <w:tab/>
      </w:r>
      <w:r w:rsidRPr="009C792A">
        <w:rPr>
          <w:rFonts w:cs="Times New Roman"/>
        </w:rPr>
        <w:t>Таненбаум Э. Остин Т. Архитектура компьютера. – СПб: Питер, 2016.</w:t>
      </w:r>
    </w:p>
    <w:p w:rsidR="009C792A" w:rsidRPr="00C013AC" w:rsidRDefault="009C792A" w:rsidP="009C792A">
      <w:pPr>
        <w:tabs>
          <w:tab w:val="left" w:pos="426"/>
        </w:tabs>
        <w:ind w:left="426" w:hanging="426"/>
        <w:rPr>
          <w:rFonts w:cs="Times New Roman"/>
          <w:lang w:val="en-US"/>
        </w:rPr>
      </w:pPr>
      <w:r>
        <w:rPr>
          <w:rFonts w:cs="Times New Roman"/>
        </w:rPr>
        <w:t>5.</w:t>
      </w:r>
      <w:r>
        <w:rPr>
          <w:rFonts w:cs="Times New Roman"/>
        </w:rPr>
        <w:tab/>
      </w:r>
      <w:r w:rsidRPr="009C792A">
        <w:rPr>
          <w:rFonts w:cs="Times New Roman"/>
        </w:rPr>
        <w:t xml:space="preserve">Таненбаум Э., Бос Х. Современные операционные системы. </w:t>
      </w:r>
      <w:r w:rsidRPr="00C013AC">
        <w:rPr>
          <w:rFonts w:cs="Times New Roman"/>
          <w:lang w:val="en-US"/>
        </w:rPr>
        <w:t>4-</w:t>
      </w:r>
      <w:r w:rsidRPr="009C792A">
        <w:rPr>
          <w:rFonts w:cs="Times New Roman"/>
        </w:rPr>
        <w:t>е</w:t>
      </w:r>
      <w:r w:rsidRPr="00C013AC">
        <w:rPr>
          <w:rFonts w:cs="Times New Roman"/>
          <w:lang w:val="en-US"/>
        </w:rPr>
        <w:t xml:space="preserve"> </w:t>
      </w:r>
      <w:r w:rsidRPr="009C792A">
        <w:rPr>
          <w:rFonts w:cs="Times New Roman"/>
        </w:rPr>
        <w:t>изд</w:t>
      </w:r>
      <w:r w:rsidRPr="00C013AC">
        <w:rPr>
          <w:rFonts w:cs="Times New Roman"/>
          <w:lang w:val="en-US"/>
        </w:rPr>
        <w:t xml:space="preserve">. – </w:t>
      </w:r>
      <w:r w:rsidRPr="009C792A">
        <w:rPr>
          <w:rFonts w:cs="Times New Roman"/>
        </w:rPr>
        <w:t>СПб</w:t>
      </w:r>
      <w:r w:rsidRPr="00C013AC">
        <w:rPr>
          <w:rFonts w:cs="Times New Roman"/>
          <w:lang w:val="en-US"/>
        </w:rPr>
        <w:t xml:space="preserve">.: </w:t>
      </w:r>
      <w:r w:rsidRPr="009C792A">
        <w:rPr>
          <w:rFonts w:cs="Times New Roman"/>
        </w:rPr>
        <w:t>Питер</w:t>
      </w:r>
      <w:r w:rsidRPr="00C013AC">
        <w:rPr>
          <w:rFonts w:cs="Times New Roman"/>
          <w:lang w:val="en-US"/>
        </w:rPr>
        <w:t>, 2017.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 w:rsidRPr="009C792A">
        <w:rPr>
          <w:rFonts w:cs="Times New Roman"/>
          <w:lang w:val="en-US"/>
        </w:rPr>
        <w:t>6.</w:t>
      </w:r>
      <w:r w:rsidRPr="009C792A">
        <w:rPr>
          <w:rFonts w:cs="Times New Roman"/>
          <w:lang w:val="en-US"/>
        </w:rPr>
        <w:tab/>
        <w:t xml:space="preserve">Silberschatz A., Gagne G., Galvin P.B. Operating System Concepts. </w:t>
      </w:r>
      <w:r w:rsidRPr="009C792A">
        <w:rPr>
          <w:rFonts w:cs="Times New Roman"/>
        </w:rPr>
        <w:t>9th Edition. – Wiley, 2013.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7.</w:t>
      </w:r>
      <w:r>
        <w:rPr>
          <w:rFonts w:cs="Times New Roman"/>
        </w:rPr>
        <w:tab/>
      </w:r>
      <w:r w:rsidRPr="009C792A">
        <w:rPr>
          <w:rFonts w:cs="Times New Roman"/>
        </w:rPr>
        <w:t>Карпов В.Е., Коньков К.А. Введение в операционные системы. Курс лекций. 2-е изд. – М.: ИНТУИТ.РУ, 2005.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8.</w:t>
      </w:r>
      <w:r>
        <w:rPr>
          <w:rFonts w:cs="Times New Roman"/>
        </w:rPr>
        <w:tab/>
      </w:r>
      <w:r w:rsidRPr="009C792A">
        <w:rPr>
          <w:rFonts w:cs="Times New Roman"/>
        </w:rPr>
        <w:t>Лав Р. Linux. Системное программирование. 2-е изд. – СПб.: Питер, 2014.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9.</w:t>
      </w:r>
      <w:r>
        <w:rPr>
          <w:rFonts w:cs="Times New Roman"/>
        </w:rPr>
        <w:tab/>
      </w:r>
      <w:r w:rsidRPr="009C792A">
        <w:rPr>
          <w:rFonts w:cs="Times New Roman"/>
        </w:rPr>
        <w:t>Руссинович М., Соломон Д., Ионеску А. Внутреннее устройство Microsoft Windows. 6-е изд. – СПб.: Питер, 2013.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10.</w:t>
      </w:r>
      <w:r>
        <w:rPr>
          <w:rFonts w:cs="Times New Roman"/>
        </w:rPr>
        <w:tab/>
      </w:r>
      <w:r w:rsidRPr="009C792A">
        <w:rPr>
          <w:rFonts w:cs="Times New Roman"/>
        </w:rPr>
        <w:t>Руссинович М., Соломон Д., Ионеску А. Внутреннее устройство Microsoft Windows. 6-е изд. Основные подсистемы ОС. – СПб.: Питер, 2014.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11.</w:t>
      </w:r>
      <w:r>
        <w:rPr>
          <w:rFonts w:cs="Times New Roman"/>
        </w:rPr>
        <w:tab/>
      </w:r>
      <w:r w:rsidRPr="009C792A">
        <w:rPr>
          <w:rFonts w:cs="Times New Roman"/>
        </w:rPr>
        <w:t>Рэймонд Э. Искусство программирования для Unix. – М: Вильямс, 2016.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9C792A">
        <w:rPr>
          <w:rFonts w:cs="Times New Roman"/>
          <w:lang w:val="en-US"/>
        </w:rPr>
        <w:lastRenderedPageBreak/>
        <w:t>12.</w:t>
      </w:r>
      <w:r w:rsidRPr="009C792A">
        <w:rPr>
          <w:rFonts w:cs="Times New Roman"/>
          <w:lang w:val="en-US"/>
        </w:rPr>
        <w:tab/>
        <w:t>Stevens W.R., Rago S.A., Advanced Programming in the UNIX Environment, 3rd Edition. – Addison-Wesley Professional, 2013.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 w:rsidRPr="009C792A">
        <w:rPr>
          <w:rFonts w:cs="Times New Roman"/>
          <w:lang w:val="en-US"/>
        </w:rPr>
        <w:t>13.</w:t>
      </w:r>
      <w:r w:rsidRPr="009C792A">
        <w:rPr>
          <w:rFonts w:cs="Times New Roman"/>
          <w:lang w:val="en-US"/>
        </w:rPr>
        <w:tab/>
      </w:r>
      <w:r w:rsidRPr="009C792A">
        <w:rPr>
          <w:rFonts w:cs="Times New Roman"/>
        </w:rPr>
        <w:t>Рихтер</w:t>
      </w:r>
      <w:r w:rsidRPr="009C792A">
        <w:rPr>
          <w:rFonts w:cs="Times New Roman"/>
          <w:lang w:val="en-US"/>
        </w:rPr>
        <w:t xml:space="preserve"> </w:t>
      </w:r>
      <w:r w:rsidRPr="009C792A">
        <w:rPr>
          <w:rFonts w:cs="Times New Roman"/>
        </w:rPr>
        <w:t>Дж</w:t>
      </w:r>
      <w:r w:rsidRPr="009C792A">
        <w:rPr>
          <w:rFonts w:cs="Times New Roman"/>
          <w:lang w:val="en-US"/>
        </w:rPr>
        <w:t xml:space="preserve">., </w:t>
      </w:r>
      <w:r w:rsidRPr="009C792A">
        <w:rPr>
          <w:rFonts w:cs="Times New Roman"/>
        </w:rPr>
        <w:t>Назар</w:t>
      </w:r>
      <w:r w:rsidRPr="009C792A">
        <w:rPr>
          <w:rFonts w:cs="Times New Roman"/>
          <w:lang w:val="en-US"/>
        </w:rPr>
        <w:t xml:space="preserve"> </w:t>
      </w:r>
      <w:r w:rsidRPr="009C792A">
        <w:rPr>
          <w:rFonts w:cs="Times New Roman"/>
        </w:rPr>
        <w:t>К</w:t>
      </w:r>
      <w:r w:rsidRPr="009C792A">
        <w:rPr>
          <w:rFonts w:cs="Times New Roman"/>
          <w:lang w:val="en-US"/>
        </w:rPr>
        <w:t xml:space="preserve">. Windows via C/C++. </w:t>
      </w:r>
      <w:r w:rsidRPr="009C792A">
        <w:rPr>
          <w:rFonts w:cs="Times New Roman"/>
        </w:rPr>
        <w:t>Программирование на языке Visual C++. – СПб: Русская Редакция, Питер, 2009.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14.</w:t>
      </w:r>
      <w:r>
        <w:rPr>
          <w:rFonts w:cs="Times New Roman"/>
        </w:rPr>
        <w:tab/>
      </w:r>
      <w:r w:rsidRPr="009C792A">
        <w:rPr>
          <w:rFonts w:cs="Times New Roman"/>
        </w:rPr>
        <w:t>Олифер В.Г., Олифер Н.А. Компьютерные сети. Принципы, технологии, протоколы: Учебник для вузов. 5-е изд. — СПб.: Питер, 2016.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15.</w:t>
      </w:r>
      <w:r>
        <w:rPr>
          <w:rFonts w:cs="Times New Roman"/>
        </w:rPr>
        <w:tab/>
      </w:r>
      <w:r w:rsidRPr="009C792A">
        <w:rPr>
          <w:rFonts w:cs="Times New Roman"/>
        </w:rPr>
        <w:t>Таненбаум Э., Уэзеролл Д. Компьютерные сети. 5-е издание. – СПб: Питер, 2016.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16.</w:t>
      </w:r>
      <w:r>
        <w:rPr>
          <w:rFonts w:cs="Times New Roman"/>
        </w:rPr>
        <w:tab/>
      </w:r>
      <w:r w:rsidRPr="009C792A">
        <w:rPr>
          <w:rFonts w:cs="Times New Roman"/>
        </w:rPr>
        <w:t>Сети TCP/IP. Ресурсы Microsoft Windows 2000 Server. – М:</w:t>
      </w:r>
      <w:r>
        <w:rPr>
          <w:rFonts w:cs="Times New Roman"/>
        </w:rPr>
        <w:t xml:space="preserve"> </w:t>
      </w:r>
      <w:r w:rsidRPr="009C792A">
        <w:rPr>
          <w:rFonts w:cs="Times New Roman"/>
        </w:rPr>
        <w:t>Русская редакция, 2001.</w:t>
      </w:r>
    </w:p>
    <w:p w:rsidR="009C792A" w:rsidRP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  <w:r w:rsidRPr="009C792A">
        <w:rPr>
          <w:rFonts w:cs="Times New Roman"/>
        </w:rPr>
        <w:t>Стивенс У.Р. Протоколы TCP/IP. Практическое руководство. – СПб.: "Невский диалект" -"БХВ-Петербург", 2003.</w:t>
      </w:r>
    </w:p>
    <w:p w:rsidR="009C792A" w:rsidRDefault="009C792A" w:rsidP="009C792A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9C792A">
        <w:rPr>
          <w:rFonts w:cs="Times New Roman"/>
          <w:lang w:val="en-US"/>
        </w:rPr>
        <w:t>17.</w:t>
      </w:r>
      <w:r w:rsidRPr="009C792A">
        <w:rPr>
          <w:rFonts w:cs="Times New Roman"/>
          <w:lang w:val="en-US"/>
        </w:rPr>
        <w:tab/>
        <w:t>StevensW.R., Wright G.R., TCP/IP Illustrated (3 Volume Set) 1st Edition. – Addison-Wesley Professional, 2001.</w:t>
      </w:r>
    </w:p>
    <w:p w:rsidR="009C792A" w:rsidRDefault="009C792A" w:rsidP="009C792A">
      <w:pPr>
        <w:tabs>
          <w:tab w:val="left" w:pos="426"/>
        </w:tabs>
        <w:ind w:left="426" w:hanging="426"/>
        <w:rPr>
          <w:rFonts w:cs="Times New Roman"/>
          <w:lang w:val="en-US"/>
        </w:rPr>
      </w:pPr>
    </w:p>
    <w:p w:rsidR="001803EB" w:rsidRPr="001803EB" w:rsidRDefault="00D3470A" w:rsidP="001803EB">
      <w:pPr>
        <w:pStyle w:val="1"/>
      </w:pPr>
      <w:bookmarkStart w:id="4" w:name="_Toc504055284"/>
      <w:r>
        <w:lastRenderedPageBreak/>
        <w:t xml:space="preserve">4. </w:t>
      </w:r>
      <w:r w:rsidR="001803EB" w:rsidRPr="001803EB">
        <w:t>Компьютерная графика</w:t>
      </w:r>
      <w:bookmarkEnd w:id="4"/>
    </w:p>
    <w:p w:rsidR="001803EB" w:rsidRPr="001803EB" w:rsidRDefault="001803EB" w:rsidP="001803EB">
      <w:r w:rsidRPr="001803EB">
        <w:t>В разделе представлена рекомендуемая к изучению литература по предмету «Компьютерная графика». По данной тематике в России и, особенно, в мире выпускается большое количество учебников, пособий и открытых библиотек для программирования.</w:t>
      </w:r>
    </w:p>
    <w:p w:rsidR="001803EB" w:rsidRPr="001803EB" w:rsidRDefault="001803EB" w:rsidP="001803EB">
      <w:r w:rsidRPr="001803EB">
        <w:t>Для знакомства с основами компьютерной графики и расширения кругозора в данной области дополнительно к Интернет-материалам курса [1], читаемого в ИИТММ ННГУ им.</w:t>
      </w:r>
      <w:r>
        <w:t xml:space="preserve"> </w:t>
      </w:r>
      <w:r w:rsidRPr="001803EB">
        <w:t>Н.И.</w:t>
      </w:r>
      <w:r>
        <w:t xml:space="preserve"> </w:t>
      </w:r>
      <w:r w:rsidRPr="001803EB">
        <w:t xml:space="preserve">Лобачевского рекомендуется прочитать учебники и учебные пособия </w:t>
      </w:r>
      <w:r>
        <w:br/>
      </w:r>
      <w:r w:rsidRPr="001803EB">
        <w:t>[1</w:t>
      </w:r>
      <w:r>
        <w:t>-</w:t>
      </w:r>
      <w:r w:rsidRPr="001803EB">
        <w:t xml:space="preserve">3], в которых изложены базовые понятия, основные проблемы и алгоритмы. </w:t>
      </w:r>
    </w:p>
    <w:p w:rsidR="001803EB" w:rsidRPr="001803EB" w:rsidRDefault="001803EB" w:rsidP="001803EB">
      <w:r w:rsidRPr="001803EB">
        <w:t>Наиболее широкой в применении областью компьютерной графики является обработка изображений (как двумерных, так и трехмерных), в которой на данный момент накоплено большое количество алгоритмов, многие из которых описаны в учебниках и пособиях [3</w:t>
      </w:r>
      <w:r>
        <w:t>-</w:t>
      </w:r>
      <w:r w:rsidRPr="001803EB">
        <w:t>6,</w:t>
      </w:r>
      <w:r>
        <w:t xml:space="preserve"> </w:t>
      </w:r>
      <w:r w:rsidRPr="001803EB">
        <w:t>9].</w:t>
      </w:r>
    </w:p>
    <w:p w:rsidR="001803EB" w:rsidRPr="001803EB" w:rsidRDefault="001803EB" w:rsidP="001803EB">
      <w:r w:rsidRPr="001803EB">
        <w:t xml:space="preserve">Важной частью курса компьютерной графики в Университете Лобачевского является программирование алгоритмов компьютерной графики для графических процессоров. Стандартом для </w:t>
      </w:r>
      <w:r w:rsidRPr="001803EB">
        <w:rPr>
          <w:lang w:val="en-US"/>
        </w:rPr>
        <w:t>Open</w:t>
      </w:r>
      <w:r w:rsidRPr="001803EB">
        <w:t xml:space="preserve"> </w:t>
      </w:r>
      <w:r w:rsidRPr="001803EB">
        <w:rPr>
          <w:lang w:val="en-US"/>
        </w:rPr>
        <w:t>Source</w:t>
      </w:r>
      <w:r w:rsidRPr="001803EB">
        <w:t xml:space="preserve"> программирования является библиотека </w:t>
      </w:r>
      <w:r w:rsidRPr="001803EB">
        <w:rPr>
          <w:lang w:val="en-US"/>
        </w:rPr>
        <w:t>OpenGL</w:t>
      </w:r>
      <w:r w:rsidRPr="001803EB">
        <w:t xml:space="preserve">. Стандарт активно развивается и включает сегодня прямое программирование графических процессоров на шейдерном языке высокого уровня </w:t>
      </w:r>
      <w:r w:rsidRPr="001803EB">
        <w:rPr>
          <w:lang w:val="en-US"/>
        </w:rPr>
        <w:t>GLSL</w:t>
      </w:r>
      <w:r w:rsidRPr="001803EB">
        <w:t xml:space="preserve">. Выпущено значительное количество книг и учебников, посвященных </w:t>
      </w:r>
      <w:r w:rsidRPr="001803EB">
        <w:rPr>
          <w:lang w:val="en-US"/>
        </w:rPr>
        <w:t>OpenGL</w:t>
      </w:r>
      <w:r w:rsidRPr="001803EB">
        <w:t xml:space="preserve">, которые помогают освоить этот стандарт (сегодня </w:t>
      </w:r>
      <w:r w:rsidRPr="001803EB">
        <w:rPr>
          <w:lang w:val="en-US"/>
        </w:rPr>
        <w:t>OpenGL</w:t>
      </w:r>
      <w:r w:rsidRPr="001803EB">
        <w:t xml:space="preserve"> 4.х), например, [7,</w:t>
      </w:r>
      <w:r>
        <w:t xml:space="preserve"> </w:t>
      </w:r>
      <w:r w:rsidRPr="001803EB">
        <w:t>8]. Глобальное освещение (виртуальная реальность) и научная визуализация являются интенсивно развивающимися в настоящее время областями. Наиболее интересные дополнительные материалы по ним можно найти на постоянно обновляемых Интернет-ресурсах.</w:t>
      </w:r>
    </w:p>
    <w:p w:rsidR="001803EB" w:rsidRPr="001803EB" w:rsidRDefault="001803EB" w:rsidP="001803EB">
      <w:r w:rsidRPr="001803EB">
        <w:t xml:space="preserve">В перечне Интернет-источников указаны открытые онлайн-курсы и видеокурсы </w:t>
      </w:r>
      <w:r>
        <w:br/>
      </w:r>
      <w:r w:rsidRPr="001803EB">
        <w:t>[</w:t>
      </w:r>
      <w:r>
        <w:t>1</w:t>
      </w:r>
      <w:r w:rsidRPr="001803EB">
        <w:t>1–</w:t>
      </w:r>
      <w:r>
        <w:t>1</w:t>
      </w:r>
      <w:r w:rsidRPr="001803EB">
        <w:t>5] по компьютерной графике и обработке изображений. Перечисленные курсы содержат дополнительные материалы, вопросы и тесты для самопроверки. Для ознакомления с материалами [</w:t>
      </w:r>
      <w:r>
        <w:t>1</w:t>
      </w:r>
      <w:r w:rsidRPr="001803EB">
        <w:t>4,</w:t>
      </w:r>
      <w:r>
        <w:t xml:space="preserve"> 1</w:t>
      </w:r>
      <w:r w:rsidRPr="001803EB">
        <w:t xml:space="preserve">5] требуется знание английского языка. Особое место занимают образовательные ресурсы профессионального сообщества </w:t>
      </w:r>
      <w:r w:rsidRPr="001803EB">
        <w:rPr>
          <w:lang w:val="en-US"/>
        </w:rPr>
        <w:t>SIGGRAPH</w:t>
      </w:r>
      <w:r w:rsidRPr="001803EB">
        <w:t xml:space="preserve"> (</w:t>
      </w:r>
      <w:r w:rsidRPr="001803EB">
        <w:rPr>
          <w:lang w:val="en-US"/>
        </w:rPr>
        <w:t>USA</w:t>
      </w:r>
      <w:r w:rsidRPr="001803EB">
        <w:t>) и одноименной ежегодной и крупнейшей в мире конференции [</w:t>
      </w:r>
      <w:r>
        <w:t>1</w:t>
      </w:r>
      <w:r w:rsidRPr="001803EB">
        <w:t>6]. Это лекции, прочитанные в ходе этой конференции лучшими специалистами мира</w:t>
      </w:r>
      <w:r>
        <w:t xml:space="preserve">, признанными лидерами в своей </w:t>
      </w:r>
      <w:r w:rsidRPr="001803EB">
        <w:t>области, по самым актуальным направлениям.</w:t>
      </w:r>
    </w:p>
    <w:p w:rsidR="001803EB" w:rsidRPr="001803EB" w:rsidRDefault="001803EB" w:rsidP="001803EB"/>
    <w:p w:rsidR="001803EB" w:rsidRPr="001803EB" w:rsidRDefault="00D3470A" w:rsidP="001803EB">
      <w:pPr>
        <w:pStyle w:val="2"/>
      </w:pPr>
      <w:r>
        <w:t xml:space="preserve">4.1. </w:t>
      </w:r>
      <w:r w:rsidR="001803EB">
        <w:t>Книги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t>1.</w:t>
      </w:r>
      <w:r w:rsidRPr="001803EB">
        <w:rPr>
          <w:rFonts w:cs="Times New Roman"/>
        </w:rPr>
        <w:tab/>
        <w:t>Петров М.Н. Компьютерная график</w:t>
      </w:r>
      <w:r>
        <w:rPr>
          <w:rFonts w:cs="Times New Roman"/>
        </w:rPr>
        <w:t>а: Учебник для вузов. 3-е изд. –</w:t>
      </w:r>
      <w:r w:rsidRPr="001803EB">
        <w:rPr>
          <w:rFonts w:cs="Times New Roman"/>
        </w:rPr>
        <w:t xml:space="preserve"> СПб.:</w:t>
      </w:r>
      <w:r>
        <w:rPr>
          <w:rFonts w:cs="Times New Roman"/>
        </w:rPr>
        <w:t xml:space="preserve"> </w:t>
      </w:r>
      <w:r w:rsidRPr="001803EB">
        <w:rPr>
          <w:rFonts w:cs="Times New Roman"/>
        </w:rPr>
        <w:t xml:space="preserve">Питер, 2011. </w:t>
      </w:r>
      <w:r>
        <w:rPr>
          <w:rFonts w:cs="Times New Roman"/>
        </w:rPr>
        <w:t>–</w:t>
      </w:r>
      <w:r w:rsidRPr="001803EB">
        <w:rPr>
          <w:rFonts w:cs="Times New Roman"/>
        </w:rPr>
        <w:t xml:space="preserve"> 544 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lastRenderedPageBreak/>
        <w:t>2.</w:t>
      </w:r>
      <w:r w:rsidRPr="001803EB">
        <w:rPr>
          <w:rFonts w:cs="Times New Roman"/>
        </w:rPr>
        <w:tab/>
        <w:t>Васильев В.Е., Морозов А.В. Компь</w:t>
      </w:r>
      <w:r>
        <w:rPr>
          <w:rFonts w:cs="Times New Roman"/>
        </w:rPr>
        <w:t>ютерная графика: Учеб. пособие – СПб.: СЗТУ, 2005. –</w:t>
      </w:r>
      <w:r w:rsidRPr="001803EB">
        <w:rPr>
          <w:rFonts w:cs="Times New Roman"/>
        </w:rPr>
        <w:t xml:space="preserve"> 101 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t>3.</w:t>
      </w:r>
      <w:r w:rsidRPr="001803EB">
        <w:rPr>
          <w:rFonts w:cs="Times New Roman"/>
        </w:rPr>
        <w:tab/>
        <w:t>Миронов Д.В. Компьютерная графика в дизайне: учебни</w:t>
      </w:r>
      <w:r>
        <w:rPr>
          <w:rFonts w:cs="Times New Roman"/>
        </w:rPr>
        <w:t>к. – СПб.: БХВ-Петербург, 2008. –</w:t>
      </w:r>
      <w:r w:rsidRPr="001803EB">
        <w:rPr>
          <w:rFonts w:cs="Times New Roman"/>
        </w:rPr>
        <w:t xml:space="preserve"> 560 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t>4.</w:t>
      </w:r>
      <w:r w:rsidRPr="001803EB">
        <w:rPr>
          <w:rFonts w:cs="Times New Roman"/>
        </w:rPr>
        <w:tab/>
        <w:t>Ежова К.В. Моделирование и обработка изображений. Учебное пособие. – СПб: НИУ ИТМО, 2011. – 93</w:t>
      </w:r>
      <w:r>
        <w:rPr>
          <w:rFonts w:cs="Times New Roman"/>
        </w:rPr>
        <w:t xml:space="preserve"> </w:t>
      </w:r>
      <w:r w:rsidRPr="001803EB">
        <w:rPr>
          <w:rFonts w:cs="Times New Roman"/>
        </w:rPr>
        <w:t>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t>5.</w:t>
      </w:r>
      <w:r w:rsidRPr="001803EB">
        <w:rPr>
          <w:rFonts w:cs="Times New Roman"/>
        </w:rPr>
        <w:tab/>
        <w:t>Гонсалес Р.,</w:t>
      </w:r>
      <w:r>
        <w:rPr>
          <w:rFonts w:cs="Times New Roman"/>
        </w:rPr>
        <w:t xml:space="preserve"> </w:t>
      </w:r>
      <w:r w:rsidRPr="001803EB">
        <w:rPr>
          <w:rFonts w:cs="Times New Roman"/>
        </w:rPr>
        <w:t xml:space="preserve">Вудс Р. Цифровая обработка изображений. Изд. 3-е, испр. и доп. </w:t>
      </w:r>
      <w:r>
        <w:rPr>
          <w:rFonts w:cs="Times New Roman"/>
        </w:rPr>
        <w:t xml:space="preserve">– </w:t>
      </w:r>
      <w:r>
        <w:rPr>
          <w:rFonts w:cs="Times New Roman"/>
        </w:rPr>
        <w:br/>
      </w:r>
      <w:r w:rsidRPr="001803EB">
        <w:rPr>
          <w:rFonts w:cs="Times New Roman"/>
        </w:rPr>
        <w:t xml:space="preserve">М.: Техносфера, 2012. </w:t>
      </w:r>
      <w:r>
        <w:rPr>
          <w:rFonts w:cs="Times New Roman"/>
        </w:rPr>
        <w:t>–</w:t>
      </w:r>
      <w:r w:rsidRPr="001803EB">
        <w:rPr>
          <w:rFonts w:cs="Times New Roman"/>
        </w:rPr>
        <w:t xml:space="preserve"> 1104 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t>6.</w:t>
      </w:r>
      <w:r w:rsidRPr="001803EB">
        <w:rPr>
          <w:rFonts w:cs="Times New Roman"/>
        </w:rPr>
        <w:tab/>
        <w:t xml:space="preserve">Яне Б. Цифровая обработка изображений. М.: Техносфера, 2007. </w:t>
      </w:r>
      <w:r>
        <w:rPr>
          <w:rFonts w:cs="Times New Roman"/>
        </w:rPr>
        <w:t>–</w:t>
      </w:r>
      <w:r w:rsidRPr="001803EB">
        <w:rPr>
          <w:rFonts w:cs="Times New Roman"/>
        </w:rPr>
        <w:t xml:space="preserve"> 584 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t>7.</w:t>
      </w:r>
      <w:r w:rsidRPr="001803EB">
        <w:rPr>
          <w:rFonts w:cs="Times New Roman"/>
        </w:rPr>
        <w:tab/>
        <w:t xml:space="preserve">Вольф Д. </w:t>
      </w:r>
      <w:r w:rsidRPr="001803EB">
        <w:rPr>
          <w:rFonts w:cs="Times New Roman"/>
          <w:lang w:val="en-US"/>
        </w:rPr>
        <w:t>OpenGL</w:t>
      </w:r>
      <w:r w:rsidRPr="001803EB">
        <w:rPr>
          <w:rFonts w:cs="Times New Roman"/>
        </w:rPr>
        <w:t xml:space="preserve"> 4. Язык шейдеров. К</w:t>
      </w:r>
      <w:r>
        <w:rPr>
          <w:rFonts w:cs="Times New Roman"/>
        </w:rPr>
        <w:t xml:space="preserve">нига рецептов. – </w:t>
      </w:r>
      <w:r w:rsidRPr="001803EB">
        <w:rPr>
          <w:rFonts w:cs="Times New Roman"/>
        </w:rPr>
        <w:t>М.: ДМК Пресс</w:t>
      </w:r>
      <w:r>
        <w:rPr>
          <w:rFonts w:cs="Times New Roman"/>
        </w:rPr>
        <w:t>,</w:t>
      </w:r>
      <w:r w:rsidRPr="001803EB">
        <w:rPr>
          <w:rFonts w:cs="Times New Roman"/>
        </w:rPr>
        <w:t xml:space="preserve"> 2015. </w:t>
      </w:r>
      <w:r>
        <w:rPr>
          <w:rFonts w:cs="Times New Roman"/>
        </w:rPr>
        <w:t xml:space="preserve">– </w:t>
      </w:r>
      <w:r w:rsidRPr="001803EB">
        <w:rPr>
          <w:rFonts w:cs="Times New Roman"/>
        </w:rPr>
        <w:t>368</w:t>
      </w:r>
      <w:r>
        <w:rPr>
          <w:rFonts w:cs="Times New Roman"/>
        </w:rPr>
        <w:t xml:space="preserve"> </w:t>
      </w:r>
      <w:r w:rsidRPr="001803EB">
        <w:rPr>
          <w:rFonts w:cs="Times New Roman"/>
        </w:rPr>
        <w:t>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  <w:lang w:val="en-US"/>
        </w:rPr>
        <w:t>8.</w:t>
      </w:r>
      <w:r w:rsidRPr="001803EB">
        <w:rPr>
          <w:rFonts w:cs="Times New Roman"/>
          <w:lang w:val="en-US"/>
        </w:rPr>
        <w:tab/>
        <w:t>Richard S. Wright. OpenGL superbible: comprehensive tutorial and reference. Michigan</w:t>
      </w:r>
      <w:r w:rsidRPr="001803EB">
        <w:rPr>
          <w:rFonts w:cs="Times New Roman"/>
        </w:rPr>
        <w:t xml:space="preserve">. 2010. </w:t>
      </w:r>
      <w:r>
        <w:rPr>
          <w:rFonts w:cs="Times New Roman"/>
        </w:rPr>
        <w:t>–</w:t>
      </w:r>
      <w:r w:rsidRPr="001803EB">
        <w:rPr>
          <w:rFonts w:cs="Times New Roman"/>
        </w:rPr>
        <w:t xml:space="preserve"> 1002 </w:t>
      </w:r>
      <w:r w:rsidRPr="001803EB">
        <w:rPr>
          <w:rFonts w:cs="Times New Roman"/>
          <w:lang w:val="en-US"/>
        </w:rPr>
        <w:t>p</w:t>
      </w:r>
      <w:r w:rsidRPr="001803EB">
        <w:rPr>
          <w:rFonts w:cs="Times New Roman"/>
        </w:rPr>
        <w:t>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t>9.</w:t>
      </w:r>
      <w:r w:rsidRPr="001803EB">
        <w:rPr>
          <w:rFonts w:cs="Times New Roman"/>
        </w:rPr>
        <w:tab/>
        <w:t>Буэно, Суарес, Эспиноса</w:t>
      </w:r>
      <w:r>
        <w:rPr>
          <w:rFonts w:cs="Times New Roman"/>
        </w:rPr>
        <w:t>.</w:t>
      </w:r>
      <w:r w:rsidRPr="001803EB">
        <w:rPr>
          <w:rFonts w:cs="Times New Roman"/>
        </w:rPr>
        <w:t xml:space="preserve"> Обработка изображений с помощью </w:t>
      </w:r>
      <w:r w:rsidRPr="001803EB">
        <w:rPr>
          <w:rFonts w:cs="Times New Roman"/>
          <w:lang w:val="en-US"/>
        </w:rPr>
        <w:t>OpenCV</w:t>
      </w:r>
      <w:r w:rsidRPr="001803EB">
        <w:rPr>
          <w:rFonts w:cs="Times New Roman"/>
        </w:rPr>
        <w:t>. М.:</w:t>
      </w:r>
      <w:r>
        <w:rPr>
          <w:rFonts w:cs="Times New Roman"/>
        </w:rPr>
        <w:t xml:space="preserve"> ДМК-Пресс, 2016. –</w:t>
      </w:r>
      <w:r w:rsidRPr="001803EB">
        <w:rPr>
          <w:rFonts w:cs="Times New Roman"/>
        </w:rPr>
        <w:t xml:space="preserve"> 210 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 w:rsidRPr="001803EB">
        <w:rPr>
          <w:rFonts w:cs="Times New Roman"/>
        </w:rPr>
        <w:t>10.</w:t>
      </w:r>
      <w:r w:rsidRPr="001803EB">
        <w:rPr>
          <w:rFonts w:cs="Times New Roman"/>
        </w:rPr>
        <w:tab/>
        <w:t>Никулин Е.А. Компьютерная геометрия и алгоритмы машинной графики. – СПб</w:t>
      </w:r>
      <w:r>
        <w:rPr>
          <w:rFonts w:cs="Times New Roman"/>
        </w:rPr>
        <w:t>.</w:t>
      </w:r>
      <w:r w:rsidRPr="001803EB">
        <w:rPr>
          <w:rFonts w:cs="Times New Roman"/>
        </w:rPr>
        <w:t>: БХВ-Петербург, 2003. –</w:t>
      </w:r>
      <w:r>
        <w:rPr>
          <w:rFonts w:cs="Times New Roman"/>
        </w:rPr>
        <w:t xml:space="preserve"> </w:t>
      </w:r>
      <w:r w:rsidRPr="001803EB">
        <w:rPr>
          <w:rFonts w:cs="Times New Roman"/>
        </w:rPr>
        <w:t>560</w:t>
      </w:r>
      <w:r>
        <w:rPr>
          <w:rFonts w:cs="Times New Roman"/>
        </w:rPr>
        <w:t xml:space="preserve"> </w:t>
      </w:r>
      <w:r w:rsidRPr="001803EB">
        <w:rPr>
          <w:rFonts w:cs="Times New Roman"/>
        </w:rPr>
        <w:t>с.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</w:p>
    <w:p w:rsidR="001803EB" w:rsidRPr="001803EB" w:rsidRDefault="00D3470A" w:rsidP="001803EB">
      <w:pPr>
        <w:pStyle w:val="2"/>
      </w:pPr>
      <w:r>
        <w:t xml:space="preserve">4.2. </w:t>
      </w:r>
      <w:r w:rsidR="001803EB">
        <w:t>Интернет-источники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</w:t>
      </w:r>
      <w:r w:rsidRPr="001803EB">
        <w:rPr>
          <w:rFonts w:cs="Times New Roman"/>
        </w:rPr>
        <w:t>1</w:t>
      </w:r>
      <w:r>
        <w:rPr>
          <w:rFonts w:cs="Times New Roman"/>
        </w:rPr>
        <w:t>.</w:t>
      </w:r>
      <w:r>
        <w:rPr>
          <w:rFonts w:cs="Times New Roman"/>
        </w:rPr>
        <w:tab/>
        <w:t>Интернет ресурс курса лекций «</w:t>
      </w:r>
      <w:r w:rsidRPr="001803EB">
        <w:rPr>
          <w:rFonts w:cs="Times New Roman"/>
        </w:rPr>
        <w:t>Компьютерная графика</w:t>
      </w:r>
      <w:r>
        <w:rPr>
          <w:rFonts w:cs="Times New Roman"/>
        </w:rPr>
        <w:t>»</w:t>
      </w:r>
      <w:r w:rsidRPr="001803EB">
        <w:rPr>
          <w:rFonts w:cs="Times New Roman"/>
        </w:rPr>
        <w:t xml:space="preserve"> для бакалавриата ИИТММ ННГУ: </w:t>
      </w:r>
      <w:hyperlink r:id="rId12" w:history="1">
        <w:r w:rsidR="0056346A" w:rsidRPr="00AA4210">
          <w:rPr>
            <w:rStyle w:val="a4"/>
            <w:rFonts w:cs="Times New Roman"/>
            <w:lang w:val="en-US"/>
          </w:rPr>
          <w:t>https</w:t>
        </w:r>
        <w:r w:rsidR="0056346A" w:rsidRPr="00AA4210">
          <w:rPr>
            <w:rStyle w:val="a4"/>
            <w:rFonts w:cs="Times New Roman"/>
          </w:rPr>
          <w:t>://</w:t>
        </w:r>
        <w:r w:rsidR="0056346A" w:rsidRPr="00AA4210">
          <w:rPr>
            <w:rStyle w:val="a4"/>
            <w:rFonts w:cs="Times New Roman"/>
            <w:lang w:val="en-US"/>
          </w:rPr>
          <w:t>sites</w:t>
        </w:r>
        <w:r w:rsidR="0056346A" w:rsidRPr="00AA4210">
          <w:rPr>
            <w:rStyle w:val="a4"/>
            <w:rFonts w:cs="Times New Roman"/>
          </w:rPr>
          <w:t>.</w:t>
        </w:r>
        <w:r w:rsidR="0056346A" w:rsidRPr="00AA4210">
          <w:rPr>
            <w:rStyle w:val="a4"/>
            <w:rFonts w:cs="Times New Roman"/>
            <w:lang w:val="en-US"/>
          </w:rPr>
          <w:t>google</w:t>
        </w:r>
        <w:r w:rsidR="0056346A" w:rsidRPr="00AA4210">
          <w:rPr>
            <w:rStyle w:val="a4"/>
            <w:rFonts w:cs="Times New Roman"/>
          </w:rPr>
          <w:t>.</w:t>
        </w:r>
        <w:r w:rsidR="0056346A" w:rsidRPr="00AA4210">
          <w:rPr>
            <w:rStyle w:val="a4"/>
            <w:rFonts w:cs="Times New Roman"/>
            <w:lang w:val="en-US"/>
          </w:rPr>
          <w:t>com</w:t>
        </w:r>
        <w:r w:rsidR="0056346A" w:rsidRPr="00AA4210">
          <w:rPr>
            <w:rStyle w:val="a4"/>
            <w:rFonts w:cs="Times New Roman"/>
          </w:rPr>
          <w:t>/</w:t>
        </w:r>
        <w:r w:rsidR="0056346A" w:rsidRPr="00AA4210">
          <w:rPr>
            <w:rStyle w:val="a4"/>
            <w:rFonts w:cs="Times New Roman"/>
            <w:lang w:val="en-US"/>
          </w:rPr>
          <w:t>site</w:t>
        </w:r>
        <w:r w:rsidR="0056346A" w:rsidRPr="00AA4210">
          <w:rPr>
            <w:rStyle w:val="a4"/>
            <w:rFonts w:cs="Times New Roman"/>
          </w:rPr>
          <w:t>/</w:t>
        </w:r>
        <w:r w:rsidR="0056346A" w:rsidRPr="00AA4210">
          <w:rPr>
            <w:rStyle w:val="a4"/>
            <w:rFonts w:cs="Times New Roman"/>
            <w:lang w:val="en-US"/>
          </w:rPr>
          <w:t>turlapovveunn</w:t>
        </w:r>
        <w:r w:rsidR="0056346A" w:rsidRPr="00AA4210">
          <w:rPr>
            <w:rStyle w:val="a4"/>
            <w:rFonts w:cs="Times New Roman"/>
          </w:rPr>
          <w:t>/</w:t>
        </w:r>
        <w:r w:rsidR="0056346A" w:rsidRPr="00AA4210">
          <w:rPr>
            <w:rStyle w:val="a4"/>
            <w:rFonts w:cs="Times New Roman"/>
            <w:lang w:val="en-US"/>
          </w:rPr>
          <w:t>compgraphics</w:t>
        </w:r>
        <w:r w:rsidR="0056346A" w:rsidRPr="00AA4210">
          <w:rPr>
            <w:rStyle w:val="a4"/>
            <w:rFonts w:cs="Times New Roman"/>
          </w:rPr>
          <w:t>_</w:t>
        </w:r>
        <w:r w:rsidR="0056346A" w:rsidRPr="00AA4210">
          <w:rPr>
            <w:rStyle w:val="a4"/>
            <w:rFonts w:cs="Times New Roman"/>
            <w:lang w:val="en-US"/>
          </w:rPr>
          <w:t>fiit</w:t>
        </w:r>
        <w:r w:rsidR="0056346A" w:rsidRPr="00AA4210">
          <w:rPr>
            <w:rStyle w:val="a4"/>
            <w:rFonts w:cs="Times New Roman"/>
          </w:rPr>
          <w:t>_</w:t>
        </w:r>
        <w:r w:rsidR="0056346A" w:rsidRPr="00AA4210">
          <w:rPr>
            <w:rStyle w:val="a4"/>
            <w:rFonts w:cs="Times New Roman"/>
            <w:lang w:val="en-US"/>
          </w:rPr>
          <w:t>pmi</w:t>
        </w:r>
      </w:hyperlink>
      <w:r w:rsidRPr="001803EB">
        <w:rPr>
          <w:rFonts w:cs="Times New Roman"/>
        </w:rPr>
        <w:t xml:space="preserve"> и на сайте лаборатории компьютерной графики: </w:t>
      </w:r>
      <w:hyperlink r:id="rId13" w:history="1">
        <w:r w:rsidR="00F22A53" w:rsidRPr="00AA4210">
          <w:rPr>
            <w:rStyle w:val="a4"/>
            <w:rFonts w:cs="Times New Roman"/>
            <w:lang w:val="en-US"/>
          </w:rPr>
          <w:t>http</w:t>
        </w:r>
        <w:r w:rsidR="00F22A53" w:rsidRPr="00AA4210">
          <w:rPr>
            <w:rStyle w:val="a4"/>
            <w:rFonts w:cs="Times New Roman"/>
          </w:rPr>
          <w:t>://</w:t>
        </w:r>
        <w:r w:rsidR="00F22A53" w:rsidRPr="00AA4210">
          <w:rPr>
            <w:rStyle w:val="a4"/>
            <w:rFonts w:cs="Times New Roman"/>
            <w:lang w:val="en-US"/>
          </w:rPr>
          <w:t>www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graph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unn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ru</w:t>
        </w:r>
        <w:r w:rsidR="00F22A53" w:rsidRPr="00AA4210">
          <w:rPr>
            <w:rStyle w:val="a4"/>
            <w:rFonts w:cs="Times New Roman"/>
          </w:rPr>
          <w:t>/</w:t>
        </w:r>
      </w:hyperlink>
      <w:r>
        <w:rPr>
          <w:rFonts w:cs="Times New Roman"/>
        </w:rPr>
        <w:t>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</w:t>
      </w:r>
      <w:r w:rsidRPr="001803EB">
        <w:rPr>
          <w:rFonts w:cs="Times New Roman"/>
        </w:rPr>
        <w:t>2.</w:t>
      </w:r>
      <w:r w:rsidRPr="001803EB">
        <w:rPr>
          <w:rFonts w:cs="Times New Roman"/>
        </w:rPr>
        <w:tab/>
        <w:t xml:space="preserve">Курс </w:t>
      </w:r>
      <w:r>
        <w:rPr>
          <w:rFonts w:cs="Times New Roman"/>
        </w:rPr>
        <w:t>«</w:t>
      </w:r>
      <w:r w:rsidRPr="001803EB">
        <w:rPr>
          <w:rFonts w:cs="Times New Roman"/>
        </w:rPr>
        <w:t>Алгоритмические основы с</w:t>
      </w:r>
      <w:r>
        <w:rPr>
          <w:rFonts w:cs="Times New Roman"/>
        </w:rPr>
        <w:t>овременной компьютерной графики»</w:t>
      </w:r>
      <w:r w:rsidRPr="001803EB">
        <w:rPr>
          <w:rFonts w:cs="Times New Roman"/>
        </w:rPr>
        <w:t xml:space="preserve"> на портале Интуит: </w:t>
      </w:r>
      <w:hyperlink r:id="rId14" w:history="1">
        <w:r w:rsidR="00F22A53" w:rsidRPr="00AA4210">
          <w:rPr>
            <w:rStyle w:val="a4"/>
            <w:rFonts w:cs="Times New Roman"/>
            <w:lang w:val="en-US"/>
          </w:rPr>
          <w:t>http</w:t>
        </w:r>
        <w:r w:rsidR="00F22A53" w:rsidRPr="00AA4210">
          <w:rPr>
            <w:rStyle w:val="a4"/>
            <w:rFonts w:cs="Times New Roman"/>
          </w:rPr>
          <w:t>://</w:t>
        </w:r>
        <w:r w:rsidR="00F22A53" w:rsidRPr="00AA4210">
          <w:rPr>
            <w:rStyle w:val="a4"/>
            <w:rFonts w:cs="Times New Roman"/>
            <w:lang w:val="en-US"/>
          </w:rPr>
          <w:t>www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intuit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ru</w:t>
        </w:r>
        <w:r w:rsidR="00F22A53" w:rsidRPr="00AA4210">
          <w:rPr>
            <w:rStyle w:val="a4"/>
            <w:rFonts w:cs="Times New Roman"/>
          </w:rPr>
          <w:t>/</w:t>
        </w:r>
        <w:r w:rsidR="00F22A53" w:rsidRPr="00AA4210">
          <w:rPr>
            <w:rStyle w:val="a4"/>
            <w:rFonts w:cs="Times New Roman"/>
            <w:lang w:val="en-US"/>
          </w:rPr>
          <w:t>studies</w:t>
        </w:r>
        <w:r w:rsidR="00F22A53" w:rsidRPr="00AA4210">
          <w:rPr>
            <w:rStyle w:val="a4"/>
            <w:rFonts w:cs="Times New Roman"/>
          </w:rPr>
          <w:t>/</w:t>
        </w:r>
        <w:r w:rsidR="00F22A53" w:rsidRPr="00AA4210">
          <w:rPr>
            <w:rStyle w:val="a4"/>
            <w:rFonts w:cs="Times New Roman"/>
            <w:lang w:val="en-US"/>
          </w:rPr>
          <w:t>courses</w:t>
        </w:r>
        <w:r w:rsidR="00F22A53" w:rsidRPr="00AA4210">
          <w:rPr>
            <w:rStyle w:val="a4"/>
            <w:rFonts w:cs="Times New Roman"/>
          </w:rPr>
          <w:t>/70/70/</w:t>
        </w:r>
        <w:r w:rsidR="00F22A53" w:rsidRPr="00AA4210">
          <w:rPr>
            <w:rStyle w:val="a4"/>
            <w:rFonts w:cs="Times New Roman"/>
            <w:lang w:val="en-US"/>
          </w:rPr>
          <w:t>info</w:t>
        </w:r>
      </w:hyperlink>
      <w:r>
        <w:rPr>
          <w:rFonts w:cs="Times New Roman"/>
        </w:rPr>
        <w:t>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</w:t>
      </w:r>
      <w:r w:rsidRPr="001803EB">
        <w:rPr>
          <w:rFonts w:cs="Times New Roman"/>
        </w:rPr>
        <w:t>3.</w:t>
      </w:r>
      <w:r w:rsidRPr="001803EB">
        <w:rPr>
          <w:rFonts w:cs="Times New Roman"/>
        </w:rPr>
        <w:tab/>
        <w:t xml:space="preserve">Курс </w:t>
      </w:r>
      <w:r>
        <w:rPr>
          <w:rFonts w:cs="Times New Roman"/>
        </w:rPr>
        <w:t>«</w:t>
      </w:r>
      <w:r w:rsidRPr="001803EB">
        <w:rPr>
          <w:rFonts w:cs="Times New Roman"/>
        </w:rPr>
        <w:t xml:space="preserve">Программирование графических процессоров с использованием </w:t>
      </w:r>
      <w:r w:rsidRPr="001803EB">
        <w:rPr>
          <w:rFonts w:cs="Times New Roman"/>
          <w:lang w:val="en-US"/>
        </w:rPr>
        <w:t>Direct</w:t>
      </w:r>
      <w:r w:rsidRPr="001803EB">
        <w:rPr>
          <w:rFonts w:cs="Times New Roman"/>
        </w:rPr>
        <w:t>3</w:t>
      </w:r>
      <w:r w:rsidRPr="001803EB">
        <w:rPr>
          <w:rFonts w:cs="Times New Roman"/>
          <w:lang w:val="en-US"/>
        </w:rPr>
        <w:t>D</w:t>
      </w:r>
      <w:r w:rsidRPr="001803EB">
        <w:rPr>
          <w:rFonts w:cs="Times New Roman"/>
        </w:rPr>
        <w:t xml:space="preserve"> и </w:t>
      </w:r>
      <w:r w:rsidRPr="001803EB">
        <w:rPr>
          <w:rFonts w:cs="Times New Roman"/>
          <w:lang w:val="en-US"/>
        </w:rPr>
        <w:t>HLSL</w:t>
      </w:r>
      <w:r>
        <w:rPr>
          <w:rFonts w:cs="Times New Roman"/>
        </w:rPr>
        <w:t>»</w:t>
      </w:r>
      <w:r w:rsidRPr="001803EB">
        <w:rPr>
          <w:rFonts w:cs="Times New Roman"/>
        </w:rPr>
        <w:t xml:space="preserve"> на портале Интуит: </w:t>
      </w:r>
      <w:hyperlink r:id="rId15" w:history="1">
        <w:r w:rsidR="00F22A53" w:rsidRPr="00AA4210">
          <w:rPr>
            <w:rStyle w:val="a4"/>
            <w:rFonts w:cs="Times New Roman"/>
            <w:lang w:val="en-US"/>
          </w:rPr>
          <w:t>http</w:t>
        </w:r>
        <w:r w:rsidR="00F22A53" w:rsidRPr="00AA4210">
          <w:rPr>
            <w:rStyle w:val="a4"/>
            <w:rFonts w:cs="Times New Roman"/>
          </w:rPr>
          <w:t>://</w:t>
        </w:r>
        <w:r w:rsidR="00F22A53" w:rsidRPr="00AA4210">
          <w:rPr>
            <w:rStyle w:val="a4"/>
            <w:rFonts w:cs="Times New Roman"/>
            <w:lang w:val="en-US"/>
          </w:rPr>
          <w:t>www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intuit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ru</w:t>
        </w:r>
        <w:r w:rsidR="00F22A53" w:rsidRPr="00AA4210">
          <w:rPr>
            <w:rStyle w:val="a4"/>
            <w:rFonts w:cs="Times New Roman"/>
          </w:rPr>
          <w:t>/</w:t>
        </w:r>
        <w:r w:rsidR="00F22A53" w:rsidRPr="00AA4210">
          <w:rPr>
            <w:rStyle w:val="a4"/>
            <w:rFonts w:cs="Times New Roman"/>
            <w:lang w:val="en-US"/>
          </w:rPr>
          <w:t>studies</w:t>
        </w:r>
        <w:r w:rsidR="00F22A53" w:rsidRPr="00AA4210">
          <w:rPr>
            <w:rStyle w:val="a4"/>
            <w:rFonts w:cs="Times New Roman"/>
          </w:rPr>
          <w:t>/</w:t>
        </w:r>
        <w:r w:rsidR="00F22A53" w:rsidRPr="00AA4210">
          <w:rPr>
            <w:rStyle w:val="a4"/>
            <w:rFonts w:cs="Times New Roman"/>
            <w:lang w:val="en-US"/>
          </w:rPr>
          <w:t>courses</w:t>
        </w:r>
        <w:r w:rsidR="00F22A53" w:rsidRPr="00AA4210">
          <w:rPr>
            <w:rStyle w:val="a4"/>
            <w:rFonts w:cs="Times New Roman"/>
          </w:rPr>
          <w:t>/1120/175/</w:t>
        </w:r>
        <w:r w:rsidR="00F22A53" w:rsidRPr="00AA4210">
          <w:rPr>
            <w:rStyle w:val="a4"/>
            <w:rFonts w:cs="Times New Roman"/>
            <w:lang w:val="en-US"/>
          </w:rPr>
          <w:t>info</w:t>
        </w:r>
      </w:hyperlink>
      <w:r>
        <w:rPr>
          <w:rFonts w:cs="Times New Roman"/>
        </w:rPr>
        <w:t>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1803EB">
        <w:rPr>
          <w:rFonts w:cs="Times New Roman"/>
          <w:lang w:val="en-US"/>
        </w:rPr>
        <w:t>14.</w:t>
      </w:r>
      <w:r w:rsidRPr="001803EB">
        <w:rPr>
          <w:rFonts w:cs="Times New Roman"/>
          <w:lang w:val="en-US"/>
        </w:rPr>
        <w:tab/>
      </w:r>
      <w:r w:rsidRPr="001803EB">
        <w:rPr>
          <w:rFonts w:cs="Times New Roman"/>
        </w:rPr>
        <w:t>Курс</w:t>
      </w:r>
      <w:r w:rsidRPr="001803EB">
        <w:rPr>
          <w:rFonts w:cs="Times New Roman"/>
          <w:lang w:val="en-US"/>
        </w:rPr>
        <w:t xml:space="preserve"> «Interactive computer graphics» </w:t>
      </w:r>
      <w:r w:rsidRPr="001803EB">
        <w:rPr>
          <w:rFonts w:cs="Times New Roman"/>
        </w:rPr>
        <w:t>на</w:t>
      </w:r>
      <w:r w:rsidRPr="001803EB">
        <w:rPr>
          <w:rFonts w:cs="Times New Roman"/>
          <w:lang w:val="en-US"/>
        </w:rPr>
        <w:t xml:space="preserve"> </w:t>
      </w:r>
      <w:r w:rsidRPr="001803EB">
        <w:rPr>
          <w:rFonts w:cs="Times New Roman"/>
        </w:rPr>
        <w:t>портале</w:t>
      </w:r>
      <w:r w:rsidRPr="001803EB">
        <w:rPr>
          <w:rFonts w:cs="Times New Roman"/>
          <w:lang w:val="en-US"/>
        </w:rPr>
        <w:t xml:space="preserve"> Coursera: </w:t>
      </w:r>
      <w:hyperlink r:id="rId16" w:history="1">
        <w:r w:rsidR="00F22A53" w:rsidRPr="00AA4210">
          <w:rPr>
            <w:rStyle w:val="a4"/>
            <w:rFonts w:cs="Times New Roman"/>
            <w:lang w:val="en-US"/>
          </w:rPr>
          <w:t>https://ru.coursera.org/learn/interactive-computer-graphics</w:t>
        </w:r>
      </w:hyperlink>
      <w:r w:rsidRPr="001803EB">
        <w:rPr>
          <w:rFonts w:cs="Times New Roman"/>
          <w:lang w:val="en-US"/>
        </w:rPr>
        <w:t>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</w:t>
      </w:r>
      <w:r w:rsidRPr="001803EB">
        <w:rPr>
          <w:rFonts w:cs="Times New Roman"/>
        </w:rPr>
        <w:t>5.</w:t>
      </w:r>
      <w:r w:rsidRPr="001803EB">
        <w:rPr>
          <w:rFonts w:cs="Times New Roman"/>
        </w:rPr>
        <w:tab/>
        <w:t xml:space="preserve">Курс </w:t>
      </w:r>
      <w:r>
        <w:rPr>
          <w:rFonts w:cs="Times New Roman"/>
        </w:rPr>
        <w:t>«</w:t>
      </w:r>
      <w:r w:rsidRPr="001803EB">
        <w:rPr>
          <w:rFonts w:cs="Times New Roman"/>
          <w:lang w:val="en-US"/>
        </w:rPr>
        <w:t>Computer</w:t>
      </w:r>
      <w:r w:rsidRPr="001803EB">
        <w:rPr>
          <w:rFonts w:cs="Times New Roman"/>
        </w:rPr>
        <w:t xml:space="preserve"> </w:t>
      </w:r>
      <w:r w:rsidRPr="001803EB">
        <w:rPr>
          <w:rFonts w:cs="Times New Roman"/>
          <w:lang w:val="en-US"/>
        </w:rPr>
        <w:t>Graphics</w:t>
      </w:r>
      <w:r>
        <w:rPr>
          <w:rFonts w:cs="Times New Roman"/>
        </w:rPr>
        <w:t>»</w:t>
      </w:r>
      <w:r w:rsidRPr="001803EB">
        <w:rPr>
          <w:rFonts w:cs="Times New Roman"/>
        </w:rPr>
        <w:t xml:space="preserve"> на сайте Университета </w:t>
      </w:r>
      <w:r w:rsidRPr="001803EB">
        <w:rPr>
          <w:rFonts w:cs="Times New Roman"/>
          <w:lang w:val="en-US"/>
        </w:rPr>
        <w:t>MIT</w:t>
      </w:r>
      <w:r w:rsidRPr="001803EB">
        <w:rPr>
          <w:rFonts w:cs="Times New Roman"/>
        </w:rPr>
        <w:t xml:space="preserve"> (</w:t>
      </w:r>
      <w:r w:rsidRPr="001803EB">
        <w:rPr>
          <w:rFonts w:cs="Times New Roman"/>
          <w:lang w:val="en-US"/>
        </w:rPr>
        <w:t>USA</w:t>
      </w:r>
      <w:r w:rsidRPr="001803EB">
        <w:rPr>
          <w:rFonts w:cs="Times New Roman"/>
        </w:rPr>
        <w:t xml:space="preserve">): </w:t>
      </w:r>
      <w:hyperlink r:id="rId17" w:history="1">
        <w:r w:rsidR="00F22A53" w:rsidRPr="00AA4210">
          <w:rPr>
            <w:rStyle w:val="a4"/>
            <w:rFonts w:cs="Times New Roman"/>
            <w:lang w:val="en-US"/>
          </w:rPr>
          <w:t>https</w:t>
        </w:r>
        <w:r w:rsidR="00F22A53" w:rsidRPr="00AA4210">
          <w:rPr>
            <w:rStyle w:val="a4"/>
            <w:rFonts w:cs="Times New Roman"/>
          </w:rPr>
          <w:t>://</w:t>
        </w:r>
        <w:r w:rsidR="00F22A53" w:rsidRPr="00AA4210">
          <w:rPr>
            <w:rStyle w:val="a4"/>
            <w:rFonts w:cs="Times New Roman"/>
            <w:lang w:val="en-US"/>
          </w:rPr>
          <w:t>ocw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mit</w:t>
        </w:r>
        <w:r w:rsidR="00F22A53" w:rsidRPr="00AA4210">
          <w:rPr>
            <w:rStyle w:val="a4"/>
            <w:rFonts w:cs="Times New Roman"/>
          </w:rPr>
          <w:t>.</w:t>
        </w:r>
        <w:r w:rsidR="00F22A53" w:rsidRPr="00AA4210">
          <w:rPr>
            <w:rStyle w:val="a4"/>
            <w:rFonts w:cs="Times New Roman"/>
            <w:lang w:val="en-US"/>
          </w:rPr>
          <w:t>edu</w:t>
        </w:r>
        <w:r w:rsidR="00F22A53" w:rsidRPr="00AA4210">
          <w:rPr>
            <w:rStyle w:val="a4"/>
            <w:rFonts w:cs="Times New Roman"/>
          </w:rPr>
          <w:t>/</w:t>
        </w:r>
        <w:r w:rsidR="00F22A53" w:rsidRPr="00AA4210">
          <w:rPr>
            <w:rStyle w:val="a4"/>
            <w:rFonts w:cs="Times New Roman"/>
            <w:lang w:val="en-US"/>
          </w:rPr>
          <w:t>courses</w:t>
        </w:r>
        <w:r w:rsidR="00F22A53" w:rsidRPr="00AA4210">
          <w:rPr>
            <w:rStyle w:val="a4"/>
            <w:rFonts w:cs="Times New Roman"/>
          </w:rPr>
          <w:t>/</w:t>
        </w:r>
        <w:r w:rsidR="00F22A53" w:rsidRPr="00AA4210">
          <w:rPr>
            <w:rStyle w:val="a4"/>
            <w:rFonts w:cs="Times New Roman"/>
            <w:lang w:val="en-US"/>
          </w:rPr>
          <w:t>electrical</w:t>
        </w:r>
        <w:r w:rsidR="00F22A53" w:rsidRPr="00AA4210">
          <w:rPr>
            <w:rStyle w:val="a4"/>
            <w:rFonts w:cs="Times New Roman"/>
          </w:rPr>
          <w:t>-</w:t>
        </w:r>
        <w:r w:rsidR="00F22A53" w:rsidRPr="00AA4210">
          <w:rPr>
            <w:rStyle w:val="a4"/>
            <w:rFonts w:cs="Times New Roman"/>
            <w:lang w:val="en-US"/>
          </w:rPr>
          <w:t>engineering</w:t>
        </w:r>
        <w:r w:rsidR="00F22A53" w:rsidRPr="00AA4210">
          <w:rPr>
            <w:rStyle w:val="a4"/>
            <w:rFonts w:cs="Times New Roman"/>
          </w:rPr>
          <w:t>-</w:t>
        </w:r>
        <w:r w:rsidR="00F22A53" w:rsidRPr="00AA4210">
          <w:rPr>
            <w:rStyle w:val="a4"/>
            <w:rFonts w:cs="Times New Roman"/>
            <w:lang w:val="en-US"/>
          </w:rPr>
          <w:t>and</w:t>
        </w:r>
        <w:r w:rsidR="00F22A53" w:rsidRPr="00AA4210">
          <w:rPr>
            <w:rStyle w:val="a4"/>
            <w:rFonts w:cs="Times New Roman"/>
          </w:rPr>
          <w:t>-</w:t>
        </w:r>
        <w:r w:rsidR="00F22A53" w:rsidRPr="00AA4210">
          <w:rPr>
            <w:rStyle w:val="a4"/>
            <w:rFonts w:cs="Times New Roman"/>
            <w:lang w:val="en-US"/>
          </w:rPr>
          <w:t>computer</w:t>
        </w:r>
        <w:r w:rsidR="00F22A53" w:rsidRPr="00AA4210">
          <w:rPr>
            <w:rStyle w:val="a4"/>
            <w:rFonts w:cs="Times New Roman"/>
          </w:rPr>
          <w:t>-</w:t>
        </w:r>
        <w:r w:rsidR="00F22A53" w:rsidRPr="00AA4210">
          <w:rPr>
            <w:rStyle w:val="a4"/>
            <w:rFonts w:cs="Times New Roman"/>
            <w:lang w:val="en-US"/>
          </w:rPr>
          <w:t>science</w:t>
        </w:r>
        <w:r w:rsidR="00F22A53" w:rsidRPr="00AA4210">
          <w:rPr>
            <w:rStyle w:val="a4"/>
            <w:rFonts w:cs="Times New Roman"/>
          </w:rPr>
          <w:t>/6-837-</w:t>
        </w:r>
        <w:r w:rsidR="00F22A53" w:rsidRPr="00AA4210">
          <w:rPr>
            <w:rStyle w:val="a4"/>
            <w:rFonts w:cs="Times New Roman"/>
            <w:lang w:val="en-US"/>
          </w:rPr>
          <w:t>computer</w:t>
        </w:r>
        <w:r w:rsidR="00F22A53" w:rsidRPr="00AA4210">
          <w:rPr>
            <w:rStyle w:val="a4"/>
            <w:rFonts w:cs="Times New Roman"/>
          </w:rPr>
          <w:t>-</w:t>
        </w:r>
        <w:r w:rsidR="00F22A53" w:rsidRPr="00AA4210">
          <w:rPr>
            <w:rStyle w:val="a4"/>
            <w:rFonts w:cs="Times New Roman"/>
            <w:lang w:val="en-US"/>
          </w:rPr>
          <w:t>graphics</w:t>
        </w:r>
        <w:r w:rsidR="00F22A53" w:rsidRPr="00AA4210">
          <w:rPr>
            <w:rStyle w:val="a4"/>
            <w:rFonts w:cs="Times New Roman"/>
          </w:rPr>
          <w:t>-</w:t>
        </w:r>
        <w:r w:rsidR="00F22A53" w:rsidRPr="00AA4210">
          <w:rPr>
            <w:rStyle w:val="a4"/>
            <w:rFonts w:cs="Times New Roman"/>
            <w:lang w:val="en-US"/>
          </w:rPr>
          <w:t>fall</w:t>
        </w:r>
        <w:r w:rsidR="00F22A53" w:rsidRPr="00AA4210">
          <w:rPr>
            <w:rStyle w:val="a4"/>
            <w:rFonts w:cs="Times New Roman"/>
          </w:rPr>
          <w:t>-2012/</w:t>
        </w:r>
      </w:hyperlink>
      <w:r>
        <w:rPr>
          <w:rFonts w:cs="Times New Roman"/>
        </w:rPr>
        <w:t>.</w:t>
      </w:r>
      <w:r w:rsidRPr="001803EB">
        <w:rPr>
          <w:rFonts w:cs="Times New Roman"/>
        </w:rPr>
        <w:t xml:space="preserve"> 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1803EB">
        <w:rPr>
          <w:rFonts w:cs="Times New Roman"/>
          <w:lang w:val="en-US"/>
        </w:rPr>
        <w:t>16.</w:t>
      </w:r>
      <w:r w:rsidRPr="001803EB">
        <w:rPr>
          <w:rFonts w:cs="Times New Roman"/>
          <w:lang w:val="en-US"/>
        </w:rPr>
        <w:tab/>
        <w:t>SIGGRAPH, Open Access Education Courses (</w:t>
      </w:r>
      <w:hyperlink r:id="rId18" w:history="1">
        <w:r w:rsidR="00F22A53" w:rsidRPr="00AA4210">
          <w:rPr>
            <w:rStyle w:val="a4"/>
            <w:rFonts w:cs="Times New Roman"/>
            <w:lang w:val="en-US"/>
          </w:rPr>
          <w:t>http://education.siggraph.org/</w:t>
        </w:r>
      </w:hyperlink>
      <w:r w:rsidRPr="001803EB">
        <w:rPr>
          <w:rFonts w:cs="Times New Roman"/>
          <w:lang w:val="en-US"/>
        </w:rPr>
        <w:t>).</w:t>
      </w:r>
    </w:p>
    <w:p w:rsidR="001803EB" w:rsidRPr="001803EB" w:rsidRDefault="001803EB" w:rsidP="001803EB">
      <w:pPr>
        <w:tabs>
          <w:tab w:val="left" w:pos="426"/>
        </w:tabs>
        <w:ind w:left="426" w:hanging="426"/>
        <w:rPr>
          <w:rFonts w:cs="Times New Roman"/>
          <w:lang w:val="en-US"/>
        </w:rPr>
      </w:pPr>
    </w:p>
    <w:p w:rsidR="00161EE1" w:rsidRPr="00161EE1" w:rsidRDefault="00D3470A" w:rsidP="00D3470A">
      <w:pPr>
        <w:pStyle w:val="1"/>
      </w:pPr>
      <w:bookmarkStart w:id="5" w:name="_Toc504055285"/>
      <w:r>
        <w:lastRenderedPageBreak/>
        <w:t xml:space="preserve">5. </w:t>
      </w:r>
      <w:r w:rsidR="00161EE1" w:rsidRPr="00161EE1">
        <w:t>Технологии баз данных</w:t>
      </w:r>
      <w:bookmarkEnd w:id="5"/>
    </w:p>
    <w:p w:rsidR="00161EE1" w:rsidRPr="00161EE1" w:rsidRDefault="00161EE1" w:rsidP="00D3470A">
      <w:r w:rsidRPr="00161EE1">
        <w:t xml:space="preserve">В данном разделе представлена рекомендуемая к изучению литература по технологиям баз данных. Данные источники </w:t>
      </w:r>
      <w:r>
        <w:t xml:space="preserve">охватывают как </w:t>
      </w:r>
      <w:r w:rsidRPr="00161EE1">
        <w:t>теори</w:t>
      </w:r>
      <w:r>
        <w:t>ю</w:t>
      </w:r>
      <w:r w:rsidRPr="00161EE1">
        <w:t xml:space="preserve"> и применение реляционных баз данных, языка </w:t>
      </w:r>
      <w:r w:rsidRPr="00161EE1">
        <w:rPr>
          <w:lang w:val="en-US"/>
        </w:rPr>
        <w:t>SQL</w:t>
      </w:r>
      <w:r w:rsidRPr="00161EE1">
        <w:t xml:space="preserve"> и его программного расширения</w:t>
      </w:r>
      <w:r>
        <w:t>, так и анализа и моделирование</w:t>
      </w:r>
      <w:r w:rsidRPr="00161EE1">
        <w:t xml:space="preserve"> предметной области при проектировании баз данных. Приведенные в перечне книги могут быть рекомендованы для изучения как в вузах при получении профессионального образования, так и</w:t>
      </w:r>
      <w:r>
        <w:t xml:space="preserve"> для</w:t>
      </w:r>
      <w:r w:rsidRPr="00161EE1">
        <w:t xml:space="preserve"> первоначального изучения в школьном образовании</w:t>
      </w:r>
      <w:r>
        <w:t>, а также повышения</w:t>
      </w:r>
      <w:r w:rsidRPr="00161EE1">
        <w:t xml:space="preserve"> квалификации опытных специалистов.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</w:p>
    <w:p w:rsidR="00161EE1" w:rsidRPr="00161EE1" w:rsidRDefault="00D3470A" w:rsidP="00D3470A">
      <w:pPr>
        <w:pStyle w:val="2"/>
      </w:pPr>
      <w:r>
        <w:t xml:space="preserve">5.1. </w:t>
      </w:r>
      <w:r w:rsidR="00161EE1">
        <w:t>Книги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  <w:r w:rsidRPr="00161EE1">
        <w:rPr>
          <w:rFonts w:cs="Times New Roman"/>
        </w:rPr>
        <w:t>1.</w:t>
      </w:r>
      <w:r w:rsidRPr="00161EE1">
        <w:rPr>
          <w:rFonts w:cs="Times New Roman"/>
        </w:rPr>
        <w:tab/>
        <w:t>Дейт, К. Дж. Введение в системы баз данных. 8-е изд.: Пер. с англ. – М.: Издательский дом «Вильямс», 2005. – 1328 с.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  <w:r w:rsidRPr="00161EE1">
        <w:rPr>
          <w:rFonts w:cs="Times New Roman"/>
        </w:rPr>
        <w:t>2.</w:t>
      </w:r>
      <w:r w:rsidRPr="00161EE1">
        <w:rPr>
          <w:rFonts w:cs="Times New Roman"/>
        </w:rPr>
        <w:tab/>
        <w:t>Швецов В.И., Визгунов А.Н., Мееров И.Б. Базы данных. Н.</w:t>
      </w:r>
      <w:r>
        <w:rPr>
          <w:rFonts w:cs="Times New Roman"/>
        </w:rPr>
        <w:t xml:space="preserve"> </w:t>
      </w:r>
      <w:r w:rsidRPr="00161EE1">
        <w:rPr>
          <w:rFonts w:cs="Times New Roman"/>
        </w:rPr>
        <w:t xml:space="preserve">Новгород: Изд-во ННГУ, 2004. – 289 </w:t>
      </w:r>
      <w:r w:rsidRPr="00161EE1">
        <w:rPr>
          <w:rFonts w:cs="Times New Roman"/>
          <w:lang w:val="en-US"/>
        </w:rPr>
        <w:t>c</w:t>
      </w:r>
      <w:r w:rsidRPr="00161EE1">
        <w:rPr>
          <w:rFonts w:cs="Times New Roman"/>
        </w:rPr>
        <w:t>.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161EE1">
        <w:rPr>
          <w:rFonts w:cs="Times New Roman"/>
          <w:lang w:val="en-US"/>
        </w:rPr>
        <w:t>3.</w:t>
      </w:r>
      <w:r w:rsidRPr="00161EE1">
        <w:rPr>
          <w:rFonts w:cs="Times New Roman"/>
          <w:lang w:val="en-US"/>
        </w:rPr>
        <w:tab/>
        <w:t>Silberschatz A., Korth H.F., Sudarshan S. Database System Concepts. Sixth Edition</w:t>
      </w:r>
      <w:r>
        <w:rPr>
          <w:rFonts w:cs="Times New Roman"/>
          <w:lang w:val="en-US"/>
        </w:rPr>
        <w:t>. – McGraw-Hill, 2011. – 1349 p</w:t>
      </w:r>
      <w:r w:rsidRPr="00161EE1">
        <w:rPr>
          <w:rFonts w:cs="Times New Roman"/>
          <w:lang w:val="en-US"/>
        </w:rPr>
        <w:t>.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161EE1">
        <w:rPr>
          <w:rFonts w:cs="Times New Roman"/>
          <w:lang w:val="en-US"/>
        </w:rPr>
        <w:t>4.</w:t>
      </w:r>
      <w:r w:rsidRPr="00161EE1">
        <w:rPr>
          <w:rFonts w:cs="Times New Roman"/>
          <w:lang w:val="en-US"/>
        </w:rPr>
        <w:tab/>
        <w:t>Elmasri R., Navathe Sh. Fundamentals of Database Systems. Sixth Edition. –</w:t>
      </w:r>
      <w:r>
        <w:rPr>
          <w:rFonts w:cs="Times New Roman"/>
          <w:lang w:val="en-US"/>
        </w:rPr>
        <w:t xml:space="preserve"> Addison-Wesley, 2011. – 1172 p</w:t>
      </w:r>
      <w:r w:rsidRPr="00161EE1">
        <w:rPr>
          <w:rFonts w:cs="Times New Roman"/>
          <w:lang w:val="en-US"/>
        </w:rPr>
        <w:t>.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  <w:r w:rsidRPr="00161EE1">
        <w:rPr>
          <w:rFonts w:cs="Times New Roman"/>
        </w:rPr>
        <w:t>5.</w:t>
      </w:r>
      <w:r w:rsidRPr="00161EE1">
        <w:rPr>
          <w:rFonts w:cs="Times New Roman"/>
        </w:rPr>
        <w:tab/>
        <w:t xml:space="preserve">Хомоненко А.Д., Цыганков В.М., Мальцев М.Г. Базы данных: Учебник для высших учебных заведений / Под ред. проф. А.Д. Хомоненко. – СПб.: КОРОНА принт, 2002. – 672 с. 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6</w:t>
      </w:r>
      <w:r w:rsidRPr="00161EE1">
        <w:rPr>
          <w:rFonts w:cs="Times New Roman"/>
        </w:rPr>
        <w:t>.</w:t>
      </w:r>
      <w:r w:rsidRPr="00161EE1">
        <w:rPr>
          <w:rFonts w:cs="Times New Roman"/>
        </w:rPr>
        <w:tab/>
        <w:t xml:space="preserve">Саймон </w:t>
      </w:r>
      <w:r>
        <w:rPr>
          <w:rFonts w:cs="Times New Roman"/>
        </w:rPr>
        <w:t>А.</w:t>
      </w:r>
      <w:r w:rsidRPr="00161EE1">
        <w:rPr>
          <w:rFonts w:cs="Times New Roman"/>
        </w:rPr>
        <w:t xml:space="preserve"> Стратегические технологии БД. – М.: Финансы и статистика, 1999. – 484 с.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7</w:t>
      </w:r>
      <w:r w:rsidRPr="00161EE1">
        <w:rPr>
          <w:rFonts w:cs="Times New Roman"/>
        </w:rPr>
        <w:t>.</w:t>
      </w:r>
      <w:r w:rsidRPr="00161EE1">
        <w:rPr>
          <w:rFonts w:cs="Times New Roman"/>
        </w:rPr>
        <w:tab/>
        <w:t>Хансен Г., Хансен Д. Базы данных. Разработка и управ</w:t>
      </w:r>
      <w:r>
        <w:rPr>
          <w:rFonts w:cs="Times New Roman"/>
        </w:rPr>
        <w:t>ление. – М.: Бином, 2000. – 704 </w:t>
      </w:r>
      <w:r w:rsidRPr="00161EE1">
        <w:rPr>
          <w:rFonts w:cs="Times New Roman"/>
        </w:rPr>
        <w:t>с.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8</w:t>
      </w:r>
      <w:r w:rsidRPr="00161EE1">
        <w:rPr>
          <w:rFonts w:cs="Times New Roman"/>
        </w:rPr>
        <w:t>.</w:t>
      </w:r>
      <w:r w:rsidRPr="00161EE1">
        <w:rPr>
          <w:rFonts w:cs="Times New Roman"/>
        </w:rPr>
        <w:tab/>
        <w:t>Дж. Ульман, Дж. Видом. Введение в системы баз данных. – М.: Лори.</w:t>
      </w:r>
      <w:r>
        <w:rPr>
          <w:rFonts w:cs="Times New Roman"/>
        </w:rPr>
        <w:t xml:space="preserve"> –</w:t>
      </w:r>
      <w:r w:rsidRPr="00161EE1">
        <w:rPr>
          <w:rFonts w:cs="Times New Roman"/>
        </w:rPr>
        <w:t xml:space="preserve"> 2000. – 374 с. 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9</w:t>
      </w:r>
      <w:r w:rsidRPr="00161EE1">
        <w:rPr>
          <w:rFonts w:cs="Times New Roman"/>
        </w:rPr>
        <w:t>.</w:t>
      </w:r>
      <w:r w:rsidRPr="00161EE1">
        <w:rPr>
          <w:rFonts w:cs="Times New Roman"/>
        </w:rPr>
        <w:tab/>
        <w:t>Мещеряков Е.В., Хомоненко А.Д. Публикация баз данных в Интернете. – СПб.: БХВ-Петербург, 2001. – 572 с.</w:t>
      </w:r>
    </w:p>
    <w:p w:rsidR="00161EE1" w:rsidRPr="00161EE1" w:rsidRDefault="00161EE1" w:rsidP="00161EE1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10</w:t>
      </w:r>
      <w:r w:rsidRPr="00161EE1">
        <w:rPr>
          <w:rFonts w:cs="Times New Roman"/>
        </w:rPr>
        <w:t>.</w:t>
      </w:r>
      <w:r w:rsidRPr="00161EE1">
        <w:rPr>
          <w:rFonts w:cs="Times New Roman"/>
        </w:rPr>
        <w:tab/>
        <w:t xml:space="preserve">Бекаревич Ю.Б., Пушкина Н.В. СУБД </w:t>
      </w:r>
      <w:r w:rsidRPr="00161EE1">
        <w:rPr>
          <w:rFonts w:cs="Times New Roman"/>
          <w:lang w:val="en-US"/>
        </w:rPr>
        <w:t>Access</w:t>
      </w:r>
      <w:r w:rsidRPr="00161EE1">
        <w:rPr>
          <w:rFonts w:cs="Times New Roman"/>
        </w:rPr>
        <w:t xml:space="preserve"> для </w:t>
      </w:r>
      <w:r w:rsidRPr="00161EE1">
        <w:rPr>
          <w:rFonts w:cs="Times New Roman"/>
          <w:lang w:val="en-US"/>
        </w:rPr>
        <w:t>Windows</w:t>
      </w:r>
      <w:r w:rsidRPr="00161EE1">
        <w:rPr>
          <w:rFonts w:cs="Times New Roman"/>
        </w:rPr>
        <w:t xml:space="preserve"> 95 в примерах. – СПб.:</w:t>
      </w:r>
      <w:r>
        <w:rPr>
          <w:rFonts w:cs="Times New Roman"/>
        </w:rPr>
        <w:t xml:space="preserve"> </w:t>
      </w:r>
      <w:r w:rsidRPr="00161EE1">
        <w:rPr>
          <w:rFonts w:cs="Times New Roman"/>
          <w:lang w:val="en-US"/>
        </w:rPr>
        <w:t>BHV</w:t>
      </w:r>
      <w:r w:rsidRPr="00161EE1">
        <w:rPr>
          <w:rFonts w:cs="Times New Roman"/>
        </w:rPr>
        <w:t>, 1997. – 400</w:t>
      </w:r>
      <w:r>
        <w:rPr>
          <w:rFonts w:cs="Times New Roman"/>
        </w:rPr>
        <w:t xml:space="preserve"> </w:t>
      </w:r>
      <w:r w:rsidRPr="00161EE1">
        <w:rPr>
          <w:rFonts w:cs="Times New Roman"/>
        </w:rPr>
        <w:t>с.</w:t>
      </w:r>
    </w:p>
    <w:p w:rsidR="009C792A" w:rsidRDefault="009C792A" w:rsidP="009C792A">
      <w:pPr>
        <w:tabs>
          <w:tab w:val="left" w:pos="426"/>
        </w:tabs>
        <w:ind w:left="426" w:hanging="426"/>
        <w:rPr>
          <w:rFonts w:cs="Times New Roman"/>
        </w:rPr>
      </w:pPr>
    </w:p>
    <w:p w:rsidR="00F22A53" w:rsidRPr="00F22A53" w:rsidRDefault="00D3470A" w:rsidP="00F22A53">
      <w:pPr>
        <w:pStyle w:val="1"/>
      </w:pPr>
      <w:bookmarkStart w:id="6" w:name="_Toc504055286"/>
      <w:r>
        <w:lastRenderedPageBreak/>
        <w:t xml:space="preserve">6. </w:t>
      </w:r>
      <w:r w:rsidR="00F22A53" w:rsidRPr="00F22A53">
        <w:t>Алгоритмы и структуры данных</w:t>
      </w:r>
      <w:bookmarkEnd w:id="6"/>
    </w:p>
    <w:p w:rsidR="00F22A53" w:rsidRPr="00F22A53" w:rsidRDefault="00F22A53" w:rsidP="00F22A53">
      <w:r w:rsidRPr="00F22A53">
        <w:t>В данном разделе представлена рекомендуемая к изучению литература по тематике «Алгоритмы и структуры данных». Отметим, что по данной тематике написано большое количество поистине бесценной литературы. Фундаментальные книги [2, 4, 5] выдержали многие переиздания и по сей день стоят на полке у многих специалистов в области компьютерных наук. Обращают на себя внимание ставшие классическими при жизни авторов учебники [3, 6, 7], по которым читают курсы по алгоритмам и структурам данных в ведущих университетах мира. Книга [8] в доступной форме демонстрирует подходы к реализации структур данных на языке C++. Книга [9], электронный вариант которой доступен для скачивания с сайта издательства МЦНМО, содержит большое количество задач и изначально написана для преподавателей, занимающихся информатикой с одаренными школьниками в старших классах. Между тем, данную книгу можно рекомендовать и студентам младших курсов для самостоятельного изучения. Отметим также известную работу [1] нижегородских математиков, на протяжении многих лет ведущих занятия в ННГУ.</w:t>
      </w:r>
    </w:p>
    <w:p w:rsidR="00F22A53" w:rsidRPr="00F22A53" w:rsidRDefault="00F22A53" w:rsidP="00F22A53">
      <w:r w:rsidRPr="00F22A53">
        <w:t>В перечне интернет-источников указаны онлайн-курсы [1</w:t>
      </w:r>
      <w:r>
        <w:t>0</w:t>
      </w:r>
      <w:r w:rsidRPr="00F22A53">
        <w:t>–</w:t>
      </w:r>
      <w:r>
        <w:t>18</w:t>
      </w:r>
      <w:r w:rsidRPr="00F22A53">
        <w:t>] по алгоритмам и структурам данных. По всем перечисленным курсам доступно множество материалов, включая видео-лекции, которые можно прослушать самостоятельно. Для ознакомления с материалами [1</w:t>
      </w:r>
      <w:r>
        <w:t>0</w:t>
      </w:r>
      <w:r w:rsidRPr="00F22A53">
        <w:t>–</w:t>
      </w:r>
      <w:r>
        <w:t>16</w:t>
      </w:r>
      <w:r w:rsidRPr="00F22A53">
        <w:t xml:space="preserve">] требуется знание английского языка. </w:t>
      </w:r>
    </w:p>
    <w:p w:rsidR="00F22A53" w:rsidRPr="00F22A53" w:rsidRDefault="00F22A53" w:rsidP="00F22A53"/>
    <w:p w:rsidR="00F22A53" w:rsidRPr="00F22A53" w:rsidRDefault="00D3470A" w:rsidP="00F22A53">
      <w:pPr>
        <w:pStyle w:val="2"/>
      </w:pPr>
      <w:r>
        <w:t xml:space="preserve">6.1. </w:t>
      </w:r>
      <w:r w:rsidR="00F22A53" w:rsidRPr="00F22A53">
        <w:t>Книги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1.</w:t>
      </w:r>
      <w:r w:rsidRPr="00F22A53">
        <w:rPr>
          <w:rFonts w:cs="Times New Roman"/>
        </w:rPr>
        <w:tab/>
        <w:t>Алексеев В. Е., Таланов В. А. Графы и алгоритмы. Структуры данных. Модели вычислений. – М.: Интернет-университет информационных технологий, 2006.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2.</w:t>
      </w:r>
      <w:r w:rsidRPr="00F22A53">
        <w:rPr>
          <w:rFonts w:cs="Times New Roman"/>
        </w:rPr>
        <w:tab/>
        <w:t>Ахо А., Хопкрофт Д., Ульман Д. Структуры данных и алгоритмы. – М.: Вильямс, 2016.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3.</w:t>
      </w:r>
      <w:r w:rsidRPr="00F22A53">
        <w:rPr>
          <w:rFonts w:cs="Times New Roman"/>
        </w:rPr>
        <w:tab/>
        <w:t>Дасгупта С., Пападимитриу Х., Вазирани У. Алгоритмы. – М.: МНЦМО. – 2014.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4.</w:t>
      </w:r>
      <w:r w:rsidRPr="00F22A53">
        <w:rPr>
          <w:rFonts w:cs="Times New Roman"/>
        </w:rPr>
        <w:tab/>
        <w:t>Кнут Д. Искусство программирования. Том 3. Сортировка и поиск. – М.: Вильямс, 2007.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5.</w:t>
      </w:r>
      <w:r w:rsidRPr="00F22A53">
        <w:rPr>
          <w:rFonts w:cs="Times New Roman"/>
        </w:rPr>
        <w:tab/>
        <w:t>Кнут Д., Грэхем Р., Паташник О. Конкретная математика. Математические основы информатики. – М.: Вильямс. – 2009.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6.</w:t>
      </w:r>
      <w:r w:rsidRPr="00F22A53">
        <w:rPr>
          <w:rFonts w:cs="Times New Roman"/>
        </w:rPr>
        <w:tab/>
        <w:t>Кормен Т., Лейзерсон Ч., Ривест Р, Штайн К. Алгоритмы: построение и анализ, 3-е изд. – М.: Вильямс, 2013.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7.</w:t>
      </w:r>
      <w:r w:rsidRPr="00F22A53">
        <w:rPr>
          <w:rFonts w:cs="Times New Roman"/>
        </w:rPr>
        <w:tab/>
        <w:t>Седжвик Р. Алгоритмы на C++. Фундаментальные алгоритмы и структуры данных. – М.: Вильямс, 2016.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8.</w:t>
      </w:r>
      <w:r w:rsidRPr="00F22A53">
        <w:rPr>
          <w:rFonts w:cs="Times New Roman"/>
        </w:rPr>
        <w:tab/>
        <w:t>Топп У., Форд У. Структуры данных в C++. – М.: Бином, 1999.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 w:rsidRPr="00F22A53">
        <w:rPr>
          <w:rFonts w:cs="Times New Roman"/>
        </w:rPr>
        <w:t>9.</w:t>
      </w:r>
      <w:r w:rsidRPr="00F22A53">
        <w:rPr>
          <w:rFonts w:cs="Times New Roman"/>
        </w:rPr>
        <w:tab/>
        <w:t>Шень А. Программирование. Теоремы и задачи. – М.: МЦНМО, 2004.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</w:p>
    <w:p w:rsidR="00F22A53" w:rsidRPr="00F22A53" w:rsidRDefault="00D3470A" w:rsidP="00F22A53">
      <w:pPr>
        <w:pStyle w:val="2"/>
        <w:rPr>
          <w:lang w:val="en-US"/>
        </w:rPr>
      </w:pPr>
      <w:r w:rsidRPr="000656E8">
        <w:rPr>
          <w:lang w:val="en-US"/>
        </w:rPr>
        <w:lastRenderedPageBreak/>
        <w:t xml:space="preserve">6.2. </w:t>
      </w:r>
      <w:r w:rsidR="00F22A53" w:rsidRPr="00F22A53">
        <w:t>Интернет</w:t>
      </w:r>
      <w:r w:rsidR="00F22A53" w:rsidRPr="00F22A53">
        <w:rPr>
          <w:lang w:val="en-US"/>
        </w:rPr>
        <w:t>-</w:t>
      </w:r>
      <w:r w:rsidR="00F22A53" w:rsidRPr="00F22A53">
        <w:t>источники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F22A53">
        <w:rPr>
          <w:rFonts w:cs="Times New Roman"/>
          <w:lang w:val="en-US"/>
        </w:rPr>
        <w:t>10.</w:t>
      </w:r>
      <w:r w:rsidRPr="00F22A53">
        <w:rPr>
          <w:rFonts w:cs="Times New Roman"/>
          <w:lang w:val="en-US"/>
        </w:rPr>
        <w:tab/>
        <w:t xml:space="preserve">Demaine E. 6.851 Advanced data structures. – Massachusetts Institute of Technology: MIT OpenCourseWare, 2012. – </w:t>
      </w:r>
      <w:hyperlink r:id="rId19" w:history="1">
        <w:r w:rsidRPr="00AA4210">
          <w:rPr>
            <w:rStyle w:val="a4"/>
            <w:rFonts w:cs="Times New Roman"/>
            <w:lang w:val="en-US"/>
          </w:rPr>
          <w:t>https://ocw.mit.edu/courses/electrical-engineering-and-computer-science/6-851-advanced-data-structures-spring-2012</w:t>
        </w:r>
      </w:hyperlink>
      <w:r w:rsidRPr="00F22A53">
        <w:rPr>
          <w:rFonts w:cs="Times New Roman"/>
          <w:lang w:val="en-US"/>
        </w:rPr>
        <w:t>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>
        <w:rPr>
          <w:rFonts w:cs="Times New Roman"/>
          <w:lang w:val="en-US"/>
        </w:rPr>
        <w:t>11</w:t>
      </w:r>
      <w:r w:rsidRPr="00F22A53">
        <w:rPr>
          <w:rFonts w:cs="Times New Roman"/>
          <w:lang w:val="en-US"/>
        </w:rPr>
        <w:t>.</w:t>
      </w:r>
      <w:r w:rsidRPr="00F22A53">
        <w:rPr>
          <w:rFonts w:cs="Times New Roman"/>
          <w:lang w:val="en-US"/>
        </w:rPr>
        <w:tab/>
        <w:t xml:space="preserve">Demaine E., Devadas S. 6.006 Introduction to Algorithms. – Massachusetts Institute of Technology: MIT OpenCourseWare, 2011. – </w:t>
      </w:r>
      <w:hyperlink r:id="rId20" w:history="1">
        <w:r w:rsidRPr="00AA4210">
          <w:rPr>
            <w:rStyle w:val="a4"/>
            <w:rFonts w:cs="Times New Roman"/>
            <w:lang w:val="en-US"/>
          </w:rPr>
          <w:t>https://ocw.mit.edu/courses/electrical-engineering-and-computer-science/6-006-introduction-to-algorithms-fall-2011</w:t>
        </w:r>
      </w:hyperlink>
      <w:r w:rsidRPr="00F22A53">
        <w:rPr>
          <w:rFonts w:cs="Times New Roman"/>
          <w:lang w:val="en-US"/>
        </w:rPr>
        <w:t xml:space="preserve">. 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F22A53">
        <w:rPr>
          <w:rFonts w:cs="Times New Roman"/>
          <w:lang w:val="en-US"/>
        </w:rPr>
        <w:t>12.</w:t>
      </w:r>
      <w:r w:rsidRPr="00F22A53">
        <w:rPr>
          <w:rFonts w:cs="Times New Roman"/>
          <w:lang w:val="en-US"/>
        </w:rPr>
        <w:tab/>
        <w:t>Demaine E., Devadas S., Lynch N. 6.046J Design and Analysis of Algorithms. –Massachusetts Institute of Technology: MIT OpenCourseWare, 2015. –https://ocw.mit.edu/courses/electrical-engineering-and-computer-science/6-046j-design-and-analysis-of-algorithms-spring-2015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F22A53">
        <w:rPr>
          <w:rFonts w:cs="Times New Roman"/>
          <w:lang w:val="en-US"/>
        </w:rPr>
        <w:t>13.</w:t>
      </w:r>
      <w:r w:rsidRPr="00F22A53">
        <w:rPr>
          <w:rFonts w:cs="Times New Roman"/>
          <w:lang w:val="en-US"/>
        </w:rPr>
        <w:tab/>
        <w:t xml:space="preserve">Leiserson Ch., Demaine E. 6.046J Introduction to Algorithms. – Massachusetts Institute of Technology: MIT OpenCourseWare, 2005. – </w:t>
      </w:r>
      <w:hyperlink r:id="rId21" w:history="1">
        <w:r w:rsidRPr="00AA4210">
          <w:rPr>
            <w:rStyle w:val="a4"/>
            <w:rFonts w:cs="Times New Roman"/>
            <w:lang w:val="en-US"/>
          </w:rPr>
          <w:t>https://ocw.mit.edu/courses/electrical-engineering-and-computer-science/6-046j-introduction-to-algorithms-sma-5503-fall-2005</w:t>
        </w:r>
      </w:hyperlink>
      <w:r w:rsidRPr="00F22A53">
        <w:rPr>
          <w:rFonts w:cs="Times New Roman"/>
          <w:lang w:val="en-US"/>
        </w:rPr>
        <w:t xml:space="preserve">. 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C013AC">
        <w:rPr>
          <w:rFonts w:cs="Times New Roman"/>
          <w:lang w:val="en-US"/>
        </w:rPr>
        <w:t>14.</w:t>
      </w:r>
      <w:r w:rsidRPr="00C013AC">
        <w:rPr>
          <w:rFonts w:cs="Times New Roman"/>
          <w:lang w:val="en-US"/>
        </w:rPr>
        <w:tab/>
        <w:t xml:space="preserve"> </w:t>
      </w:r>
      <w:r w:rsidRPr="00F22A53">
        <w:rPr>
          <w:rFonts w:cs="Times New Roman"/>
          <w:lang w:val="en-US"/>
        </w:rPr>
        <w:t xml:space="preserve">Sedgewick R. Analysis of Algorithms. – Coursera. – </w:t>
      </w:r>
      <w:hyperlink r:id="rId22" w:history="1">
        <w:r w:rsidRPr="00AA4210">
          <w:rPr>
            <w:rStyle w:val="a4"/>
            <w:rFonts w:cs="Times New Roman"/>
            <w:lang w:val="en-US"/>
          </w:rPr>
          <w:t>https://ru.coursera.org/learn/analysis-of-algorithms</w:t>
        </w:r>
      </w:hyperlink>
      <w:r w:rsidRPr="00F22A53">
        <w:rPr>
          <w:rFonts w:cs="Times New Roman"/>
          <w:lang w:val="en-US"/>
        </w:rPr>
        <w:t>.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>
        <w:rPr>
          <w:rFonts w:cs="Times New Roman"/>
          <w:lang w:val="en-US"/>
        </w:rPr>
        <w:t>15</w:t>
      </w:r>
      <w:r w:rsidRPr="00F22A53">
        <w:rPr>
          <w:rFonts w:cs="Times New Roman"/>
          <w:lang w:val="en-US"/>
        </w:rPr>
        <w:t>.</w:t>
      </w:r>
      <w:r w:rsidRPr="00F22A53">
        <w:rPr>
          <w:rFonts w:cs="Times New Roman"/>
          <w:lang w:val="en-US"/>
        </w:rPr>
        <w:tab/>
        <w:t xml:space="preserve">Sedgewick R., Wayne K. Algorithms, Part II. – Coursera. – </w:t>
      </w:r>
      <w:hyperlink r:id="rId23" w:history="1">
        <w:r w:rsidRPr="00AA4210">
          <w:rPr>
            <w:rStyle w:val="a4"/>
            <w:rFonts w:cs="Times New Roman"/>
            <w:lang w:val="en-US"/>
          </w:rPr>
          <w:t>https://ru.coursera.org/learn/algorithms-part2</w:t>
        </w:r>
      </w:hyperlink>
      <w:r w:rsidRPr="00F22A53">
        <w:rPr>
          <w:rFonts w:cs="Times New Roman"/>
          <w:lang w:val="en-US"/>
        </w:rPr>
        <w:t xml:space="preserve">. 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>
        <w:rPr>
          <w:rFonts w:cs="Times New Roman"/>
          <w:lang w:val="en-US"/>
        </w:rPr>
        <w:t>16</w:t>
      </w:r>
      <w:r w:rsidRPr="00F22A53">
        <w:rPr>
          <w:rFonts w:cs="Times New Roman"/>
          <w:lang w:val="en-US"/>
        </w:rPr>
        <w:t>.</w:t>
      </w:r>
      <w:r w:rsidRPr="00F22A53">
        <w:rPr>
          <w:rFonts w:cs="Times New Roman"/>
          <w:lang w:val="en-US"/>
        </w:rPr>
        <w:tab/>
        <w:t xml:space="preserve">Wayne K., Sedgewick R. Algorithms, Part I. – Coursera. – </w:t>
      </w:r>
      <w:hyperlink r:id="rId24" w:history="1">
        <w:r w:rsidRPr="00F22A53">
          <w:rPr>
            <w:rStyle w:val="a4"/>
            <w:rFonts w:cs="Times New Roman"/>
            <w:lang w:val="en-US"/>
          </w:rPr>
          <w:t>https://ru.coursera.org/learn/algorithms-part1</w:t>
        </w:r>
      </w:hyperlink>
      <w:r w:rsidRPr="00F22A53">
        <w:rPr>
          <w:rFonts w:cs="Times New Roman"/>
          <w:lang w:val="en-US"/>
        </w:rPr>
        <w:t xml:space="preserve">. </w:t>
      </w:r>
    </w:p>
    <w:p w:rsidR="00F22A53" w:rsidRPr="00F22A53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17</w:t>
      </w:r>
      <w:r w:rsidRPr="00F22A53">
        <w:rPr>
          <w:rFonts w:cs="Times New Roman"/>
        </w:rPr>
        <w:t>.</w:t>
      </w:r>
      <w:r w:rsidRPr="00F22A53">
        <w:rPr>
          <w:rFonts w:cs="Times New Roman"/>
        </w:rPr>
        <w:tab/>
        <w:t>Бабенко М.А. Алгоритма и структуры данных поиска, часть 1. Видео-курс в рамках школы анализа данных (Яндекс). –</w:t>
      </w:r>
      <w:r>
        <w:rPr>
          <w:rFonts w:cs="Times New Roman"/>
        </w:rPr>
        <w:t xml:space="preserve"> </w:t>
      </w:r>
      <w:hyperlink r:id="rId25" w:history="1">
        <w:r w:rsidRPr="00AA4210">
          <w:rPr>
            <w:rStyle w:val="a4"/>
            <w:rFonts w:cs="Times New Roman"/>
          </w:rPr>
          <w:t>https://yandexdataschool.ru/edu-process/courses/algorithms</w:t>
        </w:r>
      </w:hyperlink>
      <w:r>
        <w:rPr>
          <w:rFonts w:cs="Times New Roman"/>
        </w:rPr>
        <w:t>.</w:t>
      </w:r>
    </w:p>
    <w:p w:rsidR="00161EE1" w:rsidRDefault="00F22A53" w:rsidP="00F22A53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18</w:t>
      </w:r>
      <w:r w:rsidRPr="00F22A53">
        <w:rPr>
          <w:rFonts w:cs="Times New Roman"/>
        </w:rPr>
        <w:t>.</w:t>
      </w:r>
      <w:r w:rsidRPr="00F22A53">
        <w:rPr>
          <w:rFonts w:cs="Times New Roman"/>
        </w:rPr>
        <w:tab/>
        <w:t>Бабенко М.А. Алгоритма и структуры данных поиска, часть 2. Видео-курс в рамках школы анализа данных (Яндекс). –</w:t>
      </w:r>
      <w:r>
        <w:rPr>
          <w:rFonts w:cs="Times New Roman"/>
        </w:rPr>
        <w:t xml:space="preserve"> </w:t>
      </w:r>
      <w:hyperlink r:id="rId26" w:history="1">
        <w:r w:rsidRPr="00AA4210">
          <w:rPr>
            <w:rStyle w:val="a4"/>
            <w:rFonts w:cs="Times New Roman"/>
          </w:rPr>
          <w:t>https://yandexdataschool.ru/edu-process/program/computer-science/algorithms2</w:t>
        </w:r>
      </w:hyperlink>
      <w:r>
        <w:rPr>
          <w:rFonts w:cs="Times New Roman"/>
        </w:rPr>
        <w:t xml:space="preserve">. </w:t>
      </w:r>
    </w:p>
    <w:p w:rsidR="006D0F31" w:rsidRDefault="006D0F31" w:rsidP="00F22A53">
      <w:pPr>
        <w:tabs>
          <w:tab w:val="left" w:pos="426"/>
        </w:tabs>
        <w:ind w:left="426" w:hanging="426"/>
        <w:rPr>
          <w:rFonts w:cs="Times New Roman"/>
        </w:rPr>
      </w:pPr>
    </w:p>
    <w:p w:rsidR="001D6A17" w:rsidRPr="001D6A17" w:rsidRDefault="00D3470A" w:rsidP="00184B5F">
      <w:pPr>
        <w:pStyle w:val="1"/>
      </w:pPr>
      <w:bookmarkStart w:id="7" w:name="_Toc504055287"/>
      <w:r>
        <w:lastRenderedPageBreak/>
        <w:t xml:space="preserve">7. </w:t>
      </w:r>
      <w:r w:rsidR="001D6A17" w:rsidRPr="001D6A17">
        <w:t>Параллельное программирование</w:t>
      </w:r>
      <w:bookmarkEnd w:id="7"/>
    </w:p>
    <w:p w:rsidR="001D6A17" w:rsidRPr="001D6A17" w:rsidRDefault="001D6A17" w:rsidP="00184B5F">
      <w:r w:rsidRPr="001D6A17">
        <w:t>В данном разделе представлена рекомендуемая литература по общим и специальным дисциплинам, читаемым в институте ИТММ ННГУ, начиная с 3-го курса бакалавриата и до 2-го курса магистратуры, по темам, связанным с параллельным программированием. Изучение этих дисциплин невозможно без освоения, как минимум, общих курсов по основам программирования, алгоритмам и структурам данных и языку C (в некоторых случаях – C++). Предполагается, что изучающие параллельное программирование имеют указанный базис и знакомы с соответствующей литературой.</w:t>
      </w:r>
    </w:p>
    <w:p w:rsidR="001D6A17" w:rsidRPr="001D6A17" w:rsidRDefault="001D6A17" w:rsidP="00184B5F">
      <w:r w:rsidRPr="001D6A17">
        <w:t>Общетеоретическая информация по параллельным вычислениям и подходам к разработке параллельных алгоритмов представлена в книгах [1,</w:t>
      </w:r>
      <w:r w:rsidR="00D3470A">
        <w:t> </w:t>
      </w:r>
      <w:r w:rsidRPr="001D6A17">
        <w:t>2].</w:t>
      </w:r>
    </w:p>
    <w:p w:rsidR="001D6A17" w:rsidRPr="001D6A17" w:rsidRDefault="001D6A17" w:rsidP="00184B5F">
      <w:r w:rsidRPr="001D6A17">
        <w:t>Разработка параллельных программ для систем с распределенной памятью с использованием библиотеки MPI (включая не только описание наполнения и возможностей библиотеки MPI, но и примеры программ) подробно рассмотрена в книге [3] и первом томе источника [4].</w:t>
      </w:r>
    </w:p>
    <w:p w:rsidR="001D6A17" w:rsidRPr="001D6A17" w:rsidRDefault="001D6A17" w:rsidP="00184B5F">
      <w:r w:rsidRPr="001D6A17">
        <w:t>Параллельное программирование для систем с общей памятью на основе технологии OpenMP может быть изучено по книге [5] и второму тому источника [4].</w:t>
      </w:r>
    </w:p>
    <w:p w:rsidR="001D6A17" w:rsidRPr="001D6A17" w:rsidRDefault="001D6A17" w:rsidP="00184B5F">
      <w:r w:rsidRPr="001D6A17">
        <w:t>Библиотека TBB, позволяющая разрабатывать параллельные программы для систем с общей памятью на основе объектного подхода на языке C++, подробно описана во втором томе книги [4]. Там же даны описания и примеры программ для библиотеки ArBB, технологии Intel Cilk Plus, технологии OpenCL.</w:t>
      </w:r>
    </w:p>
    <w:p w:rsidR="001D6A17" w:rsidRPr="001D6A17" w:rsidRDefault="001D6A17" w:rsidP="00184B5F">
      <w:r w:rsidRPr="001D6A17">
        <w:t>Разработка параллельных программ для графических процессоров с использованием технологии CUDA описана в книгах [6, 7].</w:t>
      </w:r>
    </w:p>
    <w:p w:rsidR="001D6A17" w:rsidRPr="001D6A17" w:rsidRDefault="001D6A17" w:rsidP="00184B5F">
      <w:r w:rsidRPr="001D6A17">
        <w:t>Особенности разработки параллельных программ для сопроцессоров Intel Xeon Phi подробно изложены в учебных курсах [8, 9].</w:t>
      </w:r>
    </w:p>
    <w:p w:rsidR="001D6A17" w:rsidRPr="001D6A17" w:rsidRDefault="001D6A17" w:rsidP="00184B5F">
      <w:r w:rsidRPr="001D6A17">
        <w:t>Некоторые инструменты, поддерживающие процесс разработки параллельных программ для систем с общей памятью, описаны в книге [10].</w:t>
      </w:r>
    </w:p>
    <w:p w:rsidR="001D6A17" w:rsidRPr="001D6A17" w:rsidRDefault="001D6A17" w:rsidP="00184B5F">
      <w:r w:rsidRPr="001D6A17">
        <w:t>В сети Интернет по каждой из упомянутых технологий может быть найдено значительное количество источников информации. Отметим лишь основные из них: официальный сайт MPI [</w:t>
      </w:r>
      <w:r w:rsidR="00184B5F">
        <w:t>1</w:t>
      </w:r>
      <w:r w:rsidRPr="001D6A17">
        <w:t>1], официальный сайт OpenMP [</w:t>
      </w:r>
      <w:r w:rsidR="00184B5F">
        <w:t>1</w:t>
      </w:r>
      <w:r w:rsidRPr="001D6A17">
        <w:t>2], разделы сайта компании Intel с документацией по библиотеке TBB [</w:t>
      </w:r>
      <w:r w:rsidR="00184B5F">
        <w:t>1</w:t>
      </w:r>
      <w:r w:rsidRPr="001D6A17">
        <w:t>3], библиотеке ArBB [</w:t>
      </w:r>
      <w:r w:rsidR="00184B5F">
        <w:t>1</w:t>
      </w:r>
      <w:r w:rsidRPr="001D6A17">
        <w:t>4], технологии Intel Cilk Plus [</w:t>
      </w:r>
      <w:r w:rsidR="00184B5F">
        <w:t>1</w:t>
      </w:r>
      <w:r w:rsidRPr="001D6A17">
        <w:t xml:space="preserve">5, </w:t>
      </w:r>
      <w:r w:rsidR="00184B5F">
        <w:t>1</w:t>
      </w:r>
      <w:r w:rsidRPr="001D6A17">
        <w:t>6], официальный сайт технологии OpenCL [</w:t>
      </w:r>
      <w:r w:rsidR="00184B5F">
        <w:t>1</w:t>
      </w:r>
      <w:r w:rsidRPr="001D6A17">
        <w:t>7].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</w:p>
    <w:p w:rsidR="001D6A17" w:rsidRPr="001D6A17" w:rsidRDefault="00D3470A" w:rsidP="00184B5F">
      <w:pPr>
        <w:pStyle w:val="2"/>
      </w:pPr>
      <w:r>
        <w:t xml:space="preserve">7.1. </w:t>
      </w:r>
      <w:r w:rsidR="001D6A17" w:rsidRPr="001D6A17">
        <w:t>Книги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1.</w:t>
      </w:r>
      <w:r w:rsidRPr="001D6A17">
        <w:rPr>
          <w:rFonts w:cs="Times New Roman"/>
        </w:rPr>
        <w:tab/>
        <w:t>Воеводин В.В., Воеводин Вл.В. Параллельные вычисления. – СПб.: БХВ-Петербург. 2002.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2.</w:t>
      </w:r>
      <w:r w:rsidRPr="001D6A17">
        <w:rPr>
          <w:rFonts w:cs="Times New Roman"/>
        </w:rPr>
        <w:tab/>
        <w:t>Гергель В.П. Теория и практика параллельных вычислений. – М.: Интернет-университет информационных технологий. 2007.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lastRenderedPageBreak/>
        <w:t>3.</w:t>
      </w:r>
      <w:r w:rsidRPr="001D6A17">
        <w:rPr>
          <w:rFonts w:cs="Times New Roman"/>
        </w:rPr>
        <w:tab/>
        <w:t>Немнюгин С., Стесик О. Параллельное программирование для многопроцессорных вычислительных систем. СПб.: БХВ-Петербург. 2002.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4.</w:t>
      </w:r>
      <w:r w:rsidRPr="001D6A17">
        <w:rPr>
          <w:rFonts w:cs="Times New Roman"/>
        </w:rPr>
        <w:tab/>
        <w:t>Гергель В.П., Баркалов К.А., Мееров И.Б., Сысоев А.В. и др. Параллельные вычисления. Технологии и численные методы. Учебное пособие в 4 томах. – Нижний Новгород: Изд-во Нижегородского госуниверситета. 2013.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5.</w:t>
      </w:r>
      <w:r w:rsidRPr="001D6A17">
        <w:rPr>
          <w:rFonts w:cs="Times New Roman"/>
        </w:rPr>
        <w:tab/>
        <w:t>Гергель В.П. Высокопроизводительные вычисления для многопроцессорных многоядерных систем. – М.: Изд-во Московского университета. 2010.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6.</w:t>
      </w:r>
      <w:r w:rsidRPr="001D6A17">
        <w:rPr>
          <w:rFonts w:cs="Times New Roman"/>
        </w:rPr>
        <w:tab/>
        <w:t>Линев А.В., Боголепов Д.К., Бастраков С.И. Технологии параллельного программирования для процессоров новых архитектур. – М.: Изд-во Московского университета, 2010.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7.</w:t>
      </w:r>
      <w:r w:rsidRPr="001D6A17">
        <w:rPr>
          <w:rFonts w:cs="Times New Roman"/>
        </w:rPr>
        <w:tab/>
        <w:t>Боресков А.В. и др. Параллельные вычисления на GPU. Архитектура и программная модель CUDA. – M.: Изд-во Московского университета, 2012.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8.</w:t>
      </w:r>
      <w:r w:rsidRPr="001D6A17">
        <w:rPr>
          <w:rFonts w:cs="Times New Roman"/>
        </w:rPr>
        <w:tab/>
        <w:t>Учебный курс «Введение в принципы функционирования и применения современных мультиядерных архитектур (на примере Intel Xeon Phi)» – http://www.intuit.ru/studies/courses/10611/1095/info.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9.</w:t>
      </w:r>
      <w:r w:rsidRPr="001D6A17">
        <w:rPr>
          <w:rFonts w:cs="Times New Roman"/>
        </w:rPr>
        <w:tab/>
        <w:t>Учебный курс «Программирование на современных мультиядерных архитектурах (на примере Intel Xeon Phi)» – http://www.intuit.ru/studies/courses/10612/1096/info.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10.</w:t>
      </w:r>
      <w:r w:rsidRPr="001D6A17">
        <w:rPr>
          <w:rFonts w:cs="Times New Roman"/>
        </w:rPr>
        <w:tab/>
        <w:t>Корняков К.В., Кустикова В.Д., Мееров И.Б., Сиднев А.А., Сысоев А.В., Шишков А.В. Инструменты параллельного программирования в системах с общей памятью. – M.: Изд-во Московского университета, 2010.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</w:p>
    <w:p w:rsidR="001D6A17" w:rsidRPr="001D6A17" w:rsidRDefault="00D3470A" w:rsidP="00184B5F">
      <w:pPr>
        <w:pStyle w:val="2"/>
      </w:pPr>
      <w:r>
        <w:t xml:space="preserve">7.2. </w:t>
      </w:r>
      <w:r w:rsidR="001D6A17" w:rsidRPr="001D6A17">
        <w:t>Интернет-источники</w:t>
      </w:r>
    </w:p>
    <w:p w:rsidR="001D6A17" w:rsidRPr="003C24CB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3C24CB">
        <w:rPr>
          <w:rFonts w:cs="Times New Roman"/>
        </w:rPr>
        <w:t>1.</w:t>
      </w:r>
      <w:r w:rsidRPr="003C24CB">
        <w:rPr>
          <w:rFonts w:cs="Times New Roman"/>
        </w:rPr>
        <w:tab/>
      </w:r>
      <w:r w:rsidRPr="00184B5F">
        <w:rPr>
          <w:rFonts w:cs="Times New Roman"/>
          <w:lang w:val="en-US"/>
        </w:rPr>
        <w:t>MPI</w:t>
      </w:r>
      <w:r w:rsidRPr="003C24CB">
        <w:rPr>
          <w:rFonts w:cs="Times New Roman"/>
        </w:rPr>
        <w:t xml:space="preserve"> </w:t>
      </w:r>
      <w:r w:rsidRPr="00184B5F">
        <w:rPr>
          <w:rFonts w:cs="Times New Roman"/>
          <w:lang w:val="en-US"/>
        </w:rPr>
        <w:t>Forum</w:t>
      </w:r>
      <w:r w:rsidRPr="003C24CB">
        <w:rPr>
          <w:rFonts w:cs="Times New Roman"/>
        </w:rPr>
        <w:t xml:space="preserve">. – </w:t>
      </w:r>
      <w:hyperlink r:id="rId27" w:history="1">
        <w:r w:rsidR="00184B5F" w:rsidRPr="00184B5F">
          <w:rPr>
            <w:rStyle w:val="a4"/>
            <w:rFonts w:cs="Times New Roman"/>
            <w:lang w:val="en-US"/>
          </w:rPr>
          <w:t>http</w:t>
        </w:r>
        <w:r w:rsidR="00184B5F" w:rsidRPr="003C24CB">
          <w:rPr>
            <w:rStyle w:val="a4"/>
            <w:rFonts w:cs="Times New Roman"/>
          </w:rPr>
          <w:t>://</w:t>
        </w:r>
        <w:r w:rsidR="00184B5F" w:rsidRPr="00184B5F">
          <w:rPr>
            <w:rStyle w:val="a4"/>
            <w:rFonts w:cs="Times New Roman"/>
            <w:lang w:val="en-US"/>
          </w:rPr>
          <w:t>mpi</w:t>
        </w:r>
        <w:r w:rsidR="00184B5F" w:rsidRPr="003C24CB">
          <w:rPr>
            <w:rStyle w:val="a4"/>
            <w:rFonts w:cs="Times New Roman"/>
          </w:rPr>
          <w:t>-</w:t>
        </w:r>
        <w:r w:rsidR="00184B5F" w:rsidRPr="00184B5F">
          <w:rPr>
            <w:rStyle w:val="a4"/>
            <w:rFonts w:cs="Times New Roman"/>
            <w:lang w:val="en-US"/>
          </w:rPr>
          <w:t>forum</w:t>
        </w:r>
        <w:r w:rsidR="00184B5F" w:rsidRPr="003C24CB">
          <w:rPr>
            <w:rStyle w:val="a4"/>
            <w:rFonts w:cs="Times New Roman"/>
          </w:rPr>
          <w:t>.</w:t>
        </w:r>
        <w:r w:rsidR="00184B5F" w:rsidRPr="00184B5F">
          <w:rPr>
            <w:rStyle w:val="a4"/>
            <w:rFonts w:cs="Times New Roman"/>
            <w:lang w:val="en-US"/>
          </w:rPr>
          <w:t>org</w:t>
        </w:r>
      </w:hyperlink>
      <w:r w:rsidRPr="003C24CB">
        <w:rPr>
          <w:rFonts w:cs="Times New Roman"/>
        </w:rPr>
        <w:t>.</w:t>
      </w:r>
      <w:r w:rsidR="00184B5F" w:rsidRPr="003C24CB">
        <w:rPr>
          <w:rFonts w:cs="Times New Roman"/>
        </w:rPr>
        <w:t xml:space="preserve"> 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1D6A17">
        <w:rPr>
          <w:rFonts w:cs="Times New Roman"/>
          <w:lang w:val="en-US"/>
        </w:rPr>
        <w:t>2.</w:t>
      </w:r>
      <w:r w:rsidRPr="001D6A17">
        <w:rPr>
          <w:rFonts w:cs="Times New Roman"/>
          <w:lang w:val="en-US"/>
        </w:rPr>
        <w:tab/>
        <w:t xml:space="preserve">The OpenMP API specification for parallel programming. – </w:t>
      </w:r>
      <w:hyperlink r:id="rId28" w:history="1">
        <w:r w:rsidR="00184B5F" w:rsidRPr="00AA4210">
          <w:rPr>
            <w:rStyle w:val="a4"/>
            <w:rFonts w:cs="Times New Roman"/>
            <w:lang w:val="en-US"/>
          </w:rPr>
          <w:t>http://www.openmp.org</w:t>
        </w:r>
      </w:hyperlink>
      <w:r w:rsidRPr="001D6A17">
        <w:rPr>
          <w:rFonts w:cs="Times New Roman"/>
          <w:lang w:val="en-US"/>
        </w:rPr>
        <w:t>.</w:t>
      </w:r>
      <w:r w:rsidR="00184B5F" w:rsidRPr="00184B5F">
        <w:rPr>
          <w:rFonts w:cs="Times New Roman"/>
          <w:lang w:val="en-US"/>
        </w:rPr>
        <w:t xml:space="preserve"> </w:t>
      </w:r>
    </w:p>
    <w:p w:rsidR="001D6A17" w:rsidRPr="00184B5F" w:rsidRDefault="001D6A17" w:rsidP="001D6A17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1D6A17">
        <w:rPr>
          <w:rFonts w:cs="Times New Roman"/>
          <w:lang w:val="en-US"/>
        </w:rPr>
        <w:t>3.</w:t>
      </w:r>
      <w:r w:rsidRPr="001D6A17">
        <w:rPr>
          <w:rFonts w:cs="Times New Roman"/>
          <w:lang w:val="en-US"/>
        </w:rPr>
        <w:tab/>
        <w:t xml:space="preserve">Intel® Threading Building Blocks Documentation. – </w:t>
      </w:r>
      <w:hyperlink r:id="rId29" w:history="1">
        <w:r w:rsidR="00184B5F" w:rsidRPr="00AA4210">
          <w:rPr>
            <w:rStyle w:val="a4"/>
            <w:rFonts w:cs="Times New Roman"/>
            <w:lang w:val="en-US"/>
          </w:rPr>
          <w:t>https://software.intel.com/en-us/tbb-documentation</w:t>
        </w:r>
      </w:hyperlink>
      <w:r w:rsidRPr="001D6A17">
        <w:rPr>
          <w:rFonts w:cs="Times New Roman"/>
          <w:lang w:val="en-US"/>
        </w:rPr>
        <w:t>.</w:t>
      </w:r>
      <w:r w:rsidR="00184B5F" w:rsidRPr="00184B5F">
        <w:rPr>
          <w:rFonts w:cs="Times New Roman"/>
          <w:lang w:val="en-US"/>
        </w:rPr>
        <w:t xml:space="preserve"> 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4.</w:t>
      </w:r>
      <w:r w:rsidRPr="001D6A17">
        <w:rPr>
          <w:rFonts w:cs="Times New Roman"/>
        </w:rPr>
        <w:tab/>
        <w:t xml:space="preserve">Страница библиотеки ArBB. – </w:t>
      </w:r>
      <w:hyperlink r:id="rId30" w:history="1">
        <w:r w:rsidR="00184B5F" w:rsidRPr="00AA4210">
          <w:rPr>
            <w:rStyle w:val="a4"/>
            <w:rFonts w:cs="Times New Roman"/>
          </w:rPr>
          <w:t>http://software.intel.com/en-us/articles/intel-array-building-blocks</w:t>
        </w:r>
      </w:hyperlink>
      <w:r w:rsidRPr="001D6A17">
        <w:rPr>
          <w:rFonts w:cs="Times New Roman"/>
        </w:rPr>
        <w:t>.</w:t>
      </w:r>
      <w:r w:rsidR="00184B5F">
        <w:rPr>
          <w:rFonts w:cs="Times New Roman"/>
        </w:rPr>
        <w:t xml:space="preserve"> </w:t>
      </w:r>
    </w:p>
    <w:p w:rsidR="001D6A17" w:rsidRPr="00C013AC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5.</w:t>
      </w:r>
      <w:r w:rsidRPr="001D6A17">
        <w:rPr>
          <w:rFonts w:cs="Times New Roman"/>
        </w:rPr>
        <w:tab/>
        <w:t xml:space="preserve">Руководство по использованию </w:t>
      </w:r>
      <w:r w:rsidRPr="00184B5F">
        <w:rPr>
          <w:rFonts w:cs="Times New Roman"/>
          <w:lang w:val="en-US"/>
        </w:rPr>
        <w:t>Intel</w:t>
      </w:r>
      <w:r w:rsidRPr="00C013AC">
        <w:rPr>
          <w:rFonts w:cs="Times New Roman"/>
        </w:rPr>
        <w:t xml:space="preserve">® </w:t>
      </w:r>
      <w:r w:rsidRPr="00184B5F">
        <w:rPr>
          <w:rFonts w:cs="Times New Roman"/>
          <w:lang w:val="en-US"/>
        </w:rPr>
        <w:t>Cilk</w:t>
      </w:r>
      <w:r w:rsidRPr="00C013AC">
        <w:rPr>
          <w:rFonts w:cs="Times New Roman"/>
        </w:rPr>
        <w:t xml:space="preserve"> </w:t>
      </w:r>
      <w:r w:rsidRPr="00184B5F">
        <w:rPr>
          <w:rFonts w:cs="Times New Roman"/>
          <w:lang w:val="en-US"/>
        </w:rPr>
        <w:t>Plus</w:t>
      </w:r>
      <w:r w:rsidRPr="00C013AC">
        <w:rPr>
          <w:rFonts w:cs="Times New Roman"/>
        </w:rPr>
        <w:t xml:space="preserve">. – </w:t>
      </w:r>
      <w:hyperlink r:id="rId31" w:history="1">
        <w:r w:rsidR="00184B5F" w:rsidRPr="00184B5F">
          <w:rPr>
            <w:rStyle w:val="a4"/>
            <w:rFonts w:cs="Times New Roman"/>
            <w:lang w:val="en-US"/>
          </w:rPr>
          <w:t>http</w:t>
        </w:r>
        <w:r w:rsidR="00184B5F" w:rsidRPr="00C013AC">
          <w:rPr>
            <w:rStyle w:val="a4"/>
            <w:rFonts w:cs="Times New Roman"/>
          </w:rPr>
          <w:t>://</w:t>
        </w:r>
        <w:r w:rsidR="00184B5F" w:rsidRPr="00184B5F">
          <w:rPr>
            <w:rStyle w:val="a4"/>
            <w:rFonts w:cs="Times New Roman"/>
            <w:lang w:val="en-US"/>
          </w:rPr>
          <w:t>software</w:t>
        </w:r>
        <w:r w:rsidR="00184B5F" w:rsidRPr="00C013AC">
          <w:rPr>
            <w:rStyle w:val="a4"/>
            <w:rFonts w:cs="Times New Roman"/>
          </w:rPr>
          <w:t>.</w:t>
        </w:r>
        <w:r w:rsidR="00184B5F" w:rsidRPr="00184B5F">
          <w:rPr>
            <w:rStyle w:val="a4"/>
            <w:rFonts w:cs="Times New Roman"/>
            <w:lang w:val="en-US"/>
          </w:rPr>
          <w:t>intel</w:t>
        </w:r>
        <w:r w:rsidR="00184B5F" w:rsidRPr="00C013AC">
          <w:rPr>
            <w:rStyle w:val="a4"/>
            <w:rFonts w:cs="Times New Roman"/>
          </w:rPr>
          <w:t>.</w:t>
        </w:r>
        <w:r w:rsidR="00184B5F" w:rsidRPr="00184B5F">
          <w:rPr>
            <w:rStyle w:val="a4"/>
            <w:rFonts w:cs="Times New Roman"/>
            <w:lang w:val="en-US"/>
          </w:rPr>
          <w:t>com</w:t>
        </w:r>
        <w:r w:rsidR="00184B5F" w:rsidRPr="00C013AC">
          <w:rPr>
            <w:rStyle w:val="a4"/>
            <w:rFonts w:cs="Times New Roman"/>
          </w:rPr>
          <w:t>/</w:t>
        </w:r>
        <w:r w:rsidR="00184B5F" w:rsidRPr="00184B5F">
          <w:rPr>
            <w:rStyle w:val="a4"/>
            <w:rFonts w:cs="Times New Roman"/>
            <w:lang w:val="en-US"/>
          </w:rPr>
          <w:t>sites</w:t>
        </w:r>
        <w:r w:rsidR="00184B5F" w:rsidRPr="00C013AC">
          <w:rPr>
            <w:rStyle w:val="a4"/>
            <w:rFonts w:cs="Times New Roman"/>
          </w:rPr>
          <w:t>/</w:t>
        </w:r>
        <w:r w:rsidR="00184B5F" w:rsidRPr="00184B5F">
          <w:rPr>
            <w:rStyle w:val="a4"/>
            <w:rFonts w:cs="Times New Roman"/>
            <w:lang w:val="en-US"/>
          </w:rPr>
          <w:t>products</w:t>
        </w:r>
        <w:r w:rsidR="00184B5F" w:rsidRPr="00C013AC">
          <w:rPr>
            <w:rStyle w:val="a4"/>
            <w:rFonts w:cs="Times New Roman"/>
          </w:rPr>
          <w:t>/</w:t>
        </w:r>
        <w:r w:rsidR="00184B5F" w:rsidRPr="00184B5F">
          <w:rPr>
            <w:rStyle w:val="a4"/>
            <w:rFonts w:cs="Times New Roman"/>
            <w:lang w:val="en-US"/>
          </w:rPr>
          <w:t>evaluation</w:t>
        </w:r>
        <w:r w:rsidR="00184B5F" w:rsidRPr="00C013AC">
          <w:rPr>
            <w:rStyle w:val="a4"/>
            <w:rFonts w:cs="Times New Roman"/>
          </w:rPr>
          <w:t>-</w:t>
        </w:r>
        <w:r w:rsidR="00184B5F" w:rsidRPr="00184B5F">
          <w:rPr>
            <w:rStyle w:val="a4"/>
            <w:rFonts w:cs="Times New Roman"/>
            <w:lang w:val="en-US"/>
          </w:rPr>
          <w:t>guides</w:t>
        </w:r>
        <w:r w:rsidR="00184B5F" w:rsidRPr="00C013AC">
          <w:rPr>
            <w:rStyle w:val="a4"/>
            <w:rFonts w:cs="Times New Roman"/>
          </w:rPr>
          <w:t>/</w:t>
        </w:r>
        <w:r w:rsidR="00184B5F" w:rsidRPr="00184B5F">
          <w:rPr>
            <w:rStyle w:val="a4"/>
            <w:rFonts w:cs="Times New Roman"/>
            <w:lang w:val="en-US"/>
          </w:rPr>
          <w:t>docs</w:t>
        </w:r>
        <w:r w:rsidR="00184B5F" w:rsidRPr="00C013AC">
          <w:rPr>
            <w:rStyle w:val="a4"/>
            <w:rFonts w:cs="Times New Roman"/>
          </w:rPr>
          <w:t>/</w:t>
        </w:r>
        <w:r w:rsidR="00184B5F" w:rsidRPr="00184B5F">
          <w:rPr>
            <w:rStyle w:val="a4"/>
            <w:rFonts w:cs="Times New Roman"/>
            <w:lang w:val="en-US"/>
          </w:rPr>
          <w:t>cilk</w:t>
        </w:r>
        <w:r w:rsidR="00184B5F" w:rsidRPr="00C013AC">
          <w:rPr>
            <w:rStyle w:val="a4"/>
            <w:rFonts w:cs="Times New Roman"/>
          </w:rPr>
          <w:t>-</w:t>
        </w:r>
        <w:r w:rsidR="00184B5F" w:rsidRPr="00184B5F">
          <w:rPr>
            <w:rStyle w:val="a4"/>
            <w:rFonts w:cs="Times New Roman"/>
            <w:lang w:val="en-US"/>
          </w:rPr>
          <w:t>plus</w:t>
        </w:r>
        <w:r w:rsidR="00184B5F" w:rsidRPr="00C013AC">
          <w:rPr>
            <w:rStyle w:val="a4"/>
            <w:rFonts w:cs="Times New Roman"/>
          </w:rPr>
          <w:t>-</w:t>
        </w:r>
        <w:r w:rsidR="00184B5F" w:rsidRPr="00184B5F">
          <w:rPr>
            <w:rStyle w:val="a4"/>
            <w:rFonts w:cs="Times New Roman"/>
            <w:lang w:val="en-US"/>
          </w:rPr>
          <w:t>evaluation</w:t>
        </w:r>
        <w:r w:rsidR="00184B5F" w:rsidRPr="00C013AC">
          <w:rPr>
            <w:rStyle w:val="a4"/>
            <w:rFonts w:cs="Times New Roman"/>
          </w:rPr>
          <w:t>-</w:t>
        </w:r>
        <w:r w:rsidR="00184B5F" w:rsidRPr="00184B5F">
          <w:rPr>
            <w:rStyle w:val="a4"/>
            <w:rFonts w:cs="Times New Roman"/>
            <w:lang w:val="en-US"/>
          </w:rPr>
          <w:t>guide</w:t>
        </w:r>
        <w:r w:rsidR="00184B5F" w:rsidRPr="00C013AC">
          <w:rPr>
            <w:rStyle w:val="a4"/>
            <w:rFonts w:cs="Times New Roman"/>
          </w:rPr>
          <w:t>.</w:t>
        </w:r>
        <w:r w:rsidR="00184B5F" w:rsidRPr="00184B5F">
          <w:rPr>
            <w:rStyle w:val="a4"/>
            <w:rFonts w:cs="Times New Roman"/>
            <w:lang w:val="en-US"/>
          </w:rPr>
          <w:t>pdf</w:t>
        </w:r>
      </w:hyperlink>
      <w:r w:rsidRPr="00C013AC">
        <w:rPr>
          <w:rFonts w:cs="Times New Roman"/>
        </w:rPr>
        <w:t>.</w:t>
      </w:r>
      <w:r w:rsidR="00184B5F" w:rsidRPr="00C013AC">
        <w:rPr>
          <w:rFonts w:cs="Times New Roman"/>
        </w:rPr>
        <w:t xml:space="preserve"> </w:t>
      </w:r>
    </w:p>
    <w:p w:rsidR="001D6A17" w:rsidRPr="001D6A17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6.</w:t>
      </w:r>
      <w:r w:rsidRPr="001D6A17">
        <w:rPr>
          <w:rFonts w:cs="Times New Roman"/>
        </w:rPr>
        <w:tab/>
        <w:t xml:space="preserve">Спецификация синтаксических конструкций Intel® Cilk Plus. – </w:t>
      </w:r>
      <w:hyperlink r:id="rId32" w:history="1">
        <w:r w:rsidR="00184B5F" w:rsidRPr="00AA4210">
          <w:rPr>
            <w:rStyle w:val="a4"/>
            <w:rFonts w:cs="Times New Roman"/>
          </w:rPr>
          <w:t>http://software.intel.com/sites/products/cilk-plus/cilk_plus_language_specification.pdf</w:t>
        </w:r>
      </w:hyperlink>
      <w:r w:rsidRPr="001D6A17">
        <w:rPr>
          <w:rFonts w:cs="Times New Roman"/>
        </w:rPr>
        <w:t>.</w:t>
      </w:r>
      <w:r w:rsidR="00184B5F">
        <w:rPr>
          <w:rFonts w:cs="Times New Roman"/>
        </w:rPr>
        <w:t xml:space="preserve"> </w:t>
      </w:r>
    </w:p>
    <w:p w:rsidR="006D0F31" w:rsidRDefault="001D6A17" w:rsidP="001D6A17">
      <w:pPr>
        <w:tabs>
          <w:tab w:val="left" w:pos="426"/>
        </w:tabs>
        <w:ind w:left="426" w:hanging="426"/>
        <w:rPr>
          <w:rFonts w:cs="Times New Roman"/>
        </w:rPr>
      </w:pPr>
      <w:r w:rsidRPr="001D6A17">
        <w:rPr>
          <w:rFonts w:cs="Times New Roman"/>
        </w:rPr>
        <w:t>7.</w:t>
      </w:r>
      <w:r w:rsidRPr="001D6A17">
        <w:rPr>
          <w:rFonts w:cs="Times New Roman"/>
        </w:rPr>
        <w:tab/>
        <w:t xml:space="preserve">OpenCL – официальный сайт. – </w:t>
      </w:r>
      <w:hyperlink r:id="rId33" w:history="1">
        <w:r w:rsidR="00184B5F" w:rsidRPr="00AA4210">
          <w:rPr>
            <w:rStyle w:val="a4"/>
            <w:rFonts w:cs="Times New Roman"/>
          </w:rPr>
          <w:t>http://www.khronos.org/opencl</w:t>
        </w:r>
      </w:hyperlink>
      <w:r w:rsidRPr="001D6A17">
        <w:rPr>
          <w:rFonts w:cs="Times New Roman"/>
        </w:rPr>
        <w:t>.</w:t>
      </w:r>
      <w:r w:rsidR="00184B5F">
        <w:rPr>
          <w:rFonts w:cs="Times New Roman"/>
        </w:rPr>
        <w:t xml:space="preserve"> </w:t>
      </w:r>
    </w:p>
    <w:p w:rsidR="00184B5F" w:rsidRDefault="00184B5F" w:rsidP="001D6A17">
      <w:pPr>
        <w:tabs>
          <w:tab w:val="left" w:pos="426"/>
        </w:tabs>
        <w:ind w:left="426" w:hanging="426"/>
        <w:rPr>
          <w:rFonts w:cs="Times New Roman"/>
        </w:rPr>
      </w:pPr>
    </w:p>
    <w:p w:rsidR="0061395E" w:rsidRPr="0061395E" w:rsidRDefault="00D3470A" w:rsidP="0061395E">
      <w:pPr>
        <w:pStyle w:val="1"/>
      </w:pPr>
      <w:bookmarkStart w:id="8" w:name="_Toc504055288"/>
      <w:r>
        <w:lastRenderedPageBreak/>
        <w:t xml:space="preserve">8. </w:t>
      </w:r>
      <w:r w:rsidR="0061395E" w:rsidRPr="0061395E">
        <w:t>Распределенное программирование</w:t>
      </w:r>
      <w:bookmarkEnd w:id="8"/>
    </w:p>
    <w:p w:rsidR="0061395E" w:rsidRPr="0061395E" w:rsidRDefault="0061395E" w:rsidP="0061395E">
      <w:r w:rsidRPr="0061395E">
        <w:t>Приведенный ниже список содержит литературу, рекомендованную к изучению по разделу «Распределенное программирование». Всю литературу по этой тематике условно можно разбить на две большие группы. В первую входят работы, посвященные общим проблемам, возникающим при проектировании и реализации распределенных приложений. К таким работам относятся признанные классическими и выдержавшие несколько изданий книги [1] и [2]. Также к этой группе можно отнести получившую широкую известность книгу [3], которая содержит большое количество полезных решений и шаблонов, используемых при проектировании распределенных приложений.</w:t>
      </w:r>
    </w:p>
    <w:p w:rsidR="0061395E" w:rsidRPr="0061395E" w:rsidRDefault="0061395E" w:rsidP="0061395E">
      <w:r w:rsidRPr="0061395E">
        <w:t xml:space="preserve">Вторая группа представлена книгами, описывающими особенности использования той или иной технологии программирования применительно к рассматриваемой задаче. Эта группа чрезвычайно многочисленна, поэтому ниже представлены наиболее яркие на наш взгляд ее представители для некоторых часто используемых технологий: [4] – для Java, [5] для C++ (с той оговоркой, что значительная часть книги посвящена вопросам использования технологий MPI и PVM), </w:t>
      </w:r>
      <w:r>
        <w:t>[6] для С#.</w:t>
      </w:r>
    </w:p>
    <w:p w:rsidR="0061395E" w:rsidRPr="0061395E" w:rsidRDefault="0061395E" w:rsidP="0061395E">
      <w:r w:rsidRPr="0061395E">
        <w:t>Интернет источни</w:t>
      </w:r>
      <w:r>
        <w:t>ки представлены онлайн-курсами.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</w:p>
    <w:p w:rsidR="0061395E" w:rsidRPr="0061395E" w:rsidRDefault="00D3470A" w:rsidP="0061395E">
      <w:pPr>
        <w:pStyle w:val="2"/>
      </w:pPr>
      <w:r>
        <w:t xml:space="preserve">8.1. </w:t>
      </w:r>
      <w:r w:rsidR="0061395E" w:rsidRPr="0061395E">
        <w:t>Книги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 w:rsidRPr="0061395E">
        <w:rPr>
          <w:rFonts w:cs="Times New Roman"/>
        </w:rPr>
        <w:t>1.</w:t>
      </w:r>
      <w:r w:rsidRPr="0061395E">
        <w:rPr>
          <w:rFonts w:cs="Times New Roman"/>
        </w:rPr>
        <w:tab/>
        <w:t xml:space="preserve">Таненбаум Э., Ван Стеен М. Распределенные системы. Принципы и парадигмы </w:t>
      </w:r>
      <w:r>
        <w:rPr>
          <w:rFonts w:cs="Times New Roman"/>
        </w:rPr>
        <w:t>–</w:t>
      </w:r>
      <w:r w:rsidRPr="0061395E">
        <w:rPr>
          <w:rFonts w:cs="Times New Roman"/>
        </w:rPr>
        <w:t xml:space="preserve"> СПб.: Питер, 2003.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61395E">
        <w:rPr>
          <w:rFonts w:cs="Times New Roman"/>
          <w:lang w:val="en-US"/>
        </w:rPr>
        <w:t>2.</w:t>
      </w:r>
      <w:r w:rsidRPr="0061395E">
        <w:rPr>
          <w:rFonts w:cs="Times New Roman"/>
          <w:lang w:val="en-US"/>
        </w:rPr>
        <w:tab/>
        <w:t>Coulouris G., Dollimore J., Kindberg T., Blair G. DISTRIBUTED SYSTEMS Concepts and Design (Fifth Edition). – Addyson-Wesley 2012.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 w:rsidRPr="0061395E">
        <w:rPr>
          <w:rFonts w:cs="Times New Roman"/>
        </w:rPr>
        <w:t>3.</w:t>
      </w:r>
      <w:r w:rsidRPr="0061395E">
        <w:rPr>
          <w:rFonts w:cs="Times New Roman"/>
        </w:rPr>
        <w:tab/>
        <w:t>М., Райс Д., Фоммел М., Хайет Э., Ми Р., Стаффорд Р. Шаблоны корпоративных приложений. – Вильямс, 2016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 w:rsidRPr="0061395E">
        <w:rPr>
          <w:rFonts w:cs="Times New Roman"/>
        </w:rPr>
        <w:t>4.</w:t>
      </w:r>
      <w:r w:rsidRPr="0061395E">
        <w:rPr>
          <w:rFonts w:cs="Times New Roman"/>
        </w:rPr>
        <w:tab/>
        <w:t>Дейтел Х.М., Дейтел П.Дж., Сантри С.И. Технологии программирования на Java 2. Распределенные приложения. – М.:</w:t>
      </w:r>
      <w:r>
        <w:rPr>
          <w:rFonts w:cs="Times New Roman"/>
        </w:rPr>
        <w:t xml:space="preserve"> </w:t>
      </w:r>
      <w:r w:rsidRPr="0061395E">
        <w:rPr>
          <w:rFonts w:cs="Times New Roman"/>
        </w:rPr>
        <w:t>ООО «Бином-Пресс», 2011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 w:rsidRPr="0061395E">
        <w:rPr>
          <w:rFonts w:cs="Times New Roman"/>
        </w:rPr>
        <w:t>5.</w:t>
      </w:r>
      <w:r w:rsidRPr="0061395E">
        <w:rPr>
          <w:rFonts w:cs="Times New Roman"/>
        </w:rPr>
        <w:tab/>
        <w:t>Хьюз К., Трейси Хьюз Т. Параллельное и распределенное программирование с использованием C++. – Вильямс, 2004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 w:rsidRPr="0061395E">
        <w:rPr>
          <w:rFonts w:cs="Times New Roman"/>
        </w:rPr>
        <w:t>6.</w:t>
      </w:r>
      <w:r w:rsidRPr="0061395E">
        <w:rPr>
          <w:rFonts w:cs="Times New Roman"/>
        </w:rPr>
        <w:tab/>
        <w:t>Фленов М.Е. Библия С#. – СПб: БХВ-Петербург, 2011.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</w:p>
    <w:p w:rsidR="0061395E" w:rsidRPr="0061395E" w:rsidRDefault="00D3470A" w:rsidP="0061395E">
      <w:pPr>
        <w:pStyle w:val="2"/>
        <w:rPr>
          <w:lang w:val="en-US"/>
        </w:rPr>
      </w:pPr>
      <w:r w:rsidRPr="00D80F74">
        <w:rPr>
          <w:lang w:val="en-US"/>
        </w:rPr>
        <w:t xml:space="preserve">8.2. </w:t>
      </w:r>
      <w:r w:rsidR="0061395E" w:rsidRPr="0061395E">
        <w:t>Интернет</w:t>
      </w:r>
      <w:r w:rsidR="0061395E" w:rsidRPr="0061395E">
        <w:rPr>
          <w:lang w:val="en-US"/>
        </w:rPr>
        <w:t>-</w:t>
      </w:r>
      <w:r w:rsidR="0061395E" w:rsidRPr="0061395E">
        <w:t>источники</w:t>
      </w:r>
    </w:p>
    <w:p w:rsidR="0061395E" w:rsidRPr="00C013AC" w:rsidRDefault="0061395E" w:rsidP="0061395E">
      <w:pPr>
        <w:tabs>
          <w:tab w:val="left" w:pos="426"/>
        </w:tabs>
        <w:ind w:left="426" w:hanging="426"/>
        <w:rPr>
          <w:rFonts w:cs="Times New Roman"/>
          <w:lang w:val="en-US"/>
        </w:rPr>
      </w:pPr>
      <w:r>
        <w:rPr>
          <w:rFonts w:cs="Times New Roman"/>
          <w:lang w:val="en-US"/>
        </w:rPr>
        <w:t>7</w:t>
      </w:r>
      <w:r w:rsidRPr="0061395E">
        <w:rPr>
          <w:rFonts w:cs="Times New Roman"/>
          <w:lang w:val="en-US"/>
        </w:rPr>
        <w:t>.</w:t>
      </w:r>
      <w:r w:rsidRPr="0061395E">
        <w:rPr>
          <w:rFonts w:cs="Times New Roman"/>
          <w:lang w:val="en-US"/>
        </w:rPr>
        <w:tab/>
        <w:t xml:space="preserve">6.824: Distributed Systems. – MIT Computer Science and Artificial Intelligence Laboratory. </w:t>
      </w:r>
      <w:hyperlink r:id="rId34" w:history="1">
        <w:r w:rsidRPr="00AA4210">
          <w:rPr>
            <w:rStyle w:val="a4"/>
            <w:rFonts w:cs="Times New Roman"/>
            <w:lang w:val="en-US"/>
          </w:rPr>
          <w:t>http://css.csail.mit.edu/6.824/2014/index.html</w:t>
        </w:r>
      </w:hyperlink>
      <w:r w:rsidRPr="00C013AC">
        <w:rPr>
          <w:rFonts w:cs="Times New Roman"/>
          <w:lang w:val="en-US"/>
        </w:rPr>
        <w:t xml:space="preserve">. 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  <w:lang w:val="en-US"/>
        </w:rPr>
      </w:pPr>
      <w:r>
        <w:rPr>
          <w:rFonts w:cs="Times New Roman"/>
          <w:lang w:val="en-US"/>
        </w:rPr>
        <w:t>8</w:t>
      </w:r>
      <w:r w:rsidRPr="0061395E">
        <w:rPr>
          <w:rFonts w:cs="Times New Roman"/>
          <w:lang w:val="en-US"/>
        </w:rPr>
        <w:t>.</w:t>
      </w:r>
      <w:r w:rsidRPr="0061395E">
        <w:rPr>
          <w:rFonts w:cs="Times New Roman"/>
          <w:lang w:val="en-US"/>
        </w:rPr>
        <w:tab/>
        <w:t xml:space="preserve">Clouds, Distributed Systems, Networking. – Coursera. </w:t>
      </w:r>
      <w:hyperlink r:id="rId35" w:history="1">
        <w:r w:rsidRPr="00AA4210">
          <w:rPr>
            <w:rStyle w:val="a4"/>
            <w:rFonts w:cs="Times New Roman"/>
            <w:lang w:val="en-US"/>
          </w:rPr>
          <w:t>https://www.coursera.org/specializations/cloud-computing</w:t>
        </w:r>
      </w:hyperlink>
      <w:r w:rsidRPr="0061395E">
        <w:rPr>
          <w:rFonts w:cs="Times New Roman"/>
          <w:lang w:val="en-US"/>
        </w:rPr>
        <w:t xml:space="preserve">. 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  <w:lang w:val="en-US"/>
        </w:rPr>
        <w:t>9</w:t>
      </w:r>
      <w:r w:rsidRPr="0061395E">
        <w:rPr>
          <w:rFonts w:cs="Times New Roman"/>
          <w:lang w:val="en-US"/>
        </w:rPr>
        <w:t>.</w:t>
      </w:r>
      <w:r w:rsidRPr="0061395E">
        <w:rPr>
          <w:rFonts w:cs="Times New Roman"/>
          <w:lang w:val="en-US"/>
        </w:rPr>
        <w:tab/>
        <w:t xml:space="preserve">Using Python to Access Web Data. – Coursera. </w:t>
      </w:r>
      <w:hyperlink r:id="rId36" w:history="1">
        <w:r w:rsidRPr="00AA4210">
          <w:rPr>
            <w:rStyle w:val="a4"/>
            <w:rFonts w:cs="Times New Roman"/>
            <w:lang w:val="en-US"/>
          </w:rPr>
          <w:t>https</w:t>
        </w:r>
        <w:r w:rsidRPr="00C013AC">
          <w:rPr>
            <w:rStyle w:val="a4"/>
            <w:rFonts w:cs="Times New Roman"/>
          </w:rPr>
          <w:t>://</w:t>
        </w:r>
        <w:r w:rsidRPr="00AA4210">
          <w:rPr>
            <w:rStyle w:val="a4"/>
            <w:rFonts w:cs="Times New Roman"/>
            <w:lang w:val="en-US"/>
          </w:rPr>
          <w:t>ru</w:t>
        </w:r>
        <w:r w:rsidRPr="00C013AC">
          <w:rPr>
            <w:rStyle w:val="a4"/>
            <w:rFonts w:cs="Times New Roman"/>
          </w:rPr>
          <w:t>.</w:t>
        </w:r>
        <w:r w:rsidRPr="00AA4210">
          <w:rPr>
            <w:rStyle w:val="a4"/>
            <w:rFonts w:cs="Times New Roman"/>
            <w:lang w:val="en-US"/>
          </w:rPr>
          <w:t>coursera</w:t>
        </w:r>
        <w:r w:rsidRPr="00C013AC">
          <w:rPr>
            <w:rStyle w:val="a4"/>
            <w:rFonts w:cs="Times New Roman"/>
          </w:rPr>
          <w:t>.</w:t>
        </w:r>
        <w:r w:rsidRPr="00AA4210">
          <w:rPr>
            <w:rStyle w:val="a4"/>
            <w:rFonts w:cs="Times New Roman"/>
            <w:lang w:val="en-US"/>
          </w:rPr>
          <w:t>org</w:t>
        </w:r>
        <w:r w:rsidRPr="00C013AC">
          <w:rPr>
            <w:rStyle w:val="a4"/>
            <w:rFonts w:cs="Times New Roman"/>
          </w:rPr>
          <w:t>/</w:t>
        </w:r>
        <w:r w:rsidRPr="00AA4210">
          <w:rPr>
            <w:rStyle w:val="a4"/>
            <w:rFonts w:cs="Times New Roman"/>
            <w:lang w:val="en-US"/>
          </w:rPr>
          <w:t>learn</w:t>
        </w:r>
        <w:r w:rsidRPr="00C013AC">
          <w:rPr>
            <w:rStyle w:val="a4"/>
            <w:rFonts w:cs="Times New Roman"/>
          </w:rPr>
          <w:t>/</w:t>
        </w:r>
        <w:r w:rsidRPr="00AA4210">
          <w:rPr>
            <w:rStyle w:val="a4"/>
            <w:rFonts w:cs="Times New Roman"/>
            <w:lang w:val="en-US"/>
          </w:rPr>
          <w:t>python</w:t>
        </w:r>
        <w:r w:rsidRPr="00C013AC">
          <w:rPr>
            <w:rStyle w:val="a4"/>
            <w:rFonts w:cs="Times New Roman"/>
          </w:rPr>
          <w:t>-</w:t>
        </w:r>
        <w:r w:rsidRPr="00AA4210">
          <w:rPr>
            <w:rStyle w:val="a4"/>
            <w:rFonts w:cs="Times New Roman"/>
            <w:lang w:val="en-US"/>
          </w:rPr>
          <w:t>network</w:t>
        </w:r>
        <w:r w:rsidRPr="00C013AC">
          <w:rPr>
            <w:rStyle w:val="a4"/>
            <w:rFonts w:cs="Times New Roman"/>
          </w:rPr>
          <w:t>-</w:t>
        </w:r>
        <w:r w:rsidRPr="00AA4210">
          <w:rPr>
            <w:rStyle w:val="a4"/>
            <w:rFonts w:cs="Times New Roman"/>
            <w:lang w:val="en-US"/>
          </w:rPr>
          <w:t>data</w:t>
        </w:r>
      </w:hyperlink>
      <w:r>
        <w:rPr>
          <w:rFonts w:cs="Times New Roman"/>
        </w:rPr>
        <w:t xml:space="preserve">. 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lastRenderedPageBreak/>
        <w:t>10</w:t>
      </w:r>
      <w:r w:rsidRPr="0061395E">
        <w:rPr>
          <w:rFonts w:cs="Times New Roman"/>
        </w:rPr>
        <w:t>.</w:t>
      </w:r>
      <w:r w:rsidRPr="0061395E">
        <w:rPr>
          <w:rFonts w:cs="Times New Roman"/>
        </w:rPr>
        <w:tab/>
        <w:t xml:space="preserve">Параллельные и распределенные вычисления. – Яндекс. </w:t>
      </w:r>
      <w:hyperlink r:id="rId37" w:history="1">
        <w:r w:rsidRPr="00AA4210">
          <w:rPr>
            <w:rStyle w:val="a4"/>
            <w:rFonts w:cs="Times New Roman"/>
          </w:rPr>
          <w:t>https://yadi.sk/d/mxzmc_aTFn2up</w:t>
        </w:r>
      </w:hyperlink>
      <w:r>
        <w:rPr>
          <w:rFonts w:cs="Times New Roman"/>
        </w:rPr>
        <w:t xml:space="preserve">. 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11</w:t>
      </w:r>
      <w:r w:rsidRPr="0061395E">
        <w:rPr>
          <w:rFonts w:cs="Times New Roman"/>
        </w:rPr>
        <w:t>.</w:t>
      </w:r>
      <w:r w:rsidRPr="0061395E">
        <w:rPr>
          <w:rFonts w:cs="Times New Roman"/>
        </w:rPr>
        <w:tab/>
        <w:t xml:space="preserve">Горин С., Крищенко В. Поддержка разработки распределенных приложений в Microsoft .NET Framework. – ИНТУИТ. </w:t>
      </w:r>
      <w:hyperlink r:id="rId38" w:history="1">
        <w:r w:rsidRPr="00AA4210">
          <w:rPr>
            <w:rStyle w:val="a4"/>
            <w:rFonts w:cs="Times New Roman"/>
          </w:rPr>
          <w:t>http://www.intuit.ru/studies/courses/1115/177/info</w:t>
        </w:r>
      </w:hyperlink>
      <w:r>
        <w:rPr>
          <w:rFonts w:cs="Times New Roman"/>
        </w:rPr>
        <w:t xml:space="preserve">. </w:t>
      </w:r>
    </w:p>
    <w:p w:rsidR="0061395E" w:rsidRPr="0061395E" w:rsidRDefault="0061395E" w:rsidP="0061395E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12</w:t>
      </w:r>
      <w:r w:rsidRPr="0061395E">
        <w:rPr>
          <w:rFonts w:cs="Times New Roman"/>
        </w:rPr>
        <w:t>.</w:t>
      </w:r>
      <w:r w:rsidRPr="0061395E">
        <w:rPr>
          <w:rFonts w:cs="Times New Roman"/>
        </w:rPr>
        <w:tab/>
        <w:t xml:space="preserve">Свистунов А.Н. Построение распределенных систем на Java. – ИНТУИТ. </w:t>
      </w:r>
      <w:hyperlink r:id="rId39" w:history="1">
        <w:r w:rsidRPr="00AA4210">
          <w:rPr>
            <w:rStyle w:val="a4"/>
            <w:rFonts w:cs="Times New Roman"/>
          </w:rPr>
          <w:t>http://www.intuit.ru/studies/courses/633/489/info</w:t>
        </w:r>
      </w:hyperlink>
      <w:r>
        <w:rPr>
          <w:rFonts w:cs="Times New Roman"/>
        </w:rPr>
        <w:t xml:space="preserve">. </w:t>
      </w:r>
    </w:p>
    <w:p w:rsidR="00184B5F" w:rsidRDefault="00184B5F" w:rsidP="001D6A17">
      <w:pPr>
        <w:tabs>
          <w:tab w:val="left" w:pos="426"/>
        </w:tabs>
        <w:ind w:left="426" w:hanging="426"/>
        <w:rPr>
          <w:rFonts w:cs="Times New Roman"/>
        </w:rPr>
      </w:pPr>
    </w:p>
    <w:p w:rsidR="008772D3" w:rsidRPr="008772D3" w:rsidRDefault="00D3470A" w:rsidP="008772D3">
      <w:pPr>
        <w:pStyle w:val="1"/>
      </w:pPr>
      <w:bookmarkStart w:id="9" w:name="_Toc504055289"/>
      <w:r>
        <w:lastRenderedPageBreak/>
        <w:t xml:space="preserve">9. </w:t>
      </w:r>
      <w:r w:rsidR="008772D3" w:rsidRPr="008772D3">
        <w:t>Промышленное программирование</w:t>
      </w:r>
      <w:bookmarkEnd w:id="9"/>
    </w:p>
    <w:p w:rsidR="008772D3" w:rsidRPr="008772D3" w:rsidRDefault="008772D3" w:rsidP="008772D3">
      <w:r w:rsidRPr="008772D3">
        <w:t>В данном разделе представлены издания, имеющие непосредственное отношение к промышленной (корпоративной) разработке ПО. Этот подход включает широкое использование паттернов проектирования, использование готовых фреймворков и пакетов, упрощающих решение объемных и сложных задач. Для удобства список поделен на несколько подразделов.</w:t>
      </w:r>
    </w:p>
    <w:p w:rsidR="008772D3" w:rsidRPr="008772D3" w:rsidRDefault="008772D3" w:rsidP="008772D3">
      <w:r w:rsidRPr="008772D3">
        <w:t>К языкам промышленного программирования можно отнести Java, С# и C++, а также набирающие популярность языки функциональной парадигмы (например</w:t>
      </w:r>
      <w:r>
        <w:t>,</w:t>
      </w:r>
      <w:r w:rsidRPr="008772D3">
        <w:t xml:space="preserve"> F#).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</w:p>
    <w:p w:rsidR="008772D3" w:rsidRPr="008772D3" w:rsidRDefault="00D3470A" w:rsidP="008772D3">
      <w:pPr>
        <w:pStyle w:val="2"/>
      </w:pPr>
      <w:r>
        <w:t xml:space="preserve">9.1. </w:t>
      </w:r>
      <w:r w:rsidR="008772D3" w:rsidRPr="008772D3">
        <w:t>Паттерны и разработка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1.</w:t>
      </w:r>
      <w:r w:rsidRPr="008772D3">
        <w:rPr>
          <w:rFonts w:cs="Times New Roman"/>
        </w:rPr>
        <w:tab/>
        <w:t xml:space="preserve">Гонсалес Е. Изучаем Java EE 7. </w:t>
      </w:r>
      <w:r>
        <w:rPr>
          <w:rFonts w:cs="Times New Roman"/>
        </w:rPr>
        <w:t>–</w:t>
      </w:r>
      <w:r w:rsidRPr="008772D3">
        <w:rPr>
          <w:rFonts w:cs="Times New Roman"/>
        </w:rPr>
        <w:t xml:space="preserve"> Питер, 2014.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2.</w:t>
      </w:r>
      <w:r>
        <w:rPr>
          <w:rFonts w:cs="Times New Roman"/>
        </w:rPr>
        <w:tab/>
        <w:t>Гупта А. Основы java EE 7. –</w:t>
      </w:r>
      <w:r w:rsidRPr="008772D3">
        <w:rPr>
          <w:rFonts w:cs="Times New Roman"/>
        </w:rPr>
        <w:t xml:space="preserve"> O'Reilly, 2014.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3.</w:t>
      </w:r>
      <w:r w:rsidRPr="008772D3">
        <w:rPr>
          <w:rFonts w:cs="Times New Roman"/>
        </w:rPr>
        <w:tab/>
        <w:t>Йенер М., Фидом А. Java EE: паттерны прое</w:t>
      </w:r>
      <w:r>
        <w:rPr>
          <w:rFonts w:cs="Times New Roman"/>
        </w:rPr>
        <w:t>ктирования для профессионалов. –</w:t>
      </w:r>
      <w:r w:rsidRPr="008772D3">
        <w:rPr>
          <w:rFonts w:cs="Times New Roman"/>
        </w:rPr>
        <w:t xml:space="preserve"> Питер,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4.</w:t>
      </w:r>
      <w:r w:rsidRPr="008772D3">
        <w:rPr>
          <w:rFonts w:cs="Times New Roman"/>
        </w:rPr>
        <w:tab/>
        <w:t xml:space="preserve">Хеффельфингер Д. Разработка приложений Java EE 7 в NetBens 8. </w:t>
      </w:r>
      <w:r>
        <w:rPr>
          <w:rFonts w:cs="Times New Roman"/>
        </w:rPr>
        <w:t>–</w:t>
      </w:r>
      <w:r w:rsidRPr="008772D3">
        <w:rPr>
          <w:rFonts w:cs="Times New Roman"/>
        </w:rPr>
        <w:t xml:space="preserve"> ДМК Пресс,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5.</w:t>
      </w:r>
      <w:r w:rsidRPr="008772D3">
        <w:rPr>
          <w:rFonts w:cs="Times New Roman"/>
        </w:rPr>
        <w:tab/>
        <w:t xml:space="preserve">Гамма Э., Хелм Р. Приемы объектно-ориентированного проектирования. Паттерны проектирования. </w:t>
      </w:r>
      <w:r>
        <w:rPr>
          <w:rFonts w:cs="Times New Roman"/>
        </w:rPr>
        <w:t>–</w:t>
      </w:r>
      <w:r w:rsidRPr="008772D3">
        <w:rPr>
          <w:rFonts w:cs="Times New Roman"/>
        </w:rPr>
        <w:t xml:space="preserve"> Питер,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6.</w:t>
      </w:r>
      <w:r w:rsidRPr="008772D3">
        <w:rPr>
          <w:rFonts w:cs="Times New Roman"/>
        </w:rPr>
        <w:tab/>
        <w:t xml:space="preserve">Фримен Э., Фримен Э. Паттерны проектирования, </w:t>
      </w:r>
      <w:r>
        <w:rPr>
          <w:rFonts w:cs="Times New Roman"/>
        </w:rPr>
        <w:t>–</w:t>
      </w:r>
      <w:r w:rsidRPr="008772D3">
        <w:rPr>
          <w:rFonts w:cs="Times New Roman"/>
        </w:rPr>
        <w:t xml:space="preserve"> Питер,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7.</w:t>
      </w:r>
      <w:r w:rsidRPr="008772D3">
        <w:rPr>
          <w:rFonts w:cs="Times New Roman"/>
        </w:rPr>
        <w:tab/>
        <w:t xml:space="preserve">Тепляков С. Паттерны проектирования на платформе .NET, </w:t>
      </w:r>
      <w:r>
        <w:rPr>
          <w:rFonts w:cs="Times New Roman"/>
        </w:rPr>
        <w:t>–</w:t>
      </w:r>
      <w:r w:rsidRPr="008772D3">
        <w:rPr>
          <w:rFonts w:cs="Times New Roman"/>
        </w:rPr>
        <w:t xml:space="preserve"> Питер,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8.</w:t>
      </w:r>
      <w:r w:rsidRPr="008772D3">
        <w:rPr>
          <w:rFonts w:cs="Times New Roman"/>
        </w:rPr>
        <w:tab/>
        <w:t xml:space="preserve">Фаулер М., Райс Д. Шаблоны корпоративных приложений, </w:t>
      </w:r>
      <w:r>
        <w:rPr>
          <w:rFonts w:cs="Times New Roman"/>
        </w:rPr>
        <w:t>–</w:t>
      </w:r>
      <w:r w:rsidRPr="008772D3">
        <w:rPr>
          <w:rFonts w:cs="Times New Roman"/>
        </w:rPr>
        <w:t xml:space="preserve"> Вильямс,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9.</w:t>
      </w:r>
      <w:r w:rsidRPr="008772D3">
        <w:rPr>
          <w:rFonts w:cs="Times New Roman"/>
        </w:rPr>
        <w:tab/>
        <w:t xml:space="preserve">Александреску А. Современное проектирование на С++, </w:t>
      </w:r>
      <w:r>
        <w:rPr>
          <w:rFonts w:cs="Times New Roman"/>
        </w:rPr>
        <w:t>–</w:t>
      </w:r>
      <w:r w:rsidRPr="008772D3">
        <w:rPr>
          <w:rFonts w:cs="Times New Roman"/>
        </w:rPr>
        <w:t xml:space="preserve"> Вильямс, 2002.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10.</w:t>
      </w:r>
      <w:r w:rsidRPr="008772D3">
        <w:rPr>
          <w:rFonts w:cs="Times New Roman"/>
          <w:lang w:val="en-US"/>
        </w:rPr>
        <w:tab/>
        <w:t>Metsker S. Design Patterns Java Workbook, – Addison-Wesley Professional, 2002.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11.</w:t>
      </w:r>
      <w:r w:rsidRPr="008772D3">
        <w:rPr>
          <w:rFonts w:cs="Times New Roman"/>
          <w:lang w:val="en-US"/>
        </w:rPr>
        <w:tab/>
        <w:t>Sarcar V. Java Design Patterns, – Apress, 2015.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12.</w:t>
      </w:r>
      <w:r w:rsidRPr="008772D3">
        <w:rPr>
          <w:rFonts w:cs="Times New Roman"/>
          <w:lang w:val="en-US"/>
        </w:rPr>
        <w:tab/>
        <w:t>Metsker S., William C. Wake Design Patterns in Java, – Addison-Wesley Professional, 2006.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13.</w:t>
      </w:r>
      <w:r w:rsidRPr="008772D3">
        <w:rPr>
          <w:rFonts w:cs="Times New Roman"/>
        </w:rPr>
        <w:tab/>
        <w:t xml:space="preserve">Мартин Р., Мартин Р. Принципы, паттерны и методики </w:t>
      </w:r>
      <w:r>
        <w:rPr>
          <w:rFonts w:cs="Times New Roman"/>
        </w:rPr>
        <w:t>гибкой разработки на языке C#. –</w:t>
      </w:r>
      <w:r w:rsidRPr="008772D3">
        <w:rPr>
          <w:rFonts w:cs="Times New Roman"/>
        </w:rPr>
        <w:t xml:space="preserve"> Символ, 2011.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</w:p>
    <w:p w:rsidR="008772D3" w:rsidRPr="008772D3" w:rsidRDefault="00D3470A" w:rsidP="008772D3">
      <w:pPr>
        <w:pStyle w:val="2"/>
      </w:pPr>
      <w:r>
        <w:t xml:space="preserve">9.2. </w:t>
      </w:r>
      <w:r w:rsidR="008772D3" w:rsidRPr="008772D3">
        <w:t>Функциональное программирование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1.</w:t>
      </w:r>
      <w:r w:rsidRPr="008772D3">
        <w:rPr>
          <w:rFonts w:cs="Times New Roman"/>
        </w:rPr>
        <w:tab/>
        <w:t>Уорбэртон Рич</w:t>
      </w:r>
      <w:r>
        <w:rPr>
          <w:rFonts w:cs="Times New Roman"/>
        </w:rPr>
        <w:t>ард Лямбда-выражения в Java 8, –</w:t>
      </w:r>
      <w:r w:rsidRPr="008772D3">
        <w:rPr>
          <w:rFonts w:cs="Times New Roman"/>
        </w:rPr>
        <w:t xml:space="preserve"> ДМК Пресс, 2015.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2.</w:t>
      </w:r>
      <w:r w:rsidRPr="008772D3">
        <w:rPr>
          <w:rFonts w:cs="Times New Roman"/>
        </w:rPr>
        <w:tab/>
        <w:t xml:space="preserve">Смит К. Программирование на F#, </w:t>
      </w:r>
      <w:r>
        <w:rPr>
          <w:rFonts w:cs="Times New Roman"/>
        </w:rPr>
        <w:t>–</w:t>
      </w:r>
      <w:r w:rsidRPr="008772D3">
        <w:rPr>
          <w:rFonts w:cs="Times New Roman"/>
        </w:rPr>
        <w:t xml:space="preserve"> Символ-Плюс,2011.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3.</w:t>
      </w:r>
      <w:r w:rsidRPr="008772D3">
        <w:rPr>
          <w:rFonts w:cs="Times New Roman"/>
          <w:lang w:val="en-US"/>
        </w:rPr>
        <w:tab/>
        <w:t>Naftalin M, Wadler P. Java Generics and Collections, – O'Reilly Media, 2006.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4.</w:t>
      </w:r>
      <w:r w:rsidRPr="008772D3">
        <w:rPr>
          <w:rFonts w:cs="Times New Roman"/>
          <w:lang w:val="en-US"/>
        </w:rPr>
        <w:tab/>
        <w:t>Masood A. Learning F# Functional Data Structures and Algorithms, – Packt, 2015.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5.</w:t>
      </w:r>
      <w:r w:rsidRPr="008772D3">
        <w:rPr>
          <w:rFonts w:cs="Times New Roman"/>
          <w:lang w:val="en-US"/>
        </w:rPr>
        <w:tab/>
        <w:t>Petricek T., Trelford P. F# Deep Dives, – Manning Publications, 2014.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</w:p>
    <w:p w:rsidR="008772D3" w:rsidRPr="008772D3" w:rsidRDefault="00D3470A" w:rsidP="008772D3">
      <w:pPr>
        <w:pStyle w:val="2"/>
        <w:rPr>
          <w:lang w:val="en-US"/>
        </w:rPr>
      </w:pPr>
      <w:r w:rsidRPr="00D80F74">
        <w:rPr>
          <w:lang w:val="en-US"/>
        </w:rPr>
        <w:t xml:space="preserve">9.3. </w:t>
      </w:r>
      <w:r w:rsidR="008772D3" w:rsidRPr="008772D3">
        <w:t>Веб</w:t>
      </w:r>
      <w:r w:rsidR="008772D3" w:rsidRPr="008772D3">
        <w:rPr>
          <w:lang w:val="en-US"/>
        </w:rPr>
        <w:t>-</w:t>
      </w:r>
      <w:r w:rsidR="008772D3" w:rsidRPr="008772D3">
        <w:t>разработка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1.</w:t>
      </w:r>
      <w:r w:rsidRPr="008772D3">
        <w:rPr>
          <w:rFonts w:cs="Times New Roman"/>
          <w:lang w:val="en-US"/>
        </w:rPr>
        <w:tab/>
        <w:t xml:space="preserve">Williams N. Professional Java for Web Applications, </w:t>
      </w:r>
      <w:r w:rsidR="00453611" w:rsidRPr="00453611">
        <w:rPr>
          <w:rFonts w:cs="Times New Roman"/>
          <w:lang w:val="en-US"/>
        </w:rPr>
        <w:t>–</w:t>
      </w:r>
      <w:r w:rsidRPr="008772D3">
        <w:rPr>
          <w:rFonts w:cs="Times New Roman"/>
          <w:lang w:val="en-US"/>
        </w:rPr>
        <w:t xml:space="preserve"> Wrox, 2014.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2.</w:t>
      </w:r>
      <w:r w:rsidRPr="008772D3">
        <w:rPr>
          <w:rFonts w:cs="Times New Roman"/>
          <w:lang w:val="en-US"/>
        </w:rPr>
        <w:tab/>
        <w:t xml:space="preserve">Prasad M. Java Server Side Programming: The Conceptual Foundation, </w:t>
      </w:r>
      <w:r w:rsidR="00453611" w:rsidRPr="00453611">
        <w:rPr>
          <w:rFonts w:cs="Times New Roman"/>
          <w:lang w:val="en-US"/>
        </w:rPr>
        <w:t>–</w:t>
      </w:r>
      <w:r w:rsidRPr="008772D3">
        <w:rPr>
          <w:rFonts w:cs="Times New Roman"/>
          <w:lang w:val="en-US"/>
        </w:rPr>
        <w:t xml:space="preserve"> CreateSpace Independent Publishing Platform, 2013.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</w:p>
    <w:p w:rsidR="008772D3" w:rsidRPr="008772D3" w:rsidRDefault="00D3470A" w:rsidP="008772D3">
      <w:pPr>
        <w:pStyle w:val="2"/>
      </w:pPr>
      <w:r>
        <w:t xml:space="preserve">9.4. </w:t>
      </w:r>
      <w:r w:rsidR="008772D3" w:rsidRPr="008772D3">
        <w:t>Мобильные системы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1.</w:t>
      </w:r>
      <w:r w:rsidRPr="008772D3">
        <w:rPr>
          <w:rFonts w:cs="Times New Roman"/>
        </w:rPr>
        <w:tab/>
        <w:t>Брайан Х., Филлипс Б., Android. Програ</w:t>
      </w:r>
      <w:r w:rsidR="00453611">
        <w:rPr>
          <w:rFonts w:cs="Times New Roman"/>
        </w:rPr>
        <w:t>ммирование для профессионалов. –</w:t>
      </w:r>
      <w:r w:rsidRPr="008772D3">
        <w:rPr>
          <w:rFonts w:cs="Times New Roman"/>
        </w:rPr>
        <w:t xml:space="preserve"> Питер,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2.</w:t>
      </w:r>
      <w:r w:rsidRPr="008772D3">
        <w:rPr>
          <w:rFonts w:cs="Times New Roman"/>
        </w:rPr>
        <w:tab/>
        <w:t xml:space="preserve">Дейтел П., Дейтел Х. Android для разработчиков. </w:t>
      </w:r>
      <w:r w:rsidR="00453611">
        <w:rPr>
          <w:rFonts w:cs="Times New Roman"/>
        </w:rPr>
        <w:t>–</w:t>
      </w:r>
      <w:r w:rsidRPr="008772D3">
        <w:rPr>
          <w:rFonts w:cs="Times New Roman"/>
        </w:rPr>
        <w:t xml:space="preserve"> Питер,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3.</w:t>
      </w:r>
      <w:r w:rsidRPr="008772D3">
        <w:rPr>
          <w:rFonts w:cs="Times New Roman"/>
          <w:lang w:val="en-US"/>
        </w:rPr>
        <w:tab/>
        <w:t xml:space="preserve">Jackson W. Android Apps for Absolute Beginners, </w:t>
      </w:r>
      <w:r w:rsidR="00453611" w:rsidRPr="00453611">
        <w:rPr>
          <w:rFonts w:cs="Times New Roman"/>
          <w:lang w:val="en-US"/>
        </w:rPr>
        <w:t>–</w:t>
      </w:r>
      <w:r w:rsidRPr="008772D3">
        <w:rPr>
          <w:rFonts w:cs="Times New Roman"/>
          <w:lang w:val="en-US"/>
        </w:rPr>
        <w:t xml:space="preserve"> Apress, 2012.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</w:p>
    <w:p w:rsidR="008772D3" w:rsidRPr="008772D3" w:rsidRDefault="00D3470A" w:rsidP="008772D3">
      <w:pPr>
        <w:pStyle w:val="2"/>
      </w:pPr>
      <w:r>
        <w:t xml:space="preserve">9.5. </w:t>
      </w:r>
      <w:r w:rsidR="008772D3" w:rsidRPr="008772D3">
        <w:t>Тестирование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1.</w:t>
      </w:r>
      <w:r w:rsidRPr="008772D3">
        <w:rPr>
          <w:rFonts w:cs="Times New Roman"/>
        </w:rPr>
        <w:tab/>
        <w:t>Майерс Г., Баджет Т.,</w:t>
      </w:r>
      <w:r>
        <w:rPr>
          <w:rFonts w:cs="Times New Roman"/>
        </w:rPr>
        <w:t xml:space="preserve"> </w:t>
      </w:r>
      <w:r w:rsidRPr="008772D3">
        <w:rPr>
          <w:rFonts w:cs="Times New Roman"/>
        </w:rPr>
        <w:t xml:space="preserve">Сандлер К. Искусство тестирования программ. </w:t>
      </w:r>
      <w:r w:rsidR="00453611">
        <w:rPr>
          <w:rFonts w:cs="Times New Roman"/>
        </w:rPr>
        <w:t>–</w:t>
      </w:r>
      <w:r w:rsidRPr="008772D3">
        <w:rPr>
          <w:rFonts w:cs="Times New Roman"/>
        </w:rPr>
        <w:t xml:space="preserve"> Вильямс,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2.</w:t>
      </w:r>
      <w:r w:rsidRPr="008772D3">
        <w:rPr>
          <w:rFonts w:cs="Times New Roman"/>
        </w:rPr>
        <w:tab/>
        <w:t xml:space="preserve">Плаксим М. Тестирование и отладка программ </w:t>
      </w:r>
      <w:r w:rsidR="00453611">
        <w:rPr>
          <w:rFonts w:cs="Times New Roman"/>
        </w:rPr>
        <w:t>–</w:t>
      </w:r>
      <w:r w:rsidRPr="008772D3">
        <w:rPr>
          <w:rFonts w:cs="Times New Roman"/>
        </w:rPr>
        <w:t xml:space="preserve"> для профе</w:t>
      </w:r>
      <w:r w:rsidR="00453611">
        <w:rPr>
          <w:rFonts w:cs="Times New Roman"/>
        </w:rPr>
        <w:t>ссионалов будущих и настоящих. –</w:t>
      </w:r>
      <w:r w:rsidRPr="008772D3">
        <w:rPr>
          <w:rFonts w:cs="Times New Roman"/>
        </w:rPr>
        <w:t xml:space="preserve"> Бином, 2013.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3.</w:t>
      </w:r>
      <w:r w:rsidRPr="008772D3">
        <w:rPr>
          <w:rFonts w:cs="Times New Roman"/>
        </w:rPr>
        <w:tab/>
        <w:t xml:space="preserve">Криспин Л., Грегори Д. Гибкое тестирование. Практическое руководство для тестировщиков ПО и гибких команд. </w:t>
      </w:r>
      <w:r w:rsidR="00453611">
        <w:rPr>
          <w:rFonts w:cs="Times New Roman"/>
        </w:rPr>
        <w:t>–</w:t>
      </w:r>
      <w:r w:rsidRPr="008772D3">
        <w:rPr>
          <w:rFonts w:cs="Times New Roman"/>
        </w:rPr>
        <w:t xml:space="preserve"> Вильямс, 2016.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4.</w:t>
      </w:r>
      <w:r w:rsidRPr="008772D3">
        <w:rPr>
          <w:rFonts w:cs="Times New Roman"/>
        </w:rPr>
        <w:tab/>
        <w:t xml:space="preserve">Рассел Д., Кон Р. Тестирование программного обеспечения. </w:t>
      </w:r>
    </w:p>
    <w:p w:rsidR="008772D3" w:rsidRPr="008772D3" w:rsidRDefault="00453611" w:rsidP="008772D3">
      <w:pPr>
        <w:tabs>
          <w:tab w:val="left" w:pos="426"/>
        </w:tabs>
        <w:ind w:left="426" w:hanging="426"/>
        <w:rPr>
          <w:rFonts w:cs="Times New Roman"/>
        </w:rPr>
      </w:pPr>
      <w:r>
        <w:rPr>
          <w:rFonts w:cs="Times New Roman"/>
        </w:rPr>
        <w:t>5.</w:t>
      </w:r>
      <w:r>
        <w:rPr>
          <w:rFonts w:cs="Times New Roman"/>
        </w:rPr>
        <w:tab/>
        <w:t>Котляров В.</w:t>
      </w:r>
      <w:r w:rsidR="008772D3" w:rsidRPr="008772D3">
        <w:rPr>
          <w:rFonts w:cs="Times New Roman"/>
        </w:rPr>
        <w:t xml:space="preserve">П. </w:t>
      </w:r>
      <w:r w:rsidRPr="008772D3">
        <w:rPr>
          <w:rFonts w:cs="Times New Roman"/>
        </w:rPr>
        <w:t>Коликова</w:t>
      </w:r>
      <w:r>
        <w:rPr>
          <w:rFonts w:cs="Times New Roman"/>
        </w:rPr>
        <w:t xml:space="preserve"> </w:t>
      </w:r>
      <w:r w:rsidRPr="008772D3">
        <w:rPr>
          <w:rFonts w:cs="Times New Roman"/>
        </w:rPr>
        <w:t xml:space="preserve">Т.В. </w:t>
      </w:r>
      <w:r w:rsidR="008772D3" w:rsidRPr="008772D3">
        <w:rPr>
          <w:rFonts w:cs="Times New Roman"/>
        </w:rPr>
        <w:t>Основы тестирования программного обеспечения</w:t>
      </w:r>
      <w:r>
        <w:rPr>
          <w:rFonts w:cs="Times New Roman"/>
        </w:rPr>
        <w:t>. –</w:t>
      </w:r>
      <w:r w:rsidR="008772D3" w:rsidRPr="008772D3">
        <w:rPr>
          <w:rFonts w:cs="Times New Roman"/>
        </w:rPr>
        <w:t xml:space="preserve"> М.: Интернет-университет информационных технологий, Бином. Лаборатория знаний, 2009. </w:t>
      </w:r>
      <w:r>
        <w:rPr>
          <w:rFonts w:cs="Times New Roman"/>
        </w:rPr>
        <w:t>–</w:t>
      </w:r>
      <w:r w:rsidR="008772D3" w:rsidRPr="008772D3">
        <w:rPr>
          <w:rFonts w:cs="Times New Roman"/>
        </w:rPr>
        <w:t xml:space="preserve"> 288 c.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8772D3">
        <w:rPr>
          <w:rFonts w:cs="Times New Roman"/>
        </w:rPr>
        <w:t>6.</w:t>
      </w:r>
      <w:r w:rsidRPr="008772D3">
        <w:rPr>
          <w:rFonts w:cs="Times New Roman"/>
        </w:rPr>
        <w:tab/>
        <w:t>Котляров, В.П. Основы тестирования программн</w:t>
      </w:r>
      <w:r w:rsidR="00453611">
        <w:rPr>
          <w:rFonts w:cs="Times New Roman"/>
        </w:rPr>
        <w:t>ого обеспечения: монография –</w:t>
      </w:r>
      <w:r w:rsidRPr="008772D3">
        <w:rPr>
          <w:rFonts w:cs="Times New Roman"/>
        </w:rPr>
        <w:t xml:space="preserve"> М.: Интернет-Университет Информационных Технологий (ИНТУИТ), 2015</w:t>
      </w:r>
      <w:r w:rsidR="00453611">
        <w:rPr>
          <w:rFonts w:cs="Times New Roman"/>
        </w:rPr>
        <w:t>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453611">
        <w:rPr>
          <w:rFonts w:cs="Times New Roman"/>
          <w:lang w:val="en-US"/>
        </w:rPr>
        <w:t>7.</w:t>
      </w:r>
      <w:r w:rsidRPr="00453611">
        <w:rPr>
          <w:rFonts w:cs="Times New Roman"/>
          <w:lang w:val="en-US"/>
        </w:rPr>
        <w:tab/>
      </w:r>
      <w:r w:rsidRPr="008772D3">
        <w:rPr>
          <w:rFonts w:cs="Times New Roman"/>
          <w:lang w:val="en-US"/>
        </w:rPr>
        <w:t>Anil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Hemrajani</w:t>
      </w:r>
      <w:r w:rsidR="00453611" w:rsidRPr="00453611">
        <w:rPr>
          <w:rFonts w:cs="Times New Roman"/>
          <w:lang w:val="en-US"/>
        </w:rPr>
        <w:t>.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Agile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Java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Development</w:t>
      </w:r>
      <w:r w:rsidRPr="00453611">
        <w:rPr>
          <w:rFonts w:cs="Times New Roman"/>
          <w:lang w:val="en-US"/>
        </w:rPr>
        <w:t xml:space="preserve"> </w:t>
      </w:r>
      <w:r w:rsidR="00453611" w:rsidRPr="008772D3">
        <w:rPr>
          <w:rFonts w:cs="Times New Roman"/>
          <w:lang w:val="en-US"/>
        </w:rPr>
        <w:t>with</w:t>
      </w:r>
      <w:r w:rsidR="00453611"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Spring</w:t>
      </w:r>
      <w:r w:rsidRPr="00453611">
        <w:rPr>
          <w:rFonts w:cs="Times New Roman"/>
          <w:lang w:val="en-US"/>
        </w:rPr>
        <w:t xml:space="preserve">, </w:t>
      </w:r>
      <w:r w:rsidRPr="008772D3">
        <w:rPr>
          <w:rFonts w:cs="Times New Roman"/>
          <w:lang w:val="en-US"/>
        </w:rPr>
        <w:t>Hibernate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and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Eclipse</w:t>
      </w:r>
      <w:r w:rsidRPr="00453611">
        <w:rPr>
          <w:rFonts w:cs="Times New Roman"/>
          <w:lang w:val="en-US"/>
        </w:rPr>
        <w:t xml:space="preserve"> (</w:t>
      </w:r>
      <w:r w:rsidRPr="008772D3">
        <w:rPr>
          <w:rFonts w:cs="Times New Roman"/>
          <w:lang w:val="en-US"/>
        </w:rPr>
        <w:t>Developer</w:t>
      </w:r>
      <w:r w:rsidRPr="00453611">
        <w:rPr>
          <w:rFonts w:cs="Times New Roman"/>
          <w:lang w:val="en-US"/>
        </w:rPr>
        <w:t>'</w:t>
      </w:r>
      <w:r w:rsidRPr="008772D3">
        <w:rPr>
          <w:rFonts w:cs="Times New Roman"/>
          <w:lang w:val="en-US"/>
        </w:rPr>
        <w:t>s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Library</w:t>
      </w:r>
      <w:r w:rsidRPr="00453611">
        <w:rPr>
          <w:rFonts w:cs="Times New Roman"/>
          <w:lang w:val="en-US"/>
        </w:rPr>
        <w:t xml:space="preserve">), </w:t>
      </w:r>
      <w:r w:rsidR="00453611" w:rsidRPr="00453611">
        <w:rPr>
          <w:rFonts w:cs="Times New Roman"/>
          <w:lang w:val="en-US"/>
        </w:rPr>
        <w:t>–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Sams</w:t>
      </w:r>
      <w:r w:rsidRPr="00453611">
        <w:rPr>
          <w:rFonts w:cs="Times New Roman"/>
          <w:lang w:val="en-US"/>
        </w:rPr>
        <w:t xml:space="preserve"> </w:t>
      </w:r>
      <w:r w:rsidRPr="008772D3">
        <w:rPr>
          <w:rFonts w:cs="Times New Roman"/>
          <w:lang w:val="en-US"/>
        </w:rPr>
        <w:t>Publishing</w:t>
      </w:r>
      <w:r w:rsidRPr="00453611">
        <w:rPr>
          <w:rFonts w:cs="Times New Roman"/>
          <w:lang w:val="en-US"/>
        </w:rPr>
        <w:t>, 20</w:t>
      </w:r>
      <w:r w:rsidRPr="008772D3">
        <w:rPr>
          <w:rFonts w:cs="Times New Roman"/>
          <w:lang w:val="en-US"/>
        </w:rPr>
        <w:t>06.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8772D3">
        <w:rPr>
          <w:rFonts w:cs="Times New Roman"/>
          <w:lang w:val="en-US"/>
        </w:rPr>
        <w:t>8.</w:t>
      </w:r>
      <w:r w:rsidRPr="008772D3">
        <w:rPr>
          <w:rFonts w:cs="Times New Roman"/>
          <w:lang w:val="en-US"/>
        </w:rPr>
        <w:tab/>
        <w:t>Jeff Langr</w:t>
      </w:r>
      <w:r w:rsidR="00453611" w:rsidRPr="00453611">
        <w:rPr>
          <w:rFonts w:cs="Times New Roman"/>
          <w:lang w:val="en-US"/>
        </w:rPr>
        <w:t>.</w:t>
      </w:r>
      <w:r w:rsidRPr="008772D3">
        <w:rPr>
          <w:rFonts w:cs="Times New Roman"/>
          <w:lang w:val="en-US"/>
        </w:rPr>
        <w:t xml:space="preserve"> Agile Java: Crafting Code</w:t>
      </w:r>
      <w:r w:rsidR="00453611">
        <w:rPr>
          <w:rFonts w:cs="Times New Roman"/>
          <w:lang w:val="en-US"/>
        </w:rPr>
        <w:t xml:space="preserve"> With Test-Driven Development, –</w:t>
      </w:r>
      <w:r w:rsidRPr="008772D3">
        <w:rPr>
          <w:rFonts w:cs="Times New Roman"/>
          <w:lang w:val="en-US"/>
        </w:rPr>
        <w:t xml:space="preserve"> Prentice Hall, 2005.</w:t>
      </w:r>
    </w:p>
    <w:p w:rsidR="008772D3" w:rsidRPr="008772D3" w:rsidRDefault="008772D3" w:rsidP="008772D3">
      <w:pPr>
        <w:tabs>
          <w:tab w:val="left" w:pos="426"/>
        </w:tabs>
        <w:ind w:left="426" w:hanging="426"/>
        <w:rPr>
          <w:rFonts w:cs="Times New Roman"/>
          <w:lang w:val="en-US"/>
        </w:rPr>
      </w:pPr>
    </w:p>
    <w:p w:rsidR="008772D3" w:rsidRPr="00C013AC" w:rsidRDefault="00D3470A" w:rsidP="008772D3">
      <w:pPr>
        <w:pStyle w:val="2"/>
      </w:pPr>
      <w:r>
        <w:t xml:space="preserve">9.6. </w:t>
      </w:r>
      <w:r w:rsidR="008772D3" w:rsidRPr="008772D3">
        <w:t>Системы</w:t>
      </w:r>
      <w:r w:rsidR="008772D3" w:rsidRPr="00C013AC">
        <w:t xml:space="preserve"> </w:t>
      </w:r>
      <w:r w:rsidR="008772D3" w:rsidRPr="008772D3">
        <w:t>контроля</w:t>
      </w:r>
      <w:r w:rsidR="008772D3" w:rsidRPr="00C013AC">
        <w:t xml:space="preserve"> </w:t>
      </w:r>
      <w:r w:rsidR="008772D3" w:rsidRPr="008772D3">
        <w:t>версий</w:t>
      </w:r>
    </w:p>
    <w:p w:rsidR="00453611" w:rsidRDefault="008772D3" w:rsidP="008772D3">
      <w:pPr>
        <w:tabs>
          <w:tab w:val="left" w:pos="426"/>
        </w:tabs>
        <w:ind w:left="426" w:hanging="426"/>
        <w:rPr>
          <w:rFonts w:cs="Times New Roman"/>
        </w:rPr>
      </w:pPr>
      <w:r w:rsidRPr="00453611">
        <w:rPr>
          <w:rFonts w:cs="Times New Roman"/>
        </w:rPr>
        <w:t>1.</w:t>
      </w:r>
      <w:r w:rsidRPr="00453611">
        <w:rPr>
          <w:rFonts w:cs="Times New Roman"/>
        </w:rPr>
        <w:tab/>
      </w:r>
      <w:r w:rsidRPr="008772D3">
        <w:rPr>
          <w:rFonts w:cs="Times New Roman"/>
        </w:rPr>
        <w:t>Чакон</w:t>
      </w:r>
      <w:r w:rsidRPr="00453611">
        <w:rPr>
          <w:rFonts w:cs="Times New Roman"/>
        </w:rPr>
        <w:t xml:space="preserve"> </w:t>
      </w:r>
      <w:r w:rsidRPr="008772D3">
        <w:rPr>
          <w:rFonts w:cs="Times New Roman"/>
        </w:rPr>
        <w:t>С</w:t>
      </w:r>
      <w:r w:rsidRPr="00453611">
        <w:rPr>
          <w:rFonts w:cs="Times New Roman"/>
        </w:rPr>
        <w:t xml:space="preserve">., </w:t>
      </w:r>
      <w:r w:rsidRPr="008772D3">
        <w:rPr>
          <w:rFonts w:cs="Times New Roman"/>
        </w:rPr>
        <w:t>Штрауб</w:t>
      </w:r>
      <w:r w:rsidRPr="00453611">
        <w:rPr>
          <w:rFonts w:cs="Times New Roman"/>
        </w:rPr>
        <w:t xml:space="preserve"> </w:t>
      </w:r>
      <w:r w:rsidRPr="008772D3">
        <w:rPr>
          <w:rFonts w:cs="Times New Roman"/>
        </w:rPr>
        <w:t>Б</w:t>
      </w:r>
      <w:r w:rsidRPr="00453611">
        <w:rPr>
          <w:rFonts w:cs="Times New Roman"/>
        </w:rPr>
        <w:t xml:space="preserve">. </w:t>
      </w:r>
      <w:r w:rsidRPr="00453611">
        <w:rPr>
          <w:rFonts w:cs="Times New Roman"/>
          <w:lang w:val="en-US"/>
        </w:rPr>
        <w:t>Git</w:t>
      </w:r>
      <w:r w:rsidRPr="00453611">
        <w:rPr>
          <w:rFonts w:cs="Times New Roman"/>
        </w:rPr>
        <w:t xml:space="preserve"> </w:t>
      </w:r>
      <w:r w:rsidRPr="008772D3">
        <w:rPr>
          <w:rFonts w:cs="Times New Roman"/>
        </w:rPr>
        <w:t>для</w:t>
      </w:r>
      <w:r w:rsidRPr="00453611">
        <w:rPr>
          <w:rFonts w:cs="Times New Roman"/>
        </w:rPr>
        <w:t xml:space="preserve"> </w:t>
      </w:r>
      <w:r w:rsidRPr="008772D3">
        <w:rPr>
          <w:rFonts w:cs="Times New Roman"/>
        </w:rPr>
        <w:t>профессионального</w:t>
      </w:r>
      <w:r w:rsidRPr="00453611">
        <w:rPr>
          <w:rFonts w:cs="Times New Roman"/>
        </w:rPr>
        <w:t xml:space="preserve"> </w:t>
      </w:r>
      <w:r w:rsidRPr="008772D3">
        <w:rPr>
          <w:rFonts w:cs="Times New Roman"/>
        </w:rPr>
        <w:t>программиста</w:t>
      </w:r>
      <w:r w:rsidR="00453611" w:rsidRPr="00453611">
        <w:rPr>
          <w:rFonts w:cs="Times New Roman"/>
        </w:rPr>
        <w:t>, –</w:t>
      </w:r>
      <w:r w:rsidRPr="00453611">
        <w:rPr>
          <w:rFonts w:cs="Times New Roman"/>
        </w:rPr>
        <w:t xml:space="preserve"> </w:t>
      </w:r>
      <w:r w:rsidRPr="008772D3">
        <w:rPr>
          <w:rFonts w:cs="Times New Roman"/>
        </w:rPr>
        <w:t>Питер</w:t>
      </w:r>
      <w:r w:rsidRPr="00453611">
        <w:rPr>
          <w:rFonts w:cs="Times New Roman"/>
        </w:rPr>
        <w:t>, 2016.</w:t>
      </w:r>
    </w:p>
    <w:p w:rsidR="00453611" w:rsidRPr="00453611" w:rsidRDefault="00453611" w:rsidP="00453611">
      <w:pPr>
        <w:rPr>
          <w:rFonts w:cs="Times New Roman"/>
        </w:rPr>
      </w:pPr>
    </w:p>
    <w:p w:rsidR="00453611" w:rsidRPr="00453611" w:rsidRDefault="00453611" w:rsidP="00453611">
      <w:pPr>
        <w:rPr>
          <w:rFonts w:cs="Times New Roman"/>
        </w:rPr>
      </w:pPr>
    </w:p>
    <w:p w:rsidR="00A02369" w:rsidRPr="00C703D9" w:rsidRDefault="00D3470A" w:rsidP="00A02369">
      <w:pPr>
        <w:pStyle w:val="1"/>
      </w:pPr>
      <w:bookmarkStart w:id="10" w:name="_Toc503805496"/>
      <w:bookmarkStart w:id="11" w:name="_Toc504055290"/>
      <w:r>
        <w:lastRenderedPageBreak/>
        <w:t xml:space="preserve">10. </w:t>
      </w:r>
      <w:r w:rsidR="00A02369" w:rsidRPr="00C703D9">
        <w:t>Компьютерное зрение</w:t>
      </w:r>
      <w:bookmarkEnd w:id="10"/>
      <w:bookmarkEnd w:id="11"/>
    </w:p>
    <w:p w:rsidR="00A02369" w:rsidRPr="00C703D9" w:rsidRDefault="00A02369" w:rsidP="00A02369">
      <w:pPr>
        <w:rPr>
          <w:rFonts w:cs="Times New Roman"/>
        </w:rPr>
      </w:pPr>
      <w:r w:rsidRPr="00C703D9">
        <w:rPr>
          <w:rFonts w:cs="Times New Roman"/>
        </w:rPr>
        <w:t>В данном разделе представлена рекомендуемая к изучению литература по компьютерному зрению. Книги [1, 2] являются классическими, они содержат основные постановки задач компьютерного зрения и базовые математические алгоритмы их решения. Указанные источники позволяют сформировать общее представление об области и вопросах, которые в ней рассматриваются. С развитием методологии решения задач компьютерного зрения машинное обучение становится неотъемлемой частью большого количества алгоритмов компьютерного зрения, поэтому появляется литература, в которой представлены различные подходы к решению задач компьютерного зрения с использование</w:t>
      </w:r>
      <w:r>
        <w:rPr>
          <w:rFonts w:cs="Times New Roman"/>
        </w:rPr>
        <w:t>м методов машинного обучения [3</w:t>
      </w:r>
      <w:r w:rsidRPr="00C703D9">
        <w:rPr>
          <w:rFonts w:cs="Times New Roman"/>
        </w:rPr>
        <w:t>–6]. Книга [7] содержит наиболее полный обзор методов решения классических задач компьютерного зрения и представляет интерес для исследователя, перед которым поставлена определенная задача обработки визуальных данных. Для более детального изучения методов машинного обучения рекомендуются источники [8, 9].</w:t>
      </w:r>
    </w:p>
    <w:p w:rsidR="00A02369" w:rsidRPr="00C703D9" w:rsidRDefault="00A02369" w:rsidP="00A02369">
      <w:pPr>
        <w:rPr>
          <w:rFonts w:cs="Times New Roman"/>
        </w:rPr>
      </w:pPr>
      <w:r w:rsidRPr="00C703D9">
        <w:rPr>
          <w:rFonts w:cs="Times New Roman"/>
        </w:rPr>
        <w:t>Наиболее известной открытой библиотекой компьютерного зрения, содержащей реализацию большого числа алгоритмов, является библиотека OpenCV. Изучение возможностей данной библиотеки [10, 11] позволяет быстро собрать базовое решение какой-либо задачи компьютерного зрения с использованием существующих примитивов работы с визуальными данными и простейших методов их обработки.</w:t>
      </w:r>
    </w:p>
    <w:p w:rsidR="00A02369" w:rsidRPr="00C703D9" w:rsidRDefault="00A02369" w:rsidP="00A02369">
      <w:pPr>
        <w:rPr>
          <w:rFonts w:cs="Times New Roman"/>
        </w:rPr>
      </w:pPr>
    </w:p>
    <w:p w:rsidR="00A02369" w:rsidRPr="00C703D9" w:rsidRDefault="00D3470A" w:rsidP="00A02369">
      <w:pPr>
        <w:pStyle w:val="2"/>
      </w:pPr>
      <w:r>
        <w:t xml:space="preserve">10.1. </w:t>
      </w:r>
      <w:r w:rsidR="00A02369" w:rsidRPr="00C703D9">
        <w:t>Книги</w:t>
      </w:r>
    </w:p>
    <w:p w:rsidR="00A02369" w:rsidRPr="00C703D9" w:rsidRDefault="00A02369" w:rsidP="00A02369">
      <w:pPr>
        <w:tabs>
          <w:tab w:val="left" w:pos="426"/>
        </w:tabs>
        <w:ind w:left="426" w:hanging="426"/>
        <w:rPr>
          <w:rFonts w:cs="Times New Roman"/>
        </w:rPr>
      </w:pPr>
      <w:r w:rsidRPr="00C703D9">
        <w:rPr>
          <w:rFonts w:cs="Times New Roman"/>
        </w:rPr>
        <w:t>1.</w:t>
      </w:r>
      <w:r w:rsidRPr="00C703D9">
        <w:rPr>
          <w:rFonts w:cs="Times New Roman"/>
        </w:rPr>
        <w:tab/>
        <w:t xml:space="preserve">Форсайт Д., Понс Ж. Компьютерное зрение. Современный подход. – </w:t>
      </w:r>
      <w:r>
        <w:rPr>
          <w:rFonts w:cs="Times New Roman"/>
        </w:rPr>
        <w:br/>
      </w:r>
      <w:r w:rsidRPr="00C703D9">
        <w:rPr>
          <w:rFonts w:cs="Times New Roman"/>
        </w:rPr>
        <w:t>М.: Издательский дом «Вильямс», 2004.</w:t>
      </w:r>
    </w:p>
    <w:p w:rsidR="00A02369" w:rsidRPr="00C703D9" w:rsidRDefault="00A02369" w:rsidP="00A02369">
      <w:pPr>
        <w:tabs>
          <w:tab w:val="left" w:pos="426"/>
        </w:tabs>
        <w:ind w:left="426" w:hanging="426"/>
        <w:rPr>
          <w:rFonts w:cs="Times New Roman"/>
        </w:rPr>
      </w:pPr>
      <w:r w:rsidRPr="00C703D9">
        <w:rPr>
          <w:rFonts w:cs="Times New Roman"/>
        </w:rPr>
        <w:t>2.</w:t>
      </w:r>
      <w:r w:rsidRPr="00C703D9">
        <w:rPr>
          <w:rFonts w:cs="Times New Roman"/>
        </w:rPr>
        <w:tab/>
        <w:t>Шапиро Л., Стокман Дж. Компьютерное зрение. – М.: БИНОМ. Лаборатория знаний, 2006.</w:t>
      </w:r>
    </w:p>
    <w:p w:rsidR="00A02369" w:rsidRPr="00C703D9" w:rsidRDefault="00A02369" w:rsidP="00A02369">
      <w:pPr>
        <w:tabs>
          <w:tab w:val="left" w:pos="426"/>
        </w:tabs>
        <w:ind w:left="426" w:hanging="426"/>
        <w:rPr>
          <w:rFonts w:cs="Times New Roman"/>
        </w:rPr>
      </w:pPr>
      <w:r w:rsidRPr="00C703D9">
        <w:rPr>
          <w:rFonts w:cs="Times New Roman"/>
        </w:rPr>
        <w:t>3.</w:t>
      </w:r>
      <w:r w:rsidRPr="00C703D9">
        <w:rPr>
          <w:rFonts w:cs="Times New Roman"/>
        </w:rPr>
        <w:tab/>
        <w:t>Рассел С., Норвиг П. «Искусственный интеллект: современный подход (AIMA)», 2-е издание: Пер. с англ. – М.: Издательский дом «Вильямс», 2005.</w:t>
      </w:r>
    </w:p>
    <w:p w:rsidR="00A02369" w:rsidRPr="003A6605" w:rsidRDefault="00A02369" w:rsidP="00A02369">
      <w:pPr>
        <w:tabs>
          <w:tab w:val="left" w:pos="426"/>
        </w:tabs>
        <w:ind w:left="426" w:hanging="426"/>
        <w:rPr>
          <w:rFonts w:cs="Times New Roman"/>
          <w:lang w:val="en-US"/>
        </w:rPr>
      </w:pPr>
      <w:bookmarkStart w:id="12" w:name="OLE_LINK4"/>
      <w:r w:rsidRPr="003A6605">
        <w:rPr>
          <w:rFonts w:cs="Times New Roman"/>
          <w:lang w:val="en-US"/>
        </w:rPr>
        <w:t>4.</w:t>
      </w:r>
      <w:r w:rsidRPr="003A6605">
        <w:rPr>
          <w:rFonts w:cs="Times New Roman"/>
          <w:lang w:val="en-US"/>
        </w:rPr>
        <w:tab/>
        <w:t>Bishop C.M. Pattern Recognition and Machine Learning. – Singapore: Springler Science+Business Media, 2006.</w:t>
      </w:r>
    </w:p>
    <w:bookmarkEnd w:id="12"/>
    <w:p w:rsidR="00A02369" w:rsidRPr="003A6605" w:rsidRDefault="00A02369" w:rsidP="00A02369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3A6605">
        <w:rPr>
          <w:rFonts w:cs="Times New Roman"/>
          <w:lang w:val="en-US"/>
        </w:rPr>
        <w:t>5.</w:t>
      </w:r>
      <w:r w:rsidRPr="003A6605">
        <w:rPr>
          <w:rFonts w:cs="Times New Roman"/>
          <w:lang w:val="en-US"/>
        </w:rPr>
        <w:tab/>
        <w:t>Sonka M., Hlavac V., Boyle R. Image Processing, Analysis and Machine Vision. – Thomson, 2008.</w:t>
      </w:r>
    </w:p>
    <w:p w:rsidR="00A02369" w:rsidRPr="003A6605" w:rsidRDefault="00A02369" w:rsidP="00A02369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3A6605">
        <w:rPr>
          <w:rFonts w:cs="Times New Roman"/>
          <w:lang w:val="en-US"/>
        </w:rPr>
        <w:t>6.</w:t>
      </w:r>
      <w:r w:rsidRPr="003A6605">
        <w:rPr>
          <w:rFonts w:cs="Times New Roman"/>
          <w:lang w:val="en-US"/>
        </w:rPr>
        <w:tab/>
        <w:t>Amit Y. 2D Object Detection and Recognition: models, algorithms and networks. – MIT Press, 2002.</w:t>
      </w:r>
    </w:p>
    <w:p w:rsidR="00A02369" w:rsidRPr="003A6605" w:rsidRDefault="00A02369" w:rsidP="00A02369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3A6605">
        <w:rPr>
          <w:rFonts w:cs="Times New Roman"/>
          <w:lang w:val="en-US"/>
        </w:rPr>
        <w:t>7.</w:t>
      </w:r>
      <w:r w:rsidRPr="003A6605">
        <w:rPr>
          <w:rFonts w:cs="Times New Roman"/>
          <w:lang w:val="en-US"/>
        </w:rPr>
        <w:tab/>
        <w:t>Szeliski R. Computer Vision: Algorithms and Applications. – Springler, 2011.</w:t>
      </w:r>
    </w:p>
    <w:p w:rsidR="00A02369" w:rsidRPr="003A6605" w:rsidRDefault="00A02369" w:rsidP="00A02369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3A6605">
        <w:rPr>
          <w:rFonts w:cs="Times New Roman"/>
          <w:lang w:val="en-US"/>
        </w:rPr>
        <w:t>8.</w:t>
      </w:r>
      <w:r w:rsidRPr="003A6605">
        <w:rPr>
          <w:rFonts w:cs="Times New Roman"/>
          <w:lang w:val="en-US"/>
        </w:rPr>
        <w:tab/>
        <w:t>Hastie T., Tibshirani R., Freidman J. The elements of statistical learning. Data mining, inference and prediction. – Springer, 2001.</w:t>
      </w:r>
    </w:p>
    <w:p w:rsidR="00A02369" w:rsidRPr="003A6605" w:rsidRDefault="00A02369" w:rsidP="00A02369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3A6605">
        <w:rPr>
          <w:rFonts w:cs="Times New Roman"/>
          <w:lang w:val="en-US"/>
        </w:rPr>
        <w:t>9.</w:t>
      </w:r>
      <w:r w:rsidRPr="003A6605">
        <w:rPr>
          <w:rFonts w:cs="Times New Roman"/>
          <w:lang w:val="en-US"/>
        </w:rPr>
        <w:tab/>
        <w:t>Goodfellow I., Bengio Y., Courville A. Deep Learning. – MIT Press, 2016.</w:t>
      </w:r>
    </w:p>
    <w:p w:rsidR="00A02369" w:rsidRPr="003A6605" w:rsidRDefault="00A02369" w:rsidP="00A02369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3A6605">
        <w:rPr>
          <w:rFonts w:cs="Times New Roman"/>
          <w:lang w:val="en-US"/>
        </w:rPr>
        <w:lastRenderedPageBreak/>
        <w:t>10.</w:t>
      </w:r>
      <w:r w:rsidRPr="003A6605">
        <w:rPr>
          <w:rFonts w:cs="Times New Roman"/>
          <w:lang w:val="en-US"/>
        </w:rPr>
        <w:tab/>
        <w:t>Bradski G. Learning OpenCV Computer Vision with OpenCV Library. – O' Reilly Media Publishers, 2008.</w:t>
      </w:r>
    </w:p>
    <w:p w:rsidR="00A02369" w:rsidRPr="003A6605" w:rsidRDefault="00A02369" w:rsidP="00A02369">
      <w:pPr>
        <w:tabs>
          <w:tab w:val="left" w:pos="426"/>
        </w:tabs>
        <w:ind w:left="426" w:hanging="426"/>
        <w:rPr>
          <w:rFonts w:cs="Times New Roman"/>
          <w:lang w:val="en-US"/>
        </w:rPr>
      </w:pPr>
      <w:r w:rsidRPr="003A6605">
        <w:rPr>
          <w:rFonts w:cs="Times New Roman"/>
          <w:lang w:val="en-US"/>
        </w:rPr>
        <w:t>11.</w:t>
      </w:r>
      <w:r w:rsidRPr="003A6605">
        <w:rPr>
          <w:rFonts w:cs="Times New Roman"/>
          <w:lang w:val="en-US"/>
        </w:rPr>
        <w:tab/>
        <w:t>Bradski G., Kaehler A. Learning OpenCV 3. Computer Vision in C++ with the OpenCV Library. – O' Reilly Media Publishers, 2016.</w:t>
      </w:r>
    </w:p>
    <w:p w:rsidR="008772D3" w:rsidRPr="00A02369" w:rsidRDefault="008772D3" w:rsidP="00453611">
      <w:pPr>
        <w:tabs>
          <w:tab w:val="left" w:pos="6349"/>
        </w:tabs>
        <w:rPr>
          <w:rFonts w:cs="Times New Roman"/>
          <w:lang w:val="en-US"/>
        </w:rPr>
      </w:pPr>
    </w:p>
    <w:sectPr w:rsidR="008772D3" w:rsidRPr="00A02369" w:rsidSect="00EF2FF9">
      <w:footerReference w:type="default" r:id="rId40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06" w:rsidRDefault="006C6206" w:rsidP="00453611">
      <w:r>
        <w:separator/>
      </w:r>
    </w:p>
  </w:endnote>
  <w:endnote w:type="continuationSeparator" w:id="0">
    <w:p w:rsidR="006C6206" w:rsidRDefault="006C6206" w:rsidP="0045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611" w:rsidRDefault="00D3470A" w:rsidP="00D3470A">
    <w:pPr>
      <w:pStyle w:val="ae"/>
      <w:tabs>
        <w:tab w:val="center" w:pos="4960"/>
        <w:tab w:val="left" w:pos="5823"/>
      </w:tabs>
      <w:jc w:val="left"/>
    </w:pPr>
    <w:r>
      <w:tab/>
    </w:r>
    <w:r>
      <w:tab/>
    </w:r>
    <w:sdt>
      <w:sdtPr>
        <w:id w:val="-2100245021"/>
        <w:docPartObj>
          <w:docPartGallery w:val="Page Numbers (Bottom of Page)"/>
          <w:docPartUnique/>
        </w:docPartObj>
      </w:sdtPr>
      <w:sdtEndPr/>
      <w:sdtContent>
        <w:r w:rsidR="00453611">
          <w:fldChar w:fldCharType="begin"/>
        </w:r>
        <w:r w:rsidR="00453611">
          <w:instrText>PAGE   \* MERGEFORMAT</w:instrText>
        </w:r>
        <w:r w:rsidR="00453611">
          <w:fldChar w:fldCharType="separate"/>
        </w:r>
        <w:r w:rsidR="00D80F74">
          <w:rPr>
            <w:noProof/>
          </w:rPr>
          <w:t>2</w:t>
        </w:r>
        <w:r w:rsidR="00453611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06" w:rsidRDefault="006C6206" w:rsidP="00453611">
      <w:r>
        <w:separator/>
      </w:r>
    </w:p>
  </w:footnote>
  <w:footnote w:type="continuationSeparator" w:id="0">
    <w:p w:rsidR="006C6206" w:rsidRDefault="006C6206" w:rsidP="00453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06CED"/>
    <w:multiLevelType w:val="hybridMultilevel"/>
    <w:tmpl w:val="FAD448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5D0D46"/>
    <w:multiLevelType w:val="hybridMultilevel"/>
    <w:tmpl w:val="50705B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1E54B4E"/>
    <w:multiLevelType w:val="hybridMultilevel"/>
    <w:tmpl w:val="6DA4C470"/>
    <w:lvl w:ilvl="0" w:tplc="948A04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220"/>
    <w:rsid w:val="0002412D"/>
    <w:rsid w:val="00061613"/>
    <w:rsid w:val="000656E8"/>
    <w:rsid w:val="0009417E"/>
    <w:rsid w:val="000C4AD4"/>
    <w:rsid w:val="000F6CD0"/>
    <w:rsid w:val="00161EE1"/>
    <w:rsid w:val="001803EB"/>
    <w:rsid w:val="00184B5F"/>
    <w:rsid w:val="001B1451"/>
    <w:rsid w:val="001B53E2"/>
    <w:rsid w:val="001D5F41"/>
    <w:rsid w:val="001D6A17"/>
    <w:rsid w:val="001D7068"/>
    <w:rsid w:val="001F34CC"/>
    <w:rsid w:val="0032393A"/>
    <w:rsid w:val="003415D8"/>
    <w:rsid w:val="00363CE0"/>
    <w:rsid w:val="003C24CB"/>
    <w:rsid w:val="003C2A26"/>
    <w:rsid w:val="003F0E6A"/>
    <w:rsid w:val="00453611"/>
    <w:rsid w:val="004B024A"/>
    <w:rsid w:val="004C3F5B"/>
    <w:rsid w:val="004D71CB"/>
    <w:rsid w:val="004E052F"/>
    <w:rsid w:val="0056346A"/>
    <w:rsid w:val="00565C7F"/>
    <w:rsid w:val="005D026D"/>
    <w:rsid w:val="005F48A0"/>
    <w:rsid w:val="0061395E"/>
    <w:rsid w:val="006A1856"/>
    <w:rsid w:val="006C6206"/>
    <w:rsid w:val="006C78D1"/>
    <w:rsid w:val="006D0F31"/>
    <w:rsid w:val="006E01F0"/>
    <w:rsid w:val="006E2890"/>
    <w:rsid w:val="00700D28"/>
    <w:rsid w:val="0081075A"/>
    <w:rsid w:val="00876CD9"/>
    <w:rsid w:val="008772D3"/>
    <w:rsid w:val="00887662"/>
    <w:rsid w:val="008A4D08"/>
    <w:rsid w:val="008D5C75"/>
    <w:rsid w:val="009276D8"/>
    <w:rsid w:val="00936861"/>
    <w:rsid w:val="00971632"/>
    <w:rsid w:val="009A0136"/>
    <w:rsid w:val="009A5A08"/>
    <w:rsid w:val="009C792A"/>
    <w:rsid w:val="009F5C6E"/>
    <w:rsid w:val="00A02369"/>
    <w:rsid w:val="00A12AFF"/>
    <w:rsid w:val="00A31008"/>
    <w:rsid w:val="00B03581"/>
    <w:rsid w:val="00B860FE"/>
    <w:rsid w:val="00B9494E"/>
    <w:rsid w:val="00C013AC"/>
    <w:rsid w:val="00C2460A"/>
    <w:rsid w:val="00C51751"/>
    <w:rsid w:val="00C54F42"/>
    <w:rsid w:val="00C83220"/>
    <w:rsid w:val="00CD1E15"/>
    <w:rsid w:val="00D0732B"/>
    <w:rsid w:val="00D3470A"/>
    <w:rsid w:val="00D80F74"/>
    <w:rsid w:val="00EA2F97"/>
    <w:rsid w:val="00EE0B94"/>
    <w:rsid w:val="00EF2FF9"/>
    <w:rsid w:val="00F15C85"/>
    <w:rsid w:val="00F21842"/>
    <w:rsid w:val="00F22A53"/>
    <w:rsid w:val="00F345DD"/>
    <w:rsid w:val="00FC6B7C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9F389-61F6-45C7-9284-5E59462B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F9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3470A"/>
    <w:pPr>
      <w:keepNext/>
      <w:keepLines/>
      <w:pageBreakBefore/>
      <w:spacing w:after="36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3470A"/>
    <w:pPr>
      <w:keepNext/>
      <w:keepLines/>
      <w:spacing w:before="240" w:after="240"/>
      <w:ind w:firstLine="425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2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075A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D71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D71C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D71C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D71C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D71C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D71C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71C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65C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3470A"/>
    <w:rPr>
      <w:rFonts w:asciiTheme="majorHAnsi" w:eastAsiaTheme="majorEastAsia" w:hAnsiTheme="majorHAnsi" w:cstheme="majorBidi"/>
      <w:b/>
      <w:sz w:val="36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9C792A"/>
    <w:pPr>
      <w:tabs>
        <w:tab w:val="right" w:leader="dot" w:pos="9345"/>
      </w:tabs>
      <w:spacing w:after="120"/>
      <w:ind w:firstLine="0"/>
    </w:pPr>
  </w:style>
  <w:style w:type="character" w:customStyle="1" w:styleId="20">
    <w:name w:val="Заголовок 2 Знак"/>
    <w:basedOn w:val="a0"/>
    <w:link w:val="2"/>
    <w:uiPriority w:val="9"/>
    <w:rsid w:val="00D3470A"/>
    <w:rPr>
      <w:rFonts w:asciiTheme="majorHAnsi" w:eastAsiaTheme="majorEastAsia" w:hAnsiTheme="majorHAnsi" w:cstheme="majorBidi"/>
      <w:b/>
      <w:sz w:val="32"/>
      <w:szCs w:val="26"/>
    </w:rPr>
  </w:style>
  <w:style w:type="paragraph" w:styleId="ac">
    <w:name w:val="header"/>
    <w:basedOn w:val="a"/>
    <w:link w:val="ad"/>
    <w:uiPriority w:val="99"/>
    <w:unhideWhenUsed/>
    <w:rsid w:val="0045361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53611"/>
    <w:rPr>
      <w:rFonts w:ascii="Times New Roman" w:hAnsi="Times New Roman"/>
      <w:sz w:val="24"/>
    </w:rPr>
  </w:style>
  <w:style w:type="paragraph" w:styleId="ae">
    <w:name w:val="footer"/>
    <w:basedOn w:val="a"/>
    <w:link w:val="af"/>
    <w:uiPriority w:val="99"/>
    <w:unhideWhenUsed/>
    <w:rsid w:val="0045361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3611"/>
    <w:rPr>
      <w:rFonts w:ascii="Times New Roman" w:hAnsi="Times New Roman"/>
      <w:sz w:val="24"/>
    </w:rPr>
  </w:style>
  <w:style w:type="paragraph" w:styleId="af0">
    <w:name w:val="Revision"/>
    <w:hidden/>
    <w:uiPriority w:val="99"/>
    <w:semiHidden/>
    <w:rsid w:val="00C013AC"/>
    <w:pPr>
      <w:spacing w:after="0" w:line="240" w:lineRule="auto"/>
    </w:pPr>
    <w:rPr>
      <w:rFonts w:ascii="Times New Roman" w:hAnsi="Times New Roman"/>
      <w:sz w:val="24"/>
    </w:rPr>
  </w:style>
  <w:style w:type="character" w:styleId="af1">
    <w:name w:val="FollowedHyperlink"/>
    <w:basedOn w:val="a0"/>
    <w:uiPriority w:val="99"/>
    <w:semiHidden/>
    <w:unhideWhenUsed/>
    <w:rsid w:val="00C013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4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5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ocpp.org" TargetMode="External"/><Relationship Id="rId13" Type="http://schemas.openxmlformats.org/officeDocument/2006/relationships/hyperlink" Target="http://www.graph.unn.ru/" TargetMode="External"/><Relationship Id="rId18" Type="http://schemas.openxmlformats.org/officeDocument/2006/relationships/hyperlink" Target="http://education.siggraph.org/" TargetMode="External"/><Relationship Id="rId26" Type="http://schemas.openxmlformats.org/officeDocument/2006/relationships/hyperlink" Target="https://yandexdataschool.ru/edu-process/program/computer-science/algorithms2" TargetMode="External"/><Relationship Id="rId39" Type="http://schemas.openxmlformats.org/officeDocument/2006/relationships/hyperlink" Target="http://www.intuit.ru/studies/courses/633/489/info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w.mit.edu/courses/electrical-engineering-and-computer-science/6-046j-introduction-to-algorithms-sma-5503-fall-2005" TargetMode="External"/><Relationship Id="rId34" Type="http://schemas.openxmlformats.org/officeDocument/2006/relationships/hyperlink" Target="http://css.csail.mit.edu/6.824/2014/index.html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sites.google.com/site/turlapovveunn/compgraphics_fiit_pmi" TargetMode="External"/><Relationship Id="rId17" Type="http://schemas.openxmlformats.org/officeDocument/2006/relationships/hyperlink" Target="https://ocw.mit.edu/courses/electrical-engineering-and-computer-science/6-837-computer-graphics-fall-2012/" TargetMode="External"/><Relationship Id="rId25" Type="http://schemas.openxmlformats.org/officeDocument/2006/relationships/hyperlink" Target="https://yandexdataschool.ru/edu-process/courses/algorithms" TargetMode="External"/><Relationship Id="rId33" Type="http://schemas.openxmlformats.org/officeDocument/2006/relationships/hyperlink" Target="http://www.khronos.org/opencl" TargetMode="External"/><Relationship Id="rId38" Type="http://schemas.openxmlformats.org/officeDocument/2006/relationships/hyperlink" Target="http://www.intuit.ru/studies/courses/1115/177/inf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coursera.org/learn/interactive-computer-graphics" TargetMode="External"/><Relationship Id="rId20" Type="http://schemas.openxmlformats.org/officeDocument/2006/relationships/hyperlink" Target="https://ocw.mit.edu/courses/electrical-engineering-and-computer-science/6-006-introduction-to-algorithms-fall-2011" TargetMode="External"/><Relationship Id="rId29" Type="http://schemas.openxmlformats.org/officeDocument/2006/relationships/hyperlink" Target="https://software.intel.com/en-us/tbb-documentation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abrahabr.ru/hub/cpp/" TargetMode="External"/><Relationship Id="rId24" Type="http://schemas.openxmlformats.org/officeDocument/2006/relationships/hyperlink" Target="https://ru.coursera.org/learn/algorithms-part1" TargetMode="External"/><Relationship Id="rId32" Type="http://schemas.openxmlformats.org/officeDocument/2006/relationships/hyperlink" Target="http://software.intel.com/sites/products/cilk-plus/cilk_plus_language_specification.pdf" TargetMode="External"/><Relationship Id="rId37" Type="http://schemas.openxmlformats.org/officeDocument/2006/relationships/hyperlink" Target="https://yadi.sk/d/mxzmc_aTFn2up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intuit.ru/studies/courses/1120/175/info" TargetMode="External"/><Relationship Id="rId23" Type="http://schemas.openxmlformats.org/officeDocument/2006/relationships/hyperlink" Target="https://ru.coursera.org/learn/algorithms-part2" TargetMode="External"/><Relationship Id="rId28" Type="http://schemas.openxmlformats.org/officeDocument/2006/relationships/hyperlink" Target="http://www.openmp.org" TargetMode="External"/><Relationship Id="rId36" Type="http://schemas.openxmlformats.org/officeDocument/2006/relationships/hyperlink" Target="https://ru.coursera.org/learn/python-network-data" TargetMode="External"/><Relationship Id="rId10" Type="http://schemas.openxmlformats.org/officeDocument/2006/relationships/hyperlink" Target="https://rsdn.org" TargetMode="External"/><Relationship Id="rId19" Type="http://schemas.openxmlformats.org/officeDocument/2006/relationships/hyperlink" Target="https://ocw.mit.edu/courses/electrical-engineering-and-computer-science/6-851-advanced-data-structures-spring-2012" TargetMode="External"/><Relationship Id="rId31" Type="http://schemas.openxmlformats.org/officeDocument/2006/relationships/hyperlink" Target="http://software.intel.com/sites/products/evaluation-guides/docs/cilk-plus-evaluation-guide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ppreference.com" TargetMode="External"/><Relationship Id="rId14" Type="http://schemas.openxmlformats.org/officeDocument/2006/relationships/hyperlink" Target="http://www.intuit.ru/studies/courses/70/70/info" TargetMode="External"/><Relationship Id="rId22" Type="http://schemas.openxmlformats.org/officeDocument/2006/relationships/hyperlink" Target="https://ru.coursera.org/learn/analysis-of-algorithms" TargetMode="External"/><Relationship Id="rId27" Type="http://schemas.openxmlformats.org/officeDocument/2006/relationships/hyperlink" Target="http://mpi-forum.org" TargetMode="External"/><Relationship Id="rId30" Type="http://schemas.openxmlformats.org/officeDocument/2006/relationships/hyperlink" Target="http://software.intel.com/en-us/articles/intel-array-building-blocks" TargetMode="External"/><Relationship Id="rId35" Type="http://schemas.openxmlformats.org/officeDocument/2006/relationships/hyperlink" Target="https://www.coursera.org/specializations/cloud-comput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14F1A-9031-4666-8059-C05B44DB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21</Pages>
  <Words>5492</Words>
  <Characters>31311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unn</dc:creator>
  <cp:lastModifiedBy>Alexander V. Sysoyev</cp:lastModifiedBy>
  <cp:revision>21</cp:revision>
  <dcterms:created xsi:type="dcterms:W3CDTF">2018-01-11T18:00:00Z</dcterms:created>
  <dcterms:modified xsi:type="dcterms:W3CDTF">2018-01-22T16:00:00Z</dcterms:modified>
</cp:coreProperties>
</file>