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3C38" w:rsidRPr="00382D30" w:rsidRDefault="002E3C38" w:rsidP="00382D30">
      <w:pPr>
        <w:jc w:val="center"/>
        <w:rPr>
          <w:sz w:val="28"/>
          <w:szCs w:val="28"/>
        </w:rPr>
      </w:pPr>
      <w:bookmarkStart w:id="0" w:name="_Toc52604450"/>
      <w:bookmarkStart w:id="1" w:name="_Toc45618431"/>
      <w:bookmarkStart w:id="2" w:name="_Toc45618300"/>
      <w:bookmarkStart w:id="3" w:name="_GoBack"/>
      <w:bookmarkEnd w:id="3"/>
      <w:r w:rsidRPr="00382D30">
        <w:rPr>
          <w:sz w:val="28"/>
          <w:szCs w:val="28"/>
        </w:rPr>
        <w:t>МИНИСТЕРСТВО ОБРАЗОВАНИЯ И НАУКИ РОССИЙСКОЙ ФЕДЕРАЦИИ</w:t>
      </w:r>
    </w:p>
    <w:p w:rsidR="002E3C38" w:rsidRPr="00382D30" w:rsidRDefault="002E3C38" w:rsidP="00382D30">
      <w:pPr>
        <w:jc w:val="center"/>
        <w:rPr>
          <w:b/>
          <w:bCs/>
          <w:sz w:val="28"/>
          <w:szCs w:val="28"/>
        </w:rPr>
      </w:pPr>
      <w:r w:rsidRPr="00382D30">
        <w:rPr>
          <w:b/>
          <w:bCs/>
          <w:sz w:val="28"/>
          <w:szCs w:val="28"/>
        </w:rPr>
        <w:t>Федеральное государственное автономное образовательное</w:t>
      </w:r>
    </w:p>
    <w:p w:rsidR="002E3C38" w:rsidRPr="00382D30" w:rsidRDefault="002E3C38" w:rsidP="00382D30">
      <w:pPr>
        <w:jc w:val="center"/>
        <w:rPr>
          <w:b/>
          <w:bCs/>
          <w:sz w:val="28"/>
          <w:szCs w:val="28"/>
        </w:rPr>
      </w:pPr>
      <w:r w:rsidRPr="00382D30">
        <w:rPr>
          <w:b/>
          <w:bCs/>
          <w:sz w:val="28"/>
          <w:szCs w:val="28"/>
        </w:rPr>
        <w:t>учреждение высшего образования</w:t>
      </w:r>
    </w:p>
    <w:p w:rsidR="002E3C38" w:rsidRPr="00382D30" w:rsidRDefault="002E3C38" w:rsidP="00382D30">
      <w:pPr>
        <w:jc w:val="center"/>
        <w:rPr>
          <w:b/>
          <w:bCs/>
          <w:sz w:val="28"/>
          <w:szCs w:val="28"/>
        </w:rPr>
      </w:pPr>
      <w:r w:rsidRPr="00382D30">
        <w:rPr>
          <w:b/>
          <w:bCs/>
          <w:sz w:val="28"/>
          <w:szCs w:val="28"/>
        </w:rPr>
        <w:t>«Национальный исследовательский Нижегородский государственный университет им. Н.</w:t>
      </w:r>
      <w:r w:rsidR="00382D30">
        <w:rPr>
          <w:b/>
          <w:bCs/>
          <w:sz w:val="28"/>
          <w:szCs w:val="28"/>
        </w:rPr>
        <w:t xml:space="preserve"> </w:t>
      </w:r>
      <w:r w:rsidRPr="00382D30">
        <w:rPr>
          <w:b/>
          <w:bCs/>
          <w:sz w:val="28"/>
          <w:szCs w:val="28"/>
        </w:rPr>
        <w:t>И.</w:t>
      </w:r>
      <w:r w:rsidR="00382D30">
        <w:rPr>
          <w:b/>
          <w:bCs/>
          <w:sz w:val="28"/>
          <w:szCs w:val="28"/>
        </w:rPr>
        <w:t xml:space="preserve"> </w:t>
      </w:r>
      <w:r w:rsidRPr="00382D30">
        <w:rPr>
          <w:b/>
          <w:bCs/>
          <w:sz w:val="28"/>
          <w:szCs w:val="28"/>
        </w:rPr>
        <w:t>Лобачевского»</w:t>
      </w:r>
    </w:p>
    <w:p w:rsidR="002E3C38" w:rsidRPr="00382D30" w:rsidRDefault="002E3C38" w:rsidP="00382D30">
      <w:pPr>
        <w:autoSpaceDE w:val="0"/>
        <w:autoSpaceDN w:val="0"/>
        <w:jc w:val="center"/>
        <w:rPr>
          <w:sz w:val="28"/>
          <w:szCs w:val="28"/>
        </w:rPr>
      </w:pPr>
    </w:p>
    <w:p w:rsidR="002E3C38" w:rsidRPr="00382D30" w:rsidRDefault="002E3C38" w:rsidP="00382D30">
      <w:pPr>
        <w:autoSpaceDE w:val="0"/>
        <w:autoSpaceDN w:val="0"/>
        <w:jc w:val="center"/>
        <w:rPr>
          <w:sz w:val="28"/>
          <w:szCs w:val="28"/>
        </w:rPr>
      </w:pPr>
    </w:p>
    <w:p w:rsidR="002E3C38" w:rsidRPr="00382D30" w:rsidRDefault="002E3C38" w:rsidP="00382D30">
      <w:pPr>
        <w:pStyle w:val="31"/>
        <w:shd w:val="clear" w:color="auto" w:fill="auto"/>
        <w:spacing w:line="240" w:lineRule="auto"/>
        <w:rPr>
          <w:sz w:val="28"/>
          <w:szCs w:val="28"/>
        </w:rPr>
      </w:pPr>
    </w:p>
    <w:p w:rsidR="002E3C38" w:rsidRPr="00382D30" w:rsidRDefault="002E3C38" w:rsidP="00382D30">
      <w:pPr>
        <w:pStyle w:val="31"/>
        <w:shd w:val="clear" w:color="auto" w:fill="auto"/>
        <w:spacing w:line="240" w:lineRule="auto"/>
        <w:rPr>
          <w:sz w:val="28"/>
          <w:szCs w:val="28"/>
        </w:rPr>
      </w:pPr>
    </w:p>
    <w:p w:rsidR="002E3C38" w:rsidRPr="00382D30" w:rsidRDefault="002E3C38" w:rsidP="00382D30">
      <w:pPr>
        <w:pStyle w:val="31"/>
        <w:shd w:val="clear" w:color="auto" w:fill="auto"/>
        <w:spacing w:line="240" w:lineRule="auto"/>
        <w:rPr>
          <w:sz w:val="28"/>
          <w:szCs w:val="28"/>
        </w:rPr>
      </w:pPr>
    </w:p>
    <w:p w:rsidR="002E3C38" w:rsidRPr="00382D30" w:rsidRDefault="002E3C38" w:rsidP="00382D30">
      <w:pPr>
        <w:pStyle w:val="31"/>
        <w:shd w:val="clear" w:color="auto" w:fill="auto"/>
        <w:spacing w:line="240" w:lineRule="auto"/>
        <w:rPr>
          <w:sz w:val="28"/>
          <w:szCs w:val="28"/>
        </w:rPr>
      </w:pPr>
    </w:p>
    <w:p w:rsidR="002E3C38" w:rsidRPr="00382D30" w:rsidRDefault="002E3C38" w:rsidP="00382D30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D30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</w:t>
      </w:r>
    </w:p>
    <w:p w:rsidR="002E3C38" w:rsidRPr="00382D30" w:rsidRDefault="002E3C38" w:rsidP="00382D30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D30">
        <w:rPr>
          <w:rFonts w:ascii="Times New Roman" w:hAnsi="Times New Roman" w:cs="Times New Roman"/>
          <w:sz w:val="28"/>
          <w:szCs w:val="28"/>
        </w:rPr>
        <w:t>УЧЕБНОЙ ПРАКТИКЕ</w:t>
      </w:r>
    </w:p>
    <w:p w:rsidR="002E3C38" w:rsidRPr="00382D30" w:rsidRDefault="002E3C38" w:rsidP="00382D30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82D30">
        <w:rPr>
          <w:rFonts w:ascii="Times New Roman" w:hAnsi="Times New Roman" w:cs="Times New Roman"/>
          <w:sz w:val="28"/>
          <w:szCs w:val="28"/>
        </w:rPr>
        <w:t>(практик</w:t>
      </w:r>
      <w:r w:rsidR="00B160DD" w:rsidRPr="00382D30">
        <w:rPr>
          <w:rFonts w:ascii="Times New Roman" w:hAnsi="Times New Roman" w:cs="Times New Roman"/>
          <w:sz w:val="28"/>
          <w:szCs w:val="28"/>
        </w:rPr>
        <w:t>а</w:t>
      </w:r>
      <w:r w:rsidRPr="00382D30">
        <w:rPr>
          <w:rFonts w:ascii="Times New Roman" w:hAnsi="Times New Roman" w:cs="Times New Roman"/>
          <w:sz w:val="28"/>
          <w:szCs w:val="28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2E3C38" w:rsidRPr="00382D30" w:rsidRDefault="002E3C38" w:rsidP="00382D30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C38" w:rsidRPr="00382D30" w:rsidRDefault="002E3C38" w:rsidP="00382D30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C38" w:rsidRPr="00382D30" w:rsidRDefault="002E3C38" w:rsidP="00382D30">
      <w:pPr>
        <w:jc w:val="center"/>
        <w:rPr>
          <w:sz w:val="28"/>
          <w:szCs w:val="28"/>
        </w:rPr>
      </w:pPr>
      <w:r w:rsidRPr="00382D30">
        <w:rPr>
          <w:sz w:val="28"/>
          <w:szCs w:val="28"/>
        </w:rPr>
        <w:t>для обучающихся по направлению подготовки 38.03.04 «Государственное и муниципальное управление»</w:t>
      </w:r>
    </w:p>
    <w:p w:rsidR="002E3C38" w:rsidRPr="00382D30" w:rsidRDefault="002E3C38" w:rsidP="00382D30">
      <w:pPr>
        <w:jc w:val="center"/>
        <w:rPr>
          <w:sz w:val="28"/>
          <w:szCs w:val="28"/>
        </w:rPr>
      </w:pPr>
      <w:r w:rsidRPr="00382D30">
        <w:rPr>
          <w:sz w:val="28"/>
          <w:szCs w:val="28"/>
        </w:rPr>
        <w:t>профиль «Управление муниципальным хозяйством»</w:t>
      </w:r>
    </w:p>
    <w:p w:rsidR="002E3C38" w:rsidRPr="00382D30" w:rsidRDefault="002E3C38" w:rsidP="00382D30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C38" w:rsidRPr="00382D30" w:rsidRDefault="002E3C38" w:rsidP="00382D30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C38" w:rsidRPr="00382D30" w:rsidRDefault="002E3C38" w:rsidP="00382D30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D30">
        <w:rPr>
          <w:rFonts w:ascii="Times New Roman" w:hAnsi="Times New Roman" w:cs="Times New Roman"/>
          <w:b w:val="0"/>
          <w:bCs w:val="0"/>
          <w:sz w:val="28"/>
          <w:szCs w:val="28"/>
        </w:rPr>
        <w:t>Учебно-методическое пособие</w:t>
      </w:r>
    </w:p>
    <w:p w:rsidR="002E3C38" w:rsidRPr="00382D30" w:rsidRDefault="002E3C38" w:rsidP="00382D3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E3C38" w:rsidRPr="00382D30" w:rsidRDefault="002E3C38" w:rsidP="00382D30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2E3C38" w:rsidRPr="00382D30" w:rsidRDefault="002E3C38" w:rsidP="00382D30">
      <w:pPr>
        <w:jc w:val="center"/>
        <w:rPr>
          <w:sz w:val="28"/>
          <w:szCs w:val="28"/>
        </w:rPr>
      </w:pPr>
      <w:r w:rsidRPr="00382D30">
        <w:rPr>
          <w:sz w:val="28"/>
          <w:szCs w:val="28"/>
        </w:rPr>
        <w:t>Рекомендовано Объединенной методической комиссией Института открытого образования и филиалов университета для студентов филиалов ННГУ,</w:t>
      </w:r>
    </w:p>
    <w:p w:rsidR="002E3C38" w:rsidRPr="00382D30" w:rsidRDefault="002E3C38" w:rsidP="00382D30">
      <w:pPr>
        <w:jc w:val="center"/>
        <w:rPr>
          <w:sz w:val="28"/>
          <w:szCs w:val="28"/>
        </w:rPr>
      </w:pPr>
      <w:r w:rsidRPr="00382D30">
        <w:rPr>
          <w:sz w:val="28"/>
          <w:szCs w:val="28"/>
        </w:rPr>
        <w:t xml:space="preserve"> обучающихся по направлению подготовки </w:t>
      </w:r>
      <w:r w:rsidRPr="00382D30">
        <w:rPr>
          <w:color w:val="000000"/>
          <w:sz w:val="28"/>
          <w:szCs w:val="28"/>
          <w:shd w:val="clear" w:color="auto" w:fill="FFFFFF"/>
        </w:rPr>
        <w:t>38.03.04 «</w:t>
      </w:r>
      <w:r w:rsidRPr="00382D30">
        <w:rPr>
          <w:sz w:val="28"/>
          <w:szCs w:val="28"/>
        </w:rPr>
        <w:t>Государственное и муниципальное управление»</w:t>
      </w:r>
      <w:r w:rsidRPr="00382D30">
        <w:rPr>
          <w:sz w:val="28"/>
          <w:szCs w:val="28"/>
        </w:rPr>
        <w:br/>
      </w:r>
    </w:p>
    <w:p w:rsidR="002E3C38" w:rsidRPr="00382D30" w:rsidRDefault="002E3C38" w:rsidP="00382D30">
      <w:pPr>
        <w:autoSpaceDE w:val="0"/>
        <w:autoSpaceDN w:val="0"/>
        <w:jc w:val="center"/>
        <w:rPr>
          <w:sz w:val="28"/>
          <w:szCs w:val="28"/>
        </w:rPr>
      </w:pPr>
    </w:p>
    <w:p w:rsidR="002E3C38" w:rsidRPr="00382D30" w:rsidRDefault="002E3C38" w:rsidP="00382D30">
      <w:pPr>
        <w:autoSpaceDE w:val="0"/>
        <w:autoSpaceDN w:val="0"/>
        <w:jc w:val="center"/>
        <w:rPr>
          <w:sz w:val="28"/>
          <w:szCs w:val="28"/>
        </w:rPr>
      </w:pPr>
    </w:p>
    <w:p w:rsidR="002E3C38" w:rsidRPr="00382D30" w:rsidRDefault="002E3C38" w:rsidP="00382D30">
      <w:pPr>
        <w:autoSpaceDE w:val="0"/>
        <w:autoSpaceDN w:val="0"/>
        <w:jc w:val="center"/>
        <w:rPr>
          <w:sz w:val="28"/>
          <w:szCs w:val="28"/>
        </w:rPr>
      </w:pPr>
    </w:p>
    <w:p w:rsidR="002E3C38" w:rsidRPr="00382D30" w:rsidRDefault="002E3C38" w:rsidP="00382D30">
      <w:pPr>
        <w:autoSpaceDE w:val="0"/>
        <w:autoSpaceDN w:val="0"/>
        <w:jc w:val="center"/>
        <w:rPr>
          <w:sz w:val="28"/>
          <w:szCs w:val="28"/>
        </w:rPr>
      </w:pPr>
    </w:p>
    <w:p w:rsidR="002E3C38" w:rsidRPr="00382D30" w:rsidRDefault="002E3C38" w:rsidP="00382D30">
      <w:pPr>
        <w:autoSpaceDE w:val="0"/>
        <w:autoSpaceDN w:val="0"/>
        <w:jc w:val="center"/>
        <w:rPr>
          <w:sz w:val="28"/>
          <w:szCs w:val="28"/>
        </w:rPr>
      </w:pPr>
    </w:p>
    <w:p w:rsidR="002E3C38" w:rsidRPr="00382D30" w:rsidRDefault="002E3C38" w:rsidP="00382D30">
      <w:pPr>
        <w:autoSpaceDE w:val="0"/>
        <w:autoSpaceDN w:val="0"/>
        <w:jc w:val="center"/>
        <w:rPr>
          <w:sz w:val="28"/>
          <w:szCs w:val="28"/>
        </w:rPr>
      </w:pPr>
    </w:p>
    <w:p w:rsidR="002E3C38" w:rsidRPr="00382D30" w:rsidRDefault="002E3C38" w:rsidP="00382D30">
      <w:pPr>
        <w:autoSpaceDE w:val="0"/>
        <w:autoSpaceDN w:val="0"/>
        <w:jc w:val="center"/>
        <w:rPr>
          <w:sz w:val="28"/>
          <w:szCs w:val="28"/>
        </w:rPr>
      </w:pPr>
    </w:p>
    <w:p w:rsidR="002E3C38" w:rsidRPr="00382D30" w:rsidRDefault="002E3C38" w:rsidP="00853784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2E3C38" w:rsidRPr="00382D30" w:rsidRDefault="002E3C38" w:rsidP="00853784">
      <w:pPr>
        <w:autoSpaceDE w:val="0"/>
        <w:autoSpaceDN w:val="0"/>
        <w:spacing w:after="120"/>
        <w:jc w:val="center"/>
        <w:rPr>
          <w:sz w:val="28"/>
          <w:szCs w:val="28"/>
        </w:rPr>
      </w:pPr>
      <w:r w:rsidRPr="00382D30">
        <w:rPr>
          <w:sz w:val="28"/>
          <w:szCs w:val="28"/>
        </w:rPr>
        <w:t>Нижний Новгород</w:t>
      </w:r>
    </w:p>
    <w:p w:rsidR="002E3C38" w:rsidRPr="00382D30" w:rsidRDefault="002E3C38" w:rsidP="009D2F2F">
      <w:pPr>
        <w:autoSpaceDE w:val="0"/>
        <w:autoSpaceDN w:val="0"/>
        <w:spacing w:after="120"/>
        <w:jc w:val="center"/>
        <w:rPr>
          <w:sz w:val="28"/>
          <w:szCs w:val="28"/>
        </w:rPr>
      </w:pPr>
      <w:r w:rsidRPr="00382D30">
        <w:rPr>
          <w:sz w:val="28"/>
          <w:szCs w:val="28"/>
        </w:rPr>
        <w:t>2018</w:t>
      </w:r>
    </w:p>
    <w:p w:rsidR="002E3C38" w:rsidRPr="00382D30" w:rsidRDefault="002E3C38" w:rsidP="00853784">
      <w:pPr>
        <w:spacing w:before="100" w:beforeAutospacing="1" w:after="100" w:afterAutospacing="1"/>
        <w:rPr>
          <w:sz w:val="28"/>
          <w:szCs w:val="28"/>
        </w:rPr>
      </w:pPr>
      <w:r w:rsidRPr="00382D30">
        <w:rPr>
          <w:sz w:val="28"/>
          <w:szCs w:val="28"/>
        </w:rPr>
        <w:br w:type="page"/>
      </w:r>
      <w:bookmarkEnd w:id="0"/>
      <w:bookmarkEnd w:id="1"/>
      <w:bookmarkEnd w:id="2"/>
      <w:r w:rsidRPr="00382D30">
        <w:rPr>
          <w:color w:val="000000"/>
          <w:sz w:val="28"/>
          <w:szCs w:val="28"/>
          <w:shd w:val="clear" w:color="auto" w:fill="FFFFFF"/>
        </w:rPr>
        <w:lastRenderedPageBreak/>
        <w:t>УДК 351/354</w:t>
      </w:r>
      <w:r w:rsidRPr="00382D30">
        <w:rPr>
          <w:color w:val="000000"/>
          <w:sz w:val="28"/>
          <w:szCs w:val="28"/>
        </w:rPr>
        <w:br/>
      </w:r>
      <w:r w:rsidRPr="00382D30">
        <w:rPr>
          <w:color w:val="000000"/>
          <w:sz w:val="28"/>
          <w:szCs w:val="28"/>
          <w:shd w:val="clear" w:color="auto" w:fill="FFFFFF"/>
        </w:rPr>
        <w:t>ББК 60.82</w:t>
      </w:r>
      <w:r w:rsidRPr="00382D30">
        <w:rPr>
          <w:color w:val="000000"/>
          <w:sz w:val="28"/>
          <w:szCs w:val="28"/>
        </w:rPr>
        <w:br/>
      </w:r>
      <w:r w:rsidR="00382D30">
        <w:rPr>
          <w:color w:val="000000"/>
          <w:sz w:val="28"/>
          <w:szCs w:val="28"/>
          <w:shd w:val="clear" w:color="auto" w:fill="FFFFFF"/>
        </w:rPr>
        <w:t xml:space="preserve">           </w:t>
      </w:r>
      <w:r w:rsidRPr="00382D30">
        <w:rPr>
          <w:color w:val="000000"/>
          <w:sz w:val="28"/>
          <w:szCs w:val="28"/>
          <w:shd w:val="clear" w:color="auto" w:fill="FFFFFF"/>
        </w:rPr>
        <w:t>Я31</w:t>
      </w:r>
    </w:p>
    <w:p w:rsidR="002E3C38" w:rsidRPr="00382D30" w:rsidRDefault="002E3C38" w:rsidP="00853784">
      <w:pPr>
        <w:pStyle w:val="a7"/>
        <w:jc w:val="both"/>
        <w:rPr>
          <w:sz w:val="28"/>
          <w:szCs w:val="28"/>
        </w:rPr>
      </w:pPr>
    </w:p>
    <w:p w:rsidR="002E3C38" w:rsidRPr="00382D30" w:rsidRDefault="002E3C38" w:rsidP="004960D4">
      <w:pPr>
        <w:pStyle w:val="3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2D30">
        <w:rPr>
          <w:b w:val="0"/>
          <w:bCs w:val="0"/>
          <w:sz w:val="28"/>
          <w:szCs w:val="28"/>
        </w:rPr>
        <w:tab/>
      </w:r>
      <w:r w:rsidRPr="00382D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Составители: </w:t>
      </w:r>
      <w:r w:rsidRPr="00382D30">
        <w:rPr>
          <w:rFonts w:ascii="Times New Roman" w:hAnsi="Times New Roman" w:cs="Times New Roman"/>
          <w:sz w:val="28"/>
          <w:szCs w:val="28"/>
        </w:rPr>
        <w:t>Ягунова Н.А., Соменкова Н.С.</w:t>
      </w:r>
    </w:p>
    <w:p w:rsidR="002E3C38" w:rsidRPr="00382D30" w:rsidRDefault="002E3C38" w:rsidP="004960D4">
      <w:pPr>
        <w:pStyle w:val="31"/>
        <w:shd w:val="clear" w:color="auto" w:fill="auto"/>
        <w:spacing w:line="24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82D30">
        <w:rPr>
          <w:rFonts w:ascii="Times New Roman" w:hAnsi="Times New Roman" w:cs="Times New Roman"/>
          <w:sz w:val="28"/>
          <w:szCs w:val="28"/>
        </w:rPr>
        <w:t>«Методические рекомендации по учебной практике (практик</w:t>
      </w:r>
      <w:r w:rsidR="00B160DD" w:rsidRPr="00382D30">
        <w:rPr>
          <w:rFonts w:ascii="Times New Roman" w:hAnsi="Times New Roman" w:cs="Times New Roman"/>
          <w:sz w:val="28"/>
          <w:szCs w:val="28"/>
        </w:rPr>
        <w:t>а</w:t>
      </w:r>
      <w:r w:rsidRPr="00382D30">
        <w:rPr>
          <w:rFonts w:ascii="Times New Roman" w:hAnsi="Times New Roman" w:cs="Times New Roman"/>
          <w:sz w:val="28"/>
          <w:szCs w:val="28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деятельности)» </w:t>
      </w:r>
      <w:r w:rsidRPr="00382D30">
        <w:rPr>
          <w:rFonts w:ascii="Times New Roman" w:hAnsi="Times New Roman" w:cs="Times New Roman"/>
          <w:b w:val="0"/>
          <w:bCs w:val="0"/>
          <w:sz w:val="28"/>
          <w:szCs w:val="28"/>
        </w:rPr>
        <w:t>для обучающихся по направлению подготовки 38.03.04 «Государственное и муниципальное управление», профиль «Управление муниципальным хозяйством». Учебно-методическое пособие. - Нижний Новгород: Нижегородский госуниверситет, 2018</w:t>
      </w:r>
      <w:r w:rsidR="00382D30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  <w:r w:rsidRPr="00382D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- 2</w:t>
      </w:r>
      <w:r w:rsidR="006E2BC2">
        <w:rPr>
          <w:rFonts w:ascii="Times New Roman" w:hAnsi="Times New Roman" w:cs="Times New Roman"/>
          <w:b w:val="0"/>
          <w:bCs w:val="0"/>
          <w:sz w:val="28"/>
          <w:szCs w:val="28"/>
        </w:rPr>
        <w:t>3</w:t>
      </w:r>
      <w:r w:rsidRPr="00382D30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с.</w:t>
      </w:r>
    </w:p>
    <w:p w:rsidR="002E3C38" w:rsidRPr="00382D30" w:rsidRDefault="002E3C38" w:rsidP="004960D4">
      <w:pPr>
        <w:autoSpaceDE w:val="0"/>
        <w:autoSpaceDN w:val="0"/>
        <w:ind w:firstLine="567"/>
        <w:rPr>
          <w:sz w:val="28"/>
          <w:szCs w:val="28"/>
          <w:highlight w:val="yellow"/>
        </w:rPr>
      </w:pPr>
    </w:p>
    <w:p w:rsidR="002E3C38" w:rsidRPr="00382D30" w:rsidRDefault="002E3C38" w:rsidP="004960D4">
      <w:pPr>
        <w:autoSpaceDE w:val="0"/>
        <w:autoSpaceDN w:val="0"/>
        <w:ind w:firstLine="567"/>
        <w:rPr>
          <w:sz w:val="28"/>
          <w:szCs w:val="28"/>
          <w:highlight w:val="yellow"/>
        </w:rPr>
      </w:pPr>
    </w:p>
    <w:p w:rsidR="00382D30" w:rsidRPr="00AF6D23" w:rsidRDefault="00382D30" w:rsidP="00382D30">
      <w:pPr>
        <w:autoSpaceDE w:val="0"/>
        <w:autoSpaceDN w:val="0"/>
        <w:jc w:val="center"/>
        <w:rPr>
          <w:sz w:val="28"/>
          <w:szCs w:val="28"/>
        </w:rPr>
      </w:pPr>
      <w:r w:rsidRPr="00AF6D23">
        <w:rPr>
          <w:sz w:val="28"/>
          <w:szCs w:val="28"/>
        </w:rPr>
        <w:t xml:space="preserve">Рецензент: к.э.н., доцент  </w:t>
      </w:r>
      <w:r w:rsidRPr="00AF6D23">
        <w:rPr>
          <w:b/>
          <w:sz w:val="28"/>
          <w:szCs w:val="28"/>
        </w:rPr>
        <w:t>Е.В. Белова</w:t>
      </w:r>
      <w:r w:rsidRPr="00AF6D23">
        <w:rPr>
          <w:sz w:val="28"/>
          <w:szCs w:val="28"/>
        </w:rPr>
        <w:t xml:space="preserve"> </w:t>
      </w:r>
    </w:p>
    <w:p w:rsidR="002E3C38" w:rsidRPr="00382D30" w:rsidRDefault="002E3C38" w:rsidP="004960D4">
      <w:pPr>
        <w:autoSpaceDE w:val="0"/>
        <w:autoSpaceDN w:val="0"/>
        <w:jc w:val="center"/>
        <w:rPr>
          <w:sz w:val="28"/>
          <w:szCs w:val="28"/>
        </w:rPr>
      </w:pPr>
    </w:p>
    <w:p w:rsidR="002E3C38" w:rsidRPr="00382D30" w:rsidRDefault="002E3C38" w:rsidP="004960D4">
      <w:pPr>
        <w:autoSpaceDE w:val="0"/>
        <w:autoSpaceDN w:val="0"/>
        <w:ind w:firstLine="567"/>
        <w:rPr>
          <w:sz w:val="28"/>
          <w:szCs w:val="28"/>
          <w:highlight w:val="yellow"/>
        </w:rPr>
      </w:pPr>
    </w:p>
    <w:p w:rsidR="002E3C38" w:rsidRPr="00382D30" w:rsidRDefault="002E3C38" w:rsidP="004960D4">
      <w:pPr>
        <w:pStyle w:val="a3"/>
        <w:spacing w:after="120"/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Целью методических рекомендаций является оказание помощи студентам в прохождении учебной практике (</w:t>
      </w:r>
      <w:r w:rsidR="00B160DD" w:rsidRPr="00382D30">
        <w:rPr>
          <w:sz w:val="28"/>
          <w:szCs w:val="28"/>
        </w:rPr>
        <w:t xml:space="preserve">практика </w:t>
      </w:r>
      <w:r w:rsidRPr="00382D30">
        <w:rPr>
          <w:sz w:val="28"/>
          <w:szCs w:val="28"/>
          <w:lang w:eastAsia="en-US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382D30">
        <w:rPr>
          <w:sz w:val="28"/>
          <w:szCs w:val="28"/>
        </w:rPr>
        <w:t>), в частности, в систематизации и углублении теоретических и практических знаний, применяемых при решении конкретных задач, выполняемых студентами направления подготовки 38.03.04 «Государственное и муниципальное управление», профиль «Управление муниципальным хозяйством». В методических рекомендациях изложены цели и задачи учебной практики, структура и содержание разделов, приведены примерные индивидуальные задания на практику.</w:t>
      </w:r>
    </w:p>
    <w:p w:rsidR="002E3C38" w:rsidRPr="00382D30" w:rsidRDefault="002E3C38" w:rsidP="00853784">
      <w:pPr>
        <w:pStyle w:val="a3"/>
        <w:tabs>
          <w:tab w:val="left" w:pos="993"/>
        </w:tabs>
        <w:spacing w:before="200"/>
        <w:jc w:val="center"/>
        <w:rPr>
          <w:b/>
          <w:bCs/>
          <w:color w:val="0000FF"/>
          <w:sz w:val="28"/>
          <w:szCs w:val="28"/>
          <w:highlight w:val="yellow"/>
        </w:rPr>
      </w:pPr>
    </w:p>
    <w:p w:rsidR="002E3C38" w:rsidRPr="00382D30" w:rsidRDefault="002E3C38" w:rsidP="00853784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2E3C38" w:rsidRPr="00382D30" w:rsidRDefault="002E3C38" w:rsidP="00853784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2E3C38" w:rsidRPr="00382D30" w:rsidRDefault="002E3C38" w:rsidP="00853784">
      <w:pPr>
        <w:pStyle w:val="a5"/>
        <w:jc w:val="center"/>
        <w:rPr>
          <w:sz w:val="28"/>
          <w:szCs w:val="28"/>
        </w:rPr>
      </w:pPr>
      <w:r w:rsidRPr="00382D30">
        <w:rPr>
          <w:sz w:val="28"/>
          <w:szCs w:val="28"/>
        </w:rPr>
        <w:t>Ответственный за выпуск:</w:t>
      </w:r>
    </w:p>
    <w:p w:rsidR="002E3C38" w:rsidRPr="00382D30" w:rsidRDefault="002E3C38" w:rsidP="00853784">
      <w:pPr>
        <w:pStyle w:val="a5"/>
        <w:jc w:val="center"/>
        <w:rPr>
          <w:sz w:val="28"/>
          <w:szCs w:val="28"/>
        </w:rPr>
      </w:pPr>
      <w:r w:rsidRPr="00382D30">
        <w:rPr>
          <w:sz w:val="28"/>
          <w:szCs w:val="28"/>
        </w:rPr>
        <w:t>председатель Объединённой методической комиссии</w:t>
      </w:r>
    </w:p>
    <w:p w:rsidR="002E3C38" w:rsidRPr="00382D30" w:rsidRDefault="002E3C38" w:rsidP="00853784">
      <w:pPr>
        <w:pStyle w:val="a5"/>
        <w:jc w:val="center"/>
        <w:rPr>
          <w:sz w:val="28"/>
          <w:szCs w:val="28"/>
        </w:rPr>
      </w:pPr>
      <w:r w:rsidRPr="00382D30">
        <w:rPr>
          <w:sz w:val="28"/>
          <w:szCs w:val="28"/>
        </w:rPr>
        <w:t>Института открытого образования и филиалов университета</w:t>
      </w:r>
    </w:p>
    <w:p w:rsidR="002E3C38" w:rsidRPr="00382D30" w:rsidRDefault="002E3C38" w:rsidP="00853784">
      <w:pPr>
        <w:pStyle w:val="a5"/>
        <w:jc w:val="center"/>
        <w:rPr>
          <w:b/>
          <w:bCs/>
          <w:sz w:val="28"/>
          <w:szCs w:val="28"/>
        </w:rPr>
      </w:pPr>
      <w:r w:rsidRPr="00382D30">
        <w:rPr>
          <w:sz w:val="28"/>
          <w:szCs w:val="28"/>
        </w:rPr>
        <w:t>к.ю.н. А.К. Балдин</w:t>
      </w:r>
    </w:p>
    <w:p w:rsidR="002E3C38" w:rsidRPr="00382D30" w:rsidRDefault="002E3C38" w:rsidP="00853784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2E3C38" w:rsidRPr="00382D30" w:rsidRDefault="002E3C38" w:rsidP="00853784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2E3C38" w:rsidRPr="00382D30" w:rsidRDefault="002E3C38" w:rsidP="00853784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2E3C38" w:rsidRPr="00382D30" w:rsidRDefault="002E3C38" w:rsidP="00382D30">
      <w:pPr>
        <w:pStyle w:val="4"/>
        <w:spacing w:before="0" w:after="0"/>
        <w:rPr>
          <w:b w:val="0"/>
          <w:sz w:val="28"/>
          <w:szCs w:val="28"/>
          <w:highlight w:val="yellow"/>
        </w:rPr>
      </w:pPr>
      <w:r w:rsidRPr="00382D30">
        <w:rPr>
          <w:sz w:val="28"/>
          <w:szCs w:val="28"/>
        </w:rPr>
        <w:tab/>
      </w:r>
      <w:r w:rsidRPr="00382D30">
        <w:rPr>
          <w:sz w:val="28"/>
          <w:szCs w:val="28"/>
        </w:rPr>
        <w:tab/>
      </w:r>
      <w:r w:rsidRPr="00382D30">
        <w:rPr>
          <w:sz w:val="28"/>
          <w:szCs w:val="28"/>
        </w:rPr>
        <w:tab/>
      </w:r>
      <w:r w:rsidRPr="00382D30">
        <w:rPr>
          <w:b w:val="0"/>
          <w:sz w:val="28"/>
          <w:szCs w:val="28"/>
        </w:rPr>
        <w:t>УДК 351/354</w:t>
      </w:r>
    </w:p>
    <w:p w:rsidR="002E3C38" w:rsidRPr="00382D30" w:rsidRDefault="002E3C38" w:rsidP="00382D30">
      <w:pPr>
        <w:tabs>
          <w:tab w:val="left" w:pos="500"/>
          <w:tab w:val="left" w:pos="1000"/>
        </w:tabs>
        <w:ind w:left="600" w:right="-30"/>
        <w:jc w:val="right"/>
        <w:rPr>
          <w:color w:val="000000"/>
          <w:sz w:val="28"/>
          <w:szCs w:val="28"/>
          <w:shd w:val="clear" w:color="auto" w:fill="FFFFFF"/>
        </w:rPr>
      </w:pPr>
      <w:r w:rsidRPr="00382D30">
        <w:rPr>
          <w:color w:val="000000"/>
          <w:sz w:val="28"/>
          <w:szCs w:val="28"/>
          <w:shd w:val="clear" w:color="auto" w:fill="FFFFFF"/>
        </w:rPr>
        <w:t>ББК 60.82</w:t>
      </w:r>
    </w:p>
    <w:p w:rsidR="002E3C38" w:rsidRPr="00382D30" w:rsidRDefault="002E3C38" w:rsidP="00853784">
      <w:pPr>
        <w:pStyle w:val="a7"/>
        <w:jc w:val="right"/>
        <w:rPr>
          <w:sz w:val="28"/>
          <w:szCs w:val="28"/>
        </w:rPr>
      </w:pPr>
    </w:p>
    <w:p w:rsidR="002E3C38" w:rsidRPr="00382D30" w:rsidRDefault="002E3C38" w:rsidP="00853784">
      <w:pPr>
        <w:pStyle w:val="a7"/>
        <w:rPr>
          <w:sz w:val="28"/>
          <w:szCs w:val="28"/>
        </w:rPr>
      </w:pPr>
      <w:r w:rsidRPr="00382D30">
        <w:rPr>
          <w:sz w:val="28"/>
          <w:szCs w:val="28"/>
        </w:rPr>
        <w:br w:type="page"/>
      </w:r>
      <w:r w:rsidRPr="00382D30">
        <w:rPr>
          <w:sz w:val="28"/>
          <w:szCs w:val="28"/>
        </w:rPr>
        <w:lastRenderedPageBreak/>
        <w:t xml:space="preserve">Содержание </w:t>
      </w:r>
    </w:p>
    <w:p w:rsidR="002E3C38" w:rsidRPr="00382D30" w:rsidRDefault="002E3C38" w:rsidP="00853784">
      <w:pPr>
        <w:pStyle w:val="a7"/>
        <w:spacing w:before="120" w:after="120"/>
        <w:rPr>
          <w:sz w:val="28"/>
          <w:szCs w:val="28"/>
        </w:rPr>
      </w:pPr>
    </w:p>
    <w:p w:rsidR="002E3C38" w:rsidRPr="00382D30" w:rsidRDefault="002E3C38" w:rsidP="00853784">
      <w:pPr>
        <w:pStyle w:val="11"/>
        <w:rPr>
          <w:noProof/>
          <w:sz w:val="28"/>
          <w:szCs w:val="28"/>
        </w:rPr>
      </w:pPr>
      <w:r w:rsidRPr="00382D30">
        <w:rPr>
          <w:sz w:val="28"/>
          <w:szCs w:val="28"/>
        </w:rPr>
        <w:fldChar w:fldCharType="begin"/>
      </w:r>
      <w:r w:rsidRPr="00382D30">
        <w:rPr>
          <w:sz w:val="28"/>
          <w:szCs w:val="28"/>
        </w:rPr>
        <w:instrText xml:space="preserve"> TOC \o "1-3" \h \z \u </w:instrText>
      </w:r>
      <w:r w:rsidRPr="00382D30">
        <w:rPr>
          <w:sz w:val="28"/>
          <w:szCs w:val="28"/>
        </w:rPr>
        <w:fldChar w:fldCharType="separate"/>
      </w:r>
      <w:hyperlink w:anchor="_Toc222651053" w:history="1">
        <w:r w:rsidRPr="00382D30">
          <w:rPr>
            <w:rStyle w:val="a9"/>
            <w:noProof/>
            <w:sz w:val="28"/>
            <w:szCs w:val="28"/>
          </w:rPr>
          <w:t>Введение</w:t>
        </w:r>
      </w:hyperlink>
      <w:r w:rsidRPr="00382D30">
        <w:rPr>
          <w:sz w:val="28"/>
          <w:szCs w:val="28"/>
        </w:rPr>
        <w:t>.........................................................................................................</w:t>
      </w:r>
      <w:r w:rsidR="00382D30">
        <w:rPr>
          <w:sz w:val="28"/>
          <w:szCs w:val="28"/>
        </w:rPr>
        <w:t>..............</w:t>
      </w:r>
      <w:r w:rsidRPr="00382D30">
        <w:rPr>
          <w:sz w:val="28"/>
          <w:szCs w:val="28"/>
        </w:rPr>
        <w:t>4</w:t>
      </w:r>
    </w:p>
    <w:p w:rsidR="002E3C38" w:rsidRPr="00382D30" w:rsidRDefault="008307C8" w:rsidP="00853784">
      <w:pPr>
        <w:pStyle w:val="11"/>
        <w:rPr>
          <w:noProof/>
          <w:sz w:val="28"/>
          <w:szCs w:val="28"/>
        </w:rPr>
      </w:pPr>
      <w:hyperlink w:anchor="_Toc222651054" w:history="1">
        <w:r w:rsidR="002E3C38" w:rsidRPr="00382D30">
          <w:rPr>
            <w:rStyle w:val="a9"/>
            <w:noProof/>
            <w:sz w:val="28"/>
            <w:szCs w:val="28"/>
          </w:rPr>
          <w:t>1. Цель и задачи прохождения учебной практики</w:t>
        </w:r>
      </w:hyperlink>
      <w:r w:rsidR="002E3C38" w:rsidRPr="00382D30">
        <w:rPr>
          <w:sz w:val="28"/>
          <w:szCs w:val="28"/>
        </w:rPr>
        <w:t>......................</w:t>
      </w:r>
      <w:r w:rsidR="00382D30">
        <w:rPr>
          <w:sz w:val="28"/>
          <w:szCs w:val="28"/>
        </w:rPr>
        <w:t>..........................</w:t>
      </w:r>
      <w:r w:rsidR="00E71B47">
        <w:rPr>
          <w:sz w:val="28"/>
          <w:szCs w:val="28"/>
        </w:rPr>
        <w:t>.</w:t>
      </w:r>
      <w:r w:rsidR="00382D30">
        <w:rPr>
          <w:sz w:val="28"/>
          <w:szCs w:val="28"/>
        </w:rPr>
        <w:t>..</w:t>
      </w:r>
      <w:r w:rsidR="002E3C38" w:rsidRPr="00382D30">
        <w:rPr>
          <w:sz w:val="28"/>
          <w:szCs w:val="28"/>
        </w:rPr>
        <w:t>4</w:t>
      </w:r>
    </w:p>
    <w:p w:rsidR="002E3C38" w:rsidRPr="00382D30" w:rsidRDefault="008307C8" w:rsidP="00853784">
      <w:pPr>
        <w:pStyle w:val="11"/>
        <w:rPr>
          <w:noProof/>
          <w:sz w:val="28"/>
          <w:szCs w:val="28"/>
        </w:rPr>
      </w:pPr>
      <w:hyperlink w:anchor="_Toc222651055" w:history="1">
        <w:r w:rsidR="002E3C38" w:rsidRPr="00382D30">
          <w:rPr>
            <w:rStyle w:val="a9"/>
            <w:noProof/>
            <w:sz w:val="28"/>
            <w:szCs w:val="28"/>
          </w:rPr>
          <w:t>2. Общие требования к организации практики</w:t>
        </w:r>
      </w:hyperlink>
      <w:r w:rsidR="002E3C38" w:rsidRPr="00382D30">
        <w:rPr>
          <w:sz w:val="28"/>
          <w:szCs w:val="28"/>
        </w:rPr>
        <w:t>....................................</w:t>
      </w:r>
      <w:r w:rsidR="00382D30">
        <w:rPr>
          <w:sz w:val="28"/>
          <w:szCs w:val="28"/>
        </w:rPr>
        <w:t>...............</w:t>
      </w:r>
      <w:r w:rsidR="00E71B47">
        <w:rPr>
          <w:sz w:val="28"/>
          <w:szCs w:val="28"/>
        </w:rPr>
        <w:t>.....</w:t>
      </w:r>
      <w:r w:rsidR="002E3C38" w:rsidRPr="00382D30">
        <w:rPr>
          <w:sz w:val="28"/>
          <w:szCs w:val="28"/>
        </w:rPr>
        <w:t>5</w:t>
      </w:r>
    </w:p>
    <w:p w:rsidR="002E3C38" w:rsidRPr="00382D30" w:rsidRDefault="008307C8" w:rsidP="00853784">
      <w:pPr>
        <w:pStyle w:val="11"/>
        <w:rPr>
          <w:noProof/>
          <w:sz w:val="28"/>
          <w:szCs w:val="28"/>
        </w:rPr>
      </w:pPr>
      <w:hyperlink w:anchor="_Toc222651056" w:history="1">
        <w:r w:rsidR="002E3C38" w:rsidRPr="00382D30">
          <w:rPr>
            <w:rStyle w:val="a9"/>
            <w:noProof/>
            <w:sz w:val="28"/>
            <w:szCs w:val="28"/>
          </w:rPr>
          <w:t>3. Обязанности и права студентов</w:t>
        </w:r>
      </w:hyperlink>
      <w:r w:rsidR="002E3C38" w:rsidRPr="00382D30">
        <w:rPr>
          <w:sz w:val="28"/>
          <w:szCs w:val="28"/>
        </w:rPr>
        <w:t>.............................................................</w:t>
      </w:r>
      <w:r w:rsidR="00382D30">
        <w:rPr>
          <w:sz w:val="28"/>
          <w:szCs w:val="28"/>
        </w:rPr>
        <w:t>.......</w:t>
      </w:r>
      <w:r w:rsidR="002E3C38" w:rsidRPr="00382D30">
        <w:rPr>
          <w:sz w:val="28"/>
          <w:szCs w:val="28"/>
        </w:rPr>
        <w:t>..</w:t>
      </w:r>
      <w:r w:rsidR="00E71B47">
        <w:rPr>
          <w:sz w:val="28"/>
          <w:szCs w:val="28"/>
        </w:rPr>
        <w:t>......6</w:t>
      </w:r>
    </w:p>
    <w:p w:rsidR="002E3C38" w:rsidRPr="00382D30" w:rsidRDefault="008307C8" w:rsidP="00853784">
      <w:pPr>
        <w:pStyle w:val="11"/>
        <w:rPr>
          <w:noProof/>
          <w:sz w:val="28"/>
          <w:szCs w:val="28"/>
        </w:rPr>
      </w:pPr>
      <w:hyperlink w:anchor="_Toc222651057" w:history="1">
        <w:r w:rsidR="002E3C38" w:rsidRPr="00382D30">
          <w:rPr>
            <w:rStyle w:val="a9"/>
            <w:noProof/>
            <w:sz w:val="28"/>
            <w:szCs w:val="28"/>
          </w:rPr>
          <w:t>4. Требования к содержанию практики, составлению и оформлению отчета</w:t>
        </w:r>
      </w:hyperlink>
      <w:r w:rsidR="00382D30">
        <w:rPr>
          <w:sz w:val="28"/>
          <w:szCs w:val="28"/>
        </w:rPr>
        <w:t>...</w:t>
      </w:r>
      <w:r w:rsidR="00E71B47">
        <w:rPr>
          <w:sz w:val="28"/>
          <w:szCs w:val="28"/>
        </w:rPr>
        <w:t>.</w:t>
      </w:r>
      <w:r w:rsidR="002E3C38" w:rsidRPr="00382D30">
        <w:rPr>
          <w:sz w:val="28"/>
          <w:szCs w:val="28"/>
        </w:rPr>
        <w:t>.</w:t>
      </w:r>
      <w:r w:rsidR="00E71B47">
        <w:rPr>
          <w:sz w:val="28"/>
          <w:szCs w:val="28"/>
        </w:rPr>
        <w:t>7</w:t>
      </w:r>
    </w:p>
    <w:p w:rsidR="002E3C38" w:rsidRPr="00382D30" w:rsidRDefault="008307C8" w:rsidP="00853784">
      <w:pPr>
        <w:pStyle w:val="11"/>
        <w:rPr>
          <w:noProof/>
          <w:sz w:val="28"/>
          <w:szCs w:val="28"/>
        </w:rPr>
      </w:pPr>
      <w:hyperlink w:anchor="_Toc222651058" w:history="1">
        <w:r w:rsidR="002E3C38" w:rsidRPr="00382D30">
          <w:rPr>
            <w:rStyle w:val="a9"/>
            <w:noProof/>
            <w:sz w:val="28"/>
            <w:szCs w:val="28"/>
          </w:rPr>
          <w:t>5.</w:t>
        </w:r>
        <w:r w:rsidR="002E3C38" w:rsidRPr="00382D30">
          <w:rPr>
            <w:sz w:val="28"/>
            <w:szCs w:val="28"/>
            <w:lang w:eastAsia="en-US"/>
          </w:rPr>
          <w:t xml:space="preserve"> Оценивание результатов прохождения практики</w:t>
        </w:r>
      </w:hyperlink>
      <w:r w:rsidR="002E3C38" w:rsidRPr="00382D30">
        <w:rPr>
          <w:sz w:val="28"/>
          <w:szCs w:val="28"/>
        </w:rPr>
        <w:t>...................................</w:t>
      </w:r>
      <w:r w:rsidR="00382D30">
        <w:rPr>
          <w:sz w:val="28"/>
          <w:szCs w:val="28"/>
        </w:rPr>
        <w:t>.....</w:t>
      </w:r>
      <w:r w:rsidR="00E71B47">
        <w:rPr>
          <w:sz w:val="28"/>
          <w:szCs w:val="28"/>
        </w:rPr>
        <w:t>....</w:t>
      </w:r>
      <w:r w:rsidR="00382D30">
        <w:rPr>
          <w:sz w:val="28"/>
          <w:szCs w:val="28"/>
        </w:rPr>
        <w:t>.</w:t>
      </w:r>
      <w:r w:rsidR="00E71B47">
        <w:rPr>
          <w:sz w:val="28"/>
          <w:szCs w:val="28"/>
        </w:rPr>
        <w:t>11</w:t>
      </w:r>
    </w:p>
    <w:p w:rsidR="002E3C38" w:rsidRPr="00382D30" w:rsidRDefault="002E3C38" w:rsidP="00853784">
      <w:pPr>
        <w:pStyle w:val="aa"/>
        <w:spacing w:after="120"/>
        <w:ind w:left="0"/>
        <w:jc w:val="both"/>
        <w:rPr>
          <w:sz w:val="28"/>
          <w:szCs w:val="28"/>
        </w:rPr>
      </w:pPr>
      <w:r w:rsidRPr="00382D30">
        <w:rPr>
          <w:rStyle w:val="a9"/>
          <w:noProof/>
          <w:color w:val="auto"/>
          <w:sz w:val="28"/>
          <w:szCs w:val="28"/>
          <w:u w:val="none"/>
        </w:rPr>
        <w:t>6.</w:t>
      </w:r>
      <w:r w:rsidRPr="00382D30">
        <w:rPr>
          <w:sz w:val="28"/>
          <w:szCs w:val="28"/>
        </w:rPr>
        <w:t xml:space="preserve">Организация практики для инвалидов и лиц с ограниченными                               </w:t>
      </w:r>
    </w:p>
    <w:p w:rsidR="002E3C38" w:rsidRPr="00382D30" w:rsidRDefault="002E3C38" w:rsidP="00853784">
      <w:pPr>
        <w:pStyle w:val="aa"/>
        <w:spacing w:after="120"/>
        <w:ind w:left="0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возможностями здоровья...........................................................................</w:t>
      </w:r>
      <w:r w:rsidR="00382D30">
        <w:rPr>
          <w:sz w:val="28"/>
          <w:szCs w:val="28"/>
        </w:rPr>
        <w:t>...</w:t>
      </w:r>
      <w:r w:rsidRPr="00382D30">
        <w:rPr>
          <w:sz w:val="28"/>
          <w:szCs w:val="28"/>
        </w:rPr>
        <w:t>.</w:t>
      </w:r>
      <w:r w:rsidR="00E71B47">
        <w:rPr>
          <w:sz w:val="28"/>
          <w:szCs w:val="28"/>
        </w:rPr>
        <w:t>.........</w:t>
      </w:r>
      <w:r w:rsidRPr="00382D30">
        <w:rPr>
          <w:sz w:val="28"/>
          <w:szCs w:val="28"/>
        </w:rPr>
        <w:t>1</w:t>
      </w:r>
      <w:r w:rsidR="00E71B47">
        <w:rPr>
          <w:sz w:val="28"/>
          <w:szCs w:val="28"/>
        </w:rPr>
        <w:t>2</w:t>
      </w:r>
    </w:p>
    <w:p w:rsidR="002E3C38" w:rsidRPr="00382D30" w:rsidRDefault="002E3C38" w:rsidP="00853784">
      <w:pPr>
        <w:spacing w:after="120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7. Примерная тематика индивидуальных заданий..................................</w:t>
      </w:r>
      <w:r w:rsidR="00382D30">
        <w:rPr>
          <w:sz w:val="28"/>
          <w:szCs w:val="28"/>
          <w:lang w:eastAsia="en-US"/>
        </w:rPr>
        <w:t>......</w:t>
      </w:r>
      <w:r w:rsidRPr="00382D30">
        <w:rPr>
          <w:sz w:val="28"/>
          <w:szCs w:val="28"/>
          <w:lang w:eastAsia="en-US"/>
        </w:rPr>
        <w:t>.</w:t>
      </w:r>
      <w:r w:rsidR="00E71B47">
        <w:rPr>
          <w:sz w:val="28"/>
          <w:szCs w:val="28"/>
          <w:lang w:eastAsia="en-US"/>
        </w:rPr>
        <w:t>......</w:t>
      </w:r>
      <w:r w:rsidRPr="00382D30">
        <w:rPr>
          <w:sz w:val="28"/>
          <w:szCs w:val="28"/>
          <w:lang w:eastAsia="en-US"/>
        </w:rPr>
        <w:t>1</w:t>
      </w:r>
      <w:r w:rsidR="00E71B47">
        <w:rPr>
          <w:sz w:val="28"/>
          <w:szCs w:val="28"/>
          <w:lang w:eastAsia="en-US"/>
        </w:rPr>
        <w:t>2</w:t>
      </w:r>
      <w:r w:rsidRPr="00382D30">
        <w:rPr>
          <w:sz w:val="28"/>
          <w:szCs w:val="28"/>
          <w:lang w:eastAsia="en-US"/>
        </w:rPr>
        <w:t xml:space="preserve">   </w:t>
      </w:r>
    </w:p>
    <w:p w:rsidR="002E3C38" w:rsidRPr="00382D30" w:rsidRDefault="002E3C38" w:rsidP="00853784">
      <w:pPr>
        <w:jc w:val="both"/>
        <w:rPr>
          <w:sz w:val="28"/>
          <w:szCs w:val="28"/>
        </w:rPr>
      </w:pPr>
      <w:r w:rsidRPr="00382D30">
        <w:rPr>
          <w:sz w:val="28"/>
          <w:szCs w:val="28"/>
        </w:rPr>
        <w:t>8. Рекомендуемое учебно-методическое и информационное обес</w:t>
      </w:r>
      <w:r w:rsidR="00382D30">
        <w:rPr>
          <w:sz w:val="28"/>
          <w:szCs w:val="28"/>
        </w:rPr>
        <w:t>печение...</w:t>
      </w:r>
      <w:r w:rsidRPr="00382D30">
        <w:rPr>
          <w:sz w:val="28"/>
          <w:szCs w:val="28"/>
        </w:rPr>
        <w:t>..</w:t>
      </w:r>
      <w:r w:rsidR="00E71B47">
        <w:rPr>
          <w:sz w:val="28"/>
          <w:szCs w:val="28"/>
        </w:rPr>
        <w:t>..</w:t>
      </w:r>
      <w:r w:rsidRPr="00382D30">
        <w:rPr>
          <w:sz w:val="28"/>
          <w:szCs w:val="28"/>
        </w:rPr>
        <w:t>1</w:t>
      </w:r>
      <w:r w:rsidR="00E71B47">
        <w:rPr>
          <w:sz w:val="28"/>
          <w:szCs w:val="28"/>
        </w:rPr>
        <w:t>4</w:t>
      </w:r>
    </w:p>
    <w:p w:rsidR="002E3C38" w:rsidRPr="00382D30" w:rsidRDefault="002E3C38" w:rsidP="00853784">
      <w:pPr>
        <w:spacing w:after="120"/>
        <w:jc w:val="both"/>
        <w:rPr>
          <w:sz w:val="28"/>
          <w:szCs w:val="28"/>
          <w:lang w:eastAsia="en-US"/>
        </w:rPr>
      </w:pPr>
    </w:p>
    <w:p w:rsidR="002E3C38" w:rsidRPr="00382D30" w:rsidRDefault="002E3C38" w:rsidP="007A61C1">
      <w:pPr>
        <w:spacing w:after="120"/>
        <w:jc w:val="both"/>
        <w:rPr>
          <w:noProof/>
          <w:sz w:val="28"/>
          <w:szCs w:val="28"/>
        </w:rPr>
      </w:pPr>
      <w:r w:rsidRPr="00382D30">
        <w:rPr>
          <w:sz w:val="28"/>
          <w:szCs w:val="28"/>
          <w:lang w:eastAsia="en-US"/>
        </w:rPr>
        <w:t>Приложения.................</w:t>
      </w:r>
      <w:r w:rsidR="00382D30">
        <w:rPr>
          <w:sz w:val="28"/>
          <w:szCs w:val="28"/>
          <w:lang w:eastAsia="en-US"/>
        </w:rPr>
        <w:t>............</w:t>
      </w:r>
      <w:r w:rsidRPr="00382D30">
        <w:rPr>
          <w:sz w:val="28"/>
          <w:szCs w:val="28"/>
          <w:lang w:eastAsia="en-US"/>
        </w:rPr>
        <w:t>.................................................................................1</w:t>
      </w:r>
      <w:r w:rsidR="006E2BC2">
        <w:rPr>
          <w:sz w:val="28"/>
          <w:szCs w:val="28"/>
          <w:lang w:eastAsia="en-US"/>
        </w:rPr>
        <w:t>8</w:t>
      </w:r>
      <w:r w:rsidRPr="00382D30">
        <w:rPr>
          <w:sz w:val="28"/>
          <w:szCs w:val="28"/>
          <w:lang w:eastAsia="en-US"/>
        </w:rPr>
        <w:t xml:space="preserve">   </w:t>
      </w:r>
    </w:p>
    <w:p w:rsidR="002E3C38" w:rsidRPr="00382D30" w:rsidRDefault="002E3C38" w:rsidP="00853784">
      <w:pPr>
        <w:pStyle w:val="a7"/>
        <w:spacing w:before="120" w:after="120"/>
        <w:ind w:left="300" w:hanging="300"/>
        <w:rPr>
          <w:sz w:val="28"/>
          <w:szCs w:val="28"/>
        </w:rPr>
      </w:pPr>
      <w:r w:rsidRPr="00382D30">
        <w:rPr>
          <w:sz w:val="28"/>
          <w:szCs w:val="28"/>
        </w:rPr>
        <w:fldChar w:fldCharType="end"/>
      </w:r>
    </w:p>
    <w:p w:rsidR="002E3C38" w:rsidRPr="00382D30" w:rsidRDefault="002E3C38" w:rsidP="00853784">
      <w:pPr>
        <w:pStyle w:val="11"/>
        <w:rPr>
          <w:sz w:val="28"/>
          <w:szCs w:val="28"/>
        </w:rPr>
      </w:pPr>
    </w:p>
    <w:p w:rsidR="002E3C38" w:rsidRPr="00382D30" w:rsidRDefault="002E3C38" w:rsidP="004960D4">
      <w:pPr>
        <w:ind w:firstLine="567"/>
        <w:jc w:val="center"/>
        <w:rPr>
          <w:b/>
          <w:bCs/>
          <w:sz w:val="28"/>
          <w:szCs w:val="28"/>
          <w:lang w:eastAsia="en-US"/>
        </w:rPr>
      </w:pPr>
      <w:bookmarkStart w:id="4" w:name="_Toc62959633"/>
      <w:bookmarkStart w:id="5" w:name="_Toc67110582"/>
      <w:r w:rsidRPr="00382D30">
        <w:rPr>
          <w:sz w:val="28"/>
          <w:szCs w:val="28"/>
        </w:rPr>
        <w:br w:type="page"/>
      </w:r>
      <w:bookmarkEnd w:id="4"/>
      <w:bookmarkEnd w:id="5"/>
      <w:r w:rsidRPr="00382D30">
        <w:rPr>
          <w:b/>
          <w:bCs/>
          <w:sz w:val="28"/>
          <w:szCs w:val="28"/>
          <w:lang w:eastAsia="en-US"/>
        </w:rPr>
        <w:lastRenderedPageBreak/>
        <w:t>ВВЕДЕНИЕ</w:t>
      </w:r>
    </w:p>
    <w:p w:rsidR="00382D30" w:rsidRDefault="00382D30" w:rsidP="004960D4">
      <w:pPr>
        <w:ind w:firstLine="567"/>
        <w:jc w:val="both"/>
        <w:rPr>
          <w:sz w:val="28"/>
          <w:szCs w:val="28"/>
          <w:lang w:eastAsia="en-US"/>
        </w:rPr>
      </w:pP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Учебная практика является </w:t>
      </w:r>
      <w:r w:rsidRPr="00382D30">
        <w:rPr>
          <w:sz w:val="28"/>
          <w:szCs w:val="28"/>
        </w:rPr>
        <w:t>неотъемлемой частью учебного процесса в вузе и выступает средством преобразования приобретенных теоретических знаний в систему профессиональных знаний, умений и навыков</w:t>
      </w:r>
      <w:r w:rsidRPr="00382D30">
        <w:rPr>
          <w:sz w:val="28"/>
          <w:szCs w:val="28"/>
          <w:lang w:eastAsia="en-US"/>
        </w:rPr>
        <w:t>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b/>
          <w:bCs/>
          <w:sz w:val="28"/>
          <w:szCs w:val="28"/>
          <w:lang w:eastAsia="en-US"/>
        </w:rPr>
        <w:t>Вид практики</w:t>
      </w:r>
      <w:r w:rsidRPr="00382D30">
        <w:rPr>
          <w:sz w:val="28"/>
          <w:szCs w:val="28"/>
          <w:lang w:eastAsia="en-US"/>
        </w:rPr>
        <w:t>: учебная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b/>
          <w:bCs/>
          <w:sz w:val="28"/>
          <w:szCs w:val="28"/>
          <w:lang w:eastAsia="en-US"/>
        </w:rPr>
        <w:t>Тип практики</w:t>
      </w:r>
      <w:r w:rsidRPr="00382D30">
        <w:rPr>
          <w:sz w:val="28"/>
          <w:szCs w:val="28"/>
          <w:lang w:eastAsia="en-US"/>
        </w:rPr>
        <w:t>: 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b/>
          <w:bCs/>
          <w:sz w:val="28"/>
          <w:szCs w:val="28"/>
          <w:lang w:eastAsia="en-US"/>
        </w:rPr>
        <w:t>Способ проведения</w:t>
      </w:r>
      <w:r w:rsidRPr="00382D30">
        <w:rPr>
          <w:sz w:val="28"/>
          <w:szCs w:val="28"/>
          <w:lang w:eastAsia="en-US"/>
        </w:rPr>
        <w:t>: стационарная или выездная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b/>
          <w:bCs/>
          <w:sz w:val="28"/>
          <w:szCs w:val="28"/>
          <w:lang w:eastAsia="en-US"/>
        </w:rPr>
        <w:t>Форма проведения</w:t>
      </w:r>
      <w:r w:rsidRPr="00382D30">
        <w:rPr>
          <w:sz w:val="28"/>
          <w:szCs w:val="28"/>
          <w:lang w:eastAsia="en-US"/>
        </w:rPr>
        <w:t>: дискретная (концентрированная)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Учебная практика направлена на формирование, закрепление, расширение, углубление и систематизацию знаний, общепрофессиональных, профессиональных компетенций, полученных при изучении теоретических дисциплин в соответствии с видом профессиональной деятельности, на которую ориентирована образовательная программа.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Планируемые результаты формирования компетенций приведены в программе конкретной практики.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Учебная практика может проводиться на кафедре филиала или в структурных подразделениях Университета. Содержание учебной практики определяется программой учебной практики.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В соответствии с учебным планом подготовки бакалавров по направлению </w:t>
      </w:r>
      <w:r w:rsidRPr="00382D30">
        <w:rPr>
          <w:sz w:val="28"/>
          <w:szCs w:val="28"/>
        </w:rPr>
        <w:t>38.03.04 «Государственное и муниципальное управление», профиль «Управление муниципальным хозяйством»</w:t>
      </w:r>
      <w:r w:rsidRPr="00382D30">
        <w:rPr>
          <w:sz w:val="28"/>
          <w:szCs w:val="28"/>
          <w:lang w:eastAsia="en-US"/>
        </w:rPr>
        <w:t xml:space="preserve"> студенты очной(заочной) формы обуче</w:t>
      </w:r>
      <w:r w:rsidR="00C4082F">
        <w:rPr>
          <w:sz w:val="28"/>
          <w:szCs w:val="28"/>
          <w:lang w:eastAsia="en-US"/>
        </w:rPr>
        <w:t xml:space="preserve">ния проходят учебную практику в </w:t>
      </w:r>
      <w:r w:rsidRPr="00382D30">
        <w:rPr>
          <w:sz w:val="28"/>
          <w:szCs w:val="28"/>
          <w:lang w:eastAsia="en-US"/>
        </w:rPr>
        <w:t>сроки</w:t>
      </w:r>
      <w:r w:rsidR="00C4082F">
        <w:rPr>
          <w:sz w:val="28"/>
          <w:szCs w:val="28"/>
          <w:lang w:eastAsia="en-US"/>
        </w:rPr>
        <w:t>,</w:t>
      </w:r>
      <w:r w:rsidRPr="00382D30">
        <w:rPr>
          <w:sz w:val="28"/>
          <w:szCs w:val="28"/>
          <w:lang w:eastAsia="en-US"/>
        </w:rPr>
        <w:t xml:space="preserve"> установленные в зависимости от формы обучения и в соответствии с календарным учебным графиком. 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В рамках настоящих Методических рекомендаций подробно рассматриваются вопросы, связанные с прохождением практики по получению профессиональных умений и опыта профессиональной деятельности.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</w:p>
    <w:p w:rsidR="002E3C38" w:rsidRPr="00382D30" w:rsidRDefault="002E3C38" w:rsidP="004960D4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382D30">
        <w:rPr>
          <w:b/>
          <w:bCs/>
          <w:sz w:val="28"/>
          <w:szCs w:val="28"/>
          <w:lang w:eastAsia="en-US"/>
        </w:rPr>
        <w:t>1.</w:t>
      </w:r>
      <w:r w:rsidRPr="00382D30">
        <w:rPr>
          <w:b/>
          <w:bCs/>
          <w:sz w:val="28"/>
          <w:szCs w:val="28"/>
          <w:lang w:eastAsia="en-US"/>
        </w:rPr>
        <w:tab/>
        <w:t>ЦЕЛЬ И ЗАДАЧИ ПРОХОЖДЕНИЯ УЧЕБНОЙ ПРАКТИКИ</w:t>
      </w:r>
    </w:p>
    <w:p w:rsidR="00C4082F" w:rsidRDefault="00C4082F" w:rsidP="004960D4">
      <w:pPr>
        <w:ind w:firstLine="567"/>
        <w:jc w:val="both"/>
        <w:rPr>
          <w:sz w:val="28"/>
          <w:szCs w:val="28"/>
          <w:lang w:eastAsia="en-US"/>
        </w:rPr>
      </w:pP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Прохождение учебной практики осуществляется в соответствии с федеральным государственным образовательным стандартом высшего образования по направлению подготовки 38.03.04 «Государственное и муниципальное управление».</w:t>
      </w:r>
    </w:p>
    <w:p w:rsidR="002E3C38" w:rsidRPr="00382D30" w:rsidRDefault="002E3C38" w:rsidP="004960D4">
      <w:pPr>
        <w:ind w:firstLine="567"/>
        <w:jc w:val="both"/>
        <w:rPr>
          <w:i/>
          <w:iCs/>
          <w:sz w:val="28"/>
          <w:szCs w:val="28"/>
          <w:lang w:eastAsia="en-US"/>
        </w:rPr>
      </w:pPr>
      <w:r w:rsidRPr="00382D30">
        <w:rPr>
          <w:b/>
          <w:bCs/>
          <w:sz w:val="28"/>
          <w:szCs w:val="28"/>
          <w:lang w:eastAsia="en-US"/>
        </w:rPr>
        <w:t>Цель учебной практики</w:t>
      </w:r>
      <w:r w:rsidRPr="00382D30">
        <w:rPr>
          <w:sz w:val="28"/>
          <w:szCs w:val="28"/>
          <w:lang w:eastAsia="en-US"/>
        </w:rPr>
        <w:t xml:space="preserve"> - повышение качества подготовки студентов путём расширения, углубления и закрепления полученных теоретических знаний, </w:t>
      </w:r>
      <w:r w:rsidRPr="00382D30">
        <w:rPr>
          <w:sz w:val="28"/>
          <w:szCs w:val="28"/>
        </w:rPr>
        <w:t>приобретение практических навыков и компетенций в сфере профессиональной деятельности</w:t>
      </w:r>
      <w:r w:rsidRPr="00382D30">
        <w:rPr>
          <w:i/>
          <w:iCs/>
          <w:sz w:val="28"/>
          <w:szCs w:val="28"/>
          <w:lang w:eastAsia="en-US"/>
        </w:rPr>
        <w:t>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b/>
          <w:bCs/>
          <w:sz w:val="28"/>
          <w:szCs w:val="28"/>
          <w:lang w:eastAsia="en-US"/>
        </w:rPr>
        <w:t>Задачами</w:t>
      </w:r>
      <w:r w:rsidRPr="00382D30">
        <w:rPr>
          <w:sz w:val="28"/>
          <w:szCs w:val="28"/>
          <w:lang w:eastAsia="en-US"/>
        </w:rPr>
        <w:t xml:space="preserve"> прохождения учебной практики являются:</w:t>
      </w:r>
    </w:p>
    <w:p w:rsidR="002E3C38" w:rsidRPr="00382D30" w:rsidRDefault="002E3C38" w:rsidP="004960D4">
      <w:pPr>
        <w:numPr>
          <w:ilvl w:val="3"/>
          <w:numId w:val="30"/>
        </w:numPr>
        <w:tabs>
          <w:tab w:val="clear" w:pos="2520"/>
          <w:tab w:val="num" w:pos="900"/>
        </w:tabs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формирование целостного восприятия общей картины теоретической подготовки будущего бакалавра по направлению государственное и муниципальное управление;</w:t>
      </w:r>
    </w:p>
    <w:p w:rsidR="002E3C38" w:rsidRPr="00382D30" w:rsidRDefault="002E3C38" w:rsidP="004960D4">
      <w:pPr>
        <w:widowControl w:val="0"/>
        <w:numPr>
          <w:ilvl w:val="3"/>
          <w:numId w:val="30"/>
        </w:numPr>
        <w:tabs>
          <w:tab w:val="clear" w:pos="2520"/>
          <w:tab w:val="num" w:pos="900"/>
        </w:tabs>
        <w:suppressAutoHyphens/>
        <w:autoSpaceDE w:val="0"/>
        <w:ind w:left="0" w:firstLine="567"/>
        <w:jc w:val="both"/>
        <w:rPr>
          <w:spacing w:val="-2"/>
          <w:sz w:val="28"/>
          <w:szCs w:val="28"/>
        </w:rPr>
      </w:pPr>
      <w:r w:rsidRPr="00382D30">
        <w:rPr>
          <w:spacing w:val="-2"/>
          <w:sz w:val="28"/>
          <w:szCs w:val="28"/>
        </w:rPr>
        <w:lastRenderedPageBreak/>
        <w:t>овладение современной проблематикой в сфере государственного и муниципального управления</w:t>
      </w:r>
    </w:p>
    <w:p w:rsidR="002E3C38" w:rsidRPr="00382D30" w:rsidRDefault="002E3C38" w:rsidP="004960D4">
      <w:pPr>
        <w:widowControl w:val="0"/>
        <w:numPr>
          <w:ilvl w:val="3"/>
          <w:numId w:val="30"/>
        </w:numPr>
        <w:tabs>
          <w:tab w:val="clear" w:pos="2520"/>
          <w:tab w:val="num" w:pos="900"/>
        </w:tabs>
        <w:suppressAutoHyphens/>
        <w:autoSpaceDE w:val="0"/>
        <w:ind w:left="0" w:firstLine="567"/>
        <w:jc w:val="both"/>
        <w:rPr>
          <w:spacing w:val="-2"/>
          <w:sz w:val="28"/>
          <w:szCs w:val="28"/>
        </w:rPr>
      </w:pPr>
      <w:r w:rsidRPr="00382D30">
        <w:rPr>
          <w:spacing w:val="-2"/>
          <w:sz w:val="28"/>
          <w:szCs w:val="28"/>
        </w:rPr>
        <w:t>знание основ практических работ с нормативно-правовыми актами, учебной и научной литературой, документацией организаций;</w:t>
      </w:r>
    </w:p>
    <w:p w:rsidR="002E3C38" w:rsidRPr="00382D30" w:rsidRDefault="002E3C38" w:rsidP="004960D4">
      <w:pPr>
        <w:widowControl w:val="0"/>
        <w:numPr>
          <w:ilvl w:val="3"/>
          <w:numId w:val="30"/>
        </w:numPr>
        <w:tabs>
          <w:tab w:val="clear" w:pos="2520"/>
          <w:tab w:val="num" w:pos="900"/>
        </w:tabs>
        <w:suppressAutoHyphens/>
        <w:autoSpaceDE w:val="0"/>
        <w:ind w:left="0" w:firstLine="567"/>
        <w:jc w:val="both"/>
        <w:rPr>
          <w:spacing w:val="-2"/>
          <w:sz w:val="28"/>
          <w:szCs w:val="28"/>
        </w:rPr>
      </w:pPr>
      <w:r w:rsidRPr="00382D30">
        <w:rPr>
          <w:sz w:val="28"/>
          <w:szCs w:val="28"/>
        </w:rPr>
        <w:t xml:space="preserve">получение знаний, умений и навыков, осваиваемых </w:t>
      </w:r>
      <w:r w:rsidRPr="00382D30">
        <w:rPr>
          <w:sz w:val="28"/>
          <w:szCs w:val="28"/>
          <w:lang w:eastAsia="en-US"/>
        </w:rPr>
        <w:t xml:space="preserve">по основным дисциплинам направления подготовки 38.03.04 «Государственное и муниципальное управление», </w:t>
      </w:r>
      <w:r w:rsidRPr="00382D30">
        <w:rPr>
          <w:sz w:val="28"/>
          <w:szCs w:val="28"/>
        </w:rPr>
        <w:t xml:space="preserve">профиль «Управление муниципальным хозяйством». </w:t>
      </w:r>
    </w:p>
    <w:p w:rsidR="002E3C38" w:rsidRPr="00382D30" w:rsidRDefault="002E3C38" w:rsidP="004960D4">
      <w:pPr>
        <w:widowControl w:val="0"/>
        <w:numPr>
          <w:ilvl w:val="3"/>
          <w:numId w:val="30"/>
        </w:numPr>
        <w:tabs>
          <w:tab w:val="clear" w:pos="2520"/>
          <w:tab w:val="num" w:pos="900"/>
        </w:tabs>
        <w:suppressAutoHyphens/>
        <w:autoSpaceDE w:val="0"/>
        <w:ind w:left="0" w:firstLine="567"/>
        <w:jc w:val="both"/>
        <w:rPr>
          <w:spacing w:val="-2"/>
          <w:sz w:val="28"/>
          <w:szCs w:val="28"/>
        </w:rPr>
      </w:pPr>
      <w:r w:rsidRPr="00382D30">
        <w:rPr>
          <w:sz w:val="28"/>
          <w:szCs w:val="28"/>
          <w:lang w:eastAsia="en-US"/>
        </w:rPr>
        <w:t>освоение работы с разнообразными источниками информации;</w:t>
      </w:r>
    </w:p>
    <w:p w:rsidR="002E3C38" w:rsidRPr="00382D30" w:rsidRDefault="002E3C38" w:rsidP="004960D4">
      <w:pPr>
        <w:numPr>
          <w:ilvl w:val="3"/>
          <w:numId w:val="30"/>
        </w:numPr>
        <w:tabs>
          <w:tab w:val="clear" w:pos="2520"/>
          <w:tab w:val="num" w:pos="900"/>
        </w:tabs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наработка практических навыков по профессиональным дисциплинам путем решения конкретных практических задач; </w:t>
      </w:r>
    </w:p>
    <w:p w:rsidR="002E3C38" w:rsidRPr="00382D30" w:rsidRDefault="002E3C38" w:rsidP="004960D4">
      <w:pPr>
        <w:widowControl w:val="0"/>
        <w:numPr>
          <w:ilvl w:val="3"/>
          <w:numId w:val="30"/>
        </w:numPr>
        <w:tabs>
          <w:tab w:val="clear" w:pos="2520"/>
          <w:tab w:val="num" w:pos="900"/>
        </w:tabs>
        <w:suppressAutoHyphens/>
        <w:autoSpaceDE w:val="0"/>
        <w:ind w:left="0" w:firstLine="567"/>
        <w:jc w:val="both"/>
        <w:rPr>
          <w:spacing w:val="-2"/>
          <w:sz w:val="28"/>
          <w:szCs w:val="28"/>
        </w:rPr>
      </w:pPr>
      <w:r w:rsidRPr="00382D30">
        <w:rPr>
          <w:sz w:val="28"/>
          <w:szCs w:val="28"/>
          <w:lang w:eastAsia="en-US"/>
        </w:rPr>
        <w:t xml:space="preserve"> контроль практических навыков и умений обучающегося как результат его подготовки к профессиональной деятельности бакалавра по выбранному направлению</w:t>
      </w:r>
      <w:r w:rsidRPr="00382D30">
        <w:rPr>
          <w:spacing w:val="-2"/>
          <w:sz w:val="28"/>
          <w:szCs w:val="28"/>
        </w:rPr>
        <w:t xml:space="preserve">. </w:t>
      </w:r>
    </w:p>
    <w:p w:rsidR="002E3C38" w:rsidRPr="00382D30" w:rsidRDefault="002E3C38" w:rsidP="004960D4">
      <w:pPr>
        <w:numPr>
          <w:ilvl w:val="3"/>
          <w:numId w:val="30"/>
        </w:numPr>
        <w:tabs>
          <w:tab w:val="clear" w:pos="2520"/>
          <w:tab w:val="num" w:pos="900"/>
        </w:tabs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формирование практических навыков самостоятельной работы, навыков самостоятельного формулирования выводов, полученных по результатам собственных расчетов.</w:t>
      </w:r>
    </w:p>
    <w:p w:rsidR="002E3C38" w:rsidRPr="00382D30" w:rsidRDefault="002E3C38" w:rsidP="004960D4">
      <w:pPr>
        <w:widowControl w:val="0"/>
        <w:suppressAutoHyphens/>
        <w:autoSpaceDE w:val="0"/>
        <w:ind w:firstLine="567"/>
        <w:jc w:val="both"/>
        <w:rPr>
          <w:spacing w:val="-2"/>
          <w:sz w:val="28"/>
          <w:szCs w:val="28"/>
        </w:rPr>
      </w:pPr>
    </w:p>
    <w:p w:rsidR="002E3C38" w:rsidRPr="00382D30" w:rsidRDefault="002E3C38" w:rsidP="004960D4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382D30">
        <w:rPr>
          <w:b/>
          <w:bCs/>
          <w:sz w:val="28"/>
          <w:szCs w:val="28"/>
          <w:lang w:eastAsia="en-US"/>
        </w:rPr>
        <w:t>2.</w:t>
      </w:r>
      <w:r w:rsidRPr="00382D30">
        <w:rPr>
          <w:b/>
          <w:bCs/>
          <w:sz w:val="28"/>
          <w:szCs w:val="28"/>
          <w:lang w:eastAsia="en-US"/>
        </w:rPr>
        <w:tab/>
        <w:t>ОБЩИЕ ТРЕБОВАНИЯ К ОРГАНИЗАЦИИ ПРАКТИКИ</w:t>
      </w:r>
    </w:p>
    <w:p w:rsidR="00C4082F" w:rsidRDefault="00C4082F" w:rsidP="004960D4">
      <w:pPr>
        <w:ind w:firstLine="567"/>
        <w:jc w:val="both"/>
        <w:rPr>
          <w:sz w:val="28"/>
          <w:szCs w:val="28"/>
          <w:lang w:eastAsia="en-US"/>
        </w:rPr>
      </w:pP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Сроки учебной практики (</w:t>
      </w:r>
      <w:r w:rsidR="00B160DD" w:rsidRPr="00382D30">
        <w:rPr>
          <w:sz w:val="28"/>
          <w:szCs w:val="28"/>
          <w:lang w:eastAsia="en-US"/>
        </w:rPr>
        <w:t xml:space="preserve">практика </w:t>
      </w:r>
      <w:r w:rsidRPr="00382D30">
        <w:rPr>
          <w:sz w:val="28"/>
          <w:szCs w:val="28"/>
          <w:lang w:eastAsia="en-US"/>
        </w:rPr>
        <w:t xml:space="preserve">по получению первичных профессиональных умений и навыков, в том числе первичных умений и навыков научно-исследовательской деятельности) </w:t>
      </w:r>
      <w:r w:rsidRPr="00382D30">
        <w:rPr>
          <w:sz w:val="28"/>
          <w:szCs w:val="28"/>
        </w:rPr>
        <w:t>(далее – Практика)</w:t>
      </w:r>
      <w:r w:rsidRPr="00382D30">
        <w:rPr>
          <w:sz w:val="28"/>
          <w:szCs w:val="28"/>
          <w:lang w:eastAsia="en-US"/>
        </w:rPr>
        <w:t xml:space="preserve"> определяются графиком учебного процесса.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Практика проводится на кафедре филиала ННГУ. Таким образом, за каждым студентом закрепляется база практики (кафедра Университета) и готовится приказ о направлении студентов на учебную практику. 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Методическое и научное руководство практикой от университета осуществляет научный руководитель практики, назначенный в соответствии с приказом ректора о направлении обучающихся на практику. Как правило, научным руководителем учебной практики назначается сотрудник кафедры из числа профессорско-преподавательского состава кафедры. Руководитель практики для решения организационных вопросов проводит собрание со студентами, на котором сообщает им цели и задачи практики, место и порядок её прохождения, сроки ее проведения. Кроме того, он обязан составить план работы и контролировать его выполнение, консультировать по вопросам практики и составления отчёта, проверять качество работы, следить за освоением студентами предусмотренных учебным планом и программой учебной практики общепрофессиональных и профессиональных компетенций, закрепленных за данным видом и типом практики.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Непосредственный контроль за работой студентов - обязанность руководителя (руководителей) практики, который осуществляет помощь в составлении рабочего графика (плана) проведения практики; консультирует </w:t>
      </w:r>
      <w:r w:rsidRPr="00382D30">
        <w:rPr>
          <w:sz w:val="28"/>
          <w:szCs w:val="28"/>
          <w:lang w:eastAsia="en-US"/>
        </w:rPr>
        <w:lastRenderedPageBreak/>
        <w:t xml:space="preserve">студентов, оказывает им помощь в подборе научно-исследовательского материала; проверяет качество выполняемых работ и отчёта; дает письменную характеристику обучающегося по итогам практики; а также в первый день практики знакомит студентов с режимом работы базы практики и правилами внутреннего распорядка организации, требованиями охраны труда, с техникой безопасности, с техникой пожарной безопасности, с рабочим местом, обеспечивает студента необходимыми документами, отчётами и инструкциями. 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Таким образом, обеспечивается доброкачественное и своевременное выполнение индивидуальных заданий.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При направлении студентов на учебную практику обучающиеся обеспечиваются комплектом документов, включающим в себя индивидуальное задание на практику, рабочий график (план) проведения практики, предписание на практику.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</w:p>
    <w:p w:rsidR="002E3C38" w:rsidRPr="00382D30" w:rsidRDefault="002E3C38" w:rsidP="004960D4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382D30">
        <w:rPr>
          <w:b/>
          <w:bCs/>
          <w:sz w:val="28"/>
          <w:szCs w:val="28"/>
          <w:lang w:eastAsia="en-US"/>
        </w:rPr>
        <w:t>3.</w:t>
      </w:r>
      <w:r w:rsidRPr="00382D30">
        <w:rPr>
          <w:b/>
          <w:bCs/>
          <w:sz w:val="28"/>
          <w:szCs w:val="28"/>
          <w:lang w:eastAsia="en-US"/>
        </w:rPr>
        <w:tab/>
        <w:t>ОБЯЗАННОСТИ И ПРАВА СТУДЕНТОВ</w:t>
      </w:r>
    </w:p>
    <w:p w:rsidR="00C4082F" w:rsidRDefault="00C4082F" w:rsidP="004960D4">
      <w:pPr>
        <w:ind w:firstLine="567"/>
        <w:jc w:val="both"/>
        <w:rPr>
          <w:sz w:val="28"/>
          <w:szCs w:val="28"/>
          <w:lang w:eastAsia="en-US"/>
        </w:rPr>
      </w:pP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С целью наилучшей подготовки к практике студент обязан ознакомиться с программой Практики и содержанием предстоящих работ, с индивидуальным заданием на практику, собрать и изучить рекомендованную литературу.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В процессе прохождения практики студенты должны выполнять индивидуальные задания на практику, соблюдать правила внутреннего распорядка ННГУ, требования охраны труда, техники безопасности, пожарной безопасности. Студент должен быть ознакомлен, отчётами и инструкциями для того, чтобы в полном объеме собрать материал для отчёта и оформить его в соответствии с требованиями, изложенными в разделе 4 настоящих методических рекомендаций. Порядок сбора и обработки материалов согласовывается с руководителем практики. 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Перед завершением практики студент должен обсудить результаты своей работы над отчётом с руководителем практики, с руководителем подразделения по месту прохождения практики или с другим должностным лицом по его рекомендации.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В рамках практики студент должен не только освоить технику выполнения работы, но и установить методическую связь своей работы с работой, проведённой как кафедрой, за который он закреплён, так и другими подразделениями ННГУ.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Студент при прохождении практики обязан: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-</w:t>
      </w:r>
      <w:r w:rsidRPr="00382D30">
        <w:rPr>
          <w:sz w:val="28"/>
          <w:szCs w:val="28"/>
          <w:lang w:eastAsia="en-US"/>
        </w:rPr>
        <w:tab/>
        <w:t>в случае болезни поставить в известность руководителя (руководителей) практики и предоставить медицинскую справку, подтверждающую его отсутствие во время прохождения практики;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-</w:t>
      </w:r>
      <w:r w:rsidRPr="00382D30">
        <w:rPr>
          <w:sz w:val="28"/>
          <w:szCs w:val="28"/>
          <w:lang w:eastAsia="en-US"/>
        </w:rPr>
        <w:tab/>
        <w:t>в течение последней недели практики (в сроки, определяемые Совместным рабочим графиком (планом) проведения практики) представить отчёт руководителю практики от университета для осуществления проверки и написании краткой характеристики обучающегося по итогам практики;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lastRenderedPageBreak/>
        <w:t>-</w:t>
      </w:r>
      <w:r w:rsidRPr="00382D30">
        <w:rPr>
          <w:sz w:val="28"/>
          <w:szCs w:val="28"/>
          <w:lang w:eastAsia="en-US"/>
        </w:rPr>
        <w:tab/>
        <w:t>в последние дни практики представить руководителю практики от университета письменный отчёт. По итогам проверки отчета руководителем практики выставляется зачет с оценкой.</w:t>
      </w:r>
    </w:p>
    <w:p w:rsidR="002E3C38" w:rsidRPr="00382D30" w:rsidRDefault="002E3C38" w:rsidP="004960D4">
      <w:pPr>
        <w:ind w:firstLine="567"/>
        <w:jc w:val="both"/>
        <w:rPr>
          <w:i/>
          <w:iCs/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Студент имеет право обращаться за консультациями к руководителю практики. В случае затруднений с выполнением задания практики, связанных с характером работы, студент должен сообщить об этом руководителю практики от университета и найти пути устранения возникших затруднений</w:t>
      </w:r>
      <w:r w:rsidRPr="00382D30">
        <w:rPr>
          <w:i/>
          <w:iCs/>
          <w:sz w:val="28"/>
          <w:szCs w:val="28"/>
          <w:lang w:eastAsia="en-US"/>
        </w:rPr>
        <w:t>.</w:t>
      </w:r>
    </w:p>
    <w:p w:rsidR="002E3C38" w:rsidRPr="00382D30" w:rsidRDefault="002E3C38" w:rsidP="004960D4">
      <w:pPr>
        <w:ind w:firstLine="567"/>
        <w:jc w:val="both"/>
        <w:rPr>
          <w:b/>
          <w:bCs/>
          <w:sz w:val="28"/>
          <w:szCs w:val="28"/>
          <w:lang w:eastAsia="en-US"/>
        </w:rPr>
      </w:pPr>
    </w:p>
    <w:p w:rsidR="002E3C38" w:rsidRPr="00382D30" w:rsidRDefault="002E3C38" w:rsidP="00C4082F">
      <w:pPr>
        <w:jc w:val="center"/>
        <w:rPr>
          <w:b/>
          <w:bCs/>
          <w:sz w:val="28"/>
          <w:szCs w:val="28"/>
          <w:lang w:eastAsia="en-US"/>
        </w:rPr>
      </w:pPr>
      <w:r w:rsidRPr="00382D30">
        <w:rPr>
          <w:b/>
          <w:bCs/>
          <w:sz w:val="28"/>
          <w:szCs w:val="28"/>
          <w:lang w:eastAsia="en-US"/>
        </w:rPr>
        <w:t>4.</w:t>
      </w:r>
      <w:r w:rsidRPr="00382D30">
        <w:rPr>
          <w:b/>
          <w:bCs/>
          <w:sz w:val="28"/>
          <w:szCs w:val="28"/>
          <w:lang w:eastAsia="en-US"/>
        </w:rPr>
        <w:tab/>
        <w:t xml:space="preserve">ТРЕБОВАНИЯ К СОДЕРЖАНИЮ ПРАКТИКИ, </w:t>
      </w:r>
    </w:p>
    <w:p w:rsidR="002E3C38" w:rsidRPr="00382D30" w:rsidRDefault="002E3C38" w:rsidP="00C4082F">
      <w:pPr>
        <w:jc w:val="center"/>
        <w:rPr>
          <w:b/>
          <w:bCs/>
          <w:sz w:val="28"/>
          <w:szCs w:val="28"/>
          <w:lang w:eastAsia="en-US"/>
        </w:rPr>
      </w:pPr>
      <w:r w:rsidRPr="00382D30">
        <w:rPr>
          <w:b/>
          <w:bCs/>
          <w:sz w:val="28"/>
          <w:szCs w:val="28"/>
          <w:lang w:eastAsia="en-US"/>
        </w:rPr>
        <w:t>СОСТАВЛЕНИЮ И ОФОРМЛЕНИЮ ОТЧЁТА</w:t>
      </w:r>
    </w:p>
    <w:p w:rsidR="00C4082F" w:rsidRDefault="00C4082F" w:rsidP="004960D4">
      <w:pPr>
        <w:pStyle w:val="Default"/>
        <w:ind w:firstLine="567"/>
        <w:jc w:val="both"/>
        <w:rPr>
          <w:sz w:val="28"/>
          <w:szCs w:val="28"/>
        </w:rPr>
      </w:pPr>
    </w:p>
    <w:p w:rsidR="002E3C38" w:rsidRPr="00382D30" w:rsidRDefault="002E3C38" w:rsidP="004960D4">
      <w:pPr>
        <w:pStyle w:val="Default"/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В соответствии с Федеральным государственным образовательным стандартом высшего образования по направлению подготовки </w:t>
      </w:r>
      <w:r w:rsidRPr="00382D30">
        <w:rPr>
          <w:sz w:val="28"/>
          <w:szCs w:val="28"/>
          <w:lang w:eastAsia="ru-RU"/>
        </w:rPr>
        <w:t>38.03.04 «Государственное и муниципальное управление», профиль «</w:t>
      </w:r>
      <w:r w:rsidRPr="00382D30">
        <w:rPr>
          <w:sz w:val="28"/>
          <w:szCs w:val="28"/>
        </w:rPr>
        <w:t>Управление муниципальным хозяйством</w:t>
      </w:r>
      <w:r w:rsidRPr="00382D30">
        <w:rPr>
          <w:sz w:val="28"/>
          <w:szCs w:val="28"/>
          <w:lang w:eastAsia="ru-RU"/>
        </w:rPr>
        <w:t>»</w:t>
      </w:r>
      <w:r w:rsidRPr="00382D30">
        <w:rPr>
          <w:sz w:val="28"/>
          <w:szCs w:val="28"/>
        </w:rPr>
        <w:t>, к профессиональной подготовленности выпускника предъявляются определённые требования. В рамках учебной практики (</w:t>
      </w:r>
      <w:r w:rsidR="00B160DD" w:rsidRPr="00382D30">
        <w:rPr>
          <w:sz w:val="28"/>
          <w:szCs w:val="28"/>
        </w:rPr>
        <w:t xml:space="preserve">практика </w:t>
      </w:r>
      <w:r w:rsidRPr="00382D30">
        <w:rPr>
          <w:sz w:val="28"/>
          <w:szCs w:val="28"/>
        </w:rPr>
        <w:t xml:space="preserve">по получению первичных профессиональных умений и навыков, в том числе первичных умений и навыков научно-исследовательской деятельности) в соответствии с программой практики планируется освоение определенных общепрофессиональных и профессиональных компетенций. Таким образом, в результате прохождения Практики студент должен: 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 xml:space="preserve">Знать: 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/>
        </w:rPr>
        <w:t>- роль отдельных отраслей и частей права в регулировании общественных процессов.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-  основные концепции теории государственного управления, специфику российской системы государственного и муниципального управления, методологические основы разработки управленческих решений.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/>
        </w:rPr>
        <w:t>-  современные стандарты подготовки специалистов в сфере государственного и муниципального управления.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- содержание основных управленческих технологий, используемых органами исполнительной власти. 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/>
        </w:rPr>
        <w:t>- виды и отличительные черты государственных управленческих решений.</w:t>
      </w:r>
    </w:p>
    <w:p w:rsidR="002E3C38" w:rsidRPr="00382D30" w:rsidRDefault="002E3C38" w:rsidP="004960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- существующие научные подходы к изучению взаимосвязи религиозных и политических процессов; особенности религиозного фактора развития личности и общества.</w:t>
      </w:r>
    </w:p>
    <w:p w:rsidR="002E3C38" w:rsidRPr="00382D30" w:rsidRDefault="002E3C38" w:rsidP="004960D4">
      <w:pPr>
        <w:pStyle w:val="af4"/>
        <w:keepNext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/>
        </w:rPr>
        <w:t>- вопросы прохождения государственной службы.</w:t>
      </w:r>
    </w:p>
    <w:p w:rsidR="002E3C38" w:rsidRPr="00382D30" w:rsidRDefault="002E3C38" w:rsidP="004960D4">
      <w:pPr>
        <w:pStyle w:val="af4"/>
        <w:keepNext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/>
        </w:rPr>
        <w:t>- регламентацию деятельности органов и профессиональной деятельности.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/>
        </w:rPr>
        <w:t>- этические требование к поведению служащих.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/>
        </w:rPr>
        <w:t>- правила взаимодействиям в ходе служебной деятельности в соответствие с этическими требованиями к служебному поведению.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382D30">
        <w:rPr>
          <w:rFonts w:ascii="Times New Roman" w:hAnsi="Times New Roman" w:cs="Times New Roman"/>
          <w:sz w:val="28"/>
          <w:szCs w:val="28"/>
          <w:lang w:val="ru-RU"/>
        </w:rPr>
        <w:t>механизмы и способы функционирования вертикали политико-административного управления в России.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/>
        </w:rPr>
        <w:t>- совокупность процессов управления деятельностью некоммерческих организаций.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/>
        </w:rPr>
        <w:lastRenderedPageBreak/>
        <w:t>- функции деятельности некоммерческих организаций социальной работы на разных уровнях, методов администрирования.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>- основные способы сбора, обработки и анализа информации,</w:t>
      </w:r>
      <w:r w:rsidRPr="00382D30">
        <w:rPr>
          <w:rFonts w:ascii="Times New Roman" w:hAnsi="Times New Roman" w:cs="Times New Roman"/>
          <w:sz w:val="28"/>
          <w:szCs w:val="28"/>
          <w:lang w:val="ru-RU"/>
        </w:rPr>
        <w:t xml:space="preserve"> полученной из научных источников, результатов мониторинга, экспертных оценок.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Уметь: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>- анализировать, толковать и правильно применять правовые нормы, принимать решения и совершать юридические действия в точном соответствии с законом.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>- анализировать социальную природу и социальное предназначение государственного и муниципального управления.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выявлять особенности профессиональной деятельности в соответствии со стандартами </w:t>
      </w:r>
      <w:r w:rsidRPr="00382D30">
        <w:rPr>
          <w:rFonts w:ascii="Times New Roman" w:hAnsi="Times New Roman" w:cs="Times New Roman"/>
          <w:sz w:val="28"/>
          <w:szCs w:val="28"/>
          <w:lang w:val="ru-RU"/>
        </w:rPr>
        <w:t>подготовки специалистов в сфере государственного и муниципального управления</w:t>
      </w: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>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- определять приоритеты профессиональной деятельности.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/>
        </w:rPr>
        <w:t>- применять современные методики и технологии разработки, реализации и оценки управленческих решений, в том числе в условиях неопределенности и рисков.</w:t>
      </w:r>
    </w:p>
    <w:p w:rsidR="002E3C38" w:rsidRPr="00382D30" w:rsidRDefault="002E3C38" w:rsidP="004960D4">
      <w:pPr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382D30">
        <w:rPr>
          <w:sz w:val="28"/>
          <w:szCs w:val="28"/>
        </w:rPr>
        <w:t xml:space="preserve">- применять ключевые понятия религиоведческой терминологии для анализа религиозно-политических процессов и учитывать в управленческой деятельности конфессиональную специфику социума и политико-идеологическое значение религии. </w:t>
      </w:r>
    </w:p>
    <w:p w:rsidR="002E3C38" w:rsidRPr="00382D30" w:rsidRDefault="002E3C38" w:rsidP="004960D4">
      <w:pPr>
        <w:pStyle w:val="af4"/>
        <w:keepNext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 работать в коллективе. </w:t>
      </w:r>
    </w:p>
    <w:p w:rsidR="002E3C38" w:rsidRPr="00382D30" w:rsidRDefault="002E3C38" w:rsidP="004960D4">
      <w:pPr>
        <w:pStyle w:val="af4"/>
        <w:keepNext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/>
        </w:rPr>
        <w:t>- планировать и организовывать работу структурного подразделения.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/>
        </w:rPr>
        <w:t>- исполнять и контролировать реализацию решений.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382D30">
        <w:rPr>
          <w:rFonts w:ascii="Times New Roman" w:hAnsi="Times New Roman" w:cs="Times New Roman"/>
          <w:spacing w:val="-3"/>
          <w:sz w:val="28"/>
          <w:szCs w:val="28"/>
          <w:lang w:val="ru-RU"/>
        </w:rPr>
        <w:t>ориентироваться в специальной юридической литературе.</w:t>
      </w:r>
    </w:p>
    <w:p w:rsidR="002E3C38" w:rsidRPr="00382D30" w:rsidRDefault="002E3C38" w:rsidP="004960D4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- применять на практике нормы права, регламентирующие создание, деятельность, реорганизацию и ликвидацию некоммерческих организаций.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382D30">
        <w:rPr>
          <w:rFonts w:ascii="Times New Roman" w:hAnsi="Times New Roman" w:cs="Times New Roman"/>
          <w:sz w:val="28"/>
          <w:szCs w:val="28"/>
          <w:lang w:val="ru-RU"/>
        </w:rPr>
        <w:t>применять полученные теоретические знания при составлении учредительных документов некоммерческих организаций и разрешения различных ситуационных задач.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382D30">
        <w:rPr>
          <w:rFonts w:ascii="Times New Roman" w:hAnsi="Times New Roman" w:cs="Times New Roman"/>
          <w:sz w:val="28"/>
          <w:szCs w:val="28"/>
          <w:lang w:val="ru-RU"/>
        </w:rPr>
        <w:t>применять навыки поисковой и аналитической методологии для исследования тенденций социального развития и</w:t>
      </w: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при осуществлении экспертных работ.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>- находить, классифицировать, обрабатывать информацию.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>- использовать различные методики анализа информации.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u w:val="single"/>
          <w:lang w:val="ru-RU" w:eastAsia="ru-RU"/>
        </w:rPr>
        <w:t>Владеть: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-навыками поиска нормативных правовых актов в обучающих системах «Гарант», «Консультант плюс», «Кодекс» и др.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/>
        </w:rPr>
        <w:t xml:space="preserve">- навыками анализа различных правовых явлений, юридических фактов, правовых норм и правовых отношений, являющихся объектами профессиональной деятельности. 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382D30">
        <w:rPr>
          <w:rFonts w:ascii="Times New Roman" w:hAnsi="Times New Roman" w:cs="Times New Roman"/>
          <w:sz w:val="28"/>
          <w:szCs w:val="28"/>
          <w:lang w:val="ru-RU"/>
        </w:rPr>
        <w:t>навыками применения современных технологий сбора управленческой информации для последующего обучения.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- навыками определения приоритетов профессиональной деятельности.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lastRenderedPageBreak/>
        <w:t>- принципами разработки и принятия управленческого решения.</w:t>
      </w:r>
    </w:p>
    <w:p w:rsidR="002E3C38" w:rsidRPr="00382D30" w:rsidRDefault="002E3C38" w:rsidP="004960D4">
      <w:pPr>
        <w:pStyle w:val="af4"/>
        <w:keepNext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/>
        </w:rPr>
        <w:t>- способностью работы в коллективе и отстаивания своей позиции.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/>
        </w:rPr>
        <w:t>- навыками публичных выступлений.</w:t>
      </w:r>
    </w:p>
    <w:p w:rsidR="002E3C38" w:rsidRPr="00382D30" w:rsidRDefault="002E3C38" w:rsidP="004960D4">
      <w:pPr>
        <w:pStyle w:val="af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- способностью разработки учредительных документов некоммерческих организаций.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>- навыками составления основных видов документов, сопровождающих предпринимательскую деятельность некоммерческих организаций.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>-</w:t>
      </w:r>
      <w:r w:rsidRPr="00382D30">
        <w:rPr>
          <w:rFonts w:ascii="Times New Roman" w:hAnsi="Times New Roman" w:cs="Times New Roman"/>
          <w:sz w:val="28"/>
          <w:szCs w:val="28"/>
          <w:lang w:val="ru-RU"/>
        </w:rPr>
        <w:t>правовыми нормами, применять их в профессиональной деятельности.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>- навыками выявления логических взаимосвязей между различными элементами информационных источников.</w:t>
      </w:r>
    </w:p>
    <w:p w:rsidR="002E3C38" w:rsidRPr="00382D30" w:rsidRDefault="002E3C38" w:rsidP="004960D4">
      <w:pPr>
        <w:pStyle w:val="af4"/>
        <w:ind w:firstLine="567"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  <w:r w:rsidRPr="00382D30">
        <w:rPr>
          <w:rFonts w:ascii="Times New Roman" w:hAnsi="Times New Roman" w:cs="Times New Roman"/>
          <w:sz w:val="28"/>
          <w:szCs w:val="28"/>
          <w:lang w:val="ru-RU" w:eastAsia="ru-RU"/>
        </w:rPr>
        <w:t>- навыками использования методик анализа информации.</w:t>
      </w:r>
    </w:p>
    <w:p w:rsidR="002E3C38" w:rsidRPr="00382D30" w:rsidRDefault="002E3C38" w:rsidP="004960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E3C38" w:rsidRPr="00382D30" w:rsidRDefault="002E3C38" w:rsidP="004960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  <w:u w:val="single"/>
        </w:rPr>
      </w:pPr>
      <w:r w:rsidRPr="00382D30">
        <w:rPr>
          <w:sz w:val="28"/>
          <w:szCs w:val="28"/>
          <w:u w:val="single"/>
        </w:rPr>
        <w:t>Процесс прохождения практики состоит из нескольких этапов:</w:t>
      </w:r>
    </w:p>
    <w:p w:rsidR="002E3C38" w:rsidRPr="00382D30" w:rsidRDefault="002E3C38" w:rsidP="004960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2D30">
        <w:rPr>
          <w:rFonts w:eastAsia="SymbolMT"/>
          <w:sz w:val="28"/>
          <w:szCs w:val="28"/>
        </w:rPr>
        <w:t xml:space="preserve">- </w:t>
      </w:r>
      <w:r w:rsidRPr="00382D30">
        <w:rPr>
          <w:sz w:val="28"/>
          <w:szCs w:val="28"/>
        </w:rPr>
        <w:t>организационный;</w:t>
      </w:r>
    </w:p>
    <w:p w:rsidR="002E3C38" w:rsidRPr="00382D30" w:rsidRDefault="002E3C38" w:rsidP="004960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2D30">
        <w:rPr>
          <w:rFonts w:eastAsia="SymbolMT"/>
          <w:sz w:val="28"/>
          <w:szCs w:val="28"/>
        </w:rPr>
        <w:t xml:space="preserve">- </w:t>
      </w:r>
      <w:r w:rsidRPr="00382D30">
        <w:rPr>
          <w:sz w:val="28"/>
          <w:szCs w:val="28"/>
        </w:rPr>
        <w:t>основной;</w:t>
      </w:r>
    </w:p>
    <w:p w:rsidR="002E3C38" w:rsidRPr="00382D30" w:rsidRDefault="002E3C38" w:rsidP="004960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2D30">
        <w:rPr>
          <w:rFonts w:eastAsia="SymbolMT"/>
          <w:sz w:val="28"/>
          <w:szCs w:val="28"/>
        </w:rPr>
        <w:t xml:space="preserve">- </w:t>
      </w:r>
      <w:r w:rsidRPr="00382D30">
        <w:rPr>
          <w:sz w:val="28"/>
          <w:szCs w:val="28"/>
        </w:rPr>
        <w:t>заключительный.</w:t>
      </w:r>
    </w:p>
    <w:p w:rsidR="002E3C38" w:rsidRPr="00382D30" w:rsidRDefault="002E3C38" w:rsidP="004960D4">
      <w:pPr>
        <w:pStyle w:val="aa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28"/>
          <w:szCs w:val="28"/>
          <w:lang w:eastAsia="en-US"/>
        </w:rPr>
      </w:pPr>
      <w:r w:rsidRPr="00382D30">
        <w:rPr>
          <w:rFonts w:eastAsia="HiddenHorzOCR"/>
          <w:i/>
          <w:iCs/>
          <w:sz w:val="28"/>
          <w:szCs w:val="28"/>
        </w:rPr>
        <w:t>Организационный</w:t>
      </w:r>
      <w:r w:rsidRPr="00382D30">
        <w:rPr>
          <w:rFonts w:eastAsia="HiddenHorzOCR"/>
          <w:sz w:val="28"/>
          <w:szCs w:val="28"/>
        </w:rPr>
        <w:t xml:space="preserve">: проведение организационного собрания, получение индивидуального задания, проведение инструктажа руководителем практики; </w:t>
      </w:r>
    </w:p>
    <w:p w:rsidR="002E3C38" w:rsidRPr="00382D30" w:rsidRDefault="002E3C38" w:rsidP="004960D4">
      <w:pPr>
        <w:pStyle w:val="aa"/>
        <w:numPr>
          <w:ilvl w:val="0"/>
          <w:numId w:val="29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="HiddenHorzOCR"/>
          <w:sz w:val="28"/>
          <w:szCs w:val="28"/>
        </w:rPr>
      </w:pPr>
      <w:r w:rsidRPr="00382D30">
        <w:rPr>
          <w:rFonts w:eastAsia="HiddenHorzOCR"/>
          <w:i/>
          <w:iCs/>
          <w:sz w:val="28"/>
          <w:szCs w:val="28"/>
        </w:rPr>
        <w:t>Основной</w:t>
      </w:r>
      <w:r w:rsidRPr="00382D30">
        <w:rPr>
          <w:rFonts w:eastAsia="HiddenHorzOCR"/>
          <w:sz w:val="28"/>
          <w:szCs w:val="28"/>
        </w:rPr>
        <w:t>: встречи с сотрудником кафедры из числа профессорско-преподавательского состава кафедры, выполнение индивидуального задания, разработка форм для сбора информации, сбор информации, подбор источников и оформление библиографического списка по теме учебной практики, анализ собранного материала, изучение научной и учебной литературы, нормативно-правовых актов</w:t>
      </w:r>
      <w:r w:rsidRPr="00382D30">
        <w:rPr>
          <w:sz w:val="28"/>
          <w:szCs w:val="28"/>
        </w:rPr>
        <w:t xml:space="preserve"> в сфере государственного и муниципального управления; обработка и систематизация собранного в процессе прохождения практики фактического и литературного материала для составления отчета о прохождении практики, </w:t>
      </w:r>
      <w:r w:rsidRPr="00382D30">
        <w:rPr>
          <w:rFonts w:eastAsia="HiddenHorzOCR"/>
          <w:sz w:val="28"/>
          <w:szCs w:val="28"/>
        </w:rPr>
        <w:t>формирование отчета.</w:t>
      </w:r>
    </w:p>
    <w:p w:rsidR="002E3C38" w:rsidRPr="00382D30" w:rsidRDefault="002E3C38" w:rsidP="004960D4">
      <w:pPr>
        <w:autoSpaceDE w:val="0"/>
        <w:autoSpaceDN w:val="0"/>
        <w:adjustRightInd w:val="0"/>
        <w:ind w:firstLine="567"/>
        <w:jc w:val="both"/>
        <w:rPr>
          <w:rFonts w:eastAsia="HiddenHorzOCR"/>
          <w:sz w:val="28"/>
          <w:szCs w:val="28"/>
        </w:rPr>
      </w:pPr>
      <w:r w:rsidRPr="00382D30">
        <w:rPr>
          <w:sz w:val="28"/>
          <w:szCs w:val="28"/>
        </w:rPr>
        <w:t xml:space="preserve">3. </w:t>
      </w:r>
      <w:r w:rsidRPr="00382D30">
        <w:rPr>
          <w:i/>
          <w:iCs/>
          <w:sz w:val="28"/>
          <w:szCs w:val="28"/>
        </w:rPr>
        <w:t>Заключительный</w:t>
      </w:r>
      <w:r w:rsidRPr="00382D30">
        <w:rPr>
          <w:sz w:val="28"/>
          <w:szCs w:val="28"/>
        </w:rPr>
        <w:t xml:space="preserve">: представление письменного отчета по практике, </w:t>
      </w:r>
      <w:r w:rsidRPr="00382D30">
        <w:rPr>
          <w:rFonts w:eastAsia="HiddenHorzOCR"/>
          <w:sz w:val="28"/>
          <w:szCs w:val="28"/>
        </w:rPr>
        <w:t>сдача зачета по практике</w:t>
      </w:r>
      <w:r w:rsidRPr="00382D30">
        <w:rPr>
          <w:sz w:val="28"/>
          <w:szCs w:val="28"/>
        </w:rPr>
        <w:t>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Учебная практика проходит в форме самостоятельной работы студента по углубленному изучению проблемы, сформулированной в рамках выданного научным руководителем индивидуального задания. Самостоятельная работа студента-бакалавра предполагает изучение теории исследуемого вопроса, сбор аналитической информации в рамках специфики выданного задания, ее анализ и формулирование выводов по результатам проведенного исследования.</w:t>
      </w:r>
    </w:p>
    <w:p w:rsidR="002E3C38" w:rsidRPr="00382D30" w:rsidRDefault="002E3C38" w:rsidP="004960D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В качестве </w:t>
      </w:r>
      <w:r w:rsidRPr="00C4082F">
        <w:rPr>
          <w:bCs/>
          <w:iCs/>
          <w:sz w:val="28"/>
          <w:szCs w:val="28"/>
        </w:rPr>
        <w:t>индивидуального задания может быть:</w:t>
      </w:r>
    </w:p>
    <w:p w:rsidR="002E3C38" w:rsidRPr="00382D30" w:rsidRDefault="002E3C38" w:rsidP="004960D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382D30">
        <w:rPr>
          <w:color w:val="000000"/>
          <w:sz w:val="28"/>
          <w:szCs w:val="28"/>
          <w:lang w:eastAsia="en-US"/>
        </w:rPr>
        <w:t xml:space="preserve">- Анализ, систематизация и обобщение информации по теме исследований. </w:t>
      </w:r>
    </w:p>
    <w:p w:rsidR="002E3C38" w:rsidRPr="00382D30" w:rsidRDefault="002E3C38" w:rsidP="004960D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382D30">
        <w:rPr>
          <w:color w:val="000000"/>
          <w:sz w:val="28"/>
          <w:szCs w:val="28"/>
          <w:lang w:eastAsia="en-US"/>
        </w:rPr>
        <w:t xml:space="preserve">- Проведение теоретического исследования в рамках поставленных задач. </w:t>
      </w:r>
    </w:p>
    <w:p w:rsidR="002E3C38" w:rsidRPr="00382D30" w:rsidRDefault="002E3C38" w:rsidP="004960D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eastAsia="en-US"/>
        </w:rPr>
      </w:pPr>
      <w:r w:rsidRPr="00382D30">
        <w:rPr>
          <w:color w:val="000000"/>
          <w:sz w:val="28"/>
          <w:szCs w:val="28"/>
          <w:lang w:eastAsia="en-US"/>
        </w:rPr>
        <w:t xml:space="preserve">- Анализ и обработка данных, формулирование выводов и предложений по результатам исследования. 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Общими требованиями к отчету являются: соответствие индивидуальному заданию, целевая направленность, актуальность темы исследования, логичность изложения материала, полнота освещения вопросов, предусмотренных индивидуальным заданием, доказательность выводов, грамотность оформления.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lastRenderedPageBreak/>
        <w:t xml:space="preserve">Структура отчёта: 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- индивидуальное задание студента на учебную практику (с указанием типа практики), 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- рабочий график (план) проведения практики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- титульный лист;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- оглавление (содержание);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- введение (обоснование целей и задач, актуальности исследуемой темы);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- основная текстовая часть (анализ основных теоретических определений по теме индивидуального задания; </w:t>
      </w:r>
      <w:r w:rsidRPr="00382D30">
        <w:rPr>
          <w:sz w:val="28"/>
          <w:szCs w:val="28"/>
        </w:rPr>
        <w:t>законодательные и нормативные документы, в сфере государственного и муниципального управления по рассматриваемой теме (Гражданский кодекс РФ</w:t>
      </w:r>
      <w:r w:rsidRPr="00382D30">
        <w:rPr>
          <w:b/>
          <w:bCs/>
          <w:sz w:val="28"/>
          <w:szCs w:val="28"/>
        </w:rPr>
        <w:t>,</w:t>
      </w:r>
      <w:r w:rsidRPr="00382D30">
        <w:rPr>
          <w:sz w:val="28"/>
          <w:szCs w:val="28"/>
        </w:rPr>
        <w:t xml:space="preserve"> Трудовой кодекс РФ и др.); рассмотрение выбранной темы индивидуального задания на федеральном, региональном, местном (локальном) уровнях; оценка современного состояния и перспектив развития выбранной темы индивидуального задания</w:t>
      </w:r>
      <w:r w:rsidRPr="00382D30">
        <w:rPr>
          <w:sz w:val="28"/>
          <w:szCs w:val="28"/>
          <w:lang w:eastAsia="en-US"/>
        </w:rPr>
        <w:t>);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- заключение (итоги проделанной обучающимся работы, выводы);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- список литературы (используемые источники, в том числе электронные ресурсы);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- приложения (схемы, таблицы, графики, диаграммы и пр.).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Приведенная структура отчета носит ориентировочный характер и может видоизменяться по согласованию с руководителем практики в зависимости от индивидуального задания и темы исследования.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Объём отчёта должен составлять 15 - 20 страниц текста, напечатанного на компьютере шрифтом Times New Roman Cyr № 12 через 1,5 интервала, на одной стороне листа белой бумаги формата А4 (210 * 297 мм). Допускается применять листы формата А3 (210 * 420 мм), которые помещают как приложения к тексту отчёта (в случае если информация, размещаемая в качестве иллюстраций, таблиц либо другая статистическая или иллюстрационная информация не помещается на листах формата А4).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Текст оформляется в соответствии с требованиями делопроизводства, печатается через 1,5 интервала. Сверху страницы делается отступ примерно 20 мм, слева – 25 мм, справа 20 мм, снизу 20 мм. Абзацные отступы должны быть равны 5 знакам.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Нумерация страниц должна быть сквозной. </w:t>
      </w:r>
      <w:r w:rsidRPr="00382D30">
        <w:rPr>
          <w:sz w:val="28"/>
          <w:szCs w:val="28"/>
          <w:lang w:eastAsia="en-US"/>
        </w:rPr>
        <w:t>Номера страниц отчёта, включая приложения, проставляются арабскими цифрами в правом нижнем углу на одной стороне листа белой бумаги формата</w:t>
      </w:r>
      <w:r w:rsidRPr="00382D30">
        <w:rPr>
          <w:sz w:val="28"/>
          <w:szCs w:val="28"/>
        </w:rPr>
        <w:t xml:space="preserve">. 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Все рисунки, таблицы, формулы нумеруются. Нумерация рисунков, таблиц и формул может быть либо сквозной по всему тексту, например</w:t>
      </w:r>
      <w:r w:rsidR="00C4082F">
        <w:rPr>
          <w:sz w:val="28"/>
          <w:szCs w:val="28"/>
        </w:rPr>
        <w:t>,</w:t>
      </w:r>
      <w:r w:rsidRPr="00382D30">
        <w:rPr>
          <w:sz w:val="28"/>
          <w:szCs w:val="28"/>
        </w:rPr>
        <w:t xml:space="preserve"> «Таблица 7», либо по разделам (параграфам), например</w:t>
      </w:r>
      <w:r w:rsidR="00C4082F">
        <w:rPr>
          <w:sz w:val="28"/>
          <w:szCs w:val="28"/>
        </w:rPr>
        <w:t>,</w:t>
      </w:r>
      <w:r w:rsidRPr="00382D30">
        <w:rPr>
          <w:sz w:val="28"/>
          <w:szCs w:val="28"/>
        </w:rPr>
        <w:t xml:space="preserve"> «Рис. 2.5», что означает рисунок 5 в разделе (параграфе) 2. Номер формулы располагается справа от нее в скобках.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Каждый рисунок должен иметь название, состоящее из слова «Рис.», номера рисунка с точкой и текстовой части. Название таблицы состоит из слова «Таблица», номера таблицы с точкой и текстовой части.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lastRenderedPageBreak/>
        <w:t>Название рисунка располагается под рисунком по центру. Название таблицы располагается над таблицей справа. Все названия должны располагаться без отрыва от соответствующего объекта.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На каждый рисунок, таблицу и приложение в тексте должна быть ссылка в скобках, например</w:t>
      </w:r>
      <w:r w:rsidR="00C4082F">
        <w:rPr>
          <w:sz w:val="28"/>
          <w:szCs w:val="28"/>
        </w:rPr>
        <w:t>,</w:t>
      </w:r>
      <w:r w:rsidRPr="00382D30">
        <w:rPr>
          <w:sz w:val="28"/>
          <w:szCs w:val="28"/>
        </w:rPr>
        <w:t xml:space="preserve"> (рис. 3.4) Ссылки на формулы даются при необходимости, номер формулы помещается в скобки, например</w:t>
      </w:r>
      <w:r w:rsidR="00C4082F">
        <w:rPr>
          <w:sz w:val="28"/>
          <w:szCs w:val="28"/>
        </w:rPr>
        <w:t>,</w:t>
      </w:r>
      <w:r w:rsidRPr="00382D30">
        <w:rPr>
          <w:sz w:val="28"/>
          <w:szCs w:val="28"/>
        </w:rPr>
        <w:t xml:space="preserve"> «</w:t>
      </w:r>
      <w:r w:rsidRPr="00382D30">
        <w:rPr>
          <w:sz w:val="28"/>
          <w:szCs w:val="28"/>
          <w:lang w:val="en-US"/>
        </w:rPr>
        <w:t>Y</w:t>
      </w:r>
      <w:r w:rsidRPr="00382D30">
        <w:rPr>
          <w:sz w:val="28"/>
          <w:szCs w:val="28"/>
        </w:rPr>
        <w:t xml:space="preserve"> из формулы (3)».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Отчёт должен быть чётким, убедительным, кратким, логически последовательным. По ходу изложения материала следует приводить необходимые схемы, формулы, графики, таблицы и расчёты. Весь графический и другой дополнительный и достаточно объёмный материал (например, инструкции, документы и т.п.) нужно расположить в конце отчёта в виде приложений. Титульный лист отчёта должен быть подписан студентом, руководителем практики от университета.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Отчет обязательно должен быть подшит в скоросшиватель.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Также с отчетом руководителю практики от университета представляется оформленное предписание на практику. В предписание на практику вносится краткая характеристика обучающегося по итогам практики с оценкой руководителя практики от университета.</w:t>
      </w:r>
    </w:p>
    <w:p w:rsidR="002E3C38" w:rsidRPr="00382D30" w:rsidRDefault="002E3C38" w:rsidP="004960D4">
      <w:pPr>
        <w:ind w:firstLine="567"/>
        <w:jc w:val="center"/>
        <w:rPr>
          <w:b/>
          <w:bCs/>
          <w:sz w:val="28"/>
          <w:szCs w:val="28"/>
          <w:lang w:eastAsia="en-US"/>
        </w:rPr>
      </w:pPr>
    </w:p>
    <w:p w:rsidR="002E3C38" w:rsidRPr="00382D30" w:rsidRDefault="002E3C38" w:rsidP="004960D4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382D30">
        <w:rPr>
          <w:b/>
          <w:bCs/>
          <w:sz w:val="28"/>
          <w:szCs w:val="28"/>
          <w:lang w:eastAsia="en-US"/>
        </w:rPr>
        <w:t>5.</w:t>
      </w:r>
      <w:r w:rsidRPr="00382D30">
        <w:rPr>
          <w:b/>
          <w:bCs/>
          <w:sz w:val="28"/>
          <w:szCs w:val="28"/>
          <w:lang w:eastAsia="en-US"/>
        </w:rPr>
        <w:tab/>
        <w:t>ОЦЕНИВАНИЕ РЕЗУЛЬТАТОВ ПРОХОЖДЕНИЯ ПРАКТИКИ</w:t>
      </w:r>
    </w:p>
    <w:p w:rsidR="00C4082F" w:rsidRDefault="00C4082F" w:rsidP="004960D4">
      <w:pPr>
        <w:ind w:firstLine="567"/>
        <w:jc w:val="both"/>
        <w:rPr>
          <w:sz w:val="28"/>
          <w:szCs w:val="28"/>
          <w:lang w:eastAsia="en-US"/>
        </w:rPr>
      </w:pP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Оценивание результатов прохождения практики проводится в конце её проведения.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Руководитель (руководители) оценивает качество и степень самостоятельности выполнения отчёта, его объём и внешнее оформление, степень освоения основного практического и теоретического материала, полученного за период практики. 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Руководитель практики от университета в предписании на практику заполняет краткую характеристику обучающегося и выставляет итоговую оценку за практику.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</w:rPr>
        <w:t>Критерием оценки результатов прохождения обучающимися практики является сформированность предусмотренных программой Практики компетенций, т.е. полученных теоретических знаний, практических навыков и умений.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Оценка результатов прохождения практики зависит от качества представленного отчёта, характеристики руководителя от университета практики о работе студента.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</w:rPr>
        <w:t>По итогам учебной практики (</w:t>
      </w:r>
      <w:r w:rsidR="00B160DD" w:rsidRPr="00382D30">
        <w:rPr>
          <w:sz w:val="28"/>
          <w:szCs w:val="28"/>
        </w:rPr>
        <w:t xml:space="preserve">практика </w:t>
      </w:r>
      <w:r w:rsidRPr="00382D30">
        <w:rPr>
          <w:sz w:val="28"/>
          <w:szCs w:val="28"/>
          <w:lang w:eastAsia="en-US"/>
        </w:rPr>
        <w:t>по получению первичных профессиональных умений и навыков, в том числе первичных умений и навыков научно-исследовательской деятельности</w:t>
      </w:r>
      <w:r w:rsidRPr="00382D30">
        <w:rPr>
          <w:sz w:val="28"/>
          <w:szCs w:val="28"/>
        </w:rPr>
        <w:t xml:space="preserve">) соответствующим учебным планом предусмотрен зачет с оценкой. </w:t>
      </w:r>
      <w:r w:rsidRPr="00382D30">
        <w:rPr>
          <w:sz w:val="28"/>
          <w:szCs w:val="28"/>
          <w:lang w:eastAsia="en-US"/>
        </w:rPr>
        <w:t>Оценка по практике (в виде зачета с оценкой) проставляется в зачётную книжку студента и в экзаменационную ведомость.</w:t>
      </w:r>
    </w:p>
    <w:p w:rsidR="002E3C38" w:rsidRPr="00382D30" w:rsidRDefault="002E3C38" w:rsidP="004960D4">
      <w:pPr>
        <w:pStyle w:val="aa"/>
        <w:ind w:left="0" w:firstLine="567"/>
        <w:jc w:val="center"/>
        <w:rPr>
          <w:b/>
          <w:bCs/>
          <w:caps/>
          <w:sz w:val="28"/>
          <w:szCs w:val="28"/>
        </w:rPr>
      </w:pPr>
      <w:r w:rsidRPr="00382D30">
        <w:rPr>
          <w:b/>
          <w:bCs/>
          <w:sz w:val="28"/>
          <w:szCs w:val="28"/>
          <w:lang w:eastAsia="en-US"/>
        </w:rPr>
        <w:lastRenderedPageBreak/>
        <w:t xml:space="preserve">6. </w:t>
      </w:r>
      <w:r w:rsidRPr="00382D30">
        <w:rPr>
          <w:b/>
          <w:bCs/>
          <w:caps/>
          <w:sz w:val="28"/>
          <w:szCs w:val="28"/>
        </w:rPr>
        <w:t>Организация практики для инвалидов и лиц с ограниченными возможностями здоровья</w:t>
      </w:r>
    </w:p>
    <w:p w:rsidR="00C4082F" w:rsidRDefault="00C4082F" w:rsidP="004960D4">
      <w:pPr>
        <w:ind w:firstLine="567"/>
        <w:jc w:val="both"/>
        <w:rPr>
          <w:sz w:val="28"/>
          <w:szCs w:val="28"/>
          <w:lang w:eastAsia="en-US"/>
        </w:rPr>
      </w:pPr>
    </w:p>
    <w:p w:rsidR="002E3C38" w:rsidRPr="00382D30" w:rsidRDefault="002E3C38" w:rsidP="004960D4">
      <w:pPr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  <w:lang w:eastAsia="en-US"/>
        </w:rPr>
        <w:t xml:space="preserve">Для инвалидов и лиц с ограниченными возможностями здоровья с учетом особенностей их психофизического развития, индивидуальных возможностей и состояния здоровья предусматриваются соответствующие состоянию здоровья порядок, формы прохождения Практики. </w:t>
      </w:r>
      <w:r w:rsidRPr="00382D30">
        <w:rPr>
          <w:sz w:val="28"/>
          <w:szCs w:val="28"/>
        </w:rPr>
        <w:t xml:space="preserve">Выбор мест прохождения практики для инвалидов и лиц с ограниченными возможностями здоровья производится с учетом требований их доступности для данных обучающихся и рекомендации медико-социальной экспертизы, а также индивидуальной программы реабилитации инвалида, относительно рекомендованных условий и видов труда. 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При направлении инвалидов и лиц с ограниченными возможностями здоровья в организацию или предприятие для прохождения Практики, университет согласовывает с организацией (предприятием) условия и виды труда с учетом рекомендаций медико-социальной экспертизы и индивидуальной программой реабилитации инвалида.</w:t>
      </w:r>
    </w:p>
    <w:p w:rsidR="002E3C38" w:rsidRPr="00382D30" w:rsidRDefault="002E3C38" w:rsidP="004960D4">
      <w:pPr>
        <w:ind w:firstLine="567"/>
        <w:jc w:val="both"/>
        <w:rPr>
          <w:sz w:val="28"/>
          <w:szCs w:val="28"/>
        </w:rPr>
      </w:pPr>
    </w:p>
    <w:p w:rsidR="002E3C38" w:rsidRDefault="002E3C38" w:rsidP="004960D4">
      <w:pPr>
        <w:ind w:firstLine="567"/>
        <w:jc w:val="center"/>
        <w:rPr>
          <w:b/>
          <w:bCs/>
          <w:sz w:val="28"/>
          <w:szCs w:val="28"/>
          <w:lang w:eastAsia="en-US"/>
        </w:rPr>
      </w:pPr>
      <w:r w:rsidRPr="00382D30">
        <w:rPr>
          <w:b/>
          <w:bCs/>
          <w:sz w:val="28"/>
          <w:szCs w:val="28"/>
          <w:lang w:eastAsia="en-US"/>
        </w:rPr>
        <w:t>7. ПРИМЕРНАЯ ТЕМАТИКА ИНДИВИДУАЛЬНЫХ ЗАДАНИЙ</w:t>
      </w:r>
    </w:p>
    <w:p w:rsidR="00C4082F" w:rsidRPr="00382D30" w:rsidRDefault="00C4082F" w:rsidP="004960D4">
      <w:pPr>
        <w:ind w:firstLine="567"/>
        <w:jc w:val="center"/>
        <w:rPr>
          <w:b/>
          <w:bCs/>
          <w:sz w:val="28"/>
          <w:szCs w:val="28"/>
          <w:lang w:eastAsia="en-US"/>
        </w:rPr>
      </w:pP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Работа с кадрами государственных (муниципальных) служащих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Организация труда муниципальных служащих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Интернет-технологии в государственном и/или муниципальном управлении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Электронные услуги в государственном и муниципальном управлении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Социальная защита населения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Муниципальная программа занятости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Сельские территории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Учреждения здравоохранения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Система дошкольного воспитания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Системы образования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Культурно-просветительские учреждения города (муниципального района)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Деятельность по сохранению памятников истории и культуры, находящихся в муниципальной собственности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Спортивный потенциал региона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Социальное развитие муниципального образования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Жилищная политика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Обеспечение населения услугами торговли и общественного питания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Система бытового обслуживания населения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Жилищно-коммунальное хозяйство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Проблемы городского транспорта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Муниципальная недвижимость в городе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Молодежная политика региона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lastRenderedPageBreak/>
        <w:t>Малые города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Территория муниципального образования (города, поселка, муниципального района, административного округа и т.п.)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Малое предпринимательство в регионе (городе, муниципальном районе, административном округе и т.п.)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Социально-экономическое развитие региона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Инвестиционный потенциал региона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Инновационный потенциал региона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Внешнеэкономический потенциал региона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Налоговая политика региона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Жилищная политика региона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Инвестиции в социальную сферу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Органы местного самоуправления по регулированию планировки и застройки территории муниципального образования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Организация транспортного обслуживания населения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Организация обеспечения населения услугами связи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Энергетическая система региона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Муниципальное дорожное строительство и содержание дорог местного назначения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Организация ритуальных услуг и содержание мест захоронения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Органы управления по организации, содержанию и развитию муниципальных энергоснабжения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Органы управления по организации, содержанию и развитию муниципальных газоснабжения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Органы управления по организации, содержанию и развитию муниципальных теплоснабжения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Органы управления по организации, содержанию и развитию муниципальных водоснабжения и водоотведения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Топливно-энергетический комплекс региона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Органы местного самоуправления по водоснабжению жилищного фонда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Эксплуатация и ремонт жилищного фонда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Способы решения жилищной проблемы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Управление нежилым фондом городского муниципального образования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Охрана окружающей среды города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Бюджетная политика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Организация управления благоустройством и озеленением территории муниципального образования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Организация утилизации и переработки бытовых отходов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Организация управления санитарной очисткой города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Организация работы городских пляжей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Органы охраны общественного порядка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Обеспечение противопожарной безопасности в городе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lastRenderedPageBreak/>
        <w:t>Отрасли промышленности региона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Доходы работающего населения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Уровень платежеспособности населения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Доходы муниципального бюджета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 xml:space="preserve">Создание условий для массового отдыха населения </w:t>
      </w:r>
    </w:p>
    <w:p w:rsidR="002E3C38" w:rsidRPr="00382D30" w:rsidRDefault="002E3C38" w:rsidP="004960D4">
      <w:pPr>
        <w:numPr>
          <w:ilvl w:val="0"/>
          <w:numId w:val="31"/>
        </w:numPr>
        <w:tabs>
          <w:tab w:val="left" w:pos="540"/>
          <w:tab w:val="left" w:pos="851"/>
          <w:tab w:val="left" w:pos="993"/>
        </w:tabs>
        <w:suppressAutoHyphens/>
        <w:ind w:left="0" w:firstLine="567"/>
        <w:jc w:val="both"/>
        <w:rPr>
          <w:sz w:val="28"/>
          <w:szCs w:val="28"/>
          <w:lang w:eastAsia="en-US"/>
        </w:rPr>
      </w:pPr>
      <w:r w:rsidRPr="00382D30">
        <w:rPr>
          <w:sz w:val="28"/>
          <w:szCs w:val="28"/>
          <w:lang w:eastAsia="en-US"/>
        </w:rPr>
        <w:t>Жилищное строительство</w:t>
      </w:r>
    </w:p>
    <w:p w:rsidR="002E3C38" w:rsidRPr="00382D30" w:rsidRDefault="002E3C38" w:rsidP="004960D4">
      <w:pPr>
        <w:pStyle w:val="a5"/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2E3C38" w:rsidRPr="00382D30" w:rsidRDefault="002E3C38" w:rsidP="004960D4">
      <w:pPr>
        <w:ind w:firstLine="567"/>
        <w:jc w:val="center"/>
        <w:rPr>
          <w:b/>
          <w:bCs/>
          <w:caps/>
          <w:sz w:val="28"/>
          <w:szCs w:val="28"/>
        </w:rPr>
      </w:pPr>
      <w:r w:rsidRPr="00382D30">
        <w:rPr>
          <w:b/>
          <w:bCs/>
          <w:caps/>
          <w:sz w:val="28"/>
          <w:szCs w:val="28"/>
        </w:rPr>
        <w:t xml:space="preserve">8. Рекомендуемое учебно-методическое </w:t>
      </w:r>
    </w:p>
    <w:p w:rsidR="002E3C38" w:rsidRPr="00382D30" w:rsidRDefault="002E3C38" w:rsidP="004960D4">
      <w:pPr>
        <w:ind w:firstLine="567"/>
        <w:jc w:val="center"/>
        <w:rPr>
          <w:b/>
          <w:bCs/>
          <w:caps/>
          <w:sz w:val="28"/>
          <w:szCs w:val="28"/>
        </w:rPr>
      </w:pPr>
      <w:r w:rsidRPr="00382D30">
        <w:rPr>
          <w:b/>
          <w:bCs/>
          <w:caps/>
          <w:sz w:val="28"/>
          <w:szCs w:val="28"/>
        </w:rPr>
        <w:t>и информационное обеспечение</w:t>
      </w:r>
    </w:p>
    <w:p w:rsidR="002E3C38" w:rsidRPr="00382D30" w:rsidRDefault="002E3C38" w:rsidP="004960D4">
      <w:pPr>
        <w:ind w:firstLine="567"/>
        <w:jc w:val="center"/>
        <w:rPr>
          <w:b/>
          <w:bCs/>
          <w:sz w:val="28"/>
          <w:szCs w:val="28"/>
        </w:rPr>
      </w:pPr>
    </w:p>
    <w:p w:rsidR="002E3C38" w:rsidRPr="00382D30" w:rsidRDefault="002E3C38" w:rsidP="004960D4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  <w:r w:rsidRPr="00382D30">
        <w:rPr>
          <w:b/>
          <w:bCs/>
          <w:color w:val="000000"/>
          <w:sz w:val="28"/>
          <w:szCs w:val="28"/>
        </w:rPr>
        <w:t>8.1 Основная учебная литература</w:t>
      </w:r>
    </w:p>
    <w:p w:rsidR="002E3C38" w:rsidRPr="00382D30" w:rsidRDefault="002E3C38" w:rsidP="004960D4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1.  Козлова, Л. С.</w:t>
      </w:r>
      <w:r w:rsidRPr="00382D30">
        <w:rPr>
          <w:rStyle w:val="apple-converted-spacemailrucssattributepostfix"/>
          <w:sz w:val="28"/>
          <w:szCs w:val="28"/>
        </w:rPr>
        <w:t> </w:t>
      </w:r>
      <w:r w:rsidRPr="00382D30">
        <w:rPr>
          <w:sz w:val="28"/>
          <w:szCs w:val="28"/>
        </w:rPr>
        <w:t>Административные регламенты: учебное пособие для вузов / Л. С. Козлова. — М.: Издательство Юрайт, 2017. — 415 с. — (Университеты России). — ISBN 978-5-534-00013-9. Режим доступа:</w:t>
      </w:r>
      <w:r w:rsidR="00604222">
        <w:rPr>
          <w:sz w:val="28"/>
          <w:szCs w:val="28"/>
        </w:rPr>
        <w:t xml:space="preserve"> </w:t>
      </w:r>
      <w:r w:rsidRPr="00382D30">
        <w:rPr>
          <w:sz w:val="28"/>
          <w:szCs w:val="28"/>
        </w:rPr>
        <w:t> </w:t>
      </w:r>
      <w:hyperlink r:id="rId7" w:anchor="page/1" w:tgtFrame="_blank" w:history="1">
        <w:r w:rsidRPr="00382D30">
          <w:rPr>
            <w:rStyle w:val="a9"/>
            <w:color w:val="0077CC"/>
            <w:sz w:val="28"/>
            <w:szCs w:val="28"/>
          </w:rPr>
          <w:t>https://www.biblio-online.ru/viewer/6398A04C-6895-4DDA-BC2F-3172E1C64654#page/1</w:t>
        </w:r>
      </w:hyperlink>
    </w:p>
    <w:p w:rsidR="002E3C38" w:rsidRPr="00382D30" w:rsidRDefault="002E3C38" w:rsidP="004960D4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D30">
        <w:rPr>
          <w:color w:val="000000"/>
          <w:sz w:val="28"/>
          <w:szCs w:val="28"/>
        </w:rPr>
        <w:t>2. Основы государственного и муниципального управления (public administration): учебник и практикум для академического бакалавриата / Г. А. Меньшикова [и др.]; под ред. Г. А. Меньшиковой, Н. А. Пруеля. — М. : Издательство Юрайт, 2017. — 340 с. — (Бакалавр. Академический курс). — ISBN 978-5-9916-2846-4.  Режим доступа: </w:t>
      </w:r>
      <w:hyperlink r:id="rId8" w:anchor="page/1" w:tgtFrame="_blank" w:history="1">
        <w:r w:rsidRPr="00382D30">
          <w:rPr>
            <w:rStyle w:val="a9"/>
            <w:color w:val="0077CC"/>
            <w:sz w:val="28"/>
            <w:szCs w:val="28"/>
          </w:rPr>
          <w:t>https://www.biblio-online.ru/viewer/7024C67C-898D-4D50-8A4A-7B356B5FA094#page/1</w:t>
        </w:r>
      </w:hyperlink>
    </w:p>
    <w:p w:rsidR="002E3C38" w:rsidRPr="00382D30" w:rsidRDefault="002E3C38" w:rsidP="004960D4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D30">
        <w:rPr>
          <w:color w:val="000000"/>
          <w:sz w:val="28"/>
          <w:szCs w:val="28"/>
        </w:rPr>
        <w:t>3. Прокофьев, С. Е.</w:t>
      </w:r>
      <w:r w:rsidRPr="00382D30">
        <w:rPr>
          <w:rStyle w:val="apple-converted-spacemailrucssattributepostfix"/>
          <w:color w:val="000000"/>
          <w:sz w:val="28"/>
          <w:szCs w:val="28"/>
        </w:rPr>
        <w:t> </w:t>
      </w:r>
      <w:r w:rsidRPr="00382D30">
        <w:rPr>
          <w:color w:val="000000"/>
          <w:sz w:val="28"/>
          <w:szCs w:val="28"/>
        </w:rPr>
        <w:t>Государственная и муниципальная служба: учебник и практикум для прикладного бакалавриата / С. Е. Прокофьев, С. Г. Еремин; под ред. И. В. Лобанова. — М.: Издательство Юрайт, 2016. — 275 с. — (Бакалавр. Прикладной курс). — ISBN 978-5-9916-6244-4. Режим доступа: </w:t>
      </w:r>
      <w:hyperlink r:id="rId9" w:anchor="page/1" w:tgtFrame="_blank" w:history="1">
        <w:r w:rsidRPr="00382D30">
          <w:rPr>
            <w:rStyle w:val="a9"/>
            <w:color w:val="0077CC"/>
            <w:sz w:val="28"/>
            <w:szCs w:val="28"/>
          </w:rPr>
          <w:t>https://www.biblio-online.ru/viewer/62716E93-9BEC-46B1-9F05-6A7D23DE5E7B#page/1</w:t>
        </w:r>
      </w:hyperlink>
    </w:p>
    <w:p w:rsidR="002E3C38" w:rsidRPr="00382D30" w:rsidRDefault="002E3C38" w:rsidP="004960D4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82D30">
        <w:rPr>
          <w:rStyle w:val="af5"/>
          <w:color w:val="000000"/>
          <w:sz w:val="28"/>
          <w:szCs w:val="28"/>
        </w:rPr>
        <w:t> </w:t>
      </w:r>
    </w:p>
    <w:p w:rsidR="002E3C38" w:rsidRPr="00382D30" w:rsidRDefault="002E3C38" w:rsidP="004960D4">
      <w:pPr>
        <w:pStyle w:val="msonormalmailrucssattributepostfix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82D30">
        <w:rPr>
          <w:b/>
          <w:bCs/>
          <w:color w:val="000000"/>
          <w:sz w:val="28"/>
          <w:szCs w:val="28"/>
        </w:rPr>
        <w:t>8.2</w:t>
      </w:r>
      <w:r w:rsidRPr="00382D30">
        <w:rPr>
          <w:color w:val="000000"/>
          <w:sz w:val="28"/>
          <w:szCs w:val="28"/>
        </w:rPr>
        <w:t xml:space="preserve">  </w:t>
      </w:r>
      <w:r w:rsidRPr="00382D30">
        <w:rPr>
          <w:b/>
          <w:bCs/>
          <w:sz w:val="28"/>
          <w:szCs w:val="28"/>
        </w:rPr>
        <w:t>Дополнительная учебная, научная и методическая литература</w:t>
      </w:r>
    </w:p>
    <w:p w:rsidR="002E3C38" w:rsidRPr="00382D30" w:rsidRDefault="00C4082F" w:rsidP="004960D4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2E3C38" w:rsidRPr="00382D30">
        <w:rPr>
          <w:sz w:val="28"/>
          <w:szCs w:val="28"/>
        </w:rPr>
        <w:t>Купряшин, Г. Л.</w:t>
      </w:r>
      <w:r w:rsidR="002E3C38" w:rsidRPr="00382D30">
        <w:rPr>
          <w:rStyle w:val="apple-converted-spacemailrucssattributepostfix"/>
          <w:sz w:val="28"/>
          <w:szCs w:val="28"/>
          <w:lang w:val="en-US"/>
        </w:rPr>
        <w:t> </w:t>
      </w:r>
      <w:r w:rsidR="002E3C38" w:rsidRPr="00382D30">
        <w:rPr>
          <w:sz w:val="28"/>
          <w:szCs w:val="28"/>
        </w:rPr>
        <w:t>Основы государственного и муниципального управления: учебник и практикум для академического бакалавриата / Г. Л. Купряшин. — М.: Издательство Юрайт, 2017. — 500 с. — (Бакалавр. Академический курс). — </w:t>
      </w:r>
      <w:r w:rsidR="002E3C38" w:rsidRPr="00382D30">
        <w:rPr>
          <w:sz w:val="28"/>
          <w:szCs w:val="28"/>
          <w:lang w:val="en-US"/>
        </w:rPr>
        <w:t>ISBN</w:t>
      </w:r>
      <w:r w:rsidR="002E3C38" w:rsidRPr="00382D30">
        <w:rPr>
          <w:sz w:val="28"/>
          <w:szCs w:val="28"/>
        </w:rPr>
        <w:t> 978-5-534-02449-4. Режим доступа: </w:t>
      </w:r>
      <w:r w:rsidR="00604222">
        <w:rPr>
          <w:sz w:val="28"/>
          <w:szCs w:val="28"/>
        </w:rPr>
        <w:t xml:space="preserve"> </w:t>
      </w:r>
      <w:hyperlink r:id="rId10" w:anchor="page/1" w:tgtFrame="_blank" w:history="1">
        <w:r w:rsidR="002E3C38" w:rsidRPr="00382D30">
          <w:rPr>
            <w:rStyle w:val="a9"/>
            <w:color w:val="0077CC"/>
            <w:sz w:val="28"/>
            <w:szCs w:val="28"/>
          </w:rPr>
          <w:t>https://www.biblio-online.ru/viewer/7734084B-8755-4793-B44C-27B2F6385268#page/1</w:t>
        </w:r>
      </w:hyperlink>
    </w:p>
    <w:p w:rsidR="002E3C38" w:rsidRPr="00382D30" w:rsidRDefault="00C4082F" w:rsidP="004960D4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2E3C38" w:rsidRPr="00382D30">
        <w:rPr>
          <w:sz w:val="28"/>
          <w:szCs w:val="28"/>
        </w:rPr>
        <w:t>Лапыгин</w:t>
      </w:r>
      <w:r w:rsidR="002E3C38" w:rsidRPr="00382D30">
        <w:rPr>
          <w:sz w:val="28"/>
          <w:szCs w:val="28"/>
          <w:lang w:val="en-US"/>
        </w:rPr>
        <w:t> </w:t>
      </w:r>
      <w:r w:rsidR="002E3C38" w:rsidRPr="00382D30">
        <w:rPr>
          <w:sz w:val="28"/>
          <w:szCs w:val="28"/>
        </w:rPr>
        <w:t>Д.</w:t>
      </w:r>
      <w:r w:rsidR="002E3C38" w:rsidRPr="00382D30">
        <w:rPr>
          <w:sz w:val="28"/>
          <w:szCs w:val="28"/>
          <w:lang w:val="en-US"/>
        </w:rPr>
        <w:t> </w:t>
      </w:r>
      <w:r w:rsidR="002E3C38" w:rsidRPr="00382D30">
        <w:rPr>
          <w:sz w:val="28"/>
          <w:szCs w:val="28"/>
        </w:rPr>
        <w:t>Ю. Инструменты формирования стратегии развития муниципальных образований / Лапыгин Д.Ю. - М.:</w:t>
      </w:r>
      <w:r w:rsidR="00604222">
        <w:rPr>
          <w:sz w:val="28"/>
          <w:szCs w:val="28"/>
        </w:rPr>
        <w:t xml:space="preserve"> </w:t>
      </w:r>
      <w:r w:rsidR="002E3C38" w:rsidRPr="00382D30">
        <w:rPr>
          <w:sz w:val="28"/>
          <w:szCs w:val="28"/>
        </w:rPr>
        <w:t>НИЦ ИНФРА-М, 2016. - 170 с.: 60</w:t>
      </w:r>
      <w:r w:rsidR="002E3C38" w:rsidRPr="00382D30">
        <w:rPr>
          <w:sz w:val="28"/>
          <w:szCs w:val="28"/>
          <w:lang w:val="en-US"/>
        </w:rPr>
        <w:t>x</w:t>
      </w:r>
      <w:r w:rsidR="002E3C38" w:rsidRPr="00382D30">
        <w:rPr>
          <w:sz w:val="28"/>
          <w:szCs w:val="28"/>
        </w:rPr>
        <w:t>90 1/16 </w:t>
      </w:r>
      <w:r w:rsidR="002E3C38" w:rsidRPr="00382D30">
        <w:rPr>
          <w:sz w:val="28"/>
          <w:szCs w:val="28"/>
          <w:lang w:val="en-US"/>
        </w:rPr>
        <w:t>ISBN</w:t>
      </w:r>
      <w:r w:rsidR="002E3C38" w:rsidRPr="00382D30">
        <w:rPr>
          <w:sz w:val="28"/>
          <w:szCs w:val="28"/>
        </w:rPr>
        <w:t> 978-5-16-105127-6 Электронный доступ:</w:t>
      </w:r>
      <w:r>
        <w:rPr>
          <w:sz w:val="28"/>
          <w:szCs w:val="28"/>
        </w:rPr>
        <w:t xml:space="preserve"> </w:t>
      </w:r>
      <w:r w:rsidR="002E3C38" w:rsidRPr="00382D30">
        <w:rPr>
          <w:sz w:val="28"/>
          <w:szCs w:val="28"/>
        </w:rPr>
        <w:t> </w:t>
      </w:r>
      <w:hyperlink r:id="rId11" w:tgtFrame="_blank" w:history="1">
        <w:r w:rsidR="002E3C38" w:rsidRPr="00382D30">
          <w:rPr>
            <w:rStyle w:val="a9"/>
            <w:color w:val="0077CC"/>
            <w:sz w:val="28"/>
            <w:szCs w:val="28"/>
          </w:rPr>
          <w:t>http://znanium.com/bookread2.php?book=567391</w:t>
        </w:r>
      </w:hyperlink>
    </w:p>
    <w:p w:rsidR="002E3C38" w:rsidRPr="00382D30" w:rsidRDefault="00C4082F" w:rsidP="004960D4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2E3C38" w:rsidRPr="00382D30">
        <w:rPr>
          <w:sz w:val="28"/>
          <w:szCs w:val="28"/>
        </w:rPr>
        <w:t>Осейчук, В. И.</w:t>
      </w:r>
      <w:r w:rsidR="002E3C38" w:rsidRPr="00382D30">
        <w:rPr>
          <w:rStyle w:val="apple-converted-spacemailrucssattributepostfix"/>
          <w:sz w:val="28"/>
          <w:szCs w:val="28"/>
          <w:lang w:val="en-US"/>
        </w:rPr>
        <w:t> </w:t>
      </w:r>
      <w:r w:rsidR="002E3C38" w:rsidRPr="00382D30">
        <w:rPr>
          <w:sz w:val="28"/>
          <w:szCs w:val="28"/>
        </w:rPr>
        <w:t xml:space="preserve">Правовое обеспечение государственного и муниципального управления: учебник и практикум для бакалавриата и магистратуры / В. И. Осейчук. — М.: Издательство Юрайт, 2017. — 269 с. — </w:t>
      </w:r>
      <w:r w:rsidR="002E3C38" w:rsidRPr="00382D30">
        <w:rPr>
          <w:sz w:val="28"/>
          <w:szCs w:val="28"/>
        </w:rPr>
        <w:lastRenderedPageBreak/>
        <w:t>(Бакалавр и магистр. Академический курс). — </w:t>
      </w:r>
      <w:r w:rsidR="002E3C38" w:rsidRPr="00382D30">
        <w:rPr>
          <w:sz w:val="28"/>
          <w:szCs w:val="28"/>
          <w:lang w:val="en-US"/>
        </w:rPr>
        <w:t>ISBN</w:t>
      </w:r>
      <w:r w:rsidR="002E3C38" w:rsidRPr="00382D30">
        <w:rPr>
          <w:sz w:val="28"/>
          <w:szCs w:val="28"/>
        </w:rPr>
        <w:t> 978-5-9916-0481-9. Режим доступа: </w:t>
      </w:r>
      <w:hyperlink r:id="rId12" w:anchor="page/1" w:tgtFrame="_blank" w:history="1">
        <w:r w:rsidR="002E3C38" w:rsidRPr="00382D30">
          <w:rPr>
            <w:rStyle w:val="a9"/>
            <w:color w:val="0077CC"/>
            <w:sz w:val="28"/>
            <w:szCs w:val="28"/>
          </w:rPr>
          <w:t>https://www.biblio-online.ru/viewer/31D14C46-AC2E-4E52-92BE-D3B220AFCAD7#page/1</w:t>
        </w:r>
      </w:hyperlink>
    </w:p>
    <w:p w:rsidR="002E3C38" w:rsidRPr="00382D30" w:rsidRDefault="002E3C38" w:rsidP="004960D4">
      <w:pPr>
        <w:tabs>
          <w:tab w:val="left" w:pos="142"/>
        </w:tabs>
        <w:ind w:firstLine="567"/>
        <w:jc w:val="both"/>
        <w:rPr>
          <w:b/>
          <w:bCs/>
          <w:sz w:val="28"/>
          <w:szCs w:val="28"/>
        </w:rPr>
      </w:pPr>
      <w:r w:rsidRPr="00382D30">
        <w:rPr>
          <w:color w:val="000000"/>
          <w:sz w:val="28"/>
          <w:szCs w:val="28"/>
          <w:shd w:val="clear" w:color="auto" w:fill="FFFFFF"/>
        </w:rPr>
        <w:t>4 Шувалова, Н. Н.</w:t>
      </w:r>
      <w:r w:rsidRPr="00382D30">
        <w:rPr>
          <w:rStyle w:val="apple-converted-spacemailrucssattributepostfix"/>
          <w:color w:val="000000"/>
          <w:sz w:val="28"/>
          <w:szCs w:val="28"/>
          <w:shd w:val="clear" w:color="auto" w:fill="FFFFFF"/>
        </w:rPr>
        <w:t> </w:t>
      </w:r>
      <w:r w:rsidRPr="00382D30">
        <w:rPr>
          <w:color w:val="000000"/>
          <w:sz w:val="28"/>
          <w:szCs w:val="28"/>
          <w:shd w:val="clear" w:color="auto" w:fill="FFFFFF"/>
        </w:rPr>
        <w:t>Этика и этикет государственной и муниципальной службы: учебник и практикум для академического бакалавриата / Н. Н. Шувалова. — М.: Издательство Юрайт, 2017. — 374 с. — (Бакалавр. Академический курс). — ISBN 978-5-534-02321-3. Режим доступа: </w:t>
      </w:r>
      <w:hyperlink r:id="rId13" w:anchor="page/1" w:tgtFrame="_blank" w:history="1">
        <w:r w:rsidRPr="00382D30">
          <w:rPr>
            <w:rStyle w:val="a9"/>
            <w:color w:val="0077CC"/>
            <w:sz w:val="28"/>
            <w:szCs w:val="28"/>
            <w:shd w:val="clear" w:color="auto" w:fill="FFFFFF"/>
          </w:rPr>
          <w:t>https://www.biblio-online.ru/viewer/E80001AF-223C-48BD-B4C9-546092BA9EBA#page/1</w:t>
        </w:r>
      </w:hyperlink>
    </w:p>
    <w:p w:rsidR="002E3C38" w:rsidRPr="00382D30" w:rsidRDefault="002E3C38" w:rsidP="004960D4">
      <w:pPr>
        <w:tabs>
          <w:tab w:val="left" w:pos="142"/>
        </w:tabs>
        <w:ind w:firstLine="567"/>
        <w:jc w:val="both"/>
        <w:rPr>
          <w:b/>
          <w:bCs/>
          <w:sz w:val="28"/>
          <w:szCs w:val="28"/>
        </w:rPr>
      </w:pPr>
    </w:p>
    <w:p w:rsidR="002E3C38" w:rsidRPr="00382D30" w:rsidRDefault="002E3C38" w:rsidP="004960D4">
      <w:pPr>
        <w:tabs>
          <w:tab w:val="left" w:pos="142"/>
        </w:tabs>
        <w:ind w:firstLine="567"/>
        <w:jc w:val="both"/>
        <w:rPr>
          <w:b/>
          <w:bCs/>
          <w:sz w:val="28"/>
          <w:szCs w:val="28"/>
        </w:rPr>
      </w:pPr>
      <w:r w:rsidRPr="00382D30">
        <w:rPr>
          <w:b/>
          <w:bCs/>
          <w:sz w:val="28"/>
          <w:szCs w:val="28"/>
        </w:rPr>
        <w:t xml:space="preserve">Федеральные законы и нормативные документы:  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Конституция Российской Федерации. – М., 2010.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Бюджетный кодекс Российской Федерации. – Москва: Проспект, КноРус, 2014. – 288 с. 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Гражданский кодекс Российской Федерации. Части первая, вторая, третья и четвертая. – Москва: Проспект, КноРус, 2014. – 576 с. 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Налоговый кодекс Российской Федерации. Части первая и вторая. – Москва: Проспект, КноРус, 2013. – 896 с. 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851"/>
        </w:tabs>
        <w:suppressAutoHyphens/>
        <w:snapToGrid w:val="0"/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Таможенный кодекс РФ по состоянию на 01.10.14. – М.: ПРОСПЕКТ, 2014.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Концепция демографической политики Российской Федерации на период до 2025 года (утв. Указом Президента № 1351 от 9 октября 2007 г.).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Концепция долгосрочного социально-экономического развития Российской Федерации на период до 2020 года (утв. Распоряжением Правительства РФ №1662 от 17 ноября 2008 г.).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Стратегия национальной безопасности Российской Федерации до 2020 года (утв. Указом Президента РФ № 537 от 12 мая 2009 г.).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Концепция государственной миграционной политики Российской Федерации на период до 2025 года (утв. Указом Президента РФ 13 июня 2012 г.).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Стратегия государственной национальной политики Российской Федерации на период до 2025 года (утв. Указом Президента РФ № 1666 от 19 декабря 2012 г.).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Федеральный закон от 23 июня 1995 г. № 115-ФЗ «О государственном прогнозировании и программах социально-экономического развития Российской Федерации».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Федеральный закон от 27 июня 2002 года № 86-ФЗ «О Центральном банке Российской Федерации (Банк России)».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Федеральный закон от 25 апреля 2003 г. № 58 –ФЗ «О системе государственной службы Российской Федерации».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Федеральный закон от 16 сентября 2003 г. № 131-ФЗ «Об общих принципах организации местного самоуправления в Российской Федерации».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Федеральный закон от 7 июля 2004 г. № 79-ФЗ «О государственной гражданской службе Российской Федерации». – Москва: Проспект, 2014. – 64 с. 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lastRenderedPageBreak/>
        <w:t xml:space="preserve">Федеральный закон от 7 февраля 2007 года № 25-ФЗ «О муниципальной службе в Российской Федерации». </w:t>
      </w:r>
    </w:p>
    <w:p w:rsidR="002E3C38" w:rsidRPr="00382D30" w:rsidRDefault="002E3C38" w:rsidP="004960D4">
      <w:pPr>
        <w:numPr>
          <w:ilvl w:val="0"/>
          <w:numId w:val="32"/>
        </w:numPr>
        <w:shd w:val="clear" w:color="auto" w:fill="FFFFFF"/>
        <w:tabs>
          <w:tab w:val="left" w:pos="851"/>
        </w:tabs>
        <w:ind w:left="0" w:firstLine="567"/>
        <w:outlineLvl w:val="0"/>
        <w:rPr>
          <w:sz w:val="28"/>
          <w:szCs w:val="28"/>
        </w:rPr>
      </w:pPr>
      <w:r w:rsidRPr="00382D30">
        <w:rPr>
          <w:sz w:val="28"/>
          <w:szCs w:val="28"/>
        </w:rPr>
        <w:t>Федеральный закон от 01.12.2014 N 384-ФЗ "О федеральном бюджете на 2015 год и на плановый период 2016 и 2017 годов" (01 декабря 2014 г.)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0"/>
          <w:tab w:val="left" w:pos="851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Федеральный закон от 21 июля 2014 года № 212-ФЗ «Об основах общественного контроля в Российской Федерации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0"/>
          <w:tab w:val="left" w:pos="851"/>
        </w:tabs>
        <w:suppressAutoHyphens/>
        <w:snapToGrid w:val="0"/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Федеральный закон «О занятости населения в РФ» от 19.04.1991 г. (ред. от 27.12.2009 г.) № 1032-1 // [Электронный ресурс]: Консультант плюс, 2014.</w:t>
      </w:r>
    </w:p>
    <w:p w:rsidR="002E3C38" w:rsidRPr="00382D30" w:rsidRDefault="002E3C38" w:rsidP="004960D4">
      <w:pPr>
        <w:numPr>
          <w:ilvl w:val="0"/>
          <w:numId w:val="32"/>
        </w:numPr>
        <w:tabs>
          <w:tab w:val="left" w:pos="851"/>
        </w:tabs>
        <w:suppressAutoHyphens/>
        <w:snapToGrid w:val="0"/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Федеральный закон от 08.12.2003 г. № 164-фз «Об основах государственного регулирования внешнеторговой деятельности» (ред. от 11.07.2011 г.) // [Электронный ресурс]: Консультант плюс, 2011.</w:t>
      </w:r>
    </w:p>
    <w:p w:rsidR="002E3C38" w:rsidRPr="00382D30" w:rsidRDefault="002E3C38" w:rsidP="004960D4">
      <w:pPr>
        <w:tabs>
          <w:tab w:val="left" w:pos="993"/>
        </w:tabs>
        <w:ind w:firstLine="567"/>
        <w:jc w:val="both"/>
        <w:rPr>
          <w:b/>
          <w:bCs/>
          <w:sz w:val="28"/>
          <w:szCs w:val="28"/>
        </w:rPr>
      </w:pPr>
    </w:p>
    <w:p w:rsidR="002E3C38" w:rsidRPr="00382D30" w:rsidRDefault="002E3C38" w:rsidP="004960D4">
      <w:pPr>
        <w:pStyle w:val="af"/>
        <w:ind w:firstLine="567"/>
        <w:rPr>
          <w:b/>
          <w:bCs/>
          <w:i/>
          <w:iCs/>
          <w:sz w:val="28"/>
          <w:szCs w:val="28"/>
        </w:rPr>
      </w:pPr>
      <w:r w:rsidRPr="00382D30">
        <w:rPr>
          <w:b/>
          <w:bCs/>
          <w:spacing w:val="-2"/>
          <w:sz w:val="28"/>
          <w:szCs w:val="28"/>
        </w:rPr>
        <w:t xml:space="preserve">8.3 Ресурсы сети </w:t>
      </w:r>
      <w:r w:rsidRPr="00382D30">
        <w:rPr>
          <w:rFonts w:eastAsia="HiddenHorzOCR"/>
          <w:b/>
          <w:bCs/>
          <w:sz w:val="28"/>
          <w:szCs w:val="28"/>
        </w:rPr>
        <w:t>Интернет</w:t>
      </w:r>
      <w:r w:rsidRPr="00382D30">
        <w:rPr>
          <w:rFonts w:eastAsia="HiddenHorzOCR"/>
          <w:b/>
          <w:bCs/>
          <w:i/>
          <w:iCs/>
          <w:sz w:val="28"/>
          <w:szCs w:val="28"/>
        </w:rPr>
        <w:t>.</w:t>
      </w:r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 xml:space="preserve">Портал СОЦИАЛЬНО-ГУМАНИТАРНОЕ И ПОЛИТОЛОГИЧЕСКОЕ ОБРАЗОВАНИЕ: </w:t>
      </w:r>
      <w:hyperlink r:id="rId14" w:history="1">
        <w:r w:rsidRPr="00382D30">
          <w:rPr>
            <w:rStyle w:val="a9"/>
            <w:sz w:val="28"/>
            <w:szCs w:val="28"/>
          </w:rPr>
          <w:t>http://www.humanities.edu.ru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>Центр стратегических исследований Приволжского федерального округа</w:t>
      </w:r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>http://vasilievaa.narod.ru/mu/csipfo/index.htm</w:t>
      </w:r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 xml:space="preserve">Местное самоуправление в РФ </w:t>
      </w:r>
      <w:hyperlink r:id="rId15" w:history="1">
        <w:r w:rsidRPr="00382D30">
          <w:rPr>
            <w:rStyle w:val="a9"/>
            <w:sz w:val="28"/>
            <w:szCs w:val="28"/>
          </w:rPr>
          <w:t>http://vasilievaa.narod.ru/mu/stat_rab/books/mpsf/pub.htm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Стратегическое планирование в городах и регионах Рос</w:t>
      </w:r>
      <w:r w:rsidR="00604222">
        <w:rPr>
          <w:sz w:val="28"/>
          <w:szCs w:val="28"/>
        </w:rPr>
        <w:t>с</w:t>
      </w:r>
      <w:r w:rsidRPr="00382D30">
        <w:rPr>
          <w:sz w:val="28"/>
          <w:szCs w:val="28"/>
        </w:rPr>
        <w:t>ии </w:t>
      </w:r>
      <w:hyperlink r:id="rId16" w:history="1">
        <w:r w:rsidRPr="00382D30">
          <w:rPr>
            <w:rStyle w:val="a9"/>
            <w:sz w:val="28"/>
            <w:szCs w:val="28"/>
          </w:rPr>
          <w:t>http://www.citystrategy.leontief.ru/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 xml:space="preserve">Журнал РОССИЙСКАЯ МУНИЦИПАЛЬНАЯ ПРАКТИКА  </w:t>
      </w:r>
      <w:hyperlink r:id="rId17" w:history="1">
        <w:r w:rsidRPr="00382D30">
          <w:rPr>
            <w:rStyle w:val="a9"/>
            <w:sz w:val="28"/>
            <w:szCs w:val="28"/>
          </w:rPr>
          <w:t>http://www.rosmp.ru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 xml:space="preserve">Агентство информационного обеспечения местного самоуправления </w:t>
      </w:r>
      <w:hyperlink r:id="rId18" w:history="1">
        <w:r w:rsidRPr="00382D30">
          <w:rPr>
            <w:rStyle w:val="a9"/>
            <w:sz w:val="28"/>
            <w:szCs w:val="28"/>
          </w:rPr>
          <w:t>http://www.munizipalitet.ru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 xml:space="preserve">Журнал МУНИЦИПАЛИТЕТ </w:t>
      </w:r>
      <w:hyperlink r:id="rId19" w:history="1">
        <w:r w:rsidRPr="00382D30">
          <w:rPr>
            <w:rStyle w:val="a9"/>
            <w:sz w:val="28"/>
            <w:szCs w:val="28"/>
          </w:rPr>
          <w:t>http://www.munizipalitet.ru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 xml:space="preserve">Местное самоуправление от Екатерины Великой до современности. Информационный ресурс.  </w:t>
      </w:r>
      <w:hyperlink r:id="rId20" w:history="1">
        <w:r w:rsidRPr="00382D30">
          <w:rPr>
            <w:rStyle w:val="a9"/>
            <w:sz w:val="28"/>
            <w:szCs w:val="28"/>
          </w:rPr>
          <w:t>www.amo.ru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 xml:space="preserve">Институт Евроград. </w:t>
      </w:r>
      <w:hyperlink r:id="rId21" w:history="1">
        <w:r w:rsidRPr="00382D30">
          <w:rPr>
            <w:rStyle w:val="a9"/>
            <w:sz w:val="28"/>
            <w:szCs w:val="28"/>
          </w:rPr>
          <w:t>www.eurograd.spb.ru</w:t>
        </w:r>
      </w:hyperlink>
      <w:r w:rsidRPr="00382D30">
        <w:rPr>
          <w:sz w:val="28"/>
          <w:szCs w:val="28"/>
        </w:rPr>
        <w:t xml:space="preserve"> Научно-практическая поддержка местных властей в вопросах активизации потенциала местного развития. </w:t>
      </w:r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 xml:space="preserve">Общественный Фонд «Центр развития местного самоуправления» </w:t>
      </w:r>
      <w:hyperlink r:id="rId22" w:history="1">
        <w:r w:rsidRPr="00382D30">
          <w:rPr>
            <w:rStyle w:val="a9"/>
            <w:sz w:val="28"/>
            <w:szCs w:val="28"/>
          </w:rPr>
          <w:t>www.centr.kz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 xml:space="preserve">Портал РЕФОРМА МЕСТНОГО САМОУПРАВЛЕНИЯ. </w:t>
      </w:r>
      <w:hyperlink r:id="rId23" w:history="1">
        <w:r w:rsidRPr="00382D30">
          <w:rPr>
            <w:rStyle w:val="a9"/>
            <w:sz w:val="28"/>
            <w:szCs w:val="28"/>
          </w:rPr>
          <w:t>http://www.mcpl.ru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 xml:space="preserve">Институт муниципальных исследований и технологий </w:t>
      </w:r>
      <w:hyperlink r:id="rId24" w:history="1">
        <w:r w:rsidRPr="00382D30">
          <w:rPr>
            <w:rStyle w:val="a9"/>
            <w:sz w:val="28"/>
            <w:szCs w:val="28"/>
          </w:rPr>
          <w:t>http://municipalkg.narod.ru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 xml:space="preserve">Институт местного развития. </w:t>
      </w:r>
      <w:hyperlink r:id="rId25" w:history="1">
        <w:r w:rsidRPr="00382D30">
          <w:rPr>
            <w:rStyle w:val="a9"/>
            <w:sz w:val="28"/>
            <w:szCs w:val="28"/>
          </w:rPr>
          <w:t>www.mdi.org.ua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 xml:space="preserve">Институт «Малые города». </w:t>
      </w:r>
      <w:hyperlink r:id="rId26" w:history="1">
        <w:r w:rsidRPr="00382D30">
          <w:rPr>
            <w:rStyle w:val="a9"/>
            <w:sz w:val="28"/>
            <w:szCs w:val="28"/>
          </w:rPr>
          <w:t>www.smalltowns.ru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 xml:space="preserve">Конгресс муниципальных образований Российской Федерации. </w:t>
      </w:r>
      <w:hyperlink r:id="rId27" w:history="1">
        <w:r w:rsidRPr="00382D30">
          <w:rPr>
            <w:rStyle w:val="a9"/>
            <w:sz w:val="28"/>
            <w:szCs w:val="28"/>
          </w:rPr>
          <w:t>www.kmo.ru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lastRenderedPageBreak/>
        <w:t xml:space="preserve">Ассоциация «Муниципальное экономическое развитие» (МЭР). </w:t>
      </w:r>
      <w:hyperlink r:id="rId28" w:history="1">
        <w:r w:rsidRPr="00382D30">
          <w:rPr>
            <w:rStyle w:val="a9"/>
            <w:sz w:val="28"/>
            <w:szCs w:val="28"/>
          </w:rPr>
          <w:t>www.rustowns.com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 xml:space="preserve">Российский научный центр государственного и муниципального управления (РНЦГМУ). </w:t>
      </w:r>
      <w:hyperlink r:id="rId29" w:history="1">
        <w:r w:rsidRPr="00382D30">
          <w:rPr>
            <w:rStyle w:val="a9"/>
            <w:sz w:val="28"/>
            <w:szCs w:val="28"/>
          </w:rPr>
          <w:t>www.rncgmu.ru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 xml:space="preserve">Фонд Институт экономики города. </w:t>
      </w:r>
      <w:hyperlink r:id="rId30" w:history="1">
        <w:r w:rsidRPr="00382D30">
          <w:rPr>
            <w:rStyle w:val="a9"/>
            <w:sz w:val="28"/>
            <w:szCs w:val="28"/>
          </w:rPr>
          <w:t>www.urbaneconomics.ru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Центр правовой поддержки местного самоуправления </w:t>
      </w:r>
      <w:hyperlink r:id="rId31" w:history="1">
        <w:r w:rsidRPr="00382D30">
          <w:rPr>
            <w:rStyle w:val="a9"/>
            <w:sz w:val="28"/>
            <w:szCs w:val="28"/>
          </w:rPr>
          <w:t>www.lslg.ru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Сервер органов государственной власти Российской Федерации. – www.gov.ru.</w:t>
      </w:r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Официальный сайт Президента Российской Федерации. – president.kremlin.ru.</w:t>
      </w:r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Официальный сайт Правительства Российской Федерации. – www.government.gov.ru.</w:t>
      </w:r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Официальный сайт Министерства финансов Российской Федерации. – www.minfin.ru.</w:t>
      </w:r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Официальный сайт Федеральной налоговой службы. – www.nalog.ru.</w:t>
      </w:r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Официальный сайт Федеральной таможенной службы. – www.customs.ru.</w:t>
      </w:r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Официальный сайт Центрального банка Российской Федерации. – www.cbr.ru.</w:t>
      </w:r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Научная электронная библиотека: </w:t>
      </w:r>
      <w:hyperlink r:id="rId32" w:tgtFrame="_blank" w:history="1">
        <w:r w:rsidRPr="00382D30">
          <w:rPr>
            <w:rStyle w:val="a9"/>
            <w:sz w:val="28"/>
            <w:szCs w:val="28"/>
          </w:rPr>
          <w:t>http: //elibrary.ru/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Российская государственная библиотека: http://www.rsl.ru </w:t>
      </w:r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Электронная библиотека: http://www.bibliotekar.ru/ekonomika.htm</w:t>
      </w:r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Административно-управленческий портал: </w:t>
      </w:r>
      <w:hyperlink r:id="rId33" w:history="1">
        <w:r w:rsidRPr="00382D30">
          <w:rPr>
            <w:rStyle w:val="a9"/>
            <w:sz w:val="28"/>
            <w:szCs w:val="28"/>
          </w:rPr>
          <w:t>http://www.aup.ru/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Официальный сайт Российской государственной библиотеки: </w:t>
      </w:r>
      <w:hyperlink r:id="rId34" w:history="1">
        <w:r w:rsidRPr="00382D30">
          <w:rPr>
            <w:rStyle w:val="a9"/>
            <w:sz w:val="28"/>
            <w:szCs w:val="28"/>
          </w:rPr>
          <w:t>http://www.rsl.ru/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Официальный сайт компании Консультант-плюс: </w:t>
      </w:r>
      <w:hyperlink r:id="rId35" w:history="1">
        <w:r w:rsidRPr="00382D30">
          <w:rPr>
            <w:rStyle w:val="a9"/>
            <w:sz w:val="28"/>
            <w:szCs w:val="28"/>
          </w:rPr>
          <w:t>http://www.consultant.ru/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Информационно-правовой портал компании Гарант: </w:t>
      </w:r>
      <w:hyperlink r:id="rId36" w:history="1">
        <w:r w:rsidRPr="00382D30">
          <w:rPr>
            <w:rStyle w:val="a9"/>
            <w:sz w:val="28"/>
            <w:szCs w:val="28"/>
          </w:rPr>
          <w:t>http://www.garant.ru/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Официальный сайт компании Head Hunter: </w:t>
      </w:r>
      <w:hyperlink r:id="rId37" w:history="1">
        <w:r w:rsidRPr="00382D30">
          <w:rPr>
            <w:rStyle w:val="a9"/>
            <w:sz w:val="28"/>
            <w:szCs w:val="28"/>
          </w:rPr>
          <w:t>http://www.hh.ru/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Официальный сайт компании HR-менеджмент: </w:t>
      </w:r>
      <w:hyperlink r:id="rId38" w:history="1">
        <w:r w:rsidRPr="00382D30">
          <w:rPr>
            <w:rStyle w:val="a9"/>
            <w:sz w:val="28"/>
            <w:szCs w:val="28"/>
          </w:rPr>
          <w:t>http://www.hrm.ru/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 xml:space="preserve">Сайт сообщества HR-менеджеров: </w:t>
      </w:r>
      <w:hyperlink r:id="rId39" w:history="1">
        <w:r w:rsidRPr="00382D30">
          <w:rPr>
            <w:rStyle w:val="a9"/>
            <w:sz w:val="28"/>
            <w:szCs w:val="28"/>
          </w:rPr>
          <w:t>http://www.hr-portal.ru/</w:t>
        </w:r>
      </w:hyperlink>
    </w:p>
    <w:p w:rsidR="002E3C38" w:rsidRPr="00382D30" w:rsidRDefault="002E3C38" w:rsidP="004960D4">
      <w:pPr>
        <w:numPr>
          <w:ilvl w:val="0"/>
          <w:numId w:val="33"/>
        </w:numPr>
        <w:tabs>
          <w:tab w:val="left" w:pos="426"/>
        </w:tabs>
        <w:ind w:left="0" w:firstLine="567"/>
        <w:jc w:val="both"/>
        <w:rPr>
          <w:sz w:val="28"/>
          <w:szCs w:val="28"/>
        </w:rPr>
      </w:pPr>
      <w:r w:rsidRPr="00382D30">
        <w:rPr>
          <w:sz w:val="28"/>
          <w:szCs w:val="28"/>
        </w:rPr>
        <w:t>Сайт журнала управление персоналом: www.top-personal.ru/</w:t>
      </w:r>
    </w:p>
    <w:p w:rsidR="00604222" w:rsidRDefault="00604222" w:rsidP="004960D4">
      <w:pPr>
        <w:pStyle w:val="aa"/>
        <w:ind w:left="0" w:firstLine="567"/>
        <w:rPr>
          <w:sz w:val="28"/>
          <w:szCs w:val="28"/>
        </w:rPr>
      </w:pPr>
    </w:p>
    <w:p w:rsidR="002E3C38" w:rsidRPr="00382D30" w:rsidRDefault="002E3C38" w:rsidP="004960D4">
      <w:pPr>
        <w:pStyle w:val="aa"/>
        <w:ind w:left="0" w:firstLine="567"/>
        <w:rPr>
          <w:i/>
          <w:iCs/>
          <w:sz w:val="28"/>
          <w:szCs w:val="28"/>
        </w:rPr>
      </w:pPr>
      <w:r w:rsidRPr="00382D30">
        <w:rPr>
          <w:sz w:val="28"/>
          <w:szCs w:val="28"/>
        </w:rPr>
        <w:t>В качестве Приложений к настоящим Методическим рекомендациям представлены:</w:t>
      </w:r>
    </w:p>
    <w:p w:rsidR="002E3C38" w:rsidRPr="00382D30" w:rsidRDefault="002E3C38" w:rsidP="004960D4">
      <w:pPr>
        <w:pStyle w:val="aa"/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>- типовая форма Предписания на практику (Приложение 1)</w:t>
      </w:r>
    </w:p>
    <w:p w:rsidR="002E3C38" w:rsidRPr="00382D30" w:rsidRDefault="002E3C38" w:rsidP="004960D4">
      <w:pPr>
        <w:pStyle w:val="aa"/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>- типовая форма Индивидуального задания на учебную практику (Приложение 2);</w:t>
      </w:r>
    </w:p>
    <w:p w:rsidR="002E3C38" w:rsidRPr="00382D30" w:rsidRDefault="002E3C38" w:rsidP="004960D4">
      <w:pPr>
        <w:pStyle w:val="aa"/>
        <w:ind w:left="0" w:firstLine="567"/>
        <w:rPr>
          <w:sz w:val="28"/>
          <w:szCs w:val="28"/>
        </w:rPr>
      </w:pPr>
      <w:r w:rsidRPr="00382D30">
        <w:rPr>
          <w:sz w:val="28"/>
          <w:szCs w:val="28"/>
        </w:rPr>
        <w:t>- типовая форма Рабочего графика (плана) проведения практики (Приложение 3);</w:t>
      </w:r>
    </w:p>
    <w:p w:rsidR="002E3C38" w:rsidRPr="00EA1F57" w:rsidRDefault="002E3C38" w:rsidP="004960D4">
      <w:pPr>
        <w:pStyle w:val="aa"/>
        <w:ind w:left="0" w:firstLine="567"/>
      </w:pPr>
      <w:r w:rsidRPr="00382D30">
        <w:rPr>
          <w:sz w:val="28"/>
          <w:szCs w:val="28"/>
        </w:rPr>
        <w:t>- титульный лист отчета (Приложение 4)</w:t>
      </w:r>
      <w:r>
        <w:t>.</w:t>
      </w:r>
    </w:p>
    <w:p w:rsidR="002E3C38" w:rsidRDefault="002E3C38" w:rsidP="0010171D">
      <w:pPr>
        <w:jc w:val="right"/>
      </w:pPr>
      <w:r>
        <w:br w:type="page"/>
      </w:r>
      <w:r>
        <w:lastRenderedPageBreak/>
        <w:t>Приложение 1</w:t>
      </w:r>
    </w:p>
    <w:p w:rsidR="002E3C38" w:rsidRDefault="002E3C38" w:rsidP="00853784">
      <w:pPr>
        <w:ind w:firstLine="709"/>
        <w:jc w:val="right"/>
      </w:pPr>
    </w:p>
    <w:tbl>
      <w:tblPr>
        <w:tblW w:w="0" w:type="auto"/>
        <w:tblInd w:w="2" w:type="dxa"/>
        <w:tblBorders>
          <w:bottom w:val="thinThickSmallGap" w:sz="24" w:space="0" w:color="auto"/>
        </w:tblBorders>
        <w:tblLook w:val="00A0" w:firstRow="1" w:lastRow="0" w:firstColumn="1" w:lastColumn="0" w:noHBand="0" w:noVBand="0"/>
      </w:tblPr>
      <w:tblGrid>
        <w:gridCol w:w="9859"/>
      </w:tblGrid>
      <w:tr w:rsidR="002E3C38" w:rsidRPr="008F3204">
        <w:trPr>
          <w:trHeight w:val="851"/>
        </w:trPr>
        <w:tc>
          <w:tcPr>
            <w:tcW w:w="10030" w:type="dxa"/>
            <w:tcBorders>
              <w:bottom w:val="thinThickSmallGap" w:sz="24" w:space="0" w:color="auto"/>
            </w:tcBorders>
          </w:tcPr>
          <w:p w:rsidR="002E3C38" w:rsidRPr="008F3204" w:rsidRDefault="002E3C38" w:rsidP="00853784">
            <w:pPr>
              <w:spacing w:after="120"/>
              <w:jc w:val="center"/>
              <w:rPr>
                <w:b/>
                <w:bCs/>
              </w:rPr>
            </w:pPr>
            <w:r w:rsidRPr="008F3204">
              <w:rPr>
                <w:b/>
                <w:bCs/>
              </w:rPr>
              <w:t>Нижегородский государственный университет им. Н.И. Лобачевского</w:t>
            </w:r>
          </w:p>
          <w:p w:rsidR="002E3C38" w:rsidRPr="008F3204" w:rsidRDefault="002E3C38" w:rsidP="00853784">
            <w:pPr>
              <w:spacing w:after="120"/>
              <w:jc w:val="center"/>
              <w:rPr>
                <w:b/>
                <w:bCs/>
              </w:rPr>
            </w:pPr>
            <w:r w:rsidRPr="008F3204">
              <w:rPr>
                <w:b/>
                <w:bCs/>
              </w:rPr>
              <w:t>Гагарина пр-т, д.23, Н.Новгород, 603950, телефон 462-30-36</w:t>
            </w:r>
          </w:p>
        </w:tc>
      </w:tr>
    </w:tbl>
    <w:p w:rsidR="002E3C38" w:rsidRDefault="002E3C38" w:rsidP="00853784">
      <w:pPr>
        <w:spacing w:after="120"/>
        <w:jc w:val="center"/>
        <w:rPr>
          <w:b/>
          <w:bCs/>
        </w:rPr>
      </w:pPr>
    </w:p>
    <w:p w:rsidR="002E3C38" w:rsidRPr="001C5D46" w:rsidRDefault="002E3C38" w:rsidP="00853784">
      <w:pPr>
        <w:jc w:val="right"/>
        <w:rPr>
          <w:u w:val="single"/>
        </w:rPr>
      </w:pPr>
      <w:r>
        <w:rPr>
          <w:u w:val="single"/>
        </w:rPr>
        <w:t>Кафедра _______________________</w:t>
      </w:r>
    </w:p>
    <w:p w:rsidR="002E3C38" w:rsidRDefault="002E3C38" w:rsidP="00853784">
      <w:pPr>
        <w:jc w:val="center"/>
        <w:rPr>
          <w:b/>
          <w:bCs/>
        </w:rPr>
      </w:pPr>
      <w:r w:rsidRPr="00B463E9">
        <w:rPr>
          <w:b/>
          <w:bCs/>
        </w:rPr>
        <w:t xml:space="preserve">ПРЕДПИСАНИЕ НА ПРАКТИКУ №  </w:t>
      </w:r>
      <w:r>
        <w:rPr>
          <w:b/>
          <w:bCs/>
        </w:rPr>
        <w:t>_________</w:t>
      </w:r>
    </w:p>
    <w:p w:rsidR="002E3C38" w:rsidRPr="00B463E9" w:rsidRDefault="002E3C38" w:rsidP="00853784">
      <w:pPr>
        <w:jc w:val="center"/>
        <w:rPr>
          <w:b/>
          <w:bCs/>
        </w:rPr>
      </w:pPr>
    </w:p>
    <w:tbl>
      <w:tblPr>
        <w:tblW w:w="10080" w:type="dxa"/>
        <w:tblInd w:w="2" w:type="dxa"/>
        <w:tblBorders>
          <w:bottom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93"/>
        <w:gridCol w:w="1470"/>
        <w:gridCol w:w="2115"/>
        <w:gridCol w:w="284"/>
        <w:gridCol w:w="253"/>
        <w:gridCol w:w="1767"/>
        <w:gridCol w:w="422"/>
        <w:gridCol w:w="2676"/>
      </w:tblGrid>
      <w:tr w:rsidR="002E3C38" w:rsidRPr="008F3204">
        <w:trPr>
          <w:trHeight w:val="616"/>
        </w:trPr>
        <w:tc>
          <w:tcPr>
            <w:tcW w:w="10080" w:type="dxa"/>
            <w:gridSpan w:val="8"/>
            <w:tcBorders>
              <w:bottom w:val="single" w:sz="4" w:space="0" w:color="auto"/>
            </w:tcBorders>
            <w:vAlign w:val="bottom"/>
          </w:tcPr>
          <w:p w:rsidR="002E3C38" w:rsidRPr="008F3204" w:rsidRDefault="002E3C38" w:rsidP="00853784">
            <w:pPr>
              <w:spacing w:line="480" w:lineRule="auto"/>
              <w:jc w:val="center"/>
            </w:pPr>
          </w:p>
        </w:tc>
      </w:tr>
      <w:tr w:rsidR="002E3C38" w:rsidRPr="008F3204">
        <w:trPr>
          <w:trHeight w:val="178"/>
        </w:trPr>
        <w:tc>
          <w:tcPr>
            <w:tcW w:w="10080" w:type="dxa"/>
            <w:gridSpan w:val="8"/>
            <w:tcBorders>
              <w:top w:val="single" w:sz="4" w:space="0" w:color="auto"/>
              <w:bottom w:val="nil"/>
            </w:tcBorders>
          </w:tcPr>
          <w:p w:rsidR="002E3C38" w:rsidRPr="007F4CAF" w:rsidRDefault="002E3C38" w:rsidP="00853784">
            <w:pPr>
              <w:spacing w:line="480" w:lineRule="auto"/>
              <w:jc w:val="center"/>
              <w:rPr>
                <w:i/>
                <w:iCs/>
              </w:rPr>
            </w:pPr>
            <w:r w:rsidRPr="007F4CAF">
              <w:rPr>
                <w:i/>
                <w:iCs/>
                <w:sz w:val="16"/>
                <w:szCs w:val="16"/>
              </w:rPr>
              <w:t>(ФИО обучающегося полностью в именительном падеже)</w:t>
            </w:r>
          </w:p>
        </w:tc>
      </w:tr>
      <w:tr w:rsidR="002E3C38" w:rsidRPr="008F3204">
        <w:trPr>
          <w:trHeight w:val="450"/>
        </w:trPr>
        <w:tc>
          <w:tcPr>
            <w:tcW w:w="6982" w:type="dxa"/>
            <w:gridSpan w:val="6"/>
            <w:tcBorders>
              <w:bottom w:val="nil"/>
            </w:tcBorders>
            <w:vAlign w:val="bottom"/>
          </w:tcPr>
          <w:p w:rsidR="002E3C38" w:rsidRPr="00AE3EE4" w:rsidRDefault="002E3C38" w:rsidP="00853784">
            <w:pPr>
              <w:spacing w:line="48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__________________________________________________</w:t>
            </w:r>
          </w:p>
        </w:tc>
        <w:tc>
          <w:tcPr>
            <w:tcW w:w="3098" w:type="dxa"/>
            <w:gridSpan w:val="2"/>
            <w:tcBorders>
              <w:bottom w:val="nil"/>
            </w:tcBorders>
            <w:vAlign w:val="bottom"/>
          </w:tcPr>
          <w:p w:rsidR="002E3C38" w:rsidRPr="008F3204" w:rsidRDefault="002E3C38" w:rsidP="00853784">
            <w:pPr>
              <w:spacing w:line="480" w:lineRule="auto"/>
            </w:pPr>
            <w:r w:rsidRPr="008F3204">
              <w:t>факультет/институт/</w:t>
            </w:r>
            <w:r w:rsidRPr="008F3204">
              <w:rPr>
                <w:u w:val="single"/>
              </w:rPr>
              <w:t>филиал</w:t>
            </w:r>
          </w:p>
        </w:tc>
      </w:tr>
      <w:tr w:rsidR="002E3C38" w:rsidRPr="008F3204">
        <w:trPr>
          <w:trHeight w:val="643"/>
        </w:trPr>
        <w:tc>
          <w:tcPr>
            <w:tcW w:w="1093" w:type="dxa"/>
            <w:tcBorders>
              <w:top w:val="nil"/>
              <w:bottom w:val="nil"/>
            </w:tcBorders>
            <w:vAlign w:val="bottom"/>
          </w:tcPr>
          <w:p w:rsidR="002E3C38" w:rsidRPr="000C1D7C" w:rsidRDefault="002E3C38" w:rsidP="00853784">
            <w:pPr>
              <w:spacing w:line="48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___</w:t>
            </w:r>
          </w:p>
        </w:tc>
        <w:tc>
          <w:tcPr>
            <w:tcW w:w="4122" w:type="dxa"/>
            <w:gridSpan w:val="4"/>
            <w:tcBorders>
              <w:top w:val="nil"/>
              <w:bottom w:val="nil"/>
            </w:tcBorders>
            <w:vAlign w:val="bottom"/>
          </w:tcPr>
          <w:p w:rsidR="002E3C38" w:rsidRPr="008F3204" w:rsidRDefault="002E3C38" w:rsidP="00853784">
            <w:pPr>
              <w:spacing w:line="480" w:lineRule="auto"/>
              <w:jc w:val="center"/>
            </w:pPr>
            <w:r>
              <w:t xml:space="preserve">курс </w:t>
            </w:r>
            <w:r w:rsidRPr="008F3204">
              <w:rPr>
                <w:u w:val="single"/>
              </w:rPr>
              <w:t>направление</w:t>
            </w:r>
            <w:r w:rsidRPr="008F3204">
              <w:t>/специальность</w:t>
            </w:r>
          </w:p>
        </w:tc>
        <w:tc>
          <w:tcPr>
            <w:tcW w:w="4865" w:type="dxa"/>
            <w:gridSpan w:val="3"/>
            <w:tcBorders>
              <w:top w:val="nil"/>
              <w:bottom w:val="nil"/>
            </w:tcBorders>
            <w:vAlign w:val="bottom"/>
          </w:tcPr>
          <w:p w:rsidR="002E3C38" w:rsidRPr="000C1D7C" w:rsidRDefault="002E3C38" w:rsidP="00853784">
            <w:pPr>
              <w:spacing w:line="48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________________________________________</w:t>
            </w:r>
          </w:p>
        </w:tc>
      </w:tr>
      <w:tr w:rsidR="002E3C38" w:rsidRPr="008F3204">
        <w:trPr>
          <w:trHeight w:val="710"/>
        </w:trPr>
        <w:tc>
          <w:tcPr>
            <w:tcW w:w="10080" w:type="dxa"/>
            <w:gridSpan w:val="8"/>
            <w:vAlign w:val="bottom"/>
          </w:tcPr>
          <w:p w:rsidR="002E3C38" w:rsidRDefault="002E3C38" w:rsidP="00853784">
            <w:pPr>
              <w:jc w:val="both"/>
              <w:rPr>
                <w:u w:val="single"/>
              </w:rPr>
            </w:pPr>
            <w:r>
              <w:t>н</w:t>
            </w:r>
            <w:r w:rsidRPr="008F3204">
              <w:t>аправляется для прохождения</w:t>
            </w:r>
            <w:r>
              <w:t xml:space="preserve"> </w:t>
            </w:r>
            <w:r>
              <w:rPr>
                <w:u w:val="single"/>
              </w:rPr>
              <w:t>учебной</w:t>
            </w:r>
            <w:r w:rsidRPr="00EF3B47">
              <w:rPr>
                <w:u w:val="single"/>
              </w:rPr>
              <w:t xml:space="preserve"> практики</w:t>
            </w:r>
            <w:r>
              <w:rPr>
                <w:u w:val="single"/>
              </w:rPr>
              <w:t xml:space="preserve"> </w:t>
            </w:r>
            <w:r w:rsidRPr="001201B1">
              <w:rPr>
                <w:u w:val="single"/>
              </w:rPr>
              <w:t>(</w:t>
            </w:r>
            <w:r w:rsidRPr="006576F5">
      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</w:t>
            </w:r>
            <w:r w:rsidRPr="001201B1">
              <w:rPr>
                <w:u w:val="single"/>
              </w:rPr>
              <w:t>)</w:t>
            </w:r>
            <w:r>
              <w:rPr>
                <w:u w:val="single"/>
              </w:rPr>
              <w:t>_________________________________________</w:t>
            </w:r>
          </w:p>
          <w:p w:rsidR="002E3C38" w:rsidRPr="001511C2" w:rsidRDefault="002E3C38" w:rsidP="00853784">
            <w:pPr>
              <w:jc w:val="center"/>
              <w:rPr>
                <w:i/>
                <w:iCs/>
                <w:sz w:val="16"/>
                <w:szCs w:val="16"/>
              </w:rPr>
            </w:pPr>
            <w:r w:rsidRPr="001511C2">
              <w:rPr>
                <w:i/>
                <w:iCs/>
                <w:sz w:val="16"/>
                <w:szCs w:val="16"/>
              </w:rPr>
              <w:t>(указать вид и тип)</w:t>
            </w:r>
          </w:p>
        </w:tc>
      </w:tr>
      <w:tr w:rsidR="002E3C38" w:rsidRPr="008F3204">
        <w:trPr>
          <w:trHeight w:val="1435"/>
        </w:trPr>
        <w:tc>
          <w:tcPr>
            <w:tcW w:w="10080" w:type="dxa"/>
            <w:gridSpan w:val="8"/>
          </w:tcPr>
          <w:p w:rsidR="002E3C38" w:rsidRDefault="002E3C38" w:rsidP="00853784">
            <w:pPr>
              <w:rPr>
                <w:u w:val="single"/>
              </w:rPr>
            </w:pPr>
          </w:p>
          <w:p w:rsidR="002E3C38" w:rsidRPr="00BB5DD0" w:rsidRDefault="002E3C38" w:rsidP="00853784">
            <w:pPr>
              <w:rPr>
                <w:u w:val="single"/>
              </w:rPr>
            </w:pPr>
            <w:r>
              <w:rPr>
                <w:u w:val="single"/>
              </w:rPr>
              <w:t xml:space="preserve">в     _______________________________________________________________________________ </w:t>
            </w:r>
          </w:p>
          <w:p w:rsidR="002E3C38" w:rsidRPr="00DB555A" w:rsidRDefault="002E3C38" w:rsidP="00853784">
            <w:pPr>
              <w:spacing w:after="120" w:line="480" w:lineRule="auto"/>
              <w:jc w:val="center"/>
              <w:rPr>
                <w:i/>
                <w:iCs/>
                <w:sz w:val="20"/>
                <w:szCs w:val="20"/>
              </w:rPr>
            </w:pPr>
            <w:r w:rsidRPr="00DB555A">
              <w:rPr>
                <w:i/>
                <w:iCs/>
                <w:sz w:val="20"/>
                <w:szCs w:val="20"/>
              </w:rPr>
              <w:t>(указать место прохождения практики –профильную организацию / подразделение Университета)</w:t>
            </w:r>
          </w:p>
          <w:p w:rsidR="002E3C38" w:rsidRDefault="002E3C38" w:rsidP="00853784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2E3C38" w:rsidRPr="008F3204" w:rsidRDefault="002E3C38" w:rsidP="00853784">
            <w:pPr>
              <w:spacing w:line="480" w:lineRule="auto"/>
              <w:jc w:val="center"/>
            </w:pPr>
            <w:r>
              <w:t>___________________________________________________________________________________</w:t>
            </w:r>
          </w:p>
        </w:tc>
      </w:tr>
      <w:tr w:rsidR="002E3C38" w:rsidRPr="008F3204">
        <w:trPr>
          <w:trHeight w:val="539"/>
        </w:trPr>
        <w:tc>
          <w:tcPr>
            <w:tcW w:w="2563" w:type="dxa"/>
            <w:gridSpan w:val="2"/>
            <w:tcBorders>
              <w:top w:val="nil"/>
              <w:bottom w:val="nil"/>
            </w:tcBorders>
            <w:vAlign w:val="bottom"/>
          </w:tcPr>
          <w:p w:rsidR="002E3C38" w:rsidRPr="008F3204" w:rsidRDefault="002E3C38" w:rsidP="00853784">
            <w:pPr>
              <w:spacing w:line="480" w:lineRule="auto"/>
            </w:pPr>
            <w:r w:rsidRPr="008F3204">
              <w:t>Начало практики</w:t>
            </w:r>
          </w:p>
        </w:tc>
        <w:tc>
          <w:tcPr>
            <w:tcW w:w="2115" w:type="dxa"/>
            <w:tcBorders>
              <w:top w:val="nil"/>
              <w:bottom w:val="nil"/>
            </w:tcBorders>
            <w:vAlign w:val="bottom"/>
          </w:tcPr>
          <w:p w:rsidR="002E3C38" w:rsidRPr="000C1D7C" w:rsidRDefault="002E3C38" w:rsidP="00853784">
            <w:pPr>
              <w:spacing w:line="48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_________20   </w:t>
            </w:r>
            <w:r w:rsidRPr="000C1D7C">
              <w:rPr>
                <w:u w:val="single"/>
              </w:rPr>
              <w:t xml:space="preserve"> г.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bottom"/>
          </w:tcPr>
          <w:p w:rsidR="002E3C38" w:rsidRPr="008F3204" w:rsidRDefault="002E3C38" w:rsidP="00853784">
            <w:pPr>
              <w:spacing w:line="480" w:lineRule="auto"/>
            </w:pPr>
          </w:p>
        </w:tc>
        <w:tc>
          <w:tcPr>
            <w:tcW w:w="2442" w:type="dxa"/>
            <w:gridSpan w:val="3"/>
            <w:tcBorders>
              <w:top w:val="nil"/>
              <w:bottom w:val="nil"/>
            </w:tcBorders>
            <w:vAlign w:val="bottom"/>
          </w:tcPr>
          <w:p w:rsidR="002E3C38" w:rsidRPr="008F3204" w:rsidRDefault="002E3C38" w:rsidP="00853784">
            <w:pPr>
              <w:spacing w:line="480" w:lineRule="auto"/>
            </w:pPr>
            <w:r>
              <w:t>Окончание</w:t>
            </w:r>
            <w:r w:rsidRPr="008F3204">
              <w:t xml:space="preserve"> практики</w:t>
            </w:r>
          </w:p>
        </w:tc>
        <w:tc>
          <w:tcPr>
            <w:tcW w:w="2676" w:type="dxa"/>
            <w:tcBorders>
              <w:top w:val="nil"/>
              <w:bottom w:val="nil"/>
            </w:tcBorders>
            <w:vAlign w:val="bottom"/>
          </w:tcPr>
          <w:p w:rsidR="002E3C38" w:rsidRPr="000C1D7C" w:rsidRDefault="002E3C38" w:rsidP="00853784">
            <w:pPr>
              <w:spacing w:line="480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_______________20  _</w:t>
            </w:r>
            <w:r w:rsidRPr="000C1D7C">
              <w:rPr>
                <w:u w:val="single"/>
              </w:rPr>
              <w:t>г.</w:t>
            </w:r>
          </w:p>
        </w:tc>
      </w:tr>
    </w:tbl>
    <w:p w:rsidR="002E3C38" w:rsidRDefault="002E3C38" w:rsidP="00853784"/>
    <w:tbl>
      <w:tblPr>
        <w:tblW w:w="10206" w:type="dxa"/>
        <w:tblInd w:w="2" w:type="dxa"/>
        <w:tblLook w:val="00A0" w:firstRow="1" w:lastRow="0" w:firstColumn="1" w:lastColumn="0" w:noHBand="0" w:noVBand="0"/>
      </w:tblPr>
      <w:tblGrid>
        <w:gridCol w:w="4536"/>
        <w:gridCol w:w="1843"/>
        <w:gridCol w:w="851"/>
        <w:gridCol w:w="2976"/>
      </w:tblGrid>
      <w:tr w:rsidR="002E3C38" w:rsidRPr="008F3204">
        <w:tc>
          <w:tcPr>
            <w:tcW w:w="4536" w:type="dxa"/>
            <w:vAlign w:val="bottom"/>
          </w:tcPr>
          <w:p w:rsidR="002E3C38" w:rsidRPr="008F3204" w:rsidRDefault="002E3C38" w:rsidP="00853784">
            <w:r>
              <w:rPr>
                <w:u w:val="single"/>
              </w:rPr>
              <w:t>Директор филиала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2E3C38" w:rsidRPr="008F3204" w:rsidRDefault="002E3C38" w:rsidP="00853784">
            <w:pPr>
              <w:jc w:val="center"/>
            </w:pPr>
          </w:p>
        </w:tc>
        <w:tc>
          <w:tcPr>
            <w:tcW w:w="851" w:type="dxa"/>
            <w:vAlign w:val="center"/>
          </w:tcPr>
          <w:p w:rsidR="002E3C38" w:rsidRPr="008F3204" w:rsidRDefault="002E3C38" w:rsidP="00853784">
            <w:pPr>
              <w:jc w:val="center"/>
            </w:pPr>
          </w:p>
        </w:tc>
        <w:tc>
          <w:tcPr>
            <w:tcW w:w="2976" w:type="dxa"/>
            <w:tcBorders>
              <w:bottom w:val="single" w:sz="4" w:space="0" w:color="auto"/>
            </w:tcBorders>
            <w:vAlign w:val="center"/>
          </w:tcPr>
          <w:p w:rsidR="002E3C38" w:rsidRPr="008F3204" w:rsidRDefault="002E3C38" w:rsidP="00853784">
            <w:pPr>
              <w:jc w:val="center"/>
            </w:pPr>
          </w:p>
        </w:tc>
      </w:tr>
      <w:tr w:rsidR="002E3C38" w:rsidRPr="008F3204">
        <w:tc>
          <w:tcPr>
            <w:tcW w:w="4536" w:type="dxa"/>
            <w:vAlign w:val="bottom"/>
          </w:tcPr>
          <w:p w:rsidR="002E3C38" w:rsidRPr="008F3204" w:rsidRDefault="002E3C38" w:rsidP="00853784"/>
        </w:tc>
        <w:tc>
          <w:tcPr>
            <w:tcW w:w="1843" w:type="dxa"/>
            <w:tcBorders>
              <w:top w:val="single" w:sz="4" w:space="0" w:color="auto"/>
            </w:tcBorders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  <w:r w:rsidRPr="008F3204">
              <w:rPr>
                <w:sz w:val="16"/>
                <w:szCs w:val="16"/>
              </w:rPr>
              <w:t>подпись</w:t>
            </w:r>
          </w:p>
        </w:tc>
        <w:tc>
          <w:tcPr>
            <w:tcW w:w="851" w:type="dxa"/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single" w:sz="4" w:space="0" w:color="auto"/>
            </w:tcBorders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  <w:r w:rsidRPr="008F3204">
              <w:rPr>
                <w:sz w:val="16"/>
                <w:szCs w:val="16"/>
              </w:rPr>
              <w:t>И.О.Фамилия</w:t>
            </w:r>
          </w:p>
        </w:tc>
      </w:tr>
    </w:tbl>
    <w:p w:rsidR="002E3C38" w:rsidRDefault="002E3C38" w:rsidP="00853784"/>
    <w:p w:rsidR="002E3C38" w:rsidRDefault="002E3C38" w:rsidP="00853784">
      <w:r w:rsidRPr="00FF54AF">
        <w:t xml:space="preserve">Дата выдачи « » </w:t>
      </w:r>
      <w:r>
        <w:t xml:space="preserve">                   20    г                                                                                         МП</w:t>
      </w:r>
    </w:p>
    <w:p w:rsidR="002E3C38" w:rsidRPr="00AF54C9" w:rsidRDefault="002E3C38" w:rsidP="00853784"/>
    <w:p w:rsidR="002E3C38" w:rsidRPr="008C76E6" w:rsidRDefault="002E3C38" w:rsidP="00853784">
      <w:pPr>
        <w:jc w:val="center"/>
        <w:rPr>
          <w:b/>
          <w:bCs/>
        </w:rPr>
      </w:pPr>
      <w:r w:rsidRPr="008C76E6">
        <w:rPr>
          <w:b/>
          <w:bCs/>
        </w:rPr>
        <w:t>ОТМЕТКА О ПРОХОЖДЕНИИ ПРАКТИКИ</w:t>
      </w:r>
    </w:p>
    <w:tbl>
      <w:tblPr>
        <w:tblW w:w="9713" w:type="dxa"/>
        <w:tblInd w:w="2" w:type="dxa"/>
        <w:tblLook w:val="00A0" w:firstRow="1" w:lastRow="0" w:firstColumn="1" w:lastColumn="0" w:noHBand="0" w:noVBand="0"/>
      </w:tblPr>
      <w:tblGrid>
        <w:gridCol w:w="287"/>
        <w:gridCol w:w="105"/>
        <w:gridCol w:w="3969"/>
        <w:gridCol w:w="553"/>
        <w:gridCol w:w="323"/>
        <w:gridCol w:w="258"/>
        <w:gridCol w:w="3969"/>
        <w:gridCol w:w="249"/>
      </w:tblGrid>
      <w:tr w:rsidR="002E3C38" w:rsidRPr="008F3204">
        <w:trPr>
          <w:trHeight w:val="474"/>
        </w:trPr>
        <w:tc>
          <w:tcPr>
            <w:tcW w:w="5237" w:type="dxa"/>
            <w:gridSpan w:val="5"/>
          </w:tcPr>
          <w:p w:rsidR="002E3C38" w:rsidRPr="008F3204" w:rsidRDefault="002E3C38" w:rsidP="00853784">
            <w:pPr>
              <w:jc w:val="center"/>
            </w:pPr>
            <w:r w:rsidRPr="008F3204">
              <w:t>Приступил к практике</w:t>
            </w:r>
          </w:p>
        </w:tc>
        <w:tc>
          <w:tcPr>
            <w:tcW w:w="4476" w:type="dxa"/>
            <w:gridSpan w:val="3"/>
          </w:tcPr>
          <w:p w:rsidR="002E3C38" w:rsidRPr="008F3204" w:rsidRDefault="002E3C38" w:rsidP="00853784">
            <w:pPr>
              <w:jc w:val="center"/>
            </w:pPr>
            <w:r w:rsidRPr="008F3204">
              <w:t>Окончил практику</w:t>
            </w:r>
          </w:p>
        </w:tc>
      </w:tr>
      <w:tr w:rsidR="002E3C38" w:rsidRPr="008F3204">
        <w:trPr>
          <w:trHeight w:val="424"/>
        </w:trPr>
        <w:tc>
          <w:tcPr>
            <w:tcW w:w="287" w:type="dxa"/>
            <w:vAlign w:val="bottom"/>
          </w:tcPr>
          <w:p w:rsidR="002E3C38" w:rsidRPr="008F3204" w:rsidRDefault="002E3C38" w:rsidP="00853784"/>
        </w:tc>
        <w:tc>
          <w:tcPr>
            <w:tcW w:w="4627" w:type="dxa"/>
            <w:gridSpan w:val="3"/>
            <w:vAlign w:val="bottom"/>
          </w:tcPr>
          <w:p w:rsidR="002E3C38" w:rsidRPr="008F3204" w:rsidRDefault="002E3C38" w:rsidP="00853784">
            <w:r w:rsidRPr="008F3204">
              <w:t>«_____»___________________20г.</w:t>
            </w:r>
          </w:p>
        </w:tc>
        <w:tc>
          <w:tcPr>
            <w:tcW w:w="323" w:type="dxa"/>
            <w:vAlign w:val="bottom"/>
          </w:tcPr>
          <w:p w:rsidR="002E3C38" w:rsidRPr="008F3204" w:rsidRDefault="002E3C38" w:rsidP="00853784"/>
        </w:tc>
        <w:tc>
          <w:tcPr>
            <w:tcW w:w="4476" w:type="dxa"/>
            <w:gridSpan w:val="3"/>
            <w:vAlign w:val="bottom"/>
          </w:tcPr>
          <w:p w:rsidR="002E3C38" w:rsidRPr="008F3204" w:rsidRDefault="002E3C38" w:rsidP="00853784">
            <w:pPr>
              <w:jc w:val="center"/>
            </w:pPr>
            <w:r w:rsidRPr="008F3204">
              <w:t>«__</w:t>
            </w:r>
            <w:r>
              <w:t>_</w:t>
            </w:r>
            <w:r w:rsidRPr="008F3204">
              <w:t>__»__________________20г.</w:t>
            </w:r>
          </w:p>
        </w:tc>
      </w:tr>
      <w:tr w:rsidR="002E3C38" w:rsidRPr="008F3204">
        <w:trPr>
          <w:trHeight w:val="429"/>
        </w:trPr>
        <w:tc>
          <w:tcPr>
            <w:tcW w:w="392" w:type="dxa"/>
            <w:gridSpan w:val="2"/>
          </w:tcPr>
          <w:p w:rsidR="002E3C38" w:rsidRPr="008F3204" w:rsidRDefault="002E3C38" w:rsidP="00853784"/>
        </w:tc>
        <w:tc>
          <w:tcPr>
            <w:tcW w:w="3969" w:type="dxa"/>
            <w:tcBorders>
              <w:bottom w:val="single" w:sz="4" w:space="0" w:color="auto"/>
            </w:tcBorders>
          </w:tcPr>
          <w:p w:rsidR="002E3C38" w:rsidRPr="008F3204" w:rsidRDefault="002E3C38" w:rsidP="00853784"/>
        </w:tc>
        <w:tc>
          <w:tcPr>
            <w:tcW w:w="876" w:type="dxa"/>
            <w:gridSpan w:val="2"/>
          </w:tcPr>
          <w:p w:rsidR="002E3C38" w:rsidRPr="008F3204" w:rsidRDefault="002E3C38" w:rsidP="00853784"/>
        </w:tc>
        <w:tc>
          <w:tcPr>
            <w:tcW w:w="258" w:type="dxa"/>
          </w:tcPr>
          <w:p w:rsidR="002E3C38" w:rsidRPr="008F3204" w:rsidRDefault="002E3C38" w:rsidP="00853784"/>
        </w:tc>
        <w:tc>
          <w:tcPr>
            <w:tcW w:w="3969" w:type="dxa"/>
            <w:tcBorders>
              <w:bottom w:val="single" w:sz="4" w:space="0" w:color="auto"/>
            </w:tcBorders>
          </w:tcPr>
          <w:p w:rsidR="002E3C38" w:rsidRPr="008F3204" w:rsidRDefault="002E3C38" w:rsidP="00853784"/>
        </w:tc>
        <w:tc>
          <w:tcPr>
            <w:tcW w:w="249" w:type="dxa"/>
          </w:tcPr>
          <w:p w:rsidR="002E3C38" w:rsidRPr="008F3204" w:rsidRDefault="002E3C38" w:rsidP="00853784"/>
        </w:tc>
      </w:tr>
      <w:tr w:rsidR="002E3C38" w:rsidRPr="008F3204">
        <w:trPr>
          <w:trHeight w:val="351"/>
        </w:trPr>
        <w:tc>
          <w:tcPr>
            <w:tcW w:w="392" w:type="dxa"/>
            <w:gridSpan w:val="2"/>
          </w:tcPr>
          <w:p w:rsidR="002E3C38" w:rsidRPr="008F3204" w:rsidRDefault="002E3C38" w:rsidP="00853784"/>
        </w:tc>
        <w:tc>
          <w:tcPr>
            <w:tcW w:w="3969" w:type="dxa"/>
          </w:tcPr>
          <w:p w:rsidR="002E3C38" w:rsidRPr="009E1B46" w:rsidRDefault="002E3C38" w:rsidP="00853784">
            <w:pPr>
              <w:rPr>
                <w:i/>
                <w:iCs/>
                <w:sz w:val="16"/>
                <w:szCs w:val="16"/>
              </w:rPr>
            </w:pPr>
            <w:r w:rsidRPr="009E1B46">
              <w:rPr>
                <w:i/>
                <w:iCs/>
                <w:sz w:val="16"/>
                <w:szCs w:val="16"/>
              </w:rPr>
              <w:t>(подпись руководителя практики, печать структурного подразделения ННГУ или профильной организации)</w:t>
            </w:r>
          </w:p>
        </w:tc>
        <w:tc>
          <w:tcPr>
            <w:tcW w:w="876" w:type="dxa"/>
            <w:gridSpan w:val="2"/>
          </w:tcPr>
          <w:p w:rsidR="002E3C38" w:rsidRPr="008F3204" w:rsidRDefault="002E3C38" w:rsidP="00853784"/>
        </w:tc>
        <w:tc>
          <w:tcPr>
            <w:tcW w:w="258" w:type="dxa"/>
          </w:tcPr>
          <w:p w:rsidR="002E3C38" w:rsidRPr="008F3204" w:rsidRDefault="002E3C38" w:rsidP="00853784"/>
        </w:tc>
        <w:tc>
          <w:tcPr>
            <w:tcW w:w="3969" w:type="dxa"/>
          </w:tcPr>
          <w:p w:rsidR="002E3C38" w:rsidRPr="009E1B46" w:rsidRDefault="002E3C38" w:rsidP="00853784">
            <w:pPr>
              <w:rPr>
                <w:i/>
                <w:iCs/>
              </w:rPr>
            </w:pPr>
            <w:r w:rsidRPr="009E1B46">
              <w:rPr>
                <w:i/>
                <w:iCs/>
                <w:sz w:val="16"/>
                <w:szCs w:val="16"/>
              </w:rPr>
              <w:t>(подпись руководителя практики</w:t>
            </w:r>
            <w:r>
              <w:rPr>
                <w:i/>
                <w:iCs/>
                <w:sz w:val="16"/>
                <w:szCs w:val="16"/>
              </w:rPr>
              <w:t xml:space="preserve">, печать </w:t>
            </w:r>
            <w:r w:rsidRPr="009E1B46">
              <w:rPr>
                <w:i/>
                <w:iCs/>
                <w:sz w:val="16"/>
                <w:szCs w:val="16"/>
              </w:rPr>
              <w:t>структурного подразделения ННГУ или профильной организации)</w:t>
            </w:r>
          </w:p>
        </w:tc>
        <w:tc>
          <w:tcPr>
            <w:tcW w:w="249" w:type="dxa"/>
          </w:tcPr>
          <w:p w:rsidR="002E3C38" w:rsidRPr="008F3204" w:rsidRDefault="002E3C38" w:rsidP="00853784"/>
        </w:tc>
      </w:tr>
    </w:tbl>
    <w:p w:rsidR="002E3C38" w:rsidRPr="00AF54C9" w:rsidRDefault="002E3C38" w:rsidP="00853784">
      <w:pPr>
        <w:sectPr w:rsidR="002E3C38" w:rsidRPr="00AF54C9" w:rsidSect="00382D30">
          <w:footerReference w:type="default" r:id="rId40"/>
          <w:pgSz w:w="11906" w:h="16838"/>
          <w:pgMar w:top="1134" w:right="1127" w:bottom="1440" w:left="1134" w:header="708" w:footer="708" w:gutter="0"/>
          <w:cols w:space="708"/>
          <w:titlePg/>
          <w:docGrid w:linePitch="360"/>
        </w:sectPr>
      </w:pPr>
    </w:p>
    <w:p w:rsidR="002E3C38" w:rsidRPr="008C3AC0" w:rsidRDefault="002E3C38" w:rsidP="00853784">
      <w:pPr>
        <w:rPr>
          <w:b/>
          <w:bCs/>
        </w:rPr>
      </w:pPr>
      <w:r w:rsidRPr="008C3AC0">
        <w:rPr>
          <w:b/>
          <w:bCs/>
        </w:rPr>
        <w:lastRenderedPageBreak/>
        <w:t>КРАТКАЯ ХАРАКТЕРИСТИКА ОБУЧАЮЩЕГОСЯ ПО ИТОГАМ ПРАКТИКИ</w:t>
      </w:r>
    </w:p>
    <w:p w:rsidR="002E3C38" w:rsidRPr="00697357" w:rsidRDefault="002E3C38" w:rsidP="00853784">
      <w:pPr>
        <w:jc w:val="center"/>
        <w:rPr>
          <w:i/>
          <w:iCs/>
          <w:sz w:val="20"/>
          <w:szCs w:val="20"/>
        </w:rPr>
      </w:pPr>
      <w:r w:rsidRPr="00697357">
        <w:rPr>
          <w:i/>
          <w:iCs/>
          <w:sz w:val="20"/>
          <w:szCs w:val="20"/>
        </w:rPr>
        <w:t>(заполняется руководителем практики от профильной организации в случае прохождения практики в профильной организации)</w:t>
      </w:r>
    </w:p>
    <w:p w:rsidR="002E3C38" w:rsidRDefault="002E3C38" w:rsidP="00853784">
      <w:pPr>
        <w:jc w:val="both"/>
      </w:pPr>
    </w:p>
    <w:p w:rsidR="002E3C38" w:rsidRDefault="002E3C38" w:rsidP="00853784">
      <w:pPr>
        <w:jc w:val="both"/>
      </w:pPr>
    </w:p>
    <w:p w:rsidR="002E3C38" w:rsidRDefault="002E3C38" w:rsidP="00853784">
      <w:pPr>
        <w:jc w:val="both"/>
      </w:pPr>
    </w:p>
    <w:p w:rsidR="002E3C38" w:rsidRDefault="002E3C38" w:rsidP="00853784">
      <w:pPr>
        <w:jc w:val="both"/>
      </w:pPr>
    </w:p>
    <w:p w:rsidR="002E3C38" w:rsidRDefault="002E3C38" w:rsidP="00853784">
      <w:pPr>
        <w:jc w:val="both"/>
      </w:pPr>
    </w:p>
    <w:p w:rsidR="002E3C38" w:rsidRDefault="002E3C38" w:rsidP="00853784">
      <w:pPr>
        <w:jc w:val="both"/>
      </w:pPr>
    </w:p>
    <w:tbl>
      <w:tblPr>
        <w:tblW w:w="9571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3190"/>
        <w:gridCol w:w="604"/>
        <w:gridCol w:w="709"/>
        <w:gridCol w:w="282"/>
        <w:gridCol w:w="1277"/>
        <w:gridCol w:w="567"/>
        <w:gridCol w:w="2693"/>
        <w:gridCol w:w="249"/>
      </w:tblGrid>
      <w:tr w:rsidR="002E3C38" w:rsidRPr="008F3204">
        <w:trPr>
          <w:trHeight w:val="320"/>
        </w:trPr>
        <w:tc>
          <w:tcPr>
            <w:tcW w:w="9322" w:type="dxa"/>
            <w:gridSpan w:val="7"/>
          </w:tcPr>
          <w:p w:rsidR="002E3C38" w:rsidRDefault="002E3C38" w:rsidP="00853784">
            <w:pPr>
              <w:jc w:val="both"/>
            </w:pPr>
            <w:r>
              <w:t xml:space="preserve">Оценка руководителя </w:t>
            </w:r>
            <w:r w:rsidRPr="008F3204">
              <w:t>практики</w:t>
            </w:r>
            <w:r>
              <w:t xml:space="preserve"> от профильной </w:t>
            </w:r>
          </w:p>
          <w:p w:rsidR="002E3C38" w:rsidRPr="008F3204" w:rsidRDefault="002E3C38" w:rsidP="00853784">
            <w:pPr>
              <w:jc w:val="both"/>
            </w:pPr>
            <w:r>
              <w:t>организации   ________________________________________________________</w:t>
            </w:r>
          </w:p>
        </w:tc>
        <w:tc>
          <w:tcPr>
            <w:tcW w:w="249" w:type="dxa"/>
          </w:tcPr>
          <w:p w:rsidR="002E3C38" w:rsidRPr="008F3204" w:rsidRDefault="002E3C38" w:rsidP="00853784">
            <w:pPr>
              <w:jc w:val="both"/>
            </w:pPr>
          </w:p>
        </w:tc>
      </w:tr>
      <w:tr w:rsidR="002E3C38" w:rsidRPr="008F3204">
        <w:trPr>
          <w:trHeight w:val="411"/>
        </w:trPr>
        <w:tc>
          <w:tcPr>
            <w:tcW w:w="9322" w:type="dxa"/>
            <w:gridSpan w:val="7"/>
          </w:tcPr>
          <w:p w:rsidR="002E3C38" w:rsidRPr="008F3204" w:rsidRDefault="002E3C38" w:rsidP="00853784">
            <w:pPr>
              <w:jc w:val="center"/>
            </w:pPr>
            <w:r w:rsidRPr="008F3204">
              <w:rPr>
                <w:sz w:val="16"/>
                <w:szCs w:val="16"/>
              </w:rPr>
              <w:t>прописью</w:t>
            </w:r>
          </w:p>
        </w:tc>
        <w:tc>
          <w:tcPr>
            <w:tcW w:w="249" w:type="dxa"/>
          </w:tcPr>
          <w:p w:rsidR="002E3C38" w:rsidRPr="008F3204" w:rsidRDefault="002E3C38" w:rsidP="00853784">
            <w:pPr>
              <w:rPr>
                <w:sz w:val="16"/>
                <w:szCs w:val="16"/>
              </w:rPr>
            </w:pPr>
          </w:p>
        </w:tc>
      </w:tr>
      <w:tr w:rsidR="002E3C38" w:rsidRPr="008F3204">
        <w:trPr>
          <w:trHeight w:val="284"/>
        </w:trPr>
        <w:tc>
          <w:tcPr>
            <w:tcW w:w="3190" w:type="dxa"/>
            <w:tcBorders>
              <w:bottom w:val="single" w:sz="4" w:space="0" w:color="auto"/>
            </w:tcBorders>
          </w:tcPr>
          <w:p w:rsidR="002E3C38" w:rsidRPr="008F3204" w:rsidRDefault="002E3C38" w:rsidP="00853784">
            <w:pPr>
              <w:jc w:val="center"/>
            </w:pPr>
          </w:p>
        </w:tc>
        <w:tc>
          <w:tcPr>
            <w:tcW w:w="604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567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2E3C38" w:rsidRPr="008F3204" w:rsidRDefault="002E3C38" w:rsidP="00853784">
            <w:pPr>
              <w:jc w:val="center"/>
            </w:pPr>
          </w:p>
        </w:tc>
      </w:tr>
      <w:tr w:rsidR="002E3C38" w:rsidRPr="008F3204">
        <w:tc>
          <w:tcPr>
            <w:tcW w:w="3190" w:type="dxa"/>
            <w:tcBorders>
              <w:top w:val="single" w:sz="4" w:space="0" w:color="auto"/>
            </w:tcBorders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  <w:r w:rsidRPr="008F3204">
              <w:rPr>
                <w:sz w:val="16"/>
                <w:szCs w:val="16"/>
              </w:rPr>
              <w:t>должность</w:t>
            </w:r>
          </w:p>
        </w:tc>
        <w:tc>
          <w:tcPr>
            <w:tcW w:w="604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268" w:type="dxa"/>
            <w:gridSpan w:val="3"/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  <w:r w:rsidRPr="008F3204"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942" w:type="dxa"/>
            <w:gridSpan w:val="2"/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  <w:r w:rsidRPr="008F3204">
              <w:rPr>
                <w:sz w:val="16"/>
                <w:szCs w:val="16"/>
              </w:rPr>
              <w:t>И.О.Фамилия</w:t>
            </w:r>
          </w:p>
        </w:tc>
      </w:tr>
      <w:tr w:rsidR="002E3C38" w:rsidRPr="008F3204">
        <w:trPr>
          <w:trHeight w:val="157"/>
        </w:trPr>
        <w:tc>
          <w:tcPr>
            <w:tcW w:w="3190" w:type="dxa"/>
          </w:tcPr>
          <w:p w:rsidR="002E3C38" w:rsidRPr="008F3204" w:rsidRDefault="002E3C38" w:rsidP="0085378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268" w:type="dxa"/>
            <w:gridSpan w:val="3"/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942" w:type="dxa"/>
            <w:gridSpan w:val="2"/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</w:p>
        </w:tc>
      </w:tr>
      <w:tr w:rsidR="002E3C38" w:rsidRPr="008F3204">
        <w:trPr>
          <w:trHeight w:val="176"/>
        </w:trPr>
        <w:tc>
          <w:tcPr>
            <w:tcW w:w="3190" w:type="dxa"/>
          </w:tcPr>
          <w:p w:rsidR="002E3C38" w:rsidRPr="008F3204" w:rsidRDefault="002E3C38" w:rsidP="0085378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268" w:type="dxa"/>
            <w:gridSpan w:val="3"/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942" w:type="dxa"/>
            <w:gridSpan w:val="2"/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«____»_______________20    г.</w:t>
            </w:r>
          </w:p>
        </w:tc>
      </w:tr>
      <w:tr w:rsidR="002E3C38" w:rsidRPr="008F3204">
        <w:trPr>
          <w:trHeight w:val="151"/>
        </w:trPr>
        <w:tc>
          <w:tcPr>
            <w:tcW w:w="3190" w:type="dxa"/>
          </w:tcPr>
          <w:p w:rsidR="002E3C38" w:rsidRPr="008F3204" w:rsidRDefault="002E3C38" w:rsidP="0085378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268" w:type="dxa"/>
            <w:gridSpan w:val="3"/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942" w:type="dxa"/>
            <w:gridSpan w:val="2"/>
            <w:vAlign w:val="bottom"/>
          </w:tcPr>
          <w:p w:rsidR="002E3C38" w:rsidRPr="008F3204" w:rsidRDefault="002E3C38" w:rsidP="008537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МП</w:t>
            </w:r>
          </w:p>
        </w:tc>
      </w:tr>
      <w:tr w:rsidR="002E3C38" w:rsidRPr="008F3204">
        <w:tblPrEx>
          <w:tblBorders>
            <w:top w:val="single" w:sz="2" w:space="0" w:color="auto"/>
          </w:tblBorders>
        </w:tblPrEx>
        <w:tc>
          <w:tcPr>
            <w:tcW w:w="9571" w:type="dxa"/>
            <w:gridSpan w:val="8"/>
            <w:tcBorders>
              <w:top w:val="single" w:sz="12" w:space="0" w:color="auto"/>
              <w:bottom w:val="nil"/>
            </w:tcBorders>
          </w:tcPr>
          <w:p w:rsidR="002E3C38" w:rsidRPr="008F3204" w:rsidRDefault="002E3C38" w:rsidP="00853784">
            <w:pPr>
              <w:jc w:val="both"/>
            </w:pPr>
          </w:p>
        </w:tc>
      </w:tr>
      <w:tr w:rsidR="002E3C38" w:rsidRPr="008F3204">
        <w:tblPrEx>
          <w:tblBorders>
            <w:top w:val="single" w:sz="2" w:space="0" w:color="auto"/>
          </w:tblBorders>
        </w:tblPrEx>
        <w:trPr>
          <w:trHeight w:val="3648"/>
        </w:trPr>
        <w:tc>
          <w:tcPr>
            <w:tcW w:w="9571" w:type="dxa"/>
            <w:gridSpan w:val="8"/>
            <w:tcBorders>
              <w:top w:val="nil"/>
            </w:tcBorders>
          </w:tcPr>
          <w:p w:rsidR="002E3C38" w:rsidRPr="008C3AC0" w:rsidRDefault="002E3C38" w:rsidP="00853784">
            <w:pPr>
              <w:jc w:val="center"/>
              <w:rPr>
                <w:b/>
                <w:bCs/>
              </w:rPr>
            </w:pPr>
            <w:r w:rsidRPr="008C3AC0">
              <w:rPr>
                <w:b/>
                <w:bCs/>
              </w:rPr>
              <w:t>КРАТКАЯ ХАРАКТЕРИСТИКА ОБУЧАЮЩЕГОСЯ ПО ИТОГАМ ПРАКТИКИ</w:t>
            </w:r>
          </w:p>
          <w:p w:rsidR="002E3C38" w:rsidRPr="005566A4" w:rsidRDefault="002E3C38" w:rsidP="00853784">
            <w:pPr>
              <w:jc w:val="center"/>
              <w:rPr>
                <w:i/>
                <w:iCs/>
                <w:sz w:val="20"/>
                <w:szCs w:val="20"/>
              </w:rPr>
            </w:pPr>
            <w:r w:rsidRPr="005566A4">
              <w:rPr>
                <w:i/>
                <w:iCs/>
                <w:sz w:val="20"/>
                <w:szCs w:val="20"/>
              </w:rPr>
              <w:t>(заполняется руководителем практики от ННГУ)</w:t>
            </w:r>
          </w:p>
          <w:p w:rsidR="002E3C38" w:rsidRDefault="002E3C38" w:rsidP="00853784">
            <w:pPr>
              <w:jc w:val="center"/>
              <w:rPr>
                <w:b/>
                <w:bCs/>
              </w:rPr>
            </w:pPr>
          </w:p>
          <w:p w:rsidR="002E3C38" w:rsidRDefault="002E3C38" w:rsidP="00853784">
            <w:pPr>
              <w:jc w:val="center"/>
              <w:rPr>
                <w:b/>
                <w:bCs/>
              </w:rPr>
            </w:pPr>
          </w:p>
          <w:p w:rsidR="002E3C38" w:rsidRDefault="002E3C38" w:rsidP="00853784">
            <w:pPr>
              <w:jc w:val="center"/>
              <w:rPr>
                <w:b/>
                <w:bCs/>
              </w:rPr>
            </w:pPr>
          </w:p>
          <w:p w:rsidR="002E3C38" w:rsidRDefault="002E3C38" w:rsidP="00853784">
            <w:pPr>
              <w:jc w:val="center"/>
              <w:rPr>
                <w:b/>
                <w:bCs/>
              </w:rPr>
            </w:pPr>
          </w:p>
          <w:p w:rsidR="002E3C38" w:rsidRDefault="002E3C38" w:rsidP="00853784">
            <w:pPr>
              <w:jc w:val="center"/>
              <w:rPr>
                <w:b/>
                <w:bCs/>
              </w:rPr>
            </w:pPr>
          </w:p>
          <w:p w:rsidR="002E3C38" w:rsidRPr="008F3204" w:rsidRDefault="002E3C38" w:rsidP="00853784">
            <w:pPr>
              <w:jc w:val="center"/>
              <w:rPr>
                <w:b/>
                <w:bCs/>
              </w:rPr>
            </w:pPr>
          </w:p>
        </w:tc>
      </w:tr>
      <w:tr w:rsidR="002E3C38" w:rsidRPr="008F3204">
        <w:trPr>
          <w:trHeight w:val="311"/>
        </w:trPr>
        <w:tc>
          <w:tcPr>
            <w:tcW w:w="4503" w:type="dxa"/>
            <w:gridSpan w:val="3"/>
          </w:tcPr>
          <w:p w:rsidR="002E3C38" w:rsidRPr="008F3204" w:rsidRDefault="002E3C38" w:rsidP="00853784">
            <w:pPr>
              <w:jc w:val="both"/>
            </w:pPr>
            <w:r>
              <w:t xml:space="preserve">Оценка руководителя </w:t>
            </w:r>
            <w:r w:rsidRPr="008F3204">
              <w:t>практики</w:t>
            </w:r>
            <w:r>
              <w:t xml:space="preserve"> от ННГУ</w:t>
            </w:r>
          </w:p>
        </w:tc>
        <w:tc>
          <w:tcPr>
            <w:tcW w:w="5068" w:type="dxa"/>
            <w:gridSpan w:val="5"/>
            <w:tcBorders>
              <w:bottom w:val="single" w:sz="4" w:space="0" w:color="auto"/>
            </w:tcBorders>
          </w:tcPr>
          <w:p w:rsidR="002E3C38" w:rsidRPr="008F3204" w:rsidRDefault="002E3C38" w:rsidP="00853784">
            <w:pPr>
              <w:jc w:val="both"/>
            </w:pPr>
          </w:p>
        </w:tc>
      </w:tr>
      <w:tr w:rsidR="002E3C38" w:rsidRPr="008F3204">
        <w:tc>
          <w:tcPr>
            <w:tcW w:w="4503" w:type="dxa"/>
            <w:gridSpan w:val="3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5068" w:type="dxa"/>
            <w:gridSpan w:val="5"/>
          </w:tcPr>
          <w:p w:rsidR="002E3C38" w:rsidRPr="008F3204" w:rsidRDefault="002E3C38" w:rsidP="00853784">
            <w:pPr>
              <w:rPr>
                <w:sz w:val="16"/>
                <w:szCs w:val="16"/>
              </w:rPr>
            </w:pPr>
            <w:r w:rsidRPr="008F3204">
              <w:rPr>
                <w:sz w:val="16"/>
                <w:szCs w:val="16"/>
              </w:rPr>
              <w:t>прописью</w:t>
            </w:r>
          </w:p>
        </w:tc>
      </w:tr>
      <w:tr w:rsidR="002E3C38" w:rsidRPr="008F3204">
        <w:trPr>
          <w:trHeight w:val="499"/>
        </w:trPr>
        <w:tc>
          <w:tcPr>
            <w:tcW w:w="3190" w:type="dxa"/>
            <w:tcBorders>
              <w:bottom w:val="single" w:sz="4" w:space="0" w:color="auto"/>
            </w:tcBorders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604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567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</w:tcPr>
          <w:p w:rsidR="002E3C38" w:rsidRPr="008F3204" w:rsidRDefault="002E3C38" w:rsidP="00853784">
            <w:pPr>
              <w:jc w:val="center"/>
            </w:pPr>
          </w:p>
        </w:tc>
      </w:tr>
      <w:tr w:rsidR="002E3C38" w:rsidRPr="008F3204">
        <w:tc>
          <w:tcPr>
            <w:tcW w:w="3190" w:type="dxa"/>
            <w:tcBorders>
              <w:top w:val="single" w:sz="4" w:space="0" w:color="auto"/>
            </w:tcBorders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  <w:r w:rsidRPr="008F3204">
              <w:rPr>
                <w:sz w:val="16"/>
                <w:szCs w:val="16"/>
              </w:rPr>
              <w:t>должность</w:t>
            </w:r>
          </w:p>
        </w:tc>
        <w:tc>
          <w:tcPr>
            <w:tcW w:w="604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268" w:type="dxa"/>
            <w:gridSpan w:val="3"/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  <w:r w:rsidRPr="008F3204">
              <w:rPr>
                <w:sz w:val="16"/>
                <w:szCs w:val="16"/>
              </w:rPr>
              <w:t>подпись</w:t>
            </w:r>
          </w:p>
        </w:tc>
        <w:tc>
          <w:tcPr>
            <w:tcW w:w="567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942" w:type="dxa"/>
            <w:gridSpan w:val="2"/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  <w:r w:rsidRPr="008F3204">
              <w:rPr>
                <w:sz w:val="16"/>
                <w:szCs w:val="16"/>
              </w:rPr>
              <w:t>И.О.Фамилия</w:t>
            </w:r>
          </w:p>
        </w:tc>
      </w:tr>
      <w:tr w:rsidR="002E3C38" w:rsidRPr="008F3204">
        <w:tc>
          <w:tcPr>
            <w:tcW w:w="3190" w:type="dxa"/>
          </w:tcPr>
          <w:p w:rsidR="002E3C38" w:rsidRPr="008F3204" w:rsidRDefault="002E3C38" w:rsidP="0085378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268" w:type="dxa"/>
            <w:gridSpan w:val="3"/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942" w:type="dxa"/>
            <w:gridSpan w:val="2"/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</w:p>
        </w:tc>
      </w:tr>
      <w:tr w:rsidR="002E3C38" w:rsidRPr="008F3204">
        <w:tc>
          <w:tcPr>
            <w:tcW w:w="3190" w:type="dxa"/>
          </w:tcPr>
          <w:p w:rsidR="002E3C38" w:rsidRPr="008F3204" w:rsidRDefault="002E3C38" w:rsidP="0085378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268" w:type="dxa"/>
            <w:gridSpan w:val="3"/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942" w:type="dxa"/>
            <w:gridSpan w:val="2"/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«____»_____________20     г.</w:t>
            </w:r>
          </w:p>
        </w:tc>
      </w:tr>
      <w:tr w:rsidR="002E3C38" w:rsidRPr="008F3204">
        <w:tc>
          <w:tcPr>
            <w:tcW w:w="3190" w:type="dxa"/>
            <w:tcBorders>
              <w:bottom w:val="single" w:sz="4" w:space="0" w:color="auto"/>
            </w:tcBorders>
          </w:tcPr>
          <w:p w:rsidR="002E3C38" w:rsidRPr="008F3204" w:rsidRDefault="002E3C38" w:rsidP="00853784">
            <w:pPr>
              <w:rPr>
                <w:sz w:val="16"/>
                <w:szCs w:val="16"/>
              </w:rPr>
            </w:pPr>
          </w:p>
        </w:tc>
        <w:tc>
          <w:tcPr>
            <w:tcW w:w="604" w:type="dxa"/>
            <w:tcBorders>
              <w:bottom w:val="single" w:sz="4" w:space="0" w:color="auto"/>
            </w:tcBorders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2E3C38" w:rsidRPr="008F3204" w:rsidRDefault="002E3C38" w:rsidP="0085378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E3C38" w:rsidRPr="008F3204" w:rsidRDefault="002E3C38" w:rsidP="00853784">
            <w:pPr>
              <w:jc w:val="both"/>
            </w:pPr>
          </w:p>
        </w:tc>
        <w:tc>
          <w:tcPr>
            <w:tcW w:w="2942" w:type="dxa"/>
            <w:gridSpan w:val="2"/>
            <w:tcBorders>
              <w:bottom w:val="single" w:sz="4" w:space="0" w:color="auto"/>
            </w:tcBorders>
            <w:vAlign w:val="bottom"/>
          </w:tcPr>
          <w:p w:rsidR="002E3C38" w:rsidRPr="008F3204" w:rsidRDefault="002E3C38" w:rsidP="00853784">
            <w:pPr>
              <w:jc w:val="right"/>
              <w:rPr>
                <w:sz w:val="16"/>
                <w:szCs w:val="16"/>
              </w:rPr>
            </w:pPr>
          </w:p>
        </w:tc>
      </w:tr>
      <w:tr w:rsidR="002E3C38" w:rsidRPr="008F3204">
        <w:tblPrEx>
          <w:tblBorders>
            <w:top w:val="single" w:sz="2" w:space="0" w:color="auto"/>
          </w:tblBorders>
        </w:tblPrEx>
        <w:tc>
          <w:tcPr>
            <w:tcW w:w="9571" w:type="dxa"/>
            <w:gridSpan w:val="8"/>
            <w:tcBorders>
              <w:top w:val="single" w:sz="4" w:space="0" w:color="auto"/>
              <w:bottom w:val="nil"/>
            </w:tcBorders>
          </w:tcPr>
          <w:p w:rsidR="002E3C38" w:rsidRPr="000C1D7C" w:rsidRDefault="002E3C38" w:rsidP="00853784">
            <w:pPr>
              <w:rPr>
                <w:b/>
                <w:bCs/>
              </w:rPr>
            </w:pPr>
            <w:r w:rsidRPr="000C1D7C">
              <w:rPr>
                <w:b/>
                <w:bCs/>
              </w:rPr>
              <w:t>ИТОГОВАЯ ОЦЕНКА ЗА ПРАКТИКУ:</w:t>
            </w:r>
          </w:p>
          <w:p w:rsidR="002E3C38" w:rsidRPr="000C1D7C" w:rsidRDefault="002E3C38" w:rsidP="00853784">
            <w:pPr>
              <w:jc w:val="center"/>
              <w:rPr>
                <w:b/>
                <w:bCs/>
              </w:rPr>
            </w:pPr>
          </w:p>
        </w:tc>
      </w:tr>
      <w:tr w:rsidR="002E3C38" w:rsidRPr="008F3204">
        <w:trPr>
          <w:trHeight w:val="460"/>
        </w:trPr>
        <w:tc>
          <w:tcPr>
            <w:tcW w:w="4785" w:type="dxa"/>
            <w:gridSpan w:val="4"/>
          </w:tcPr>
          <w:p w:rsidR="002E3C38" w:rsidRPr="004B155C" w:rsidRDefault="002E3C38" w:rsidP="00853784">
            <w:pPr>
              <w:tabs>
                <w:tab w:val="left" w:pos="7050"/>
              </w:tabs>
              <w:jc w:val="both"/>
              <w:rPr>
                <w:vertAlign w:val="subscript"/>
              </w:rPr>
            </w:pPr>
            <w:r w:rsidRPr="004B155C">
              <w:rPr>
                <w:vertAlign w:val="subscript"/>
              </w:rPr>
              <w:t>____________________________________</w:t>
            </w:r>
          </w:p>
        </w:tc>
        <w:tc>
          <w:tcPr>
            <w:tcW w:w="4786" w:type="dxa"/>
            <w:gridSpan w:val="4"/>
          </w:tcPr>
          <w:p w:rsidR="002E3C38" w:rsidRPr="004B155C" w:rsidRDefault="002E3C38" w:rsidP="00853784">
            <w:pPr>
              <w:tabs>
                <w:tab w:val="left" w:pos="7125"/>
              </w:tabs>
              <w:rPr>
                <w:vertAlign w:val="subscript"/>
              </w:rPr>
            </w:pPr>
            <w:r w:rsidRPr="004B155C">
              <w:rPr>
                <w:vertAlign w:val="subscript"/>
              </w:rPr>
              <w:t>______________________________________</w:t>
            </w:r>
          </w:p>
        </w:tc>
      </w:tr>
      <w:tr w:rsidR="002E3C38" w:rsidRPr="008F3204">
        <w:tc>
          <w:tcPr>
            <w:tcW w:w="9571" w:type="dxa"/>
            <w:gridSpan w:val="8"/>
          </w:tcPr>
          <w:p w:rsidR="002E3C38" w:rsidRPr="008F3204" w:rsidRDefault="002E3C38" w:rsidP="00853784">
            <w:pPr>
              <w:tabs>
                <w:tab w:val="left" w:pos="5910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(прописью)</w:t>
            </w:r>
            <w:r>
              <w:rPr>
                <w:sz w:val="16"/>
                <w:szCs w:val="16"/>
              </w:rPr>
              <w:tab/>
              <w:t>(подпись</w:t>
            </w:r>
            <w:r w:rsidRPr="004B155C">
              <w:rPr>
                <w:sz w:val="16"/>
                <w:szCs w:val="16"/>
              </w:rPr>
              <w:t xml:space="preserve"> руководителя практики от ННГУ</w:t>
            </w:r>
            <w:r>
              <w:rPr>
                <w:sz w:val="16"/>
                <w:szCs w:val="16"/>
              </w:rPr>
              <w:t>)</w:t>
            </w:r>
          </w:p>
        </w:tc>
      </w:tr>
    </w:tbl>
    <w:p w:rsidR="002E3C38" w:rsidRPr="008C76E6" w:rsidRDefault="002E3C38" w:rsidP="00853784">
      <w:pPr>
        <w:jc w:val="both"/>
      </w:pPr>
      <w:r>
        <w:t>«____»__________________ г.</w:t>
      </w:r>
    </w:p>
    <w:p w:rsidR="002E3C38" w:rsidRDefault="002E3C38" w:rsidP="00853784">
      <w:pPr>
        <w:ind w:firstLine="709"/>
        <w:jc w:val="right"/>
      </w:pPr>
    </w:p>
    <w:p w:rsidR="002E3C38" w:rsidRDefault="002E3C38" w:rsidP="00853784">
      <w:pPr>
        <w:ind w:firstLine="709"/>
        <w:jc w:val="right"/>
      </w:pPr>
    </w:p>
    <w:p w:rsidR="002E3C38" w:rsidRDefault="002E3C38" w:rsidP="00853784">
      <w:pPr>
        <w:ind w:firstLine="709"/>
        <w:jc w:val="right"/>
      </w:pPr>
    </w:p>
    <w:p w:rsidR="002E3C38" w:rsidRDefault="002E3C38" w:rsidP="00853784">
      <w:pPr>
        <w:ind w:firstLine="709"/>
        <w:jc w:val="right"/>
      </w:pPr>
    </w:p>
    <w:p w:rsidR="002E3C38" w:rsidRDefault="002E3C38" w:rsidP="00853784">
      <w:pPr>
        <w:ind w:firstLine="709"/>
        <w:jc w:val="right"/>
      </w:pPr>
    </w:p>
    <w:p w:rsidR="002E3C38" w:rsidRDefault="002E3C38" w:rsidP="00853784">
      <w:pPr>
        <w:ind w:firstLine="709"/>
      </w:pPr>
      <w:r>
        <w:br w:type="page"/>
      </w:r>
    </w:p>
    <w:tbl>
      <w:tblPr>
        <w:tblW w:w="10553" w:type="dxa"/>
        <w:jc w:val="center"/>
        <w:tblLook w:val="00A0" w:firstRow="1" w:lastRow="0" w:firstColumn="1" w:lastColumn="0" w:noHBand="0" w:noVBand="0"/>
      </w:tblPr>
      <w:tblGrid>
        <w:gridCol w:w="10553"/>
      </w:tblGrid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jc w:val="right"/>
              <w:rPr>
                <w:b/>
                <w:bCs/>
                <w:color w:val="000000"/>
              </w:rPr>
            </w:pPr>
            <w:bookmarkStart w:id="6" w:name="RANGE_A1_A49"/>
            <w:r w:rsidRPr="00CA6337">
              <w:rPr>
                <w:b/>
                <w:bCs/>
                <w:color w:val="000000"/>
              </w:rPr>
              <w:t xml:space="preserve">Приложение </w:t>
            </w:r>
            <w:bookmarkEnd w:id="6"/>
            <w:r w:rsidRPr="00CA6337">
              <w:rPr>
                <w:b/>
                <w:bCs/>
                <w:color w:val="000000"/>
              </w:rPr>
              <w:t>2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6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C38" w:rsidRPr="00CA6337" w:rsidRDefault="002E3C38" w:rsidP="00E344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337">
              <w:rPr>
                <w:b/>
                <w:bCs/>
                <w:color w:val="000000"/>
                <w:sz w:val="20"/>
                <w:szCs w:val="20"/>
              </w:rPr>
      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C38" w:rsidRPr="00CA6337" w:rsidRDefault="002E3C38" w:rsidP="00E344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3C38" w:rsidRPr="00CA6337" w:rsidRDefault="002E3C38" w:rsidP="00E344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337">
              <w:rPr>
                <w:b/>
                <w:bCs/>
                <w:color w:val="000000"/>
                <w:sz w:val="20"/>
                <w:szCs w:val="20"/>
              </w:rPr>
              <w:t>ИНДИВИДУАЛЬНОЕ ЗАДАНИЕ НА ПРАКТИКУ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A6337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3C38" w:rsidRPr="00CA6337" w:rsidRDefault="002E3C38" w:rsidP="00E34418">
            <w:pPr>
              <w:jc w:val="center"/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вид практики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Студента (студентки)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3C38" w:rsidRPr="00CA6337" w:rsidRDefault="002E3C38" w:rsidP="00E34418">
            <w:pPr>
              <w:jc w:val="center"/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(фамилия, имя, отчество)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Факультет/институт/филиал _________________________________________________________________________________________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Форма обучения _________________________________________________________________________________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Направление/специальность______________________________________________________________________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Содержание задания на практику (перечень подлежащих рассмотрению вопросов)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 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Дата выдачи задания_______________________________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Руководитель практики от факультета/института/ филиала   _____________________           ________________________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3C38" w:rsidRPr="00CA6337" w:rsidRDefault="002E3C38" w:rsidP="00E34418">
            <w:pPr>
              <w:jc w:val="center"/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подпись                                        И.О. Фамилия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3C38" w:rsidRPr="00CA6337" w:rsidRDefault="002E3C38" w:rsidP="00E3441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Ознакомлен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E3C38" w:rsidRPr="00CA6337" w:rsidRDefault="002E3C38" w:rsidP="00E34418">
            <w:pPr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>Студент                                                                                          _____________________           ______________________</w:t>
            </w:r>
          </w:p>
        </w:tc>
      </w:tr>
      <w:tr w:rsidR="002E3C38" w:rsidRPr="00CA6337">
        <w:trPr>
          <w:trHeight w:val="300"/>
          <w:jc w:val="center"/>
        </w:trPr>
        <w:tc>
          <w:tcPr>
            <w:tcW w:w="105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2E3C38" w:rsidRPr="00CA6337" w:rsidRDefault="002E3C38" w:rsidP="00E34418">
            <w:pPr>
              <w:jc w:val="center"/>
              <w:rPr>
                <w:color w:val="000000"/>
                <w:sz w:val="20"/>
                <w:szCs w:val="20"/>
              </w:rPr>
            </w:pPr>
            <w:r w:rsidRPr="00CA6337">
              <w:rPr>
                <w:color w:val="000000"/>
                <w:sz w:val="20"/>
                <w:szCs w:val="20"/>
              </w:rPr>
              <w:t xml:space="preserve">                                                                                                  подпись                                      И.О. Фамилия</w:t>
            </w:r>
          </w:p>
        </w:tc>
      </w:tr>
    </w:tbl>
    <w:p w:rsidR="002E3C38" w:rsidRDefault="002E3C38" w:rsidP="00853784">
      <w:pPr>
        <w:ind w:firstLine="709"/>
      </w:pPr>
      <w:r>
        <w:br w:type="page"/>
      </w:r>
    </w:p>
    <w:p w:rsidR="002E3C38" w:rsidRDefault="002E3C38" w:rsidP="00853784">
      <w:pPr>
        <w:ind w:firstLine="709"/>
        <w:jc w:val="right"/>
      </w:pPr>
      <w:r>
        <w:t>Приложение 3</w:t>
      </w:r>
    </w:p>
    <w:p w:rsidR="002E3C38" w:rsidRDefault="002E3C38" w:rsidP="00853784">
      <w:pPr>
        <w:ind w:firstLine="709"/>
        <w:jc w:val="right"/>
      </w:pPr>
    </w:p>
    <w:p w:rsidR="002E3C38" w:rsidRPr="00FF694F" w:rsidRDefault="002E3C38" w:rsidP="002435B2">
      <w:pPr>
        <w:pStyle w:val="110"/>
        <w:ind w:right="576"/>
        <w:rPr>
          <w:lang w:val="ru-RU"/>
        </w:rPr>
      </w:pPr>
      <w:r w:rsidRPr="00FF694F">
        <w:rPr>
          <w:lang w:val="ru-RU"/>
        </w:rPr>
        <w:t>Рабочий график (план) проведения практики</w:t>
      </w:r>
    </w:p>
    <w:p w:rsidR="002E3C38" w:rsidRPr="00FF694F" w:rsidRDefault="002E3C38" w:rsidP="002435B2">
      <w:pPr>
        <w:pStyle w:val="a3"/>
        <w:rPr>
          <w:b/>
          <w:bCs/>
        </w:rPr>
      </w:pPr>
    </w:p>
    <w:p w:rsidR="002E3C38" w:rsidRPr="002435B2" w:rsidRDefault="002E3C38" w:rsidP="002435B2">
      <w:pPr>
        <w:tabs>
          <w:tab w:val="left" w:pos="1818"/>
          <w:tab w:val="left" w:pos="9685"/>
        </w:tabs>
        <w:spacing w:before="120"/>
        <w:jc w:val="both"/>
        <w:rPr>
          <w:u w:val="single"/>
        </w:rPr>
      </w:pPr>
      <w:r w:rsidRPr="002435B2">
        <w:rPr>
          <w:b/>
          <w:bCs/>
        </w:rPr>
        <w:t>ФИО обучающегося</w:t>
      </w:r>
      <w:r w:rsidRPr="002435B2">
        <w:rPr>
          <w:u w:val="single"/>
        </w:rPr>
        <w:t xml:space="preserve"> </w:t>
      </w:r>
    </w:p>
    <w:p w:rsidR="002E3C38" w:rsidRPr="002435B2" w:rsidRDefault="002E3C38" w:rsidP="002435B2">
      <w:pPr>
        <w:tabs>
          <w:tab w:val="left" w:pos="1818"/>
          <w:tab w:val="left" w:pos="9685"/>
        </w:tabs>
        <w:spacing w:before="120"/>
        <w:jc w:val="both"/>
        <w:rPr>
          <w:b/>
          <w:bCs/>
        </w:rPr>
      </w:pPr>
      <w:r w:rsidRPr="002435B2">
        <w:rPr>
          <w:b/>
          <w:bCs/>
        </w:rPr>
        <w:t xml:space="preserve">Форма обучения </w:t>
      </w:r>
    </w:p>
    <w:p w:rsidR="002E3C38" w:rsidRPr="002435B2" w:rsidRDefault="002E3C38" w:rsidP="002435B2">
      <w:pPr>
        <w:tabs>
          <w:tab w:val="left" w:pos="1818"/>
          <w:tab w:val="left" w:pos="9685"/>
        </w:tabs>
        <w:spacing w:before="120"/>
        <w:jc w:val="both"/>
      </w:pPr>
      <w:r w:rsidRPr="002435B2">
        <w:rPr>
          <w:b/>
          <w:bCs/>
        </w:rPr>
        <w:t xml:space="preserve">Факультет/филиал/институт </w:t>
      </w:r>
    </w:p>
    <w:p w:rsidR="002E3C38" w:rsidRPr="002435B2" w:rsidRDefault="002E3C38" w:rsidP="002435B2">
      <w:pPr>
        <w:pStyle w:val="a3"/>
        <w:tabs>
          <w:tab w:val="left" w:pos="1835"/>
          <w:tab w:val="left" w:pos="3346"/>
          <w:tab w:val="left" w:pos="9685"/>
        </w:tabs>
        <w:spacing w:before="120" w:line="244" w:lineRule="auto"/>
        <w:ind w:right="116"/>
        <w:rPr>
          <w:sz w:val="24"/>
          <w:szCs w:val="24"/>
        </w:rPr>
      </w:pPr>
      <w:r w:rsidRPr="002435B2">
        <w:rPr>
          <w:b/>
          <w:bCs/>
          <w:sz w:val="24"/>
          <w:szCs w:val="24"/>
        </w:rPr>
        <w:t>Направление</w:t>
      </w:r>
      <w:r w:rsidRPr="002435B2">
        <w:rPr>
          <w:b/>
          <w:bCs/>
          <w:spacing w:val="-6"/>
          <w:sz w:val="24"/>
          <w:szCs w:val="24"/>
        </w:rPr>
        <w:t xml:space="preserve"> </w:t>
      </w:r>
      <w:r w:rsidRPr="002435B2">
        <w:rPr>
          <w:b/>
          <w:bCs/>
          <w:sz w:val="24"/>
          <w:szCs w:val="24"/>
        </w:rPr>
        <w:t>подготовки</w:t>
      </w:r>
      <w:r w:rsidRPr="002435B2">
        <w:rPr>
          <w:sz w:val="24"/>
          <w:szCs w:val="24"/>
        </w:rPr>
        <w:t xml:space="preserve"> </w:t>
      </w:r>
    </w:p>
    <w:p w:rsidR="002E3C38" w:rsidRPr="002435B2" w:rsidRDefault="002E3C38" w:rsidP="002435B2">
      <w:pPr>
        <w:pStyle w:val="a3"/>
        <w:tabs>
          <w:tab w:val="left" w:pos="1835"/>
          <w:tab w:val="left" w:pos="3346"/>
          <w:tab w:val="left" w:pos="9685"/>
        </w:tabs>
        <w:spacing w:before="7" w:line="244" w:lineRule="auto"/>
        <w:ind w:right="116"/>
        <w:jc w:val="both"/>
        <w:rPr>
          <w:sz w:val="24"/>
          <w:szCs w:val="24"/>
          <w:u w:val="single"/>
        </w:rPr>
      </w:pPr>
      <w:r w:rsidRPr="002435B2">
        <w:rPr>
          <w:b/>
          <w:bCs/>
          <w:sz w:val="24"/>
          <w:szCs w:val="24"/>
        </w:rPr>
        <w:t>Курс</w:t>
      </w:r>
      <w:r w:rsidRPr="002435B2">
        <w:rPr>
          <w:sz w:val="24"/>
          <w:szCs w:val="24"/>
        </w:rPr>
        <w:t xml:space="preserve"> </w:t>
      </w:r>
    </w:p>
    <w:p w:rsidR="002E3C38" w:rsidRPr="002435B2" w:rsidRDefault="002E3C38" w:rsidP="002435B2">
      <w:pPr>
        <w:pStyle w:val="a3"/>
        <w:spacing w:before="120"/>
        <w:rPr>
          <w:sz w:val="24"/>
          <w:szCs w:val="24"/>
        </w:rPr>
      </w:pPr>
      <w:r w:rsidRPr="002435B2">
        <w:rPr>
          <w:b/>
          <w:bCs/>
          <w:sz w:val="24"/>
          <w:szCs w:val="24"/>
        </w:rPr>
        <w:t>Место прохождения практики</w:t>
      </w:r>
      <w:r w:rsidRPr="002435B2">
        <w:rPr>
          <w:sz w:val="24"/>
          <w:szCs w:val="24"/>
        </w:rPr>
        <w:tab/>
      </w:r>
      <w:r w:rsidRPr="002435B2">
        <w:rPr>
          <w:w w:val="99"/>
          <w:sz w:val="24"/>
          <w:szCs w:val="24"/>
        </w:rPr>
        <w:t xml:space="preserve"> </w:t>
      </w:r>
      <w:r w:rsidRPr="002435B2">
        <w:rPr>
          <w:sz w:val="24"/>
          <w:szCs w:val="24"/>
        </w:rPr>
        <w:t xml:space="preserve">    </w:t>
      </w:r>
    </w:p>
    <w:p w:rsidR="002E3C38" w:rsidRPr="002435B2" w:rsidRDefault="002E3C38" w:rsidP="002435B2">
      <w:pPr>
        <w:pStyle w:val="a3"/>
        <w:tabs>
          <w:tab w:val="left" w:pos="1835"/>
          <w:tab w:val="left" w:pos="3346"/>
          <w:tab w:val="left" w:pos="9685"/>
        </w:tabs>
        <w:spacing w:before="7" w:line="244" w:lineRule="auto"/>
        <w:ind w:right="116"/>
        <w:jc w:val="both"/>
        <w:rPr>
          <w:sz w:val="24"/>
          <w:szCs w:val="24"/>
        </w:rPr>
      </w:pPr>
      <w:r w:rsidRPr="002435B2">
        <w:rPr>
          <w:b/>
          <w:bCs/>
          <w:sz w:val="24"/>
          <w:szCs w:val="24"/>
        </w:rPr>
        <w:t>Группа</w:t>
      </w:r>
      <w:r w:rsidRPr="002435B2">
        <w:rPr>
          <w:sz w:val="24"/>
          <w:szCs w:val="24"/>
        </w:rPr>
        <w:t xml:space="preserve"> </w:t>
      </w:r>
    </w:p>
    <w:p w:rsidR="002E3C38" w:rsidRPr="00FF694F" w:rsidRDefault="002E3C38" w:rsidP="002435B2">
      <w:pPr>
        <w:pStyle w:val="a3"/>
        <w:tabs>
          <w:tab w:val="left" w:pos="9567"/>
        </w:tabs>
        <w:spacing w:before="120" w:line="312" w:lineRule="exact"/>
      </w:pPr>
      <w:r w:rsidRPr="00FF694F">
        <w:t>Руководитель</w:t>
      </w:r>
      <w:r w:rsidRPr="00FF694F">
        <w:rPr>
          <w:spacing w:val="-8"/>
        </w:rPr>
        <w:t xml:space="preserve"> </w:t>
      </w:r>
      <w:r w:rsidRPr="00FF694F">
        <w:t>практики от ННГУ (Ф.И.О., должность</w:t>
      </w:r>
      <w:r w:rsidRPr="00FF694F">
        <w:rPr>
          <w:spacing w:val="-1"/>
        </w:rPr>
        <w:t>)</w:t>
      </w:r>
      <w:r w:rsidRPr="00FF694F">
        <w:rPr>
          <w:w w:val="99"/>
        </w:rPr>
        <w:t xml:space="preserve">   </w:t>
      </w:r>
      <w:r w:rsidRPr="00FF694F">
        <w:tab/>
      </w:r>
    </w:p>
    <w:p w:rsidR="002E3C38" w:rsidRPr="00FF694F" w:rsidRDefault="002E3C38" w:rsidP="002435B2">
      <w:pPr>
        <w:pStyle w:val="a3"/>
        <w:spacing w:before="120"/>
      </w:pPr>
      <w:r w:rsidRPr="00FF694F">
        <w:t>____________________________________________________________________________</w:t>
      </w:r>
    </w:p>
    <w:p w:rsidR="002E3C38" w:rsidRPr="00FF694F" w:rsidRDefault="002E3C38" w:rsidP="002435B2">
      <w:pPr>
        <w:spacing w:before="120"/>
      </w:pPr>
      <w:r w:rsidRPr="00FF694F">
        <w:rPr>
          <w:b/>
          <w:bCs/>
        </w:rPr>
        <w:t xml:space="preserve">Вид практики: </w:t>
      </w:r>
      <w:r w:rsidRPr="00FF694F">
        <w:t xml:space="preserve">учебная (практика по получению первичных профессиональных умений и навыков, </w:t>
      </w:r>
      <w:r w:rsidRPr="00FF694F">
        <w:rPr>
          <w:kern w:val="2"/>
          <w:lang w:eastAsia="ko-KR"/>
        </w:rPr>
        <w:t>в том числе первичных умений и навыков научно-исследовательской деятельности</w:t>
      </w:r>
      <w:r w:rsidRPr="00FF694F">
        <w:t xml:space="preserve">)   </w:t>
      </w:r>
    </w:p>
    <w:p w:rsidR="002E3C38" w:rsidRPr="00FF694F" w:rsidRDefault="002E3C38" w:rsidP="002435B2">
      <w:pPr>
        <w:rPr>
          <w:i/>
          <w:iCs/>
        </w:rPr>
      </w:pPr>
      <w:r w:rsidRPr="00FF694F">
        <w:rPr>
          <w:i/>
          <w:iCs/>
        </w:rPr>
        <w:t xml:space="preserve">                               </w:t>
      </w:r>
    </w:p>
    <w:p w:rsidR="002E3C38" w:rsidRPr="00FF694F" w:rsidRDefault="002E3C38" w:rsidP="002435B2">
      <w:pPr>
        <w:tabs>
          <w:tab w:val="left" w:pos="4439"/>
          <w:tab w:val="left" w:pos="6314"/>
          <w:tab w:val="left" w:pos="8424"/>
        </w:tabs>
        <w:spacing w:before="120"/>
      </w:pPr>
      <w:r w:rsidRPr="00FF694F">
        <w:rPr>
          <w:b/>
          <w:bCs/>
        </w:rPr>
        <w:t>Срок</w:t>
      </w:r>
      <w:r w:rsidRPr="00FF694F">
        <w:rPr>
          <w:b/>
          <w:bCs/>
          <w:spacing w:val="-3"/>
        </w:rPr>
        <w:t xml:space="preserve"> </w:t>
      </w:r>
      <w:r w:rsidRPr="00FF694F">
        <w:rPr>
          <w:b/>
          <w:bCs/>
        </w:rPr>
        <w:t>прохождения</w:t>
      </w:r>
      <w:r w:rsidRPr="00FF694F">
        <w:rPr>
          <w:b/>
          <w:bCs/>
          <w:spacing w:val="-1"/>
        </w:rPr>
        <w:t xml:space="preserve"> </w:t>
      </w:r>
      <w:r w:rsidRPr="00FF694F">
        <w:rPr>
          <w:b/>
          <w:bCs/>
        </w:rPr>
        <w:t xml:space="preserve">практики </w:t>
      </w:r>
    </w:p>
    <w:p w:rsidR="002E3C38" w:rsidRPr="00FF694F" w:rsidRDefault="002E3C38" w:rsidP="002435B2">
      <w:pPr>
        <w:pStyle w:val="a3"/>
        <w:spacing w:before="11"/>
        <w:rPr>
          <w:sz w:val="23"/>
          <w:szCs w:val="23"/>
        </w:rPr>
      </w:pPr>
    </w:p>
    <w:tbl>
      <w:tblPr>
        <w:tblW w:w="96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94"/>
        <w:gridCol w:w="8089"/>
      </w:tblGrid>
      <w:tr w:rsidR="002E3C38" w:rsidRPr="00FF694F">
        <w:trPr>
          <w:trHeight w:val="574"/>
          <w:jc w:val="center"/>
        </w:trPr>
        <w:tc>
          <w:tcPr>
            <w:tcW w:w="1594" w:type="dxa"/>
          </w:tcPr>
          <w:p w:rsidR="002E3C38" w:rsidRPr="00FF694F" w:rsidRDefault="002E3C38" w:rsidP="00230CDE">
            <w:pPr>
              <w:pStyle w:val="TableParagraph"/>
              <w:spacing w:before="157"/>
              <w:ind w:left="0"/>
              <w:jc w:val="center"/>
              <w:rPr>
                <w:sz w:val="24"/>
                <w:szCs w:val="24"/>
              </w:rPr>
            </w:pPr>
            <w:r w:rsidRPr="00FF694F">
              <w:rPr>
                <w:sz w:val="24"/>
                <w:szCs w:val="24"/>
              </w:rPr>
              <w:t>Дата</w:t>
            </w:r>
          </w:p>
        </w:tc>
        <w:tc>
          <w:tcPr>
            <w:tcW w:w="8089" w:type="dxa"/>
          </w:tcPr>
          <w:p w:rsidR="002E3C38" w:rsidRPr="00FF694F" w:rsidRDefault="002E3C38" w:rsidP="00230CDE">
            <w:pPr>
              <w:pStyle w:val="2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F694F">
              <w:rPr>
                <w:rFonts w:ascii="Times New Roman" w:hAnsi="Times New Roman" w:cs="Times New Roman"/>
              </w:rPr>
              <w:t xml:space="preserve">Содержание задания </w:t>
            </w:r>
          </w:p>
          <w:p w:rsidR="002E3C38" w:rsidRPr="00FF694F" w:rsidRDefault="002E3C38" w:rsidP="00230CDE">
            <w:pPr>
              <w:pStyle w:val="TableParagraph"/>
              <w:ind w:left="1213" w:hanging="657"/>
              <w:jc w:val="center"/>
              <w:rPr>
                <w:sz w:val="24"/>
                <w:szCs w:val="24"/>
                <w:lang w:val="ru-RU"/>
              </w:rPr>
            </w:pPr>
            <w:r w:rsidRPr="00FF694F">
              <w:rPr>
                <w:sz w:val="24"/>
                <w:szCs w:val="24"/>
                <w:lang w:val="ru-RU" w:eastAsia="ru-RU"/>
              </w:rPr>
              <w:t xml:space="preserve">(характеристика выполняемых работ, </w:t>
            </w:r>
            <w:r w:rsidRPr="00FF694F">
              <w:rPr>
                <w:sz w:val="24"/>
                <w:szCs w:val="24"/>
                <w:lang w:val="ru-RU"/>
              </w:rPr>
              <w:t>мероприятия, задания, поручения)</w:t>
            </w:r>
          </w:p>
        </w:tc>
      </w:tr>
      <w:tr w:rsidR="002E3C38" w:rsidRPr="00FF694F">
        <w:trPr>
          <w:trHeight w:val="574"/>
          <w:jc w:val="center"/>
        </w:trPr>
        <w:tc>
          <w:tcPr>
            <w:tcW w:w="1594" w:type="dxa"/>
          </w:tcPr>
          <w:p w:rsidR="002E3C38" w:rsidRPr="00FF694F" w:rsidRDefault="002E3C38" w:rsidP="00230CDE">
            <w:pPr>
              <w:jc w:val="center"/>
            </w:pPr>
          </w:p>
        </w:tc>
        <w:tc>
          <w:tcPr>
            <w:tcW w:w="8089" w:type="dxa"/>
            <w:vAlign w:val="center"/>
          </w:tcPr>
          <w:p w:rsidR="002E3C38" w:rsidRPr="00FF694F" w:rsidRDefault="002E3C38" w:rsidP="00230CDE">
            <w:r w:rsidRPr="00FF694F">
              <w:t xml:space="preserve"> </w:t>
            </w:r>
          </w:p>
        </w:tc>
      </w:tr>
      <w:tr w:rsidR="002E3C38" w:rsidRPr="00FF694F">
        <w:trPr>
          <w:trHeight w:val="574"/>
          <w:jc w:val="center"/>
        </w:trPr>
        <w:tc>
          <w:tcPr>
            <w:tcW w:w="1594" w:type="dxa"/>
          </w:tcPr>
          <w:p w:rsidR="002E3C38" w:rsidRPr="00FF694F" w:rsidRDefault="002E3C38" w:rsidP="00230CDE">
            <w:pPr>
              <w:jc w:val="center"/>
            </w:pPr>
          </w:p>
        </w:tc>
        <w:tc>
          <w:tcPr>
            <w:tcW w:w="8089" w:type="dxa"/>
            <w:vAlign w:val="center"/>
          </w:tcPr>
          <w:p w:rsidR="002E3C38" w:rsidRPr="00FF694F" w:rsidRDefault="002E3C38" w:rsidP="00230CDE">
            <w:r w:rsidRPr="00FF694F">
              <w:t xml:space="preserve"> </w:t>
            </w:r>
          </w:p>
        </w:tc>
      </w:tr>
      <w:tr w:rsidR="002E3C38" w:rsidRPr="00FF694F">
        <w:trPr>
          <w:trHeight w:val="574"/>
          <w:jc w:val="center"/>
        </w:trPr>
        <w:tc>
          <w:tcPr>
            <w:tcW w:w="1594" w:type="dxa"/>
          </w:tcPr>
          <w:p w:rsidR="002E3C38" w:rsidRPr="00FF694F" w:rsidRDefault="002E3C38" w:rsidP="00230CDE">
            <w:pPr>
              <w:jc w:val="center"/>
            </w:pPr>
          </w:p>
        </w:tc>
        <w:tc>
          <w:tcPr>
            <w:tcW w:w="8089" w:type="dxa"/>
            <w:vAlign w:val="center"/>
          </w:tcPr>
          <w:p w:rsidR="002E3C38" w:rsidRPr="00FF694F" w:rsidRDefault="002E3C38" w:rsidP="00230CDE">
            <w:r w:rsidRPr="00FF694F">
              <w:t xml:space="preserve"> </w:t>
            </w:r>
          </w:p>
        </w:tc>
      </w:tr>
      <w:tr w:rsidR="002E3C38" w:rsidRPr="00FF694F">
        <w:trPr>
          <w:trHeight w:val="574"/>
          <w:jc w:val="center"/>
        </w:trPr>
        <w:tc>
          <w:tcPr>
            <w:tcW w:w="1594" w:type="dxa"/>
          </w:tcPr>
          <w:p w:rsidR="002E3C38" w:rsidRPr="00FF694F" w:rsidRDefault="002E3C38" w:rsidP="00230CDE">
            <w:pPr>
              <w:jc w:val="center"/>
            </w:pPr>
          </w:p>
        </w:tc>
        <w:tc>
          <w:tcPr>
            <w:tcW w:w="8089" w:type="dxa"/>
            <w:vAlign w:val="center"/>
          </w:tcPr>
          <w:p w:rsidR="002E3C38" w:rsidRPr="00FF694F" w:rsidRDefault="002E3C38" w:rsidP="00230CDE">
            <w:r w:rsidRPr="00FF694F">
              <w:t xml:space="preserve"> </w:t>
            </w:r>
          </w:p>
        </w:tc>
      </w:tr>
      <w:tr w:rsidR="002E3C38" w:rsidRPr="00FF694F">
        <w:trPr>
          <w:trHeight w:val="574"/>
          <w:jc w:val="center"/>
        </w:trPr>
        <w:tc>
          <w:tcPr>
            <w:tcW w:w="1594" w:type="dxa"/>
          </w:tcPr>
          <w:p w:rsidR="002E3C38" w:rsidRPr="00FF694F" w:rsidRDefault="002E3C38" w:rsidP="00230CDE">
            <w:pPr>
              <w:jc w:val="center"/>
            </w:pPr>
          </w:p>
        </w:tc>
        <w:tc>
          <w:tcPr>
            <w:tcW w:w="8089" w:type="dxa"/>
            <w:vAlign w:val="center"/>
          </w:tcPr>
          <w:p w:rsidR="002E3C38" w:rsidRPr="00FF694F" w:rsidRDefault="002E3C38" w:rsidP="00230CDE"/>
        </w:tc>
      </w:tr>
    </w:tbl>
    <w:p w:rsidR="002E3C38" w:rsidRPr="00FF694F" w:rsidRDefault="002E3C38" w:rsidP="002435B2">
      <w:pPr>
        <w:pStyle w:val="a3"/>
        <w:spacing w:before="2"/>
      </w:pPr>
    </w:p>
    <w:p w:rsidR="002E3C38" w:rsidRPr="00FF694F" w:rsidRDefault="002E3C38" w:rsidP="002435B2">
      <w:pPr>
        <w:pStyle w:val="a3"/>
        <w:tabs>
          <w:tab w:val="left" w:pos="3859"/>
          <w:tab w:val="left" w:pos="9685"/>
        </w:tabs>
        <w:spacing w:before="64"/>
        <w:ind w:left="221"/>
      </w:pPr>
      <w:r w:rsidRPr="00FF694F">
        <w:t xml:space="preserve">Обучающийся     _______________________________________          </w:t>
      </w:r>
    </w:p>
    <w:p w:rsidR="002E3C38" w:rsidRPr="00FF694F" w:rsidRDefault="002E3C38" w:rsidP="002435B2">
      <w:pPr>
        <w:spacing w:before="11"/>
        <w:ind w:left="6096"/>
      </w:pPr>
      <w:r w:rsidRPr="00FF694F">
        <w:t>Ф.И.О, подпись</w:t>
      </w:r>
    </w:p>
    <w:p w:rsidR="002E3C38" w:rsidRPr="00FF694F" w:rsidRDefault="002E3C38" w:rsidP="002435B2">
      <w:pPr>
        <w:pStyle w:val="a3"/>
        <w:tabs>
          <w:tab w:val="left" w:pos="3859"/>
          <w:tab w:val="left" w:pos="9685"/>
        </w:tabs>
        <w:spacing w:before="68"/>
        <w:ind w:left="221"/>
      </w:pPr>
      <w:r w:rsidRPr="00FF694F">
        <w:t xml:space="preserve">Руководитель практики </w:t>
      </w:r>
    </w:p>
    <w:p w:rsidR="002E3C38" w:rsidRPr="00FF694F" w:rsidRDefault="002E3C38" w:rsidP="002435B2">
      <w:pPr>
        <w:pStyle w:val="a3"/>
        <w:tabs>
          <w:tab w:val="left" w:pos="3859"/>
          <w:tab w:val="left" w:pos="9685"/>
        </w:tabs>
        <w:spacing w:before="68"/>
        <w:ind w:left="221"/>
      </w:pPr>
      <w:r w:rsidRPr="00FF694F">
        <w:t>от ННГУ________________________________________          Ф.И.О, подпись</w:t>
      </w:r>
    </w:p>
    <w:p w:rsidR="002E3C38" w:rsidRPr="006C52F3" w:rsidRDefault="002E3C38" w:rsidP="00853784">
      <w:pPr>
        <w:pStyle w:val="af"/>
        <w:jc w:val="both"/>
      </w:pPr>
    </w:p>
    <w:p w:rsidR="002E3C38" w:rsidRDefault="002E3C38" w:rsidP="00853784">
      <w:pPr>
        <w:ind w:firstLine="709"/>
        <w:jc w:val="right"/>
      </w:pPr>
    </w:p>
    <w:p w:rsidR="002E3C38" w:rsidRDefault="002E3C38" w:rsidP="00853784">
      <w:pPr>
        <w:ind w:firstLine="709"/>
        <w:jc w:val="right"/>
      </w:pPr>
    </w:p>
    <w:p w:rsidR="002E3C38" w:rsidRDefault="002E3C38" w:rsidP="00853784">
      <w:pPr>
        <w:ind w:firstLine="709"/>
      </w:pPr>
      <w:r>
        <w:br w:type="page"/>
      </w:r>
    </w:p>
    <w:p w:rsidR="002E3C38" w:rsidRDefault="002E3C38" w:rsidP="00853784">
      <w:pPr>
        <w:ind w:firstLine="709"/>
        <w:jc w:val="right"/>
      </w:pPr>
      <w:r>
        <w:t>Приложение 4</w:t>
      </w:r>
    </w:p>
    <w:p w:rsidR="002E3C38" w:rsidRDefault="002E3C38" w:rsidP="00853784">
      <w:pPr>
        <w:ind w:firstLine="709"/>
        <w:jc w:val="right"/>
      </w:pPr>
    </w:p>
    <w:p w:rsidR="002E3C38" w:rsidRPr="00CA6337" w:rsidRDefault="002E3C38" w:rsidP="0010171D">
      <w:pPr>
        <w:jc w:val="center"/>
      </w:pPr>
      <w:r w:rsidRPr="00CA6337">
        <w:t>МИНИСТЕРСТВО ОБРАЗОВАНИЯ И НАУКИ РОССИЙСКОЙ ФЕДЕРАЦИИ</w:t>
      </w:r>
    </w:p>
    <w:p w:rsidR="002E3C38" w:rsidRPr="00CA6337" w:rsidRDefault="002E3C38" w:rsidP="0010171D">
      <w:pPr>
        <w:jc w:val="center"/>
      </w:pPr>
      <w:r w:rsidRPr="00CA6337">
        <w:t xml:space="preserve">Федеральное государственное автономное образовательное учреждение </w:t>
      </w:r>
    </w:p>
    <w:p w:rsidR="002E3C38" w:rsidRPr="00CA6337" w:rsidRDefault="002E3C38" w:rsidP="0010171D">
      <w:pPr>
        <w:jc w:val="center"/>
      </w:pPr>
      <w:r w:rsidRPr="00CA6337">
        <w:t>высшего образования</w:t>
      </w:r>
    </w:p>
    <w:p w:rsidR="002E3C38" w:rsidRPr="00CA6337" w:rsidRDefault="002E3C38" w:rsidP="0010171D">
      <w:pPr>
        <w:jc w:val="center"/>
      </w:pPr>
      <w:r w:rsidRPr="00CA6337">
        <w:t>«Национальный исследовательский Нижегородский государственный университет</w:t>
      </w:r>
    </w:p>
    <w:p w:rsidR="002E3C38" w:rsidRPr="00CA6337" w:rsidRDefault="002E3C38" w:rsidP="0010171D">
      <w:pPr>
        <w:jc w:val="center"/>
      </w:pPr>
      <w:r w:rsidRPr="00CA6337">
        <w:t xml:space="preserve"> им. Н.И. Лобачевского»</w:t>
      </w:r>
    </w:p>
    <w:p w:rsidR="002E3C38" w:rsidRPr="00CA6337" w:rsidRDefault="002E3C38" w:rsidP="0010171D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</w:p>
    <w:p w:rsidR="002E3C38" w:rsidRPr="00CA6337" w:rsidRDefault="002E3C38" w:rsidP="0010171D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CA6337">
        <w:rPr>
          <w:rFonts w:ascii="Times New Roman" w:hAnsi="Times New Roman" w:cs="Times New Roman"/>
          <w:sz w:val="24"/>
          <w:szCs w:val="24"/>
        </w:rPr>
        <w:t>_______________________ филиал</w:t>
      </w:r>
    </w:p>
    <w:p w:rsidR="002E3C38" w:rsidRPr="00CA6337" w:rsidRDefault="002E3C38" w:rsidP="0010171D">
      <w:pPr>
        <w:jc w:val="center"/>
      </w:pPr>
    </w:p>
    <w:p w:rsidR="002E3C38" w:rsidRPr="00CA6337" w:rsidRDefault="002E3C38" w:rsidP="0010171D">
      <w:pPr>
        <w:jc w:val="center"/>
      </w:pPr>
      <w:r>
        <w:t>Кафедра _______________________________________</w:t>
      </w:r>
    </w:p>
    <w:p w:rsidR="002E3C38" w:rsidRDefault="002E3C38" w:rsidP="0010171D">
      <w:pPr>
        <w:jc w:val="center"/>
      </w:pPr>
    </w:p>
    <w:p w:rsidR="002E3C38" w:rsidRDefault="002E3C38" w:rsidP="0010171D">
      <w:pPr>
        <w:jc w:val="center"/>
      </w:pPr>
    </w:p>
    <w:p w:rsidR="002E3C38" w:rsidRDefault="002E3C38" w:rsidP="0010171D">
      <w:pPr>
        <w:jc w:val="center"/>
      </w:pPr>
    </w:p>
    <w:p w:rsidR="002E3C38" w:rsidRDefault="002E3C38" w:rsidP="0010171D">
      <w:pPr>
        <w:jc w:val="center"/>
      </w:pPr>
    </w:p>
    <w:p w:rsidR="002E3C38" w:rsidRDefault="002E3C38" w:rsidP="0010171D">
      <w:pPr>
        <w:jc w:val="center"/>
      </w:pPr>
    </w:p>
    <w:p w:rsidR="002E3C38" w:rsidRPr="00CA6337" w:rsidRDefault="002E3C38" w:rsidP="0010171D">
      <w:pPr>
        <w:jc w:val="center"/>
      </w:pPr>
    </w:p>
    <w:p w:rsidR="002E3C38" w:rsidRPr="00CA6337" w:rsidRDefault="002E3C38" w:rsidP="0010171D">
      <w:pPr>
        <w:jc w:val="center"/>
        <w:rPr>
          <w:b/>
          <w:bCs/>
          <w:sz w:val="40"/>
          <w:szCs w:val="40"/>
        </w:rPr>
      </w:pPr>
      <w:r w:rsidRPr="00CA6337">
        <w:rPr>
          <w:b/>
          <w:bCs/>
          <w:sz w:val="40"/>
          <w:szCs w:val="40"/>
        </w:rPr>
        <w:t>ОТЧЕТ</w:t>
      </w:r>
    </w:p>
    <w:p w:rsidR="002E3C38" w:rsidRPr="00785E60" w:rsidRDefault="002E3C38" w:rsidP="0010171D">
      <w:pPr>
        <w:widowControl w:val="0"/>
        <w:wordWrap w:val="0"/>
        <w:autoSpaceDE w:val="0"/>
        <w:autoSpaceDN w:val="0"/>
        <w:jc w:val="center"/>
        <w:rPr>
          <w:kern w:val="2"/>
          <w:sz w:val="28"/>
          <w:szCs w:val="28"/>
          <w:lang w:eastAsia="ko-KR"/>
        </w:rPr>
      </w:pPr>
      <w:r>
        <w:rPr>
          <w:kern w:val="2"/>
          <w:sz w:val="28"/>
          <w:szCs w:val="28"/>
          <w:lang w:eastAsia="ko-KR"/>
        </w:rPr>
        <w:t>по</w:t>
      </w:r>
      <w:r w:rsidRPr="00785E60">
        <w:rPr>
          <w:kern w:val="2"/>
          <w:sz w:val="28"/>
          <w:szCs w:val="28"/>
          <w:lang w:eastAsia="ko-KR"/>
        </w:rPr>
        <w:t xml:space="preserve"> учебной практик</w:t>
      </w:r>
      <w:r>
        <w:rPr>
          <w:kern w:val="2"/>
          <w:sz w:val="28"/>
          <w:szCs w:val="28"/>
          <w:lang w:eastAsia="ko-KR"/>
        </w:rPr>
        <w:t>е</w:t>
      </w:r>
    </w:p>
    <w:p w:rsidR="002E3C38" w:rsidRPr="00785E60" w:rsidRDefault="002E3C38" w:rsidP="0010171D">
      <w:pPr>
        <w:widowControl w:val="0"/>
        <w:wordWrap w:val="0"/>
        <w:autoSpaceDE w:val="0"/>
        <w:autoSpaceDN w:val="0"/>
        <w:jc w:val="center"/>
        <w:rPr>
          <w:kern w:val="2"/>
          <w:sz w:val="28"/>
          <w:szCs w:val="28"/>
          <w:lang w:eastAsia="ko-KR"/>
        </w:rPr>
      </w:pPr>
      <w:r>
        <w:rPr>
          <w:kern w:val="2"/>
          <w:sz w:val="28"/>
          <w:szCs w:val="28"/>
          <w:lang w:eastAsia="ko-KR"/>
        </w:rPr>
        <w:t xml:space="preserve"> (практик</w:t>
      </w:r>
      <w:r w:rsidR="00B160DD">
        <w:rPr>
          <w:kern w:val="2"/>
          <w:sz w:val="28"/>
          <w:szCs w:val="28"/>
          <w:lang w:eastAsia="ko-KR"/>
        </w:rPr>
        <w:t>а</w:t>
      </w:r>
      <w:r w:rsidRPr="00785E60">
        <w:rPr>
          <w:kern w:val="2"/>
          <w:sz w:val="28"/>
          <w:szCs w:val="28"/>
          <w:lang w:eastAsia="ko-KR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деятельности) </w:t>
      </w:r>
    </w:p>
    <w:p w:rsidR="002E3C38" w:rsidRPr="00CA6337" w:rsidRDefault="002E3C38" w:rsidP="0010171D">
      <w:pPr>
        <w:jc w:val="center"/>
      </w:pPr>
    </w:p>
    <w:p w:rsidR="002E3C38" w:rsidRPr="00CA6337" w:rsidRDefault="002E3C38" w:rsidP="0010171D">
      <w:pPr>
        <w:jc w:val="center"/>
      </w:pPr>
      <w:r w:rsidRPr="00CA6337">
        <w:t>Выполнил(а) студент(ка)</w:t>
      </w:r>
    </w:p>
    <w:p w:rsidR="002E3C38" w:rsidRPr="00CA6337" w:rsidRDefault="002E3C38" w:rsidP="0010171D">
      <w:pPr>
        <w:jc w:val="center"/>
      </w:pPr>
      <w:r w:rsidRPr="00CA6337">
        <w:t>___ курса ________ формы обучения</w:t>
      </w:r>
    </w:p>
    <w:p w:rsidR="002E3C38" w:rsidRPr="000659AE" w:rsidRDefault="002E3C38" w:rsidP="0010171D">
      <w:pPr>
        <w:jc w:val="right"/>
      </w:pPr>
      <w:r w:rsidRPr="000659AE">
        <w:t>направления подготовки 38.03.04 Государственное и муниципальное управление</w:t>
      </w:r>
    </w:p>
    <w:p w:rsidR="002E3C38" w:rsidRPr="00CA6337" w:rsidRDefault="002E3C38" w:rsidP="0010171D">
      <w:pPr>
        <w:jc w:val="center"/>
      </w:pPr>
      <w:r w:rsidRPr="00CA6337">
        <w:t>_____________________________</w:t>
      </w:r>
    </w:p>
    <w:p w:rsidR="002E3C38" w:rsidRPr="00CA6337" w:rsidRDefault="002E3C38" w:rsidP="0010171D">
      <w:pPr>
        <w:jc w:val="center"/>
        <w:rPr>
          <w:i/>
          <w:iCs/>
          <w:sz w:val="20"/>
          <w:szCs w:val="20"/>
        </w:rPr>
      </w:pPr>
      <w:r w:rsidRPr="00CA6337">
        <w:rPr>
          <w:i/>
          <w:iCs/>
          <w:sz w:val="20"/>
          <w:szCs w:val="20"/>
        </w:rPr>
        <w:t>ФИО (полностью)</w:t>
      </w:r>
    </w:p>
    <w:p w:rsidR="002E3C38" w:rsidRPr="00CA6337" w:rsidRDefault="002E3C38" w:rsidP="0010171D">
      <w:pPr>
        <w:ind w:left="5529"/>
        <w:jc w:val="center"/>
      </w:pPr>
    </w:p>
    <w:p w:rsidR="002E3C38" w:rsidRDefault="002E3C38" w:rsidP="0010171D">
      <w:pPr>
        <w:widowControl w:val="0"/>
        <w:wordWrap w:val="0"/>
        <w:autoSpaceDE w:val="0"/>
        <w:autoSpaceDN w:val="0"/>
        <w:ind w:left="3540" w:firstLine="708"/>
        <w:rPr>
          <w:kern w:val="2"/>
          <w:lang w:eastAsia="ko-KR"/>
        </w:rPr>
      </w:pPr>
    </w:p>
    <w:p w:rsidR="002E3C38" w:rsidRDefault="002E3C38" w:rsidP="0010171D">
      <w:pPr>
        <w:widowControl w:val="0"/>
        <w:wordWrap w:val="0"/>
        <w:autoSpaceDE w:val="0"/>
        <w:autoSpaceDN w:val="0"/>
        <w:ind w:left="3540" w:firstLine="708"/>
        <w:rPr>
          <w:kern w:val="2"/>
          <w:lang w:eastAsia="ko-KR"/>
        </w:rPr>
      </w:pPr>
    </w:p>
    <w:p w:rsidR="002E3C38" w:rsidRDefault="002E3C38" w:rsidP="0010171D">
      <w:pPr>
        <w:widowControl w:val="0"/>
        <w:wordWrap w:val="0"/>
        <w:autoSpaceDE w:val="0"/>
        <w:autoSpaceDN w:val="0"/>
        <w:ind w:left="3540" w:firstLine="708"/>
        <w:rPr>
          <w:kern w:val="2"/>
          <w:lang w:eastAsia="ko-KR"/>
        </w:rPr>
      </w:pPr>
    </w:p>
    <w:p w:rsidR="002E3C38" w:rsidRDefault="002E3C38" w:rsidP="0010171D">
      <w:pPr>
        <w:widowControl w:val="0"/>
        <w:wordWrap w:val="0"/>
        <w:autoSpaceDE w:val="0"/>
        <w:autoSpaceDN w:val="0"/>
        <w:ind w:left="3540" w:firstLine="708"/>
        <w:rPr>
          <w:kern w:val="2"/>
          <w:lang w:eastAsia="ko-KR"/>
        </w:rPr>
      </w:pPr>
    </w:p>
    <w:p w:rsidR="002E3C38" w:rsidRPr="00785E60" w:rsidRDefault="002E3C38" w:rsidP="0010171D">
      <w:pPr>
        <w:widowControl w:val="0"/>
        <w:wordWrap w:val="0"/>
        <w:autoSpaceDE w:val="0"/>
        <w:autoSpaceDN w:val="0"/>
        <w:ind w:left="3540" w:firstLine="708"/>
        <w:rPr>
          <w:kern w:val="2"/>
          <w:lang w:eastAsia="ko-KR"/>
        </w:rPr>
      </w:pPr>
      <w:r w:rsidRPr="00785E60">
        <w:rPr>
          <w:kern w:val="2"/>
          <w:lang w:eastAsia="ko-KR"/>
        </w:rPr>
        <w:t>Руководитель практики от ННГУ</w:t>
      </w:r>
    </w:p>
    <w:p w:rsidR="002E3C38" w:rsidRPr="00785E60" w:rsidRDefault="002E3C38" w:rsidP="0010171D">
      <w:pPr>
        <w:widowControl w:val="0"/>
        <w:wordWrap w:val="0"/>
        <w:autoSpaceDE w:val="0"/>
        <w:autoSpaceDN w:val="0"/>
        <w:ind w:left="3540" w:firstLine="708"/>
        <w:rPr>
          <w:kern w:val="2"/>
          <w:lang w:eastAsia="ko-KR"/>
        </w:rPr>
      </w:pPr>
      <w:r>
        <w:rPr>
          <w:kern w:val="2"/>
          <w:lang w:eastAsia="ko-KR"/>
        </w:rPr>
        <w:t>________________________________</w:t>
      </w:r>
      <w:r w:rsidRPr="00785E60">
        <w:rPr>
          <w:kern w:val="2"/>
          <w:lang w:eastAsia="ko-KR"/>
        </w:rPr>
        <w:br/>
        <w:t xml:space="preserve">                                        (должность, ф.и.о.)</w:t>
      </w:r>
    </w:p>
    <w:p w:rsidR="002E3C38" w:rsidRPr="00785E60" w:rsidRDefault="002E3C38" w:rsidP="0010171D">
      <w:pPr>
        <w:widowControl w:val="0"/>
        <w:wordWrap w:val="0"/>
        <w:autoSpaceDE w:val="0"/>
        <w:autoSpaceDN w:val="0"/>
        <w:ind w:left="3540" w:firstLine="708"/>
        <w:rPr>
          <w:kern w:val="2"/>
          <w:sz w:val="28"/>
          <w:szCs w:val="28"/>
          <w:lang w:eastAsia="ko-KR"/>
        </w:rPr>
      </w:pPr>
      <w:r w:rsidRPr="00785E60">
        <w:rPr>
          <w:kern w:val="2"/>
          <w:sz w:val="28"/>
          <w:szCs w:val="28"/>
          <w:lang w:eastAsia="ko-KR"/>
        </w:rPr>
        <w:t xml:space="preserve">            ___________________________</w:t>
      </w:r>
    </w:p>
    <w:p w:rsidR="002E3C38" w:rsidRPr="00785E60" w:rsidRDefault="002E3C38" w:rsidP="0010171D">
      <w:pPr>
        <w:ind w:left="5529"/>
        <w:rPr>
          <w:i/>
          <w:iCs/>
          <w:sz w:val="20"/>
          <w:szCs w:val="20"/>
        </w:rPr>
      </w:pPr>
      <w:r w:rsidRPr="00785E60">
        <w:rPr>
          <w:kern w:val="2"/>
          <w:lang w:eastAsia="ko-KR"/>
        </w:rPr>
        <w:t>(подпись</w:t>
      </w:r>
      <w:r>
        <w:rPr>
          <w:kern w:val="2"/>
          <w:lang w:eastAsia="ko-KR"/>
        </w:rPr>
        <w:t>)</w:t>
      </w:r>
    </w:p>
    <w:p w:rsidR="002E3C38" w:rsidRPr="00CA6337" w:rsidRDefault="002E3C38" w:rsidP="0010171D">
      <w:pPr>
        <w:jc w:val="center"/>
      </w:pPr>
    </w:p>
    <w:p w:rsidR="002E3C38" w:rsidRDefault="002E3C38" w:rsidP="0010171D">
      <w:pPr>
        <w:jc w:val="center"/>
      </w:pPr>
    </w:p>
    <w:p w:rsidR="002E3C38" w:rsidRDefault="002E3C38" w:rsidP="0010171D">
      <w:pPr>
        <w:jc w:val="center"/>
      </w:pPr>
    </w:p>
    <w:p w:rsidR="002E3C38" w:rsidRDefault="002E3C38" w:rsidP="0010171D">
      <w:pPr>
        <w:jc w:val="center"/>
      </w:pPr>
    </w:p>
    <w:p w:rsidR="002E3C38" w:rsidRDefault="002E3C38" w:rsidP="0010171D">
      <w:pPr>
        <w:jc w:val="center"/>
      </w:pPr>
    </w:p>
    <w:p w:rsidR="002E3C38" w:rsidRDefault="002E3C38" w:rsidP="0010171D">
      <w:pPr>
        <w:jc w:val="center"/>
      </w:pPr>
    </w:p>
    <w:p w:rsidR="002E3C38" w:rsidRPr="00CA6337" w:rsidRDefault="002E3C38" w:rsidP="0010171D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CA6337">
        <w:rPr>
          <w:rFonts w:ascii="Times New Roman" w:hAnsi="Times New Roman" w:cs="Times New Roman"/>
          <w:i/>
          <w:iCs/>
          <w:sz w:val="24"/>
          <w:szCs w:val="24"/>
        </w:rPr>
        <w:t>Наименование город</w:t>
      </w:r>
      <w:r w:rsidRPr="00CA6337">
        <w:rPr>
          <w:rFonts w:ascii="Times New Roman" w:hAnsi="Times New Roman" w:cs="Times New Roman"/>
          <w:sz w:val="24"/>
          <w:szCs w:val="24"/>
        </w:rPr>
        <w:t>а</w:t>
      </w:r>
    </w:p>
    <w:p w:rsidR="002E3C38" w:rsidRPr="00CA6337" w:rsidRDefault="002E3C38" w:rsidP="0010171D">
      <w:pPr>
        <w:pStyle w:val="af1"/>
        <w:jc w:val="center"/>
        <w:rPr>
          <w:rFonts w:ascii="Times New Roman" w:hAnsi="Times New Roman" w:cs="Times New Roman"/>
          <w:sz w:val="24"/>
          <w:szCs w:val="24"/>
        </w:rPr>
      </w:pPr>
      <w:r w:rsidRPr="00CA6337">
        <w:rPr>
          <w:rFonts w:ascii="Times New Roman" w:hAnsi="Times New Roman" w:cs="Times New Roman"/>
          <w:sz w:val="24"/>
          <w:szCs w:val="24"/>
        </w:rPr>
        <w:t>20___</w:t>
      </w:r>
    </w:p>
    <w:p w:rsidR="002E3C38" w:rsidRDefault="002E3C38" w:rsidP="00853784">
      <w:pPr>
        <w:ind w:firstLine="709"/>
      </w:pPr>
    </w:p>
    <w:p w:rsidR="002E3C38" w:rsidRDefault="002E3C38" w:rsidP="00853784">
      <w:pPr>
        <w:ind w:firstLine="709"/>
        <w:jc w:val="right"/>
      </w:pPr>
    </w:p>
    <w:p w:rsidR="002E3C38" w:rsidRDefault="002E3C38" w:rsidP="00853784">
      <w:pPr>
        <w:ind w:firstLine="709"/>
        <w:jc w:val="right"/>
      </w:pPr>
    </w:p>
    <w:p w:rsidR="002E3C38" w:rsidRDefault="002E3C38" w:rsidP="00853784">
      <w:pPr>
        <w:ind w:firstLine="709"/>
        <w:jc w:val="right"/>
      </w:pPr>
    </w:p>
    <w:p w:rsidR="002E3C38" w:rsidRDefault="002E3C38" w:rsidP="00853784">
      <w:pPr>
        <w:ind w:firstLine="709"/>
        <w:jc w:val="right"/>
      </w:pPr>
    </w:p>
    <w:p w:rsidR="002E3C38" w:rsidRDefault="002E3C38" w:rsidP="00853784">
      <w:pPr>
        <w:ind w:firstLine="709"/>
        <w:jc w:val="right"/>
      </w:pPr>
    </w:p>
    <w:p w:rsidR="002E3C38" w:rsidRDefault="002E3C38" w:rsidP="00853784">
      <w:pPr>
        <w:ind w:firstLine="709"/>
        <w:jc w:val="right"/>
      </w:pPr>
    </w:p>
    <w:p w:rsidR="002E3C38" w:rsidRDefault="002E3C38" w:rsidP="00853784">
      <w:pPr>
        <w:ind w:firstLine="709"/>
        <w:jc w:val="center"/>
      </w:pPr>
    </w:p>
    <w:p w:rsidR="002E3C38" w:rsidRDefault="002E3C38" w:rsidP="00853784">
      <w:pPr>
        <w:ind w:firstLine="709"/>
        <w:jc w:val="center"/>
      </w:pPr>
    </w:p>
    <w:p w:rsidR="002E3C38" w:rsidRDefault="002E3C38" w:rsidP="00E71B47">
      <w:pPr>
        <w:ind w:firstLine="709"/>
        <w:jc w:val="center"/>
      </w:pPr>
    </w:p>
    <w:p w:rsidR="002E3C38" w:rsidRPr="00E71B47" w:rsidRDefault="002E3C38" w:rsidP="00E71B47">
      <w:pPr>
        <w:jc w:val="center"/>
        <w:rPr>
          <w:sz w:val="28"/>
          <w:szCs w:val="28"/>
        </w:rPr>
      </w:pPr>
      <w:r w:rsidRPr="00E71B47">
        <w:rPr>
          <w:sz w:val="28"/>
          <w:szCs w:val="28"/>
        </w:rPr>
        <w:t>Составители:</w:t>
      </w:r>
    </w:p>
    <w:p w:rsidR="00E71B47" w:rsidRPr="00FE51B5" w:rsidRDefault="00E71B47" w:rsidP="00E71B47">
      <w:pPr>
        <w:jc w:val="center"/>
      </w:pPr>
    </w:p>
    <w:p w:rsidR="002E3C38" w:rsidRPr="00E71B47" w:rsidRDefault="002E3C38" w:rsidP="00E71B47">
      <w:pPr>
        <w:pStyle w:val="western"/>
        <w:shd w:val="clear" w:color="auto" w:fill="FFFFFF"/>
        <w:spacing w:before="0" w:beforeAutospacing="0"/>
        <w:ind w:right="567"/>
        <w:jc w:val="center"/>
        <w:rPr>
          <w:spacing w:val="-2"/>
          <w:sz w:val="28"/>
          <w:szCs w:val="28"/>
        </w:rPr>
      </w:pPr>
      <w:r w:rsidRPr="00E71B47">
        <w:rPr>
          <w:spacing w:val="-2"/>
          <w:sz w:val="28"/>
          <w:szCs w:val="28"/>
        </w:rPr>
        <w:t xml:space="preserve">Наталья Александровна </w:t>
      </w:r>
      <w:r w:rsidRPr="00E71B47">
        <w:rPr>
          <w:b/>
          <w:spacing w:val="-2"/>
          <w:sz w:val="28"/>
          <w:szCs w:val="28"/>
        </w:rPr>
        <w:t>Ягунова</w:t>
      </w:r>
    </w:p>
    <w:p w:rsidR="00E71B47" w:rsidRDefault="00E71B47" w:rsidP="00E71B47">
      <w:pPr>
        <w:pStyle w:val="western"/>
        <w:shd w:val="clear" w:color="auto" w:fill="FFFFFF"/>
        <w:spacing w:before="0" w:beforeAutospacing="0"/>
        <w:ind w:right="567"/>
        <w:jc w:val="center"/>
        <w:rPr>
          <w:spacing w:val="-2"/>
          <w:sz w:val="28"/>
          <w:szCs w:val="28"/>
        </w:rPr>
      </w:pPr>
    </w:p>
    <w:p w:rsidR="002E3C38" w:rsidRPr="00E71B47" w:rsidRDefault="002E3C38" w:rsidP="00E71B47">
      <w:pPr>
        <w:pStyle w:val="western"/>
        <w:shd w:val="clear" w:color="auto" w:fill="FFFFFF"/>
        <w:spacing w:before="0" w:beforeAutospacing="0"/>
        <w:ind w:right="567"/>
        <w:jc w:val="center"/>
        <w:rPr>
          <w:b/>
          <w:spacing w:val="-2"/>
          <w:sz w:val="28"/>
          <w:szCs w:val="28"/>
        </w:rPr>
      </w:pPr>
      <w:r w:rsidRPr="00E71B47">
        <w:rPr>
          <w:spacing w:val="-2"/>
          <w:sz w:val="28"/>
          <w:szCs w:val="28"/>
        </w:rPr>
        <w:t xml:space="preserve">Наталия Сергеевна </w:t>
      </w:r>
      <w:r w:rsidRPr="00E71B47">
        <w:rPr>
          <w:b/>
          <w:spacing w:val="-2"/>
          <w:sz w:val="28"/>
          <w:szCs w:val="28"/>
        </w:rPr>
        <w:t>Соменкова</w:t>
      </w:r>
    </w:p>
    <w:p w:rsidR="002E3C38" w:rsidRPr="00E71B47" w:rsidRDefault="002E3C38" w:rsidP="00E71B47">
      <w:pPr>
        <w:pStyle w:val="western"/>
        <w:shd w:val="clear" w:color="auto" w:fill="FFFFFF"/>
        <w:spacing w:before="0" w:beforeAutospacing="0"/>
        <w:ind w:right="567" w:firstLine="567"/>
        <w:rPr>
          <w:spacing w:val="-2"/>
          <w:sz w:val="28"/>
          <w:szCs w:val="28"/>
        </w:rPr>
      </w:pPr>
    </w:p>
    <w:p w:rsidR="002E3C38" w:rsidRPr="00E71B47" w:rsidRDefault="002E3C38" w:rsidP="00E71B47">
      <w:pPr>
        <w:pStyle w:val="western"/>
        <w:shd w:val="clear" w:color="auto" w:fill="FFFFFF"/>
        <w:spacing w:before="0" w:beforeAutospacing="0"/>
        <w:ind w:right="567" w:firstLine="567"/>
        <w:jc w:val="center"/>
        <w:rPr>
          <w:spacing w:val="-2"/>
          <w:sz w:val="28"/>
          <w:szCs w:val="28"/>
        </w:rPr>
      </w:pPr>
    </w:p>
    <w:p w:rsidR="002E3C38" w:rsidRPr="00E71B47" w:rsidRDefault="002E3C38" w:rsidP="00E71B47">
      <w:pPr>
        <w:pStyle w:val="western"/>
        <w:shd w:val="clear" w:color="auto" w:fill="FFFFFF"/>
        <w:spacing w:before="0" w:beforeAutospacing="0"/>
        <w:jc w:val="center"/>
        <w:rPr>
          <w:b/>
          <w:bCs/>
          <w:spacing w:val="-2"/>
          <w:sz w:val="28"/>
          <w:szCs w:val="28"/>
        </w:rPr>
      </w:pPr>
    </w:p>
    <w:p w:rsidR="002E3C38" w:rsidRPr="00E71B47" w:rsidRDefault="002E3C38" w:rsidP="00E71B47">
      <w:pPr>
        <w:pStyle w:val="western"/>
        <w:shd w:val="clear" w:color="auto" w:fill="FFFFFF"/>
        <w:spacing w:before="0" w:beforeAutospacing="0"/>
        <w:jc w:val="center"/>
        <w:rPr>
          <w:b/>
          <w:bCs/>
          <w:spacing w:val="-2"/>
          <w:sz w:val="28"/>
          <w:szCs w:val="28"/>
        </w:rPr>
      </w:pPr>
    </w:p>
    <w:p w:rsidR="002E3C38" w:rsidRPr="00E71B47" w:rsidRDefault="002E3C38" w:rsidP="00E71B47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1B47">
        <w:rPr>
          <w:rFonts w:ascii="Times New Roman" w:hAnsi="Times New Roman" w:cs="Times New Roman"/>
          <w:sz w:val="28"/>
          <w:szCs w:val="28"/>
        </w:rPr>
        <w:t xml:space="preserve">МЕТОДИЧЕСКИЕ РЕКОМЕНДАЦИИ </w:t>
      </w:r>
    </w:p>
    <w:p w:rsidR="002E3C38" w:rsidRPr="00E71B47" w:rsidRDefault="002E3C38" w:rsidP="00E71B47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1B47">
        <w:rPr>
          <w:rFonts w:ascii="Times New Roman" w:hAnsi="Times New Roman" w:cs="Times New Roman"/>
          <w:sz w:val="28"/>
          <w:szCs w:val="28"/>
        </w:rPr>
        <w:t>ПО УЧЕБНОЙ ПРАКТИКЕ</w:t>
      </w:r>
    </w:p>
    <w:p w:rsidR="002E3C38" w:rsidRPr="00E71B47" w:rsidRDefault="002E3C38" w:rsidP="00E71B47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E3C38" w:rsidRPr="00E71B47" w:rsidRDefault="002E3C38" w:rsidP="00E71B47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71B47">
        <w:rPr>
          <w:rFonts w:ascii="Times New Roman" w:hAnsi="Times New Roman" w:cs="Times New Roman"/>
          <w:sz w:val="28"/>
          <w:szCs w:val="28"/>
        </w:rPr>
        <w:t>(практик</w:t>
      </w:r>
      <w:r w:rsidR="00B160DD" w:rsidRPr="00E71B47">
        <w:rPr>
          <w:rFonts w:ascii="Times New Roman" w:hAnsi="Times New Roman" w:cs="Times New Roman"/>
          <w:sz w:val="28"/>
          <w:szCs w:val="28"/>
        </w:rPr>
        <w:t>а</w:t>
      </w:r>
      <w:r w:rsidRPr="00E71B47">
        <w:rPr>
          <w:rFonts w:ascii="Times New Roman" w:hAnsi="Times New Roman" w:cs="Times New Roman"/>
          <w:sz w:val="28"/>
          <w:szCs w:val="28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деятельности)</w:t>
      </w:r>
    </w:p>
    <w:p w:rsidR="002E3C38" w:rsidRDefault="002E3C38" w:rsidP="00E71B47">
      <w:pPr>
        <w:jc w:val="center"/>
        <w:rPr>
          <w:sz w:val="28"/>
          <w:szCs w:val="28"/>
        </w:rPr>
      </w:pPr>
    </w:p>
    <w:p w:rsidR="00E71B47" w:rsidRPr="00E71B47" w:rsidRDefault="00E71B47" w:rsidP="00E71B47">
      <w:pPr>
        <w:jc w:val="center"/>
        <w:rPr>
          <w:sz w:val="28"/>
          <w:szCs w:val="28"/>
        </w:rPr>
      </w:pPr>
    </w:p>
    <w:p w:rsidR="002E3C38" w:rsidRPr="00E71B47" w:rsidRDefault="002E3C38" w:rsidP="00E71B47">
      <w:pPr>
        <w:jc w:val="center"/>
        <w:rPr>
          <w:sz w:val="28"/>
          <w:szCs w:val="28"/>
        </w:rPr>
      </w:pPr>
      <w:r w:rsidRPr="00E71B47">
        <w:rPr>
          <w:sz w:val="28"/>
          <w:szCs w:val="28"/>
        </w:rPr>
        <w:t xml:space="preserve">для обучающихся по направлению подготовки </w:t>
      </w:r>
    </w:p>
    <w:p w:rsidR="002E3C38" w:rsidRPr="00E71B47" w:rsidRDefault="002E3C38" w:rsidP="00E71B47">
      <w:pPr>
        <w:jc w:val="center"/>
        <w:rPr>
          <w:sz w:val="28"/>
          <w:szCs w:val="28"/>
        </w:rPr>
      </w:pPr>
      <w:r w:rsidRPr="00E71B47">
        <w:rPr>
          <w:sz w:val="28"/>
          <w:szCs w:val="28"/>
        </w:rPr>
        <w:t>38.03.04 «Государственное и муниципальное управление»</w:t>
      </w:r>
    </w:p>
    <w:p w:rsidR="002E3C38" w:rsidRPr="00E71B47" w:rsidRDefault="002E3C38" w:rsidP="00E71B47">
      <w:pPr>
        <w:jc w:val="center"/>
        <w:rPr>
          <w:sz w:val="28"/>
          <w:szCs w:val="28"/>
        </w:rPr>
      </w:pPr>
      <w:r w:rsidRPr="00E71B47">
        <w:rPr>
          <w:sz w:val="28"/>
          <w:szCs w:val="28"/>
        </w:rPr>
        <w:t>профиль «Управление муниципальным хозяйством»</w:t>
      </w:r>
    </w:p>
    <w:p w:rsidR="002E3C38" w:rsidRDefault="002E3C38" w:rsidP="00E71B47">
      <w:pPr>
        <w:pStyle w:val="western"/>
        <w:shd w:val="clear" w:color="auto" w:fill="FFFFFF"/>
        <w:spacing w:before="0" w:beforeAutospacing="0"/>
        <w:ind w:right="567"/>
        <w:jc w:val="center"/>
        <w:rPr>
          <w:b/>
          <w:bCs/>
          <w:spacing w:val="-2"/>
          <w:sz w:val="28"/>
          <w:szCs w:val="28"/>
        </w:rPr>
      </w:pPr>
    </w:p>
    <w:p w:rsidR="00E71B47" w:rsidRPr="00E71B47" w:rsidRDefault="00E71B47" w:rsidP="00E71B47">
      <w:pPr>
        <w:pStyle w:val="western"/>
        <w:shd w:val="clear" w:color="auto" w:fill="FFFFFF"/>
        <w:spacing w:before="0" w:beforeAutospacing="0"/>
        <w:ind w:right="567"/>
        <w:jc w:val="center"/>
        <w:rPr>
          <w:b/>
          <w:bCs/>
          <w:spacing w:val="-2"/>
          <w:sz w:val="28"/>
          <w:szCs w:val="28"/>
        </w:rPr>
      </w:pPr>
    </w:p>
    <w:p w:rsidR="002E3C38" w:rsidRPr="00E71B47" w:rsidRDefault="002E3C38" w:rsidP="00E71B47">
      <w:pPr>
        <w:pStyle w:val="western"/>
        <w:shd w:val="clear" w:color="auto" w:fill="FFFFFF"/>
        <w:spacing w:before="0" w:beforeAutospacing="0"/>
        <w:ind w:right="567"/>
        <w:jc w:val="center"/>
        <w:rPr>
          <w:sz w:val="28"/>
          <w:szCs w:val="28"/>
        </w:rPr>
      </w:pPr>
      <w:r w:rsidRPr="00E71B47">
        <w:rPr>
          <w:b/>
          <w:bCs/>
          <w:spacing w:val="-2"/>
          <w:sz w:val="28"/>
          <w:szCs w:val="28"/>
        </w:rPr>
        <w:t>Учебно-методическое пособие</w:t>
      </w:r>
    </w:p>
    <w:p w:rsidR="002E3C38" w:rsidRDefault="002E3C38" w:rsidP="00E71B47">
      <w:pPr>
        <w:pStyle w:val="western"/>
        <w:shd w:val="clear" w:color="auto" w:fill="FFFFFF"/>
        <w:spacing w:before="0" w:beforeAutospacing="0"/>
        <w:ind w:right="567" w:firstLine="567"/>
        <w:rPr>
          <w:spacing w:val="-2"/>
          <w:sz w:val="28"/>
          <w:szCs w:val="28"/>
        </w:rPr>
      </w:pPr>
    </w:p>
    <w:p w:rsidR="00E71B47" w:rsidRPr="00E71B47" w:rsidRDefault="00E71B47" w:rsidP="00E71B47">
      <w:pPr>
        <w:pStyle w:val="western"/>
        <w:shd w:val="clear" w:color="auto" w:fill="FFFFFF"/>
        <w:spacing w:before="0" w:beforeAutospacing="0"/>
        <w:ind w:right="567" w:firstLine="567"/>
        <w:rPr>
          <w:spacing w:val="-2"/>
          <w:sz w:val="28"/>
          <w:szCs w:val="28"/>
        </w:rPr>
      </w:pPr>
    </w:p>
    <w:p w:rsidR="002E3C38" w:rsidRPr="00E71B47" w:rsidRDefault="002E3C38" w:rsidP="00E71B47">
      <w:pPr>
        <w:jc w:val="center"/>
        <w:rPr>
          <w:sz w:val="28"/>
          <w:szCs w:val="28"/>
        </w:rPr>
      </w:pPr>
      <w:r w:rsidRPr="00E71B47">
        <w:rPr>
          <w:sz w:val="28"/>
          <w:szCs w:val="28"/>
        </w:rPr>
        <w:t>федеральное государственное автономное образовательное учреждение</w:t>
      </w:r>
    </w:p>
    <w:p w:rsidR="002E3C38" w:rsidRPr="00E71B47" w:rsidRDefault="002E3C38" w:rsidP="00E71B47">
      <w:pPr>
        <w:jc w:val="center"/>
        <w:rPr>
          <w:sz w:val="28"/>
          <w:szCs w:val="28"/>
        </w:rPr>
      </w:pPr>
      <w:r w:rsidRPr="00E71B47">
        <w:rPr>
          <w:sz w:val="28"/>
          <w:szCs w:val="28"/>
        </w:rPr>
        <w:t>высшего образования</w:t>
      </w:r>
    </w:p>
    <w:p w:rsidR="002E3C38" w:rsidRPr="00E71B47" w:rsidRDefault="002E3C38" w:rsidP="00E71B47">
      <w:pPr>
        <w:jc w:val="center"/>
        <w:rPr>
          <w:sz w:val="28"/>
          <w:szCs w:val="28"/>
        </w:rPr>
      </w:pPr>
      <w:r w:rsidRPr="00E71B47">
        <w:rPr>
          <w:sz w:val="28"/>
          <w:szCs w:val="28"/>
        </w:rPr>
        <w:t>«Национальный исследовательский Нижегородский государственный университет им. Н.И. Лобачевского»</w:t>
      </w:r>
    </w:p>
    <w:p w:rsidR="002E3C38" w:rsidRPr="00E71B47" w:rsidRDefault="002E3C38" w:rsidP="00E71B47">
      <w:pPr>
        <w:pStyle w:val="western"/>
        <w:shd w:val="clear" w:color="auto" w:fill="FFFFFF"/>
        <w:spacing w:before="0" w:beforeAutospacing="0"/>
        <w:ind w:right="567" w:firstLine="567"/>
        <w:jc w:val="center"/>
        <w:rPr>
          <w:spacing w:val="-2"/>
          <w:sz w:val="28"/>
          <w:szCs w:val="28"/>
        </w:rPr>
      </w:pPr>
      <w:r w:rsidRPr="00E71B47">
        <w:rPr>
          <w:sz w:val="28"/>
          <w:szCs w:val="28"/>
        </w:rPr>
        <w:t>603950, Нижний Новгород, пр. Гагарина, 23</w:t>
      </w:r>
    </w:p>
    <w:p w:rsidR="002E3C38" w:rsidRPr="004115B4" w:rsidRDefault="002E3C38" w:rsidP="00853784">
      <w:pPr>
        <w:ind w:firstLine="709"/>
      </w:pPr>
    </w:p>
    <w:p w:rsidR="002E3C38" w:rsidRDefault="002E3C38"/>
    <w:sectPr w:rsidR="002E3C38" w:rsidSect="00853784">
      <w:footerReference w:type="default" r:id="rId41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7C8" w:rsidRDefault="008307C8" w:rsidP="00922064">
      <w:r>
        <w:separator/>
      </w:r>
    </w:p>
  </w:endnote>
  <w:endnote w:type="continuationSeparator" w:id="0">
    <w:p w:rsidR="008307C8" w:rsidRDefault="008307C8" w:rsidP="009220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2F" w:rsidRDefault="00C4082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66B09">
      <w:rPr>
        <w:noProof/>
      </w:rPr>
      <w:t>2</w:t>
    </w:r>
    <w:r>
      <w:rPr>
        <w:noProof/>
      </w:rPr>
      <w:fldChar w:fldCharType="end"/>
    </w:r>
  </w:p>
  <w:p w:rsidR="00C4082F" w:rsidRDefault="00C4082F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082F" w:rsidRDefault="00C4082F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66B09">
      <w:rPr>
        <w:noProof/>
      </w:rPr>
      <w:t>23</w:t>
    </w:r>
    <w:r>
      <w:rPr>
        <w:noProof/>
      </w:rPr>
      <w:fldChar w:fldCharType="end"/>
    </w:r>
  </w:p>
  <w:p w:rsidR="00C4082F" w:rsidRDefault="00C4082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7C8" w:rsidRDefault="008307C8" w:rsidP="00922064">
      <w:r>
        <w:separator/>
      </w:r>
    </w:p>
  </w:footnote>
  <w:footnote w:type="continuationSeparator" w:id="0">
    <w:p w:rsidR="008307C8" w:rsidRDefault="008307C8" w:rsidP="009220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4C37"/>
    <w:multiLevelType w:val="hybridMultilevel"/>
    <w:tmpl w:val="58A2A002"/>
    <w:lvl w:ilvl="0" w:tplc="05143F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C6304C"/>
    <w:multiLevelType w:val="hybridMultilevel"/>
    <w:tmpl w:val="260019B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88D4B8F"/>
    <w:multiLevelType w:val="hybridMultilevel"/>
    <w:tmpl w:val="4FC82F10"/>
    <w:lvl w:ilvl="0" w:tplc="230CF31E">
      <w:start w:val="1"/>
      <w:numFmt w:val="decimal"/>
      <w:lvlText w:val="%1."/>
      <w:lvlJc w:val="left"/>
      <w:pPr>
        <w:ind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21D1497"/>
    <w:multiLevelType w:val="hybridMultilevel"/>
    <w:tmpl w:val="203AA8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E3CE2"/>
    <w:multiLevelType w:val="hybridMultilevel"/>
    <w:tmpl w:val="D94493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1A4C62"/>
    <w:multiLevelType w:val="hybridMultilevel"/>
    <w:tmpl w:val="711A6080"/>
    <w:lvl w:ilvl="0" w:tplc="8424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8A2C6D"/>
    <w:multiLevelType w:val="hybridMultilevel"/>
    <w:tmpl w:val="2D6AC4D8"/>
    <w:lvl w:ilvl="0" w:tplc="753C1EF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FA7F31"/>
    <w:multiLevelType w:val="hybridMultilevel"/>
    <w:tmpl w:val="91F858AC"/>
    <w:lvl w:ilvl="0" w:tplc="6A3030F2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7AF512B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C1463A1"/>
    <w:multiLevelType w:val="hybridMultilevel"/>
    <w:tmpl w:val="DF4AB8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E056A5"/>
    <w:multiLevelType w:val="hybridMultilevel"/>
    <w:tmpl w:val="D5C21DFE"/>
    <w:lvl w:ilvl="0" w:tplc="AB5A2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22695E37"/>
    <w:multiLevelType w:val="hybridMultilevel"/>
    <w:tmpl w:val="68E6B7E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cs="Symbol" w:hint="default"/>
      </w:rPr>
    </w:lvl>
    <w:lvl w:ilvl="1" w:tplc="C7D0F90A">
      <w:start w:val="1"/>
      <w:numFmt w:val="bullet"/>
      <w:lvlText w:val=""/>
      <w:lvlJc w:val="left"/>
      <w:pPr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2B23CDC"/>
    <w:multiLevelType w:val="hybridMultilevel"/>
    <w:tmpl w:val="716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A014E"/>
    <w:multiLevelType w:val="hybridMultilevel"/>
    <w:tmpl w:val="0E7875AC"/>
    <w:lvl w:ilvl="0" w:tplc="91B8B2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FC0BC9"/>
    <w:multiLevelType w:val="hybridMultilevel"/>
    <w:tmpl w:val="9BAC821C"/>
    <w:lvl w:ilvl="0" w:tplc="C7D0F90A">
      <w:start w:val="1"/>
      <w:numFmt w:val="bullet"/>
      <w:lvlText w:val=""/>
      <w:lvlJc w:val="left"/>
      <w:pPr>
        <w:ind w:left="9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8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5C530B1"/>
    <w:multiLevelType w:val="hybridMultilevel"/>
    <w:tmpl w:val="3B80E8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6A13173"/>
    <w:multiLevelType w:val="multilevel"/>
    <w:tmpl w:val="97423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7" w15:restartNumberingAfterBreak="0">
    <w:nsid w:val="278E1AA1"/>
    <w:multiLevelType w:val="hybridMultilevel"/>
    <w:tmpl w:val="9D8A49D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EAB795F"/>
    <w:multiLevelType w:val="multilevel"/>
    <w:tmpl w:val="E4C87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40E30D16"/>
    <w:multiLevelType w:val="hybridMultilevel"/>
    <w:tmpl w:val="5FFEF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51515"/>
    <w:multiLevelType w:val="hybridMultilevel"/>
    <w:tmpl w:val="243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6B077B"/>
    <w:multiLevelType w:val="hybridMultilevel"/>
    <w:tmpl w:val="AE3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7C57D9"/>
    <w:multiLevelType w:val="hybridMultilevel"/>
    <w:tmpl w:val="DD5468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A21513"/>
    <w:multiLevelType w:val="hybridMultilevel"/>
    <w:tmpl w:val="2E503E28"/>
    <w:lvl w:ilvl="0" w:tplc="733AEC5C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A71099C"/>
    <w:multiLevelType w:val="hybridMultilevel"/>
    <w:tmpl w:val="94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1A0A57"/>
    <w:multiLevelType w:val="hybridMultilevel"/>
    <w:tmpl w:val="F1084896"/>
    <w:lvl w:ilvl="0" w:tplc="09F8F0C2">
      <w:start w:val="1"/>
      <w:numFmt w:val="decimal"/>
      <w:lvlText w:val="%1)"/>
      <w:lvlJc w:val="left"/>
      <w:pPr>
        <w:ind w:left="720" w:hanging="360"/>
      </w:pPr>
      <w:rPr>
        <w:rFonts w:eastAsia="HiddenHorzOCR" w:hint="default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811C4"/>
    <w:multiLevelType w:val="multilevel"/>
    <w:tmpl w:val="6C4E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3D85C8D"/>
    <w:multiLevelType w:val="hybridMultilevel"/>
    <w:tmpl w:val="BB34631E"/>
    <w:lvl w:ilvl="0" w:tplc="04629B7E">
      <w:start w:val="1"/>
      <w:numFmt w:val="decimal"/>
      <w:lvlText w:val="%1."/>
      <w:lvlJc w:val="left"/>
      <w:pPr>
        <w:ind w:left="720" w:hanging="360"/>
      </w:pPr>
      <w:rPr>
        <w:rFonts w:ascii="Times New Roman" w:eastAsia="HiddenHorzOCR" w:hAnsi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C16F00"/>
    <w:multiLevelType w:val="hybridMultilevel"/>
    <w:tmpl w:val="5C36F8B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5E7C7B03"/>
    <w:multiLevelType w:val="hybridMultilevel"/>
    <w:tmpl w:val="F2F6798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76557A00"/>
    <w:multiLevelType w:val="hybridMultilevel"/>
    <w:tmpl w:val="290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66EFB"/>
    <w:multiLevelType w:val="hybridMultilevel"/>
    <w:tmpl w:val="ABB610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78D606F4"/>
    <w:multiLevelType w:val="hybridMultilevel"/>
    <w:tmpl w:val="FB4A07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26"/>
  </w:num>
  <w:num w:numId="3">
    <w:abstractNumId w:val="20"/>
  </w:num>
  <w:num w:numId="4">
    <w:abstractNumId w:val="21"/>
  </w:num>
  <w:num w:numId="5">
    <w:abstractNumId w:val="30"/>
  </w:num>
  <w:num w:numId="6">
    <w:abstractNumId w:val="12"/>
  </w:num>
  <w:num w:numId="7">
    <w:abstractNumId w:val="24"/>
  </w:num>
  <w:num w:numId="8">
    <w:abstractNumId w:val="16"/>
  </w:num>
  <w:num w:numId="9">
    <w:abstractNumId w:val="8"/>
  </w:num>
  <w:num w:numId="10">
    <w:abstractNumId w:val="7"/>
  </w:num>
  <w:num w:numId="11">
    <w:abstractNumId w:val="5"/>
  </w:num>
  <w:num w:numId="12">
    <w:abstractNumId w:val="10"/>
  </w:num>
  <w:num w:numId="13">
    <w:abstractNumId w:val="28"/>
  </w:num>
  <w:num w:numId="14">
    <w:abstractNumId w:val="11"/>
  </w:num>
  <w:num w:numId="15">
    <w:abstractNumId w:val="17"/>
  </w:num>
  <w:num w:numId="16">
    <w:abstractNumId w:val="14"/>
  </w:num>
  <w:num w:numId="17">
    <w:abstractNumId w:val="29"/>
  </w:num>
  <w:num w:numId="18">
    <w:abstractNumId w:val="1"/>
  </w:num>
  <w:num w:numId="19">
    <w:abstractNumId w:val="31"/>
  </w:num>
  <w:num w:numId="20">
    <w:abstractNumId w:val="0"/>
  </w:num>
  <w:num w:numId="21">
    <w:abstractNumId w:val="23"/>
  </w:num>
  <w:num w:numId="22">
    <w:abstractNumId w:val="6"/>
  </w:num>
  <w:num w:numId="23">
    <w:abstractNumId w:val="3"/>
  </w:num>
  <w:num w:numId="24">
    <w:abstractNumId w:val="25"/>
  </w:num>
  <w:num w:numId="25">
    <w:abstractNumId w:val="19"/>
  </w:num>
  <w:num w:numId="26">
    <w:abstractNumId w:val="22"/>
  </w:num>
  <w:num w:numId="27">
    <w:abstractNumId w:val="32"/>
  </w:num>
  <w:num w:numId="28">
    <w:abstractNumId w:val="13"/>
  </w:num>
  <w:num w:numId="29">
    <w:abstractNumId w:val="27"/>
  </w:num>
  <w:num w:numId="30">
    <w:abstractNumId w:val="9"/>
  </w:num>
  <w:num w:numId="31">
    <w:abstractNumId w:val="18"/>
  </w:num>
  <w:num w:numId="32">
    <w:abstractNumId w:val="1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84"/>
    <w:rsid w:val="00011BE3"/>
    <w:rsid w:val="0002175E"/>
    <w:rsid w:val="00030FDC"/>
    <w:rsid w:val="00046C32"/>
    <w:rsid w:val="00046FFE"/>
    <w:rsid w:val="00063F85"/>
    <w:rsid w:val="000659AE"/>
    <w:rsid w:val="00066B09"/>
    <w:rsid w:val="00071756"/>
    <w:rsid w:val="000B32FF"/>
    <w:rsid w:val="000B66BF"/>
    <w:rsid w:val="000C1D7C"/>
    <w:rsid w:val="000C2CAB"/>
    <w:rsid w:val="0010171D"/>
    <w:rsid w:val="00110259"/>
    <w:rsid w:val="001201B1"/>
    <w:rsid w:val="00122345"/>
    <w:rsid w:val="00132ECE"/>
    <w:rsid w:val="00136EF1"/>
    <w:rsid w:val="00143114"/>
    <w:rsid w:val="001511C2"/>
    <w:rsid w:val="00151430"/>
    <w:rsid w:val="00151A1C"/>
    <w:rsid w:val="00163390"/>
    <w:rsid w:val="001653A5"/>
    <w:rsid w:val="001874F5"/>
    <w:rsid w:val="001A1502"/>
    <w:rsid w:val="001A3813"/>
    <w:rsid w:val="001C350C"/>
    <w:rsid w:val="001C5D46"/>
    <w:rsid w:val="001D3D5E"/>
    <w:rsid w:val="001E659F"/>
    <w:rsid w:val="001F162E"/>
    <w:rsid w:val="00230CDE"/>
    <w:rsid w:val="002435B2"/>
    <w:rsid w:val="00250738"/>
    <w:rsid w:val="002573D2"/>
    <w:rsid w:val="0026791E"/>
    <w:rsid w:val="00271C88"/>
    <w:rsid w:val="0027679B"/>
    <w:rsid w:val="002855DE"/>
    <w:rsid w:val="00285648"/>
    <w:rsid w:val="00290EE4"/>
    <w:rsid w:val="002A024B"/>
    <w:rsid w:val="002A3C65"/>
    <w:rsid w:val="002A4CA3"/>
    <w:rsid w:val="002C5C60"/>
    <w:rsid w:val="002D0DCB"/>
    <w:rsid w:val="002D256A"/>
    <w:rsid w:val="002E0E69"/>
    <w:rsid w:val="002E3C38"/>
    <w:rsid w:val="002F0CDE"/>
    <w:rsid w:val="002F5B5D"/>
    <w:rsid w:val="00301564"/>
    <w:rsid w:val="00316C2A"/>
    <w:rsid w:val="00320B15"/>
    <w:rsid w:val="00320B93"/>
    <w:rsid w:val="0032242C"/>
    <w:rsid w:val="003522BE"/>
    <w:rsid w:val="0036459C"/>
    <w:rsid w:val="003672B3"/>
    <w:rsid w:val="00382D30"/>
    <w:rsid w:val="00392E7F"/>
    <w:rsid w:val="003B4162"/>
    <w:rsid w:val="003C33B4"/>
    <w:rsid w:val="003C3430"/>
    <w:rsid w:val="003E4BC6"/>
    <w:rsid w:val="003F1688"/>
    <w:rsid w:val="00404906"/>
    <w:rsid w:val="004115B4"/>
    <w:rsid w:val="004145BC"/>
    <w:rsid w:val="0042375B"/>
    <w:rsid w:val="004306E2"/>
    <w:rsid w:val="00450211"/>
    <w:rsid w:val="00451A5F"/>
    <w:rsid w:val="004909E8"/>
    <w:rsid w:val="004960D4"/>
    <w:rsid w:val="004A2250"/>
    <w:rsid w:val="004B155C"/>
    <w:rsid w:val="004E523A"/>
    <w:rsid w:val="004E541C"/>
    <w:rsid w:val="004F0CC6"/>
    <w:rsid w:val="00502759"/>
    <w:rsid w:val="00517CC4"/>
    <w:rsid w:val="00525704"/>
    <w:rsid w:val="005471E8"/>
    <w:rsid w:val="005566A4"/>
    <w:rsid w:val="005731BB"/>
    <w:rsid w:val="005A52DE"/>
    <w:rsid w:val="005B5153"/>
    <w:rsid w:val="005C7F7E"/>
    <w:rsid w:val="005D6A75"/>
    <w:rsid w:val="005E5A35"/>
    <w:rsid w:val="00604222"/>
    <w:rsid w:val="006232F6"/>
    <w:rsid w:val="00625B4F"/>
    <w:rsid w:val="00630520"/>
    <w:rsid w:val="00632485"/>
    <w:rsid w:val="006511B2"/>
    <w:rsid w:val="006576F5"/>
    <w:rsid w:val="00661478"/>
    <w:rsid w:val="00663D8D"/>
    <w:rsid w:val="00675AC4"/>
    <w:rsid w:val="00686BBF"/>
    <w:rsid w:val="0069128A"/>
    <w:rsid w:val="006949CE"/>
    <w:rsid w:val="00697357"/>
    <w:rsid w:val="006A335E"/>
    <w:rsid w:val="006C1873"/>
    <w:rsid w:val="006C52F3"/>
    <w:rsid w:val="006E2BC2"/>
    <w:rsid w:val="006E6B42"/>
    <w:rsid w:val="006E6BB0"/>
    <w:rsid w:val="00705631"/>
    <w:rsid w:val="00773D82"/>
    <w:rsid w:val="00785E60"/>
    <w:rsid w:val="00791CD1"/>
    <w:rsid w:val="00793AFC"/>
    <w:rsid w:val="007A4075"/>
    <w:rsid w:val="007A61C1"/>
    <w:rsid w:val="007A713B"/>
    <w:rsid w:val="007C1E94"/>
    <w:rsid w:val="007E2D3F"/>
    <w:rsid w:val="007E64C7"/>
    <w:rsid w:val="007F4CAF"/>
    <w:rsid w:val="00800633"/>
    <w:rsid w:val="00801E9B"/>
    <w:rsid w:val="00811207"/>
    <w:rsid w:val="00822D19"/>
    <w:rsid w:val="008307C8"/>
    <w:rsid w:val="00837A1C"/>
    <w:rsid w:val="00853784"/>
    <w:rsid w:val="00893D56"/>
    <w:rsid w:val="008B29FB"/>
    <w:rsid w:val="008C3AC0"/>
    <w:rsid w:val="008C76E6"/>
    <w:rsid w:val="008E3C96"/>
    <w:rsid w:val="008E6495"/>
    <w:rsid w:val="008E7ED9"/>
    <w:rsid w:val="008F3204"/>
    <w:rsid w:val="00902CBB"/>
    <w:rsid w:val="00905861"/>
    <w:rsid w:val="009153E2"/>
    <w:rsid w:val="00915ED6"/>
    <w:rsid w:val="00922064"/>
    <w:rsid w:val="00927EA5"/>
    <w:rsid w:val="009534C7"/>
    <w:rsid w:val="00960C8F"/>
    <w:rsid w:val="00975315"/>
    <w:rsid w:val="00981B60"/>
    <w:rsid w:val="00981F4F"/>
    <w:rsid w:val="0098562E"/>
    <w:rsid w:val="0099007B"/>
    <w:rsid w:val="009A09C1"/>
    <w:rsid w:val="009A673B"/>
    <w:rsid w:val="009B198D"/>
    <w:rsid w:val="009C1B9A"/>
    <w:rsid w:val="009D2F2F"/>
    <w:rsid w:val="009E1B46"/>
    <w:rsid w:val="00A058AE"/>
    <w:rsid w:val="00A14CEE"/>
    <w:rsid w:val="00A21997"/>
    <w:rsid w:val="00A275DA"/>
    <w:rsid w:val="00A3119E"/>
    <w:rsid w:val="00A358A5"/>
    <w:rsid w:val="00A425A3"/>
    <w:rsid w:val="00A44FFC"/>
    <w:rsid w:val="00A47A7B"/>
    <w:rsid w:val="00A57D95"/>
    <w:rsid w:val="00A61CD2"/>
    <w:rsid w:val="00A641CA"/>
    <w:rsid w:val="00A91A9A"/>
    <w:rsid w:val="00AA52D2"/>
    <w:rsid w:val="00AA77FD"/>
    <w:rsid w:val="00AC6A88"/>
    <w:rsid w:val="00AE014E"/>
    <w:rsid w:val="00AE3EE4"/>
    <w:rsid w:val="00AE724D"/>
    <w:rsid w:val="00AF54C9"/>
    <w:rsid w:val="00B048B7"/>
    <w:rsid w:val="00B062BC"/>
    <w:rsid w:val="00B160DD"/>
    <w:rsid w:val="00B216CA"/>
    <w:rsid w:val="00B30D12"/>
    <w:rsid w:val="00B32AA5"/>
    <w:rsid w:val="00B32F58"/>
    <w:rsid w:val="00B3572D"/>
    <w:rsid w:val="00B463E9"/>
    <w:rsid w:val="00B56A9B"/>
    <w:rsid w:val="00BA0809"/>
    <w:rsid w:val="00BA7D63"/>
    <w:rsid w:val="00BB5DD0"/>
    <w:rsid w:val="00BC2B8F"/>
    <w:rsid w:val="00BD596E"/>
    <w:rsid w:val="00BF1747"/>
    <w:rsid w:val="00C3768E"/>
    <w:rsid w:val="00C4082F"/>
    <w:rsid w:val="00C50BDB"/>
    <w:rsid w:val="00C50D25"/>
    <w:rsid w:val="00C52499"/>
    <w:rsid w:val="00C77ED1"/>
    <w:rsid w:val="00C90628"/>
    <w:rsid w:val="00CA605D"/>
    <w:rsid w:val="00CA6337"/>
    <w:rsid w:val="00CD375B"/>
    <w:rsid w:val="00CD46CE"/>
    <w:rsid w:val="00D0676D"/>
    <w:rsid w:val="00D37643"/>
    <w:rsid w:val="00D37C55"/>
    <w:rsid w:val="00D501E8"/>
    <w:rsid w:val="00D749B6"/>
    <w:rsid w:val="00D90D7F"/>
    <w:rsid w:val="00DA0480"/>
    <w:rsid w:val="00DA0DCA"/>
    <w:rsid w:val="00DA1FA9"/>
    <w:rsid w:val="00DB555A"/>
    <w:rsid w:val="00DC0D06"/>
    <w:rsid w:val="00DC6BEB"/>
    <w:rsid w:val="00DD5238"/>
    <w:rsid w:val="00DD7120"/>
    <w:rsid w:val="00DF2362"/>
    <w:rsid w:val="00E10DF7"/>
    <w:rsid w:val="00E21D86"/>
    <w:rsid w:val="00E34418"/>
    <w:rsid w:val="00E44887"/>
    <w:rsid w:val="00E71B47"/>
    <w:rsid w:val="00EA1627"/>
    <w:rsid w:val="00EA1F57"/>
    <w:rsid w:val="00EC2D28"/>
    <w:rsid w:val="00ED04B0"/>
    <w:rsid w:val="00ED7154"/>
    <w:rsid w:val="00EF1FEF"/>
    <w:rsid w:val="00EF3B47"/>
    <w:rsid w:val="00EF7DE8"/>
    <w:rsid w:val="00F17DEA"/>
    <w:rsid w:val="00F24676"/>
    <w:rsid w:val="00F60975"/>
    <w:rsid w:val="00F73093"/>
    <w:rsid w:val="00F91D89"/>
    <w:rsid w:val="00FB13DC"/>
    <w:rsid w:val="00FB1DDE"/>
    <w:rsid w:val="00FD62D1"/>
    <w:rsid w:val="00FE51B5"/>
    <w:rsid w:val="00FF24CC"/>
    <w:rsid w:val="00FF54AF"/>
    <w:rsid w:val="00FF6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2E71266-C380-4CC5-B4B4-B53B928F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locked="1" w:uiPriority="0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78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853784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rFonts w:eastAsia="Calibri"/>
      <w:b/>
      <w:bCs/>
      <w:sz w:val="28"/>
      <w:szCs w:val="28"/>
    </w:rPr>
  </w:style>
  <w:style w:type="paragraph" w:styleId="4">
    <w:name w:val="heading 4"/>
    <w:basedOn w:val="a"/>
    <w:next w:val="a"/>
    <w:link w:val="40"/>
    <w:autoRedefine/>
    <w:uiPriority w:val="99"/>
    <w:qFormat/>
    <w:rsid w:val="007E64C7"/>
    <w:pPr>
      <w:widowControl w:val="0"/>
      <w:spacing w:before="120" w:after="120"/>
      <w:jc w:val="right"/>
      <w:outlineLvl w:val="3"/>
    </w:pPr>
    <w:rPr>
      <w:b/>
      <w:bCs/>
      <w:shd w:val="clear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5378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locked/>
    <w:rsid w:val="007E64C7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853784"/>
    <w:rPr>
      <w:rFonts w:eastAsia="Calibri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853784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853784"/>
    <w:pPr>
      <w:ind w:firstLine="900"/>
    </w:pPr>
    <w:rPr>
      <w:rFonts w:eastAsia="Calibri"/>
    </w:rPr>
  </w:style>
  <w:style w:type="character" w:customStyle="1" w:styleId="a6">
    <w:name w:val="Основной текст с отступом Знак"/>
    <w:link w:val="a5"/>
    <w:uiPriority w:val="99"/>
    <w:locked/>
    <w:rsid w:val="00853784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uiPriority w:val="99"/>
    <w:qFormat/>
    <w:rsid w:val="00853784"/>
    <w:pPr>
      <w:autoSpaceDE w:val="0"/>
      <w:autoSpaceDN w:val="0"/>
      <w:jc w:val="center"/>
    </w:pPr>
    <w:rPr>
      <w:rFonts w:eastAsia="Calibri"/>
      <w:b/>
      <w:bCs/>
      <w:sz w:val="32"/>
      <w:szCs w:val="32"/>
    </w:rPr>
  </w:style>
  <w:style w:type="character" w:customStyle="1" w:styleId="a8">
    <w:name w:val="Название Знак"/>
    <w:link w:val="a7"/>
    <w:uiPriority w:val="99"/>
    <w:locked/>
    <w:rsid w:val="00853784"/>
    <w:rPr>
      <w:rFonts w:ascii="Times New Roman" w:hAnsi="Times New Roman" w:cs="Times New Roman"/>
      <w:b/>
      <w:bCs/>
      <w:sz w:val="32"/>
      <w:szCs w:val="32"/>
    </w:rPr>
  </w:style>
  <w:style w:type="paragraph" w:styleId="11">
    <w:name w:val="toc 1"/>
    <w:basedOn w:val="a"/>
    <w:next w:val="a"/>
    <w:autoRedefine/>
    <w:uiPriority w:val="99"/>
    <w:semiHidden/>
    <w:rsid w:val="00853784"/>
    <w:pPr>
      <w:tabs>
        <w:tab w:val="right" w:leader="dot" w:pos="9060"/>
      </w:tabs>
      <w:spacing w:before="120" w:after="120"/>
      <w:ind w:left="301" w:hanging="301"/>
    </w:pPr>
    <w:rPr>
      <w:sz w:val="20"/>
      <w:szCs w:val="20"/>
    </w:rPr>
  </w:style>
  <w:style w:type="character" w:styleId="a9">
    <w:name w:val="Hyperlink"/>
    <w:uiPriority w:val="99"/>
    <w:rsid w:val="00853784"/>
    <w:rPr>
      <w:color w:val="0000FF"/>
      <w:u w:val="single"/>
    </w:rPr>
  </w:style>
  <w:style w:type="character" w:customStyle="1" w:styleId="3">
    <w:name w:val="Основной текст (3)_"/>
    <w:link w:val="31"/>
    <w:uiPriority w:val="99"/>
    <w:locked/>
    <w:rsid w:val="00853784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853784"/>
    <w:pPr>
      <w:widowControl w:val="0"/>
      <w:shd w:val="clear" w:color="auto" w:fill="FFFFFF"/>
      <w:spacing w:line="269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western">
    <w:name w:val="western"/>
    <w:basedOn w:val="a"/>
    <w:uiPriority w:val="99"/>
    <w:rsid w:val="00853784"/>
    <w:pPr>
      <w:spacing w:before="100" w:beforeAutospacing="1"/>
    </w:pPr>
    <w:rPr>
      <w:color w:val="000000"/>
    </w:rPr>
  </w:style>
  <w:style w:type="paragraph" w:styleId="aa">
    <w:name w:val="List Paragraph"/>
    <w:basedOn w:val="a"/>
    <w:uiPriority w:val="99"/>
    <w:qFormat/>
    <w:rsid w:val="00853784"/>
    <w:pPr>
      <w:ind w:left="720"/>
    </w:pPr>
  </w:style>
  <w:style w:type="character" w:customStyle="1" w:styleId="BalloonTextChar">
    <w:name w:val="Balloon Text Char"/>
    <w:uiPriority w:val="99"/>
    <w:semiHidden/>
    <w:locked/>
    <w:rsid w:val="00853784"/>
    <w:rPr>
      <w:rFonts w:ascii="Tahoma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rsid w:val="00853784"/>
    <w:rPr>
      <w:rFonts w:eastAsia="Calibri"/>
      <w:sz w:val="2"/>
      <w:szCs w:val="2"/>
    </w:rPr>
  </w:style>
  <w:style w:type="character" w:customStyle="1" w:styleId="ac">
    <w:name w:val="Текст выноски Знак"/>
    <w:link w:val="ab"/>
    <w:uiPriority w:val="99"/>
    <w:semiHidden/>
    <w:locked/>
    <w:rsid w:val="00A21997"/>
    <w:rPr>
      <w:rFonts w:ascii="Times New Roman" w:hAnsi="Times New Roman" w:cs="Times New Roman"/>
      <w:sz w:val="2"/>
      <w:szCs w:val="2"/>
    </w:rPr>
  </w:style>
  <w:style w:type="paragraph" w:styleId="ad">
    <w:name w:val="header"/>
    <w:basedOn w:val="a"/>
    <w:link w:val="ae"/>
    <w:uiPriority w:val="99"/>
    <w:rsid w:val="0085378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e">
    <w:name w:val="Верхний колонтитул Знак"/>
    <w:link w:val="ad"/>
    <w:uiPriority w:val="99"/>
    <w:locked/>
    <w:rsid w:val="00853784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853784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0">
    <w:name w:val="Нижний колонтитул Знак"/>
    <w:link w:val="af"/>
    <w:uiPriority w:val="99"/>
    <w:locked/>
    <w:rsid w:val="00853784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Address"/>
    <w:basedOn w:val="a"/>
    <w:link w:val="HTML0"/>
    <w:uiPriority w:val="99"/>
    <w:rsid w:val="00853784"/>
    <w:rPr>
      <w:rFonts w:eastAsia="Calibri"/>
      <w:i/>
      <w:iCs/>
    </w:rPr>
  </w:style>
  <w:style w:type="character" w:customStyle="1" w:styleId="HTML0">
    <w:name w:val="Адрес HTML Знак"/>
    <w:link w:val="HTML"/>
    <w:uiPriority w:val="99"/>
    <w:locked/>
    <w:rsid w:val="00853784"/>
    <w:rPr>
      <w:rFonts w:ascii="Times New Roman" w:hAnsi="Times New Roman" w:cs="Times New Roman"/>
      <w:i/>
      <w:iCs/>
      <w:sz w:val="24"/>
      <w:szCs w:val="24"/>
    </w:rPr>
  </w:style>
  <w:style w:type="paragraph" w:styleId="af1">
    <w:name w:val="Plain Text"/>
    <w:basedOn w:val="a"/>
    <w:link w:val="af2"/>
    <w:uiPriority w:val="99"/>
    <w:rsid w:val="00853784"/>
    <w:rPr>
      <w:rFonts w:ascii="Courier New" w:eastAsia="Calibri" w:hAnsi="Courier New" w:cs="Courier New"/>
      <w:sz w:val="20"/>
      <w:szCs w:val="20"/>
    </w:rPr>
  </w:style>
  <w:style w:type="character" w:customStyle="1" w:styleId="af2">
    <w:name w:val="Текст Знак"/>
    <w:link w:val="af1"/>
    <w:uiPriority w:val="99"/>
    <w:locked/>
    <w:rsid w:val="00853784"/>
    <w:rPr>
      <w:rFonts w:ascii="Courier New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853784"/>
    <w:pPr>
      <w:spacing w:after="120" w:line="480" w:lineRule="auto"/>
    </w:pPr>
    <w:rPr>
      <w:rFonts w:ascii="Calibri" w:eastAsia="Calibri" w:hAnsi="Calibri" w:cs="Calibri"/>
      <w:sz w:val="20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853784"/>
    <w:rPr>
      <w:rFonts w:ascii="Calibri" w:hAnsi="Calibri" w:cs="Calibri"/>
      <w:lang w:eastAsia="ru-RU"/>
    </w:rPr>
  </w:style>
  <w:style w:type="paragraph" w:customStyle="1" w:styleId="110">
    <w:name w:val="Заголовок 11"/>
    <w:basedOn w:val="a"/>
    <w:uiPriority w:val="99"/>
    <w:rsid w:val="00853784"/>
    <w:pPr>
      <w:widowControl w:val="0"/>
      <w:spacing w:before="34"/>
      <w:ind w:left="574"/>
      <w:jc w:val="center"/>
      <w:outlineLvl w:val="1"/>
    </w:pPr>
    <w:rPr>
      <w:rFonts w:eastAsia="Calibri"/>
      <w:b/>
      <w:bCs/>
      <w:sz w:val="28"/>
      <w:szCs w:val="28"/>
      <w:lang w:val="en-US" w:eastAsia="en-US"/>
    </w:rPr>
  </w:style>
  <w:style w:type="paragraph" w:customStyle="1" w:styleId="TableParagraph">
    <w:name w:val="Table Paragraph"/>
    <w:basedOn w:val="a"/>
    <w:uiPriority w:val="99"/>
    <w:rsid w:val="00853784"/>
    <w:pPr>
      <w:widowControl w:val="0"/>
      <w:ind w:left="405"/>
    </w:pPr>
    <w:rPr>
      <w:rFonts w:eastAsia="Calibri"/>
      <w:sz w:val="22"/>
      <w:szCs w:val="22"/>
      <w:lang w:val="en-US" w:eastAsia="en-US"/>
    </w:rPr>
  </w:style>
  <w:style w:type="character" w:customStyle="1" w:styleId="apple-converted-space">
    <w:name w:val="apple-converted-space"/>
    <w:uiPriority w:val="99"/>
    <w:rsid w:val="00853784"/>
  </w:style>
  <w:style w:type="paragraph" w:customStyle="1" w:styleId="Default">
    <w:name w:val="Default"/>
    <w:uiPriority w:val="99"/>
    <w:rsid w:val="0085378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value">
    <w:name w:val="value"/>
    <w:uiPriority w:val="99"/>
    <w:rsid w:val="00853784"/>
  </w:style>
  <w:style w:type="paragraph" w:customStyle="1" w:styleId="21">
    <w:name w:val="Абзац списка2"/>
    <w:basedOn w:val="a"/>
    <w:uiPriority w:val="99"/>
    <w:rsid w:val="00853784"/>
    <w:pPr>
      <w:suppressAutoHyphens/>
      <w:ind w:left="720"/>
    </w:pPr>
    <w:rPr>
      <w:lang w:eastAsia="ar-SA"/>
    </w:rPr>
  </w:style>
  <w:style w:type="paragraph" w:styleId="af3">
    <w:name w:val="Normal (Web)"/>
    <w:aliases w:val="Обычный (Web)"/>
    <w:basedOn w:val="a"/>
    <w:uiPriority w:val="99"/>
    <w:rsid w:val="00791CD1"/>
    <w:pPr>
      <w:spacing w:before="100" w:beforeAutospacing="1" w:after="100" w:afterAutospacing="1"/>
    </w:pPr>
    <w:rPr>
      <w:color w:val="000000"/>
    </w:rPr>
  </w:style>
  <w:style w:type="paragraph" w:styleId="af4">
    <w:name w:val="No Spacing"/>
    <w:basedOn w:val="a"/>
    <w:uiPriority w:val="99"/>
    <w:qFormat/>
    <w:rsid w:val="00791CD1"/>
    <w:pPr>
      <w:suppressAutoHyphens/>
    </w:pPr>
    <w:rPr>
      <w:rFonts w:ascii="Calibri" w:hAnsi="Calibri" w:cs="Calibri"/>
      <w:lang w:val="en-US" w:eastAsia="en-US"/>
    </w:rPr>
  </w:style>
  <w:style w:type="character" w:customStyle="1" w:styleId="9">
    <w:name w:val="Знак Знак9"/>
    <w:uiPriority w:val="99"/>
    <w:locked/>
    <w:rsid w:val="0010171D"/>
    <w:rPr>
      <w:rFonts w:ascii="Calibri" w:hAnsi="Calibri" w:cs="Calibri"/>
      <w:sz w:val="22"/>
      <w:szCs w:val="22"/>
      <w:lang w:val="ru-RU" w:eastAsia="ru-RU"/>
    </w:rPr>
  </w:style>
  <w:style w:type="character" w:styleId="af5">
    <w:name w:val="Strong"/>
    <w:uiPriority w:val="99"/>
    <w:qFormat/>
    <w:locked/>
    <w:rsid w:val="0010171D"/>
    <w:rPr>
      <w:b/>
      <w:bCs/>
    </w:rPr>
  </w:style>
  <w:style w:type="paragraph" w:customStyle="1" w:styleId="msonormalmailrucssattributepostfix">
    <w:name w:val="msonormal_mailru_css_attribute_postfix"/>
    <w:basedOn w:val="a"/>
    <w:uiPriority w:val="99"/>
    <w:rsid w:val="0010171D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mailrucssattributepostfix">
    <w:name w:val="apple-converted-space_mailru_css_attribute_postfix"/>
    <w:basedOn w:val="a0"/>
    <w:uiPriority w:val="99"/>
    <w:rsid w:val="0010171D"/>
  </w:style>
  <w:style w:type="character" w:customStyle="1" w:styleId="6">
    <w:name w:val="Знак Знак6"/>
    <w:uiPriority w:val="99"/>
    <w:rsid w:val="0010171D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510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iblio-online.ru/viewer/7024C67C-898D-4D50-8A4A-7B356B5FA094" TargetMode="External"/><Relationship Id="rId13" Type="http://schemas.openxmlformats.org/officeDocument/2006/relationships/hyperlink" Target="https://www.biblio-online.ru/viewer/E80001AF-223C-48BD-B4C9-546092BA9EBA" TargetMode="External"/><Relationship Id="rId18" Type="http://schemas.openxmlformats.org/officeDocument/2006/relationships/hyperlink" Target="http://www.munizipalitet.ru/" TargetMode="External"/><Relationship Id="rId26" Type="http://schemas.openxmlformats.org/officeDocument/2006/relationships/hyperlink" Target="http://www.smalltowns.ru/" TargetMode="External"/><Relationship Id="rId39" Type="http://schemas.openxmlformats.org/officeDocument/2006/relationships/hyperlink" Target="http://www.hr-portal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eurograd.spb.ru/" TargetMode="External"/><Relationship Id="rId34" Type="http://schemas.openxmlformats.org/officeDocument/2006/relationships/hyperlink" Target="http://www.rsl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www.biblio-online.ru/viewer/6398A04C-6895-4DDA-BC2F-3172E1C64654" TargetMode="External"/><Relationship Id="rId12" Type="http://schemas.openxmlformats.org/officeDocument/2006/relationships/hyperlink" Target="https://www.biblio-online.ru/viewer/31D14C46-AC2E-4E52-92BE-D3B220AFCAD7" TargetMode="External"/><Relationship Id="rId17" Type="http://schemas.openxmlformats.org/officeDocument/2006/relationships/hyperlink" Target="http://www.rosmp.ru/" TargetMode="External"/><Relationship Id="rId25" Type="http://schemas.openxmlformats.org/officeDocument/2006/relationships/hyperlink" Target="http://www.mdi.org.ua/" TargetMode="External"/><Relationship Id="rId33" Type="http://schemas.openxmlformats.org/officeDocument/2006/relationships/hyperlink" Target="http://www.aup.ru/" TargetMode="External"/><Relationship Id="rId38" Type="http://schemas.openxmlformats.org/officeDocument/2006/relationships/hyperlink" Target="http://www.hrm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itystrategy.leontief.ru/" TargetMode="External"/><Relationship Id="rId20" Type="http://schemas.openxmlformats.org/officeDocument/2006/relationships/hyperlink" Target="http://www.amo.ru/" TargetMode="External"/><Relationship Id="rId29" Type="http://schemas.openxmlformats.org/officeDocument/2006/relationships/hyperlink" Target="http://www.rncgmu.ru/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567391" TargetMode="External"/><Relationship Id="rId24" Type="http://schemas.openxmlformats.org/officeDocument/2006/relationships/hyperlink" Target="http://municipalkg.narod.ru/" TargetMode="External"/><Relationship Id="rId32" Type="http://schemas.openxmlformats.org/officeDocument/2006/relationships/hyperlink" Target="http://elibrary.ru/" TargetMode="External"/><Relationship Id="rId37" Type="http://schemas.openxmlformats.org/officeDocument/2006/relationships/hyperlink" Target="http://www.hh.ru/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http://vasilievaa.narod.ru/mu/stat_rab/books/mpsf/pub.htm" TargetMode="External"/><Relationship Id="rId23" Type="http://schemas.openxmlformats.org/officeDocument/2006/relationships/hyperlink" Target="http://www.mcpl.ru/" TargetMode="External"/><Relationship Id="rId28" Type="http://schemas.openxmlformats.org/officeDocument/2006/relationships/hyperlink" Target="http://www.rustowns.com/" TargetMode="External"/><Relationship Id="rId36" Type="http://schemas.openxmlformats.org/officeDocument/2006/relationships/hyperlink" Target="http://www.garant.ru/" TargetMode="External"/><Relationship Id="rId10" Type="http://schemas.openxmlformats.org/officeDocument/2006/relationships/hyperlink" Target="https://www.biblio-online.ru/viewer/7734084B-8755-4793-B44C-27B2F6385268" TargetMode="External"/><Relationship Id="rId19" Type="http://schemas.openxmlformats.org/officeDocument/2006/relationships/hyperlink" Target="http://www.munizipalitet.ru/" TargetMode="External"/><Relationship Id="rId31" Type="http://schemas.openxmlformats.org/officeDocument/2006/relationships/hyperlink" Target="http://www.lslg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biblio-online.ru/viewer/62716E93-9BEC-46B1-9F05-6A7D23DE5E7B" TargetMode="External"/><Relationship Id="rId14" Type="http://schemas.openxmlformats.org/officeDocument/2006/relationships/hyperlink" Target="http://www.humanities.edu.ru/" TargetMode="External"/><Relationship Id="rId22" Type="http://schemas.openxmlformats.org/officeDocument/2006/relationships/hyperlink" Target="http://www.centr.kz/" TargetMode="External"/><Relationship Id="rId27" Type="http://schemas.openxmlformats.org/officeDocument/2006/relationships/hyperlink" Target="http://www.kmo.ru/" TargetMode="External"/><Relationship Id="rId30" Type="http://schemas.openxmlformats.org/officeDocument/2006/relationships/hyperlink" Target="http://www.urbaneconomics.ru/" TargetMode="External"/><Relationship Id="rId35" Type="http://schemas.openxmlformats.org/officeDocument/2006/relationships/hyperlink" Target="http://www.consultant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6399</Words>
  <Characters>36477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</dc:creator>
  <cp:keywords/>
  <dc:description/>
  <cp:lastModifiedBy>Белова</cp:lastModifiedBy>
  <cp:revision>2</cp:revision>
  <dcterms:created xsi:type="dcterms:W3CDTF">2018-07-10T13:10:00Z</dcterms:created>
  <dcterms:modified xsi:type="dcterms:W3CDTF">2018-07-10T13:10:00Z</dcterms:modified>
</cp:coreProperties>
</file>