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C0D" w:rsidRPr="0080577F" w:rsidRDefault="00C23C0D" w:rsidP="00C23C0D">
      <w:pPr>
        <w:spacing w:after="100" w:afterAutospacing="1"/>
        <w:ind w:left="539" w:right="5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577F">
        <w:rPr>
          <w:rFonts w:ascii="Times New Roman" w:eastAsia="Times New Roman" w:hAnsi="Times New Roman" w:cs="Times New Roman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sz w:val="28"/>
          <w:szCs w:val="28"/>
        </w:rPr>
        <w:t>СТЕРСТВО ОБРАЗОВАНИЯ И НАУКИ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РОССИЙСКОЙ ФЕДЕРАЦИИ</w:t>
      </w:r>
    </w:p>
    <w:p w:rsidR="00C23C0D" w:rsidRPr="0080577F" w:rsidRDefault="00C23C0D" w:rsidP="00C23C0D">
      <w:pPr>
        <w:spacing w:after="0"/>
        <w:ind w:left="540" w:right="5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77F">
        <w:rPr>
          <w:rFonts w:ascii="Times New Roman" w:eastAsia="Times New Roman" w:hAnsi="Times New Roman" w:cs="Times New Roman"/>
          <w:b/>
          <w:sz w:val="28"/>
          <w:szCs w:val="28"/>
        </w:rPr>
        <w:t xml:space="preserve">Федеральное государственное автономное </w:t>
      </w:r>
    </w:p>
    <w:p w:rsidR="00C23C0D" w:rsidRPr="0080577F" w:rsidRDefault="00C23C0D" w:rsidP="00C23C0D">
      <w:pPr>
        <w:spacing w:after="0"/>
        <w:ind w:left="540" w:right="5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77F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образовательное учреждение высшего образования </w:t>
      </w:r>
    </w:p>
    <w:p w:rsidR="00C23C0D" w:rsidRPr="0080577F" w:rsidRDefault="00C23C0D" w:rsidP="00C23C0D">
      <w:pPr>
        <w:spacing w:after="0"/>
        <w:ind w:left="540" w:right="5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77F">
        <w:rPr>
          <w:rFonts w:ascii="Times New Roman" w:eastAsia="Times New Roman" w:hAnsi="Times New Roman" w:cs="Times New Roman"/>
          <w:b/>
          <w:sz w:val="28"/>
          <w:szCs w:val="28"/>
        </w:rPr>
        <w:t>«Национальный исследовательский Нижегородский государственный университет им. Н.И. Лобачевского»</w:t>
      </w:r>
    </w:p>
    <w:p w:rsidR="00C23C0D" w:rsidRPr="00033B69" w:rsidRDefault="00C23C0D" w:rsidP="00C23C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23C0D" w:rsidRPr="00033B69" w:rsidRDefault="00C23C0D" w:rsidP="00C23C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23C0D" w:rsidRPr="00033B69" w:rsidRDefault="00C23C0D" w:rsidP="00C23C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23C0D" w:rsidRPr="00033B69" w:rsidRDefault="00C23C0D" w:rsidP="00C23C0D">
      <w:pPr>
        <w:shd w:val="clear" w:color="auto" w:fill="FFFFFF"/>
        <w:spacing w:before="100" w:beforeAutospacing="1" w:after="100" w:afterAutospacing="1" w:line="240" w:lineRule="auto"/>
        <w:ind w:left="6523" w:right="562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bCs/>
          <w:color w:val="000000"/>
          <w:sz w:val="32"/>
          <w:szCs w:val="32"/>
          <w:lang w:eastAsia="ru-RU"/>
        </w:rPr>
        <w:t>М.С. Бурова</w:t>
      </w:r>
    </w:p>
    <w:p w:rsidR="00C23C0D" w:rsidRPr="00033B69" w:rsidRDefault="00C23C0D" w:rsidP="00C23C0D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23C0D" w:rsidRPr="00033B69" w:rsidRDefault="00C84252" w:rsidP="00C23C0D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  <w:t xml:space="preserve">Методические указания </w:t>
      </w:r>
      <w:r w:rsidR="00816FE9"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  <w:t>к</w:t>
      </w:r>
      <w:r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  <w:t xml:space="preserve"> выполнени</w:t>
      </w:r>
      <w:r w:rsidR="00816FE9"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  <w:t>ю</w:t>
      </w:r>
      <w:r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  <w:br/>
        <w:t>практических заданий по дисциплине</w:t>
      </w:r>
      <w:r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  <w:br/>
        <w:t>«</w:t>
      </w:r>
      <w:r w:rsidR="004223EE"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  <w:t>Информационные технологии</w:t>
      </w:r>
      <w:r w:rsidR="004223EE"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  <w:br/>
        <w:t>в экономической науке и практике</w:t>
      </w:r>
      <w:r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C23C0D" w:rsidRPr="004223EE" w:rsidRDefault="00C23C0D" w:rsidP="00C23C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23C0D" w:rsidRPr="004223EE" w:rsidRDefault="00C84252" w:rsidP="00C23C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Учебно-методическое пособие</w:t>
      </w:r>
    </w:p>
    <w:p w:rsidR="00C23C0D" w:rsidRPr="004223EE" w:rsidRDefault="00C23C0D" w:rsidP="00C23C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23C0D" w:rsidRDefault="00C23C0D" w:rsidP="00C23C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FC73BA" w:rsidRPr="004223EE" w:rsidRDefault="00FC73BA" w:rsidP="00C23C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23C0D" w:rsidRPr="004223EE" w:rsidRDefault="00C23C0D" w:rsidP="00C23C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223E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Рекомендовано методической комиссией ИЭП</w:t>
      </w:r>
      <w:r w:rsidRPr="004223E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br/>
        <w:t xml:space="preserve">для студентов </w:t>
      </w:r>
      <w:r w:rsidR="004223EE" w:rsidRPr="004223E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магистратуры </w:t>
      </w:r>
      <w:r w:rsidR="002C00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ННГУ,</w:t>
      </w:r>
      <w:r w:rsidR="002C00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br/>
      </w:r>
      <w:r w:rsidRPr="004223E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обучающихся по </w:t>
      </w:r>
      <w:r w:rsidR="004223EE" w:rsidRPr="004223E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направлению подготовки</w:t>
      </w:r>
      <w:r w:rsidR="004223EE" w:rsidRPr="004223E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br/>
        <w:t>38.04.08 «Финансы и кредит»</w:t>
      </w:r>
    </w:p>
    <w:p w:rsidR="00C23C0D" w:rsidRPr="00033B69" w:rsidRDefault="00C23C0D" w:rsidP="00C23C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23C0D" w:rsidRPr="00033B69" w:rsidRDefault="00C23C0D" w:rsidP="00C23C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23C0D" w:rsidRPr="00033B69" w:rsidRDefault="00C23C0D" w:rsidP="00C23C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C23C0D" w:rsidRPr="004223EE" w:rsidRDefault="00C23C0D" w:rsidP="00C23C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223E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Нижний Новгород</w:t>
      </w:r>
    </w:p>
    <w:p w:rsidR="00C23C0D" w:rsidRPr="004223EE" w:rsidRDefault="00C23C0D" w:rsidP="00C23C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4223E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2018</w:t>
      </w:r>
    </w:p>
    <w:p w:rsidR="00C23C0D" w:rsidRPr="002C006F" w:rsidRDefault="00C23C0D" w:rsidP="00C23C0D">
      <w:pPr>
        <w:shd w:val="clear" w:color="auto" w:fill="FFFFFF"/>
        <w:spacing w:after="100" w:afterAutospacing="1" w:line="240" w:lineRule="auto"/>
        <w:outlineLvl w:val="3"/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</w:pPr>
      <w:r w:rsidRPr="002C006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lastRenderedPageBreak/>
        <w:t xml:space="preserve">УДК </w:t>
      </w:r>
      <w:r w:rsidR="00C37D1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004:330</w:t>
      </w:r>
    </w:p>
    <w:p w:rsidR="00C23C0D" w:rsidRDefault="00C23C0D" w:rsidP="00C23C0D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16FE9" w:rsidRPr="002C006F" w:rsidRDefault="00816FE9" w:rsidP="00C23C0D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23C0D" w:rsidRPr="002C006F" w:rsidRDefault="004223EE" w:rsidP="00C8425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C006F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Бурова М.С</w:t>
      </w:r>
      <w:r w:rsidR="00C23C0D" w:rsidRPr="002C006F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. </w:t>
      </w:r>
      <w:r w:rsidR="00C84252" w:rsidRPr="00C842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Методические указания </w:t>
      </w:r>
      <w:r w:rsidR="00816FE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к</w:t>
      </w:r>
      <w:r w:rsidR="00C84252" w:rsidRPr="00C842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выполнени</w:t>
      </w:r>
      <w:r w:rsidR="00816FE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ю</w:t>
      </w:r>
      <w:r w:rsidR="00C842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C84252" w:rsidRPr="00C842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практических заданий по дисциплине</w:t>
      </w:r>
      <w:r w:rsidR="00C842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C84252" w:rsidRPr="00C842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«Информационные технологии</w:t>
      </w:r>
      <w:r w:rsidR="00C842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C84252" w:rsidRPr="00C842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в экономической науке и практике»</w:t>
      </w:r>
      <w:r w:rsidR="00C23C0D" w:rsidRPr="002C00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: </w:t>
      </w:r>
      <w:r w:rsidR="00C84252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учебно-методическое пособие</w:t>
      </w:r>
      <w:r w:rsidR="00C23C0D" w:rsidRPr="002C00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 – Нижний Новгород: Нижегородский госуниверситет, 2018. –  1</w:t>
      </w:r>
      <w:r w:rsidR="00170BD6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4</w:t>
      </w:r>
      <w:r w:rsidR="00C23C0D" w:rsidRPr="002C00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с.</w:t>
      </w:r>
    </w:p>
    <w:p w:rsidR="00C23C0D" w:rsidRPr="002C006F" w:rsidRDefault="00C23C0D" w:rsidP="00C23C0D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23C0D" w:rsidRPr="002C006F" w:rsidRDefault="00C23C0D" w:rsidP="00C23C0D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C00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Рецензент: </w:t>
      </w:r>
      <w:r w:rsidR="004223EE" w:rsidRPr="002C00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д.э.н., профессор </w:t>
      </w:r>
      <w:r w:rsidR="002778B9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Яшина Н.И.</w:t>
      </w:r>
    </w:p>
    <w:p w:rsidR="00C23C0D" w:rsidRPr="002C006F" w:rsidRDefault="00C23C0D" w:rsidP="00C23C0D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23C0D" w:rsidRPr="002C006F" w:rsidRDefault="004223EE" w:rsidP="004223E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C00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Данн</w:t>
      </w:r>
      <w:r w:rsidR="009B3F9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ое учебно-методическое пособие</w:t>
      </w:r>
      <w:r w:rsidRPr="002C00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предназначен</w:t>
      </w:r>
      <w:r w:rsidR="009B3F9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</w:t>
      </w:r>
      <w:r w:rsidRPr="002C00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для подготовки студентов к практическим занятиям по дисциплине «Информационные технологии в экономической науке и практике»</w:t>
      </w:r>
      <w:r w:rsidR="00432A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. </w:t>
      </w:r>
      <w:r w:rsidR="00C23C0D" w:rsidRPr="002C00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В </w:t>
      </w:r>
      <w:r w:rsidR="009B3F9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пособии</w:t>
      </w:r>
      <w:r w:rsidR="00C23C0D" w:rsidRPr="002C00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представлены </w:t>
      </w:r>
      <w:r w:rsidR="00432A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4 </w:t>
      </w:r>
      <w:r w:rsidR="009B3F9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задания</w:t>
      </w:r>
      <w:r w:rsidR="00C23C0D" w:rsidRPr="002C00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 Приведено описание методики выполнения каждо</w:t>
      </w:r>
      <w:r w:rsidR="00432A25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го</w:t>
      </w:r>
      <w:r w:rsidR="00C23C0D" w:rsidRPr="002C00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</w:t>
      </w:r>
      <w:r w:rsidR="009B3F9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задания</w:t>
      </w:r>
      <w:r w:rsidR="00C23C0D" w:rsidRPr="002C00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 вида отчета, являющегося результатом выполнения работы.</w:t>
      </w:r>
    </w:p>
    <w:p w:rsidR="00C23C0D" w:rsidRPr="002C006F" w:rsidRDefault="00C23C0D" w:rsidP="002C00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2C00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Пособие предназначено для студентов</w:t>
      </w:r>
      <w:r w:rsidR="002C006F" w:rsidRPr="002C00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магистратуры</w:t>
      </w:r>
      <w:r w:rsidRPr="002C00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 xml:space="preserve"> ИЭП</w:t>
      </w:r>
      <w:r w:rsidR="002C006F" w:rsidRPr="002C00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, обучающихся по направлению подготовки 38.04.08 «Финансы и кредит»</w:t>
      </w:r>
      <w:r w:rsidR="00E462CD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.</w:t>
      </w:r>
    </w:p>
    <w:p w:rsidR="00C23C0D" w:rsidRPr="002C006F" w:rsidRDefault="00C23C0D" w:rsidP="00C23C0D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23C0D" w:rsidRPr="002C006F" w:rsidRDefault="00C23C0D" w:rsidP="00C23C0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proofErr w:type="gramStart"/>
      <w:r w:rsidRPr="002C006F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Ответственный за выпуск:</w:t>
      </w:r>
      <w:proofErr w:type="gramEnd"/>
    </w:p>
    <w:p w:rsidR="00C23C0D" w:rsidRPr="002C006F" w:rsidRDefault="00C23C0D" w:rsidP="00C23C0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006F">
        <w:rPr>
          <w:rFonts w:ascii="Times New Roman" w:eastAsia="Times New Roman" w:hAnsi="Times New Roman" w:cs="Times New Roman"/>
          <w:sz w:val="28"/>
          <w:szCs w:val="28"/>
        </w:rPr>
        <w:t>председатель методической комиссии ИЭП ННГУ,</w:t>
      </w:r>
    </w:p>
    <w:p w:rsidR="00C23C0D" w:rsidRPr="002C006F" w:rsidRDefault="00C23C0D" w:rsidP="00C23C0D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C006F">
        <w:rPr>
          <w:rFonts w:ascii="Times New Roman" w:eastAsia="Times New Roman" w:hAnsi="Times New Roman" w:cs="Times New Roman"/>
          <w:sz w:val="28"/>
          <w:szCs w:val="28"/>
        </w:rPr>
        <w:t xml:space="preserve">к.э.н., доцент </w:t>
      </w:r>
      <w:proofErr w:type="spellStart"/>
      <w:r w:rsidR="009B3F9D">
        <w:rPr>
          <w:rFonts w:ascii="Times New Roman" w:eastAsia="Times New Roman" w:hAnsi="Times New Roman" w:cs="Times New Roman"/>
          <w:sz w:val="28"/>
          <w:szCs w:val="28"/>
        </w:rPr>
        <w:t>Едемская</w:t>
      </w:r>
      <w:proofErr w:type="spellEnd"/>
      <w:r w:rsidR="009B3F9D"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</w:p>
    <w:p w:rsidR="00C23C0D" w:rsidRPr="002C006F" w:rsidRDefault="00C23C0D" w:rsidP="00C23C0D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23C0D" w:rsidRPr="002C006F" w:rsidRDefault="00C23C0D" w:rsidP="00C23C0D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23C0D" w:rsidRPr="002C006F" w:rsidRDefault="00C23C0D" w:rsidP="00C23C0D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</w:pPr>
      <w:r w:rsidRPr="002C006F">
        <w:rPr>
          <w:rFonts w:ascii="yandex-sans" w:eastAsia="Times New Roman" w:hAnsi="yandex-sans" w:cs="Times New Roman"/>
          <w:b/>
          <w:bCs/>
          <w:color w:val="00000A"/>
          <w:sz w:val="28"/>
          <w:szCs w:val="28"/>
          <w:lang w:eastAsia="ru-RU"/>
        </w:rPr>
        <w:t>УДК</w:t>
      </w:r>
      <w:r w:rsidR="00C37D1F">
        <w:rPr>
          <w:rFonts w:ascii="yandex-sans" w:eastAsia="Times New Roman" w:hAnsi="yandex-sans" w:cs="Times New Roman"/>
          <w:b/>
          <w:bCs/>
          <w:color w:val="00000A"/>
          <w:sz w:val="28"/>
          <w:szCs w:val="28"/>
          <w:lang w:eastAsia="ru-RU"/>
        </w:rPr>
        <w:t xml:space="preserve"> </w:t>
      </w:r>
      <w:r w:rsidR="00C37D1F">
        <w:rPr>
          <w:rFonts w:ascii="Times New Roman" w:eastAsia="Times New Roman" w:hAnsi="Times New Roman" w:cs="Times New Roman"/>
          <w:b/>
          <w:bCs/>
          <w:color w:val="00000A"/>
          <w:sz w:val="28"/>
          <w:szCs w:val="28"/>
          <w:lang w:eastAsia="ru-RU"/>
        </w:rPr>
        <w:t>004:330</w:t>
      </w:r>
      <w:bookmarkStart w:id="0" w:name="_GoBack"/>
      <w:bookmarkEnd w:id="0"/>
    </w:p>
    <w:p w:rsidR="00C23C0D" w:rsidRPr="002C006F" w:rsidRDefault="00C23C0D" w:rsidP="00C23C0D">
      <w:pPr>
        <w:shd w:val="clear" w:color="auto" w:fill="FFFFFF"/>
        <w:spacing w:before="100" w:beforeAutospacing="1" w:after="100" w:afterAutospacing="1" w:line="240" w:lineRule="auto"/>
        <w:ind w:left="1138"/>
        <w:jc w:val="right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C23C0D" w:rsidRPr="002C006F" w:rsidRDefault="00C23C0D" w:rsidP="00C23C0D">
      <w:pPr>
        <w:shd w:val="clear" w:color="auto" w:fill="FFFFFF"/>
        <w:spacing w:before="100" w:beforeAutospacing="1" w:after="100" w:afterAutospacing="1" w:line="240" w:lineRule="auto"/>
        <w:ind w:left="3125" w:right="43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0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© Нижегородский государственный</w:t>
      </w:r>
    </w:p>
    <w:p w:rsidR="002C006F" w:rsidRDefault="00C23C0D" w:rsidP="002C00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00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университет им. Н.И. Лобачевского, 201</w:t>
      </w:r>
      <w:r w:rsidR="005533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</w:p>
    <w:p w:rsidR="00D715D9" w:rsidRDefault="00C23C0D" w:rsidP="002C006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</w:pPr>
      <w:r w:rsidRPr="002C006F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© </w:t>
      </w:r>
      <w:r w:rsidR="002C006F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Бурова М.С.</w:t>
      </w:r>
    </w:p>
    <w:p w:rsidR="009138E7" w:rsidRPr="00EC4CCB" w:rsidRDefault="00D715D9" w:rsidP="00025E66">
      <w:pPr>
        <w:spacing w:after="200" w:line="276" w:lineRule="auto"/>
        <w:jc w:val="center"/>
        <w:rPr>
          <w:rFonts w:ascii="Times New Roman" w:hAnsi="Times New Roman" w:cs="Times New Roman"/>
          <w:b/>
          <w:sz w:val="32"/>
          <w:lang w:eastAsia="ru-RU"/>
        </w:rPr>
      </w:pPr>
      <w:r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br w:type="page"/>
      </w:r>
      <w:r w:rsidR="009138E7" w:rsidRPr="00EC4CCB">
        <w:rPr>
          <w:rFonts w:ascii="Times New Roman" w:hAnsi="Times New Roman" w:cs="Times New Roman"/>
          <w:b/>
          <w:sz w:val="32"/>
          <w:lang w:eastAsia="ru-RU"/>
        </w:rPr>
        <w:lastRenderedPageBreak/>
        <w:t>ОГЛАВЛЕНИЕ</w:t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36"/>
          <w:szCs w:val="22"/>
          <w:lang w:eastAsia="en-US"/>
        </w:rPr>
        <w:id w:val="153041141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:rsidR="009138E7" w:rsidRPr="00FF75C4" w:rsidRDefault="009138E7" w:rsidP="00FF75C4">
          <w:pPr>
            <w:pStyle w:val="a8"/>
            <w:spacing w:line="360" w:lineRule="auto"/>
          </w:pPr>
        </w:p>
        <w:p w:rsidR="00153B0F" w:rsidRPr="00153B0F" w:rsidRDefault="009138E7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lang w:eastAsia="ru-RU"/>
            </w:rPr>
          </w:pPr>
          <w:r w:rsidRPr="005D78EB">
            <w:rPr>
              <w:sz w:val="28"/>
              <w:szCs w:val="28"/>
            </w:rPr>
            <w:fldChar w:fldCharType="begin"/>
          </w:r>
          <w:r w:rsidRPr="005D78EB">
            <w:rPr>
              <w:sz w:val="28"/>
              <w:szCs w:val="28"/>
            </w:rPr>
            <w:instrText xml:space="preserve"> TOC \o "1-3" \h \z \u </w:instrText>
          </w:r>
          <w:r w:rsidRPr="005D78EB">
            <w:rPr>
              <w:sz w:val="28"/>
              <w:szCs w:val="28"/>
            </w:rPr>
            <w:fldChar w:fldCharType="separate"/>
          </w:r>
          <w:hyperlink w:anchor="_Toc518510090" w:history="1">
            <w:r w:rsidR="00153B0F" w:rsidRPr="00153B0F">
              <w:rPr>
                <w:rStyle w:val="ab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ВВЕДЕНИЕ</w:t>
            </w:r>
            <w:r w:rsidR="00153B0F" w:rsidRPr="00153B0F">
              <w:rPr>
                <w:noProof/>
                <w:webHidden/>
                <w:sz w:val="28"/>
              </w:rPr>
              <w:tab/>
            </w:r>
            <w:r w:rsidR="00153B0F" w:rsidRPr="00153B0F">
              <w:rPr>
                <w:noProof/>
                <w:webHidden/>
                <w:sz w:val="28"/>
              </w:rPr>
              <w:fldChar w:fldCharType="begin"/>
            </w:r>
            <w:r w:rsidR="00153B0F" w:rsidRPr="00153B0F">
              <w:rPr>
                <w:noProof/>
                <w:webHidden/>
                <w:sz w:val="28"/>
              </w:rPr>
              <w:instrText xml:space="preserve"> PAGEREF _Toc518510090 \h </w:instrText>
            </w:r>
            <w:r w:rsidR="00153B0F" w:rsidRPr="00153B0F">
              <w:rPr>
                <w:noProof/>
                <w:webHidden/>
                <w:sz w:val="28"/>
              </w:rPr>
            </w:r>
            <w:r w:rsidR="00153B0F" w:rsidRPr="00153B0F">
              <w:rPr>
                <w:noProof/>
                <w:webHidden/>
                <w:sz w:val="28"/>
              </w:rPr>
              <w:fldChar w:fldCharType="separate"/>
            </w:r>
            <w:r w:rsidR="00153B0F" w:rsidRPr="00153B0F">
              <w:rPr>
                <w:noProof/>
                <w:webHidden/>
                <w:sz w:val="28"/>
              </w:rPr>
              <w:t>4</w:t>
            </w:r>
            <w:r w:rsidR="00153B0F" w:rsidRPr="00153B0F">
              <w:rPr>
                <w:noProof/>
                <w:webHidden/>
                <w:sz w:val="28"/>
              </w:rPr>
              <w:fldChar w:fldCharType="end"/>
            </w:r>
          </w:hyperlink>
        </w:p>
        <w:p w:rsidR="00153B0F" w:rsidRPr="00153B0F" w:rsidRDefault="00153B0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lang w:eastAsia="ru-RU"/>
            </w:rPr>
          </w:pPr>
          <w:hyperlink w:anchor="_Toc518510091" w:history="1">
            <w:r w:rsidRPr="00153B0F">
              <w:rPr>
                <w:rStyle w:val="ab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СОВРЕМЕННЫЙ WEB-РЕСУРС КАК ЭФФЕКТИВНЫЙ ИНСТРУМЕНТ ВЕДЕНИЯ ДЕЛОВОЙ АКТИВНОСТИ В СЕТИ ИНТЕРНЕТ</w:t>
            </w:r>
            <w:r w:rsidRPr="00153B0F">
              <w:rPr>
                <w:noProof/>
                <w:webHidden/>
                <w:sz w:val="28"/>
              </w:rPr>
              <w:tab/>
            </w:r>
            <w:r w:rsidRPr="00153B0F">
              <w:rPr>
                <w:noProof/>
                <w:webHidden/>
                <w:sz w:val="28"/>
              </w:rPr>
              <w:fldChar w:fldCharType="begin"/>
            </w:r>
            <w:r w:rsidRPr="00153B0F">
              <w:rPr>
                <w:noProof/>
                <w:webHidden/>
                <w:sz w:val="28"/>
              </w:rPr>
              <w:instrText xml:space="preserve"> PAGEREF _Toc518510091 \h </w:instrText>
            </w:r>
            <w:r w:rsidRPr="00153B0F">
              <w:rPr>
                <w:noProof/>
                <w:webHidden/>
                <w:sz w:val="28"/>
              </w:rPr>
            </w:r>
            <w:r w:rsidRPr="00153B0F">
              <w:rPr>
                <w:noProof/>
                <w:webHidden/>
                <w:sz w:val="28"/>
              </w:rPr>
              <w:fldChar w:fldCharType="separate"/>
            </w:r>
            <w:r w:rsidRPr="00153B0F">
              <w:rPr>
                <w:noProof/>
                <w:webHidden/>
                <w:sz w:val="28"/>
              </w:rPr>
              <w:t>5</w:t>
            </w:r>
            <w:r w:rsidRPr="00153B0F">
              <w:rPr>
                <w:noProof/>
                <w:webHidden/>
                <w:sz w:val="28"/>
              </w:rPr>
              <w:fldChar w:fldCharType="end"/>
            </w:r>
          </w:hyperlink>
        </w:p>
        <w:p w:rsidR="00153B0F" w:rsidRPr="00153B0F" w:rsidRDefault="00153B0F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8"/>
              <w:lang w:eastAsia="ru-RU"/>
            </w:rPr>
          </w:pPr>
          <w:hyperlink w:anchor="_Toc518510092" w:history="1">
            <w:r w:rsidRPr="00153B0F">
              <w:rPr>
                <w:rStyle w:val="ab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 xml:space="preserve">ЗАДАНИЕ 1. Оценка качества </w:t>
            </w:r>
            <w:r w:rsidRPr="00153B0F">
              <w:rPr>
                <w:rStyle w:val="ab"/>
                <w:rFonts w:ascii="Times New Roman" w:eastAsia="Times New Roman" w:hAnsi="Times New Roman" w:cs="Times New Roman"/>
                <w:noProof/>
                <w:sz w:val="28"/>
                <w:lang w:val="en-US" w:eastAsia="ru-RU"/>
              </w:rPr>
              <w:t>UX</w:t>
            </w:r>
            <w:r w:rsidRPr="00153B0F">
              <w:rPr>
                <w:rStyle w:val="ab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/</w:t>
            </w:r>
            <w:r w:rsidRPr="00153B0F">
              <w:rPr>
                <w:rStyle w:val="ab"/>
                <w:rFonts w:ascii="Times New Roman" w:eastAsia="Times New Roman" w:hAnsi="Times New Roman" w:cs="Times New Roman"/>
                <w:noProof/>
                <w:sz w:val="28"/>
                <w:lang w:val="en-US" w:eastAsia="ru-RU"/>
              </w:rPr>
              <w:t>UI</w:t>
            </w:r>
            <w:r w:rsidRPr="00153B0F">
              <w:rPr>
                <w:rStyle w:val="ab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 xml:space="preserve">-дизайна </w:t>
            </w:r>
            <w:r w:rsidRPr="00153B0F">
              <w:rPr>
                <w:rStyle w:val="ab"/>
                <w:rFonts w:ascii="Times New Roman" w:eastAsia="Times New Roman" w:hAnsi="Times New Roman" w:cs="Times New Roman"/>
                <w:noProof/>
                <w:sz w:val="28"/>
                <w:lang w:val="en-US" w:eastAsia="ru-RU"/>
              </w:rPr>
              <w:t>web</w:t>
            </w:r>
            <w:r w:rsidRPr="00153B0F">
              <w:rPr>
                <w:rStyle w:val="ab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-ресурсов.</w:t>
            </w:r>
            <w:r w:rsidRPr="00153B0F">
              <w:rPr>
                <w:noProof/>
                <w:webHidden/>
                <w:sz w:val="28"/>
              </w:rPr>
              <w:tab/>
            </w:r>
            <w:r w:rsidRPr="00153B0F">
              <w:rPr>
                <w:noProof/>
                <w:webHidden/>
                <w:sz w:val="28"/>
              </w:rPr>
              <w:fldChar w:fldCharType="begin"/>
            </w:r>
            <w:r w:rsidRPr="00153B0F">
              <w:rPr>
                <w:noProof/>
                <w:webHidden/>
                <w:sz w:val="28"/>
              </w:rPr>
              <w:instrText xml:space="preserve"> PAGEREF _Toc518510092 \h </w:instrText>
            </w:r>
            <w:r w:rsidRPr="00153B0F">
              <w:rPr>
                <w:noProof/>
                <w:webHidden/>
                <w:sz w:val="28"/>
              </w:rPr>
            </w:r>
            <w:r w:rsidRPr="00153B0F">
              <w:rPr>
                <w:noProof/>
                <w:webHidden/>
                <w:sz w:val="28"/>
              </w:rPr>
              <w:fldChar w:fldCharType="separate"/>
            </w:r>
            <w:r w:rsidRPr="00153B0F">
              <w:rPr>
                <w:noProof/>
                <w:webHidden/>
                <w:sz w:val="28"/>
              </w:rPr>
              <w:t>6</w:t>
            </w:r>
            <w:r w:rsidRPr="00153B0F">
              <w:rPr>
                <w:noProof/>
                <w:webHidden/>
                <w:sz w:val="28"/>
              </w:rPr>
              <w:fldChar w:fldCharType="end"/>
            </w:r>
          </w:hyperlink>
        </w:p>
        <w:p w:rsidR="00153B0F" w:rsidRPr="00153B0F" w:rsidRDefault="00153B0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lang w:eastAsia="ru-RU"/>
            </w:rPr>
          </w:pPr>
          <w:hyperlink w:anchor="_Toc518510093" w:history="1">
            <w:r w:rsidRPr="00153B0F">
              <w:rPr>
                <w:rStyle w:val="ab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ОПТИМИЗАЦИЯ WEB-РЕСУРСОВ ДЛЯ УЛУЧШЕНИЯ РАНЖИРОВАНИЯ ПОИСКОВЫМИ СИСТЕМАМИ</w:t>
            </w:r>
            <w:r w:rsidRPr="00153B0F">
              <w:rPr>
                <w:noProof/>
                <w:webHidden/>
                <w:sz w:val="28"/>
              </w:rPr>
              <w:tab/>
            </w:r>
            <w:r w:rsidRPr="00153B0F">
              <w:rPr>
                <w:noProof/>
                <w:webHidden/>
                <w:sz w:val="28"/>
              </w:rPr>
              <w:fldChar w:fldCharType="begin"/>
            </w:r>
            <w:r w:rsidRPr="00153B0F">
              <w:rPr>
                <w:noProof/>
                <w:webHidden/>
                <w:sz w:val="28"/>
              </w:rPr>
              <w:instrText xml:space="preserve"> PAGEREF _Toc518510093 \h </w:instrText>
            </w:r>
            <w:r w:rsidRPr="00153B0F">
              <w:rPr>
                <w:noProof/>
                <w:webHidden/>
                <w:sz w:val="28"/>
              </w:rPr>
            </w:r>
            <w:r w:rsidRPr="00153B0F">
              <w:rPr>
                <w:noProof/>
                <w:webHidden/>
                <w:sz w:val="28"/>
              </w:rPr>
              <w:fldChar w:fldCharType="separate"/>
            </w:r>
            <w:r w:rsidRPr="00153B0F">
              <w:rPr>
                <w:noProof/>
                <w:webHidden/>
                <w:sz w:val="28"/>
              </w:rPr>
              <w:t>7</w:t>
            </w:r>
            <w:r w:rsidRPr="00153B0F">
              <w:rPr>
                <w:noProof/>
                <w:webHidden/>
                <w:sz w:val="28"/>
              </w:rPr>
              <w:fldChar w:fldCharType="end"/>
            </w:r>
          </w:hyperlink>
        </w:p>
        <w:p w:rsidR="00153B0F" w:rsidRPr="00153B0F" w:rsidRDefault="00153B0F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8"/>
              <w:lang w:eastAsia="ru-RU"/>
            </w:rPr>
          </w:pPr>
          <w:hyperlink w:anchor="_Toc518510094" w:history="1">
            <w:r w:rsidRPr="00153B0F">
              <w:rPr>
                <w:rStyle w:val="ab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ЗАДАНИЕ 2. Составление семантического ядра web-ресурса.</w:t>
            </w:r>
            <w:r w:rsidRPr="00153B0F">
              <w:rPr>
                <w:noProof/>
                <w:webHidden/>
                <w:sz w:val="28"/>
              </w:rPr>
              <w:tab/>
            </w:r>
            <w:r w:rsidRPr="00153B0F">
              <w:rPr>
                <w:noProof/>
                <w:webHidden/>
                <w:sz w:val="28"/>
              </w:rPr>
              <w:fldChar w:fldCharType="begin"/>
            </w:r>
            <w:r w:rsidRPr="00153B0F">
              <w:rPr>
                <w:noProof/>
                <w:webHidden/>
                <w:sz w:val="28"/>
              </w:rPr>
              <w:instrText xml:space="preserve"> PAGEREF _Toc518510094 \h </w:instrText>
            </w:r>
            <w:r w:rsidRPr="00153B0F">
              <w:rPr>
                <w:noProof/>
                <w:webHidden/>
                <w:sz w:val="28"/>
              </w:rPr>
            </w:r>
            <w:r w:rsidRPr="00153B0F">
              <w:rPr>
                <w:noProof/>
                <w:webHidden/>
                <w:sz w:val="28"/>
              </w:rPr>
              <w:fldChar w:fldCharType="separate"/>
            </w:r>
            <w:r w:rsidRPr="00153B0F">
              <w:rPr>
                <w:noProof/>
                <w:webHidden/>
                <w:sz w:val="28"/>
              </w:rPr>
              <w:t>8</w:t>
            </w:r>
            <w:r w:rsidRPr="00153B0F">
              <w:rPr>
                <w:noProof/>
                <w:webHidden/>
                <w:sz w:val="28"/>
              </w:rPr>
              <w:fldChar w:fldCharType="end"/>
            </w:r>
          </w:hyperlink>
        </w:p>
        <w:p w:rsidR="00153B0F" w:rsidRPr="00153B0F" w:rsidRDefault="00153B0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lang w:eastAsia="ru-RU"/>
            </w:rPr>
          </w:pPr>
          <w:hyperlink w:anchor="_Toc518510095" w:history="1">
            <w:r w:rsidRPr="00153B0F">
              <w:rPr>
                <w:rStyle w:val="ab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КОНТЕКСТНАЯ РЕКЛАМА КАК ИНСТРУМЕНТ УВЕЛИЧЕНИЯ ТРАФИКА И КОНВЕРСИИ WEB-РЕСУРСА</w:t>
            </w:r>
            <w:r w:rsidRPr="00153B0F">
              <w:rPr>
                <w:noProof/>
                <w:webHidden/>
                <w:sz w:val="28"/>
              </w:rPr>
              <w:tab/>
            </w:r>
            <w:r w:rsidRPr="00153B0F">
              <w:rPr>
                <w:noProof/>
                <w:webHidden/>
                <w:sz w:val="28"/>
              </w:rPr>
              <w:fldChar w:fldCharType="begin"/>
            </w:r>
            <w:r w:rsidRPr="00153B0F">
              <w:rPr>
                <w:noProof/>
                <w:webHidden/>
                <w:sz w:val="28"/>
              </w:rPr>
              <w:instrText xml:space="preserve"> PAGEREF _Toc518510095 \h </w:instrText>
            </w:r>
            <w:r w:rsidRPr="00153B0F">
              <w:rPr>
                <w:noProof/>
                <w:webHidden/>
                <w:sz w:val="28"/>
              </w:rPr>
            </w:r>
            <w:r w:rsidRPr="00153B0F">
              <w:rPr>
                <w:noProof/>
                <w:webHidden/>
                <w:sz w:val="28"/>
              </w:rPr>
              <w:fldChar w:fldCharType="separate"/>
            </w:r>
            <w:r w:rsidRPr="00153B0F">
              <w:rPr>
                <w:noProof/>
                <w:webHidden/>
                <w:sz w:val="28"/>
              </w:rPr>
              <w:t>9</w:t>
            </w:r>
            <w:r w:rsidRPr="00153B0F">
              <w:rPr>
                <w:noProof/>
                <w:webHidden/>
                <w:sz w:val="28"/>
              </w:rPr>
              <w:fldChar w:fldCharType="end"/>
            </w:r>
          </w:hyperlink>
        </w:p>
        <w:p w:rsidR="00153B0F" w:rsidRPr="00153B0F" w:rsidRDefault="00153B0F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8"/>
              <w:lang w:eastAsia="ru-RU"/>
            </w:rPr>
          </w:pPr>
          <w:hyperlink w:anchor="_Toc518510096" w:history="1">
            <w:r w:rsidRPr="00153B0F">
              <w:rPr>
                <w:rStyle w:val="ab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ЗАДАНИЕ 3. Создание рекламной кампании в Яндекс Директ.</w:t>
            </w:r>
            <w:r w:rsidRPr="00153B0F">
              <w:rPr>
                <w:noProof/>
                <w:webHidden/>
                <w:sz w:val="28"/>
              </w:rPr>
              <w:tab/>
            </w:r>
            <w:r w:rsidRPr="00153B0F">
              <w:rPr>
                <w:noProof/>
                <w:webHidden/>
                <w:sz w:val="28"/>
              </w:rPr>
              <w:fldChar w:fldCharType="begin"/>
            </w:r>
            <w:r w:rsidRPr="00153B0F">
              <w:rPr>
                <w:noProof/>
                <w:webHidden/>
                <w:sz w:val="28"/>
              </w:rPr>
              <w:instrText xml:space="preserve"> PAGEREF _Toc518510096 \h </w:instrText>
            </w:r>
            <w:r w:rsidRPr="00153B0F">
              <w:rPr>
                <w:noProof/>
                <w:webHidden/>
                <w:sz w:val="28"/>
              </w:rPr>
            </w:r>
            <w:r w:rsidRPr="00153B0F">
              <w:rPr>
                <w:noProof/>
                <w:webHidden/>
                <w:sz w:val="28"/>
              </w:rPr>
              <w:fldChar w:fldCharType="separate"/>
            </w:r>
            <w:r w:rsidRPr="00153B0F">
              <w:rPr>
                <w:noProof/>
                <w:webHidden/>
                <w:sz w:val="28"/>
              </w:rPr>
              <w:t>10</w:t>
            </w:r>
            <w:r w:rsidRPr="00153B0F">
              <w:rPr>
                <w:noProof/>
                <w:webHidden/>
                <w:sz w:val="28"/>
              </w:rPr>
              <w:fldChar w:fldCharType="end"/>
            </w:r>
          </w:hyperlink>
        </w:p>
        <w:p w:rsidR="00153B0F" w:rsidRPr="00153B0F" w:rsidRDefault="00153B0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lang w:eastAsia="ru-RU"/>
            </w:rPr>
          </w:pPr>
          <w:hyperlink w:anchor="_Toc518510097" w:history="1">
            <w:r w:rsidRPr="00153B0F">
              <w:rPr>
                <w:rStyle w:val="ab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СОЦИАЛЬНЫЕ СЕТИ КАК ИНСТРУМЕНТ ПРОДВИЖЕНИЯ БИЗНЕСА</w:t>
            </w:r>
            <w:r w:rsidRPr="00153B0F">
              <w:rPr>
                <w:noProof/>
                <w:webHidden/>
                <w:sz w:val="28"/>
              </w:rPr>
              <w:tab/>
            </w:r>
            <w:r w:rsidRPr="00153B0F">
              <w:rPr>
                <w:noProof/>
                <w:webHidden/>
                <w:sz w:val="28"/>
              </w:rPr>
              <w:fldChar w:fldCharType="begin"/>
            </w:r>
            <w:r w:rsidRPr="00153B0F">
              <w:rPr>
                <w:noProof/>
                <w:webHidden/>
                <w:sz w:val="28"/>
              </w:rPr>
              <w:instrText xml:space="preserve"> PAGEREF _Toc518510097 \h </w:instrText>
            </w:r>
            <w:r w:rsidRPr="00153B0F">
              <w:rPr>
                <w:noProof/>
                <w:webHidden/>
                <w:sz w:val="28"/>
              </w:rPr>
            </w:r>
            <w:r w:rsidRPr="00153B0F">
              <w:rPr>
                <w:noProof/>
                <w:webHidden/>
                <w:sz w:val="28"/>
              </w:rPr>
              <w:fldChar w:fldCharType="separate"/>
            </w:r>
            <w:r w:rsidRPr="00153B0F">
              <w:rPr>
                <w:noProof/>
                <w:webHidden/>
                <w:sz w:val="28"/>
              </w:rPr>
              <w:t>11</w:t>
            </w:r>
            <w:r w:rsidRPr="00153B0F">
              <w:rPr>
                <w:noProof/>
                <w:webHidden/>
                <w:sz w:val="28"/>
              </w:rPr>
              <w:fldChar w:fldCharType="end"/>
            </w:r>
          </w:hyperlink>
        </w:p>
        <w:p w:rsidR="00153B0F" w:rsidRPr="00153B0F" w:rsidRDefault="00153B0F">
          <w:pPr>
            <w:pStyle w:val="21"/>
            <w:tabs>
              <w:tab w:val="right" w:leader="dot" w:pos="9345"/>
            </w:tabs>
            <w:rPr>
              <w:rFonts w:eastAsiaTheme="minorEastAsia"/>
              <w:noProof/>
              <w:sz w:val="28"/>
              <w:lang w:eastAsia="ru-RU"/>
            </w:rPr>
          </w:pPr>
          <w:hyperlink w:anchor="_Toc518510098" w:history="1">
            <w:r w:rsidRPr="00153B0F">
              <w:rPr>
                <w:rStyle w:val="ab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ЗАДАНИЕ 4. Стратегия продвижения группы компании в социальных сетях.</w:t>
            </w:r>
            <w:r w:rsidRPr="00153B0F">
              <w:rPr>
                <w:noProof/>
                <w:webHidden/>
                <w:sz w:val="28"/>
              </w:rPr>
              <w:tab/>
            </w:r>
            <w:r w:rsidRPr="00153B0F">
              <w:rPr>
                <w:noProof/>
                <w:webHidden/>
                <w:sz w:val="28"/>
              </w:rPr>
              <w:fldChar w:fldCharType="begin"/>
            </w:r>
            <w:r w:rsidRPr="00153B0F">
              <w:rPr>
                <w:noProof/>
                <w:webHidden/>
                <w:sz w:val="28"/>
              </w:rPr>
              <w:instrText xml:space="preserve"> PAGEREF _Toc518510098 \h </w:instrText>
            </w:r>
            <w:r w:rsidRPr="00153B0F">
              <w:rPr>
                <w:noProof/>
                <w:webHidden/>
                <w:sz w:val="28"/>
              </w:rPr>
            </w:r>
            <w:r w:rsidRPr="00153B0F">
              <w:rPr>
                <w:noProof/>
                <w:webHidden/>
                <w:sz w:val="28"/>
              </w:rPr>
              <w:fldChar w:fldCharType="separate"/>
            </w:r>
            <w:r w:rsidRPr="00153B0F">
              <w:rPr>
                <w:noProof/>
                <w:webHidden/>
                <w:sz w:val="28"/>
              </w:rPr>
              <w:t>12</w:t>
            </w:r>
            <w:r w:rsidRPr="00153B0F">
              <w:rPr>
                <w:noProof/>
                <w:webHidden/>
                <w:sz w:val="28"/>
              </w:rPr>
              <w:fldChar w:fldCharType="end"/>
            </w:r>
          </w:hyperlink>
        </w:p>
        <w:p w:rsidR="00153B0F" w:rsidRPr="00153B0F" w:rsidRDefault="00153B0F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sz w:val="28"/>
              <w:lang w:eastAsia="ru-RU"/>
            </w:rPr>
          </w:pPr>
          <w:hyperlink w:anchor="_Toc518510099" w:history="1">
            <w:r w:rsidRPr="00153B0F">
              <w:rPr>
                <w:rStyle w:val="ab"/>
                <w:rFonts w:ascii="Times New Roman" w:eastAsia="Times New Roman" w:hAnsi="Times New Roman" w:cs="Times New Roman"/>
                <w:noProof/>
                <w:sz w:val="28"/>
                <w:lang w:eastAsia="ru-RU"/>
              </w:rPr>
              <w:t>ЛИТЕРАТУРА</w:t>
            </w:r>
            <w:r w:rsidRPr="00153B0F">
              <w:rPr>
                <w:noProof/>
                <w:webHidden/>
                <w:sz w:val="28"/>
              </w:rPr>
              <w:tab/>
            </w:r>
            <w:r w:rsidRPr="00153B0F">
              <w:rPr>
                <w:noProof/>
                <w:webHidden/>
                <w:sz w:val="28"/>
              </w:rPr>
              <w:fldChar w:fldCharType="begin"/>
            </w:r>
            <w:r w:rsidRPr="00153B0F">
              <w:rPr>
                <w:noProof/>
                <w:webHidden/>
                <w:sz w:val="28"/>
              </w:rPr>
              <w:instrText xml:space="preserve"> PAGEREF _Toc518510099 \h </w:instrText>
            </w:r>
            <w:r w:rsidRPr="00153B0F">
              <w:rPr>
                <w:noProof/>
                <w:webHidden/>
                <w:sz w:val="28"/>
              </w:rPr>
            </w:r>
            <w:r w:rsidRPr="00153B0F">
              <w:rPr>
                <w:noProof/>
                <w:webHidden/>
                <w:sz w:val="28"/>
              </w:rPr>
              <w:fldChar w:fldCharType="separate"/>
            </w:r>
            <w:r w:rsidRPr="00153B0F">
              <w:rPr>
                <w:noProof/>
                <w:webHidden/>
                <w:sz w:val="28"/>
              </w:rPr>
              <w:t>13</w:t>
            </w:r>
            <w:r w:rsidRPr="00153B0F">
              <w:rPr>
                <w:noProof/>
                <w:webHidden/>
                <w:sz w:val="28"/>
              </w:rPr>
              <w:fldChar w:fldCharType="end"/>
            </w:r>
          </w:hyperlink>
        </w:p>
        <w:p w:rsidR="009138E7" w:rsidRPr="005D78EB" w:rsidRDefault="009138E7" w:rsidP="005D78EB">
          <w:pPr>
            <w:spacing w:line="360" w:lineRule="auto"/>
            <w:rPr>
              <w:sz w:val="28"/>
              <w:szCs w:val="28"/>
            </w:rPr>
          </w:pPr>
          <w:r w:rsidRPr="005D78EB">
            <w:rPr>
              <w:b/>
              <w:bCs/>
              <w:sz w:val="28"/>
              <w:szCs w:val="28"/>
            </w:rPr>
            <w:fldChar w:fldCharType="end"/>
          </w:r>
        </w:p>
      </w:sdtContent>
    </w:sdt>
    <w:p w:rsidR="009138E7" w:rsidRDefault="009138E7">
      <w:pPr>
        <w:spacing w:after="200" w:line="276" w:lineRule="auto"/>
        <w:rPr>
          <w:rFonts w:ascii="yandex-sans" w:eastAsia="Times New Roman" w:hAnsi="yandex-sans" w:cs="Times New Roman"/>
          <w:b/>
          <w:bCs/>
          <w:color w:val="000000"/>
          <w:sz w:val="30"/>
          <w:szCs w:val="28"/>
          <w:lang w:eastAsia="ru-RU"/>
        </w:rPr>
      </w:pPr>
    </w:p>
    <w:p w:rsidR="009138E7" w:rsidRDefault="009138E7">
      <w:pPr>
        <w:spacing w:after="200" w:line="276" w:lineRule="auto"/>
        <w:rPr>
          <w:rFonts w:ascii="yandex-sans" w:eastAsia="Times New Roman" w:hAnsi="yandex-sans" w:cs="Times New Roman"/>
          <w:b/>
          <w:bCs/>
          <w:color w:val="000000"/>
          <w:sz w:val="30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bCs/>
          <w:color w:val="000000"/>
          <w:sz w:val="30"/>
          <w:szCs w:val="28"/>
          <w:lang w:eastAsia="ru-RU"/>
        </w:rPr>
        <w:br w:type="page"/>
      </w:r>
    </w:p>
    <w:p w:rsidR="00D715D9" w:rsidRPr="009138E7" w:rsidRDefault="00FC73BA" w:rsidP="009138E7">
      <w:pPr>
        <w:pStyle w:val="1"/>
        <w:rPr>
          <w:rFonts w:ascii="Times New Roman" w:eastAsia="Times New Roman" w:hAnsi="Times New Roman" w:cs="Times New Roman"/>
          <w:color w:val="auto"/>
          <w:sz w:val="32"/>
          <w:lang w:eastAsia="ru-RU"/>
        </w:rPr>
      </w:pPr>
      <w:bookmarkStart w:id="1" w:name="_Toc518510090"/>
      <w:r w:rsidRPr="009138E7">
        <w:rPr>
          <w:rFonts w:ascii="Times New Roman" w:eastAsia="Times New Roman" w:hAnsi="Times New Roman" w:cs="Times New Roman"/>
          <w:color w:val="auto"/>
          <w:sz w:val="32"/>
          <w:lang w:eastAsia="ru-RU"/>
        </w:rPr>
        <w:lastRenderedPageBreak/>
        <w:t>ВВЕДЕНИЕ</w:t>
      </w:r>
      <w:bookmarkEnd w:id="1"/>
    </w:p>
    <w:p w:rsidR="00E462CD" w:rsidRDefault="00E462CD">
      <w:pPr>
        <w:spacing w:after="200" w:line="276" w:lineRule="auto"/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</w:pPr>
    </w:p>
    <w:p w:rsidR="00FF75C4" w:rsidRDefault="00B75D87" w:rsidP="00B75D87">
      <w:pPr>
        <w:spacing w:after="0" w:line="276" w:lineRule="auto"/>
        <w:ind w:firstLine="851"/>
        <w:jc w:val="both"/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Глобальная сеть интернет объединяет миллионы пользователей по всему миру и открывает широкие возможности не только для общения, но и для деловой активности, ведения бизнеса.</w:t>
      </w:r>
    </w:p>
    <w:p w:rsidR="00B75D87" w:rsidRDefault="00B75D87" w:rsidP="00B75D87">
      <w:pPr>
        <w:spacing w:after="0" w:line="276" w:lineRule="auto"/>
        <w:ind w:firstLine="851"/>
        <w:jc w:val="both"/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Владение инструментами продвижения бизнеса в интернет с целью повышения узнаваемости бренда, привлечения клиентов и, в конечном счете, увеличения прибыли, является чрезвычайно важным для современного специалиста.</w:t>
      </w:r>
    </w:p>
    <w:p w:rsidR="00B75D87" w:rsidRDefault="00B75D87" w:rsidP="00B75D87">
      <w:pPr>
        <w:spacing w:after="0" w:line="276" w:lineRule="auto"/>
        <w:ind w:firstLine="851"/>
        <w:jc w:val="both"/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 xml:space="preserve">В данном </w:t>
      </w:r>
      <w:r w:rsidR="005D78EB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пособии</w:t>
      </w:r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 xml:space="preserve"> представлено 4 </w:t>
      </w:r>
      <w:r w:rsidR="005D78EB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задания</w:t>
      </w:r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, выполнение которых будет способствовать развитию навыков управления эффективностью бизнеса посредством продвижения в сети интернет.</w:t>
      </w:r>
    </w:p>
    <w:p w:rsidR="00E462CD" w:rsidRDefault="00E462CD">
      <w:pPr>
        <w:spacing w:after="200" w:line="276" w:lineRule="auto"/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br w:type="page"/>
      </w:r>
    </w:p>
    <w:p w:rsidR="00E462CD" w:rsidRPr="008F36D5" w:rsidRDefault="00B37C6D" w:rsidP="00EC4CCB">
      <w:pPr>
        <w:pStyle w:val="1"/>
        <w:rPr>
          <w:rFonts w:ascii="yandex-sans" w:eastAsia="Times New Roman" w:hAnsi="yandex-sans" w:cs="Times New Roman"/>
          <w:b w:val="0"/>
          <w:bCs w:val="0"/>
          <w:color w:val="000000"/>
          <w:sz w:val="30"/>
          <w:lang w:eastAsia="ru-RU"/>
        </w:rPr>
      </w:pPr>
      <w:bookmarkStart w:id="2" w:name="_Toc518510091"/>
      <w:r w:rsidRPr="00EC4CCB">
        <w:rPr>
          <w:rFonts w:ascii="Times New Roman" w:eastAsia="Times New Roman" w:hAnsi="Times New Roman" w:cs="Times New Roman" w:hint="eastAsia"/>
          <w:color w:val="auto"/>
          <w:sz w:val="32"/>
          <w:lang w:eastAsia="ru-RU"/>
        </w:rPr>
        <w:lastRenderedPageBreak/>
        <w:t>СОВРЕМЕННЫЙ</w:t>
      </w:r>
      <w:r w:rsidRPr="00EC4CCB">
        <w:rPr>
          <w:rFonts w:ascii="Times New Roman" w:eastAsia="Times New Roman" w:hAnsi="Times New Roman" w:cs="Times New Roman"/>
          <w:color w:val="auto"/>
          <w:sz w:val="32"/>
          <w:lang w:eastAsia="ru-RU"/>
        </w:rPr>
        <w:t xml:space="preserve"> WEB-</w:t>
      </w:r>
      <w:r w:rsidRPr="00EC4CCB">
        <w:rPr>
          <w:rFonts w:ascii="Times New Roman" w:eastAsia="Times New Roman" w:hAnsi="Times New Roman" w:cs="Times New Roman" w:hint="eastAsia"/>
          <w:color w:val="auto"/>
          <w:sz w:val="32"/>
          <w:lang w:eastAsia="ru-RU"/>
        </w:rPr>
        <w:t>РЕСУРС</w:t>
      </w:r>
      <w:r w:rsidRPr="00EC4CCB">
        <w:rPr>
          <w:rFonts w:ascii="Times New Roman" w:eastAsia="Times New Roman" w:hAnsi="Times New Roman" w:cs="Times New Roman"/>
          <w:color w:val="auto"/>
          <w:sz w:val="32"/>
          <w:lang w:eastAsia="ru-RU"/>
        </w:rPr>
        <w:t xml:space="preserve"> </w:t>
      </w:r>
      <w:r w:rsidRPr="00EC4CCB">
        <w:rPr>
          <w:rFonts w:ascii="Times New Roman" w:eastAsia="Times New Roman" w:hAnsi="Times New Roman" w:cs="Times New Roman" w:hint="eastAsia"/>
          <w:color w:val="auto"/>
          <w:sz w:val="32"/>
          <w:lang w:eastAsia="ru-RU"/>
        </w:rPr>
        <w:t>КАК</w:t>
      </w:r>
      <w:r w:rsidRPr="00EC4CCB">
        <w:rPr>
          <w:rFonts w:ascii="Times New Roman" w:eastAsia="Times New Roman" w:hAnsi="Times New Roman" w:cs="Times New Roman"/>
          <w:color w:val="auto"/>
          <w:sz w:val="32"/>
          <w:lang w:eastAsia="ru-RU"/>
        </w:rPr>
        <w:t xml:space="preserve"> </w:t>
      </w:r>
      <w:r w:rsidRPr="00EC4CCB">
        <w:rPr>
          <w:rFonts w:ascii="Times New Roman" w:eastAsia="Times New Roman" w:hAnsi="Times New Roman" w:cs="Times New Roman" w:hint="eastAsia"/>
          <w:color w:val="auto"/>
          <w:sz w:val="32"/>
          <w:lang w:eastAsia="ru-RU"/>
        </w:rPr>
        <w:t>ЭФФЕКТИВНЫЙ</w:t>
      </w:r>
      <w:r w:rsidRPr="00EC4CCB">
        <w:rPr>
          <w:rFonts w:ascii="Times New Roman" w:eastAsia="Times New Roman" w:hAnsi="Times New Roman" w:cs="Times New Roman"/>
          <w:color w:val="auto"/>
          <w:sz w:val="32"/>
          <w:lang w:eastAsia="ru-RU"/>
        </w:rPr>
        <w:t xml:space="preserve"> </w:t>
      </w:r>
      <w:r w:rsidRPr="00EC4CCB">
        <w:rPr>
          <w:rFonts w:ascii="Times New Roman" w:eastAsia="Times New Roman" w:hAnsi="Times New Roman" w:cs="Times New Roman" w:hint="eastAsia"/>
          <w:color w:val="auto"/>
          <w:sz w:val="32"/>
          <w:lang w:eastAsia="ru-RU"/>
        </w:rPr>
        <w:t>ИНСТРУМЕНТ</w:t>
      </w:r>
      <w:r w:rsidRPr="00EC4CCB">
        <w:rPr>
          <w:rFonts w:ascii="Times New Roman" w:eastAsia="Times New Roman" w:hAnsi="Times New Roman" w:cs="Times New Roman"/>
          <w:color w:val="auto"/>
          <w:sz w:val="32"/>
          <w:lang w:eastAsia="ru-RU"/>
        </w:rPr>
        <w:t xml:space="preserve"> </w:t>
      </w:r>
      <w:r w:rsidRPr="00EC4CCB">
        <w:rPr>
          <w:rFonts w:ascii="Times New Roman" w:eastAsia="Times New Roman" w:hAnsi="Times New Roman" w:cs="Times New Roman" w:hint="eastAsia"/>
          <w:color w:val="auto"/>
          <w:sz w:val="32"/>
          <w:lang w:eastAsia="ru-RU"/>
        </w:rPr>
        <w:t>ВЕДЕНИЯ</w:t>
      </w:r>
      <w:r w:rsidRPr="00EC4CCB">
        <w:rPr>
          <w:rFonts w:ascii="Times New Roman" w:eastAsia="Times New Roman" w:hAnsi="Times New Roman" w:cs="Times New Roman"/>
          <w:color w:val="auto"/>
          <w:sz w:val="32"/>
          <w:lang w:eastAsia="ru-RU"/>
        </w:rPr>
        <w:t xml:space="preserve"> </w:t>
      </w:r>
      <w:r w:rsidRPr="00EC4CCB">
        <w:rPr>
          <w:rFonts w:ascii="Times New Roman" w:eastAsia="Times New Roman" w:hAnsi="Times New Roman" w:cs="Times New Roman" w:hint="eastAsia"/>
          <w:color w:val="auto"/>
          <w:sz w:val="32"/>
          <w:lang w:eastAsia="ru-RU"/>
        </w:rPr>
        <w:t>ДЕЛОВОЙ</w:t>
      </w:r>
      <w:r w:rsidRPr="00EC4CCB">
        <w:rPr>
          <w:rFonts w:ascii="Times New Roman" w:eastAsia="Times New Roman" w:hAnsi="Times New Roman" w:cs="Times New Roman"/>
          <w:color w:val="auto"/>
          <w:sz w:val="32"/>
          <w:lang w:eastAsia="ru-RU"/>
        </w:rPr>
        <w:t xml:space="preserve"> </w:t>
      </w:r>
      <w:r w:rsidRPr="00EC4CCB">
        <w:rPr>
          <w:rFonts w:ascii="Times New Roman" w:eastAsia="Times New Roman" w:hAnsi="Times New Roman" w:cs="Times New Roman" w:hint="eastAsia"/>
          <w:color w:val="auto"/>
          <w:sz w:val="32"/>
          <w:lang w:eastAsia="ru-RU"/>
        </w:rPr>
        <w:t>АКТИВНОСТИ</w:t>
      </w:r>
      <w:r w:rsidRPr="00EC4CCB">
        <w:rPr>
          <w:rFonts w:ascii="Times New Roman" w:eastAsia="Times New Roman" w:hAnsi="Times New Roman" w:cs="Times New Roman"/>
          <w:color w:val="auto"/>
          <w:sz w:val="32"/>
          <w:lang w:eastAsia="ru-RU"/>
        </w:rPr>
        <w:br/>
      </w:r>
      <w:r w:rsidRPr="00EC4CCB">
        <w:rPr>
          <w:rFonts w:ascii="Times New Roman" w:eastAsia="Times New Roman" w:hAnsi="Times New Roman" w:cs="Times New Roman" w:hint="eastAsia"/>
          <w:color w:val="auto"/>
          <w:sz w:val="32"/>
          <w:lang w:eastAsia="ru-RU"/>
        </w:rPr>
        <w:t>В</w:t>
      </w:r>
      <w:r w:rsidRPr="00EC4CCB">
        <w:rPr>
          <w:rFonts w:ascii="Times New Roman" w:eastAsia="Times New Roman" w:hAnsi="Times New Roman" w:cs="Times New Roman"/>
          <w:color w:val="auto"/>
          <w:sz w:val="32"/>
          <w:lang w:eastAsia="ru-RU"/>
        </w:rPr>
        <w:t xml:space="preserve"> </w:t>
      </w:r>
      <w:r w:rsidRPr="00EC4CCB">
        <w:rPr>
          <w:rFonts w:ascii="Times New Roman" w:eastAsia="Times New Roman" w:hAnsi="Times New Roman" w:cs="Times New Roman" w:hint="eastAsia"/>
          <w:color w:val="auto"/>
          <w:sz w:val="32"/>
          <w:lang w:eastAsia="ru-RU"/>
        </w:rPr>
        <w:t>СЕТИ</w:t>
      </w:r>
      <w:r w:rsidRPr="00EC4CCB">
        <w:rPr>
          <w:rFonts w:ascii="Times New Roman" w:eastAsia="Times New Roman" w:hAnsi="Times New Roman" w:cs="Times New Roman"/>
          <w:color w:val="auto"/>
          <w:sz w:val="32"/>
          <w:lang w:eastAsia="ru-RU"/>
        </w:rPr>
        <w:t xml:space="preserve"> </w:t>
      </w:r>
      <w:r w:rsidRPr="00EC4CCB">
        <w:rPr>
          <w:rFonts w:ascii="Times New Roman" w:eastAsia="Times New Roman" w:hAnsi="Times New Roman" w:cs="Times New Roman" w:hint="eastAsia"/>
          <w:color w:val="auto"/>
          <w:sz w:val="32"/>
          <w:lang w:eastAsia="ru-RU"/>
        </w:rPr>
        <w:t>ИНТЕРНЕТ</w:t>
      </w:r>
      <w:bookmarkEnd w:id="2"/>
      <w:r w:rsidRPr="008F36D5">
        <w:rPr>
          <w:rFonts w:ascii="yandex-sans" w:eastAsia="Times New Roman" w:hAnsi="yandex-sans" w:cs="Times New Roman"/>
          <w:b w:val="0"/>
          <w:bCs w:val="0"/>
          <w:color w:val="000000"/>
          <w:sz w:val="30"/>
          <w:lang w:eastAsia="ru-RU"/>
        </w:rPr>
        <w:t xml:space="preserve"> </w:t>
      </w:r>
    </w:p>
    <w:p w:rsidR="00FC73BA" w:rsidRDefault="00B37C6D" w:rsidP="00B37C6D">
      <w:pPr>
        <w:spacing w:after="0" w:line="276" w:lineRule="auto"/>
        <w:ind w:firstLine="851"/>
        <w:jc w:val="both"/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 xml:space="preserve">В нынешних условиях </w:t>
      </w:r>
      <w:proofErr w:type="gramStart"/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корпоративный</w:t>
      </w:r>
      <w:proofErr w:type="gramEnd"/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val="en-US" w:eastAsia="ru-RU"/>
        </w:rPr>
        <w:t>web</w:t>
      </w:r>
      <w:r w:rsidRPr="00B37C6D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 xml:space="preserve">ресурс является не просто </w:t>
      </w:r>
      <w:proofErr w:type="spellStart"/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имиджевой</w:t>
      </w:r>
      <w:proofErr w:type="spellEnd"/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 xml:space="preserve"> составляющей в ведении бизнеса, но и площадкой для полноценного комплексного взаимодействия с клиентами, партнерами и сотрудниками.</w:t>
      </w:r>
    </w:p>
    <w:p w:rsidR="001F1387" w:rsidRDefault="00B37C6D" w:rsidP="001F1387">
      <w:pPr>
        <w:spacing w:after="0" w:line="276" w:lineRule="auto"/>
        <w:ind w:firstLine="851"/>
        <w:jc w:val="both"/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Современное состояние сети интернет, а также технического обеспечения предоставляют широкие возможности для ведения деловой активности</w:t>
      </w:r>
      <w:r w:rsidR="001F1387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 xml:space="preserve">. Конкуренция в этой сфере постоянно растет. В этих условиях качественный </w:t>
      </w:r>
      <w:r w:rsidR="001F1387">
        <w:rPr>
          <w:rFonts w:ascii="yandex-sans" w:eastAsia="Times New Roman" w:hAnsi="yandex-sans" w:cs="Times New Roman"/>
          <w:bCs/>
          <w:color w:val="000000"/>
          <w:sz w:val="28"/>
          <w:szCs w:val="28"/>
          <w:lang w:val="en-US" w:eastAsia="ru-RU"/>
        </w:rPr>
        <w:t>web</w:t>
      </w:r>
      <w:r w:rsidR="001F1387" w:rsidRPr="001F1387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-</w:t>
      </w:r>
      <w:r w:rsidR="001F1387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 xml:space="preserve">ресурс (будь то </w:t>
      </w:r>
      <w:proofErr w:type="spellStart"/>
      <w:r w:rsidR="001F1387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интерент</w:t>
      </w:r>
      <w:proofErr w:type="spellEnd"/>
      <w:r w:rsidR="001F1387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-магазин, информационный</w:t>
      </w:r>
      <w:r w:rsidR="00C871AE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 xml:space="preserve">, образовательный </w:t>
      </w:r>
      <w:r w:rsidR="001F1387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 xml:space="preserve"> портал или брендовый сайт) должен максимально отвечать требованиям пользователей: быть удобным, интуитивно понятным, дружественным, информационно наполненным</w:t>
      </w:r>
      <w:r w:rsidR="00C871AE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 xml:space="preserve">, </w:t>
      </w:r>
      <w:proofErr w:type="gramStart"/>
      <w:r w:rsidR="00C871AE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что</w:t>
      </w:r>
      <w:proofErr w:type="gramEnd"/>
      <w:r w:rsidR="00C871AE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 xml:space="preserve"> в конечном счете позволяет увеличить конверсию и решить конечную задачу.</w:t>
      </w:r>
    </w:p>
    <w:p w:rsidR="001F1387" w:rsidRDefault="001F1387" w:rsidP="001F1387">
      <w:pPr>
        <w:spacing w:after="0" w:line="276" w:lineRule="auto"/>
        <w:ind w:firstLine="851"/>
        <w:jc w:val="both"/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 xml:space="preserve">Рассмотрим ключевые понятия эффективного </w:t>
      </w:r>
      <w:proofErr w:type="spellStart"/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интернет-ресурса</w:t>
      </w:r>
      <w:proofErr w:type="spellEnd"/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:</w:t>
      </w:r>
      <w:proofErr w:type="gramEnd"/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val="en-US" w:eastAsia="ru-RU"/>
        </w:rPr>
        <w:t>UX</w:t>
      </w:r>
      <w:r w:rsidRPr="001F1387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 xml:space="preserve">и </w:t>
      </w:r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val="en-US" w:eastAsia="ru-RU"/>
        </w:rPr>
        <w:t>UI</w:t>
      </w:r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-дизайн.</w:t>
      </w:r>
      <w:proofErr w:type="gramEnd"/>
    </w:p>
    <w:p w:rsidR="00C871AE" w:rsidRDefault="00C871AE" w:rsidP="00C871AE">
      <w:pPr>
        <w:spacing w:after="0" w:line="276" w:lineRule="auto"/>
        <w:ind w:firstLine="851"/>
        <w:jc w:val="both"/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UX-</w:t>
      </w:r>
      <w:r w:rsidRPr="00C871AE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дизайн</w:t>
      </w:r>
      <w:r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871AE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(</w:t>
      </w:r>
      <w:proofErr w:type="spellStart"/>
      <w:r w:rsidRPr="00C871AE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User</w:t>
      </w:r>
      <w:proofErr w:type="spellEnd"/>
      <w:r w:rsidRPr="00C871AE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871AE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Experience</w:t>
      </w:r>
      <w:proofErr w:type="spellEnd"/>
      <w:r w:rsidRPr="00C871AE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)</w:t>
      </w:r>
      <w:r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 xml:space="preserve">, </w:t>
      </w:r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дословно пользовательский опыт</w:t>
      </w:r>
      <w:r w:rsidRPr="00C871AE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C871AE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 xml:space="preserve">– это </w:t>
      </w:r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 xml:space="preserve">концептуальная основа взаимодействия пользователя с </w:t>
      </w:r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val="en-US" w:eastAsia="ru-RU"/>
        </w:rPr>
        <w:t>web</w:t>
      </w:r>
      <w:r w:rsidRPr="00C871AE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ресурсом.</w:t>
      </w:r>
    </w:p>
    <w:p w:rsidR="00C871AE" w:rsidRDefault="00C871AE" w:rsidP="00C871AE">
      <w:pPr>
        <w:spacing w:after="0" w:line="276" w:lineRule="auto"/>
        <w:ind w:firstLine="851"/>
        <w:jc w:val="both"/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Проектирование пользовательского опыта (взаимодействия)</w:t>
      </w:r>
      <w:r w:rsidR="00C941CC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 xml:space="preserve"> – это улучшение легкости и удобства использования </w:t>
      </w:r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val="en-US" w:eastAsia="ru-RU"/>
        </w:rPr>
        <w:t>web</w:t>
      </w:r>
      <w:r w:rsidRPr="00C871AE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ресурса пользователем и, как следствие, повешение его лояльности к ресурсу.</w:t>
      </w:r>
    </w:p>
    <w:p w:rsidR="00C871AE" w:rsidRDefault="00C871AE" w:rsidP="00C871AE">
      <w:pPr>
        <w:spacing w:after="0" w:line="276" w:lineRule="auto"/>
        <w:ind w:firstLine="851"/>
        <w:jc w:val="both"/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 xml:space="preserve">Этапы </w:t>
      </w:r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val="en-US" w:eastAsia="ru-RU"/>
        </w:rPr>
        <w:t>UX</w:t>
      </w:r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-проектирования:</w:t>
      </w:r>
    </w:p>
    <w:p w:rsidR="00C871AE" w:rsidRDefault="00C871AE" w:rsidP="00C871A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</w:pPr>
      <w:r w:rsidRPr="00C871AE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Исследование рынка (анализ клиентов и конкурентной среды).</w:t>
      </w:r>
    </w:p>
    <w:p w:rsidR="00C871AE" w:rsidRDefault="00C871AE" w:rsidP="00C871A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Разработка контент-стратегии.</w:t>
      </w:r>
    </w:p>
    <w:p w:rsidR="00C871AE" w:rsidRDefault="00C871AE" w:rsidP="00C871A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Информационная архитектура.</w:t>
      </w:r>
    </w:p>
    <w:p w:rsidR="00C871AE" w:rsidRDefault="00C871AE" w:rsidP="00C871AE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Визуализация</w:t>
      </w:r>
      <w:r w:rsidR="00C941CC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.</w:t>
      </w:r>
    </w:p>
    <w:p w:rsidR="00C941CC" w:rsidRDefault="00C941CC" w:rsidP="00C941CC">
      <w:pPr>
        <w:spacing w:after="0" w:line="276" w:lineRule="auto"/>
        <w:ind w:left="851"/>
        <w:jc w:val="both"/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</w:pPr>
    </w:p>
    <w:p w:rsidR="00C941CC" w:rsidRDefault="00C941CC" w:rsidP="00C941CC">
      <w:pPr>
        <w:spacing w:after="0" w:line="276" w:lineRule="auto"/>
        <w:ind w:left="851"/>
        <w:jc w:val="both"/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 xml:space="preserve">Рекомендации для создания качественного </w:t>
      </w:r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val="en-US" w:eastAsia="ru-RU"/>
        </w:rPr>
        <w:t>UX</w:t>
      </w:r>
      <w:r w:rsidRPr="00C941CC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дизайна:</w:t>
      </w:r>
    </w:p>
    <w:p w:rsidR="00C941CC" w:rsidRPr="00C941CC" w:rsidRDefault="00C941CC" w:rsidP="00C941C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 w:hint="eastAsia"/>
          <w:bCs/>
          <w:color w:val="000000"/>
          <w:sz w:val="28"/>
          <w:szCs w:val="28"/>
          <w:lang w:eastAsia="ru-RU"/>
        </w:rPr>
        <w:t>ценность</w:t>
      </w:r>
      <w:r w:rsidRPr="00C941CC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 xml:space="preserve"> предложения должна быть понятна пользователю сразу, на первом экране;</w:t>
      </w:r>
    </w:p>
    <w:p w:rsidR="00C941CC" w:rsidRPr="00C941CC" w:rsidRDefault="00C941CC" w:rsidP="00C941C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к</w:t>
      </w:r>
      <w:r w:rsidRPr="00C941CC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орректное, структурированное меню;</w:t>
      </w:r>
    </w:p>
    <w:p w:rsidR="00C941CC" w:rsidRPr="00C941CC" w:rsidRDefault="00C941CC" w:rsidP="00C941C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 w:hint="eastAsia"/>
          <w:bCs/>
          <w:color w:val="000000"/>
          <w:sz w:val="28"/>
          <w:szCs w:val="28"/>
          <w:lang w:eastAsia="ru-RU"/>
        </w:rPr>
        <w:t>понятная</w:t>
      </w:r>
      <w:r w:rsidRPr="00C941CC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, логичная система регистрации пользователей;</w:t>
      </w:r>
    </w:p>
    <w:p w:rsidR="00C941CC" w:rsidRPr="00C941CC" w:rsidRDefault="00C941CC" w:rsidP="00C941C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х</w:t>
      </w:r>
      <w:r w:rsidRPr="00C941CC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орошо организованная навигация;</w:t>
      </w:r>
    </w:p>
    <w:p w:rsidR="00C941CC" w:rsidRPr="00C941CC" w:rsidRDefault="00C941CC" w:rsidP="00C941C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н</w:t>
      </w:r>
      <w:r w:rsidRPr="00C941CC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аличие фильтров и сортировки;</w:t>
      </w:r>
    </w:p>
    <w:p w:rsidR="00C941CC" w:rsidRPr="00C941CC" w:rsidRDefault="00C941CC" w:rsidP="00C941C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п</w:t>
      </w:r>
      <w:r w:rsidRPr="00C941CC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ростой поиск;</w:t>
      </w:r>
    </w:p>
    <w:p w:rsidR="00C941CC" w:rsidRPr="00C941CC" w:rsidRDefault="00C941CC" w:rsidP="00C941C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в</w:t>
      </w:r>
      <w:r w:rsidRPr="00C941CC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изуализация подтверждения действий на сайте</w:t>
      </w:r>
    </w:p>
    <w:p w:rsidR="00C941CC" w:rsidRDefault="00C941CC" w:rsidP="00C941C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о</w:t>
      </w:r>
      <w:r w:rsidRPr="00C941CC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писание кнопок, иконок и т.д.</w:t>
      </w:r>
    </w:p>
    <w:p w:rsidR="00C941CC" w:rsidRDefault="00C941CC" w:rsidP="00C941CC">
      <w:pPr>
        <w:spacing w:after="0" w:line="276" w:lineRule="auto"/>
        <w:ind w:firstLine="851"/>
        <w:jc w:val="both"/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</w:pPr>
      <w:r w:rsidRPr="00C941CC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val="en-US" w:eastAsia="ru-RU"/>
        </w:rPr>
        <w:lastRenderedPageBreak/>
        <w:t>UI</w:t>
      </w:r>
      <w:r w:rsidRPr="00C941CC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-дизайн (</w:t>
      </w:r>
      <w:proofErr w:type="spellStart"/>
      <w:r w:rsidRPr="00C941CC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User</w:t>
      </w:r>
      <w:proofErr w:type="spellEnd"/>
      <w:r w:rsidRPr="00C941CC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C941CC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Interface</w:t>
      </w:r>
      <w:proofErr w:type="spellEnd"/>
      <w:r w:rsidRPr="00C941CC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),</w:t>
      </w:r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 xml:space="preserve"> дословно пользовательский интерфейс, – это визуализация, создание</w:t>
      </w:r>
      <w:r w:rsidR="008F36D5"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 xml:space="preserve"> ощущений и эмоций у пользователя с помощью выразительных графических средств.</w:t>
      </w:r>
    </w:p>
    <w:p w:rsidR="006C4875" w:rsidRPr="00C941CC" w:rsidRDefault="006C4875" w:rsidP="00C941CC">
      <w:pPr>
        <w:spacing w:after="0" w:line="276" w:lineRule="auto"/>
        <w:ind w:firstLine="851"/>
        <w:jc w:val="both"/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</w:pPr>
    </w:p>
    <w:p w:rsidR="00C941CC" w:rsidRPr="00C941CC" w:rsidRDefault="00C941CC" w:rsidP="00C941CC">
      <w:pPr>
        <w:spacing w:after="0" w:line="276" w:lineRule="auto"/>
        <w:ind w:firstLine="851"/>
        <w:jc w:val="both"/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</w:pPr>
    </w:p>
    <w:p w:rsidR="00C941CC" w:rsidRPr="00B20343" w:rsidRDefault="00B67B50" w:rsidP="00B20343">
      <w:pPr>
        <w:pStyle w:val="2"/>
        <w:rPr>
          <w:rFonts w:ascii="Times New Roman" w:eastAsia="Times New Roman" w:hAnsi="Times New Roman" w:cs="Times New Roman"/>
          <w:color w:val="auto"/>
          <w:sz w:val="28"/>
          <w:lang w:eastAsia="ru-RU"/>
        </w:rPr>
      </w:pPr>
      <w:bookmarkStart w:id="3" w:name="_Toc518510092"/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>ЗАДАНИЕ</w:t>
      </w:r>
      <w:r w:rsidR="00C941CC" w:rsidRPr="00B20343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1. Оценка</w:t>
      </w:r>
      <w:r w:rsidR="008F36D5" w:rsidRPr="00B20343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качества </w:t>
      </w:r>
      <w:r w:rsidR="008F36D5" w:rsidRPr="00B20343">
        <w:rPr>
          <w:rFonts w:ascii="Times New Roman" w:eastAsia="Times New Roman" w:hAnsi="Times New Roman" w:cs="Times New Roman"/>
          <w:color w:val="auto"/>
          <w:sz w:val="28"/>
          <w:lang w:val="en-US" w:eastAsia="ru-RU"/>
        </w:rPr>
        <w:t>UX</w:t>
      </w:r>
      <w:r w:rsidR="008F36D5" w:rsidRPr="00B20343">
        <w:rPr>
          <w:rFonts w:ascii="Times New Roman" w:eastAsia="Times New Roman" w:hAnsi="Times New Roman" w:cs="Times New Roman"/>
          <w:color w:val="auto"/>
          <w:sz w:val="28"/>
          <w:lang w:eastAsia="ru-RU"/>
        </w:rPr>
        <w:t>/</w:t>
      </w:r>
      <w:r w:rsidR="008F36D5" w:rsidRPr="00B20343">
        <w:rPr>
          <w:rFonts w:ascii="Times New Roman" w:eastAsia="Times New Roman" w:hAnsi="Times New Roman" w:cs="Times New Roman"/>
          <w:color w:val="auto"/>
          <w:sz w:val="28"/>
          <w:lang w:val="en-US" w:eastAsia="ru-RU"/>
        </w:rPr>
        <w:t>UI</w:t>
      </w:r>
      <w:r w:rsidR="008F36D5" w:rsidRPr="00B20343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-дизайна </w:t>
      </w:r>
      <w:r w:rsidR="008F36D5" w:rsidRPr="00B20343">
        <w:rPr>
          <w:rFonts w:ascii="Times New Roman" w:eastAsia="Times New Roman" w:hAnsi="Times New Roman" w:cs="Times New Roman"/>
          <w:color w:val="auto"/>
          <w:sz w:val="28"/>
          <w:lang w:val="en-US" w:eastAsia="ru-RU"/>
        </w:rPr>
        <w:t>web</w:t>
      </w:r>
      <w:r w:rsidR="008F36D5" w:rsidRPr="00B20343">
        <w:rPr>
          <w:rFonts w:ascii="Times New Roman" w:eastAsia="Times New Roman" w:hAnsi="Times New Roman" w:cs="Times New Roman"/>
          <w:color w:val="auto"/>
          <w:sz w:val="28"/>
          <w:lang w:eastAsia="ru-RU"/>
        </w:rPr>
        <w:t>-ресурсов.</w:t>
      </w:r>
      <w:bookmarkEnd w:id="3"/>
    </w:p>
    <w:p w:rsidR="001F1387" w:rsidRPr="00C871AE" w:rsidRDefault="001F1387" w:rsidP="001F1387">
      <w:pPr>
        <w:spacing w:after="0" w:line="276" w:lineRule="auto"/>
        <w:ind w:firstLine="851"/>
        <w:jc w:val="both"/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</w:pPr>
    </w:p>
    <w:p w:rsidR="006C4875" w:rsidRDefault="009E7FA5" w:rsidP="006C4875">
      <w:pPr>
        <w:tabs>
          <w:tab w:val="left" w:pos="1276"/>
          <w:tab w:val="left" w:pos="1418"/>
          <w:tab w:val="left" w:pos="1701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посредством любой поисковой системы и о</w:t>
      </w:r>
      <w:r w:rsidR="006C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ценить качество </w:t>
      </w:r>
      <w:r w:rsidR="006C48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UX</w:t>
      </w:r>
      <w:r w:rsidR="006C4875" w:rsidRPr="006C4875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6C48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UI</w:t>
      </w:r>
      <w:r w:rsidR="006C4875" w:rsidRPr="006C4875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C487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дизайна 5 сайтов по одной из выбранных тематик:</w:t>
      </w:r>
    </w:p>
    <w:p w:rsidR="006C4875" w:rsidRDefault="006C4875" w:rsidP="006C4875">
      <w:pPr>
        <w:pStyle w:val="a3"/>
        <w:numPr>
          <w:ilvl w:val="0"/>
          <w:numId w:val="3"/>
        </w:numPr>
        <w:tabs>
          <w:tab w:val="left" w:pos="1276"/>
          <w:tab w:val="left" w:pos="1418"/>
          <w:tab w:val="left" w:pos="1701"/>
          <w:tab w:val="left" w:pos="1843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Пластиковые окна.</w:t>
      </w:r>
    </w:p>
    <w:p w:rsidR="006C4875" w:rsidRDefault="006C4875" w:rsidP="006C4875">
      <w:pPr>
        <w:pStyle w:val="a3"/>
        <w:numPr>
          <w:ilvl w:val="0"/>
          <w:numId w:val="3"/>
        </w:numPr>
        <w:tabs>
          <w:tab w:val="left" w:pos="1276"/>
          <w:tab w:val="left" w:pos="1418"/>
          <w:tab w:val="left" w:pos="1701"/>
          <w:tab w:val="left" w:pos="1843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Доставка еды.</w:t>
      </w:r>
    </w:p>
    <w:p w:rsidR="006C4875" w:rsidRDefault="006C4875" w:rsidP="006C4875">
      <w:pPr>
        <w:pStyle w:val="a3"/>
        <w:numPr>
          <w:ilvl w:val="0"/>
          <w:numId w:val="3"/>
        </w:numPr>
        <w:tabs>
          <w:tab w:val="left" w:pos="1276"/>
          <w:tab w:val="left" w:pos="1418"/>
          <w:tab w:val="left" w:pos="1701"/>
          <w:tab w:val="left" w:pos="1843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Жилая недвижимость.</w:t>
      </w:r>
    </w:p>
    <w:p w:rsidR="007468D6" w:rsidRDefault="007468D6" w:rsidP="006C4875">
      <w:pPr>
        <w:tabs>
          <w:tab w:val="left" w:pos="1276"/>
          <w:tab w:val="left" w:pos="1418"/>
          <w:tab w:val="left" w:pos="1701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875" w:rsidRDefault="006C4875" w:rsidP="006C4875">
      <w:pPr>
        <w:tabs>
          <w:tab w:val="left" w:pos="1276"/>
          <w:tab w:val="left" w:pos="1418"/>
          <w:tab w:val="left" w:pos="1701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Используйте следующие критерии для оценки:</w:t>
      </w:r>
    </w:p>
    <w:p w:rsidR="007468D6" w:rsidRDefault="007468D6" w:rsidP="006C4875">
      <w:pPr>
        <w:tabs>
          <w:tab w:val="left" w:pos="1276"/>
          <w:tab w:val="left" w:pos="1418"/>
          <w:tab w:val="left" w:pos="1701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8D6" w:rsidRDefault="007468D6" w:rsidP="007468D6">
      <w:pPr>
        <w:pStyle w:val="a3"/>
        <w:numPr>
          <w:ilvl w:val="0"/>
          <w:numId w:val="4"/>
        </w:numPr>
        <w:tabs>
          <w:tab w:val="left" w:pos="0"/>
          <w:tab w:val="left" w:pos="1276"/>
          <w:tab w:val="left" w:pos="1418"/>
          <w:tab w:val="left" w:pos="1701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Очевидность предложения и его условий.</w:t>
      </w:r>
    </w:p>
    <w:p w:rsidR="007468D6" w:rsidRDefault="007468D6" w:rsidP="007468D6">
      <w:pPr>
        <w:pStyle w:val="a3"/>
        <w:numPr>
          <w:ilvl w:val="0"/>
          <w:numId w:val="4"/>
        </w:numPr>
        <w:tabs>
          <w:tab w:val="left" w:pos="0"/>
          <w:tab w:val="left" w:pos="1276"/>
          <w:tab w:val="left" w:pos="1418"/>
          <w:tab w:val="left" w:pos="1701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удобство сервисов для выбора товаров/услуг.</w:t>
      </w:r>
    </w:p>
    <w:p w:rsidR="007468D6" w:rsidRDefault="007468D6" w:rsidP="007468D6">
      <w:pPr>
        <w:pStyle w:val="a3"/>
        <w:numPr>
          <w:ilvl w:val="0"/>
          <w:numId w:val="4"/>
        </w:numPr>
        <w:tabs>
          <w:tab w:val="left" w:pos="0"/>
          <w:tab w:val="left" w:pos="1276"/>
          <w:tab w:val="left" w:pos="1418"/>
          <w:tab w:val="left" w:pos="1701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 навигации.</w:t>
      </w:r>
    </w:p>
    <w:p w:rsidR="007468D6" w:rsidRDefault="007468D6" w:rsidP="007468D6">
      <w:pPr>
        <w:pStyle w:val="a3"/>
        <w:numPr>
          <w:ilvl w:val="0"/>
          <w:numId w:val="4"/>
        </w:numPr>
        <w:tabs>
          <w:tab w:val="left" w:pos="0"/>
          <w:tab w:val="left" w:pos="1276"/>
          <w:tab w:val="left" w:pos="1418"/>
          <w:tab w:val="left" w:pos="1701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Простота поиска по сайту.</w:t>
      </w:r>
    </w:p>
    <w:p w:rsidR="007468D6" w:rsidRDefault="007468D6" w:rsidP="007468D6">
      <w:pPr>
        <w:pStyle w:val="a3"/>
        <w:numPr>
          <w:ilvl w:val="0"/>
          <w:numId w:val="4"/>
        </w:numPr>
        <w:tabs>
          <w:tab w:val="left" w:pos="0"/>
          <w:tab w:val="left" w:pos="1276"/>
          <w:tab w:val="left" w:pos="1418"/>
          <w:tab w:val="left" w:pos="1701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Полнота предоставляемой информации о товарах/услугах.</w:t>
      </w:r>
    </w:p>
    <w:p w:rsidR="007468D6" w:rsidRDefault="007468D6" w:rsidP="007468D6">
      <w:pPr>
        <w:pStyle w:val="a3"/>
        <w:numPr>
          <w:ilvl w:val="0"/>
          <w:numId w:val="4"/>
        </w:numPr>
        <w:tabs>
          <w:tab w:val="left" w:pos="0"/>
          <w:tab w:val="left" w:pos="1276"/>
          <w:tab w:val="left" w:pos="1418"/>
          <w:tab w:val="left" w:pos="1701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 удобство формы заказа.</w:t>
      </w:r>
    </w:p>
    <w:p w:rsidR="007468D6" w:rsidRDefault="007468D6" w:rsidP="007468D6">
      <w:pPr>
        <w:pStyle w:val="a3"/>
        <w:numPr>
          <w:ilvl w:val="0"/>
          <w:numId w:val="4"/>
        </w:numPr>
        <w:tabs>
          <w:tab w:val="left" w:pos="0"/>
          <w:tab w:val="left" w:pos="1276"/>
          <w:tab w:val="left" w:pos="1418"/>
          <w:tab w:val="left" w:pos="1701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формы обратной связи.</w:t>
      </w:r>
    </w:p>
    <w:p w:rsidR="007468D6" w:rsidRDefault="007468D6" w:rsidP="007468D6">
      <w:pPr>
        <w:pStyle w:val="a3"/>
        <w:numPr>
          <w:ilvl w:val="0"/>
          <w:numId w:val="4"/>
        </w:numPr>
        <w:tabs>
          <w:tab w:val="left" w:pos="0"/>
          <w:tab w:val="left" w:pos="1276"/>
          <w:tab w:val="left" w:pos="1418"/>
          <w:tab w:val="left" w:pos="1701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Удобство расположения контактной информации.</w:t>
      </w:r>
    </w:p>
    <w:p w:rsidR="00ED5536" w:rsidRPr="007468D6" w:rsidRDefault="00ED5536" w:rsidP="007468D6">
      <w:pPr>
        <w:pStyle w:val="a3"/>
        <w:numPr>
          <w:ilvl w:val="0"/>
          <w:numId w:val="4"/>
        </w:numPr>
        <w:tabs>
          <w:tab w:val="left" w:pos="0"/>
          <w:tab w:val="left" w:pos="1276"/>
          <w:tab w:val="left" w:pos="1418"/>
          <w:tab w:val="left" w:pos="1701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Визуальное впечатление.</w:t>
      </w:r>
    </w:p>
    <w:p w:rsidR="006C4875" w:rsidRDefault="006C4875" w:rsidP="007468D6">
      <w:pPr>
        <w:tabs>
          <w:tab w:val="left" w:pos="1276"/>
          <w:tab w:val="left" w:pos="1418"/>
          <w:tab w:val="left" w:pos="1701"/>
        </w:tabs>
        <w:spacing w:after="20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68D6" w:rsidRDefault="007468D6" w:rsidP="007468D6">
      <w:pPr>
        <w:tabs>
          <w:tab w:val="left" w:pos="1276"/>
          <w:tab w:val="left" w:pos="1418"/>
          <w:tab w:val="left" w:pos="1701"/>
        </w:tabs>
        <w:spacing w:after="20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отчета по результатам выполнения </w:t>
      </w:r>
      <w:r w:rsidR="005D7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сравнительная таблица по 5 проанализированным сайтам с использованием </w:t>
      </w:r>
      <w:r w:rsidR="007A1D96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вышеуказанных критериев, презентация результатов.</w:t>
      </w:r>
    </w:p>
    <w:p w:rsidR="00ED5536" w:rsidRDefault="00ED5536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6C4875" w:rsidRPr="00C84252" w:rsidRDefault="00ED5536" w:rsidP="00EC4CCB">
      <w:pPr>
        <w:pStyle w:val="1"/>
        <w:rPr>
          <w:rFonts w:ascii="Times New Roman" w:eastAsia="Times New Roman" w:hAnsi="Times New Roman" w:cs="Times New Roman"/>
          <w:color w:val="auto"/>
          <w:sz w:val="32"/>
          <w:lang w:eastAsia="ru-RU"/>
        </w:rPr>
      </w:pPr>
      <w:bookmarkStart w:id="4" w:name="_Toc518510093"/>
      <w:r w:rsidRPr="00EC4CCB">
        <w:rPr>
          <w:rFonts w:ascii="Times New Roman" w:eastAsia="Times New Roman" w:hAnsi="Times New Roman" w:cs="Times New Roman"/>
          <w:color w:val="auto"/>
          <w:sz w:val="32"/>
          <w:lang w:eastAsia="ru-RU"/>
        </w:rPr>
        <w:lastRenderedPageBreak/>
        <w:t>ОПТИМИЗАЦИЯ WEB-РЕСУРСОВ ДЛЯ УЛУЧШЕНИЯ РАНЖИРОВАНИЯ ПОИСКОВЫМИ СИСТЕМАМИ</w:t>
      </w:r>
      <w:bookmarkEnd w:id="4"/>
    </w:p>
    <w:p w:rsidR="00EC4CCB" w:rsidRPr="00C84252" w:rsidRDefault="00EC4CCB" w:rsidP="00EC4CCB">
      <w:pPr>
        <w:rPr>
          <w:lang w:eastAsia="ru-RU"/>
        </w:rPr>
      </w:pPr>
    </w:p>
    <w:p w:rsidR="00ED5536" w:rsidRDefault="0086543C" w:rsidP="0086543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эффективного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коммуницирования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пользователями сайта, увеличения трафика и конверсии необходимо проводить мероприятия по внутренней оптимизации сайта для высокого ранжирования поисковыми системами.</w:t>
      </w:r>
    </w:p>
    <w:p w:rsidR="0086543C" w:rsidRDefault="0086543C" w:rsidP="0086543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настоящее время поисковые системы (такие как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например) в первые четыре результата поисковой выдачи помещают рекламные объявления, а естественная поисковая выдача начинается, соответственно, после них. В этих условиях конкуренция между сайтами за высшие позиции выдачи становится особенно остр</w:t>
      </w:r>
      <w:r w:rsidR="00CF2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43C" w:rsidRDefault="0086543C" w:rsidP="0086543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Следует отметить, что на ранжирование сайтов в поисковых </w:t>
      </w:r>
      <w:r w:rsidR="00CF2CC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влияет множество факторов – в первую очередь, это качество и релевантность контента. А также внутренняя оптимизация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-ресурса, поведенческие факторы и т.д.</w:t>
      </w:r>
    </w:p>
    <w:p w:rsidR="0086543C" w:rsidRDefault="0086543C" w:rsidP="0086543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 внутренней оптимизацией сайта понимают корректное использование ключевых элементов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html</w:t>
      </w:r>
      <w:r w:rsidRPr="0086543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кода страницы, создание перелинковки, управление контентом и т.п.</w:t>
      </w:r>
    </w:p>
    <w:p w:rsidR="0086543C" w:rsidRDefault="0086543C" w:rsidP="0086543C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Среди ключевых аспектов внутренней оптимизации отметим следующие:</w:t>
      </w:r>
      <w:proofErr w:type="gramEnd"/>
    </w:p>
    <w:p w:rsidR="0086543C" w:rsidRPr="0086543C" w:rsidRDefault="0086543C" w:rsidP="0086543C">
      <w:pPr>
        <w:pStyle w:val="a3"/>
        <w:numPr>
          <w:ilvl w:val="0"/>
          <w:numId w:val="5"/>
        </w:numPr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правильное составление семантического ядра сайта</w:t>
      </w:r>
      <w:r w:rsidR="00CF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(подбор ключевых слов и фраз с использованием специальных сервисов)</w:t>
      </w:r>
      <w:r w:rsidRPr="008654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43C" w:rsidRPr="0086543C" w:rsidRDefault="0086543C" w:rsidP="0086543C">
      <w:pPr>
        <w:pStyle w:val="a3"/>
        <w:numPr>
          <w:ilvl w:val="0"/>
          <w:numId w:val="5"/>
        </w:numPr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для каждой страницы сайта уникальных тегов </w:t>
      </w:r>
      <w:r w:rsidRPr="008654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title</w:t>
      </w:r>
      <w:r w:rsidRPr="0086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8654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description</w:t>
      </w:r>
      <w:r w:rsidRPr="0086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вхождением ключевых слов и фраз;</w:t>
      </w:r>
    </w:p>
    <w:p w:rsidR="0086543C" w:rsidRPr="0086543C" w:rsidRDefault="0086543C" w:rsidP="0086543C">
      <w:pPr>
        <w:pStyle w:val="a3"/>
        <w:numPr>
          <w:ilvl w:val="0"/>
          <w:numId w:val="5"/>
        </w:numPr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тегов заголовков </w:t>
      </w:r>
      <w:r w:rsidRPr="008654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86543C">
        <w:rPr>
          <w:rFonts w:ascii="Times New Roman" w:eastAsia="Times New Roman" w:hAnsi="Times New Roman" w:cs="Times New Roman"/>
          <w:sz w:val="28"/>
          <w:szCs w:val="28"/>
          <w:lang w:eastAsia="ru-RU"/>
        </w:rPr>
        <w:t>1;</w:t>
      </w:r>
    </w:p>
    <w:p w:rsidR="0086543C" w:rsidRPr="0086543C" w:rsidRDefault="0086543C" w:rsidP="0086543C">
      <w:pPr>
        <w:pStyle w:val="a3"/>
        <w:numPr>
          <w:ilvl w:val="0"/>
          <w:numId w:val="5"/>
        </w:numPr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корректное описание тегов изображений </w:t>
      </w:r>
      <w:proofErr w:type="spellStart"/>
      <w:r w:rsidRPr="0086543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img</w:t>
      </w:r>
      <w:proofErr w:type="spellEnd"/>
      <w:r w:rsidR="00CF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(использование атрибута </w:t>
      </w:r>
      <w:r w:rsidR="00CF2CCD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alt</w:t>
      </w:r>
      <w:r w:rsidR="00CF2CCD" w:rsidRPr="00CF2CC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86543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43C" w:rsidRPr="00CF2CCD" w:rsidRDefault="0086543C" w:rsidP="0086543C">
      <w:pPr>
        <w:pStyle w:val="a3"/>
        <w:numPr>
          <w:ilvl w:val="0"/>
          <w:numId w:val="5"/>
        </w:numPr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4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на сайте уникального текстового контента с пропорциональным вхождением ключевых слов.</w:t>
      </w:r>
    </w:p>
    <w:p w:rsidR="00CF2CCD" w:rsidRDefault="00CF2CCD" w:rsidP="00CF2CCD">
      <w:pPr>
        <w:pStyle w:val="a3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Стоит понимать, что современные алгоритмы поисковых систем оценивают, прежде всего, качество и релевантность контента для обеспечения максимально эффективного поиска для пользователей. На высших позициях в конечном итоге должны оказаться те сайты, которые дают пользователям максимально полную и актуальную информацию по запросам.</w:t>
      </w:r>
    </w:p>
    <w:p w:rsidR="00CF2CCD" w:rsidRDefault="00CF2CCD" w:rsidP="00CF2CCD">
      <w:pPr>
        <w:pStyle w:val="a3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этой связи основной акцент при проведении внутренней оптимизации ресурса должен быть сделан на качественное информационное наполнение сайта, его актуальность и регулярную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обновляемость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C4CCB" w:rsidRPr="00C84252" w:rsidRDefault="00EC4CCB" w:rsidP="00CF2CCD">
      <w:pPr>
        <w:spacing w:after="0" w:line="276" w:lineRule="auto"/>
        <w:jc w:val="both"/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</w:pPr>
    </w:p>
    <w:p w:rsidR="00CF2CCD" w:rsidRPr="008F36D5" w:rsidRDefault="00B67B50" w:rsidP="00B20343">
      <w:pPr>
        <w:pStyle w:val="2"/>
        <w:rPr>
          <w:rFonts w:ascii="yandex-sans" w:eastAsia="Times New Roman" w:hAnsi="yandex-sans" w:cs="Times New Roman"/>
          <w:b w:val="0"/>
          <w:color w:val="000000"/>
          <w:sz w:val="28"/>
          <w:szCs w:val="28"/>
          <w:lang w:eastAsia="ru-RU"/>
        </w:rPr>
      </w:pPr>
      <w:bookmarkStart w:id="5" w:name="_Toc518510094"/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t>ЗАДАНИЕ</w:t>
      </w:r>
      <w:r w:rsidR="00CF2CCD" w:rsidRPr="00B20343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2. </w:t>
      </w:r>
      <w:r w:rsidR="00A30B5D" w:rsidRPr="00B20343">
        <w:rPr>
          <w:rFonts w:ascii="Times New Roman" w:eastAsia="Times New Roman" w:hAnsi="Times New Roman" w:cs="Times New Roman"/>
          <w:color w:val="auto"/>
          <w:sz w:val="28"/>
          <w:lang w:eastAsia="ru-RU"/>
        </w:rPr>
        <w:t>Составление семантического ядра web-ресурса</w:t>
      </w:r>
      <w:r w:rsidR="00CF2CCD" w:rsidRPr="00B20343">
        <w:rPr>
          <w:rFonts w:ascii="Times New Roman" w:eastAsia="Times New Roman" w:hAnsi="Times New Roman" w:cs="Times New Roman"/>
          <w:color w:val="auto"/>
          <w:sz w:val="28"/>
          <w:lang w:eastAsia="ru-RU"/>
        </w:rPr>
        <w:t>.</w:t>
      </w:r>
      <w:bookmarkEnd w:id="5"/>
    </w:p>
    <w:p w:rsidR="00CF2CCD" w:rsidRDefault="00CF2CCD" w:rsidP="00CF2CCD">
      <w:pPr>
        <w:spacing w:after="0" w:line="276" w:lineRule="auto"/>
        <w:ind w:firstLine="851"/>
        <w:jc w:val="both"/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</w:pPr>
    </w:p>
    <w:p w:rsidR="00026F24" w:rsidRPr="00C871AE" w:rsidRDefault="00026F24" w:rsidP="00026F24">
      <w:pPr>
        <w:spacing w:after="0" w:line="276" w:lineRule="auto"/>
        <w:ind w:firstLine="851"/>
        <w:jc w:val="both"/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  <w:t>Составить семантическое ядро для сайта по одной из предложенных тематик:</w:t>
      </w:r>
    </w:p>
    <w:p w:rsidR="00026F24" w:rsidRDefault="00026F24" w:rsidP="00026F24">
      <w:pPr>
        <w:pStyle w:val="a3"/>
        <w:numPr>
          <w:ilvl w:val="0"/>
          <w:numId w:val="6"/>
        </w:numPr>
        <w:tabs>
          <w:tab w:val="left" w:pos="1276"/>
          <w:tab w:val="left" w:pos="1418"/>
          <w:tab w:val="left" w:pos="1701"/>
          <w:tab w:val="left" w:pos="1843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Флористический магазин.</w:t>
      </w:r>
    </w:p>
    <w:p w:rsidR="00026F24" w:rsidRDefault="00026F24" w:rsidP="00026F24">
      <w:pPr>
        <w:pStyle w:val="a3"/>
        <w:numPr>
          <w:ilvl w:val="0"/>
          <w:numId w:val="6"/>
        </w:numPr>
        <w:tabs>
          <w:tab w:val="left" w:pos="1276"/>
          <w:tab w:val="left" w:pos="1418"/>
          <w:tab w:val="left" w:pos="1701"/>
          <w:tab w:val="left" w:pos="1843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Автосервис.</w:t>
      </w:r>
    </w:p>
    <w:p w:rsidR="00026F24" w:rsidRDefault="00026F24" w:rsidP="00026F24">
      <w:pPr>
        <w:pStyle w:val="a3"/>
        <w:numPr>
          <w:ilvl w:val="0"/>
          <w:numId w:val="6"/>
        </w:numPr>
        <w:tabs>
          <w:tab w:val="left" w:pos="1276"/>
          <w:tab w:val="left" w:pos="1418"/>
          <w:tab w:val="left" w:pos="1701"/>
          <w:tab w:val="left" w:pos="1843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Логистические услуги.</w:t>
      </w:r>
    </w:p>
    <w:p w:rsidR="00026F24" w:rsidRDefault="00026F24" w:rsidP="00CF2CCD">
      <w:pPr>
        <w:pStyle w:val="a3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6F24" w:rsidRDefault="00026F24" w:rsidP="00026F24">
      <w:pPr>
        <w:pStyle w:val="a3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выполнения задания использовать сервис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wordstat</w:t>
      </w:r>
      <w:proofErr w:type="spellEnd"/>
      <w:r w:rsidRPr="00026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026F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Подобрать ключевые слова и фразы по выбранной тематике, сделать выгрузку полученных результатов 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026F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использовании сервис</w:t>
      </w:r>
      <w:r w:rsidR="00025E6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учитывать </w:t>
      </w:r>
      <w:proofErr w:type="spellStart"/>
      <w:r w:rsidR="009D71C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региональность</w:t>
      </w:r>
      <w:proofErr w:type="spellEnd"/>
      <w:r w:rsidR="009D71C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делать корректировку в зависимости от точного вхождения фраз.</w:t>
      </w:r>
    </w:p>
    <w:p w:rsidR="00026F24" w:rsidRPr="009D71CB" w:rsidRDefault="00026F24" w:rsidP="00026F24">
      <w:pPr>
        <w:pStyle w:val="a3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Произвести кластеризацию полученных ключевых запросов с использованием одного из сервисов: </w:t>
      </w:r>
      <w:proofErr w:type="spellStart"/>
      <w:r w:rsidR="009D71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pixelplus</w:t>
      </w:r>
      <w:proofErr w:type="spellEnd"/>
      <w:r w:rsidR="009D71CB" w:rsidRPr="009D7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9D71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9D71CB" w:rsidRPr="009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9D71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coolakov</w:t>
      </w:r>
      <w:proofErr w:type="spellEnd"/>
      <w:r w:rsidR="009D71CB" w:rsidRPr="009D7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="009D71C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="009D71CB" w:rsidRPr="009D71C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1CB" w:rsidRDefault="009D71CB" w:rsidP="00026F24">
      <w:pPr>
        <w:pStyle w:val="a3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основе полученных ключевых запросов подготовить текст тегов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title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description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9D71C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D71CB" w:rsidRDefault="009D71CB" w:rsidP="00026F24">
      <w:pPr>
        <w:pStyle w:val="a3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Подготовить 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кст дл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 сайта выбранной тематики объемом 1000 знаков с учетом сформированного семантического ядра.</w:t>
      </w:r>
    </w:p>
    <w:p w:rsidR="009D71CB" w:rsidRPr="00C84252" w:rsidRDefault="009D71CB" w:rsidP="00026F24">
      <w:pPr>
        <w:pStyle w:val="a3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D71CB" w:rsidRDefault="009D71CB" w:rsidP="00026F24">
      <w:pPr>
        <w:pStyle w:val="a3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отчета по результатам выполнения </w:t>
      </w:r>
      <w:r w:rsidR="005D7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презентация, в которой необходимо отразить частотность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запросов по выбранной тематике, в зависимости от этих факторов сформулировать предложения по стратегии продвижения.</w:t>
      </w:r>
    </w:p>
    <w:p w:rsidR="009D71CB" w:rsidRDefault="009D71CB" w:rsidP="00026F24">
      <w:pPr>
        <w:pStyle w:val="a3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следует отразить сформированные кластеры запросов, предложить формулировку тегов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title</w:t>
      </w:r>
      <w:r w:rsidRPr="009D71C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description</w:t>
      </w:r>
      <w:r w:rsidRPr="009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9D71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одной или нескольких посадочных страниц сайта.</w:t>
      </w:r>
    </w:p>
    <w:p w:rsidR="009D71CB" w:rsidRPr="009D71CB" w:rsidRDefault="009D71CB" w:rsidP="00026F24">
      <w:pPr>
        <w:pStyle w:val="a3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Представить разработанный вариант текстового контента для сайта с учетом проведенного исследования и полученного семантического ядра.</w:t>
      </w:r>
    </w:p>
    <w:p w:rsidR="00125D87" w:rsidRDefault="00125D8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CF2CCD" w:rsidRPr="00125D87" w:rsidRDefault="00125D87" w:rsidP="00EC4CCB">
      <w:pPr>
        <w:pStyle w:val="1"/>
        <w:rPr>
          <w:rFonts w:ascii="Times New Roman" w:eastAsia="Times New Roman" w:hAnsi="Times New Roman" w:cs="Times New Roman"/>
          <w:lang w:eastAsia="ru-RU"/>
        </w:rPr>
      </w:pPr>
      <w:bookmarkStart w:id="6" w:name="_Toc518510095"/>
      <w:r w:rsidRPr="00EC4CCB">
        <w:rPr>
          <w:rFonts w:ascii="Times New Roman" w:eastAsia="Times New Roman" w:hAnsi="Times New Roman" w:cs="Times New Roman"/>
          <w:color w:val="auto"/>
          <w:sz w:val="32"/>
          <w:lang w:eastAsia="ru-RU"/>
        </w:rPr>
        <w:lastRenderedPageBreak/>
        <w:t>КОНТЕКСТНАЯ РЕКЛАМА КАК ИНСТРУМЕНТ УВЕЛИЧЕНИЯ ТРАФИКА И КОНВЕРСИИ WEB-РЕСУРСА</w:t>
      </w:r>
      <w:bookmarkEnd w:id="6"/>
    </w:p>
    <w:p w:rsidR="00CF2CCD" w:rsidRDefault="00CF2CCD" w:rsidP="00CF2CCD">
      <w:pPr>
        <w:pStyle w:val="a3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6839" w:rsidRDefault="00CB6839" w:rsidP="00CF2CCD">
      <w:pPr>
        <w:pStyle w:val="a3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условиях жесткой конкуренции только лишь мероприятий по внутренней оптимизации сайта и выстраивания взаимовыгодных взаимодействий с другими ресурсами зачастую недостаточно для обеспечения достаточного объема трафика на сайт и требуемого уровня конверсии.</w:t>
      </w:r>
    </w:p>
    <w:p w:rsidR="00CB6839" w:rsidRDefault="00CB6839" w:rsidP="00CF2CCD">
      <w:pPr>
        <w:pStyle w:val="a3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Эффективным инструментом для увеличения продаж является контекстная реклама (Яндекс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Google</w:t>
      </w:r>
      <w:r w:rsidRPr="00CB6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AdWords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CB6839" w:rsidRPr="00B20343" w:rsidRDefault="00CB6839" w:rsidP="00CF2CCD">
      <w:pPr>
        <w:pStyle w:val="a3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сервисы представляют возможности для создания рекламных кампаний для продвижения сайта, увеличения его посещаемости и конверсии.</w:t>
      </w:r>
      <w:r w:rsidR="00B20343" w:rsidRPr="00B2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Ключевым аспектом для определения рекламного бюджета является цена клика по рекламному объявлению, которая в свою очередь, зависит от </w:t>
      </w:r>
      <w:proofErr w:type="spellStart"/>
      <w:r w:rsidR="00B2034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конкурентности</w:t>
      </w:r>
      <w:proofErr w:type="spellEnd"/>
      <w:r w:rsidR="00B2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особенностей запросов и складывается в результате аукциона.</w:t>
      </w:r>
    </w:p>
    <w:p w:rsidR="00CB6839" w:rsidRDefault="00CB6839" w:rsidP="00CF2CCD">
      <w:pPr>
        <w:pStyle w:val="a3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Предлагаемый для этих целей интерфейс достаточно прост и позволяет сформировать рекламную кампанию даже при минимальном опыте. </w:t>
      </w:r>
    </w:p>
    <w:p w:rsidR="00CB6839" w:rsidRDefault="00CB6839" w:rsidP="00CF2CCD">
      <w:pPr>
        <w:pStyle w:val="a3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следует учитывать, что для максимально эффективного использования рекламного бюджета необходимо использовать ручной режим управления ставками </w:t>
      </w:r>
      <w:r w:rsidR="00B203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цены за клик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иметь возможность быстро реагировать на изменения цены клика на аукционе и, соответственно, удерживать желаемые позиции в рекламной выдаче в рамках заданного бюджета.</w:t>
      </w:r>
    </w:p>
    <w:p w:rsidR="00B20343" w:rsidRDefault="00B20343" w:rsidP="00CF2CCD">
      <w:pPr>
        <w:pStyle w:val="a3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Поисковые системы предлагают в качестве рекламных площадок не только результаты поиска, но и рекламную сеть – размещение контекстной рекламы на сайтах-партнерах.</w:t>
      </w:r>
    </w:p>
    <w:p w:rsidR="00B20343" w:rsidRDefault="00B20343" w:rsidP="00CF2CCD">
      <w:pPr>
        <w:pStyle w:val="a3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Подходы к формированию рекламных кампаний в поиске и рекламных сетях отличаются, поэтому разумнее формировать разные кампании для этих площадок.</w:t>
      </w:r>
    </w:p>
    <w:p w:rsidR="00B20343" w:rsidRDefault="00B20343" w:rsidP="00CF2CCD">
      <w:pPr>
        <w:pStyle w:val="a3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формирования параметров показа рекламных объявлений для максимально эффективного расходования бюджета и получения желаемых показателей следует учитывать многие факторы, в том числе,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региональность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запросов, время посещения сайта, половозрастную структуру посетителей, типы устройств, с которых осуществляется поиск и др.</w:t>
      </w:r>
    </w:p>
    <w:p w:rsidR="00B20343" w:rsidRDefault="00B20343" w:rsidP="00CF2CCD">
      <w:pPr>
        <w:pStyle w:val="a3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343" w:rsidRDefault="00B20343" w:rsidP="00CF2CCD">
      <w:pPr>
        <w:pStyle w:val="a3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343" w:rsidRDefault="00B20343" w:rsidP="00CF2CCD">
      <w:pPr>
        <w:pStyle w:val="a3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0343" w:rsidRPr="008F36D5" w:rsidRDefault="00B67B50" w:rsidP="00B20343">
      <w:pPr>
        <w:pStyle w:val="2"/>
        <w:rPr>
          <w:rFonts w:ascii="yandex-sans" w:eastAsia="Times New Roman" w:hAnsi="yandex-sans" w:cs="Times New Roman"/>
          <w:b w:val="0"/>
          <w:color w:val="000000"/>
          <w:sz w:val="28"/>
          <w:szCs w:val="28"/>
          <w:lang w:eastAsia="ru-RU"/>
        </w:rPr>
      </w:pPr>
      <w:bookmarkStart w:id="7" w:name="_Toc518510096"/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lastRenderedPageBreak/>
        <w:t>ЗАДАНИЕ</w:t>
      </w:r>
      <w:r w:rsidR="00B20343" w:rsidRPr="00B20343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</w:t>
      </w:r>
      <w:r w:rsidR="00B20343">
        <w:rPr>
          <w:rFonts w:ascii="Times New Roman" w:eastAsia="Times New Roman" w:hAnsi="Times New Roman" w:cs="Times New Roman"/>
          <w:color w:val="auto"/>
          <w:sz w:val="28"/>
          <w:lang w:eastAsia="ru-RU"/>
        </w:rPr>
        <w:t>3</w:t>
      </w:r>
      <w:r w:rsidR="00B20343" w:rsidRPr="00B20343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. </w:t>
      </w:r>
      <w:r w:rsidR="00E40D19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Создание рекламной кампании в Яндекс </w:t>
      </w:r>
      <w:proofErr w:type="spellStart"/>
      <w:r w:rsidR="00E40D19">
        <w:rPr>
          <w:rFonts w:ascii="Times New Roman" w:eastAsia="Times New Roman" w:hAnsi="Times New Roman" w:cs="Times New Roman"/>
          <w:color w:val="auto"/>
          <w:sz w:val="28"/>
          <w:lang w:eastAsia="ru-RU"/>
        </w:rPr>
        <w:t>Директ</w:t>
      </w:r>
      <w:proofErr w:type="spellEnd"/>
      <w:r w:rsidR="002A6753">
        <w:rPr>
          <w:rFonts w:ascii="Times New Roman" w:eastAsia="Times New Roman" w:hAnsi="Times New Roman" w:cs="Times New Roman"/>
          <w:color w:val="auto"/>
          <w:sz w:val="28"/>
          <w:lang w:eastAsia="ru-RU"/>
        </w:rPr>
        <w:t>.</w:t>
      </w:r>
      <w:bookmarkEnd w:id="7"/>
    </w:p>
    <w:p w:rsidR="00B20343" w:rsidRPr="00CB6839" w:rsidRDefault="00B20343" w:rsidP="00CF2CCD">
      <w:pPr>
        <w:pStyle w:val="a3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753" w:rsidRDefault="002A6753" w:rsidP="00CF2CCD">
      <w:pPr>
        <w:pStyle w:val="a3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рекламную кампанию в Яндекс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одной из предложенных тематик:</w:t>
      </w:r>
    </w:p>
    <w:p w:rsidR="002A6753" w:rsidRDefault="002A6753" w:rsidP="002A6753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праздников.</w:t>
      </w:r>
    </w:p>
    <w:p w:rsidR="002A6753" w:rsidRDefault="002A6753" w:rsidP="002A6753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бытовой техники.</w:t>
      </w:r>
    </w:p>
    <w:p w:rsidR="002A6753" w:rsidRPr="00CF2CCD" w:rsidRDefault="002A6753" w:rsidP="002A6753">
      <w:pPr>
        <w:pStyle w:val="a3"/>
        <w:numPr>
          <w:ilvl w:val="0"/>
          <w:numId w:val="7"/>
        </w:numPr>
        <w:tabs>
          <w:tab w:val="left" w:pos="1134"/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Доставка цветов. </w:t>
      </w:r>
    </w:p>
    <w:p w:rsidR="006C4875" w:rsidRDefault="006C4875" w:rsidP="002A6753">
      <w:pPr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6753" w:rsidRPr="002A6753" w:rsidRDefault="002A6753" w:rsidP="002A675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сервиса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wordstat</w:t>
      </w:r>
      <w:proofErr w:type="spellEnd"/>
      <w:r w:rsidRPr="002A67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yandex</w:t>
      </w:r>
      <w:proofErr w:type="spellEnd"/>
      <w:r w:rsidRPr="002A67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A67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подобрать ключевые слова и фразы для формирования рекламной кампании.</w:t>
      </w:r>
    </w:p>
    <w:p w:rsidR="002A6753" w:rsidRDefault="002A6753" w:rsidP="002A6753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предварительную оценку рекламного бюджета по выбранной тематике с помощью сервиса Яндекс «прогноз бюджета».</w:t>
      </w:r>
    </w:p>
    <w:p w:rsidR="002A6753" w:rsidRDefault="002A6753" w:rsidP="00DB54E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</w:t>
      </w:r>
      <w:r w:rsidR="00DB5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рекламн</w:t>
      </w:r>
      <w:r w:rsidR="00DB54E0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кампани</w:t>
      </w:r>
      <w:r w:rsidR="00DB54E0">
        <w:rPr>
          <w:rFonts w:ascii="Times New Roman" w:eastAsia="Times New Roman" w:hAnsi="Times New Roman" w:cs="Times New Roman"/>
          <w:sz w:val="28"/>
          <w:szCs w:val="28"/>
          <w:lang w:eastAsia="ru-RU"/>
        </w:rPr>
        <w:t>и (на поиске и в рекламной сети – на сайтах-партнерах)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установив необходимые параметры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региональности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времени показа объявлений, указав повышающие/понижающие коэффициенты в зависимости от типа устройства</w:t>
      </w:r>
      <w:r w:rsidR="00B5160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половозрастной структуры пользователей</w:t>
      </w:r>
      <w:r w:rsidR="00DB54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B54E0" w:rsidRDefault="00DB54E0" w:rsidP="00DB54E0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создании кампании создать несколько объявлений с разными заголовками и текстом, ориентированные на разные запросы.</w:t>
      </w:r>
    </w:p>
    <w:p w:rsidR="00DB54E0" w:rsidRDefault="00DB54E0" w:rsidP="00DB54E0">
      <w:pPr>
        <w:tabs>
          <w:tab w:val="left" w:pos="280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4E0" w:rsidRDefault="00DB54E0" w:rsidP="00DB54E0">
      <w:pPr>
        <w:pStyle w:val="a3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отчета по результатам выполнения </w:t>
      </w:r>
      <w:r w:rsidR="005D7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презентация, в которой необходимо представить сформированные рекламные кампании по выбранной тематике. Обосновать настройки параметров рекламного объявления в зависимости от выявленных особенностей ключевых запросов.</w:t>
      </w:r>
    </w:p>
    <w:p w:rsidR="00DB54E0" w:rsidRDefault="00DB54E0" w:rsidP="00DB54E0">
      <w:pPr>
        <w:pStyle w:val="a3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Охарактеризовать примерный рекламный бюджет, а также оценить его потенциальную окупаемость.</w:t>
      </w:r>
    </w:p>
    <w:p w:rsidR="00DB54E0" w:rsidRDefault="00DB54E0" w:rsidP="00DB54E0">
      <w:pPr>
        <w:tabs>
          <w:tab w:val="left" w:pos="280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2A6753" w:rsidRDefault="002A6753" w:rsidP="00DB54E0">
      <w:pPr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43C" w:rsidRDefault="0086543C" w:rsidP="00DB54E0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43C" w:rsidRDefault="0086543C" w:rsidP="006C487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43C" w:rsidRDefault="0086543C" w:rsidP="006C487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43C" w:rsidRDefault="0086543C" w:rsidP="006C487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4875" w:rsidRDefault="006C4875" w:rsidP="006C4875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4875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E03F8E" w:rsidRPr="008F36D5" w:rsidRDefault="00E03F8E" w:rsidP="00E03F8E">
      <w:pPr>
        <w:pStyle w:val="1"/>
        <w:rPr>
          <w:rFonts w:ascii="yandex-sans" w:eastAsia="Times New Roman" w:hAnsi="yandex-sans" w:cs="Times New Roman"/>
          <w:b w:val="0"/>
          <w:bCs w:val="0"/>
          <w:color w:val="000000"/>
          <w:sz w:val="30"/>
          <w:lang w:eastAsia="ru-RU"/>
        </w:rPr>
      </w:pPr>
      <w:bookmarkStart w:id="8" w:name="_Toc518510097"/>
      <w:r>
        <w:rPr>
          <w:rFonts w:ascii="Times New Roman" w:eastAsia="Times New Roman" w:hAnsi="Times New Roman" w:cs="Times New Roman"/>
          <w:color w:val="auto"/>
          <w:sz w:val="32"/>
          <w:lang w:eastAsia="ru-RU"/>
        </w:rPr>
        <w:lastRenderedPageBreak/>
        <w:t>СОЦИАЛЬНЫЕ СЕТИ КАК ИНСТРУМЕНТ</w:t>
      </w:r>
      <w:r w:rsidR="00635B4A">
        <w:rPr>
          <w:rFonts w:ascii="Times New Roman" w:eastAsia="Times New Roman" w:hAnsi="Times New Roman" w:cs="Times New Roman"/>
          <w:color w:val="auto"/>
          <w:sz w:val="32"/>
          <w:lang w:eastAsia="ru-RU"/>
        </w:rPr>
        <w:br/>
      </w:r>
      <w:r>
        <w:rPr>
          <w:rFonts w:ascii="Times New Roman" w:eastAsia="Times New Roman" w:hAnsi="Times New Roman" w:cs="Times New Roman"/>
          <w:color w:val="auto"/>
          <w:sz w:val="32"/>
          <w:lang w:eastAsia="ru-RU"/>
        </w:rPr>
        <w:t>ПРОДВИЖЕНИЯ БИЗНЕСА</w:t>
      </w:r>
      <w:bookmarkEnd w:id="8"/>
      <w:r>
        <w:rPr>
          <w:rFonts w:ascii="Times New Roman" w:eastAsia="Times New Roman" w:hAnsi="Times New Roman" w:cs="Times New Roman"/>
          <w:color w:val="auto"/>
          <w:sz w:val="32"/>
          <w:lang w:eastAsia="ru-RU"/>
        </w:rPr>
        <w:t xml:space="preserve"> </w:t>
      </w:r>
      <w:r w:rsidRPr="008F36D5">
        <w:rPr>
          <w:rFonts w:ascii="yandex-sans" w:eastAsia="Times New Roman" w:hAnsi="yandex-sans" w:cs="Times New Roman"/>
          <w:b w:val="0"/>
          <w:bCs w:val="0"/>
          <w:color w:val="000000"/>
          <w:sz w:val="30"/>
          <w:lang w:eastAsia="ru-RU"/>
        </w:rPr>
        <w:t xml:space="preserve"> </w:t>
      </w:r>
    </w:p>
    <w:p w:rsidR="00DB54E0" w:rsidRDefault="00DB54E0" w:rsidP="00DB54E0">
      <w:pPr>
        <w:spacing w:after="20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B4A" w:rsidRDefault="00635B4A" w:rsidP="00C8665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Социальные сети объединяют миллионы пользователей по всему миру, что, несомненно, делает их эффективным инструментом для взаимодействия бизнеса с целевой аудиторией в сети интернет.</w:t>
      </w:r>
    </w:p>
    <w:p w:rsidR="00C86659" w:rsidRDefault="00C86659" w:rsidP="00C8665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Представительство бизнеса в социальных сетях является дополнением к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-ресурсу компании, а иногда и единственной площадкой. Насколько эффективно использовать социальные сети для взаимодействия с аудиторией, зависит как от специфики бизнеса, так и от особенностей самой социальной сети, которая является площадкой для размещения.</w:t>
      </w:r>
    </w:p>
    <w:p w:rsidR="00C86659" w:rsidRDefault="00C86659" w:rsidP="00C8665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учитывать, что социальные сети представлены различной аудиторией – по полу, возрасту социальному статусу и пр. Изучение этих особенностей является необходимым шагом на пути к выбору площадки.</w:t>
      </w:r>
    </w:p>
    <w:p w:rsidR="00C86659" w:rsidRDefault="00C86659" w:rsidP="00C8665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касается непосредственно инструментов, используемых для продвижения 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соцсетях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они также зависят от особенностей площадок, но обладают и схожими характеристиками.</w:t>
      </w:r>
    </w:p>
    <w:p w:rsidR="00C86659" w:rsidRDefault="00C86659" w:rsidP="00C8665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способов продвижения в социальных сетях является покупка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таргетированной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рекламы. Многие популярные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соцсети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предоставляют такую возможность, предлагая гибкие настройки рекламного кабинета, устанавливающие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таргетирование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полу, возрасту, месту проживания, интересам и другим параметрам. Это позволяет довольно точно определить свою целевую аудиторию и демонстрировать рекламу заинтересованным лицам.</w:t>
      </w:r>
    </w:p>
    <w:p w:rsidR="00C86659" w:rsidRDefault="0038786D" w:rsidP="00C8665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Хорошим способом</w:t>
      </w:r>
      <w:r w:rsidR="00C8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продвижения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="00C8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является сотрудничество с популярными </w:t>
      </w:r>
      <w:proofErr w:type="spellStart"/>
      <w:r w:rsidR="00C86659">
        <w:rPr>
          <w:rFonts w:ascii="Times New Roman" w:eastAsia="Times New Roman" w:hAnsi="Times New Roman" w:cs="Times New Roman"/>
          <w:sz w:val="28"/>
          <w:szCs w:val="28"/>
          <w:lang w:eastAsia="ru-RU"/>
        </w:rPr>
        <w:t>блогерами</w:t>
      </w:r>
      <w:proofErr w:type="spellEnd"/>
      <w:r w:rsidR="00C866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и/или группами, публичными страницами, а также проведение различных акций, розыгрышей.</w:t>
      </w:r>
    </w:p>
    <w:p w:rsidR="00C86659" w:rsidRDefault="00C86659" w:rsidP="00C8665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справедливо то, что для постоянного качественного продвижения группы компании в социальных сетях необходимо поддерживать </w:t>
      </w:r>
      <w:r w:rsidR="0038786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контент в актуальном состоянии, взаимодействовать с аудиторией, обеспечивать своевременную обратную связь.</w:t>
      </w:r>
    </w:p>
    <w:p w:rsidR="0038786D" w:rsidRDefault="0038786D" w:rsidP="00C8665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Факторы живого общения здесь особенно актуальны.</w:t>
      </w:r>
    </w:p>
    <w:p w:rsidR="0038786D" w:rsidRDefault="0038786D" w:rsidP="00C8665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86D" w:rsidRDefault="0038786D" w:rsidP="00C8665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86D" w:rsidRDefault="0038786D" w:rsidP="00C8665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86D" w:rsidRDefault="0038786D" w:rsidP="00C8665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86D" w:rsidRDefault="0038786D" w:rsidP="00C8665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86D" w:rsidRDefault="0038786D" w:rsidP="00C8665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86D" w:rsidRPr="008F36D5" w:rsidRDefault="00B67B50" w:rsidP="0038786D">
      <w:pPr>
        <w:pStyle w:val="2"/>
        <w:rPr>
          <w:rFonts w:ascii="yandex-sans" w:eastAsia="Times New Roman" w:hAnsi="yandex-sans" w:cs="Times New Roman"/>
          <w:b w:val="0"/>
          <w:color w:val="000000"/>
          <w:sz w:val="28"/>
          <w:szCs w:val="28"/>
          <w:lang w:eastAsia="ru-RU"/>
        </w:rPr>
      </w:pPr>
      <w:bookmarkStart w:id="9" w:name="_Toc518510098"/>
      <w:r>
        <w:rPr>
          <w:rFonts w:ascii="Times New Roman" w:eastAsia="Times New Roman" w:hAnsi="Times New Roman" w:cs="Times New Roman"/>
          <w:color w:val="auto"/>
          <w:sz w:val="28"/>
          <w:lang w:eastAsia="ru-RU"/>
        </w:rPr>
        <w:lastRenderedPageBreak/>
        <w:t>ЗАДАНИЕ</w:t>
      </w:r>
      <w:r w:rsidR="0038786D" w:rsidRPr="00B20343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 </w:t>
      </w:r>
      <w:r w:rsidR="0038786D">
        <w:rPr>
          <w:rFonts w:ascii="Times New Roman" w:eastAsia="Times New Roman" w:hAnsi="Times New Roman" w:cs="Times New Roman"/>
          <w:color w:val="auto"/>
          <w:sz w:val="28"/>
          <w:lang w:eastAsia="ru-RU"/>
        </w:rPr>
        <w:t>4</w:t>
      </w:r>
      <w:r w:rsidR="0038786D" w:rsidRPr="00B20343">
        <w:rPr>
          <w:rFonts w:ascii="Times New Roman" w:eastAsia="Times New Roman" w:hAnsi="Times New Roman" w:cs="Times New Roman"/>
          <w:color w:val="auto"/>
          <w:sz w:val="28"/>
          <w:lang w:eastAsia="ru-RU"/>
        </w:rPr>
        <w:t xml:space="preserve">. </w:t>
      </w:r>
      <w:r w:rsidR="0038786D">
        <w:rPr>
          <w:rFonts w:ascii="Times New Roman" w:eastAsia="Times New Roman" w:hAnsi="Times New Roman" w:cs="Times New Roman"/>
          <w:color w:val="auto"/>
          <w:sz w:val="28"/>
          <w:lang w:eastAsia="ru-RU"/>
        </w:rPr>
        <w:t>Стратегия продвижения группы компании в социальных сетях.</w:t>
      </w:r>
      <w:bookmarkEnd w:id="9"/>
    </w:p>
    <w:p w:rsidR="0038786D" w:rsidRPr="00CB6839" w:rsidRDefault="0038786D" w:rsidP="0038786D">
      <w:pPr>
        <w:pStyle w:val="a3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86D" w:rsidRDefault="008D7189" w:rsidP="0038786D">
      <w:pPr>
        <w:pStyle w:val="a3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Выбрать одну социальную сеть в качестве площадки для размещения (напр., VK,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Facebook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Instagram</w:t>
      </w:r>
      <w:proofErr w:type="spellEnd"/>
      <w:r w:rsidRPr="008D718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D7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стратегию продвижения группы одной из представленных тематик</w:t>
      </w:r>
      <w:r w:rsidR="0038786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8786D" w:rsidRDefault="008D7189" w:rsidP="008D7189">
      <w:pPr>
        <w:pStyle w:val="a3"/>
        <w:numPr>
          <w:ilvl w:val="0"/>
          <w:numId w:val="8"/>
        </w:numPr>
        <w:tabs>
          <w:tab w:val="left" w:pos="1134"/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Кофейня</w:t>
      </w:r>
      <w:r w:rsidR="003878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86D" w:rsidRDefault="008D7189" w:rsidP="008D7189">
      <w:pPr>
        <w:pStyle w:val="a3"/>
        <w:numPr>
          <w:ilvl w:val="0"/>
          <w:numId w:val="8"/>
        </w:numPr>
        <w:tabs>
          <w:tab w:val="left" w:pos="1134"/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Продажа одежды</w:t>
      </w:r>
      <w:r w:rsidR="0038786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8786D" w:rsidRPr="00CF2CCD" w:rsidRDefault="008D7189" w:rsidP="008D7189">
      <w:pPr>
        <w:pStyle w:val="a3"/>
        <w:numPr>
          <w:ilvl w:val="0"/>
          <w:numId w:val="8"/>
        </w:numPr>
        <w:tabs>
          <w:tab w:val="left" w:pos="1134"/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Торты ручной работы</w:t>
      </w:r>
      <w:r w:rsidR="00387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8786D" w:rsidRDefault="0038786D" w:rsidP="0038786D">
      <w:pPr>
        <w:spacing w:after="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86D" w:rsidRDefault="008D7189" w:rsidP="0038786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Охарактеризовать особенности выбранной социальной сети, обосновать целесообразность размещения в ней для выбранной сферы бизнеса.</w:t>
      </w:r>
    </w:p>
    <w:p w:rsidR="008D7189" w:rsidRDefault="008D7189" w:rsidP="0038786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объявление в рекламном кабинете, настроить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таргетирование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7189" w:rsidRDefault="008D7189" w:rsidP="0038786D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Описать стратегию продвижения (контент-план, взаимодействие с другими пользователями, группами, вовлечение аудитории в обсуждение, проведение конкурсов, розыгрышей и т.п.).</w:t>
      </w:r>
    </w:p>
    <w:p w:rsidR="0038786D" w:rsidRDefault="0038786D" w:rsidP="0038786D">
      <w:pPr>
        <w:tabs>
          <w:tab w:val="left" w:pos="280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86D" w:rsidRDefault="0038786D" w:rsidP="008D7189">
      <w:pPr>
        <w:pStyle w:val="a3"/>
        <w:tabs>
          <w:tab w:val="left" w:pos="1276"/>
        </w:tabs>
        <w:spacing w:after="0" w:line="276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71C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Форма отчета по результатам выполнения </w:t>
      </w:r>
      <w:r w:rsidR="005D78E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задания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презентация, в которой необходимо п</w:t>
      </w:r>
      <w:r w:rsidR="008D7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редставить сформированную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7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стратегию продвижения бизнеса выбранной тематики в одной из социальных сетей с указанием и обоснованием наиболее эффективных инструментов.</w:t>
      </w:r>
    </w:p>
    <w:p w:rsidR="0038786D" w:rsidRDefault="0038786D" w:rsidP="0038786D">
      <w:pPr>
        <w:tabs>
          <w:tab w:val="left" w:pos="2805"/>
        </w:tabs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8786D" w:rsidRDefault="0038786D" w:rsidP="00C8665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6659" w:rsidRPr="00C86659" w:rsidRDefault="00C86659" w:rsidP="00C86659">
      <w:pPr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5B4A" w:rsidRDefault="00635B4A" w:rsidP="00635B4A">
      <w:pPr>
        <w:spacing w:after="20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4E0" w:rsidRDefault="00DB54E0" w:rsidP="00DB54E0">
      <w:pPr>
        <w:spacing w:after="20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4E0" w:rsidRDefault="00DB54E0" w:rsidP="00DB54E0">
      <w:pPr>
        <w:spacing w:after="20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4E0" w:rsidRDefault="00DB54E0" w:rsidP="00DB54E0">
      <w:pPr>
        <w:spacing w:after="200" w:line="276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4E0" w:rsidRDefault="00DB54E0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454D38" w:rsidRPr="00F4423C" w:rsidRDefault="00454D38" w:rsidP="00F4423C">
      <w:pPr>
        <w:pStyle w:val="1"/>
        <w:rPr>
          <w:rFonts w:ascii="Times New Roman" w:eastAsia="Times New Roman" w:hAnsi="Times New Roman" w:cs="Times New Roman"/>
          <w:color w:val="auto"/>
          <w:sz w:val="32"/>
          <w:lang w:eastAsia="ru-RU"/>
        </w:rPr>
      </w:pPr>
      <w:bookmarkStart w:id="10" w:name="_Toc518510099"/>
      <w:r w:rsidRPr="00F4423C">
        <w:rPr>
          <w:rFonts w:ascii="Times New Roman" w:eastAsia="Times New Roman" w:hAnsi="Times New Roman" w:cs="Times New Roman"/>
          <w:color w:val="auto"/>
          <w:sz w:val="32"/>
          <w:lang w:eastAsia="ru-RU"/>
        </w:rPr>
        <w:lastRenderedPageBreak/>
        <w:t>ЛИТЕРАТУРА</w:t>
      </w:r>
      <w:bookmarkEnd w:id="10"/>
    </w:p>
    <w:p w:rsidR="00454D38" w:rsidRDefault="00454D3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53B0F" w:rsidRPr="00DE3008" w:rsidRDefault="00153B0F" w:rsidP="00DE3008">
      <w:pPr>
        <w:pStyle w:val="a3"/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Информационные системы и технологии в экономике: Учебное пособие для студентов вузов, обучающихся по специальностям экономики и управления (080100) / </w:t>
      </w:r>
      <w:proofErr w:type="spellStart"/>
      <w:r w:rsidRPr="00DE3008">
        <w:rPr>
          <w:rFonts w:ascii="Times New Roman" w:eastAsia="Times New Roman" w:hAnsi="Times New Roman" w:cs="Times New Roman"/>
          <w:sz w:val="28"/>
          <w:szCs w:val="28"/>
          <w:lang w:eastAsia="ru-RU"/>
        </w:rPr>
        <w:t>Ясенев</w:t>
      </w:r>
      <w:proofErr w:type="spellEnd"/>
      <w:r w:rsidRPr="00DE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В.Н., - 3-е изд., </w:t>
      </w:r>
      <w:proofErr w:type="spellStart"/>
      <w:r w:rsidRPr="00DE300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r w:rsidRPr="00DE3008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доп. - М.:ЮНИТИ-ДАНА, 2015. - 560 с.</w:t>
      </w:r>
      <w:r w:rsidRPr="00DE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3008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- </w:t>
      </w:r>
      <w:hyperlink r:id="rId9" w:history="1">
        <w:r w:rsidRPr="00DE30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http://znanium.com/bookread2.p</w:t>
        </w:r>
        <w:r w:rsidRPr="00DE30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</w:t>
        </w:r>
        <w:r w:rsidRPr="00DE30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p?book=872667</w:t>
        </w:r>
      </w:hyperlink>
    </w:p>
    <w:p w:rsidR="00153B0F" w:rsidRPr="00DE3008" w:rsidRDefault="00153B0F" w:rsidP="00DE3008">
      <w:pPr>
        <w:pStyle w:val="a3"/>
        <w:numPr>
          <w:ilvl w:val="0"/>
          <w:numId w:val="9"/>
        </w:numPr>
        <w:tabs>
          <w:tab w:val="left" w:pos="851"/>
        </w:tabs>
        <w:spacing w:after="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3008">
        <w:rPr>
          <w:rFonts w:ascii="Times New Roman" w:eastAsia="Times New Roman" w:hAnsi="Times New Roman" w:cs="Times New Roman"/>
          <w:sz w:val="28"/>
          <w:szCs w:val="28"/>
          <w:lang w:eastAsia="ru-RU"/>
        </w:rPr>
        <w:t>Цифровая экономика: управление электронным бизнесом и электронной коммерцией</w:t>
      </w:r>
      <w:proofErr w:type="gramStart"/>
      <w:r w:rsidRPr="00DE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E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 / Л.В. </w:t>
      </w:r>
      <w:proofErr w:type="spellStart"/>
      <w:r w:rsidRPr="00DE300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Лапидус</w:t>
      </w:r>
      <w:proofErr w:type="spellEnd"/>
      <w:r w:rsidR="00DE3008" w:rsidRPr="00DE3008">
        <w:rPr>
          <w:rFonts w:ascii="Times New Roman" w:eastAsia="Times New Roman" w:hAnsi="Times New Roman" w:cs="Times New Roman"/>
          <w:sz w:val="28"/>
          <w:szCs w:val="28"/>
          <w:lang w:eastAsia="ru-RU"/>
        </w:rPr>
        <w:t>. -</w:t>
      </w:r>
      <w:r w:rsidRPr="00DE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</w:t>
      </w:r>
      <w:proofErr w:type="gramStart"/>
      <w:r w:rsidRPr="00DE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  <w:r w:rsidRPr="00DE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ИНФРА-М, 2018. </w:t>
      </w:r>
      <w:r w:rsidR="00DE3008" w:rsidRPr="00DE300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E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479 с.</w:t>
      </w:r>
      <w:r w:rsidR="00DE3008" w:rsidRPr="00DE3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10" w:history="1">
        <w:r w:rsidR="00DE3008" w:rsidRPr="00DE3008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http://znanium.com/bookread2.php?book=947029</w:t>
        </w:r>
      </w:hyperlink>
    </w:p>
    <w:p w:rsidR="00DE3008" w:rsidRPr="00DE3008" w:rsidRDefault="00DE3008">
      <w:pPr>
        <w:spacing w:after="200" w:line="276" w:lineRule="auto"/>
        <w:rPr>
          <w:color w:val="555555"/>
          <w:sz w:val="20"/>
          <w:szCs w:val="20"/>
          <w:shd w:val="clear" w:color="auto" w:fill="FFFFFF"/>
        </w:rPr>
      </w:pPr>
    </w:p>
    <w:p w:rsidR="00153B0F" w:rsidRPr="00153B0F" w:rsidRDefault="00153B0F">
      <w:pPr>
        <w:spacing w:after="200" w:line="276" w:lineRule="auto"/>
        <w:rPr>
          <w:rFonts w:eastAsia="Times New Roman" w:cs="Times New Roman"/>
          <w:sz w:val="28"/>
          <w:szCs w:val="28"/>
          <w:lang w:eastAsia="ru-RU"/>
        </w:rPr>
      </w:pPr>
    </w:p>
    <w:p w:rsidR="00454D38" w:rsidRDefault="00454D38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D715D9" w:rsidRDefault="00D715D9" w:rsidP="00D715D9">
      <w:pPr>
        <w:spacing w:after="0" w:line="240" w:lineRule="auto"/>
        <w:ind w:left="360" w:right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5D9" w:rsidRDefault="00D715D9" w:rsidP="00D715D9">
      <w:pPr>
        <w:spacing w:after="0" w:line="240" w:lineRule="auto"/>
        <w:ind w:left="360" w:right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5D9" w:rsidRDefault="00D715D9" w:rsidP="00D715D9">
      <w:pPr>
        <w:spacing w:after="0" w:line="240" w:lineRule="auto"/>
        <w:ind w:left="360" w:right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5D9" w:rsidRDefault="00D715D9" w:rsidP="00D715D9">
      <w:pPr>
        <w:spacing w:after="0" w:line="240" w:lineRule="auto"/>
        <w:ind w:left="360" w:right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5D9" w:rsidRDefault="00D715D9" w:rsidP="00D715D9">
      <w:pPr>
        <w:spacing w:after="0" w:line="240" w:lineRule="auto"/>
        <w:ind w:left="360" w:right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5D9" w:rsidRDefault="00D715D9" w:rsidP="00D715D9">
      <w:pPr>
        <w:spacing w:after="0" w:line="240" w:lineRule="auto"/>
        <w:ind w:left="360" w:right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5D9" w:rsidRDefault="00D715D9" w:rsidP="00D715D9">
      <w:pPr>
        <w:spacing w:after="0" w:line="240" w:lineRule="auto"/>
        <w:ind w:left="360" w:right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5D9" w:rsidRDefault="00D715D9" w:rsidP="00D715D9">
      <w:pPr>
        <w:spacing w:after="0" w:line="240" w:lineRule="auto"/>
        <w:ind w:left="360" w:right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5D9" w:rsidRDefault="00D715D9" w:rsidP="00D715D9">
      <w:pPr>
        <w:spacing w:after="0" w:line="240" w:lineRule="auto"/>
        <w:ind w:left="360" w:right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5D9" w:rsidRDefault="00D715D9" w:rsidP="00D715D9">
      <w:pPr>
        <w:spacing w:after="0" w:line="240" w:lineRule="auto"/>
        <w:ind w:left="360" w:right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5D9" w:rsidRDefault="00D715D9" w:rsidP="00D715D9">
      <w:pPr>
        <w:spacing w:after="0" w:line="240" w:lineRule="auto"/>
        <w:ind w:left="360" w:right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5D9" w:rsidRPr="00D715D9" w:rsidRDefault="00D715D9" w:rsidP="00D715D9">
      <w:pPr>
        <w:spacing w:after="0" w:line="240" w:lineRule="auto"/>
        <w:ind w:left="360" w:right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Маргарита Сергеевна Бурова</w:t>
      </w:r>
    </w:p>
    <w:p w:rsidR="00D715D9" w:rsidRDefault="00D715D9" w:rsidP="00D715D9">
      <w:pPr>
        <w:spacing w:after="0" w:line="240" w:lineRule="auto"/>
        <w:ind w:left="360" w:right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15D9" w:rsidRPr="00D715D9" w:rsidRDefault="00D715D9" w:rsidP="00D715D9">
      <w:pPr>
        <w:spacing w:after="0" w:line="240" w:lineRule="auto"/>
        <w:ind w:left="360" w:right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67B50" w:rsidRPr="00033B69" w:rsidRDefault="00B67B50" w:rsidP="00B67B50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 w:hint="eastAsia"/>
          <w:b/>
          <w:bCs/>
          <w:color w:val="000000"/>
          <w:sz w:val="36"/>
          <w:szCs w:val="36"/>
          <w:lang w:eastAsia="ru-RU"/>
        </w:rPr>
        <w:t>МЕТОДИЧЕСКИЕ</w:t>
      </w:r>
      <w:r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yandex-sans" w:eastAsia="Times New Roman" w:hAnsi="yandex-sans" w:cs="Times New Roman" w:hint="eastAsia"/>
          <w:b/>
          <w:bCs/>
          <w:color w:val="000000"/>
          <w:sz w:val="36"/>
          <w:szCs w:val="36"/>
          <w:lang w:eastAsia="ru-RU"/>
        </w:rPr>
        <w:t>УКАЗАНИЯ</w:t>
      </w:r>
      <w:r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03140E"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  <w:t>К</w:t>
      </w:r>
      <w:r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yandex-sans" w:eastAsia="Times New Roman" w:hAnsi="yandex-sans" w:cs="Times New Roman" w:hint="eastAsia"/>
          <w:b/>
          <w:bCs/>
          <w:color w:val="000000"/>
          <w:sz w:val="36"/>
          <w:szCs w:val="36"/>
          <w:lang w:eastAsia="ru-RU"/>
        </w:rPr>
        <w:t>ВЫПОЛНЕНИ</w:t>
      </w:r>
      <w:r w:rsidR="0003140E"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  <w:t>Ю</w:t>
      </w:r>
      <w:r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  <w:br/>
      </w:r>
      <w:r>
        <w:rPr>
          <w:rFonts w:ascii="yandex-sans" w:eastAsia="Times New Roman" w:hAnsi="yandex-sans" w:cs="Times New Roman" w:hint="eastAsia"/>
          <w:b/>
          <w:bCs/>
          <w:color w:val="000000"/>
          <w:sz w:val="36"/>
          <w:szCs w:val="36"/>
          <w:lang w:eastAsia="ru-RU"/>
        </w:rPr>
        <w:t>ПРАКТИЧЕСКИХ</w:t>
      </w:r>
      <w:r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yandex-sans" w:eastAsia="Times New Roman" w:hAnsi="yandex-sans" w:cs="Times New Roman" w:hint="eastAsia"/>
          <w:b/>
          <w:bCs/>
          <w:color w:val="000000"/>
          <w:sz w:val="36"/>
          <w:szCs w:val="36"/>
          <w:lang w:eastAsia="ru-RU"/>
        </w:rPr>
        <w:t>ЗАДАНИЙ</w:t>
      </w:r>
      <w:r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yandex-sans" w:eastAsia="Times New Roman" w:hAnsi="yandex-sans" w:cs="Times New Roman" w:hint="eastAsia"/>
          <w:b/>
          <w:bCs/>
          <w:color w:val="000000"/>
          <w:sz w:val="36"/>
          <w:szCs w:val="36"/>
          <w:lang w:eastAsia="ru-RU"/>
        </w:rPr>
        <w:t>ПО</w:t>
      </w:r>
      <w:r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yandex-sans" w:eastAsia="Times New Roman" w:hAnsi="yandex-sans" w:cs="Times New Roman" w:hint="eastAsia"/>
          <w:b/>
          <w:bCs/>
          <w:color w:val="000000"/>
          <w:sz w:val="36"/>
          <w:szCs w:val="36"/>
          <w:lang w:eastAsia="ru-RU"/>
        </w:rPr>
        <w:t>ДИСЦИПЛИНЕ</w:t>
      </w:r>
      <w:r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  <w:br/>
      </w:r>
      <w:r>
        <w:rPr>
          <w:rFonts w:ascii="yandex-sans" w:eastAsia="Times New Roman" w:hAnsi="yandex-sans" w:cs="Times New Roman" w:hint="eastAsia"/>
          <w:b/>
          <w:bCs/>
          <w:color w:val="000000"/>
          <w:sz w:val="36"/>
          <w:szCs w:val="36"/>
          <w:lang w:eastAsia="ru-RU"/>
        </w:rPr>
        <w:t>«ИНФОРМАЦИОННЫЕ</w:t>
      </w:r>
      <w:r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yandex-sans" w:eastAsia="Times New Roman" w:hAnsi="yandex-sans" w:cs="Times New Roman" w:hint="eastAsia"/>
          <w:b/>
          <w:bCs/>
          <w:color w:val="000000"/>
          <w:sz w:val="36"/>
          <w:szCs w:val="36"/>
          <w:lang w:eastAsia="ru-RU"/>
        </w:rPr>
        <w:t>ТЕХНОЛОГИИ</w:t>
      </w:r>
      <w:r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  <w:br/>
      </w:r>
      <w:r>
        <w:rPr>
          <w:rFonts w:ascii="yandex-sans" w:eastAsia="Times New Roman" w:hAnsi="yandex-sans" w:cs="Times New Roman" w:hint="eastAsia"/>
          <w:b/>
          <w:bCs/>
          <w:color w:val="000000"/>
          <w:sz w:val="36"/>
          <w:szCs w:val="36"/>
          <w:lang w:eastAsia="ru-RU"/>
        </w:rPr>
        <w:t>В</w:t>
      </w:r>
      <w:r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yandex-sans" w:eastAsia="Times New Roman" w:hAnsi="yandex-sans" w:cs="Times New Roman" w:hint="eastAsia"/>
          <w:b/>
          <w:bCs/>
          <w:color w:val="000000"/>
          <w:sz w:val="36"/>
          <w:szCs w:val="36"/>
          <w:lang w:eastAsia="ru-RU"/>
        </w:rPr>
        <w:t>ЭКОНОМИЧЕСКОЙ</w:t>
      </w:r>
      <w:r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yandex-sans" w:eastAsia="Times New Roman" w:hAnsi="yandex-sans" w:cs="Times New Roman" w:hint="eastAsia"/>
          <w:b/>
          <w:bCs/>
          <w:color w:val="000000"/>
          <w:sz w:val="36"/>
          <w:szCs w:val="36"/>
          <w:lang w:eastAsia="ru-RU"/>
        </w:rPr>
        <w:t>НАУКЕ</w:t>
      </w:r>
      <w:r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yandex-sans" w:eastAsia="Times New Roman" w:hAnsi="yandex-sans" w:cs="Times New Roman" w:hint="eastAsia"/>
          <w:b/>
          <w:bCs/>
          <w:color w:val="000000"/>
          <w:sz w:val="36"/>
          <w:szCs w:val="36"/>
          <w:lang w:eastAsia="ru-RU"/>
        </w:rPr>
        <w:t>И</w:t>
      </w:r>
      <w:r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>
        <w:rPr>
          <w:rFonts w:ascii="yandex-sans" w:eastAsia="Times New Roman" w:hAnsi="yandex-sans" w:cs="Times New Roman" w:hint="eastAsia"/>
          <w:b/>
          <w:bCs/>
          <w:color w:val="000000"/>
          <w:sz w:val="36"/>
          <w:szCs w:val="36"/>
          <w:lang w:eastAsia="ru-RU"/>
        </w:rPr>
        <w:t>ПРАКТИКЕ»</w:t>
      </w:r>
    </w:p>
    <w:p w:rsidR="00B67B50" w:rsidRPr="004223EE" w:rsidRDefault="00B67B50" w:rsidP="00B67B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B67B50" w:rsidRPr="00B67B50" w:rsidRDefault="00B67B50" w:rsidP="00B67B50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b/>
          <w:i/>
          <w:color w:val="000000"/>
          <w:sz w:val="28"/>
          <w:szCs w:val="28"/>
          <w:lang w:eastAsia="ru-RU"/>
        </w:rPr>
      </w:pPr>
      <w:r w:rsidRPr="00B67B50">
        <w:rPr>
          <w:rFonts w:ascii="yandex-sans" w:eastAsia="Times New Roman" w:hAnsi="yandex-sans" w:cs="Times New Roman"/>
          <w:b/>
          <w:i/>
          <w:color w:val="000000"/>
          <w:sz w:val="28"/>
          <w:szCs w:val="28"/>
          <w:lang w:eastAsia="ru-RU"/>
        </w:rPr>
        <w:t>Учебно-методическое пособие</w:t>
      </w:r>
    </w:p>
    <w:p w:rsidR="00D715D9" w:rsidRPr="00D715D9" w:rsidRDefault="00D715D9" w:rsidP="00D715D9">
      <w:pPr>
        <w:spacing w:after="0" w:line="240" w:lineRule="auto"/>
        <w:ind w:left="360" w:right="2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715D9" w:rsidRPr="00D715D9" w:rsidRDefault="00D715D9" w:rsidP="00D715D9">
      <w:pPr>
        <w:spacing w:after="0" w:line="240" w:lineRule="auto"/>
        <w:ind w:left="360" w:right="2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715D9" w:rsidRPr="00D715D9" w:rsidRDefault="00D715D9" w:rsidP="00D715D9">
      <w:pPr>
        <w:spacing w:after="0" w:line="240" w:lineRule="auto"/>
        <w:ind w:left="360" w:right="2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715D9" w:rsidRPr="00D715D9" w:rsidRDefault="00D715D9" w:rsidP="00D715D9">
      <w:pPr>
        <w:spacing w:after="0" w:line="240" w:lineRule="auto"/>
        <w:ind w:left="360" w:right="2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715D9" w:rsidRPr="00D715D9" w:rsidRDefault="00D715D9" w:rsidP="00D715D9">
      <w:pPr>
        <w:spacing w:after="0" w:line="240" w:lineRule="auto"/>
        <w:ind w:left="360" w:right="2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715D9" w:rsidRPr="00D715D9" w:rsidRDefault="00D715D9" w:rsidP="00D715D9">
      <w:pPr>
        <w:spacing w:after="0" w:line="240" w:lineRule="auto"/>
        <w:ind w:left="360" w:right="2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715D9" w:rsidRPr="00D715D9" w:rsidRDefault="00D715D9" w:rsidP="00D715D9">
      <w:pPr>
        <w:spacing w:after="0" w:line="240" w:lineRule="auto"/>
        <w:ind w:left="360" w:right="24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715D9" w:rsidRPr="00D715D9" w:rsidRDefault="00D715D9" w:rsidP="00D715D9">
      <w:pPr>
        <w:spacing w:after="0" w:line="240" w:lineRule="auto"/>
        <w:ind w:left="360" w:right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автономное </w:t>
      </w:r>
    </w:p>
    <w:p w:rsidR="00D715D9" w:rsidRPr="00D715D9" w:rsidRDefault="00D715D9" w:rsidP="00D715D9">
      <w:pPr>
        <w:spacing w:after="0" w:line="240" w:lineRule="auto"/>
        <w:ind w:left="360" w:right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5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образовательное учреждение высшего образования </w:t>
      </w:r>
    </w:p>
    <w:p w:rsidR="00D715D9" w:rsidRPr="00D715D9" w:rsidRDefault="00D715D9" w:rsidP="00D715D9">
      <w:pPr>
        <w:spacing w:after="0" w:line="240" w:lineRule="auto"/>
        <w:ind w:left="360" w:right="2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5D9">
        <w:rPr>
          <w:rFonts w:ascii="Times New Roman" w:eastAsia="Times New Roman" w:hAnsi="Times New Roman" w:cs="Times New Roman"/>
          <w:sz w:val="28"/>
          <w:szCs w:val="28"/>
          <w:lang w:eastAsia="ru-RU"/>
        </w:rPr>
        <w:t>«Национальный исследовательский Нижегородский государственный университет им. Н.И. Лобачевского».</w:t>
      </w:r>
    </w:p>
    <w:p w:rsidR="00D715D9" w:rsidRPr="00D715D9" w:rsidRDefault="00D715D9" w:rsidP="00D715D9">
      <w:pPr>
        <w:spacing w:after="0" w:line="240" w:lineRule="auto"/>
        <w:ind w:left="360" w:right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15D9">
        <w:rPr>
          <w:rFonts w:ascii="Times New Roman" w:eastAsia="Times New Roman" w:hAnsi="Times New Roman" w:cs="Times New Roman"/>
          <w:sz w:val="28"/>
          <w:szCs w:val="28"/>
          <w:lang w:eastAsia="ru-RU"/>
        </w:rPr>
        <w:t>603950, Нижний Новгород, пр. Гагарина, 23</w:t>
      </w:r>
      <w:r w:rsidRPr="00D715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15D9" w:rsidRPr="00D715D9" w:rsidRDefault="00D715D9" w:rsidP="00D715D9">
      <w:pPr>
        <w:spacing w:after="0" w:line="240" w:lineRule="auto"/>
        <w:ind w:left="360" w:right="2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5D9" w:rsidRPr="00D715D9" w:rsidRDefault="00D715D9">
      <w:pPr>
        <w:spacing w:after="200" w:line="276" w:lineRule="auto"/>
        <w:rPr>
          <w:rFonts w:ascii="yandex-sans" w:eastAsia="Times New Roman" w:hAnsi="yandex-sans" w:cs="Times New Roman"/>
          <w:bCs/>
          <w:color w:val="000000"/>
          <w:sz w:val="28"/>
          <w:szCs w:val="28"/>
          <w:lang w:eastAsia="ru-RU"/>
        </w:rPr>
      </w:pPr>
    </w:p>
    <w:sectPr w:rsidR="00D715D9" w:rsidRPr="00D715D9" w:rsidSect="009138E7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37A" w:rsidRDefault="0049137A" w:rsidP="009138E7">
      <w:pPr>
        <w:spacing w:after="0" w:line="240" w:lineRule="auto"/>
      </w:pPr>
      <w:r>
        <w:separator/>
      </w:r>
    </w:p>
  </w:endnote>
  <w:endnote w:type="continuationSeparator" w:id="0">
    <w:p w:rsidR="0049137A" w:rsidRDefault="0049137A" w:rsidP="00913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4628167"/>
      <w:docPartObj>
        <w:docPartGallery w:val="Page Numbers (Bottom of Page)"/>
        <w:docPartUnique/>
      </w:docPartObj>
    </w:sdtPr>
    <w:sdtEndPr/>
    <w:sdtContent>
      <w:p w:rsidR="009138E7" w:rsidRDefault="009138E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7D1F">
          <w:rPr>
            <w:noProof/>
          </w:rPr>
          <w:t>13</w:t>
        </w:r>
        <w:r>
          <w:fldChar w:fldCharType="end"/>
        </w:r>
      </w:p>
    </w:sdtContent>
  </w:sdt>
  <w:p w:rsidR="009138E7" w:rsidRDefault="009138E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37A" w:rsidRDefault="0049137A" w:rsidP="009138E7">
      <w:pPr>
        <w:spacing w:after="0" w:line="240" w:lineRule="auto"/>
      </w:pPr>
      <w:r>
        <w:separator/>
      </w:r>
    </w:p>
  </w:footnote>
  <w:footnote w:type="continuationSeparator" w:id="0">
    <w:p w:rsidR="0049137A" w:rsidRDefault="0049137A" w:rsidP="00913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5B8F"/>
    <w:multiLevelType w:val="hybridMultilevel"/>
    <w:tmpl w:val="95CAE272"/>
    <w:lvl w:ilvl="0" w:tplc="F0FEFC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25224FAB"/>
    <w:multiLevelType w:val="hybridMultilevel"/>
    <w:tmpl w:val="1276B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DB4F04"/>
    <w:multiLevelType w:val="hybridMultilevel"/>
    <w:tmpl w:val="B9928F10"/>
    <w:lvl w:ilvl="0" w:tplc="E9C499A4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5E76934"/>
    <w:multiLevelType w:val="hybridMultilevel"/>
    <w:tmpl w:val="B60A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2F132F"/>
    <w:multiLevelType w:val="hybridMultilevel"/>
    <w:tmpl w:val="DA9AD4AE"/>
    <w:lvl w:ilvl="0" w:tplc="911093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ED11A2F"/>
    <w:multiLevelType w:val="hybridMultilevel"/>
    <w:tmpl w:val="B60A1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956282"/>
    <w:multiLevelType w:val="hybridMultilevel"/>
    <w:tmpl w:val="74848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3A59A5"/>
    <w:multiLevelType w:val="hybridMultilevel"/>
    <w:tmpl w:val="1276BD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CE06A2"/>
    <w:multiLevelType w:val="hybridMultilevel"/>
    <w:tmpl w:val="48381F4E"/>
    <w:lvl w:ilvl="0" w:tplc="F0FEFC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0"/>
  </w:num>
  <w:num w:numId="6">
    <w:abstractNumId w:val="3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C0D"/>
    <w:rsid w:val="00025E66"/>
    <w:rsid w:val="00026F24"/>
    <w:rsid w:val="0003140E"/>
    <w:rsid w:val="00125D87"/>
    <w:rsid w:val="001418AA"/>
    <w:rsid w:val="00153B0F"/>
    <w:rsid w:val="00170BD6"/>
    <w:rsid w:val="001B250A"/>
    <w:rsid w:val="001F1387"/>
    <w:rsid w:val="002778B9"/>
    <w:rsid w:val="002A6753"/>
    <w:rsid w:val="002C006F"/>
    <w:rsid w:val="0038786D"/>
    <w:rsid w:val="004223EE"/>
    <w:rsid w:val="00432A25"/>
    <w:rsid w:val="00454D38"/>
    <w:rsid w:val="0049137A"/>
    <w:rsid w:val="004D444C"/>
    <w:rsid w:val="0055338A"/>
    <w:rsid w:val="005D78EB"/>
    <w:rsid w:val="00635B4A"/>
    <w:rsid w:val="00680A91"/>
    <w:rsid w:val="006C4875"/>
    <w:rsid w:val="007468D6"/>
    <w:rsid w:val="007A1D96"/>
    <w:rsid w:val="007B1DE6"/>
    <w:rsid w:val="00816FE9"/>
    <w:rsid w:val="0086543C"/>
    <w:rsid w:val="008C2994"/>
    <w:rsid w:val="008D7189"/>
    <w:rsid w:val="008F36D5"/>
    <w:rsid w:val="009138E7"/>
    <w:rsid w:val="009503EF"/>
    <w:rsid w:val="009B3F9D"/>
    <w:rsid w:val="009D71CB"/>
    <w:rsid w:val="009E7FA5"/>
    <w:rsid w:val="00A30B5D"/>
    <w:rsid w:val="00B20343"/>
    <w:rsid w:val="00B37C6D"/>
    <w:rsid w:val="00B5160F"/>
    <w:rsid w:val="00B67B50"/>
    <w:rsid w:val="00B75D87"/>
    <w:rsid w:val="00C23C0D"/>
    <w:rsid w:val="00C37D1F"/>
    <w:rsid w:val="00C84252"/>
    <w:rsid w:val="00C86659"/>
    <w:rsid w:val="00C871AE"/>
    <w:rsid w:val="00C941CC"/>
    <w:rsid w:val="00CB6839"/>
    <w:rsid w:val="00CF2CCD"/>
    <w:rsid w:val="00D715D9"/>
    <w:rsid w:val="00DB54E0"/>
    <w:rsid w:val="00DE3008"/>
    <w:rsid w:val="00E03F8E"/>
    <w:rsid w:val="00E131B8"/>
    <w:rsid w:val="00E40D19"/>
    <w:rsid w:val="00E462CD"/>
    <w:rsid w:val="00EC4CCB"/>
    <w:rsid w:val="00ED5536"/>
    <w:rsid w:val="00F4423C"/>
    <w:rsid w:val="00FC73BA"/>
    <w:rsid w:val="00FF7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0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138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03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1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3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38E7"/>
  </w:style>
  <w:style w:type="paragraph" w:styleId="a6">
    <w:name w:val="footer"/>
    <w:basedOn w:val="a"/>
    <w:link w:val="a7"/>
    <w:uiPriority w:val="99"/>
    <w:unhideWhenUsed/>
    <w:rsid w:val="00913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38E7"/>
  </w:style>
  <w:style w:type="character" w:customStyle="1" w:styleId="10">
    <w:name w:val="Заголовок 1 Знак"/>
    <w:basedOn w:val="a0"/>
    <w:link w:val="1"/>
    <w:uiPriority w:val="9"/>
    <w:rsid w:val="00913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9138E7"/>
    <w:pPr>
      <w:spacing w:line="276" w:lineRule="auto"/>
      <w:outlineLvl w:val="9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3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38E7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EC4CCB"/>
    <w:pPr>
      <w:spacing w:after="100"/>
    </w:pPr>
  </w:style>
  <w:style w:type="character" w:styleId="ab">
    <w:name w:val="Hyperlink"/>
    <w:basedOn w:val="a0"/>
    <w:uiPriority w:val="99"/>
    <w:unhideWhenUsed/>
    <w:rsid w:val="00EC4CC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203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B20343"/>
    <w:pPr>
      <w:spacing w:after="100"/>
      <w:ind w:left="220"/>
    </w:pPr>
  </w:style>
  <w:style w:type="character" w:styleId="ac">
    <w:name w:val="FollowedHyperlink"/>
    <w:basedOn w:val="a0"/>
    <w:uiPriority w:val="99"/>
    <w:semiHidden/>
    <w:unhideWhenUsed/>
    <w:rsid w:val="00153B0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C0D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9138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203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71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13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38E7"/>
  </w:style>
  <w:style w:type="paragraph" w:styleId="a6">
    <w:name w:val="footer"/>
    <w:basedOn w:val="a"/>
    <w:link w:val="a7"/>
    <w:uiPriority w:val="99"/>
    <w:unhideWhenUsed/>
    <w:rsid w:val="009138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38E7"/>
  </w:style>
  <w:style w:type="character" w:customStyle="1" w:styleId="10">
    <w:name w:val="Заголовок 1 Знак"/>
    <w:basedOn w:val="a0"/>
    <w:link w:val="1"/>
    <w:uiPriority w:val="9"/>
    <w:rsid w:val="009138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TOC Heading"/>
    <w:basedOn w:val="1"/>
    <w:next w:val="a"/>
    <w:uiPriority w:val="39"/>
    <w:semiHidden/>
    <w:unhideWhenUsed/>
    <w:qFormat/>
    <w:rsid w:val="009138E7"/>
    <w:pPr>
      <w:spacing w:line="276" w:lineRule="auto"/>
      <w:outlineLvl w:val="9"/>
    </w:pPr>
    <w:rPr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913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138E7"/>
    <w:rPr>
      <w:rFonts w:ascii="Tahoma" w:hAnsi="Tahoma" w:cs="Tahoma"/>
      <w:sz w:val="16"/>
      <w:szCs w:val="16"/>
    </w:rPr>
  </w:style>
  <w:style w:type="paragraph" w:styleId="11">
    <w:name w:val="toc 1"/>
    <w:basedOn w:val="a"/>
    <w:next w:val="a"/>
    <w:autoRedefine/>
    <w:uiPriority w:val="39"/>
    <w:unhideWhenUsed/>
    <w:rsid w:val="00EC4CCB"/>
    <w:pPr>
      <w:spacing w:after="100"/>
    </w:pPr>
  </w:style>
  <w:style w:type="character" w:styleId="ab">
    <w:name w:val="Hyperlink"/>
    <w:basedOn w:val="a0"/>
    <w:uiPriority w:val="99"/>
    <w:unhideWhenUsed/>
    <w:rsid w:val="00EC4CCB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B203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B20343"/>
    <w:pPr>
      <w:spacing w:after="100"/>
      <w:ind w:left="220"/>
    </w:pPr>
  </w:style>
  <w:style w:type="character" w:styleId="ac">
    <w:name w:val="FollowedHyperlink"/>
    <w:basedOn w:val="a0"/>
    <w:uiPriority w:val="99"/>
    <w:semiHidden/>
    <w:unhideWhenUsed/>
    <w:rsid w:val="00153B0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4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znanium.com/bookread2.php?book=947029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znanium.com/bookread2.php?book=8726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0842D1-959A-402F-B8A9-7FE971FC4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14</Pages>
  <Words>2418</Words>
  <Characters>13789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fnf1</dc:creator>
  <cp:lastModifiedBy>fnf1</cp:lastModifiedBy>
  <cp:revision>18</cp:revision>
  <cp:lastPrinted>2018-06-14T14:11:00Z</cp:lastPrinted>
  <dcterms:created xsi:type="dcterms:W3CDTF">2018-06-14T00:02:00Z</dcterms:created>
  <dcterms:modified xsi:type="dcterms:W3CDTF">2018-07-04T20:40:00Z</dcterms:modified>
</cp:coreProperties>
</file>