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578" w:rsidRPr="00347578" w:rsidRDefault="00347578" w:rsidP="00347578">
      <w:pPr>
        <w:spacing w:after="0" w:line="360" w:lineRule="auto"/>
        <w:jc w:val="center"/>
        <w:rPr>
          <w:rFonts w:ascii="Times New Roman" w:hAnsi="Times New Roman" w:cs="Times New Roman"/>
          <w:sz w:val="28"/>
          <w:szCs w:val="28"/>
        </w:rPr>
      </w:pPr>
      <w:r w:rsidRPr="00347578">
        <w:rPr>
          <w:rFonts w:ascii="Times New Roman" w:hAnsi="Times New Roman" w:cs="Times New Roman"/>
          <w:sz w:val="28"/>
          <w:szCs w:val="28"/>
        </w:rPr>
        <w:t>Министерство образования и науки Российской Федерации</w:t>
      </w:r>
    </w:p>
    <w:p w:rsidR="00347578" w:rsidRPr="00347578" w:rsidRDefault="00347578" w:rsidP="00347578">
      <w:pPr>
        <w:spacing w:after="0" w:line="360" w:lineRule="auto"/>
        <w:jc w:val="center"/>
        <w:rPr>
          <w:rFonts w:ascii="Times New Roman" w:hAnsi="Times New Roman" w:cs="Times New Roman"/>
          <w:sz w:val="28"/>
          <w:szCs w:val="28"/>
        </w:rPr>
      </w:pPr>
      <w:r w:rsidRPr="00347578">
        <w:rPr>
          <w:rFonts w:ascii="Times New Roman" w:hAnsi="Times New Roman" w:cs="Times New Roman"/>
          <w:sz w:val="28"/>
          <w:szCs w:val="28"/>
        </w:rPr>
        <w:t>Федеральное государственное бюджетное образовательное учреждение</w:t>
      </w:r>
    </w:p>
    <w:p w:rsidR="00347578" w:rsidRPr="00347578" w:rsidRDefault="00347578" w:rsidP="00347578">
      <w:pPr>
        <w:spacing w:after="0" w:line="360" w:lineRule="auto"/>
        <w:jc w:val="center"/>
        <w:rPr>
          <w:rFonts w:ascii="Times New Roman" w:hAnsi="Times New Roman" w:cs="Times New Roman"/>
          <w:sz w:val="28"/>
          <w:szCs w:val="28"/>
        </w:rPr>
      </w:pPr>
      <w:r w:rsidRPr="00347578">
        <w:rPr>
          <w:rFonts w:ascii="Times New Roman" w:hAnsi="Times New Roman" w:cs="Times New Roman"/>
          <w:sz w:val="28"/>
          <w:szCs w:val="28"/>
        </w:rPr>
        <w:t>высшего профессионального образования</w:t>
      </w:r>
    </w:p>
    <w:p w:rsidR="00347578" w:rsidRPr="00347578" w:rsidRDefault="00347578" w:rsidP="00347578">
      <w:pPr>
        <w:spacing w:after="0" w:line="360" w:lineRule="auto"/>
        <w:jc w:val="center"/>
        <w:rPr>
          <w:rFonts w:ascii="Times New Roman" w:hAnsi="Times New Roman" w:cs="Times New Roman"/>
          <w:sz w:val="28"/>
          <w:szCs w:val="28"/>
        </w:rPr>
      </w:pPr>
      <w:r w:rsidRPr="00347578">
        <w:rPr>
          <w:rFonts w:ascii="Times New Roman" w:hAnsi="Times New Roman" w:cs="Times New Roman"/>
          <w:sz w:val="28"/>
          <w:szCs w:val="28"/>
        </w:rPr>
        <w:t>«Нижегородский государственный университет им. Н.И. Лобачевского»</w:t>
      </w:r>
    </w:p>
    <w:p w:rsidR="00347578" w:rsidRPr="00347578" w:rsidRDefault="00347578" w:rsidP="00347578">
      <w:pPr>
        <w:spacing w:after="0" w:line="360" w:lineRule="auto"/>
        <w:jc w:val="center"/>
        <w:rPr>
          <w:rFonts w:ascii="Times New Roman" w:hAnsi="Times New Roman" w:cs="Times New Roman"/>
          <w:sz w:val="28"/>
          <w:szCs w:val="28"/>
        </w:rPr>
      </w:pPr>
      <w:r w:rsidRPr="00347578">
        <w:rPr>
          <w:rFonts w:ascii="Times New Roman" w:hAnsi="Times New Roman" w:cs="Times New Roman"/>
          <w:sz w:val="28"/>
          <w:szCs w:val="28"/>
        </w:rPr>
        <w:t>Национальный исследовательский университет</w:t>
      </w:r>
    </w:p>
    <w:p w:rsidR="00347578" w:rsidRDefault="00347578" w:rsidP="00D76E80">
      <w:pPr>
        <w:ind w:firstLine="567"/>
        <w:jc w:val="center"/>
        <w:rPr>
          <w:rFonts w:ascii="Times New Roman" w:eastAsia="Times New Roman" w:hAnsi="Times New Roman" w:cs="Times New Roman"/>
          <w:sz w:val="28"/>
          <w:szCs w:val="28"/>
        </w:rPr>
      </w:pPr>
    </w:p>
    <w:p w:rsidR="00347578" w:rsidRDefault="00347578" w:rsidP="00D76E80">
      <w:pPr>
        <w:ind w:firstLine="567"/>
        <w:jc w:val="center"/>
        <w:rPr>
          <w:rFonts w:ascii="Times New Roman" w:eastAsia="Times New Roman" w:hAnsi="Times New Roman" w:cs="Times New Roman"/>
          <w:sz w:val="28"/>
          <w:szCs w:val="28"/>
        </w:rPr>
      </w:pPr>
    </w:p>
    <w:p w:rsidR="00347578" w:rsidRDefault="00347578" w:rsidP="00D76E80">
      <w:pPr>
        <w:ind w:firstLine="567"/>
        <w:jc w:val="center"/>
        <w:rPr>
          <w:rFonts w:ascii="Times New Roman" w:eastAsia="Times New Roman" w:hAnsi="Times New Roman" w:cs="Times New Roman"/>
          <w:sz w:val="28"/>
          <w:szCs w:val="28"/>
        </w:rPr>
      </w:pPr>
    </w:p>
    <w:p w:rsidR="00347578" w:rsidRDefault="00347578" w:rsidP="00D76E80">
      <w:pPr>
        <w:ind w:firstLine="567"/>
        <w:jc w:val="center"/>
        <w:rPr>
          <w:rFonts w:ascii="Times New Roman" w:eastAsia="Times New Roman" w:hAnsi="Times New Roman" w:cs="Times New Roman"/>
          <w:sz w:val="28"/>
          <w:szCs w:val="28"/>
        </w:rPr>
      </w:pPr>
    </w:p>
    <w:p w:rsidR="00FC7935" w:rsidRPr="00347578" w:rsidRDefault="00347578" w:rsidP="00D76E80">
      <w:pPr>
        <w:ind w:firstLine="567"/>
        <w:jc w:val="center"/>
        <w:rPr>
          <w:rFonts w:ascii="Times New Roman" w:eastAsia="Times New Roman" w:hAnsi="Times New Roman" w:cs="Times New Roman"/>
          <w:sz w:val="28"/>
          <w:szCs w:val="28"/>
        </w:rPr>
      </w:pPr>
      <w:r w:rsidRPr="00347578">
        <w:rPr>
          <w:rFonts w:ascii="Times New Roman" w:eastAsia="Times New Roman" w:hAnsi="Times New Roman" w:cs="Times New Roman"/>
          <w:sz w:val="28"/>
          <w:szCs w:val="28"/>
        </w:rPr>
        <w:t>А.</w:t>
      </w:r>
      <w:r>
        <w:rPr>
          <w:rFonts w:ascii="Times New Roman" w:eastAsia="Times New Roman" w:hAnsi="Times New Roman" w:cs="Times New Roman"/>
          <w:sz w:val="28"/>
          <w:szCs w:val="28"/>
        </w:rPr>
        <w:t>В</w:t>
      </w:r>
      <w:r w:rsidRPr="00347578">
        <w:rPr>
          <w:rFonts w:ascii="Times New Roman" w:eastAsia="Times New Roman" w:hAnsi="Times New Roman" w:cs="Times New Roman"/>
          <w:sz w:val="28"/>
          <w:szCs w:val="28"/>
        </w:rPr>
        <w:t xml:space="preserve">. </w:t>
      </w:r>
      <w:proofErr w:type="spellStart"/>
      <w:r w:rsidRPr="00347578">
        <w:rPr>
          <w:rFonts w:ascii="Times New Roman" w:eastAsia="Times New Roman" w:hAnsi="Times New Roman" w:cs="Times New Roman"/>
          <w:sz w:val="28"/>
          <w:szCs w:val="28"/>
        </w:rPr>
        <w:t>Шартынова</w:t>
      </w:r>
      <w:proofErr w:type="spellEnd"/>
      <w:r w:rsidRPr="00347578">
        <w:rPr>
          <w:rFonts w:ascii="Times New Roman" w:eastAsia="Times New Roman" w:hAnsi="Times New Roman" w:cs="Times New Roman"/>
          <w:sz w:val="28"/>
          <w:szCs w:val="28"/>
        </w:rPr>
        <w:t>, Е.Л. Тихонова</w:t>
      </w:r>
    </w:p>
    <w:p w:rsidR="00D76E80" w:rsidRDefault="00D76E80" w:rsidP="00D76E80">
      <w:pPr>
        <w:ind w:firstLine="567"/>
        <w:jc w:val="center"/>
        <w:rPr>
          <w:rFonts w:ascii="Times New Roman" w:eastAsia="Times New Roman" w:hAnsi="Times New Roman" w:cs="Times New Roman"/>
          <w:sz w:val="28"/>
          <w:szCs w:val="28"/>
        </w:rPr>
      </w:pPr>
    </w:p>
    <w:p w:rsidR="00E47124" w:rsidRPr="00E47124" w:rsidRDefault="00FC7935" w:rsidP="00E47124">
      <w:pPr>
        <w:ind w:firstLine="567"/>
        <w:jc w:val="center"/>
        <w:rPr>
          <w:rFonts w:ascii="Times New Roman" w:eastAsia="Times New Roman" w:hAnsi="Times New Roman" w:cs="Times New Roman"/>
          <w:b/>
          <w:sz w:val="32"/>
          <w:szCs w:val="32"/>
        </w:rPr>
      </w:pPr>
      <w:r w:rsidRPr="00E47124">
        <w:rPr>
          <w:rFonts w:ascii="Times New Roman" w:eastAsia="Times New Roman" w:hAnsi="Times New Roman" w:cs="Times New Roman"/>
          <w:b/>
          <w:sz w:val="32"/>
          <w:szCs w:val="32"/>
        </w:rPr>
        <w:t xml:space="preserve">Молодежное добровольчество как форма участия в </w:t>
      </w:r>
      <w:r w:rsidR="00E47124" w:rsidRPr="00E47124">
        <w:rPr>
          <w:rFonts w:ascii="Times New Roman" w:eastAsia="Times New Roman" w:hAnsi="Times New Roman" w:cs="Times New Roman"/>
          <w:b/>
          <w:sz w:val="32"/>
          <w:szCs w:val="32"/>
        </w:rPr>
        <w:t xml:space="preserve">  </w:t>
      </w:r>
      <w:r w:rsidRPr="00E47124">
        <w:rPr>
          <w:rFonts w:ascii="Times New Roman" w:eastAsia="Times New Roman" w:hAnsi="Times New Roman" w:cs="Times New Roman"/>
          <w:b/>
          <w:sz w:val="32"/>
          <w:szCs w:val="32"/>
        </w:rPr>
        <w:t>деятельности институтов граждан</w:t>
      </w:r>
      <w:r w:rsidR="00716FAA" w:rsidRPr="00E47124">
        <w:rPr>
          <w:rFonts w:ascii="Times New Roman" w:eastAsia="Times New Roman" w:hAnsi="Times New Roman" w:cs="Times New Roman"/>
          <w:b/>
          <w:sz w:val="32"/>
          <w:szCs w:val="32"/>
        </w:rPr>
        <w:t>ского общества:</w:t>
      </w:r>
    </w:p>
    <w:p w:rsidR="00FC7935" w:rsidRPr="00E47124" w:rsidRDefault="00716FAA" w:rsidP="00D76E80">
      <w:pPr>
        <w:ind w:firstLine="567"/>
        <w:jc w:val="center"/>
        <w:rPr>
          <w:rFonts w:ascii="Times New Roman" w:eastAsia="Times New Roman" w:hAnsi="Times New Roman" w:cs="Times New Roman"/>
          <w:b/>
          <w:sz w:val="32"/>
          <w:szCs w:val="32"/>
        </w:rPr>
      </w:pPr>
      <w:r w:rsidRPr="00E47124">
        <w:rPr>
          <w:rFonts w:ascii="Times New Roman" w:eastAsia="Times New Roman" w:hAnsi="Times New Roman" w:cs="Times New Roman"/>
          <w:b/>
          <w:sz w:val="32"/>
          <w:szCs w:val="32"/>
        </w:rPr>
        <w:t>правовой аспект</w:t>
      </w:r>
    </w:p>
    <w:p w:rsidR="00FC7935" w:rsidRPr="00347578" w:rsidRDefault="00FC7935" w:rsidP="00D76E80">
      <w:pPr>
        <w:ind w:firstLine="567"/>
        <w:jc w:val="center"/>
        <w:rPr>
          <w:rFonts w:ascii="Times New Roman" w:eastAsia="Times New Roman" w:hAnsi="Times New Roman" w:cs="Times New Roman"/>
          <w:sz w:val="28"/>
          <w:szCs w:val="28"/>
        </w:rPr>
      </w:pPr>
    </w:p>
    <w:p w:rsidR="00FC7935" w:rsidRDefault="00FC7935" w:rsidP="00D76E80">
      <w:pPr>
        <w:ind w:firstLine="567"/>
        <w:jc w:val="center"/>
        <w:rPr>
          <w:rFonts w:ascii="Times New Roman" w:eastAsia="Times New Roman" w:hAnsi="Times New Roman" w:cs="Times New Roman"/>
          <w:sz w:val="28"/>
          <w:szCs w:val="28"/>
        </w:rPr>
      </w:pPr>
    </w:p>
    <w:p w:rsidR="00716FAA" w:rsidRPr="00347578" w:rsidRDefault="00716FAA" w:rsidP="00D76E80">
      <w:pPr>
        <w:ind w:firstLine="567"/>
        <w:jc w:val="center"/>
        <w:rPr>
          <w:rFonts w:ascii="Times New Roman" w:eastAsia="Times New Roman" w:hAnsi="Times New Roman" w:cs="Times New Roman"/>
          <w:sz w:val="28"/>
          <w:szCs w:val="28"/>
        </w:rPr>
      </w:pPr>
    </w:p>
    <w:p w:rsidR="00FC7935" w:rsidRPr="00347578" w:rsidRDefault="00FC7935" w:rsidP="00D76E80">
      <w:pPr>
        <w:ind w:firstLine="567"/>
        <w:jc w:val="center"/>
        <w:rPr>
          <w:rFonts w:ascii="Times New Roman" w:eastAsia="Times New Roman" w:hAnsi="Times New Roman" w:cs="Times New Roman"/>
          <w:sz w:val="28"/>
          <w:szCs w:val="28"/>
        </w:rPr>
      </w:pPr>
    </w:p>
    <w:p w:rsidR="00FC7935" w:rsidRPr="00347578" w:rsidRDefault="00FC7935" w:rsidP="00D76E80">
      <w:pPr>
        <w:ind w:firstLine="567"/>
        <w:jc w:val="center"/>
        <w:rPr>
          <w:rFonts w:ascii="Times New Roman" w:eastAsia="Times New Roman" w:hAnsi="Times New Roman" w:cs="Times New Roman"/>
          <w:sz w:val="28"/>
          <w:szCs w:val="28"/>
        </w:rPr>
      </w:pPr>
    </w:p>
    <w:p w:rsidR="00FC7935" w:rsidRPr="00347578" w:rsidRDefault="00FC7935" w:rsidP="00D76E80">
      <w:pPr>
        <w:ind w:firstLine="567"/>
        <w:jc w:val="center"/>
        <w:rPr>
          <w:rFonts w:ascii="Times New Roman" w:eastAsia="Times New Roman" w:hAnsi="Times New Roman" w:cs="Times New Roman"/>
          <w:sz w:val="28"/>
          <w:szCs w:val="28"/>
        </w:rPr>
      </w:pPr>
    </w:p>
    <w:p w:rsidR="00D9010B" w:rsidRDefault="00D9010B" w:rsidP="00D76E80">
      <w:pPr>
        <w:ind w:firstLine="567"/>
        <w:jc w:val="center"/>
        <w:rPr>
          <w:rFonts w:ascii="Times New Roman" w:eastAsia="Times New Roman" w:hAnsi="Times New Roman" w:cs="Times New Roman"/>
          <w:sz w:val="28"/>
          <w:szCs w:val="28"/>
        </w:rPr>
      </w:pPr>
    </w:p>
    <w:p w:rsidR="00347578" w:rsidRDefault="00347578" w:rsidP="00D76E80">
      <w:pPr>
        <w:ind w:firstLine="567"/>
        <w:jc w:val="center"/>
        <w:rPr>
          <w:rFonts w:ascii="Times New Roman" w:eastAsia="Times New Roman" w:hAnsi="Times New Roman" w:cs="Times New Roman"/>
          <w:sz w:val="28"/>
          <w:szCs w:val="28"/>
        </w:rPr>
      </w:pPr>
    </w:p>
    <w:p w:rsidR="00347578" w:rsidRDefault="00347578" w:rsidP="00D76E80">
      <w:pPr>
        <w:ind w:firstLine="567"/>
        <w:jc w:val="center"/>
        <w:rPr>
          <w:rFonts w:ascii="Times New Roman" w:eastAsia="Times New Roman" w:hAnsi="Times New Roman" w:cs="Times New Roman"/>
          <w:sz w:val="28"/>
          <w:szCs w:val="28"/>
        </w:rPr>
      </w:pPr>
    </w:p>
    <w:p w:rsidR="00347578" w:rsidRPr="00347578" w:rsidRDefault="00347578" w:rsidP="00D76E80">
      <w:pPr>
        <w:ind w:firstLine="567"/>
        <w:jc w:val="center"/>
        <w:rPr>
          <w:rFonts w:ascii="Times New Roman" w:eastAsia="Times New Roman" w:hAnsi="Times New Roman" w:cs="Times New Roman"/>
          <w:sz w:val="28"/>
          <w:szCs w:val="28"/>
        </w:rPr>
      </w:pPr>
    </w:p>
    <w:p w:rsidR="00D9010B" w:rsidRPr="00347578" w:rsidRDefault="00D9010B" w:rsidP="00D76E80">
      <w:pPr>
        <w:ind w:firstLine="567"/>
        <w:jc w:val="center"/>
        <w:rPr>
          <w:rFonts w:ascii="Times New Roman" w:eastAsia="Times New Roman" w:hAnsi="Times New Roman" w:cs="Times New Roman"/>
          <w:sz w:val="28"/>
          <w:szCs w:val="28"/>
        </w:rPr>
      </w:pPr>
    </w:p>
    <w:p w:rsidR="00FC7935" w:rsidRPr="00347578" w:rsidRDefault="00FC7935" w:rsidP="00D76E80">
      <w:pPr>
        <w:ind w:firstLine="567"/>
        <w:jc w:val="center"/>
        <w:rPr>
          <w:rFonts w:ascii="Times New Roman" w:eastAsia="Times New Roman" w:hAnsi="Times New Roman" w:cs="Times New Roman"/>
          <w:sz w:val="28"/>
          <w:szCs w:val="28"/>
        </w:rPr>
      </w:pPr>
      <w:r w:rsidRPr="00347578">
        <w:rPr>
          <w:rFonts w:ascii="Times New Roman" w:eastAsia="Times New Roman" w:hAnsi="Times New Roman" w:cs="Times New Roman"/>
          <w:sz w:val="28"/>
          <w:szCs w:val="28"/>
        </w:rPr>
        <w:t>Нижний Новгород</w:t>
      </w:r>
    </w:p>
    <w:p w:rsidR="00FC7935" w:rsidRPr="00347578" w:rsidRDefault="00FC7935" w:rsidP="00D76E80">
      <w:pPr>
        <w:ind w:firstLine="567"/>
        <w:jc w:val="center"/>
        <w:rPr>
          <w:rFonts w:ascii="Times New Roman" w:eastAsia="Times New Roman" w:hAnsi="Times New Roman" w:cs="Times New Roman"/>
          <w:sz w:val="28"/>
          <w:szCs w:val="28"/>
        </w:rPr>
      </w:pPr>
      <w:r w:rsidRPr="00347578">
        <w:rPr>
          <w:rFonts w:ascii="Times New Roman" w:eastAsia="Times New Roman" w:hAnsi="Times New Roman" w:cs="Times New Roman"/>
          <w:sz w:val="28"/>
          <w:szCs w:val="28"/>
        </w:rPr>
        <w:lastRenderedPageBreak/>
        <w:t>2011</w:t>
      </w:r>
    </w:p>
    <w:p w:rsidR="00917EF4" w:rsidRDefault="00FC7935" w:rsidP="00917EF4">
      <w:pPr>
        <w:ind w:firstLine="567"/>
        <w:jc w:val="center"/>
        <w:rPr>
          <w:rFonts w:ascii="Times New Roman" w:eastAsia="Times New Roman" w:hAnsi="Times New Roman" w:cs="Times New Roman"/>
          <w:sz w:val="28"/>
          <w:szCs w:val="28"/>
        </w:rPr>
      </w:pPr>
      <w:r w:rsidRPr="00347578">
        <w:rPr>
          <w:rFonts w:ascii="Times New Roman" w:eastAsia="Times New Roman" w:hAnsi="Times New Roman" w:cs="Times New Roman"/>
          <w:sz w:val="28"/>
          <w:szCs w:val="28"/>
        </w:rPr>
        <w:t>Содержание</w:t>
      </w:r>
    </w:p>
    <w:p w:rsidR="00917EF4" w:rsidRDefault="00FC7935" w:rsidP="00917EF4">
      <w:pPr>
        <w:rPr>
          <w:rFonts w:ascii="Times New Roman" w:hAnsi="Times New Roman" w:cs="Times New Roman"/>
          <w:sz w:val="28"/>
          <w:szCs w:val="28"/>
        </w:rPr>
      </w:pPr>
      <w:r w:rsidRPr="00347578">
        <w:rPr>
          <w:rFonts w:ascii="Times New Roman" w:hAnsi="Times New Roman" w:cs="Times New Roman"/>
          <w:sz w:val="28"/>
          <w:szCs w:val="28"/>
        </w:rPr>
        <w:t>Введение</w:t>
      </w:r>
      <w:r w:rsidR="00917EF4">
        <w:rPr>
          <w:rFonts w:ascii="Times New Roman" w:hAnsi="Times New Roman" w:cs="Times New Roman"/>
          <w:sz w:val="28"/>
          <w:szCs w:val="28"/>
        </w:rPr>
        <w:t>….</w:t>
      </w:r>
      <w:r w:rsidR="004718B7" w:rsidRPr="00347578">
        <w:rPr>
          <w:rFonts w:ascii="Times New Roman" w:hAnsi="Times New Roman" w:cs="Times New Roman"/>
          <w:sz w:val="28"/>
          <w:szCs w:val="28"/>
        </w:rPr>
        <w:t>……………………………………………………………………….</w:t>
      </w:r>
      <w:r w:rsidR="003A6B06" w:rsidRPr="00347578">
        <w:rPr>
          <w:rFonts w:ascii="Times New Roman" w:hAnsi="Times New Roman" w:cs="Times New Roman"/>
          <w:sz w:val="28"/>
          <w:szCs w:val="28"/>
        </w:rPr>
        <w:t>3</w:t>
      </w:r>
    </w:p>
    <w:p w:rsidR="00917EF4" w:rsidRDefault="00FC7935" w:rsidP="00917EF4">
      <w:pPr>
        <w:jc w:val="both"/>
        <w:rPr>
          <w:rFonts w:ascii="Times New Roman" w:hAnsi="Times New Roman" w:cs="Times New Roman"/>
          <w:sz w:val="28"/>
          <w:szCs w:val="28"/>
        </w:rPr>
      </w:pPr>
      <w:r w:rsidRPr="00347578">
        <w:rPr>
          <w:rFonts w:ascii="Times New Roman" w:hAnsi="Times New Roman" w:cs="Times New Roman"/>
          <w:sz w:val="28"/>
          <w:szCs w:val="28"/>
        </w:rPr>
        <w:t>Правовой статус молодежи и определяющие</w:t>
      </w:r>
      <w:r w:rsidR="004718B7" w:rsidRPr="00347578">
        <w:rPr>
          <w:rFonts w:ascii="Times New Roman" w:hAnsi="Times New Roman" w:cs="Times New Roman"/>
          <w:sz w:val="28"/>
          <w:szCs w:val="28"/>
        </w:rPr>
        <w:t xml:space="preserve"> </w:t>
      </w:r>
      <w:r w:rsidR="00D9010B" w:rsidRPr="00347578">
        <w:rPr>
          <w:rFonts w:ascii="Times New Roman" w:hAnsi="Times New Roman" w:cs="Times New Roman"/>
          <w:sz w:val="28"/>
          <w:szCs w:val="28"/>
        </w:rPr>
        <w:t>ф</w:t>
      </w:r>
      <w:r w:rsidRPr="00347578">
        <w:rPr>
          <w:rFonts w:ascii="Times New Roman" w:hAnsi="Times New Roman" w:cs="Times New Roman"/>
          <w:sz w:val="28"/>
          <w:szCs w:val="28"/>
        </w:rPr>
        <w:t xml:space="preserve">акторы молодежной политики </w:t>
      </w:r>
      <w:r w:rsidR="00A30712" w:rsidRPr="00347578">
        <w:rPr>
          <w:rFonts w:ascii="Times New Roman" w:hAnsi="Times New Roman" w:cs="Times New Roman"/>
          <w:sz w:val="28"/>
          <w:szCs w:val="28"/>
        </w:rPr>
        <w:t xml:space="preserve">России </w:t>
      </w:r>
      <w:r w:rsidRPr="00347578">
        <w:rPr>
          <w:rFonts w:ascii="Times New Roman" w:hAnsi="Times New Roman" w:cs="Times New Roman"/>
          <w:sz w:val="28"/>
          <w:szCs w:val="28"/>
        </w:rPr>
        <w:t>в системе институтов гражданско</w:t>
      </w:r>
      <w:r w:rsidR="00082527" w:rsidRPr="00347578">
        <w:rPr>
          <w:rFonts w:ascii="Times New Roman" w:hAnsi="Times New Roman" w:cs="Times New Roman"/>
          <w:sz w:val="28"/>
          <w:szCs w:val="28"/>
        </w:rPr>
        <w:t xml:space="preserve">го </w:t>
      </w:r>
      <w:r w:rsidR="00917EF4">
        <w:rPr>
          <w:rFonts w:ascii="Times New Roman" w:hAnsi="Times New Roman" w:cs="Times New Roman"/>
          <w:sz w:val="28"/>
          <w:szCs w:val="28"/>
        </w:rPr>
        <w:t>о</w:t>
      </w:r>
      <w:r w:rsidRPr="00347578">
        <w:rPr>
          <w:rFonts w:ascii="Times New Roman" w:hAnsi="Times New Roman" w:cs="Times New Roman"/>
          <w:sz w:val="28"/>
          <w:szCs w:val="28"/>
        </w:rPr>
        <w:t>бщества</w:t>
      </w:r>
      <w:r w:rsidR="009C7A88" w:rsidRPr="00347578">
        <w:rPr>
          <w:rFonts w:ascii="Times New Roman" w:hAnsi="Times New Roman" w:cs="Times New Roman"/>
          <w:sz w:val="28"/>
          <w:szCs w:val="28"/>
        </w:rPr>
        <w:t>……</w:t>
      </w:r>
      <w:r w:rsidR="00917EF4">
        <w:rPr>
          <w:rFonts w:ascii="Times New Roman" w:hAnsi="Times New Roman" w:cs="Times New Roman"/>
          <w:sz w:val="28"/>
          <w:szCs w:val="28"/>
        </w:rPr>
        <w:t>…………………………</w:t>
      </w:r>
      <w:r w:rsidR="009C7A88" w:rsidRPr="00347578">
        <w:rPr>
          <w:rFonts w:ascii="Times New Roman" w:hAnsi="Times New Roman" w:cs="Times New Roman"/>
          <w:sz w:val="28"/>
          <w:szCs w:val="28"/>
        </w:rPr>
        <w:t>……………………………………</w:t>
      </w:r>
      <w:r w:rsidR="00082527" w:rsidRPr="00347578">
        <w:rPr>
          <w:rFonts w:ascii="Times New Roman" w:hAnsi="Times New Roman" w:cs="Times New Roman"/>
          <w:sz w:val="28"/>
          <w:szCs w:val="28"/>
        </w:rPr>
        <w:t>..</w:t>
      </w:r>
      <w:r w:rsidR="009C7A88" w:rsidRPr="00347578">
        <w:rPr>
          <w:rFonts w:ascii="Times New Roman" w:hAnsi="Times New Roman" w:cs="Times New Roman"/>
          <w:sz w:val="28"/>
          <w:szCs w:val="28"/>
        </w:rPr>
        <w:t>……</w:t>
      </w:r>
      <w:r w:rsidR="00A30712" w:rsidRPr="00347578">
        <w:rPr>
          <w:rFonts w:ascii="Times New Roman" w:hAnsi="Times New Roman" w:cs="Times New Roman"/>
          <w:sz w:val="28"/>
          <w:szCs w:val="28"/>
        </w:rPr>
        <w:t>5</w:t>
      </w:r>
    </w:p>
    <w:p w:rsidR="00917EF4" w:rsidRDefault="00AA7264" w:rsidP="00917EF4">
      <w:pPr>
        <w:jc w:val="both"/>
        <w:rPr>
          <w:rFonts w:ascii="Times New Roman" w:hAnsi="Times New Roman" w:cs="Times New Roman"/>
          <w:sz w:val="28"/>
          <w:szCs w:val="28"/>
        </w:rPr>
      </w:pPr>
      <w:r w:rsidRPr="00347578">
        <w:rPr>
          <w:rFonts w:ascii="Times New Roman" w:hAnsi="Times New Roman" w:cs="Times New Roman"/>
          <w:sz w:val="28"/>
          <w:szCs w:val="28"/>
        </w:rPr>
        <w:t xml:space="preserve">Понятие </w:t>
      </w:r>
      <w:r w:rsidR="00812946" w:rsidRPr="00347578">
        <w:rPr>
          <w:rFonts w:ascii="Times New Roman" w:hAnsi="Times New Roman" w:cs="Times New Roman"/>
          <w:sz w:val="28"/>
          <w:szCs w:val="28"/>
        </w:rPr>
        <w:t>добровольческой деятельности</w:t>
      </w:r>
      <w:r w:rsidR="00FC7935" w:rsidRPr="00347578">
        <w:rPr>
          <w:rFonts w:ascii="Times New Roman" w:hAnsi="Times New Roman" w:cs="Times New Roman"/>
          <w:sz w:val="28"/>
          <w:szCs w:val="28"/>
        </w:rPr>
        <w:t xml:space="preserve">: правовой </w:t>
      </w:r>
      <w:r w:rsidR="00082527" w:rsidRPr="00347578">
        <w:rPr>
          <w:rFonts w:ascii="Times New Roman" w:hAnsi="Times New Roman" w:cs="Times New Roman"/>
          <w:sz w:val="28"/>
          <w:szCs w:val="28"/>
        </w:rPr>
        <w:t xml:space="preserve">  </w:t>
      </w:r>
      <w:r w:rsidR="00FC7935" w:rsidRPr="00347578">
        <w:rPr>
          <w:rFonts w:ascii="Times New Roman" w:hAnsi="Times New Roman" w:cs="Times New Roman"/>
          <w:sz w:val="28"/>
          <w:szCs w:val="28"/>
        </w:rPr>
        <w:t>аспект</w:t>
      </w:r>
      <w:r w:rsidR="00082527" w:rsidRPr="00347578">
        <w:rPr>
          <w:rFonts w:ascii="Times New Roman" w:hAnsi="Times New Roman" w:cs="Times New Roman"/>
          <w:sz w:val="28"/>
          <w:szCs w:val="28"/>
        </w:rPr>
        <w:t>…</w:t>
      </w:r>
      <w:r w:rsidR="00917EF4">
        <w:rPr>
          <w:rFonts w:ascii="Times New Roman" w:hAnsi="Times New Roman" w:cs="Times New Roman"/>
          <w:sz w:val="28"/>
          <w:szCs w:val="28"/>
        </w:rPr>
        <w:t>……………..</w:t>
      </w:r>
      <w:r w:rsidR="008D2C4F" w:rsidRPr="00347578">
        <w:rPr>
          <w:rFonts w:ascii="Times New Roman" w:hAnsi="Times New Roman" w:cs="Times New Roman"/>
          <w:sz w:val="28"/>
          <w:szCs w:val="28"/>
        </w:rPr>
        <w:t>.1</w:t>
      </w:r>
      <w:r w:rsidR="00D53712">
        <w:rPr>
          <w:rFonts w:ascii="Times New Roman" w:hAnsi="Times New Roman" w:cs="Times New Roman"/>
          <w:sz w:val="28"/>
          <w:szCs w:val="28"/>
        </w:rPr>
        <w:t>0</w:t>
      </w:r>
    </w:p>
    <w:p w:rsidR="00917EF4" w:rsidRDefault="00FC7935" w:rsidP="00917EF4">
      <w:pPr>
        <w:jc w:val="both"/>
        <w:rPr>
          <w:rFonts w:ascii="Times New Roman" w:hAnsi="Times New Roman" w:cs="Times New Roman"/>
          <w:sz w:val="28"/>
          <w:szCs w:val="28"/>
        </w:rPr>
      </w:pPr>
      <w:r w:rsidRPr="00347578">
        <w:rPr>
          <w:rFonts w:ascii="Times New Roman" w:hAnsi="Times New Roman" w:cs="Times New Roman"/>
          <w:sz w:val="28"/>
          <w:szCs w:val="28"/>
        </w:rPr>
        <w:t>Молодежные волонтерские общественные объединения как форма вовлечения молодежи в деятельность институтов гражданского общества</w:t>
      </w:r>
      <w:r w:rsidR="00D9010B" w:rsidRPr="00347578">
        <w:rPr>
          <w:rFonts w:ascii="Times New Roman" w:hAnsi="Times New Roman" w:cs="Times New Roman"/>
          <w:sz w:val="28"/>
          <w:szCs w:val="28"/>
        </w:rPr>
        <w:t>……………</w:t>
      </w:r>
      <w:r w:rsidRPr="00347578">
        <w:rPr>
          <w:rFonts w:ascii="Times New Roman" w:hAnsi="Times New Roman" w:cs="Times New Roman"/>
          <w:sz w:val="28"/>
          <w:szCs w:val="28"/>
        </w:rPr>
        <w:t xml:space="preserve"> </w:t>
      </w:r>
      <w:r w:rsidR="00082527" w:rsidRPr="00347578">
        <w:rPr>
          <w:rFonts w:ascii="Times New Roman" w:hAnsi="Times New Roman" w:cs="Times New Roman"/>
          <w:sz w:val="28"/>
          <w:szCs w:val="28"/>
        </w:rPr>
        <w:t>…</w:t>
      </w:r>
      <w:r w:rsidR="00917EF4">
        <w:rPr>
          <w:rFonts w:ascii="Times New Roman" w:hAnsi="Times New Roman" w:cs="Times New Roman"/>
          <w:sz w:val="28"/>
          <w:szCs w:val="28"/>
        </w:rPr>
        <w:t>…………………………………………………..</w:t>
      </w:r>
      <w:r w:rsidR="00082527" w:rsidRPr="00347578">
        <w:rPr>
          <w:rFonts w:ascii="Times New Roman" w:hAnsi="Times New Roman" w:cs="Times New Roman"/>
          <w:sz w:val="28"/>
          <w:szCs w:val="28"/>
        </w:rPr>
        <w:t>……1</w:t>
      </w:r>
      <w:r w:rsidR="00F37DAC">
        <w:rPr>
          <w:rFonts w:ascii="Times New Roman" w:hAnsi="Times New Roman" w:cs="Times New Roman"/>
          <w:sz w:val="28"/>
          <w:szCs w:val="28"/>
        </w:rPr>
        <w:t>7</w:t>
      </w:r>
    </w:p>
    <w:p w:rsidR="00917EF4" w:rsidRDefault="00FC7935" w:rsidP="00917EF4">
      <w:pPr>
        <w:jc w:val="both"/>
        <w:rPr>
          <w:rFonts w:ascii="Times New Roman" w:hAnsi="Times New Roman" w:cs="Times New Roman"/>
          <w:sz w:val="28"/>
          <w:szCs w:val="28"/>
        </w:rPr>
      </w:pPr>
      <w:r w:rsidRPr="00347578">
        <w:rPr>
          <w:rFonts w:ascii="Times New Roman" w:hAnsi="Times New Roman" w:cs="Times New Roman"/>
          <w:sz w:val="28"/>
          <w:szCs w:val="28"/>
        </w:rPr>
        <w:t>Заключение</w:t>
      </w:r>
      <w:r w:rsidR="00082527" w:rsidRPr="00347578">
        <w:rPr>
          <w:rFonts w:ascii="Times New Roman" w:hAnsi="Times New Roman" w:cs="Times New Roman"/>
          <w:sz w:val="28"/>
          <w:szCs w:val="28"/>
        </w:rPr>
        <w:t>………….………………</w:t>
      </w:r>
      <w:r w:rsidR="00917EF4">
        <w:rPr>
          <w:rFonts w:ascii="Times New Roman" w:hAnsi="Times New Roman" w:cs="Times New Roman"/>
          <w:sz w:val="28"/>
          <w:szCs w:val="28"/>
        </w:rPr>
        <w:t>…….</w:t>
      </w:r>
      <w:r w:rsidR="00082527" w:rsidRPr="00347578">
        <w:rPr>
          <w:rFonts w:ascii="Times New Roman" w:hAnsi="Times New Roman" w:cs="Times New Roman"/>
          <w:sz w:val="28"/>
          <w:szCs w:val="28"/>
        </w:rPr>
        <w:t>……</w:t>
      </w:r>
      <w:r w:rsidR="00347578">
        <w:rPr>
          <w:b/>
          <w:szCs w:val="28"/>
        </w:rPr>
        <w:t>..</w:t>
      </w:r>
      <w:r w:rsidR="00082527" w:rsidRPr="00347578">
        <w:rPr>
          <w:rFonts w:ascii="Times New Roman" w:hAnsi="Times New Roman" w:cs="Times New Roman"/>
          <w:sz w:val="28"/>
          <w:szCs w:val="28"/>
        </w:rPr>
        <w:t>………………………………</w:t>
      </w:r>
      <w:r w:rsidR="00F37DAC">
        <w:rPr>
          <w:rFonts w:ascii="Times New Roman" w:hAnsi="Times New Roman" w:cs="Times New Roman"/>
          <w:sz w:val="28"/>
          <w:szCs w:val="28"/>
        </w:rPr>
        <w:t>28</w:t>
      </w:r>
    </w:p>
    <w:p w:rsidR="00917EF4" w:rsidRDefault="004718B7" w:rsidP="00917EF4">
      <w:pPr>
        <w:jc w:val="both"/>
        <w:rPr>
          <w:rFonts w:ascii="Times New Roman" w:hAnsi="Times New Roman" w:cs="Times New Roman"/>
          <w:sz w:val="28"/>
          <w:szCs w:val="28"/>
        </w:rPr>
      </w:pPr>
      <w:r w:rsidRPr="00347578">
        <w:rPr>
          <w:rFonts w:ascii="Times New Roman" w:hAnsi="Times New Roman" w:cs="Times New Roman"/>
          <w:sz w:val="28"/>
          <w:szCs w:val="28"/>
        </w:rPr>
        <w:t>Темы контрольных работ</w:t>
      </w:r>
      <w:r w:rsidR="00082527" w:rsidRPr="00347578">
        <w:rPr>
          <w:rFonts w:ascii="Times New Roman" w:hAnsi="Times New Roman" w:cs="Times New Roman"/>
          <w:sz w:val="28"/>
          <w:szCs w:val="28"/>
        </w:rPr>
        <w:t>……………</w:t>
      </w:r>
      <w:r w:rsidR="00917EF4">
        <w:rPr>
          <w:rFonts w:ascii="Times New Roman" w:hAnsi="Times New Roman" w:cs="Times New Roman"/>
          <w:sz w:val="28"/>
          <w:szCs w:val="28"/>
        </w:rPr>
        <w:t>……..</w:t>
      </w:r>
      <w:r w:rsidR="00082527" w:rsidRPr="00347578">
        <w:rPr>
          <w:rFonts w:ascii="Times New Roman" w:hAnsi="Times New Roman" w:cs="Times New Roman"/>
          <w:sz w:val="28"/>
          <w:szCs w:val="28"/>
        </w:rPr>
        <w:t>……………………………………</w:t>
      </w:r>
      <w:r w:rsidR="00917EF4">
        <w:rPr>
          <w:rFonts w:ascii="Times New Roman" w:hAnsi="Times New Roman" w:cs="Times New Roman"/>
          <w:sz w:val="28"/>
          <w:szCs w:val="28"/>
        </w:rPr>
        <w:t>3</w:t>
      </w:r>
      <w:r w:rsidR="00F37DAC">
        <w:rPr>
          <w:rFonts w:ascii="Times New Roman" w:hAnsi="Times New Roman" w:cs="Times New Roman"/>
          <w:sz w:val="28"/>
          <w:szCs w:val="28"/>
        </w:rPr>
        <w:t>1</w:t>
      </w:r>
    </w:p>
    <w:p w:rsidR="00917EF4" w:rsidRDefault="00FC7935" w:rsidP="00917EF4">
      <w:pPr>
        <w:jc w:val="both"/>
        <w:rPr>
          <w:rFonts w:ascii="Times New Roman" w:hAnsi="Times New Roman" w:cs="Times New Roman"/>
          <w:sz w:val="28"/>
          <w:szCs w:val="28"/>
        </w:rPr>
      </w:pPr>
      <w:r w:rsidRPr="00347578">
        <w:rPr>
          <w:rFonts w:ascii="Times New Roman" w:hAnsi="Times New Roman" w:cs="Times New Roman"/>
          <w:sz w:val="28"/>
          <w:szCs w:val="28"/>
        </w:rPr>
        <w:t>Глоссарий</w:t>
      </w:r>
      <w:r w:rsidR="00082527" w:rsidRPr="00347578">
        <w:rPr>
          <w:rFonts w:ascii="Times New Roman" w:hAnsi="Times New Roman" w:cs="Times New Roman"/>
          <w:sz w:val="28"/>
          <w:szCs w:val="28"/>
        </w:rPr>
        <w:t>……………………………………………………</w:t>
      </w:r>
      <w:r w:rsidR="00810850">
        <w:rPr>
          <w:rFonts w:ascii="Times New Roman" w:hAnsi="Times New Roman" w:cs="Times New Roman"/>
          <w:sz w:val="28"/>
          <w:szCs w:val="28"/>
        </w:rPr>
        <w:t>...</w:t>
      </w:r>
      <w:r w:rsidR="00082527" w:rsidRPr="00347578">
        <w:rPr>
          <w:rFonts w:ascii="Times New Roman" w:hAnsi="Times New Roman" w:cs="Times New Roman"/>
          <w:sz w:val="28"/>
          <w:szCs w:val="28"/>
        </w:rPr>
        <w:t>……………</w:t>
      </w:r>
      <w:r w:rsidR="00917EF4">
        <w:rPr>
          <w:rFonts w:ascii="Times New Roman" w:hAnsi="Times New Roman" w:cs="Times New Roman"/>
          <w:sz w:val="28"/>
          <w:szCs w:val="28"/>
        </w:rPr>
        <w:t>……3</w:t>
      </w:r>
      <w:r w:rsidR="00F37DAC">
        <w:rPr>
          <w:rFonts w:ascii="Times New Roman" w:hAnsi="Times New Roman" w:cs="Times New Roman"/>
          <w:sz w:val="28"/>
          <w:szCs w:val="28"/>
        </w:rPr>
        <w:t>2</w:t>
      </w:r>
    </w:p>
    <w:p w:rsidR="00FC7935" w:rsidRPr="00917EF4" w:rsidRDefault="00FC7935" w:rsidP="00917EF4">
      <w:pPr>
        <w:jc w:val="both"/>
        <w:rPr>
          <w:rFonts w:ascii="Times New Roman" w:hAnsi="Times New Roman" w:cs="Times New Roman"/>
          <w:sz w:val="28"/>
          <w:szCs w:val="28"/>
        </w:rPr>
      </w:pPr>
      <w:r w:rsidRPr="00347578">
        <w:rPr>
          <w:rFonts w:ascii="Times New Roman" w:hAnsi="Times New Roman" w:cs="Times New Roman"/>
          <w:sz w:val="28"/>
          <w:szCs w:val="28"/>
        </w:rPr>
        <w:t>Список литературы</w:t>
      </w:r>
      <w:r w:rsidR="00082527" w:rsidRPr="00347578">
        <w:rPr>
          <w:rFonts w:ascii="Times New Roman" w:hAnsi="Times New Roman" w:cs="Times New Roman"/>
          <w:sz w:val="28"/>
          <w:szCs w:val="28"/>
        </w:rPr>
        <w:t>…</w:t>
      </w:r>
      <w:r w:rsidR="00810850">
        <w:rPr>
          <w:rFonts w:ascii="Times New Roman" w:hAnsi="Times New Roman" w:cs="Times New Roman"/>
          <w:sz w:val="28"/>
          <w:szCs w:val="28"/>
        </w:rPr>
        <w:t>……………</w:t>
      </w:r>
      <w:r w:rsidR="00082527" w:rsidRPr="00347578">
        <w:rPr>
          <w:rFonts w:ascii="Times New Roman" w:hAnsi="Times New Roman" w:cs="Times New Roman"/>
          <w:sz w:val="28"/>
          <w:szCs w:val="28"/>
        </w:rPr>
        <w:t>……………</w:t>
      </w:r>
      <w:r w:rsidR="00810850">
        <w:rPr>
          <w:rFonts w:ascii="Times New Roman" w:hAnsi="Times New Roman" w:cs="Times New Roman"/>
          <w:sz w:val="28"/>
          <w:szCs w:val="28"/>
        </w:rPr>
        <w:t>……..</w:t>
      </w:r>
      <w:r w:rsidR="00082527" w:rsidRPr="00347578">
        <w:rPr>
          <w:rFonts w:ascii="Times New Roman" w:hAnsi="Times New Roman" w:cs="Times New Roman"/>
          <w:sz w:val="28"/>
          <w:szCs w:val="28"/>
        </w:rPr>
        <w:t>……………………</w:t>
      </w:r>
      <w:r w:rsidR="00F37DAC">
        <w:rPr>
          <w:rFonts w:ascii="Times New Roman" w:hAnsi="Times New Roman" w:cs="Times New Roman"/>
          <w:sz w:val="28"/>
          <w:szCs w:val="28"/>
        </w:rPr>
        <w:t>…….34</w:t>
      </w:r>
    </w:p>
    <w:p w:rsidR="00FC7935" w:rsidRPr="00347578" w:rsidRDefault="00FC7935" w:rsidP="00D76E80">
      <w:pPr>
        <w:ind w:firstLine="567"/>
        <w:rPr>
          <w:rFonts w:ascii="Times New Roman" w:eastAsia="Times New Roman" w:hAnsi="Times New Roman" w:cs="Times New Roman"/>
          <w:sz w:val="28"/>
          <w:szCs w:val="28"/>
        </w:rPr>
      </w:pPr>
    </w:p>
    <w:p w:rsidR="00FC7935" w:rsidRPr="00347578" w:rsidRDefault="00FC7935" w:rsidP="00D76E80">
      <w:pPr>
        <w:ind w:firstLine="567"/>
        <w:rPr>
          <w:rFonts w:ascii="Times New Roman" w:eastAsia="Times New Roman" w:hAnsi="Times New Roman" w:cs="Times New Roman"/>
          <w:sz w:val="28"/>
          <w:szCs w:val="28"/>
        </w:rPr>
      </w:pPr>
    </w:p>
    <w:p w:rsidR="00FC7935" w:rsidRPr="00347578" w:rsidRDefault="00FC7935" w:rsidP="00D76E80">
      <w:pPr>
        <w:ind w:firstLine="567"/>
        <w:rPr>
          <w:rFonts w:ascii="Times New Roman" w:eastAsia="Times New Roman" w:hAnsi="Times New Roman" w:cs="Times New Roman"/>
          <w:sz w:val="28"/>
          <w:szCs w:val="28"/>
        </w:rPr>
      </w:pPr>
    </w:p>
    <w:p w:rsidR="00FC7935" w:rsidRPr="00347578" w:rsidRDefault="00FC7935" w:rsidP="00D76E80">
      <w:pPr>
        <w:ind w:firstLine="567"/>
        <w:rPr>
          <w:rFonts w:ascii="Times New Roman" w:eastAsia="Times New Roman" w:hAnsi="Times New Roman" w:cs="Times New Roman"/>
          <w:sz w:val="28"/>
          <w:szCs w:val="28"/>
        </w:rPr>
      </w:pPr>
    </w:p>
    <w:p w:rsidR="00FC7935" w:rsidRPr="00347578" w:rsidRDefault="00FC7935" w:rsidP="00D76E80">
      <w:pPr>
        <w:ind w:firstLine="567"/>
        <w:rPr>
          <w:rFonts w:ascii="Times New Roman" w:eastAsia="Times New Roman" w:hAnsi="Times New Roman" w:cs="Times New Roman"/>
          <w:sz w:val="28"/>
          <w:szCs w:val="28"/>
        </w:rPr>
      </w:pPr>
    </w:p>
    <w:p w:rsidR="00FC7935" w:rsidRPr="00347578" w:rsidRDefault="00FC7935" w:rsidP="00D76E80">
      <w:pPr>
        <w:ind w:firstLine="567"/>
        <w:rPr>
          <w:rFonts w:ascii="Times New Roman" w:eastAsia="Times New Roman" w:hAnsi="Times New Roman" w:cs="Times New Roman"/>
          <w:sz w:val="28"/>
          <w:szCs w:val="28"/>
        </w:rPr>
      </w:pPr>
    </w:p>
    <w:p w:rsidR="00FC7935" w:rsidRPr="00347578" w:rsidRDefault="00FC7935" w:rsidP="00D76E80">
      <w:pPr>
        <w:ind w:firstLine="567"/>
        <w:rPr>
          <w:rFonts w:ascii="Times New Roman" w:eastAsia="Times New Roman" w:hAnsi="Times New Roman" w:cs="Times New Roman"/>
          <w:sz w:val="28"/>
          <w:szCs w:val="28"/>
        </w:rPr>
      </w:pPr>
    </w:p>
    <w:p w:rsidR="00FC7935" w:rsidRDefault="00FC7935" w:rsidP="00D76E80">
      <w:pPr>
        <w:ind w:firstLine="567"/>
        <w:rPr>
          <w:rFonts w:ascii="Times New Roman" w:eastAsia="Times New Roman" w:hAnsi="Times New Roman" w:cs="Times New Roman"/>
          <w:sz w:val="28"/>
          <w:szCs w:val="28"/>
        </w:rPr>
      </w:pPr>
    </w:p>
    <w:p w:rsidR="00917EF4" w:rsidRDefault="00917EF4" w:rsidP="00D76E80">
      <w:pPr>
        <w:ind w:firstLine="567"/>
        <w:rPr>
          <w:rFonts w:ascii="Times New Roman" w:eastAsia="Times New Roman" w:hAnsi="Times New Roman" w:cs="Times New Roman"/>
          <w:sz w:val="28"/>
          <w:szCs w:val="28"/>
        </w:rPr>
      </w:pPr>
    </w:p>
    <w:p w:rsidR="00917EF4" w:rsidRPr="00347578" w:rsidRDefault="00917EF4" w:rsidP="00D76E80">
      <w:pPr>
        <w:ind w:firstLine="567"/>
        <w:rPr>
          <w:rFonts w:ascii="Times New Roman" w:eastAsia="Times New Roman" w:hAnsi="Times New Roman" w:cs="Times New Roman"/>
          <w:sz w:val="28"/>
          <w:szCs w:val="28"/>
        </w:rPr>
      </w:pPr>
    </w:p>
    <w:p w:rsidR="00FC7935" w:rsidRPr="00347578" w:rsidRDefault="00FC7935" w:rsidP="00D76E80">
      <w:pPr>
        <w:ind w:firstLine="567"/>
        <w:rPr>
          <w:rFonts w:ascii="Times New Roman" w:eastAsia="Times New Roman" w:hAnsi="Times New Roman" w:cs="Times New Roman"/>
          <w:sz w:val="28"/>
          <w:szCs w:val="28"/>
        </w:rPr>
      </w:pPr>
    </w:p>
    <w:p w:rsidR="00FC7935" w:rsidRPr="00347578" w:rsidRDefault="00FC7935" w:rsidP="00D76E80">
      <w:pPr>
        <w:ind w:firstLine="567"/>
        <w:rPr>
          <w:rFonts w:ascii="Times New Roman" w:eastAsia="Times New Roman" w:hAnsi="Times New Roman" w:cs="Times New Roman"/>
          <w:sz w:val="28"/>
          <w:szCs w:val="28"/>
        </w:rPr>
      </w:pPr>
    </w:p>
    <w:p w:rsidR="00D9010B" w:rsidRPr="00347578" w:rsidRDefault="00D9010B" w:rsidP="00D76E80">
      <w:pPr>
        <w:ind w:firstLine="567"/>
        <w:rPr>
          <w:rFonts w:ascii="Times New Roman" w:eastAsia="Times New Roman" w:hAnsi="Times New Roman" w:cs="Times New Roman"/>
          <w:sz w:val="28"/>
          <w:szCs w:val="28"/>
        </w:rPr>
      </w:pPr>
    </w:p>
    <w:p w:rsidR="00D9010B" w:rsidRPr="00347578" w:rsidRDefault="00D9010B" w:rsidP="00D76E80">
      <w:pPr>
        <w:ind w:firstLine="567"/>
        <w:rPr>
          <w:rFonts w:ascii="Times New Roman" w:eastAsia="Times New Roman" w:hAnsi="Times New Roman" w:cs="Times New Roman"/>
          <w:sz w:val="28"/>
          <w:szCs w:val="28"/>
        </w:rPr>
      </w:pPr>
    </w:p>
    <w:p w:rsidR="00FC7935" w:rsidRPr="00347578" w:rsidRDefault="00FC7935" w:rsidP="00D76E80">
      <w:pPr>
        <w:pStyle w:val="a3"/>
        <w:ind w:firstLine="567"/>
        <w:jc w:val="center"/>
        <w:rPr>
          <w:rFonts w:ascii="Times New Roman" w:hAnsi="Times New Roman"/>
          <w:b/>
          <w:sz w:val="28"/>
          <w:szCs w:val="28"/>
        </w:rPr>
      </w:pPr>
      <w:r w:rsidRPr="00347578">
        <w:rPr>
          <w:rFonts w:ascii="Times New Roman" w:hAnsi="Times New Roman"/>
          <w:b/>
          <w:sz w:val="28"/>
          <w:szCs w:val="28"/>
        </w:rPr>
        <w:t>Введение</w:t>
      </w:r>
    </w:p>
    <w:p w:rsidR="00FC7935" w:rsidRPr="00347578" w:rsidRDefault="00FC7935" w:rsidP="00D76E80">
      <w:pPr>
        <w:pStyle w:val="a3"/>
        <w:ind w:firstLine="567"/>
        <w:jc w:val="both"/>
        <w:rPr>
          <w:rFonts w:ascii="Times New Roman" w:hAnsi="Times New Roman"/>
          <w:sz w:val="28"/>
          <w:szCs w:val="28"/>
        </w:rPr>
      </w:pPr>
    </w:p>
    <w:p w:rsidR="00FC7935" w:rsidRPr="00347578" w:rsidRDefault="00FC7935" w:rsidP="00D76E80">
      <w:pPr>
        <w:pStyle w:val="a3"/>
        <w:spacing w:line="360" w:lineRule="auto"/>
        <w:ind w:firstLine="567"/>
        <w:jc w:val="both"/>
        <w:rPr>
          <w:rFonts w:ascii="Times New Roman" w:hAnsi="Times New Roman"/>
          <w:sz w:val="28"/>
          <w:szCs w:val="28"/>
        </w:rPr>
      </w:pPr>
      <w:r w:rsidRPr="00347578">
        <w:rPr>
          <w:rFonts w:ascii="Times New Roman" w:hAnsi="Times New Roman"/>
          <w:sz w:val="28"/>
          <w:szCs w:val="28"/>
        </w:rPr>
        <w:t xml:space="preserve">Развитие гражданского общества является важным национальным и международным приоритетом современной эпохи. Будущее России, ее место в мировом сообществе в значительной мере зависят от включенности в этот процесс, обеспечивающий возможность самореализации личности. Становление гражданского общества в России означает смену парадигм взаимоотношений между властью и обществом, гражданами и их организациями и, как следствие, формирование иных основ их взаимодействия, что подразумевает возникновение новых институтов, правового поля и соответствующего им типа личности. </w:t>
      </w:r>
    </w:p>
    <w:p w:rsidR="00FC7935" w:rsidRPr="00347578" w:rsidRDefault="00FC7935" w:rsidP="00D76E80">
      <w:pPr>
        <w:pStyle w:val="a3"/>
        <w:spacing w:line="360" w:lineRule="auto"/>
        <w:ind w:firstLine="567"/>
        <w:jc w:val="both"/>
        <w:rPr>
          <w:rFonts w:ascii="Times New Roman" w:hAnsi="Times New Roman"/>
          <w:sz w:val="28"/>
          <w:szCs w:val="28"/>
        </w:rPr>
      </w:pPr>
      <w:r w:rsidRPr="00347578">
        <w:rPr>
          <w:rFonts w:ascii="Times New Roman" w:hAnsi="Times New Roman"/>
          <w:sz w:val="28"/>
          <w:szCs w:val="28"/>
        </w:rPr>
        <w:t xml:space="preserve">Говоря об актуальности проблем, связанных с изучением молодежных организаций и вовлечением молодежи в политическую жизнь страны, нельзя не отметить, что сегодня как во властных структурах, так и в общественно-политических движениях, </w:t>
      </w:r>
      <w:proofErr w:type="gramStart"/>
      <w:r w:rsidRPr="00347578">
        <w:rPr>
          <w:rFonts w:ascii="Times New Roman" w:hAnsi="Times New Roman"/>
          <w:sz w:val="28"/>
          <w:szCs w:val="28"/>
        </w:rPr>
        <w:t>партиях</w:t>
      </w:r>
      <w:proofErr w:type="gramEnd"/>
      <w:r w:rsidRPr="00347578">
        <w:rPr>
          <w:rFonts w:ascii="Times New Roman" w:hAnsi="Times New Roman"/>
          <w:sz w:val="28"/>
          <w:szCs w:val="28"/>
        </w:rPr>
        <w:t xml:space="preserve"> да и в самом обществе в целом, имеют место несхожие, а порой и взаимоисключающие точки зрения на роль молодых людей в политической жизни страны. Тем не менее, в последние годы исследование тенденций развития молодежного движения активизируется, ученые сформировали важное направление российской политической мысли</w:t>
      </w:r>
      <w:r w:rsidR="00956ED5">
        <w:rPr>
          <w:rFonts w:ascii="Times New Roman" w:hAnsi="Times New Roman"/>
          <w:sz w:val="28"/>
          <w:szCs w:val="28"/>
        </w:rPr>
        <w:t xml:space="preserve"> –</w:t>
      </w:r>
      <w:r w:rsidRPr="00347578">
        <w:rPr>
          <w:rFonts w:ascii="Times New Roman" w:hAnsi="Times New Roman"/>
          <w:sz w:val="28"/>
          <w:szCs w:val="28"/>
        </w:rPr>
        <w:t xml:space="preserve"> </w:t>
      </w:r>
      <w:r w:rsidRPr="00347578">
        <w:rPr>
          <w:rStyle w:val="hl"/>
          <w:rFonts w:ascii="Times New Roman" w:hAnsi="Times New Roman"/>
          <w:sz w:val="28"/>
          <w:szCs w:val="28"/>
        </w:rPr>
        <w:t>политологию</w:t>
      </w:r>
      <w:r w:rsidRPr="00347578">
        <w:rPr>
          <w:rFonts w:ascii="Times New Roman" w:hAnsi="Times New Roman"/>
          <w:sz w:val="28"/>
          <w:szCs w:val="28"/>
        </w:rPr>
        <w:t xml:space="preserve"> молодежных проблем, в которой особую роль играют молодежная политика, социология молодежи, ее политическая активность и участие в разнообразных молодежных организациях. </w:t>
      </w:r>
    </w:p>
    <w:p w:rsidR="00FC7935" w:rsidRPr="00347578" w:rsidRDefault="00FC7935" w:rsidP="00D76E80">
      <w:pPr>
        <w:pStyle w:val="a3"/>
        <w:spacing w:line="360" w:lineRule="auto"/>
        <w:ind w:firstLine="567"/>
        <w:jc w:val="both"/>
        <w:rPr>
          <w:rFonts w:ascii="Times New Roman" w:hAnsi="Times New Roman"/>
          <w:sz w:val="28"/>
          <w:szCs w:val="28"/>
        </w:rPr>
      </w:pPr>
      <w:r w:rsidRPr="00347578">
        <w:rPr>
          <w:rFonts w:ascii="Times New Roman" w:hAnsi="Times New Roman"/>
          <w:sz w:val="28"/>
          <w:szCs w:val="28"/>
        </w:rPr>
        <w:t xml:space="preserve">В связи с этим структурно-функциональный анализ молодежного движения в России длительное время будет актуальной не только с точки зрения выявления сложившихся тенденций политизации молодых людей, но и управления сложными процессами образования молодежных организаций в условиях становления гражданского общества. Новые условия развития политической жизни ставят новые проблемы совершенствования форм и </w:t>
      </w:r>
      <w:r w:rsidRPr="00347578">
        <w:rPr>
          <w:rFonts w:ascii="Times New Roman" w:hAnsi="Times New Roman"/>
          <w:sz w:val="28"/>
          <w:szCs w:val="28"/>
        </w:rPr>
        <w:lastRenderedPageBreak/>
        <w:t>методов политической самоорганизации молодежи, поиск путей решения</w:t>
      </w:r>
      <w:r w:rsidR="0052298B" w:rsidRPr="00347578">
        <w:rPr>
          <w:rFonts w:ascii="Times New Roman" w:hAnsi="Times New Roman"/>
          <w:sz w:val="28"/>
          <w:szCs w:val="28"/>
        </w:rPr>
        <w:t xml:space="preserve"> </w:t>
      </w:r>
      <w:r w:rsidRPr="00347578">
        <w:rPr>
          <w:rFonts w:ascii="Times New Roman" w:hAnsi="Times New Roman"/>
          <w:sz w:val="28"/>
          <w:szCs w:val="28"/>
        </w:rPr>
        <w:t>проблем</w:t>
      </w:r>
      <w:r w:rsidR="0052298B" w:rsidRPr="00347578">
        <w:rPr>
          <w:rFonts w:ascii="Times New Roman" w:hAnsi="Times New Roman"/>
          <w:sz w:val="28"/>
          <w:szCs w:val="28"/>
        </w:rPr>
        <w:t>, возникающих у</w:t>
      </w:r>
      <w:r w:rsidRPr="00347578">
        <w:rPr>
          <w:rFonts w:ascii="Times New Roman" w:hAnsi="Times New Roman"/>
          <w:sz w:val="28"/>
          <w:szCs w:val="28"/>
        </w:rPr>
        <w:t xml:space="preserve"> молодых людей. Все это требует пристального внимания, анализа и обобщения с целью развития политической активности молодежи. </w:t>
      </w:r>
    </w:p>
    <w:p w:rsidR="004718B7" w:rsidRPr="00347578" w:rsidRDefault="00FC7935" w:rsidP="00D76E80">
      <w:pPr>
        <w:pStyle w:val="a3"/>
        <w:spacing w:line="360" w:lineRule="auto"/>
        <w:ind w:firstLine="567"/>
        <w:jc w:val="both"/>
        <w:rPr>
          <w:rFonts w:ascii="Times New Roman" w:hAnsi="Times New Roman"/>
          <w:sz w:val="28"/>
          <w:szCs w:val="28"/>
        </w:rPr>
      </w:pPr>
      <w:r w:rsidRPr="00347578">
        <w:rPr>
          <w:rFonts w:ascii="Times New Roman" w:hAnsi="Times New Roman"/>
          <w:sz w:val="28"/>
          <w:szCs w:val="28"/>
        </w:rPr>
        <w:t>Молодежная политика в современной России базируется на сочетании старой советской школы и современного опыта зарубежных стран</w:t>
      </w:r>
      <w:r w:rsidR="00956ED5">
        <w:rPr>
          <w:rFonts w:ascii="Times New Roman" w:hAnsi="Times New Roman"/>
          <w:sz w:val="28"/>
          <w:szCs w:val="28"/>
        </w:rPr>
        <w:t xml:space="preserve"> и</w:t>
      </w:r>
      <w:r w:rsidRPr="00347578">
        <w:rPr>
          <w:rFonts w:ascii="Times New Roman" w:hAnsi="Times New Roman"/>
          <w:sz w:val="28"/>
          <w:szCs w:val="28"/>
        </w:rPr>
        <w:t xml:space="preserve"> не учитывает</w:t>
      </w:r>
      <w:r w:rsidR="00956ED5">
        <w:rPr>
          <w:rFonts w:ascii="Times New Roman" w:hAnsi="Times New Roman"/>
          <w:sz w:val="28"/>
          <w:szCs w:val="28"/>
        </w:rPr>
        <w:t>, таким образом,</w:t>
      </w:r>
      <w:r w:rsidRPr="00347578">
        <w:rPr>
          <w:rFonts w:ascii="Times New Roman" w:hAnsi="Times New Roman"/>
          <w:sz w:val="28"/>
          <w:szCs w:val="28"/>
        </w:rPr>
        <w:t xml:space="preserve"> национальную особенность – менталитет российской молодежи. На чем он базируется? Так, исторически сложилось, что при взаимоотношении с государством принцип социального партнерства в Росси</w:t>
      </w:r>
      <w:r w:rsidR="000F6F6A" w:rsidRPr="00347578">
        <w:rPr>
          <w:rFonts w:ascii="Times New Roman" w:hAnsi="Times New Roman"/>
          <w:sz w:val="28"/>
          <w:szCs w:val="28"/>
        </w:rPr>
        <w:t>и</w:t>
      </w:r>
      <w:r w:rsidRPr="00347578">
        <w:rPr>
          <w:rFonts w:ascii="Times New Roman" w:hAnsi="Times New Roman"/>
          <w:sz w:val="28"/>
          <w:szCs w:val="28"/>
        </w:rPr>
        <w:t xml:space="preserve"> применяется крайне редко. Как правило, народ выступает скорее объектом</w:t>
      </w:r>
      <w:r w:rsidR="000F6F6A" w:rsidRPr="00347578">
        <w:rPr>
          <w:rFonts w:ascii="Times New Roman" w:hAnsi="Times New Roman"/>
          <w:sz w:val="28"/>
          <w:szCs w:val="28"/>
        </w:rPr>
        <w:t>,</w:t>
      </w:r>
      <w:r w:rsidRPr="00347578">
        <w:rPr>
          <w:rFonts w:ascii="Times New Roman" w:hAnsi="Times New Roman"/>
          <w:sz w:val="28"/>
          <w:szCs w:val="28"/>
        </w:rPr>
        <w:t xml:space="preserve"> нежели субъектом </w:t>
      </w:r>
      <w:r w:rsidR="000F6F6A" w:rsidRPr="00347578">
        <w:rPr>
          <w:rFonts w:ascii="Times New Roman" w:hAnsi="Times New Roman"/>
          <w:sz w:val="28"/>
          <w:szCs w:val="28"/>
        </w:rPr>
        <w:t>государственной политики</w:t>
      </w:r>
      <w:r w:rsidRPr="00347578">
        <w:rPr>
          <w:rFonts w:ascii="Times New Roman" w:hAnsi="Times New Roman"/>
          <w:sz w:val="28"/>
          <w:szCs w:val="28"/>
        </w:rPr>
        <w:t>,</w:t>
      </w:r>
      <w:r w:rsidR="000F6F6A" w:rsidRPr="00347578">
        <w:rPr>
          <w:rFonts w:ascii="Times New Roman" w:hAnsi="Times New Roman"/>
          <w:sz w:val="28"/>
          <w:szCs w:val="28"/>
        </w:rPr>
        <w:t xml:space="preserve"> молодежь не стала исключением. </w:t>
      </w:r>
      <w:r w:rsidRPr="00347578">
        <w:rPr>
          <w:rFonts w:ascii="Times New Roman" w:hAnsi="Times New Roman"/>
          <w:sz w:val="28"/>
          <w:szCs w:val="28"/>
        </w:rPr>
        <w:t xml:space="preserve">Сама молодежь при организации мероприятий для своих сверстников копирует модель поведения органов государственной власти, в связи с чем положительный эффект так и не наступает. </w:t>
      </w:r>
      <w:r w:rsidR="000F6F6A" w:rsidRPr="00347578">
        <w:rPr>
          <w:rFonts w:ascii="Times New Roman" w:hAnsi="Times New Roman"/>
          <w:sz w:val="28"/>
          <w:szCs w:val="28"/>
        </w:rPr>
        <w:t>Проблему активизации деятельности молодежи и вовлечения ее в важнейшие политические процессы представляется целесообразным разрешить</w:t>
      </w:r>
      <w:r w:rsidRPr="00347578">
        <w:rPr>
          <w:rFonts w:ascii="Times New Roman" w:hAnsi="Times New Roman"/>
          <w:sz w:val="28"/>
          <w:szCs w:val="28"/>
        </w:rPr>
        <w:t xml:space="preserve"> </w:t>
      </w:r>
      <w:r w:rsidR="000F6F6A" w:rsidRPr="00347578">
        <w:rPr>
          <w:rFonts w:ascii="Times New Roman" w:hAnsi="Times New Roman"/>
          <w:sz w:val="28"/>
          <w:szCs w:val="28"/>
        </w:rPr>
        <w:t xml:space="preserve">посредством предоставления </w:t>
      </w:r>
      <w:r w:rsidRPr="00347578">
        <w:rPr>
          <w:rFonts w:ascii="Times New Roman" w:hAnsi="Times New Roman"/>
          <w:sz w:val="28"/>
          <w:szCs w:val="28"/>
        </w:rPr>
        <w:t xml:space="preserve">возможности молодежи участвовать в волонтерской деятельности. </w:t>
      </w:r>
      <w:r w:rsidR="000F6F6A" w:rsidRPr="00347578">
        <w:rPr>
          <w:rFonts w:ascii="Times New Roman" w:hAnsi="Times New Roman"/>
          <w:sz w:val="28"/>
          <w:szCs w:val="28"/>
        </w:rPr>
        <w:t xml:space="preserve">Мотивация молодежи представляется простой и близкой </w:t>
      </w:r>
      <w:r w:rsidR="00D53712">
        <w:rPr>
          <w:rFonts w:ascii="Times New Roman" w:hAnsi="Times New Roman"/>
          <w:sz w:val="28"/>
          <w:szCs w:val="28"/>
        </w:rPr>
        <w:t>–</w:t>
      </w:r>
      <w:r w:rsidRPr="00347578">
        <w:rPr>
          <w:rFonts w:ascii="Times New Roman" w:hAnsi="Times New Roman"/>
          <w:sz w:val="28"/>
          <w:szCs w:val="28"/>
        </w:rPr>
        <w:t xml:space="preserve"> знакомство, статус, престиж, путешествия, перспективы, </w:t>
      </w:r>
      <w:r w:rsidR="00D53712">
        <w:rPr>
          <w:rFonts w:ascii="Times New Roman" w:hAnsi="Times New Roman"/>
          <w:sz w:val="28"/>
          <w:szCs w:val="28"/>
        </w:rPr>
        <w:t xml:space="preserve">а, </w:t>
      </w:r>
      <w:r w:rsidR="000F6F6A" w:rsidRPr="00347578">
        <w:rPr>
          <w:rFonts w:ascii="Times New Roman" w:hAnsi="Times New Roman"/>
          <w:sz w:val="28"/>
          <w:szCs w:val="28"/>
        </w:rPr>
        <w:t>г</w:t>
      </w:r>
      <w:r w:rsidR="00D53712">
        <w:rPr>
          <w:rFonts w:ascii="Times New Roman" w:hAnsi="Times New Roman"/>
          <w:sz w:val="28"/>
          <w:szCs w:val="28"/>
        </w:rPr>
        <w:t xml:space="preserve">лавное, </w:t>
      </w:r>
      <w:r w:rsidR="000F6F6A" w:rsidRPr="00347578">
        <w:rPr>
          <w:rFonts w:ascii="Times New Roman" w:hAnsi="Times New Roman"/>
          <w:sz w:val="28"/>
          <w:szCs w:val="28"/>
        </w:rPr>
        <w:t>все эти перспективы отнюдь не являются отдаленными</w:t>
      </w:r>
      <w:r w:rsidR="00056D47" w:rsidRPr="00347578">
        <w:rPr>
          <w:rFonts w:ascii="Times New Roman" w:hAnsi="Times New Roman"/>
          <w:sz w:val="28"/>
          <w:szCs w:val="28"/>
        </w:rPr>
        <w:t>.</w:t>
      </w:r>
      <w:r w:rsidRPr="00347578">
        <w:rPr>
          <w:rFonts w:ascii="Times New Roman" w:hAnsi="Times New Roman"/>
          <w:sz w:val="28"/>
          <w:szCs w:val="28"/>
        </w:rPr>
        <w:t xml:space="preserve"> Обращаясь к добровольческой практике, важно отметить положительную тенденцию, наблюдаемую в современной молодежной политике</w:t>
      </w:r>
      <w:r w:rsidR="000F6F6A" w:rsidRPr="00347578">
        <w:rPr>
          <w:rFonts w:ascii="Times New Roman" w:hAnsi="Times New Roman"/>
          <w:sz w:val="28"/>
          <w:szCs w:val="28"/>
        </w:rPr>
        <w:t>:</w:t>
      </w:r>
      <w:r w:rsidRPr="00347578">
        <w:rPr>
          <w:rFonts w:ascii="Times New Roman" w:hAnsi="Times New Roman"/>
          <w:sz w:val="28"/>
          <w:szCs w:val="28"/>
        </w:rPr>
        <w:t xml:space="preserve"> все больше проектов связывают с </w:t>
      </w:r>
      <w:proofErr w:type="spellStart"/>
      <w:proofErr w:type="gramStart"/>
      <w:r w:rsidRPr="00347578">
        <w:rPr>
          <w:rFonts w:ascii="Times New Roman" w:hAnsi="Times New Roman"/>
          <w:sz w:val="28"/>
          <w:szCs w:val="28"/>
        </w:rPr>
        <w:t>волонтерством</w:t>
      </w:r>
      <w:proofErr w:type="spellEnd"/>
      <w:proofErr w:type="gramEnd"/>
      <w:r w:rsidRPr="00347578">
        <w:rPr>
          <w:rFonts w:ascii="Times New Roman" w:hAnsi="Times New Roman"/>
          <w:sz w:val="28"/>
          <w:szCs w:val="28"/>
        </w:rPr>
        <w:t xml:space="preserve"> так или иначе.</w:t>
      </w:r>
      <w:r w:rsidR="004718B7" w:rsidRPr="00347578">
        <w:rPr>
          <w:rFonts w:ascii="Times New Roman" w:eastAsia="Times New Roman" w:hAnsi="Times New Roman"/>
          <w:sz w:val="28"/>
          <w:szCs w:val="28"/>
        </w:rPr>
        <w:t xml:space="preserve"> </w:t>
      </w:r>
      <w:r w:rsidR="00612989" w:rsidRPr="00347578">
        <w:rPr>
          <w:rFonts w:ascii="Times New Roman" w:hAnsi="Times New Roman"/>
          <w:sz w:val="28"/>
          <w:szCs w:val="28"/>
        </w:rPr>
        <w:t>Молодые люди политически пассивны, и не считают, что молодежная организация может решить их проблемы. Низкая вовлеченность молодежи в о</w:t>
      </w:r>
      <w:r w:rsidR="00D53712">
        <w:rPr>
          <w:rFonts w:ascii="Times New Roman" w:hAnsi="Times New Roman"/>
          <w:sz w:val="28"/>
          <w:szCs w:val="28"/>
        </w:rPr>
        <w:t>бщественную деятельность сводит</w:t>
      </w:r>
      <w:r w:rsidR="00612989" w:rsidRPr="00347578">
        <w:rPr>
          <w:rFonts w:ascii="Times New Roman" w:hAnsi="Times New Roman"/>
          <w:sz w:val="28"/>
          <w:szCs w:val="28"/>
        </w:rPr>
        <w:t xml:space="preserve">ся к тому, что у организации отсутствуют основные направления деятельности, финансирование, присутствует необязательность членов, невозможность конкретных выгод и результатов деятельности, средств и возможностей, отсутствие механизма взыскания ответственности, свободный вход и выход из организации. К факторам политической апатии молодежи </w:t>
      </w:r>
      <w:r w:rsidR="00612989" w:rsidRPr="00347578">
        <w:rPr>
          <w:rFonts w:ascii="Times New Roman" w:hAnsi="Times New Roman"/>
          <w:sz w:val="28"/>
          <w:szCs w:val="28"/>
        </w:rPr>
        <w:lastRenderedPageBreak/>
        <w:t xml:space="preserve">относят общий социально-экономический кризис общества, незнание политической культуры, своих прав и обязанностей. </w:t>
      </w:r>
    </w:p>
    <w:p w:rsidR="00FC7935" w:rsidRPr="00347578" w:rsidRDefault="00FC7935" w:rsidP="00D76E80">
      <w:pPr>
        <w:pStyle w:val="a3"/>
        <w:spacing w:line="360" w:lineRule="auto"/>
        <w:ind w:firstLine="567"/>
        <w:jc w:val="both"/>
        <w:rPr>
          <w:rFonts w:ascii="Times New Roman" w:hAnsi="Times New Roman"/>
          <w:sz w:val="28"/>
          <w:szCs w:val="28"/>
        </w:rPr>
      </w:pPr>
      <w:r w:rsidRPr="00347578">
        <w:rPr>
          <w:rFonts w:ascii="Times New Roman" w:hAnsi="Times New Roman"/>
          <w:sz w:val="28"/>
          <w:szCs w:val="28"/>
        </w:rPr>
        <w:t>Наша задача</w:t>
      </w:r>
      <w:r w:rsidR="000F6F6A" w:rsidRPr="00347578">
        <w:rPr>
          <w:rFonts w:ascii="Times New Roman" w:hAnsi="Times New Roman"/>
          <w:sz w:val="28"/>
          <w:szCs w:val="28"/>
        </w:rPr>
        <w:t xml:space="preserve"> заключается в том, чтобы</w:t>
      </w:r>
      <w:r w:rsidRPr="00347578">
        <w:rPr>
          <w:rFonts w:ascii="Times New Roman" w:hAnsi="Times New Roman"/>
          <w:sz w:val="28"/>
          <w:szCs w:val="28"/>
        </w:rPr>
        <w:t xml:space="preserve"> проследить особенности организаци</w:t>
      </w:r>
      <w:r w:rsidR="000F6F6A" w:rsidRPr="00347578">
        <w:rPr>
          <w:rFonts w:ascii="Times New Roman" w:hAnsi="Times New Roman"/>
          <w:sz w:val="28"/>
          <w:szCs w:val="28"/>
        </w:rPr>
        <w:t xml:space="preserve">и волонтерской деятельности </w:t>
      </w:r>
      <w:r w:rsidRPr="00347578">
        <w:rPr>
          <w:rFonts w:ascii="Times New Roman" w:hAnsi="Times New Roman"/>
          <w:sz w:val="28"/>
          <w:szCs w:val="28"/>
        </w:rPr>
        <w:t>молодежи в России как необходимой и составной части реализации не только государственной молодежной политики, но и институтов гражданского общества в целом. Важно, что большинство современных ученых придерживаются той позиции, согласно которой молодежь является не только объектом, но и субъектом таких отношений. П</w:t>
      </w:r>
      <w:r w:rsidR="00D53712">
        <w:rPr>
          <w:rFonts w:ascii="Times New Roman" w:hAnsi="Times New Roman"/>
          <w:sz w:val="28"/>
          <w:szCs w:val="28"/>
        </w:rPr>
        <w:t xml:space="preserve">оэтому </w:t>
      </w:r>
      <w:r w:rsidR="000F6F6A" w:rsidRPr="00347578">
        <w:rPr>
          <w:rFonts w:ascii="Times New Roman" w:hAnsi="Times New Roman"/>
          <w:sz w:val="28"/>
          <w:szCs w:val="28"/>
        </w:rPr>
        <w:t>необходимо</w:t>
      </w:r>
      <w:r w:rsidRPr="00347578">
        <w:rPr>
          <w:rFonts w:ascii="Times New Roman" w:hAnsi="Times New Roman"/>
          <w:sz w:val="28"/>
          <w:szCs w:val="28"/>
        </w:rPr>
        <w:t xml:space="preserve"> </w:t>
      </w:r>
      <w:r w:rsidR="000F6F6A" w:rsidRPr="00347578">
        <w:rPr>
          <w:rFonts w:ascii="Times New Roman" w:hAnsi="Times New Roman"/>
          <w:sz w:val="28"/>
          <w:szCs w:val="28"/>
        </w:rPr>
        <w:t xml:space="preserve">не только </w:t>
      </w:r>
      <w:r w:rsidR="00D53712">
        <w:rPr>
          <w:rFonts w:ascii="Times New Roman" w:hAnsi="Times New Roman"/>
          <w:sz w:val="28"/>
          <w:szCs w:val="28"/>
        </w:rPr>
        <w:t xml:space="preserve">рассмотреть </w:t>
      </w:r>
      <w:r w:rsidRPr="00347578">
        <w:rPr>
          <w:rFonts w:ascii="Times New Roman" w:hAnsi="Times New Roman"/>
          <w:sz w:val="28"/>
          <w:szCs w:val="28"/>
        </w:rPr>
        <w:t>условия осуществления инициативы молодыми волонт</w:t>
      </w:r>
      <w:r w:rsidR="000F6F6A" w:rsidRPr="00347578">
        <w:rPr>
          <w:rFonts w:ascii="Times New Roman" w:hAnsi="Times New Roman"/>
          <w:sz w:val="28"/>
          <w:szCs w:val="28"/>
        </w:rPr>
        <w:t xml:space="preserve">ерами, но и определить </w:t>
      </w:r>
      <w:r w:rsidRPr="00347578">
        <w:rPr>
          <w:rFonts w:ascii="Times New Roman" w:hAnsi="Times New Roman"/>
          <w:sz w:val="28"/>
          <w:szCs w:val="28"/>
        </w:rPr>
        <w:t>мотиваци</w:t>
      </w:r>
      <w:r w:rsidR="000F6F6A" w:rsidRPr="00347578">
        <w:rPr>
          <w:rFonts w:ascii="Times New Roman" w:hAnsi="Times New Roman"/>
          <w:sz w:val="28"/>
          <w:szCs w:val="28"/>
        </w:rPr>
        <w:t>онный уровень в</w:t>
      </w:r>
      <w:r w:rsidRPr="00347578">
        <w:rPr>
          <w:rFonts w:ascii="Times New Roman" w:hAnsi="Times New Roman"/>
          <w:sz w:val="28"/>
          <w:szCs w:val="28"/>
        </w:rPr>
        <w:t xml:space="preserve"> добровольческой деятельности</w:t>
      </w:r>
      <w:r w:rsidR="000F6F6A" w:rsidRPr="00347578">
        <w:rPr>
          <w:rFonts w:ascii="Times New Roman" w:hAnsi="Times New Roman"/>
          <w:sz w:val="28"/>
          <w:szCs w:val="28"/>
        </w:rPr>
        <w:t>, выявить факторы, оказывающие на него влияние</w:t>
      </w:r>
      <w:r w:rsidRPr="00347578">
        <w:rPr>
          <w:rFonts w:ascii="Times New Roman" w:hAnsi="Times New Roman"/>
          <w:sz w:val="28"/>
          <w:szCs w:val="28"/>
        </w:rPr>
        <w:t xml:space="preserve">. </w:t>
      </w:r>
    </w:p>
    <w:p w:rsidR="00C23EA7" w:rsidRPr="00347578" w:rsidRDefault="00C23EA7" w:rsidP="00D76E80">
      <w:pPr>
        <w:pStyle w:val="a3"/>
        <w:spacing w:line="360" w:lineRule="auto"/>
        <w:ind w:firstLine="567"/>
        <w:jc w:val="both"/>
        <w:rPr>
          <w:rFonts w:ascii="Times New Roman" w:hAnsi="Times New Roman"/>
          <w:sz w:val="28"/>
          <w:szCs w:val="28"/>
        </w:rPr>
      </w:pPr>
    </w:p>
    <w:p w:rsidR="00C23EA7" w:rsidRPr="00347578" w:rsidRDefault="00C23EA7" w:rsidP="00D76E80">
      <w:pPr>
        <w:pStyle w:val="a3"/>
        <w:spacing w:line="360" w:lineRule="auto"/>
        <w:ind w:firstLine="567"/>
        <w:jc w:val="both"/>
        <w:rPr>
          <w:rFonts w:ascii="Times New Roman" w:hAnsi="Times New Roman"/>
          <w:sz w:val="28"/>
          <w:szCs w:val="28"/>
        </w:rPr>
      </w:pPr>
    </w:p>
    <w:p w:rsidR="00C23EA7" w:rsidRPr="00347578" w:rsidRDefault="00C23EA7" w:rsidP="00D76E80">
      <w:pPr>
        <w:pStyle w:val="a3"/>
        <w:spacing w:line="360" w:lineRule="auto"/>
        <w:ind w:firstLine="567"/>
        <w:jc w:val="both"/>
        <w:rPr>
          <w:rFonts w:ascii="Times New Roman" w:hAnsi="Times New Roman"/>
          <w:sz w:val="28"/>
          <w:szCs w:val="28"/>
        </w:rPr>
      </w:pPr>
    </w:p>
    <w:p w:rsidR="00C23EA7" w:rsidRPr="00347578" w:rsidRDefault="00C23EA7" w:rsidP="00D76E80">
      <w:pPr>
        <w:pStyle w:val="a3"/>
        <w:spacing w:line="360" w:lineRule="auto"/>
        <w:ind w:firstLine="567"/>
        <w:jc w:val="both"/>
        <w:rPr>
          <w:rFonts w:ascii="Times New Roman" w:hAnsi="Times New Roman"/>
          <w:sz w:val="28"/>
          <w:szCs w:val="28"/>
        </w:rPr>
      </w:pPr>
    </w:p>
    <w:p w:rsidR="00C23EA7" w:rsidRPr="00347578" w:rsidRDefault="00C23EA7" w:rsidP="00D76E80">
      <w:pPr>
        <w:pStyle w:val="a3"/>
        <w:spacing w:line="360" w:lineRule="auto"/>
        <w:ind w:firstLine="567"/>
        <w:jc w:val="both"/>
        <w:rPr>
          <w:rFonts w:ascii="Times New Roman" w:hAnsi="Times New Roman"/>
          <w:sz w:val="28"/>
          <w:szCs w:val="28"/>
        </w:rPr>
      </w:pPr>
    </w:p>
    <w:p w:rsidR="00C23EA7" w:rsidRPr="00347578" w:rsidRDefault="00C23EA7" w:rsidP="00D76E80">
      <w:pPr>
        <w:pStyle w:val="a3"/>
        <w:spacing w:line="360" w:lineRule="auto"/>
        <w:ind w:firstLine="567"/>
        <w:jc w:val="both"/>
        <w:rPr>
          <w:rFonts w:ascii="Times New Roman" w:hAnsi="Times New Roman"/>
          <w:sz w:val="28"/>
          <w:szCs w:val="28"/>
        </w:rPr>
      </w:pPr>
    </w:p>
    <w:p w:rsidR="00C23EA7" w:rsidRPr="00347578" w:rsidRDefault="00C23EA7" w:rsidP="00D76E80">
      <w:pPr>
        <w:pStyle w:val="a3"/>
        <w:spacing w:line="360" w:lineRule="auto"/>
        <w:ind w:firstLine="567"/>
        <w:jc w:val="both"/>
        <w:rPr>
          <w:rFonts w:ascii="Times New Roman" w:hAnsi="Times New Roman"/>
          <w:sz w:val="28"/>
          <w:szCs w:val="28"/>
        </w:rPr>
      </w:pPr>
    </w:p>
    <w:p w:rsidR="00C23EA7" w:rsidRDefault="00C23EA7" w:rsidP="00D76E80">
      <w:pPr>
        <w:pStyle w:val="a3"/>
        <w:spacing w:line="360" w:lineRule="auto"/>
        <w:ind w:firstLine="567"/>
        <w:jc w:val="both"/>
        <w:rPr>
          <w:rFonts w:ascii="Times New Roman" w:hAnsi="Times New Roman"/>
          <w:sz w:val="28"/>
          <w:szCs w:val="28"/>
        </w:rPr>
      </w:pPr>
    </w:p>
    <w:p w:rsidR="00347578" w:rsidRDefault="00347578" w:rsidP="00D76E80">
      <w:pPr>
        <w:pStyle w:val="a3"/>
        <w:spacing w:line="360" w:lineRule="auto"/>
        <w:ind w:firstLine="567"/>
        <w:jc w:val="both"/>
        <w:rPr>
          <w:rFonts w:ascii="Times New Roman" w:hAnsi="Times New Roman"/>
          <w:sz w:val="28"/>
          <w:szCs w:val="28"/>
        </w:rPr>
      </w:pPr>
    </w:p>
    <w:p w:rsidR="00347578" w:rsidRDefault="00347578" w:rsidP="00D76E80">
      <w:pPr>
        <w:pStyle w:val="a3"/>
        <w:spacing w:line="360" w:lineRule="auto"/>
        <w:ind w:firstLine="567"/>
        <w:jc w:val="both"/>
        <w:rPr>
          <w:rFonts w:ascii="Times New Roman" w:hAnsi="Times New Roman"/>
          <w:sz w:val="28"/>
          <w:szCs w:val="28"/>
        </w:rPr>
      </w:pPr>
    </w:p>
    <w:p w:rsidR="00347578" w:rsidRDefault="00347578" w:rsidP="00D76E80">
      <w:pPr>
        <w:pStyle w:val="a3"/>
        <w:spacing w:line="360" w:lineRule="auto"/>
        <w:ind w:firstLine="567"/>
        <w:jc w:val="both"/>
        <w:rPr>
          <w:rFonts w:ascii="Times New Roman" w:hAnsi="Times New Roman"/>
          <w:sz w:val="28"/>
          <w:szCs w:val="28"/>
        </w:rPr>
      </w:pPr>
    </w:p>
    <w:p w:rsidR="00347578" w:rsidRPr="00347578" w:rsidRDefault="00347578" w:rsidP="00D76E80">
      <w:pPr>
        <w:pStyle w:val="a3"/>
        <w:spacing w:line="360" w:lineRule="auto"/>
        <w:ind w:firstLine="567"/>
        <w:jc w:val="both"/>
        <w:rPr>
          <w:rFonts w:ascii="Times New Roman" w:hAnsi="Times New Roman"/>
          <w:sz w:val="28"/>
          <w:szCs w:val="28"/>
        </w:rPr>
      </w:pPr>
    </w:p>
    <w:p w:rsidR="00C23EA7" w:rsidRDefault="00C23EA7" w:rsidP="00D76E80">
      <w:pPr>
        <w:pStyle w:val="a3"/>
        <w:spacing w:line="360" w:lineRule="auto"/>
        <w:ind w:firstLine="567"/>
        <w:jc w:val="both"/>
        <w:rPr>
          <w:rFonts w:ascii="Times New Roman" w:hAnsi="Times New Roman"/>
          <w:sz w:val="28"/>
          <w:szCs w:val="28"/>
        </w:rPr>
      </w:pPr>
    </w:p>
    <w:p w:rsidR="00D53712" w:rsidRDefault="00D53712" w:rsidP="00D76E80">
      <w:pPr>
        <w:pStyle w:val="a3"/>
        <w:spacing w:line="360" w:lineRule="auto"/>
        <w:ind w:firstLine="567"/>
        <w:jc w:val="both"/>
        <w:rPr>
          <w:rFonts w:ascii="Times New Roman" w:hAnsi="Times New Roman"/>
          <w:sz w:val="28"/>
          <w:szCs w:val="28"/>
        </w:rPr>
      </w:pPr>
    </w:p>
    <w:p w:rsidR="00D53712" w:rsidRPr="00347578" w:rsidRDefault="00D53712" w:rsidP="00D76E80">
      <w:pPr>
        <w:pStyle w:val="a3"/>
        <w:spacing w:line="360" w:lineRule="auto"/>
        <w:ind w:firstLine="567"/>
        <w:jc w:val="both"/>
        <w:rPr>
          <w:rFonts w:ascii="Times New Roman" w:hAnsi="Times New Roman"/>
          <w:sz w:val="28"/>
          <w:szCs w:val="28"/>
        </w:rPr>
      </w:pPr>
    </w:p>
    <w:p w:rsidR="00C23EA7" w:rsidRPr="00347578" w:rsidRDefault="00C23EA7" w:rsidP="00D76E80">
      <w:pPr>
        <w:pStyle w:val="a3"/>
        <w:spacing w:line="276" w:lineRule="auto"/>
        <w:ind w:firstLine="567"/>
        <w:jc w:val="both"/>
        <w:rPr>
          <w:rFonts w:ascii="Times New Roman" w:hAnsi="Times New Roman"/>
          <w:sz w:val="28"/>
          <w:szCs w:val="28"/>
        </w:rPr>
      </w:pPr>
    </w:p>
    <w:p w:rsidR="00C23EA7" w:rsidRPr="00347578" w:rsidRDefault="00C23EA7" w:rsidP="00D76E80">
      <w:pPr>
        <w:pStyle w:val="a3"/>
        <w:ind w:firstLine="567"/>
        <w:jc w:val="both"/>
        <w:rPr>
          <w:rFonts w:ascii="Times New Roman" w:hAnsi="Times New Roman"/>
          <w:sz w:val="28"/>
          <w:szCs w:val="28"/>
        </w:rPr>
      </w:pPr>
    </w:p>
    <w:p w:rsidR="00FC7935" w:rsidRPr="00347578" w:rsidRDefault="00FC7935" w:rsidP="00D76E80">
      <w:pPr>
        <w:pStyle w:val="a3"/>
        <w:ind w:firstLine="567"/>
        <w:jc w:val="both"/>
        <w:rPr>
          <w:rFonts w:ascii="Times New Roman" w:hAnsi="Times New Roman"/>
          <w:sz w:val="28"/>
          <w:szCs w:val="28"/>
        </w:rPr>
      </w:pPr>
    </w:p>
    <w:p w:rsidR="00B060E8" w:rsidRPr="00347578" w:rsidRDefault="00B060E8" w:rsidP="00D76E80">
      <w:pPr>
        <w:pStyle w:val="a3"/>
        <w:spacing w:line="360" w:lineRule="auto"/>
        <w:ind w:firstLine="567"/>
        <w:jc w:val="center"/>
        <w:rPr>
          <w:rFonts w:ascii="Times New Roman" w:eastAsia="Times New Roman" w:hAnsi="Times New Roman"/>
          <w:b/>
          <w:sz w:val="28"/>
          <w:szCs w:val="28"/>
        </w:rPr>
      </w:pPr>
      <w:r w:rsidRPr="00347578">
        <w:rPr>
          <w:rFonts w:ascii="Times New Roman" w:hAnsi="Times New Roman"/>
          <w:b/>
          <w:sz w:val="28"/>
          <w:szCs w:val="28"/>
        </w:rPr>
        <w:lastRenderedPageBreak/>
        <w:t xml:space="preserve">Правовой статус молодежи и определяющие факторы молодежной политики </w:t>
      </w:r>
      <w:r w:rsidR="00A30712" w:rsidRPr="00347578">
        <w:rPr>
          <w:rFonts w:ascii="Times New Roman" w:hAnsi="Times New Roman"/>
          <w:b/>
          <w:sz w:val="28"/>
          <w:szCs w:val="28"/>
        </w:rPr>
        <w:t>России</w:t>
      </w:r>
      <w:r w:rsidRPr="00347578">
        <w:rPr>
          <w:rFonts w:ascii="Times New Roman" w:hAnsi="Times New Roman"/>
          <w:b/>
          <w:sz w:val="28"/>
          <w:szCs w:val="28"/>
        </w:rPr>
        <w:t xml:space="preserve"> в системе институтов гражданского общества</w:t>
      </w:r>
    </w:p>
    <w:p w:rsidR="00B060E8" w:rsidRPr="00347578" w:rsidRDefault="00B060E8" w:rsidP="00D76E80">
      <w:pPr>
        <w:pStyle w:val="a3"/>
        <w:ind w:firstLine="567"/>
        <w:rPr>
          <w:rFonts w:ascii="Times New Roman" w:eastAsia="Times New Roman" w:hAnsi="Times New Roman"/>
          <w:b/>
          <w:sz w:val="28"/>
          <w:szCs w:val="28"/>
        </w:rPr>
      </w:pPr>
    </w:p>
    <w:p w:rsidR="00FC7935" w:rsidRPr="00347578" w:rsidRDefault="00FC7935" w:rsidP="00D76E80">
      <w:pPr>
        <w:pStyle w:val="a3"/>
        <w:spacing w:line="360" w:lineRule="auto"/>
        <w:ind w:firstLine="567"/>
        <w:jc w:val="both"/>
        <w:rPr>
          <w:rFonts w:ascii="Times New Roman" w:hAnsi="Times New Roman"/>
          <w:sz w:val="28"/>
          <w:szCs w:val="28"/>
        </w:rPr>
      </w:pPr>
      <w:r w:rsidRPr="00347578">
        <w:rPr>
          <w:rFonts w:ascii="Times New Roman" w:hAnsi="Times New Roman"/>
          <w:sz w:val="28"/>
          <w:szCs w:val="28"/>
        </w:rPr>
        <w:t xml:space="preserve">Современная  наука о молодежи – </w:t>
      </w:r>
      <w:proofErr w:type="spellStart"/>
      <w:r w:rsidRPr="00347578">
        <w:rPr>
          <w:rFonts w:ascii="Times New Roman" w:hAnsi="Times New Roman"/>
          <w:sz w:val="28"/>
          <w:szCs w:val="28"/>
        </w:rPr>
        <w:t>ювенология</w:t>
      </w:r>
      <w:proofErr w:type="spellEnd"/>
      <w:r w:rsidRPr="00347578">
        <w:rPr>
          <w:rFonts w:ascii="Times New Roman" w:hAnsi="Times New Roman"/>
          <w:sz w:val="28"/>
          <w:szCs w:val="28"/>
        </w:rPr>
        <w:t xml:space="preserve"> - (</w:t>
      </w:r>
      <w:proofErr w:type="spellStart"/>
      <w:r w:rsidRPr="00347578">
        <w:rPr>
          <w:rFonts w:ascii="Times New Roman" w:hAnsi="Times New Roman"/>
          <w:sz w:val="28"/>
          <w:szCs w:val="28"/>
        </w:rPr>
        <w:t>Juventilis</w:t>
      </w:r>
      <w:proofErr w:type="spellEnd"/>
      <w:r w:rsidRPr="00347578">
        <w:rPr>
          <w:rFonts w:ascii="Times New Roman" w:hAnsi="Times New Roman"/>
          <w:sz w:val="28"/>
          <w:szCs w:val="28"/>
        </w:rPr>
        <w:t xml:space="preserve"> - молодость, юность </w:t>
      </w:r>
      <w:proofErr w:type="spellStart"/>
      <w:r w:rsidRPr="00347578">
        <w:rPr>
          <w:rFonts w:ascii="Times New Roman" w:hAnsi="Times New Roman"/>
          <w:sz w:val="28"/>
          <w:szCs w:val="28"/>
        </w:rPr>
        <w:t>logos</w:t>
      </w:r>
      <w:proofErr w:type="spellEnd"/>
      <w:r w:rsidRPr="00347578">
        <w:rPr>
          <w:rFonts w:ascii="Times New Roman" w:hAnsi="Times New Roman"/>
          <w:sz w:val="28"/>
          <w:szCs w:val="28"/>
        </w:rPr>
        <w:t xml:space="preserve"> - знание) представляет собой системное знание о взрослении человека как живого организма (физиологический аспект), становлении “</w:t>
      </w:r>
      <w:proofErr w:type="spellStart"/>
      <w:r w:rsidRPr="00347578">
        <w:rPr>
          <w:rFonts w:ascii="Times New Roman" w:hAnsi="Times New Roman"/>
          <w:sz w:val="28"/>
          <w:szCs w:val="28"/>
        </w:rPr>
        <w:t>Homo</w:t>
      </w:r>
      <w:proofErr w:type="spellEnd"/>
      <w:r w:rsidRPr="00347578">
        <w:rPr>
          <w:rFonts w:ascii="Times New Roman" w:hAnsi="Times New Roman"/>
          <w:sz w:val="28"/>
          <w:szCs w:val="28"/>
        </w:rPr>
        <w:t xml:space="preserve"> </w:t>
      </w:r>
      <w:proofErr w:type="spellStart"/>
      <w:r w:rsidRPr="00347578">
        <w:rPr>
          <w:rFonts w:ascii="Times New Roman" w:hAnsi="Times New Roman"/>
          <w:sz w:val="28"/>
          <w:szCs w:val="28"/>
        </w:rPr>
        <w:t>sapiens</w:t>
      </w:r>
      <w:proofErr w:type="spellEnd"/>
      <w:r w:rsidRPr="00347578">
        <w:rPr>
          <w:rFonts w:ascii="Times New Roman" w:hAnsi="Times New Roman"/>
          <w:sz w:val="28"/>
          <w:szCs w:val="28"/>
        </w:rPr>
        <w:t>” как организма с развитым мышлением (</w:t>
      </w:r>
      <w:proofErr w:type="spellStart"/>
      <w:r w:rsidRPr="00347578">
        <w:rPr>
          <w:rFonts w:ascii="Times New Roman" w:hAnsi="Times New Roman"/>
          <w:sz w:val="28"/>
          <w:szCs w:val="28"/>
        </w:rPr>
        <w:t>психоэмоциональный</w:t>
      </w:r>
      <w:proofErr w:type="spellEnd"/>
      <w:r w:rsidRPr="00347578">
        <w:rPr>
          <w:rFonts w:ascii="Times New Roman" w:hAnsi="Times New Roman"/>
          <w:sz w:val="28"/>
          <w:szCs w:val="28"/>
        </w:rPr>
        <w:t xml:space="preserve"> аспект) и формировании его как полноценного члена общества (социально-экономический аспект). </w:t>
      </w:r>
      <w:r w:rsidRPr="00347578">
        <w:rPr>
          <w:rFonts w:ascii="Times New Roman" w:hAnsi="Times New Roman"/>
          <w:iCs/>
          <w:sz w:val="28"/>
          <w:szCs w:val="28"/>
        </w:rPr>
        <w:t xml:space="preserve">К сожалению, единого понимания сущности понятия «молодежь» до настоящего времени не выработано. </w:t>
      </w:r>
      <w:proofErr w:type="spellStart"/>
      <w:r w:rsidRPr="00347578">
        <w:rPr>
          <w:rFonts w:ascii="Times New Roman" w:hAnsi="Times New Roman"/>
          <w:sz w:val="28"/>
          <w:szCs w:val="28"/>
        </w:rPr>
        <w:t>Ювенологи</w:t>
      </w:r>
      <w:proofErr w:type="spellEnd"/>
      <w:r w:rsidRPr="00347578">
        <w:rPr>
          <w:rFonts w:ascii="Times New Roman" w:hAnsi="Times New Roman"/>
          <w:sz w:val="28"/>
          <w:szCs w:val="28"/>
        </w:rPr>
        <w:t xml:space="preserve">  связывают определение «молодежь» с этапом жизненного цикла личности, стремящейся к самоидентификации. Для правоведов представляется наиболее целесообразным установление возрастного порога в качестве определяющего критерия понятия «молодежь», что и было закреплено в ФЗ «Основные направления государственной молодежной политики в РФ», утвержденных Постановлением Верховного совета от 03.06.1993 №5090-1, законодательных актах субъектов РФ о молодежной политике. Законодательство РФ федерального, регионального и муниципального уровней предусматривает создание необходимых условий для самореализации молодого человека, в том числе посредством вовлечения молодежи в процесс определения и реализации молодежной политики. </w:t>
      </w:r>
      <w:proofErr w:type="gramStart"/>
      <w:r w:rsidRPr="00347578">
        <w:rPr>
          <w:rFonts w:ascii="Times New Roman" w:hAnsi="Times New Roman"/>
          <w:sz w:val="28"/>
          <w:szCs w:val="28"/>
        </w:rPr>
        <w:t>Относительно общее определение</w:t>
      </w:r>
      <w:r w:rsidR="00D53712">
        <w:rPr>
          <w:rFonts w:ascii="Times New Roman" w:hAnsi="Times New Roman"/>
          <w:sz w:val="28"/>
          <w:szCs w:val="28"/>
        </w:rPr>
        <w:t xml:space="preserve"> </w:t>
      </w:r>
      <w:r w:rsidRPr="00347578">
        <w:rPr>
          <w:rFonts w:ascii="Times New Roman" w:hAnsi="Times New Roman"/>
          <w:sz w:val="28"/>
          <w:szCs w:val="28"/>
        </w:rPr>
        <w:t xml:space="preserve">молодёжной политики </w:t>
      </w:r>
      <w:r w:rsidR="00D53712">
        <w:rPr>
          <w:rFonts w:ascii="Times New Roman" w:hAnsi="Times New Roman"/>
          <w:sz w:val="28"/>
          <w:szCs w:val="28"/>
        </w:rPr>
        <w:t>было сформулировано А.И.Ковалевым и В.А.Луковым</w:t>
      </w:r>
      <w:r w:rsidR="00D53712" w:rsidRPr="00347578">
        <w:rPr>
          <w:rFonts w:ascii="Times New Roman" w:hAnsi="Times New Roman"/>
          <w:sz w:val="28"/>
          <w:szCs w:val="28"/>
        </w:rPr>
        <w:t xml:space="preserve"> </w:t>
      </w:r>
      <w:r w:rsidR="00D53712">
        <w:rPr>
          <w:rFonts w:ascii="Times New Roman" w:hAnsi="Times New Roman"/>
          <w:sz w:val="28"/>
          <w:szCs w:val="28"/>
        </w:rPr>
        <w:t xml:space="preserve">и </w:t>
      </w:r>
      <w:r w:rsidRPr="00347578">
        <w:rPr>
          <w:rFonts w:ascii="Times New Roman" w:hAnsi="Times New Roman"/>
          <w:sz w:val="28"/>
          <w:szCs w:val="28"/>
        </w:rPr>
        <w:t>заключается в том, что она «представляет собой деятельность государства, политических партий, общественных объединений и других субъектов общественных отношений, имеющей целью определённым образом воздействовать на социализацию и социальное развитие молодёжи, а через это – на будущее состояние общества».</w:t>
      </w:r>
      <w:proofErr w:type="gramEnd"/>
      <w:r w:rsidRPr="00347578">
        <w:rPr>
          <w:rFonts w:ascii="Times New Roman" w:hAnsi="Times New Roman"/>
          <w:sz w:val="28"/>
          <w:szCs w:val="28"/>
        </w:rPr>
        <w:t xml:space="preserve"> </w:t>
      </w:r>
      <w:r w:rsidRPr="00347578">
        <w:rPr>
          <w:rFonts w:ascii="Times New Roman" w:hAnsi="Times New Roman"/>
          <w:iCs/>
          <w:sz w:val="28"/>
          <w:szCs w:val="28"/>
        </w:rPr>
        <w:t xml:space="preserve">Е.Г. Слуцкий предлагает ввести новую правовую категорию - «ювенальная политика общества», которая, по его мнению, </w:t>
      </w:r>
      <w:r w:rsidRPr="00347578">
        <w:rPr>
          <w:rFonts w:ascii="Times New Roman" w:hAnsi="Times New Roman"/>
          <w:b/>
          <w:bCs/>
          <w:iCs/>
          <w:sz w:val="28"/>
          <w:szCs w:val="28"/>
        </w:rPr>
        <w:t xml:space="preserve"> </w:t>
      </w:r>
      <w:r w:rsidRPr="00347578">
        <w:rPr>
          <w:rFonts w:ascii="Times New Roman" w:hAnsi="Times New Roman"/>
          <w:sz w:val="28"/>
          <w:szCs w:val="28"/>
        </w:rPr>
        <w:t>является «универсальной и единой на все времена</w:t>
      </w:r>
      <w:r w:rsidR="00113A5D" w:rsidRPr="00347578">
        <w:rPr>
          <w:rFonts w:ascii="Times New Roman" w:hAnsi="Times New Roman"/>
          <w:sz w:val="28"/>
          <w:szCs w:val="28"/>
        </w:rPr>
        <w:t>»</w:t>
      </w:r>
      <w:r w:rsidRPr="00347578">
        <w:rPr>
          <w:rFonts w:ascii="Times New Roman" w:hAnsi="Times New Roman"/>
          <w:i/>
          <w:iCs/>
          <w:sz w:val="28"/>
          <w:szCs w:val="28"/>
        </w:rPr>
        <w:t>.</w:t>
      </w:r>
      <w:bookmarkStart w:id="0" w:name="LBL_1"/>
      <w:r w:rsidRPr="00347578">
        <w:rPr>
          <w:rFonts w:ascii="Times New Roman" w:hAnsi="Times New Roman"/>
          <w:i/>
          <w:iCs/>
          <w:sz w:val="28"/>
          <w:szCs w:val="28"/>
        </w:rPr>
        <w:t xml:space="preserve"> </w:t>
      </w:r>
      <w:r w:rsidRPr="00347578">
        <w:rPr>
          <w:rStyle w:val="hlcopyright1"/>
          <w:rFonts w:ascii="Times New Roman" w:eastAsia="Times New Roman" w:hAnsi="Times New Roman"/>
          <w:i w:val="0"/>
          <w:sz w:val="28"/>
          <w:szCs w:val="28"/>
        </w:rPr>
        <w:t>Обозначенный</w:t>
      </w:r>
      <w:r w:rsidRPr="00347578">
        <w:rPr>
          <w:rStyle w:val="hlcopyright1"/>
          <w:rFonts w:ascii="Times New Roman" w:eastAsia="Times New Roman" w:hAnsi="Times New Roman"/>
          <w:sz w:val="28"/>
          <w:szCs w:val="28"/>
        </w:rPr>
        <w:t xml:space="preserve"> </w:t>
      </w:r>
      <w:r w:rsidRPr="00347578">
        <w:rPr>
          <w:rFonts w:ascii="Times New Roman" w:hAnsi="Times New Roman"/>
          <w:sz w:val="28"/>
          <w:szCs w:val="28"/>
        </w:rPr>
        <w:t xml:space="preserve">альтернативный методологический подход формирования </w:t>
      </w:r>
      <w:r w:rsidRPr="00347578">
        <w:rPr>
          <w:rFonts w:ascii="Times New Roman" w:hAnsi="Times New Roman"/>
          <w:sz w:val="28"/>
          <w:szCs w:val="28"/>
        </w:rPr>
        <w:lastRenderedPageBreak/>
        <w:t>стратегии государственной молодежной политики, отличающийся от общепринятой точки зрения, наглядно указывает на противоречия в понимании сущности явления «молодежная политика».</w:t>
      </w:r>
    </w:p>
    <w:bookmarkEnd w:id="0"/>
    <w:p w:rsidR="00FC7935" w:rsidRPr="00347578" w:rsidRDefault="00FC7935" w:rsidP="00D76E80">
      <w:pPr>
        <w:pStyle w:val="a3"/>
        <w:spacing w:line="360" w:lineRule="auto"/>
        <w:ind w:firstLine="567"/>
        <w:jc w:val="both"/>
        <w:rPr>
          <w:rFonts w:ascii="Times New Roman" w:hAnsi="Times New Roman"/>
          <w:sz w:val="28"/>
          <w:szCs w:val="28"/>
        </w:rPr>
      </w:pPr>
      <w:r w:rsidRPr="00347578">
        <w:rPr>
          <w:rFonts w:ascii="Times New Roman" w:hAnsi="Times New Roman"/>
          <w:sz w:val="28"/>
          <w:szCs w:val="28"/>
        </w:rPr>
        <w:t xml:space="preserve">Молодежная политика – не только социальный, но и правовой феномен современной российской действительности. Во-первых, «правоведение больше интересует правовой статус молодых людей; молодежь здесь является объектом той или иной отрасли права».  Во-вторых, для правоведов важно выявить влияние комплекса юридических знаний на состояние и развитие молодежи как объекта изучения, а также определить и закрепить в правовых актах юридические механизмы реализации российской государственной молодёжной политики, возможности молодежи выступать в качестве субъекта. В-третьих, необходимо отметить уникальное и столь нехарактерное сочетание методов диспозитивности и императивности для Конституционного права, поскольку отношения  и органов государственной власти, и местного самоуправления,  и молодежи, и молодежных общественных объединений, возникающих в процессе и по поводу реализации молодежной политики, выстраиваются по принципу «социального партнерства». Е.Г. Слуцкий отмечает «невозможность формирования и реализации ювенальной политики без разработки эффективного ювенального права, становления ювенальной юстиции, </w:t>
      </w:r>
      <w:proofErr w:type="gramStart"/>
      <w:r w:rsidRPr="00347578">
        <w:rPr>
          <w:rFonts w:ascii="Times New Roman" w:hAnsi="Times New Roman"/>
          <w:sz w:val="28"/>
          <w:szCs w:val="28"/>
        </w:rPr>
        <w:t>базирующихся</w:t>
      </w:r>
      <w:proofErr w:type="gramEnd"/>
      <w:r w:rsidRPr="00347578">
        <w:rPr>
          <w:rFonts w:ascii="Times New Roman" w:hAnsi="Times New Roman"/>
          <w:sz w:val="28"/>
          <w:szCs w:val="28"/>
        </w:rPr>
        <w:t xml:space="preserve"> на ювенальном законодательстве и развивающих ювенальное поле». Однако его позиция представляется нам неубедительной. </w:t>
      </w:r>
    </w:p>
    <w:p w:rsidR="00D53712" w:rsidRPr="00D53712" w:rsidRDefault="00FC7935" w:rsidP="00D53712">
      <w:pPr>
        <w:pStyle w:val="a4"/>
        <w:spacing w:line="360" w:lineRule="auto"/>
        <w:jc w:val="both"/>
        <w:rPr>
          <w:sz w:val="28"/>
          <w:szCs w:val="28"/>
        </w:rPr>
      </w:pPr>
      <w:r w:rsidRPr="00347578">
        <w:rPr>
          <w:sz w:val="28"/>
          <w:szCs w:val="28"/>
        </w:rPr>
        <w:t xml:space="preserve">Существующую совокупность исследований в сфере государственной молодежной </w:t>
      </w:r>
      <w:r w:rsidRPr="00D53712">
        <w:rPr>
          <w:sz w:val="28"/>
          <w:szCs w:val="28"/>
        </w:rPr>
        <w:t xml:space="preserve">политики можно рассматривать в рамках трех наиболее типичных подходов: </w:t>
      </w:r>
      <w:r w:rsidR="00D53712" w:rsidRPr="00D53712">
        <w:rPr>
          <w:sz w:val="28"/>
          <w:szCs w:val="28"/>
        </w:rPr>
        <w:t>первый из них</w:t>
      </w:r>
      <w:r w:rsidRPr="00D53712">
        <w:rPr>
          <w:sz w:val="28"/>
          <w:szCs w:val="28"/>
        </w:rPr>
        <w:t xml:space="preserve"> - </w:t>
      </w:r>
      <w:proofErr w:type="spellStart"/>
      <w:r w:rsidRPr="00D53712">
        <w:rPr>
          <w:sz w:val="28"/>
          <w:szCs w:val="28"/>
        </w:rPr>
        <w:t>интернально-правовой</w:t>
      </w:r>
      <w:proofErr w:type="spellEnd"/>
      <w:r w:rsidRPr="00D53712">
        <w:rPr>
          <w:sz w:val="28"/>
          <w:szCs w:val="28"/>
        </w:rPr>
        <w:t xml:space="preserve">; </w:t>
      </w:r>
      <w:r w:rsidR="00D53712">
        <w:rPr>
          <w:sz w:val="28"/>
          <w:szCs w:val="28"/>
        </w:rPr>
        <w:t>второй</w:t>
      </w:r>
      <w:r w:rsidRPr="00D53712">
        <w:rPr>
          <w:sz w:val="28"/>
          <w:szCs w:val="28"/>
        </w:rPr>
        <w:t xml:space="preserve"> - </w:t>
      </w:r>
      <w:proofErr w:type="spellStart"/>
      <w:r w:rsidRPr="00D53712">
        <w:rPr>
          <w:sz w:val="28"/>
          <w:szCs w:val="28"/>
        </w:rPr>
        <w:t>экстернально-политический</w:t>
      </w:r>
      <w:proofErr w:type="spellEnd"/>
      <w:r w:rsidRPr="00D53712">
        <w:rPr>
          <w:sz w:val="28"/>
          <w:szCs w:val="28"/>
        </w:rPr>
        <w:t xml:space="preserve">; </w:t>
      </w:r>
      <w:r w:rsidR="00D53712">
        <w:rPr>
          <w:sz w:val="28"/>
          <w:szCs w:val="28"/>
        </w:rPr>
        <w:t>третий</w:t>
      </w:r>
      <w:r w:rsidRPr="00D53712">
        <w:rPr>
          <w:sz w:val="28"/>
          <w:szCs w:val="28"/>
        </w:rPr>
        <w:t xml:space="preserve"> -  </w:t>
      </w:r>
      <w:proofErr w:type="spellStart"/>
      <w:r w:rsidRPr="00D53712">
        <w:rPr>
          <w:sz w:val="28"/>
          <w:szCs w:val="28"/>
        </w:rPr>
        <w:t>институциональнй</w:t>
      </w:r>
      <w:proofErr w:type="spellEnd"/>
      <w:r w:rsidRPr="00D53712">
        <w:rPr>
          <w:sz w:val="28"/>
          <w:szCs w:val="28"/>
        </w:rPr>
        <w:t>.</w:t>
      </w:r>
      <w:r w:rsidR="00113A5D" w:rsidRPr="00D53712">
        <w:rPr>
          <w:sz w:val="28"/>
          <w:szCs w:val="28"/>
        </w:rPr>
        <w:t xml:space="preserve"> </w:t>
      </w:r>
      <w:proofErr w:type="spellStart"/>
      <w:r w:rsidR="00D53712" w:rsidRPr="00D53712">
        <w:rPr>
          <w:sz w:val="28"/>
          <w:szCs w:val="28"/>
        </w:rPr>
        <w:t>Интернально-правовой</w:t>
      </w:r>
      <w:proofErr w:type="spellEnd"/>
      <w:r w:rsidR="00D53712" w:rsidRPr="00D53712">
        <w:rPr>
          <w:sz w:val="28"/>
          <w:szCs w:val="28"/>
        </w:rPr>
        <w:t xml:space="preserve"> подход присущ работам И.М. И</w:t>
      </w:r>
      <w:r w:rsidR="00D53712">
        <w:rPr>
          <w:sz w:val="28"/>
          <w:szCs w:val="28"/>
        </w:rPr>
        <w:t xml:space="preserve">льинского, В.Д. </w:t>
      </w:r>
      <w:proofErr w:type="spellStart"/>
      <w:r w:rsidR="00D53712">
        <w:rPr>
          <w:sz w:val="28"/>
          <w:szCs w:val="28"/>
        </w:rPr>
        <w:t>Левичевой</w:t>
      </w:r>
      <w:proofErr w:type="spellEnd"/>
      <w:r w:rsidR="00D53712">
        <w:rPr>
          <w:sz w:val="28"/>
          <w:szCs w:val="28"/>
        </w:rPr>
        <w:t>, В.В. </w:t>
      </w:r>
      <w:r w:rsidR="00D53712" w:rsidRPr="00D53712">
        <w:rPr>
          <w:sz w:val="28"/>
          <w:szCs w:val="28"/>
        </w:rPr>
        <w:t xml:space="preserve">Касьянова, в которых государственная молодежная политика трактуется как деятельность властных органов по правовому регулированию отношений молодежи и государства. Более широкое представление о молодежной </w:t>
      </w:r>
      <w:r w:rsidR="00D53712" w:rsidRPr="00D53712">
        <w:rPr>
          <w:sz w:val="28"/>
          <w:szCs w:val="28"/>
        </w:rPr>
        <w:lastRenderedPageBreak/>
        <w:t xml:space="preserve">политике дается в рамках </w:t>
      </w:r>
      <w:proofErr w:type="spellStart"/>
      <w:r w:rsidR="00D53712" w:rsidRPr="00D53712">
        <w:rPr>
          <w:sz w:val="28"/>
          <w:szCs w:val="28"/>
        </w:rPr>
        <w:t>экстернально-политического</w:t>
      </w:r>
      <w:proofErr w:type="spellEnd"/>
      <w:r w:rsidR="00D53712" w:rsidRPr="00D53712">
        <w:rPr>
          <w:sz w:val="28"/>
          <w:szCs w:val="28"/>
        </w:rPr>
        <w:t xml:space="preserve"> подхода, наиболее ярко освещенного в трудах В.К. </w:t>
      </w:r>
      <w:proofErr w:type="spellStart"/>
      <w:r w:rsidR="00D53712" w:rsidRPr="00D53712">
        <w:rPr>
          <w:sz w:val="28"/>
          <w:szCs w:val="28"/>
        </w:rPr>
        <w:t>Криворученко</w:t>
      </w:r>
      <w:proofErr w:type="spellEnd"/>
      <w:r w:rsidR="00D53712" w:rsidRPr="00D53712">
        <w:rPr>
          <w:sz w:val="28"/>
          <w:szCs w:val="28"/>
        </w:rPr>
        <w:t xml:space="preserve">, В.Т. Лисовского, В.А. Родионова, согласно которому государственная молодежная политика интерпретируется в качестве составной части правовой политики в области социально- экономического, культурного и национального развития Российской Федерации. </w:t>
      </w:r>
      <w:proofErr w:type="gramStart"/>
      <w:r w:rsidR="00D53712" w:rsidRPr="00D53712">
        <w:rPr>
          <w:sz w:val="28"/>
          <w:szCs w:val="28"/>
        </w:rPr>
        <w:t xml:space="preserve">В рамках бурно развивающегося институционального подхода, к основным представителям которого можно причислить З.Г. </w:t>
      </w:r>
      <w:proofErr w:type="spellStart"/>
      <w:r w:rsidR="00D53712" w:rsidRPr="00D53712">
        <w:rPr>
          <w:sz w:val="28"/>
          <w:szCs w:val="28"/>
        </w:rPr>
        <w:t>Голенкову</w:t>
      </w:r>
      <w:proofErr w:type="spellEnd"/>
      <w:r w:rsidR="00D53712" w:rsidRPr="00D53712">
        <w:rPr>
          <w:sz w:val="28"/>
          <w:szCs w:val="28"/>
        </w:rPr>
        <w:t>, А.И. Черных, Ю.З. Гридина, государственная молодежная политика определяется как деятельность государства, направленная на создание правовых, экономических и организационных институтов, условий и гарантий для самореализации личности молодого человека и развития молодежных объединений, движений и инициатив.</w:t>
      </w:r>
      <w:proofErr w:type="gramEnd"/>
    </w:p>
    <w:p w:rsidR="00892D1C" w:rsidRPr="00347578" w:rsidRDefault="00FC7935" w:rsidP="00D76E80">
      <w:pPr>
        <w:pStyle w:val="a3"/>
        <w:spacing w:line="360" w:lineRule="auto"/>
        <w:ind w:firstLine="567"/>
        <w:jc w:val="both"/>
        <w:rPr>
          <w:rFonts w:ascii="Times New Roman" w:hAnsi="Times New Roman"/>
          <w:sz w:val="28"/>
          <w:szCs w:val="28"/>
        </w:rPr>
      </w:pPr>
      <w:r w:rsidRPr="00347578">
        <w:rPr>
          <w:rFonts w:ascii="Times New Roman" w:hAnsi="Times New Roman"/>
          <w:sz w:val="28"/>
          <w:szCs w:val="28"/>
        </w:rPr>
        <w:t xml:space="preserve">В целях установления концептуальных основ в реализации  основных направлений молодежной политики, представляется обоснованным применение </w:t>
      </w:r>
      <w:proofErr w:type="spellStart"/>
      <w:r w:rsidRPr="00347578">
        <w:rPr>
          <w:rFonts w:ascii="Times New Roman" w:hAnsi="Times New Roman"/>
          <w:sz w:val="28"/>
          <w:szCs w:val="28"/>
        </w:rPr>
        <w:t>институционально-правовового</w:t>
      </w:r>
      <w:proofErr w:type="spellEnd"/>
      <w:r w:rsidRPr="00347578">
        <w:rPr>
          <w:rFonts w:ascii="Times New Roman" w:hAnsi="Times New Roman"/>
          <w:sz w:val="28"/>
          <w:szCs w:val="28"/>
        </w:rPr>
        <w:t xml:space="preserve"> подхода к пониманию сущности молодежной политики. Органы государственной власти, местного самоуправления, конституционно-правовой статус которых, определяет конституционное и муниципальное право России, при формировании государственной молодежной политики учитывают специфические интересы молодежи, определяют приоритетные направления реализации молодежной политики и используют программный метод при решении проблем молодежи, основываясь на достижениях ряда социологических и политологических наук, в том числе </w:t>
      </w:r>
      <w:proofErr w:type="spellStart"/>
      <w:r w:rsidRPr="00347578">
        <w:rPr>
          <w:rFonts w:ascii="Times New Roman" w:hAnsi="Times New Roman"/>
          <w:sz w:val="28"/>
          <w:szCs w:val="28"/>
        </w:rPr>
        <w:t>ювенологии</w:t>
      </w:r>
      <w:proofErr w:type="spellEnd"/>
      <w:r w:rsidRPr="00347578">
        <w:rPr>
          <w:rFonts w:ascii="Times New Roman" w:hAnsi="Times New Roman"/>
          <w:sz w:val="28"/>
          <w:szCs w:val="28"/>
        </w:rPr>
        <w:t xml:space="preserve">. </w:t>
      </w:r>
      <w:proofErr w:type="gramStart"/>
      <w:r w:rsidRPr="00347578">
        <w:rPr>
          <w:rFonts w:ascii="Times New Roman" w:hAnsi="Times New Roman"/>
          <w:sz w:val="28"/>
          <w:szCs w:val="28"/>
        </w:rPr>
        <w:t>Нам</w:t>
      </w:r>
      <w:r w:rsidR="00D53712">
        <w:rPr>
          <w:rFonts w:ascii="Times New Roman" w:hAnsi="Times New Roman"/>
          <w:sz w:val="28"/>
          <w:szCs w:val="28"/>
        </w:rPr>
        <w:t xml:space="preserve"> представляется целесообразным </w:t>
      </w:r>
      <w:r w:rsidRPr="00347578">
        <w:rPr>
          <w:rFonts w:ascii="Times New Roman" w:hAnsi="Times New Roman"/>
          <w:sz w:val="28"/>
          <w:szCs w:val="28"/>
        </w:rPr>
        <w:t xml:space="preserve">выделить из молодежной политики, которая определяется как целостная «система мер правового, организационно-управленческого, финансово-экономического, научного, информационного, кадрового характера, направленных на создание необходимых условий для самореализации молодежи, выбора молодыми гражданами своего жизненного пути для ответственного участия в экономическом и социальном развитии России», особо государственную молодежную политику, под </w:t>
      </w:r>
      <w:r w:rsidRPr="00347578">
        <w:rPr>
          <w:rFonts w:ascii="Times New Roman" w:hAnsi="Times New Roman"/>
          <w:sz w:val="28"/>
          <w:szCs w:val="28"/>
        </w:rPr>
        <w:lastRenderedPageBreak/>
        <w:t>которой следует понимать не просто деятельность органов государственной власти по систематизации работы</w:t>
      </w:r>
      <w:proofErr w:type="gramEnd"/>
      <w:r w:rsidRPr="00347578">
        <w:rPr>
          <w:rFonts w:ascii="Times New Roman" w:hAnsi="Times New Roman"/>
          <w:sz w:val="28"/>
          <w:szCs w:val="28"/>
        </w:rPr>
        <w:t xml:space="preserve"> с молодежью, а четко выстроенную систему государственного управления в сфере реализации государственной молодежной политики, основанную на принципе </w:t>
      </w:r>
      <w:proofErr w:type="spellStart"/>
      <w:r w:rsidRPr="00347578">
        <w:rPr>
          <w:rFonts w:ascii="Times New Roman" w:hAnsi="Times New Roman"/>
          <w:sz w:val="28"/>
          <w:szCs w:val="28"/>
        </w:rPr>
        <w:t>субсидиарности</w:t>
      </w:r>
      <w:proofErr w:type="spellEnd"/>
      <w:r w:rsidRPr="00347578">
        <w:rPr>
          <w:rFonts w:ascii="Times New Roman" w:hAnsi="Times New Roman"/>
          <w:sz w:val="28"/>
          <w:szCs w:val="28"/>
        </w:rPr>
        <w:t xml:space="preserve">. </w:t>
      </w:r>
    </w:p>
    <w:p w:rsidR="00113A5D" w:rsidRPr="00347578" w:rsidRDefault="00113A5D" w:rsidP="00113A5D">
      <w:pPr>
        <w:pStyle w:val="FR1"/>
        <w:spacing w:before="0" w:line="360" w:lineRule="auto"/>
        <w:ind w:left="0" w:right="0" w:firstLine="720"/>
        <w:jc w:val="both"/>
        <w:rPr>
          <w:rFonts w:ascii="Times New Roman" w:hAnsi="Times New Roman" w:cs="Times New Roman"/>
          <w:sz w:val="28"/>
          <w:szCs w:val="28"/>
        </w:rPr>
      </w:pPr>
      <w:r w:rsidRPr="00347578">
        <w:rPr>
          <w:rFonts w:ascii="Times New Roman" w:hAnsi="Times New Roman" w:cs="Times New Roman"/>
          <w:sz w:val="28"/>
          <w:szCs w:val="28"/>
        </w:rPr>
        <w:t xml:space="preserve">Сегодня в РФ существует небольшое </w:t>
      </w:r>
      <w:r w:rsidR="00D53712">
        <w:rPr>
          <w:rFonts w:ascii="Times New Roman" w:hAnsi="Times New Roman" w:cs="Times New Roman"/>
          <w:sz w:val="28"/>
          <w:szCs w:val="28"/>
        </w:rPr>
        <w:t xml:space="preserve">количество нормативно-правовых </w:t>
      </w:r>
      <w:r w:rsidRPr="00347578">
        <w:rPr>
          <w:rFonts w:ascii="Times New Roman" w:hAnsi="Times New Roman" w:cs="Times New Roman"/>
          <w:sz w:val="28"/>
          <w:szCs w:val="28"/>
        </w:rPr>
        <w:t xml:space="preserve">актов, регулирующих отношения в области молодежной политики, которые входят в систему конституционного права России. Молодежная политика является неотъемлемой составляющей государственной социально-экономической политики, безусловно, тщательно изучается политологами, является обязательной дисциплиной для студентов, обучающихся по специальности «Организация работы с молодежью» в высших учебных заведениях. Ярким примером служит программа Московского государственного университета им. М.В.Ломоносова, которая предусматривает дисциплину «Международный опыт молодежной политики», преподается на кафедрах социологии международных отношений и социологии молодежи МГУ. Однако изучение законодательства о молодежи в рамках ювенальной науки (в т.ч. политологии) не возможно в силу специфики понимания предмета исследования и используемой методологии. </w:t>
      </w:r>
      <w:proofErr w:type="spellStart"/>
      <w:r w:rsidRPr="00347578">
        <w:rPr>
          <w:rFonts w:ascii="Times New Roman" w:hAnsi="Times New Roman" w:cs="Times New Roman"/>
          <w:sz w:val="28"/>
          <w:szCs w:val="28"/>
        </w:rPr>
        <w:t>Ювенология</w:t>
      </w:r>
      <w:proofErr w:type="spellEnd"/>
      <w:r w:rsidRPr="00347578">
        <w:rPr>
          <w:rFonts w:ascii="Times New Roman" w:hAnsi="Times New Roman" w:cs="Times New Roman"/>
          <w:sz w:val="28"/>
          <w:szCs w:val="28"/>
        </w:rPr>
        <w:t xml:space="preserve"> «изучает общие проблемы становления и развития подрастающих поколений», т.е. ее предмет не совпадает с таким объектом как молодежь. </w:t>
      </w:r>
    </w:p>
    <w:p w:rsidR="00113A5D" w:rsidRPr="00347578" w:rsidRDefault="00113A5D" w:rsidP="00113A5D">
      <w:pPr>
        <w:pStyle w:val="FR1"/>
        <w:spacing w:before="0" w:line="360" w:lineRule="auto"/>
        <w:ind w:left="0" w:right="0" w:firstLine="720"/>
        <w:jc w:val="both"/>
        <w:rPr>
          <w:rFonts w:ascii="Times New Roman" w:hAnsi="Times New Roman" w:cs="Times New Roman"/>
          <w:color w:val="000000"/>
          <w:sz w:val="28"/>
          <w:szCs w:val="28"/>
        </w:rPr>
      </w:pPr>
      <w:r w:rsidRPr="00347578">
        <w:rPr>
          <w:rFonts w:ascii="Times New Roman" w:hAnsi="Times New Roman" w:cs="Times New Roman"/>
          <w:sz w:val="28"/>
          <w:szCs w:val="28"/>
        </w:rPr>
        <w:t xml:space="preserve">В связи с этим автором представляется целесообразным выделить </w:t>
      </w:r>
      <w:proofErr w:type="gramStart"/>
      <w:r w:rsidRPr="00347578">
        <w:rPr>
          <w:rFonts w:ascii="Times New Roman" w:hAnsi="Times New Roman" w:cs="Times New Roman"/>
          <w:sz w:val="28"/>
          <w:szCs w:val="28"/>
        </w:rPr>
        <w:t>особую</w:t>
      </w:r>
      <w:proofErr w:type="gramEnd"/>
      <w:r w:rsidRPr="00347578">
        <w:rPr>
          <w:rFonts w:ascii="Times New Roman" w:hAnsi="Times New Roman" w:cs="Times New Roman"/>
          <w:sz w:val="28"/>
          <w:szCs w:val="28"/>
        </w:rPr>
        <w:t xml:space="preserve"> </w:t>
      </w:r>
      <w:proofErr w:type="spellStart"/>
      <w:r w:rsidRPr="00347578">
        <w:rPr>
          <w:rFonts w:ascii="Times New Roman" w:hAnsi="Times New Roman" w:cs="Times New Roman"/>
          <w:sz w:val="28"/>
          <w:szCs w:val="28"/>
        </w:rPr>
        <w:t>подотрасль</w:t>
      </w:r>
      <w:proofErr w:type="spellEnd"/>
      <w:r w:rsidRPr="00347578">
        <w:rPr>
          <w:rFonts w:ascii="Times New Roman" w:hAnsi="Times New Roman" w:cs="Times New Roman"/>
          <w:sz w:val="28"/>
          <w:szCs w:val="28"/>
        </w:rPr>
        <w:t xml:space="preserve"> в рамках конституционного права – «молодежное право». Лисовский В.Т. справедливо отметил, что «правоведение больше интересует правовой статус молодых людей; молодежь здесь является объектом той или иной отрасли права». </w:t>
      </w:r>
      <w:r w:rsidRPr="00347578">
        <w:rPr>
          <w:rFonts w:ascii="Times New Roman" w:hAnsi="Times New Roman" w:cs="Times New Roman"/>
          <w:color w:val="000000"/>
          <w:sz w:val="28"/>
          <w:szCs w:val="28"/>
        </w:rPr>
        <w:t xml:space="preserve">Предметом ее исследования  является нормативное обеспечение современной молодёжной политики в контексте демократического реформирования российской государственности. Важно выявить влияние комплекса юридических знаний на состояние и развитие молодежи как объекта изучения, а также определить и закрепить в правовых </w:t>
      </w:r>
      <w:r w:rsidRPr="00347578">
        <w:rPr>
          <w:rFonts w:ascii="Times New Roman" w:hAnsi="Times New Roman" w:cs="Times New Roman"/>
          <w:color w:val="000000"/>
          <w:sz w:val="28"/>
          <w:szCs w:val="28"/>
        </w:rPr>
        <w:lastRenderedPageBreak/>
        <w:t xml:space="preserve">актах юридические механизмы реализации российской государственной молодёжной политики, возможности молодежи выступать в качестве субъекта. Методология молодежного права как </w:t>
      </w:r>
      <w:proofErr w:type="spellStart"/>
      <w:r w:rsidRPr="00347578">
        <w:rPr>
          <w:rFonts w:ascii="Times New Roman" w:hAnsi="Times New Roman" w:cs="Times New Roman"/>
          <w:color w:val="000000"/>
          <w:sz w:val="28"/>
          <w:szCs w:val="28"/>
        </w:rPr>
        <w:t>подотрасли</w:t>
      </w:r>
      <w:proofErr w:type="spellEnd"/>
      <w:r w:rsidRPr="00347578">
        <w:rPr>
          <w:rFonts w:ascii="Times New Roman" w:hAnsi="Times New Roman" w:cs="Times New Roman"/>
          <w:color w:val="000000"/>
          <w:sz w:val="28"/>
          <w:szCs w:val="28"/>
        </w:rPr>
        <w:t xml:space="preserve"> конституционного права, хотя и предполагает столь нехарактерное для него сочетание императивного и диспозитивного методов, тем не менее, позволяет учесть интересы как органов государственной власти, органов местного самоуправления, реализующих молодежную политику, так и самой молодежи, молодежных общественных объединений. </w:t>
      </w:r>
    </w:p>
    <w:p w:rsidR="00113A5D" w:rsidRPr="00347578" w:rsidRDefault="00113A5D" w:rsidP="00113A5D">
      <w:pPr>
        <w:pStyle w:val="FR1"/>
        <w:spacing w:before="0" w:line="360" w:lineRule="auto"/>
        <w:ind w:left="0" w:right="0" w:firstLine="720"/>
        <w:jc w:val="both"/>
        <w:rPr>
          <w:rFonts w:ascii="Times New Roman" w:hAnsi="Times New Roman" w:cs="Times New Roman"/>
          <w:sz w:val="28"/>
          <w:szCs w:val="28"/>
        </w:rPr>
      </w:pPr>
      <w:r w:rsidRPr="00347578">
        <w:rPr>
          <w:rFonts w:ascii="Times New Roman" w:hAnsi="Times New Roman" w:cs="Times New Roman"/>
          <w:color w:val="000000"/>
          <w:sz w:val="28"/>
          <w:szCs w:val="28"/>
        </w:rPr>
        <w:t>В последние годы в среде молодежи, молодежной политике государства сложилось непростое положение. Очевидно, что в какой-то мере такая ситуация требует преодоления укоренившихся стереотипов, подходов и в науке (науках) о молодежи. Молодежное право как интегративный и обособленный комплекс знаний требует тщательной проработки, определения места в системе правоведения, что в дальнейшем позволит подвинуть вперед знания о молодежи и более эффективно использовать их в общественной практике.</w:t>
      </w:r>
    </w:p>
    <w:p w:rsidR="00FC7935" w:rsidRPr="00347578" w:rsidRDefault="00FC7935" w:rsidP="00D76E80">
      <w:pPr>
        <w:pStyle w:val="a3"/>
        <w:spacing w:line="360" w:lineRule="auto"/>
        <w:ind w:firstLine="567"/>
        <w:jc w:val="both"/>
        <w:rPr>
          <w:rFonts w:ascii="Times New Roman" w:hAnsi="Times New Roman"/>
          <w:sz w:val="28"/>
          <w:szCs w:val="28"/>
        </w:rPr>
      </w:pPr>
      <w:proofErr w:type="gramStart"/>
      <w:r w:rsidRPr="00347578">
        <w:rPr>
          <w:rFonts w:ascii="Times New Roman" w:hAnsi="Times New Roman"/>
          <w:color w:val="000000"/>
          <w:sz w:val="28"/>
          <w:szCs w:val="28"/>
        </w:rPr>
        <w:t xml:space="preserve">Очевидно, что сложившаяся в молодежной политике ситуация требует преодоления укоренившихся стереотипов, подходов  в науке (науках) о молодежи, однако выработка единого подхода к сущности феномена молодежной политики в дальнейшем позволит </w:t>
      </w:r>
      <w:r w:rsidR="00A30712" w:rsidRPr="00347578">
        <w:rPr>
          <w:rFonts w:ascii="Times New Roman" w:hAnsi="Times New Roman"/>
          <w:color w:val="000000"/>
          <w:sz w:val="28"/>
          <w:szCs w:val="28"/>
        </w:rPr>
        <w:t xml:space="preserve">не только </w:t>
      </w:r>
      <w:r w:rsidRPr="00347578">
        <w:rPr>
          <w:rFonts w:ascii="Times New Roman" w:hAnsi="Times New Roman"/>
          <w:color w:val="000000"/>
          <w:sz w:val="28"/>
          <w:szCs w:val="28"/>
        </w:rPr>
        <w:t>продвинуть вперед знания о молодежи и более эффективно использовать их в общественной практике</w:t>
      </w:r>
      <w:r w:rsidR="00A30712" w:rsidRPr="00347578">
        <w:rPr>
          <w:rFonts w:ascii="Times New Roman" w:hAnsi="Times New Roman"/>
          <w:color w:val="000000"/>
          <w:sz w:val="28"/>
          <w:szCs w:val="28"/>
        </w:rPr>
        <w:t>, но и окажет существенное влияние на формирование  молодежных институтов гражданского общества</w:t>
      </w:r>
      <w:r w:rsidRPr="00347578">
        <w:rPr>
          <w:rFonts w:ascii="Times New Roman" w:hAnsi="Times New Roman"/>
          <w:color w:val="000000"/>
          <w:sz w:val="28"/>
          <w:szCs w:val="28"/>
        </w:rPr>
        <w:t>.</w:t>
      </w:r>
      <w:proofErr w:type="gramEnd"/>
    </w:p>
    <w:p w:rsidR="00FC7935" w:rsidRPr="00347578" w:rsidRDefault="00FC7935" w:rsidP="00D76E80">
      <w:pPr>
        <w:shd w:val="clear" w:color="auto" w:fill="FFFFFF"/>
        <w:spacing w:line="360" w:lineRule="auto"/>
        <w:ind w:firstLine="567"/>
        <w:jc w:val="both"/>
        <w:rPr>
          <w:rFonts w:ascii="Times New Roman" w:eastAsia="Times New Roman" w:hAnsi="Times New Roman" w:cs="Times New Roman"/>
          <w:color w:val="000000"/>
          <w:sz w:val="28"/>
          <w:szCs w:val="28"/>
        </w:rPr>
      </w:pPr>
    </w:p>
    <w:p w:rsidR="00CC0197" w:rsidRPr="00347578" w:rsidRDefault="00AA7264" w:rsidP="00D76E80">
      <w:pPr>
        <w:pStyle w:val="a3"/>
        <w:spacing w:line="360" w:lineRule="auto"/>
        <w:ind w:firstLine="567"/>
        <w:jc w:val="center"/>
        <w:rPr>
          <w:rFonts w:ascii="Times New Roman" w:hAnsi="Times New Roman"/>
          <w:b/>
          <w:sz w:val="28"/>
          <w:szCs w:val="28"/>
        </w:rPr>
      </w:pPr>
      <w:r w:rsidRPr="00347578">
        <w:rPr>
          <w:rFonts w:ascii="Times New Roman" w:hAnsi="Times New Roman"/>
          <w:b/>
          <w:sz w:val="28"/>
          <w:szCs w:val="28"/>
        </w:rPr>
        <w:t xml:space="preserve">Понятие </w:t>
      </w:r>
      <w:r w:rsidR="00682F9D" w:rsidRPr="00347578">
        <w:rPr>
          <w:rFonts w:ascii="Times New Roman" w:hAnsi="Times New Roman"/>
          <w:b/>
          <w:sz w:val="28"/>
          <w:szCs w:val="28"/>
        </w:rPr>
        <w:t>добровольческой деятельности</w:t>
      </w:r>
      <w:r w:rsidRPr="00347578">
        <w:rPr>
          <w:rFonts w:ascii="Times New Roman" w:hAnsi="Times New Roman"/>
          <w:b/>
          <w:sz w:val="28"/>
          <w:szCs w:val="28"/>
        </w:rPr>
        <w:t>: правовой аспект</w:t>
      </w:r>
    </w:p>
    <w:p w:rsidR="00AA7264" w:rsidRPr="00347578" w:rsidRDefault="00AA7264" w:rsidP="00D76E80">
      <w:pPr>
        <w:pStyle w:val="a3"/>
        <w:spacing w:line="360" w:lineRule="auto"/>
        <w:ind w:firstLine="567"/>
        <w:jc w:val="center"/>
        <w:rPr>
          <w:rFonts w:ascii="Times New Roman" w:eastAsia="Times New Roman" w:hAnsi="Times New Roman"/>
          <w:sz w:val="28"/>
          <w:szCs w:val="28"/>
        </w:rPr>
      </w:pPr>
    </w:p>
    <w:p w:rsidR="00FC7935" w:rsidRPr="00347578" w:rsidRDefault="00FC7935" w:rsidP="00D76E80">
      <w:pPr>
        <w:pStyle w:val="a3"/>
        <w:spacing w:line="360" w:lineRule="auto"/>
        <w:ind w:firstLine="567"/>
        <w:jc w:val="both"/>
        <w:rPr>
          <w:rFonts w:ascii="Times New Roman" w:hAnsi="Times New Roman"/>
          <w:sz w:val="28"/>
          <w:szCs w:val="28"/>
        </w:rPr>
      </w:pPr>
      <w:r w:rsidRPr="00347578">
        <w:rPr>
          <w:rFonts w:ascii="Times New Roman" w:eastAsia="Times New Roman" w:hAnsi="Times New Roman"/>
          <w:sz w:val="28"/>
          <w:szCs w:val="28"/>
        </w:rPr>
        <w:t>Изучение вопросов правового регулирования</w:t>
      </w:r>
      <w:r w:rsidRPr="00347578">
        <w:rPr>
          <w:rFonts w:ascii="Times New Roman" w:hAnsi="Times New Roman"/>
          <w:sz w:val="28"/>
          <w:szCs w:val="28"/>
        </w:rPr>
        <w:t xml:space="preserve"> </w:t>
      </w:r>
      <w:r w:rsidRPr="00347578">
        <w:rPr>
          <w:rFonts w:ascii="Times New Roman" w:eastAsia="Times New Roman" w:hAnsi="Times New Roman"/>
          <w:sz w:val="28"/>
          <w:szCs w:val="28"/>
        </w:rPr>
        <w:t xml:space="preserve">благотворительной и добровольческой деятельности, а также деятельности добровольческих общественных объединений представляется необходимым, поскольку, с </w:t>
      </w:r>
      <w:r w:rsidRPr="00347578">
        <w:rPr>
          <w:rFonts w:ascii="Times New Roman" w:eastAsia="Times New Roman" w:hAnsi="Times New Roman"/>
          <w:sz w:val="28"/>
          <w:szCs w:val="28"/>
        </w:rPr>
        <w:lastRenderedPageBreak/>
        <w:t xml:space="preserve">одной стороны, такая деятельность имеет существенное значение для так называемого третьего сектора, находящегося в Российской Федерации на стадии формирования. </w:t>
      </w:r>
      <w:r w:rsidRPr="00347578">
        <w:rPr>
          <w:rFonts w:ascii="Times New Roman" w:hAnsi="Times New Roman"/>
          <w:sz w:val="28"/>
          <w:szCs w:val="28"/>
        </w:rPr>
        <w:t xml:space="preserve"> По мнению видного социолога Ф. </w:t>
      </w:r>
      <w:proofErr w:type="spellStart"/>
      <w:r w:rsidRPr="00347578">
        <w:rPr>
          <w:rFonts w:ascii="Times New Roman" w:hAnsi="Times New Roman"/>
          <w:sz w:val="28"/>
          <w:szCs w:val="28"/>
        </w:rPr>
        <w:t>Хайека</w:t>
      </w:r>
      <w:proofErr w:type="spellEnd"/>
      <w:r w:rsidRPr="00347578">
        <w:rPr>
          <w:rFonts w:ascii="Times New Roman" w:hAnsi="Times New Roman"/>
          <w:sz w:val="28"/>
          <w:szCs w:val="28"/>
        </w:rPr>
        <w:t xml:space="preserve"> "третий" сектор исключительно важен, поскольку он берет на себя эффективное выполнение задач по удовлетворению общественных нужд. </w:t>
      </w:r>
      <w:r w:rsidRPr="00347578">
        <w:rPr>
          <w:rFonts w:ascii="Times New Roman" w:eastAsia="Times New Roman" w:hAnsi="Times New Roman"/>
          <w:sz w:val="28"/>
          <w:szCs w:val="28"/>
        </w:rPr>
        <w:t>Очевидно, что в нормотворческой деятельности в этой сфере целесообразно учитывать опыт зарубежных стран.</w:t>
      </w:r>
    </w:p>
    <w:p w:rsidR="00FC7935" w:rsidRPr="00347578" w:rsidRDefault="00A30712" w:rsidP="00D76E80">
      <w:pPr>
        <w:pStyle w:val="a3"/>
        <w:spacing w:line="360" w:lineRule="auto"/>
        <w:ind w:firstLine="567"/>
        <w:jc w:val="both"/>
        <w:rPr>
          <w:rFonts w:ascii="Times New Roman" w:hAnsi="Times New Roman"/>
          <w:sz w:val="28"/>
          <w:szCs w:val="28"/>
        </w:rPr>
      </w:pPr>
      <w:proofErr w:type="gramStart"/>
      <w:r w:rsidRPr="00347578">
        <w:rPr>
          <w:rFonts w:ascii="Times New Roman" w:hAnsi="Times New Roman"/>
          <w:sz w:val="28"/>
          <w:szCs w:val="28"/>
        </w:rPr>
        <w:t>Весомый социальный и экономический вклад добровольческой деятельности в развитие государств был подтвержден и в ходе исследования некоммерческого сектора 22 стран, среди которых страны Западной Европы (Нидерланды, Германия, Ирландия, Испания, Бельгия, Австрия, Франция, Финляндия, Великобритания), а также Австралия, США, Израиль, Япония, государства Центральной и Восточной Европы (Чехия, Словакия, Венгрия, Румыния), страны Латинской Америки (Аргентина, Перу, Бразилия, Колумбия, Мексика).</w:t>
      </w:r>
      <w:proofErr w:type="gramEnd"/>
      <w:r w:rsidRPr="00347578">
        <w:rPr>
          <w:rFonts w:ascii="Times New Roman" w:hAnsi="Times New Roman"/>
          <w:sz w:val="28"/>
          <w:szCs w:val="28"/>
        </w:rPr>
        <w:t xml:space="preserve"> </w:t>
      </w:r>
      <w:r w:rsidR="00D53712">
        <w:rPr>
          <w:rFonts w:ascii="Times New Roman" w:hAnsi="Times New Roman"/>
          <w:sz w:val="28"/>
          <w:szCs w:val="28"/>
        </w:rPr>
        <w:t>Гаврилова И.Н. и ряд других и</w:t>
      </w:r>
      <w:r w:rsidRPr="00347578">
        <w:rPr>
          <w:rFonts w:ascii="Times New Roman" w:hAnsi="Times New Roman"/>
          <w:sz w:val="28"/>
          <w:szCs w:val="28"/>
        </w:rPr>
        <w:t>сследовател</w:t>
      </w:r>
      <w:r w:rsidR="00D53712">
        <w:rPr>
          <w:rFonts w:ascii="Times New Roman" w:hAnsi="Times New Roman"/>
          <w:sz w:val="28"/>
          <w:szCs w:val="28"/>
        </w:rPr>
        <w:t>ей</w:t>
      </w:r>
      <w:r w:rsidRPr="00347578">
        <w:rPr>
          <w:rFonts w:ascii="Times New Roman" w:hAnsi="Times New Roman"/>
          <w:sz w:val="28"/>
          <w:szCs w:val="28"/>
        </w:rPr>
        <w:t xml:space="preserve"> отмечают, что в настоящее время в мире происходит «глобальная общественная революция», заключающаяся во «взрыве» организованной частной добровольческой деятельности. </w:t>
      </w:r>
      <w:r w:rsidR="00D53712">
        <w:rPr>
          <w:rFonts w:ascii="Times New Roman" w:hAnsi="Times New Roman"/>
          <w:sz w:val="28"/>
          <w:szCs w:val="28"/>
        </w:rPr>
        <w:t>По данным Л. </w:t>
      </w:r>
      <w:proofErr w:type="spellStart"/>
      <w:r w:rsidR="00D53712">
        <w:rPr>
          <w:rFonts w:ascii="Times New Roman" w:hAnsi="Times New Roman"/>
          <w:sz w:val="28"/>
          <w:szCs w:val="28"/>
        </w:rPr>
        <w:t>Саломона</w:t>
      </w:r>
      <w:proofErr w:type="spellEnd"/>
      <w:r w:rsidR="00D53712">
        <w:rPr>
          <w:rFonts w:ascii="Times New Roman" w:hAnsi="Times New Roman"/>
          <w:sz w:val="28"/>
          <w:szCs w:val="28"/>
        </w:rPr>
        <w:t>, в</w:t>
      </w:r>
      <w:r w:rsidRPr="00347578">
        <w:rPr>
          <w:rFonts w:ascii="Times New Roman" w:hAnsi="Times New Roman"/>
          <w:sz w:val="28"/>
          <w:szCs w:val="28"/>
        </w:rPr>
        <w:t xml:space="preserve"> среднем 28% населения указанных стран жертвуют свое время на работу в третьем секторе, что эквивалентно дополнительным 10,6 млн. рабочих мест, доводя тем самым общее число занятых в некоммерческом секторе до 29,6 млн. человек. С учетом   Латинской Америки 1,7% в Центральной Европе. 55% волонтерского времени тратится в сферах отдыха, включая спорт, и социальных услуг. Кроме того, добровольцы привлекаются к работе в организациях по защите окружающей среды, в гражданских объединениях и в организациях развития (для центрально- и восточноевропейских стран характерна также занятость волонтеров в организациях по защите </w:t>
      </w:r>
      <w:r w:rsidR="00082527" w:rsidRPr="00347578">
        <w:rPr>
          <w:rFonts w:ascii="Times New Roman" w:hAnsi="Times New Roman"/>
          <w:sz w:val="28"/>
          <w:szCs w:val="28"/>
        </w:rPr>
        <w:t>и</w:t>
      </w:r>
      <w:r w:rsidRPr="00347578">
        <w:rPr>
          <w:rFonts w:ascii="Times New Roman" w:hAnsi="Times New Roman"/>
          <w:sz w:val="28"/>
          <w:szCs w:val="28"/>
        </w:rPr>
        <w:t>нтересов определенных групп населения). Наиболее развитым волонтерским сектором вследствие большей распространенности негосударственных некоммерческих организаций обладают страны Западной Европы.</w:t>
      </w:r>
    </w:p>
    <w:p w:rsidR="00CC0197" w:rsidRPr="00347578" w:rsidRDefault="00682F9D" w:rsidP="00113A5D">
      <w:pPr>
        <w:pStyle w:val="a3"/>
        <w:spacing w:line="360" w:lineRule="auto"/>
        <w:ind w:firstLine="567"/>
        <w:jc w:val="both"/>
        <w:rPr>
          <w:rFonts w:ascii="Times New Roman" w:hAnsi="Times New Roman"/>
          <w:sz w:val="28"/>
          <w:szCs w:val="28"/>
        </w:rPr>
      </w:pPr>
      <w:r w:rsidRPr="00347578">
        <w:rPr>
          <w:rFonts w:ascii="Times New Roman" w:hAnsi="Times New Roman"/>
          <w:sz w:val="28"/>
          <w:szCs w:val="28"/>
        </w:rPr>
        <w:lastRenderedPageBreak/>
        <w:t>Резолюция ООН A/RES/56/38 закрепила рекомендацию для правитель</w:t>
      </w:r>
      <w:proofErr w:type="gramStart"/>
      <w:r w:rsidRPr="00347578">
        <w:rPr>
          <w:rFonts w:ascii="Times New Roman" w:hAnsi="Times New Roman"/>
          <w:sz w:val="28"/>
          <w:szCs w:val="28"/>
        </w:rPr>
        <w:t>ств стр</w:t>
      </w:r>
      <w:proofErr w:type="gramEnd"/>
      <w:r w:rsidRPr="00347578">
        <w:rPr>
          <w:rFonts w:ascii="Times New Roman" w:hAnsi="Times New Roman"/>
          <w:sz w:val="28"/>
          <w:szCs w:val="28"/>
        </w:rPr>
        <w:t xml:space="preserve">ан - участниц включать добровольчество в качестве компонента по достижению целей устойчивого развития в национальных планах. </w:t>
      </w:r>
      <w:r w:rsidR="00FC7935" w:rsidRPr="00347578">
        <w:rPr>
          <w:rFonts w:ascii="Times New Roman" w:hAnsi="Times New Roman"/>
          <w:sz w:val="28"/>
          <w:szCs w:val="28"/>
        </w:rPr>
        <w:t>Понятие «добровольчество», а в современной западной науке «</w:t>
      </w:r>
      <w:proofErr w:type="spellStart"/>
      <w:r w:rsidR="00FC7935" w:rsidRPr="00347578">
        <w:rPr>
          <w:rFonts w:ascii="Times New Roman" w:hAnsi="Times New Roman"/>
          <w:sz w:val="28"/>
          <w:szCs w:val="28"/>
        </w:rPr>
        <w:t>волонтерство</w:t>
      </w:r>
      <w:proofErr w:type="spellEnd"/>
      <w:r w:rsidR="00FC7935" w:rsidRPr="00347578">
        <w:rPr>
          <w:rFonts w:ascii="Times New Roman" w:hAnsi="Times New Roman"/>
          <w:sz w:val="28"/>
          <w:szCs w:val="28"/>
        </w:rPr>
        <w:t>»  применяются для обозначения добровольческого труда как деятельности, осуществляемой людьми добровольно на безвозмездной основе и направленной на достижение социально значимых целей, решение проблем сообщества. Опыт многих стран показывает, что там, где добровольчество получает государственную поддержку, добровольческий сектор является заметной составляющей социально-экономического развития. Представляется целесообразным уделить особое внимание вопросам правового регулирования деятельности добровольцев в российском законодательстве, поскольку цели и задачи, на достижение которых направлено добровольчество, находятся в полном согласии с положениями Концепции национальной безопасности Российской Федерации, способствуют достижению баланса интересов лич</w:t>
      </w:r>
      <w:r w:rsidR="00D53712">
        <w:rPr>
          <w:rFonts w:ascii="Times New Roman" w:hAnsi="Times New Roman"/>
          <w:sz w:val="28"/>
          <w:szCs w:val="28"/>
        </w:rPr>
        <w:t>ности, общества и государства.</w:t>
      </w:r>
    </w:p>
    <w:p w:rsidR="00CC0197" w:rsidRPr="00347578" w:rsidRDefault="00CC0197" w:rsidP="00113A5D">
      <w:pPr>
        <w:spacing w:after="0" w:line="360" w:lineRule="auto"/>
        <w:ind w:firstLine="567"/>
        <w:jc w:val="both"/>
        <w:rPr>
          <w:rFonts w:ascii="Times New Roman" w:eastAsia="Calibri" w:hAnsi="Times New Roman" w:cs="Times New Roman"/>
          <w:sz w:val="28"/>
          <w:szCs w:val="28"/>
        </w:rPr>
      </w:pPr>
      <w:r w:rsidRPr="00347578">
        <w:rPr>
          <w:rStyle w:val="postbody1"/>
          <w:color w:val="000000"/>
          <w:sz w:val="28"/>
          <w:szCs w:val="28"/>
        </w:rPr>
        <w:t xml:space="preserve">Изучая порядок становления понятия «волонтер» в зарубежных странах, следует </w:t>
      </w:r>
      <w:proofErr w:type="gramStart"/>
      <w:r w:rsidRPr="00347578">
        <w:rPr>
          <w:rStyle w:val="postbody1"/>
          <w:color w:val="000000"/>
          <w:sz w:val="28"/>
          <w:szCs w:val="28"/>
        </w:rPr>
        <w:t>согласиться с позицией</w:t>
      </w:r>
      <w:proofErr w:type="gramEnd"/>
      <w:r w:rsidRPr="00347578">
        <w:rPr>
          <w:rStyle w:val="postbody1"/>
          <w:color w:val="000000"/>
          <w:sz w:val="28"/>
          <w:szCs w:val="28"/>
        </w:rPr>
        <w:t xml:space="preserve"> Жаворонкова Р.Н., использующего исторический подход в становлении термина и его признаков. </w:t>
      </w:r>
      <w:r w:rsidRPr="00347578">
        <w:rPr>
          <w:rFonts w:ascii="Times New Roman" w:hAnsi="Times New Roman" w:cs="Times New Roman"/>
          <w:color w:val="000000"/>
          <w:spacing w:val="5"/>
          <w:sz w:val="28"/>
          <w:szCs w:val="28"/>
        </w:rPr>
        <w:t>Существенными качествами волонтерской деятельности в зарубежных странах являются: безвозмездность, альтруизм, общественная полезность.</w:t>
      </w:r>
      <w:r w:rsidRPr="00347578">
        <w:rPr>
          <w:rFonts w:ascii="Times New Roman" w:hAnsi="Times New Roman" w:cs="Times New Roman"/>
          <w:sz w:val="28"/>
          <w:szCs w:val="28"/>
        </w:rPr>
        <w:t xml:space="preserve"> Поэтому при характеристике явления «</w:t>
      </w:r>
      <w:proofErr w:type="spellStart"/>
      <w:r w:rsidRPr="00347578">
        <w:rPr>
          <w:rFonts w:ascii="Times New Roman" w:hAnsi="Times New Roman" w:cs="Times New Roman"/>
          <w:sz w:val="28"/>
          <w:szCs w:val="28"/>
        </w:rPr>
        <w:t>волонтерство</w:t>
      </w:r>
      <w:proofErr w:type="spellEnd"/>
      <w:r w:rsidRPr="00347578">
        <w:rPr>
          <w:rFonts w:ascii="Times New Roman" w:hAnsi="Times New Roman" w:cs="Times New Roman"/>
          <w:sz w:val="28"/>
          <w:szCs w:val="28"/>
        </w:rPr>
        <w:t xml:space="preserve">» в зарубежных странах более подходящим представляется термин «добровольческий труд». </w:t>
      </w:r>
      <w:proofErr w:type="gramStart"/>
      <w:r w:rsidRPr="00347578">
        <w:rPr>
          <w:rFonts w:ascii="Times New Roman" w:hAnsi="Times New Roman" w:cs="Times New Roman"/>
          <w:sz w:val="28"/>
          <w:szCs w:val="28"/>
        </w:rPr>
        <w:t>Следует отметить, что в зарубежных странах правовое регулирование волонтерской деятельности осуществляется как специальными законами о волонтерской деятельности (</w:t>
      </w:r>
      <w:r w:rsidR="004C3EA0" w:rsidRPr="00347578">
        <w:rPr>
          <w:rFonts w:ascii="Times New Roman" w:hAnsi="Times New Roman" w:cs="Times New Roman"/>
          <w:sz w:val="28"/>
          <w:szCs w:val="28"/>
        </w:rPr>
        <w:t xml:space="preserve">Закон Португалии от 3 ноября 1998 г. №71/98 «Правовые основы регулирования волонтерской деятельности», Закон Италии «Основные положения о </w:t>
      </w:r>
      <w:proofErr w:type="spellStart"/>
      <w:r w:rsidR="004C3EA0" w:rsidRPr="00347578">
        <w:rPr>
          <w:rFonts w:ascii="Times New Roman" w:hAnsi="Times New Roman" w:cs="Times New Roman"/>
          <w:sz w:val="28"/>
          <w:szCs w:val="28"/>
        </w:rPr>
        <w:t>волонтерстве</w:t>
      </w:r>
      <w:proofErr w:type="spellEnd"/>
      <w:r w:rsidR="004C3EA0" w:rsidRPr="00347578">
        <w:rPr>
          <w:rFonts w:ascii="Times New Roman" w:hAnsi="Times New Roman" w:cs="Times New Roman"/>
          <w:sz w:val="28"/>
          <w:szCs w:val="28"/>
        </w:rPr>
        <w:t xml:space="preserve">», Закон Чехии от 24.04.2002г. «О волонтерской службе», Закон Польши от 24.04.2003 «Об общественно </w:t>
      </w:r>
      <w:r w:rsidR="004C3EA0" w:rsidRPr="00347578">
        <w:rPr>
          <w:rFonts w:ascii="Times New Roman" w:hAnsi="Times New Roman" w:cs="Times New Roman"/>
          <w:sz w:val="28"/>
          <w:szCs w:val="28"/>
        </w:rPr>
        <w:lastRenderedPageBreak/>
        <w:t xml:space="preserve">полезной деятельности и </w:t>
      </w:r>
      <w:proofErr w:type="spellStart"/>
      <w:r w:rsidR="004C3EA0" w:rsidRPr="00347578">
        <w:rPr>
          <w:rFonts w:ascii="Times New Roman" w:hAnsi="Times New Roman" w:cs="Times New Roman"/>
          <w:sz w:val="28"/>
          <w:szCs w:val="28"/>
        </w:rPr>
        <w:t>волонтерстве</w:t>
      </w:r>
      <w:proofErr w:type="spellEnd"/>
      <w:r w:rsidR="004C3EA0" w:rsidRPr="00347578">
        <w:rPr>
          <w:rFonts w:ascii="Times New Roman" w:hAnsi="Times New Roman" w:cs="Times New Roman"/>
          <w:sz w:val="28"/>
          <w:szCs w:val="28"/>
        </w:rPr>
        <w:t>»), либо законами, регулирующими благотворительную деятельность</w:t>
      </w:r>
      <w:proofErr w:type="gramEnd"/>
      <w:r w:rsidR="004C3EA0" w:rsidRPr="00347578">
        <w:rPr>
          <w:rFonts w:ascii="Times New Roman" w:hAnsi="Times New Roman" w:cs="Times New Roman"/>
          <w:sz w:val="28"/>
          <w:szCs w:val="28"/>
        </w:rPr>
        <w:t xml:space="preserve"> (</w:t>
      </w:r>
      <w:proofErr w:type="gramStart"/>
      <w:r w:rsidR="004C3EA0" w:rsidRPr="00347578">
        <w:rPr>
          <w:rFonts w:ascii="Times New Roman" w:hAnsi="Times New Roman" w:cs="Times New Roman"/>
          <w:sz w:val="28"/>
          <w:szCs w:val="28"/>
        </w:rPr>
        <w:t>Закон Литвы «О благотворительности и поддержке», Закон Великобритании «О благотворительной деятельности»</w:t>
      </w:r>
      <w:r w:rsidRPr="00347578">
        <w:rPr>
          <w:rFonts w:ascii="Times New Roman" w:hAnsi="Times New Roman" w:cs="Times New Roman"/>
          <w:sz w:val="28"/>
          <w:szCs w:val="28"/>
        </w:rPr>
        <w:t xml:space="preserve">). </w:t>
      </w:r>
      <w:proofErr w:type="gramEnd"/>
    </w:p>
    <w:p w:rsidR="00CC0197" w:rsidRPr="00347578" w:rsidRDefault="00CC0197" w:rsidP="00113A5D">
      <w:pPr>
        <w:pStyle w:val="a3"/>
        <w:spacing w:line="360" w:lineRule="auto"/>
        <w:ind w:firstLine="567"/>
        <w:jc w:val="both"/>
        <w:rPr>
          <w:rFonts w:ascii="Times New Roman" w:hAnsi="Times New Roman"/>
          <w:bCs/>
          <w:sz w:val="28"/>
          <w:szCs w:val="28"/>
        </w:rPr>
      </w:pPr>
      <w:r w:rsidRPr="00347578">
        <w:rPr>
          <w:rFonts w:ascii="Times New Roman" w:hAnsi="Times New Roman"/>
          <w:sz w:val="28"/>
          <w:szCs w:val="28"/>
        </w:rPr>
        <w:t>В России добровольческий труд связывают с благотворительной деятельностью. Обращаясь непосредственно  к соотношению понятий «благотворительная деятельность» и «добровольчество», выявляем очевидные  специфические черты этих явлений. Так, под</w:t>
      </w:r>
      <w:r w:rsidRPr="00347578">
        <w:rPr>
          <w:rFonts w:ascii="Times New Roman" w:hAnsi="Times New Roman"/>
          <w:spacing w:val="-7"/>
          <w:sz w:val="28"/>
          <w:szCs w:val="28"/>
        </w:rPr>
        <w:t xml:space="preserve"> благотворительной деятельностью понимается добровольная </w:t>
      </w:r>
      <w:r w:rsidRPr="00347578">
        <w:rPr>
          <w:rFonts w:ascii="Times New Roman" w:hAnsi="Times New Roman"/>
          <w:spacing w:val="-6"/>
          <w:sz w:val="28"/>
          <w:szCs w:val="28"/>
        </w:rPr>
        <w:t xml:space="preserve">деятельность граждан и юридических лиц по бескорыстной </w:t>
      </w:r>
      <w:r w:rsidRPr="00347578">
        <w:rPr>
          <w:rFonts w:ascii="Times New Roman" w:hAnsi="Times New Roman"/>
          <w:sz w:val="28"/>
          <w:szCs w:val="28"/>
        </w:rPr>
        <w:t xml:space="preserve">(безвозмездной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 </w:t>
      </w:r>
      <w:r w:rsidRPr="00347578">
        <w:rPr>
          <w:rFonts w:ascii="Times New Roman" w:hAnsi="Times New Roman"/>
          <w:spacing w:val="-3"/>
          <w:sz w:val="28"/>
          <w:szCs w:val="28"/>
        </w:rPr>
        <w:t xml:space="preserve">Всеобщая декларация добровольцев, принятая на </w:t>
      </w:r>
      <w:r w:rsidRPr="00347578">
        <w:rPr>
          <w:rFonts w:ascii="Times New Roman" w:hAnsi="Times New Roman"/>
          <w:spacing w:val="-3"/>
          <w:sz w:val="28"/>
          <w:szCs w:val="28"/>
          <w:lang w:val="en-US"/>
        </w:rPr>
        <w:t>XI</w:t>
      </w:r>
      <w:r w:rsidRPr="00347578">
        <w:rPr>
          <w:rFonts w:ascii="Times New Roman" w:hAnsi="Times New Roman"/>
          <w:spacing w:val="-3"/>
          <w:sz w:val="28"/>
          <w:szCs w:val="28"/>
        </w:rPr>
        <w:t xml:space="preserve"> </w:t>
      </w:r>
      <w:r w:rsidRPr="00347578">
        <w:rPr>
          <w:rFonts w:ascii="Times New Roman" w:hAnsi="Times New Roman"/>
          <w:sz w:val="28"/>
          <w:szCs w:val="28"/>
        </w:rPr>
        <w:t xml:space="preserve">конгрессе Международной Ассоциации Добровольцев </w:t>
      </w:r>
      <w:r w:rsidRPr="00347578">
        <w:rPr>
          <w:rFonts w:ascii="Times New Roman" w:hAnsi="Times New Roman"/>
          <w:spacing w:val="-14"/>
          <w:sz w:val="28"/>
          <w:szCs w:val="28"/>
        </w:rPr>
        <w:t>следующим</w:t>
      </w:r>
      <w:r w:rsidRPr="00347578">
        <w:rPr>
          <w:rFonts w:ascii="Times New Roman" w:hAnsi="Times New Roman"/>
          <w:sz w:val="28"/>
          <w:szCs w:val="28"/>
        </w:rPr>
        <w:t xml:space="preserve"> </w:t>
      </w:r>
      <w:r w:rsidRPr="00347578">
        <w:rPr>
          <w:rFonts w:ascii="Times New Roman" w:hAnsi="Times New Roman"/>
          <w:spacing w:val="-11"/>
          <w:sz w:val="28"/>
          <w:szCs w:val="28"/>
        </w:rPr>
        <w:t>образом</w:t>
      </w:r>
      <w:r w:rsidRPr="00347578">
        <w:rPr>
          <w:rFonts w:ascii="Times New Roman" w:hAnsi="Times New Roman"/>
          <w:sz w:val="28"/>
          <w:szCs w:val="28"/>
        </w:rPr>
        <w:t xml:space="preserve"> </w:t>
      </w:r>
      <w:r w:rsidRPr="00347578">
        <w:rPr>
          <w:rFonts w:ascii="Times New Roman" w:hAnsi="Times New Roman"/>
          <w:spacing w:val="-7"/>
          <w:sz w:val="28"/>
          <w:szCs w:val="28"/>
        </w:rPr>
        <w:t>определяет</w:t>
      </w:r>
      <w:r w:rsidRPr="00347578">
        <w:rPr>
          <w:rFonts w:ascii="Times New Roman" w:hAnsi="Times New Roman"/>
          <w:sz w:val="28"/>
          <w:szCs w:val="28"/>
        </w:rPr>
        <w:t xml:space="preserve"> </w:t>
      </w:r>
      <w:r w:rsidRPr="00347578">
        <w:rPr>
          <w:rFonts w:ascii="Times New Roman" w:hAnsi="Times New Roman"/>
          <w:spacing w:val="-12"/>
          <w:sz w:val="28"/>
          <w:szCs w:val="28"/>
        </w:rPr>
        <w:t xml:space="preserve">добровольчество: </w:t>
      </w:r>
      <w:r w:rsidRPr="00347578">
        <w:rPr>
          <w:rFonts w:ascii="Times New Roman" w:hAnsi="Times New Roman"/>
          <w:spacing w:val="-6"/>
          <w:sz w:val="28"/>
          <w:szCs w:val="28"/>
        </w:rPr>
        <w:t xml:space="preserve">это добровольный выбор, отражающий личные взгляды и </w:t>
      </w:r>
      <w:r w:rsidRPr="00347578">
        <w:rPr>
          <w:rFonts w:ascii="Times New Roman" w:hAnsi="Times New Roman"/>
          <w:sz w:val="28"/>
          <w:szCs w:val="28"/>
        </w:rPr>
        <w:t xml:space="preserve">позиции; </w:t>
      </w:r>
      <w:r w:rsidRPr="00347578">
        <w:rPr>
          <w:rFonts w:ascii="Times New Roman" w:hAnsi="Times New Roman"/>
          <w:spacing w:val="-5"/>
          <w:sz w:val="28"/>
          <w:szCs w:val="28"/>
        </w:rPr>
        <w:t xml:space="preserve">активное участие гражданина в жизни человеческого </w:t>
      </w:r>
      <w:r w:rsidRPr="00347578">
        <w:rPr>
          <w:rFonts w:ascii="Times New Roman" w:hAnsi="Times New Roman"/>
          <w:sz w:val="28"/>
          <w:szCs w:val="28"/>
        </w:rPr>
        <w:t xml:space="preserve">сообщества; как правило, совместная деятельность в рамках разного рода ассоциаций. Добровольчество </w:t>
      </w:r>
      <w:r w:rsidRPr="00347578">
        <w:rPr>
          <w:rFonts w:ascii="Times New Roman" w:hAnsi="Times New Roman"/>
          <w:spacing w:val="-7"/>
          <w:sz w:val="28"/>
          <w:szCs w:val="28"/>
        </w:rPr>
        <w:t xml:space="preserve">способствует улучшению качества жизни, личному </w:t>
      </w:r>
      <w:r w:rsidRPr="00347578">
        <w:rPr>
          <w:rFonts w:ascii="Times New Roman" w:hAnsi="Times New Roman"/>
          <w:spacing w:val="-8"/>
          <w:sz w:val="28"/>
          <w:szCs w:val="28"/>
        </w:rPr>
        <w:t>совершенствованию и углублению солидарности;</w:t>
      </w:r>
      <w:r w:rsidRPr="00347578">
        <w:rPr>
          <w:rFonts w:ascii="Times New Roman" w:hAnsi="Times New Roman"/>
          <w:sz w:val="28"/>
          <w:szCs w:val="28"/>
        </w:rPr>
        <w:t xml:space="preserve"> </w:t>
      </w:r>
      <w:r w:rsidRPr="00347578">
        <w:rPr>
          <w:rFonts w:ascii="Times New Roman" w:hAnsi="Times New Roman"/>
          <w:spacing w:val="-4"/>
          <w:sz w:val="28"/>
          <w:szCs w:val="28"/>
        </w:rPr>
        <w:t xml:space="preserve">реализации основных человеческих </w:t>
      </w:r>
      <w:r w:rsidRPr="00347578">
        <w:rPr>
          <w:rFonts w:ascii="Times New Roman" w:hAnsi="Times New Roman"/>
          <w:sz w:val="28"/>
          <w:szCs w:val="28"/>
        </w:rPr>
        <w:t>потребностей на пути строительства более справедливого и мирного общества;</w:t>
      </w:r>
      <w:r w:rsidRPr="00347578">
        <w:rPr>
          <w:rFonts w:ascii="Times New Roman" w:hAnsi="Times New Roman"/>
          <w:spacing w:val="-8"/>
          <w:sz w:val="28"/>
          <w:szCs w:val="28"/>
        </w:rPr>
        <w:t xml:space="preserve"> сбалансированному экономическому и социальному развитию, созданию новых рабочих мест и новых </w:t>
      </w:r>
      <w:r w:rsidRPr="00347578">
        <w:rPr>
          <w:rFonts w:ascii="Times New Roman" w:hAnsi="Times New Roman"/>
          <w:sz w:val="28"/>
          <w:szCs w:val="28"/>
        </w:rPr>
        <w:t xml:space="preserve">профессий». Таким образом, представляется целесообразным рассматривать добровольческую деятельность как особый вид благотворительной деятельности. Добровольчество имеет, безусловно, схожие черты с трудовой деятельностью, однако правоотношения, возникающие в процессе и по поводу реализации добровольческого труда, имеют </w:t>
      </w:r>
      <w:proofErr w:type="spellStart"/>
      <w:r w:rsidRPr="00347578">
        <w:rPr>
          <w:rFonts w:ascii="Times New Roman" w:hAnsi="Times New Roman"/>
          <w:sz w:val="28"/>
          <w:szCs w:val="28"/>
        </w:rPr>
        <w:t>гражданско</w:t>
      </w:r>
      <w:proofErr w:type="spellEnd"/>
      <w:r w:rsidRPr="00347578">
        <w:rPr>
          <w:rFonts w:ascii="Times New Roman" w:hAnsi="Times New Roman"/>
          <w:sz w:val="28"/>
          <w:szCs w:val="28"/>
        </w:rPr>
        <w:t xml:space="preserve"> – правовую природу. Реализуя свое конституционное право на труд, доброволец руководствуется желанием преодолеть чувство одиночества и самореализации, поскольку при </w:t>
      </w:r>
      <w:r w:rsidRPr="00347578">
        <w:rPr>
          <w:rStyle w:val="postbody1"/>
          <w:color w:val="000000"/>
          <w:sz w:val="28"/>
          <w:szCs w:val="28"/>
        </w:rPr>
        <w:t xml:space="preserve">осуществлении волонтерской работы удовлетворяет социальные и психофизиологические потребности в контактах </w:t>
      </w:r>
      <w:r w:rsidRPr="00347578">
        <w:rPr>
          <w:rStyle w:val="postbody1"/>
          <w:color w:val="000000"/>
          <w:sz w:val="28"/>
          <w:szCs w:val="28"/>
        </w:rPr>
        <w:lastRenderedPageBreak/>
        <w:t xml:space="preserve">с другими людьми. Важно отметить целесообразность использования термина </w:t>
      </w:r>
      <w:r w:rsidRPr="00347578">
        <w:rPr>
          <w:rFonts w:ascii="Times New Roman" w:hAnsi="Times New Roman"/>
          <w:bCs/>
          <w:spacing w:val="-4"/>
          <w:sz w:val="28"/>
          <w:szCs w:val="28"/>
        </w:rPr>
        <w:t xml:space="preserve">«добровольческая деятельность» вместо «добровольческий труд», поскольку сложившееся в российском </w:t>
      </w:r>
      <w:r w:rsidRPr="00347578">
        <w:rPr>
          <w:rFonts w:ascii="Times New Roman" w:hAnsi="Times New Roman"/>
          <w:bCs/>
          <w:spacing w:val="-8"/>
          <w:sz w:val="28"/>
          <w:szCs w:val="28"/>
        </w:rPr>
        <w:t xml:space="preserve">трудовом праве понимание труда предполагает его </w:t>
      </w:r>
      <w:proofErr w:type="spellStart"/>
      <w:r w:rsidRPr="00347578">
        <w:rPr>
          <w:rFonts w:ascii="Times New Roman" w:hAnsi="Times New Roman"/>
          <w:bCs/>
          <w:spacing w:val="-8"/>
          <w:sz w:val="28"/>
          <w:szCs w:val="28"/>
        </w:rPr>
        <w:t>возмездность</w:t>
      </w:r>
      <w:proofErr w:type="spellEnd"/>
      <w:r w:rsidRPr="00347578">
        <w:rPr>
          <w:rFonts w:ascii="Times New Roman" w:hAnsi="Times New Roman"/>
          <w:bCs/>
          <w:spacing w:val="-8"/>
          <w:sz w:val="28"/>
          <w:szCs w:val="28"/>
        </w:rPr>
        <w:t xml:space="preserve">, а </w:t>
      </w:r>
      <w:r w:rsidRPr="00347578">
        <w:rPr>
          <w:rFonts w:ascii="Times New Roman" w:hAnsi="Times New Roman"/>
          <w:bCs/>
          <w:sz w:val="28"/>
          <w:szCs w:val="28"/>
        </w:rPr>
        <w:t xml:space="preserve">труд на добровольных началах  ассоциируется </w:t>
      </w:r>
      <w:proofErr w:type="gramStart"/>
      <w:r w:rsidRPr="00347578">
        <w:rPr>
          <w:rFonts w:ascii="Times New Roman" w:hAnsi="Times New Roman"/>
          <w:bCs/>
          <w:sz w:val="28"/>
          <w:szCs w:val="28"/>
        </w:rPr>
        <w:t>с</w:t>
      </w:r>
      <w:proofErr w:type="gramEnd"/>
      <w:r w:rsidRPr="00347578">
        <w:rPr>
          <w:rFonts w:ascii="Times New Roman" w:hAnsi="Times New Roman"/>
          <w:bCs/>
          <w:sz w:val="28"/>
          <w:szCs w:val="28"/>
        </w:rPr>
        <w:t xml:space="preserve"> принудительным.</w:t>
      </w:r>
    </w:p>
    <w:p w:rsidR="00FC7935" w:rsidRPr="00347578" w:rsidRDefault="00FC7935" w:rsidP="00113A5D">
      <w:pPr>
        <w:pStyle w:val="a3"/>
        <w:spacing w:line="360" w:lineRule="auto"/>
        <w:ind w:firstLine="567"/>
        <w:jc w:val="both"/>
        <w:rPr>
          <w:rFonts w:ascii="Times New Roman" w:hAnsi="Times New Roman"/>
          <w:sz w:val="28"/>
          <w:szCs w:val="28"/>
        </w:rPr>
      </w:pPr>
      <w:r w:rsidRPr="00347578">
        <w:rPr>
          <w:rFonts w:ascii="Times New Roman" w:hAnsi="Times New Roman"/>
          <w:sz w:val="28"/>
          <w:szCs w:val="28"/>
          <w:lang w:val="en-US"/>
        </w:rPr>
        <w:t>C</w:t>
      </w:r>
      <w:r w:rsidRPr="00347578">
        <w:rPr>
          <w:rFonts w:ascii="Times New Roman" w:hAnsi="Times New Roman"/>
          <w:sz w:val="28"/>
          <w:szCs w:val="28"/>
        </w:rPr>
        <w:t xml:space="preserve"> 2006 года действует Стратегия государственной молодежной политики Российской Федерации, утвержденная Распоряжением Правительства Российской Федерации № 1760-р, которая предусматривает реализацию данной Стратегии до </w:t>
      </w:r>
      <w:smartTag w:uri="urn:schemas-microsoft-com:office:smarttags" w:element="metricconverter">
        <w:smartTagPr>
          <w:attr w:name="ProductID" w:val="2016 г"/>
        </w:smartTagPr>
        <w:r w:rsidRPr="00347578">
          <w:rPr>
            <w:rFonts w:ascii="Times New Roman" w:hAnsi="Times New Roman"/>
            <w:sz w:val="28"/>
            <w:szCs w:val="28"/>
          </w:rPr>
          <w:t>2016 г</w:t>
        </w:r>
      </w:smartTag>
      <w:r w:rsidRPr="00347578">
        <w:rPr>
          <w:rFonts w:ascii="Times New Roman" w:hAnsi="Times New Roman"/>
          <w:sz w:val="28"/>
          <w:szCs w:val="28"/>
        </w:rPr>
        <w:t>. и в соответствии со Стратегией реализуется проект "Доброволец России", нам представляется целесообразным рассмотреть правовые механизмы, предусмотренные в российском законодательстве для реализации добровольческой деятельности молодежи и выяснить насколько предлагаемы гарантии могут быть эффективными?</w:t>
      </w:r>
    </w:p>
    <w:p w:rsidR="00AA7264" w:rsidRPr="00347578" w:rsidRDefault="00FC7935" w:rsidP="00113A5D">
      <w:pPr>
        <w:pStyle w:val="a3"/>
        <w:spacing w:line="360" w:lineRule="auto"/>
        <w:ind w:firstLine="567"/>
        <w:jc w:val="both"/>
        <w:rPr>
          <w:rFonts w:ascii="Times New Roman" w:hAnsi="Times New Roman"/>
          <w:sz w:val="28"/>
          <w:szCs w:val="28"/>
        </w:rPr>
      </w:pPr>
      <w:r w:rsidRPr="00347578">
        <w:rPr>
          <w:rFonts w:ascii="Times New Roman" w:hAnsi="Times New Roman"/>
          <w:sz w:val="28"/>
          <w:szCs w:val="28"/>
        </w:rPr>
        <w:t xml:space="preserve">В связи со вступлением в силу с 07 января 2011 года положений закона №383-ФЗ [4] необходимо прояснить некоторые намеченные тенденции в сфере добровольческой деятельности. Во-первых, российский законодатель отказался от иностранного термина «волонтер», оставив понятие «доброволец». Во-вторых, были сформулированы дополнительные цели осуществления благотворительной деятельности, среди которых важно отметить содействие  добровольческой деятельности, а так же такие цели как:  содействие развитию научно-технического, художественного творчества детей и молодежи; содействие патриотическому, духовно-нравственному воспитанию детей и молодежи;  поддержка общественно значимых молодежных инициатив, проектов, детского и молодежного движения, детских и молодежных организаций.  В-третьих, юридические лица были исключены из перечня благотворителей, безвозмездно предоставляющих услуги и выполняющих работы, было также сформулировано понятие «доброволец».  </w:t>
      </w:r>
      <w:r w:rsidR="00CC0197" w:rsidRPr="00347578">
        <w:rPr>
          <w:rFonts w:ascii="Times New Roman" w:hAnsi="Times New Roman"/>
          <w:sz w:val="28"/>
          <w:szCs w:val="28"/>
        </w:rPr>
        <w:t xml:space="preserve">Примечательно, что первоначальная формулировка положений законопроекта  </w:t>
      </w:r>
      <w:r w:rsidR="00CC0197" w:rsidRPr="00347578">
        <w:rPr>
          <w:rFonts w:ascii="Times New Roman" w:eastAsia="Times New Roman" w:hAnsi="Times New Roman"/>
          <w:sz w:val="28"/>
          <w:szCs w:val="28"/>
        </w:rPr>
        <w:t xml:space="preserve">в подпункте «б» </w:t>
      </w:r>
      <w:r w:rsidR="00CC0197" w:rsidRPr="00347578">
        <w:rPr>
          <w:rFonts w:ascii="Times New Roman" w:eastAsia="Times New Roman" w:hAnsi="Times New Roman"/>
          <w:sz w:val="28"/>
          <w:szCs w:val="28"/>
        </w:rPr>
        <w:lastRenderedPageBreak/>
        <w:t>пункта 2 статьи 1  предусматривала термин «добровольцы (волонтеры)»</w:t>
      </w:r>
      <w:r w:rsidR="00CC0197" w:rsidRPr="00347578">
        <w:rPr>
          <w:rFonts w:ascii="Times New Roman" w:hAnsi="Times New Roman"/>
          <w:sz w:val="28"/>
          <w:szCs w:val="28"/>
        </w:rPr>
        <w:t xml:space="preserve">. </w:t>
      </w:r>
      <w:proofErr w:type="gramStart"/>
      <w:r w:rsidR="00CC0197" w:rsidRPr="00347578">
        <w:rPr>
          <w:rFonts w:ascii="Times New Roman" w:hAnsi="Times New Roman"/>
          <w:sz w:val="28"/>
          <w:szCs w:val="28"/>
        </w:rPr>
        <w:t>В российском законодательстве традиционно для обозначения людей общественного служения используется термин «доброволец», вероятно именно по этой причине З</w:t>
      </w:r>
      <w:r w:rsidR="00CC0197" w:rsidRPr="00347578">
        <w:rPr>
          <w:rFonts w:ascii="Times New Roman" w:eastAsia="Times New Roman" w:hAnsi="Times New Roman"/>
          <w:sz w:val="28"/>
          <w:szCs w:val="28"/>
        </w:rPr>
        <w:t>аключение</w:t>
      </w:r>
      <w:r w:rsidR="00CC0197" w:rsidRPr="00347578">
        <w:rPr>
          <w:rFonts w:ascii="Times New Roman" w:hAnsi="Times New Roman"/>
          <w:sz w:val="28"/>
          <w:szCs w:val="28"/>
        </w:rPr>
        <w:t xml:space="preserve">м </w:t>
      </w:r>
      <w:r w:rsidR="00CC0197" w:rsidRPr="00347578">
        <w:rPr>
          <w:rFonts w:ascii="Times New Roman" w:eastAsia="Times New Roman" w:hAnsi="Times New Roman"/>
          <w:sz w:val="28"/>
          <w:szCs w:val="28"/>
        </w:rPr>
        <w:t>№ 3.21-6/691 от 30 ноября 2010 года</w:t>
      </w:r>
      <w:r w:rsidR="00CC0197" w:rsidRPr="00347578">
        <w:rPr>
          <w:rFonts w:ascii="Times New Roman" w:hAnsi="Times New Roman"/>
          <w:sz w:val="28"/>
          <w:szCs w:val="28"/>
        </w:rPr>
        <w:t xml:space="preserve"> </w:t>
      </w:r>
      <w:r w:rsidR="00CC0197" w:rsidRPr="00347578">
        <w:rPr>
          <w:rFonts w:ascii="Times New Roman" w:eastAsia="Times New Roman" w:hAnsi="Times New Roman"/>
          <w:sz w:val="28"/>
          <w:szCs w:val="28"/>
        </w:rPr>
        <w:t>по проекту федерального закона № 400715-5 «О внесении изменений в Федеральный закон «О благотворительной деятельности и благотворительных организациях» и статью 7 Федерального закона «О страховых взносах в Пенсионный фонд Российской Федерации, Фонд социального страхования Российской</w:t>
      </w:r>
      <w:proofErr w:type="gramEnd"/>
      <w:r w:rsidR="00CC0197" w:rsidRPr="00347578">
        <w:rPr>
          <w:rFonts w:ascii="Times New Roman" w:eastAsia="Times New Roman" w:hAnsi="Times New Roman"/>
          <w:sz w:val="28"/>
          <w:szCs w:val="28"/>
        </w:rPr>
        <w:t xml:space="preserve"> Федерации, Федеральный фонд обязательного медицинского страхования и территориальные фонды обязательного медицинского страхования»</w:t>
      </w:r>
      <w:r w:rsidR="00CC0197" w:rsidRPr="00347578">
        <w:rPr>
          <w:rFonts w:ascii="Times New Roman" w:hAnsi="Times New Roman"/>
          <w:sz w:val="28"/>
          <w:szCs w:val="28"/>
        </w:rPr>
        <w:t xml:space="preserve"> </w:t>
      </w:r>
      <w:r w:rsidR="00CC0197" w:rsidRPr="00347578">
        <w:rPr>
          <w:rFonts w:ascii="Times New Roman" w:eastAsia="Times New Roman" w:hAnsi="Times New Roman"/>
          <w:sz w:val="28"/>
          <w:szCs w:val="28"/>
        </w:rPr>
        <w:t>(второе чтение)</w:t>
      </w:r>
      <w:r w:rsidR="00CC0197" w:rsidRPr="00347578">
        <w:rPr>
          <w:rFonts w:ascii="Times New Roman" w:hAnsi="Times New Roman"/>
          <w:sz w:val="28"/>
          <w:szCs w:val="28"/>
        </w:rPr>
        <w:t xml:space="preserve"> было предложено данные термины «</w:t>
      </w:r>
      <w:r w:rsidR="00CC0197" w:rsidRPr="00347578">
        <w:rPr>
          <w:rFonts w:ascii="Times New Roman" w:eastAsia="Times New Roman" w:hAnsi="Times New Roman"/>
          <w:sz w:val="28"/>
          <w:szCs w:val="28"/>
        </w:rPr>
        <w:t>согласовать между собой и унифицировать</w:t>
      </w:r>
      <w:r w:rsidR="00CC0197" w:rsidRPr="00347578">
        <w:rPr>
          <w:rFonts w:ascii="Times New Roman" w:hAnsi="Times New Roman"/>
          <w:sz w:val="28"/>
          <w:szCs w:val="28"/>
        </w:rPr>
        <w:t>» поскольку  «</w:t>
      </w:r>
      <w:r w:rsidR="00CC0197" w:rsidRPr="00347578">
        <w:rPr>
          <w:rFonts w:ascii="Times New Roman" w:eastAsia="Times New Roman" w:hAnsi="Times New Roman"/>
          <w:sz w:val="28"/>
          <w:szCs w:val="28"/>
        </w:rPr>
        <w:t>в последующих положениях законопроекта используется термин «добровольцы»</w:t>
      </w:r>
      <w:r w:rsidR="00CC0197" w:rsidRPr="00347578">
        <w:rPr>
          <w:rFonts w:ascii="Times New Roman" w:hAnsi="Times New Roman"/>
          <w:sz w:val="28"/>
          <w:szCs w:val="28"/>
        </w:rPr>
        <w:t xml:space="preserve">. </w:t>
      </w:r>
    </w:p>
    <w:p w:rsidR="00FC7935" w:rsidRPr="00347578" w:rsidRDefault="00FC7935" w:rsidP="00113A5D">
      <w:pPr>
        <w:pStyle w:val="a3"/>
        <w:spacing w:line="360" w:lineRule="auto"/>
        <w:ind w:firstLine="567"/>
        <w:jc w:val="both"/>
        <w:rPr>
          <w:rStyle w:val="postbody1"/>
          <w:sz w:val="28"/>
          <w:szCs w:val="28"/>
        </w:rPr>
      </w:pPr>
      <w:r w:rsidRPr="00347578">
        <w:rPr>
          <w:rFonts w:ascii="Times New Roman" w:hAnsi="Times New Roman"/>
          <w:sz w:val="28"/>
          <w:szCs w:val="28"/>
        </w:rPr>
        <w:t>Важно понимать, что участие в благотворительной деятельности со стороны молодежи осуществляется преимущественно в форме безвозмездного выполнения работ и оказания услуг. Возможность заключения гражданско-правового договора с таким лицом, безусловно, колоссальный шаг в системе регулирования добровольческой деятельности, п</w:t>
      </w:r>
      <w:r w:rsidRPr="00347578">
        <w:rPr>
          <w:rFonts w:ascii="Times New Roman" w:hAnsi="Times New Roman"/>
          <w:bCs/>
          <w:spacing w:val="-7"/>
          <w:sz w:val="28"/>
          <w:szCs w:val="28"/>
        </w:rPr>
        <w:t xml:space="preserve">оэтому, прежде всего, необходимо подчеркнуть роль участия молодежи именно в добровольчестве, поскольку близкие по содержанию понятия добровольческой и </w:t>
      </w:r>
      <w:r w:rsidRPr="00347578">
        <w:rPr>
          <w:rFonts w:ascii="Times New Roman" w:hAnsi="Times New Roman"/>
          <w:bCs/>
          <w:spacing w:val="-4"/>
          <w:sz w:val="28"/>
          <w:szCs w:val="28"/>
        </w:rPr>
        <w:t xml:space="preserve">благотворительной деятельности нуждаются, тем не менее, в </w:t>
      </w:r>
      <w:r w:rsidRPr="00347578">
        <w:rPr>
          <w:rFonts w:ascii="Times New Roman" w:hAnsi="Times New Roman"/>
          <w:bCs/>
          <w:spacing w:val="-6"/>
          <w:sz w:val="28"/>
          <w:szCs w:val="28"/>
        </w:rPr>
        <w:t xml:space="preserve">разграничении.  Также следует изучить </w:t>
      </w:r>
      <w:r w:rsidRPr="00347578">
        <w:rPr>
          <w:rFonts w:ascii="Times New Roman" w:hAnsi="Times New Roman"/>
          <w:sz w:val="28"/>
          <w:szCs w:val="28"/>
        </w:rPr>
        <w:t xml:space="preserve">возможность участия молодого человека в добровольчестве, выявить особенности и ключевые признаки такого явления, как «молодежное добровольчество». </w:t>
      </w:r>
    </w:p>
    <w:p w:rsidR="00FC7935" w:rsidRPr="00347578" w:rsidRDefault="00FC7935" w:rsidP="00113A5D">
      <w:pPr>
        <w:pStyle w:val="a3"/>
        <w:spacing w:line="360" w:lineRule="auto"/>
        <w:ind w:firstLine="567"/>
        <w:jc w:val="both"/>
        <w:rPr>
          <w:rFonts w:ascii="Times New Roman" w:hAnsi="Times New Roman"/>
          <w:sz w:val="28"/>
          <w:szCs w:val="28"/>
        </w:rPr>
      </w:pPr>
      <w:r w:rsidRPr="00347578">
        <w:rPr>
          <w:rFonts w:ascii="Times New Roman" w:hAnsi="Times New Roman"/>
          <w:sz w:val="28"/>
          <w:szCs w:val="28"/>
        </w:rPr>
        <w:t xml:space="preserve">Остановимся более подробно на молодежном добровольчестве, поскольку для системы образования молодежное добровольчество – это эффективный метод формирования и развития знаний и навыков, воспитания молодежи страны. Соответствующим образом организованная </w:t>
      </w:r>
      <w:r w:rsidRPr="00347578">
        <w:rPr>
          <w:rFonts w:ascii="Times New Roman" w:hAnsi="Times New Roman"/>
          <w:sz w:val="28"/>
          <w:szCs w:val="28"/>
        </w:rPr>
        <w:lastRenderedPageBreak/>
        <w:t>добровольческая деятельность на всех уровнях и стадиях обучения создает условия для активного участия учащейся молодежи в жизни общества</w:t>
      </w:r>
      <w:proofErr w:type="gramStart"/>
      <w:r w:rsidR="00082527" w:rsidRPr="00347578">
        <w:rPr>
          <w:rFonts w:ascii="Times New Roman" w:hAnsi="Times New Roman"/>
          <w:sz w:val="28"/>
          <w:szCs w:val="28"/>
        </w:rPr>
        <w:t xml:space="preserve"> </w:t>
      </w:r>
      <w:r w:rsidRPr="00347578">
        <w:rPr>
          <w:rFonts w:ascii="Times New Roman" w:hAnsi="Times New Roman"/>
          <w:sz w:val="28"/>
          <w:szCs w:val="28"/>
        </w:rPr>
        <w:t>.</w:t>
      </w:r>
      <w:proofErr w:type="gramEnd"/>
    </w:p>
    <w:p w:rsidR="00FC7935" w:rsidRPr="00347578" w:rsidRDefault="00FC7935" w:rsidP="00113A5D">
      <w:pPr>
        <w:pStyle w:val="a3"/>
        <w:spacing w:line="360" w:lineRule="auto"/>
        <w:ind w:firstLine="567"/>
        <w:jc w:val="both"/>
        <w:rPr>
          <w:rFonts w:ascii="Times New Roman" w:hAnsi="Times New Roman"/>
          <w:snapToGrid w:val="0"/>
          <w:sz w:val="28"/>
          <w:szCs w:val="28"/>
        </w:rPr>
      </w:pPr>
      <w:r w:rsidRPr="00347578">
        <w:rPr>
          <w:rFonts w:ascii="Times New Roman" w:hAnsi="Times New Roman"/>
          <w:sz w:val="28"/>
          <w:szCs w:val="28"/>
        </w:rPr>
        <w:t xml:space="preserve"> </w:t>
      </w:r>
      <w:r w:rsidRPr="00347578">
        <w:rPr>
          <w:rFonts w:ascii="Times New Roman" w:hAnsi="Times New Roman"/>
          <w:snapToGrid w:val="0"/>
          <w:sz w:val="28"/>
          <w:szCs w:val="28"/>
        </w:rPr>
        <w:t xml:space="preserve"> В юридической литературе понятие «молодежное добровольчество» не сформулировано, представляется целесообразным объединить два разработанных термина «молодежь» и «добровольчество» в одно единое  понятие. Семантически образованный таким образом термин вбирает в себя сущность двух составляющих, поэтому ключевым признаком такого подхода будет осуществление добровольческой деятельности представителем молодежи. Однако такой подход нам представляется неверным, поскольку такой термин как «молодежь» имеет определенную специфику, сужает субъектный состав потенциальных участников молодежного добровольчества.</w:t>
      </w:r>
    </w:p>
    <w:p w:rsidR="00FC7935" w:rsidRPr="00347578" w:rsidRDefault="00FC7935" w:rsidP="00113A5D">
      <w:pPr>
        <w:pStyle w:val="a3"/>
        <w:spacing w:line="360" w:lineRule="auto"/>
        <w:ind w:firstLine="567"/>
        <w:jc w:val="both"/>
        <w:rPr>
          <w:rFonts w:ascii="Times New Roman" w:hAnsi="Times New Roman"/>
          <w:spacing w:val="-10"/>
          <w:sz w:val="28"/>
          <w:szCs w:val="28"/>
        </w:rPr>
      </w:pPr>
      <w:r w:rsidRPr="00347578">
        <w:rPr>
          <w:rFonts w:ascii="Times New Roman" w:hAnsi="Times New Roman"/>
          <w:sz w:val="28"/>
          <w:szCs w:val="28"/>
        </w:rPr>
        <w:t xml:space="preserve">Согласно действующему законодательству Российской Федерации молодежь – это граждане в возрасте от 14 до 30 лет включительно. Нижняя возрастная граница  определяется тем, что с 14 лет наступает физическая зрелость и человек может заниматься трудовой деятельностью (период выбора учиться или работать). Верхняя граница определяется достижением экономической самостоятельности, профессиональной и личной стабильности.  Таким образом, несовершеннолетние граждане в возрасте до 14 лет в соответствии с российским законодательством к числу молодых людей не относятся. Представляется, что указанный возрастной предел для молодежи не соответствует представлениям о требованиях, предъявляемых к добровольцу, поскольку им может быть и ребенок в возрасте 6 – 7 лет. Поскольку законодательство регулирует взаимоотношения с добровольцами посредством гражданско-правового договора, представляется целесообразным установить нижнюю границу для молодого добровольца в 6 лет, поскольку малолетние в соответствие с п.2 ст. 28 ГК РФ обладают пусть и ограниченной, но дееспособностью. Конечно, правовое оформление добровольческих отношений с малолетними затруднительно, тем не </w:t>
      </w:r>
      <w:proofErr w:type="gramStart"/>
      <w:r w:rsidRPr="00347578">
        <w:rPr>
          <w:rFonts w:ascii="Times New Roman" w:hAnsi="Times New Roman"/>
          <w:sz w:val="28"/>
          <w:szCs w:val="28"/>
        </w:rPr>
        <w:t>менее</w:t>
      </w:r>
      <w:proofErr w:type="gramEnd"/>
      <w:r w:rsidRPr="00347578">
        <w:rPr>
          <w:rFonts w:ascii="Times New Roman" w:hAnsi="Times New Roman"/>
          <w:sz w:val="28"/>
          <w:szCs w:val="28"/>
        </w:rPr>
        <w:t xml:space="preserve"> представляется возможным в рамках действующего российского </w:t>
      </w:r>
      <w:r w:rsidRPr="00347578">
        <w:rPr>
          <w:rFonts w:ascii="Times New Roman" w:hAnsi="Times New Roman"/>
          <w:sz w:val="28"/>
          <w:szCs w:val="28"/>
        </w:rPr>
        <w:lastRenderedPageBreak/>
        <w:t>законодательства. Таким образом, понятие  «молодежное добровольчество», следует трактовать расширительно, понимая под этим  «</w:t>
      </w:r>
      <w:r w:rsidRPr="00347578">
        <w:rPr>
          <w:rFonts w:ascii="Times New Roman" w:hAnsi="Times New Roman"/>
          <w:spacing w:val="-6"/>
          <w:sz w:val="28"/>
          <w:szCs w:val="28"/>
        </w:rPr>
        <w:t xml:space="preserve">общественно </w:t>
      </w:r>
      <w:r w:rsidRPr="00347578">
        <w:rPr>
          <w:rFonts w:ascii="Times New Roman" w:hAnsi="Times New Roman"/>
          <w:sz w:val="28"/>
          <w:szCs w:val="28"/>
        </w:rPr>
        <w:t xml:space="preserve">полезную деятельность физических лиц - добровольцев </w:t>
      </w:r>
      <w:r w:rsidRPr="00347578">
        <w:rPr>
          <w:rFonts w:ascii="Times New Roman" w:hAnsi="Times New Roman"/>
          <w:spacing w:val="-6"/>
          <w:sz w:val="28"/>
          <w:szCs w:val="28"/>
        </w:rPr>
        <w:t xml:space="preserve">(волонтеров) в возрасте до 30 лет, осуществляемую безвозмездно, без морального и </w:t>
      </w:r>
      <w:r w:rsidRPr="00347578">
        <w:rPr>
          <w:rFonts w:ascii="Times New Roman" w:hAnsi="Times New Roman"/>
          <w:sz w:val="28"/>
          <w:szCs w:val="28"/>
        </w:rPr>
        <w:t xml:space="preserve">материального принуждения, на основе свободного волеизъявления, не преследующую целей извлечения </w:t>
      </w:r>
      <w:r w:rsidRPr="00347578">
        <w:rPr>
          <w:rFonts w:ascii="Times New Roman" w:hAnsi="Times New Roman"/>
          <w:spacing w:val="-10"/>
          <w:sz w:val="28"/>
          <w:szCs w:val="28"/>
        </w:rPr>
        <w:t xml:space="preserve">прибыли». </w:t>
      </w:r>
    </w:p>
    <w:p w:rsidR="00FC7935" w:rsidRPr="00347578" w:rsidRDefault="00FC7935" w:rsidP="00113A5D">
      <w:pPr>
        <w:pStyle w:val="a3"/>
        <w:spacing w:line="360" w:lineRule="auto"/>
        <w:ind w:firstLine="567"/>
        <w:jc w:val="both"/>
        <w:rPr>
          <w:rFonts w:ascii="Times New Roman" w:hAnsi="Times New Roman"/>
          <w:sz w:val="28"/>
          <w:szCs w:val="28"/>
        </w:rPr>
      </w:pPr>
      <w:r w:rsidRPr="00347578">
        <w:rPr>
          <w:rFonts w:ascii="Times New Roman" w:hAnsi="Times New Roman"/>
          <w:sz w:val="28"/>
          <w:szCs w:val="28"/>
        </w:rPr>
        <w:t>Таким образом, системное развитие и поддержка  молодежного добровольчества как общественной ценности и, одновременно, уникальной системы знаний и технологий в сфере развития людских ресурсов, выступает одним из действенных и эффективных инструментов решения задач по созданию условий для активного ответственного участия граждан в решении социальных проблем. Это признанный во всем мире и эффективный способ объединения усилий и ресурсов общества и государства в решении социальных задач, мобилизации общественной инициативы, социальной консолидации общества, метод содействия повышению эффективности социальной политики и, в целом, достижения благополучия населения.</w:t>
      </w:r>
    </w:p>
    <w:p w:rsidR="00AA7264" w:rsidRPr="00347578" w:rsidRDefault="00AA7264" w:rsidP="00113A5D">
      <w:pPr>
        <w:pStyle w:val="a3"/>
        <w:spacing w:line="360" w:lineRule="auto"/>
        <w:ind w:firstLine="567"/>
        <w:jc w:val="both"/>
        <w:rPr>
          <w:rFonts w:ascii="Times New Roman" w:hAnsi="Times New Roman"/>
          <w:sz w:val="28"/>
          <w:szCs w:val="28"/>
        </w:rPr>
      </w:pPr>
    </w:p>
    <w:p w:rsidR="00AA7264" w:rsidRPr="00347578" w:rsidRDefault="00AA7264" w:rsidP="00D76E80">
      <w:pPr>
        <w:pStyle w:val="3"/>
        <w:ind w:firstLine="567"/>
        <w:rPr>
          <w:szCs w:val="28"/>
        </w:rPr>
      </w:pPr>
      <w:r w:rsidRPr="00347578">
        <w:rPr>
          <w:szCs w:val="28"/>
        </w:rPr>
        <w:t>Молодежные волонтерские общественные</w:t>
      </w:r>
    </w:p>
    <w:p w:rsidR="00AA7264" w:rsidRPr="00347578" w:rsidRDefault="00AA7264" w:rsidP="00D76E80">
      <w:pPr>
        <w:pStyle w:val="3"/>
        <w:ind w:firstLine="567"/>
        <w:rPr>
          <w:szCs w:val="28"/>
        </w:rPr>
      </w:pPr>
      <w:r w:rsidRPr="00347578">
        <w:rPr>
          <w:szCs w:val="28"/>
        </w:rPr>
        <w:t>объединения как форма вовлечения молодежи</w:t>
      </w:r>
    </w:p>
    <w:p w:rsidR="00CC0197" w:rsidRDefault="00AA7264" w:rsidP="00D76E80">
      <w:pPr>
        <w:pStyle w:val="a3"/>
        <w:spacing w:line="360" w:lineRule="auto"/>
        <w:ind w:firstLine="567"/>
        <w:jc w:val="center"/>
        <w:rPr>
          <w:rFonts w:ascii="Times New Roman" w:hAnsi="Times New Roman"/>
          <w:b/>
          <w:sz w:val="28"/>
          <w:szCs w:val="28"/>
        </w:rPr>
      </w:pPr>
      <w:r w:rsidRPr="00347578">
        <w:rPr>
          <w:rFonts w:ascii="Times New Roman" w:hAnsi="Times New Roman"/>
          <w:b/>
          <w:sz w:val="28"/>
          <w:szCs w:val="28"/>
        </w:rPr>
        <w:t>в деятельность институтов гражданского общества</w:t>
      </w:r>
    </w:p>
    <w:p w:rsidR="00347578" w:rsidRPr="00347578" w:rsidRDefault="00347578" w:rsidP="00D76E80">
      <w:pPr>
        <w:pStyle w:val="a3"/>
        <w:spacing w:line="360" w:lineRule="auto"/>
        <w:ind w:firstLine="567"/>
        <w:jc w:val="center"/>
        <w:rPr>
          <w:rFonts w:ascii="Times New Roman" w:hAnsi="Times New Roman"/>
          <w:b/>
          <w:sz w:val="28"/>
          <w:szCs w:val="28"/>
        </w:rPr>
      </w:pPr>
    </w:p>
    <w:p w:rsidR="00FC7935" w:rsidRPr="00347578" w:rsidRDefault="00FC7935" w:rsidP="00C32E74">
      <w:pPr>
        <w:pStyle w:val="a3"/>
        <w:spacing w:line="360" w:lineRule="auto"/>
        <w:ind w:firstLine="567"/>
        <w:jc w:val="both"/>
        <w:rPr>
          <w:rFonts w:ascii="Times New Roman" w:hAnsi="Times New Roman"/>
          <w:sz w:val="28"/>
          <w:szCs w:val="28"/>
        </w:rPr>
      </w:pPr>
      <w:r w:rsidRPr="00347578">
        <w:rPr>
          <w:rFonts w:ascii="Times New Roman" w:hAnsi="Times New Roman"/>
          <w:sz w:val="28"/>
          <w:szCs w:val="28"/>
        </w:rPr>
        <w:t>Структура молодежного движения представляет собой сложную систему, конгломер</w:t>
      </w:r>
      <w:r w:rsidR="00F37DAC">
        <w:rPr>
          <w:rFonts w:ascii="Times New Roman" w:hAnsi="Times New Roman"/>
          <w:sz w:val="28"/>
          <w:szCs w:val="28"/>
        </w:rPr>
        <w:t>ат молодежных организаций и пери</w:t>
      </w:r>
      <w:r w:rsidRPr="00347578">
        <w:rPr>
          <w:rFonts w:ascii="Times New Roman" w:hAnsi="Times New Roman"/>
          <w:sz w:val="28"/>
          <w:szCs w:val="28"/>
        </w:rPr>
        <w:t>ферийных групп социальной, ценностной, политической, культурной, спортивной, религиозной, национальной, развлекательной ориентации, которые находятся в сложной взаимозависимости и взаимодействуют в той или иной степени в решении молодежных проблем. Таким образом, доминируют в современном молодежном движении</w:t>
      </w:r>
      <w:r w:rsidR="00F37DAC">
        <w:rPr>
          <w:rFonts w:ascii="Times New Roman" w:hAnsi="Times New Roman"/>
          <w:sz w:val="28"/>
          <w:szCs w:val="28"/>
        </w:rPr>
        <w:t xml:space="preserve"> Р</w:t>
      </w:r>
      <w:r w:rsidRPr="00347578">
        <w:rPr>
          <w:rFonts w:ascii="Times New Roman" w:hAnsi="Times New Roman"/>
          <w:sz w:val="28"/>
          <w:szCs w:val="28"/>
        </w:rPr>
        <w:t>Ф группы, поддержанные государством, имеющие солидные финансовые ресурсы, ориентирующиеся на одну из главных политических идеологий и реально удовлетворяющие общественно-</w:t>
      </w:r>
      <w:r w:rsidRPr="00347578">
        <w:rPr>
          <w:rFonts w:ascii="Times New Roman" w:hAnsi="Times New Roman"/>
          <w:sz w:val="28"/>
          <w:szCs w:val="28"/>
        </w:rPr>
        <w:lastRenderedPageBreak/>
        <w:t xml:space="preserve">значимые потребности молодежи, Зачастую молодежная организация существуют лишь виртуально, созданная под конкретного лидера или политический проект. </w:t>
      </w:r>
    </w:p>
    <w:p w:rsidR="00FC7935" w:rsidRPr="00347578" w:rsidRDefault="00FC7935" w:rsidP="00C32E74">
      <w:pPr>
        <w:pStyle w:val="a3"/>
        <w:spacing w:line="360" w:lineRule="auto"/>
        <w:ind w:firstLine="567"/>
        <w:jc w:val="both"/>
        <w:rPr>
          <w:rFonts w:ascii="Times New Roman" w:hAnsi="Times New Roman"/>
          <w:sz w:val="28"/>
          <w:szCs w:val="28"/>
        </w:rPr>
      </w:pPr>
      <w:r w:rsidRPr="00347578">
        <w:rPr>
          <w:rFonts w:ascii="Times New Roman" w:hAnsi="Times New Roman"/>
          <w:sz w:val="28"/>
          <w:szCs w:val="28"/>
        </w:rPr>
        <w:t xml:space="preserve">В основном, авторы сходятся во мнении, что на сегодняшний день у нас нет четкой, продуманной молодежной политики, и необходимо на государственном уровне решить назревшие молодежные проблемы, создать стимулы для включенности молодых в общественные процессы и условия для самореализации молодежи, дать ей возможность вносить свой вклад в процесс развития общества. П.В.Забелин считает, что молодежная политика - это стратегия и тактика молодежного движения, цель ее все время отслеживать стремления и желания молодежи и на этой основе разрабатывать соответствующие программы, мероприятия, услуги. </w:t>
      </w:r>
    </w:p>
    <w:p w:rsidR="00FC7935" w:rsidRPr="00347578" w:rsidRDefault="00FC7935" w:rsidP="00C32E74">
      <w:pPr>
        <w:pStyle w:val="a3"/>
        <w:spacing w:line="360" w:lineRule="auto"/>
        <w:ind w:firstLine="567"/>
        <w:jc w:val="both"/>
        <w:rPr>
          <w:rFonts w:ascii="Times New Roman" w:hAnsi="Times New Roman"/>
          <w:sz w:val="28"/>
          <w:szCs w:val="28"/>
        </w:rPr>
      </w:pPr>
      <w:r w:rsidRPr="00347578">
        <w:rPr>
          <w:rFonts w:ascii="Times New Roman" w:hAnsi="Times New Roman"/>
          <w:sz w:val="28"/>
          <w:szCs w:val="28"/>
        </w:rPr>
        <w:t xml:space="preserve">Развитый институт </w:t>
      </w:r>
      <w:proofErr w:type="spellStart"/>
      <w:r w:rsidRPr="00347578">
        <w:rPr>
          <w:rFonts w:ascii="Times New Roman" w:hAnsi="Times New Roman"/>
          <w:sz w:val="28"/>
          <w:szCs w:val="28"/>
        </w:rPr>
        <w:t>волонтерства</w:t>
      </w:r>
      <w:proofErr w:type="spellEnd"/>
      <w:r w:rsidRPr="00347578">
        <w:rPr>
          <w:rFonts w:ascii="Times New Roman" w:hAnsi="Times New Roman"/>
          <w:sz w:val="28"/>
          <w:szCs w:val="28"/>
        </w:rPr>
        <w:t xml:space="preserve"> является характерным признаком устойчивой и обогащенной опытом социальной системы. В мировом сообществе накоплен значительный опыт волонтерской деятельности, особенно в работе с детьми и молодежью, создана нормативно-правовая база, осуществляется государственная поддержка </w:t>
      </w:r>
      <w:proofErr w:type="spellStart"/>
      <w:r w:rsidRPr="00347578">
        <w:rPr>
          <w:rFonts w:ascii="Times New Roman" w:hAnsi="Times New Roman"/>
          <w:sz w:val="28"/>
          <w:szCs w:val="28"/>
        </w:rPr>
        <w:t>волонтерства</w:t>
      </w:r>
      <w:proofErr w:type="spellEnd"/>
      <w:r w:rsidRPr="00347578">
        <w:rPr>
          <w:rFonts w:ascii="Times New Roman" w:hAnsi="Times New Roman"/>
          <w:sz w:val="28"/>
          <w:szCs w:val="28"/>
        </w:rPr>
        <w:t xml:space="preserve">. Л.В. </w:t>
      </w:r>
      <w:proofErr w:type="spellStart"/>
      <w:r w:rsidRPr="00347578">
        <w:rPr>
          <w:rFonts w:ascii="Times New Roman" w:hAnsi="Times New Roman"/>
          <w:sz w:val="28"/>
          <w:szCs w:val="28"/>
        </w:rPr>
        <w:t>Конвисарева</w:t>
      </w:r>
      <w:proofErr w:type="spellEnd"/>
      <w:r w:rsidRPr="00347578">
        <w:rPr>
          <w:rFonts w:ascii="Times New Roman" w:hAnsi="Times New Roman"/>
          <w:sz w:val="28"/>
          <w:szCs w:val="28"/>
        </w:rPr>
        <w:t xml:space="preserve"> отмечает, что «достаточно глубоко изучены воспитательные возможности детских и молодежных общественных объединений, обеспечивающих социализацию молодежи», одним из решений проблемы развития социальной активности личности послужило исследование А.В. </w:t>
      </w:r>
      <w:proofErr w:type="spellStart"/>
      <w:r w:rsidRPr="00347578">
        <w:rPr>
          <w:rFonts w:ascii="Times New Roman" w:hAnsi="Times New Roman"/>
          <w:sz w:val="28"/>
          <w:szCs w:val="28"/>
        </w:rPr>
        <w:t>Волохова</w:t>
      </w:r>
      <w:proofErr w:type="spellEnd"/>
      <w:r w:rsidRPr="00347578">
        <w:rPr>
          <w:rFonts w:ascii="Times New Roman" w:hAnsi="Times New Roman"/>
          <w:sz w:val="28"/>
          <w:szCs w:val="28"/>
        </w:rPr>
        <w:t xml:space="preserve">, в котором был предложен вариативно-программный подход к деятельности общественных объединений, разработана технология его реализации. </w:t>
      </w:r>
    </w:p>
    <w:p w:rsidR="00FC7935" w:rsidRPr="00347578" w:rsidRDefault="00FC7935" w:rsidP="00D76E80">
      <w:pPr>
        <w:pStyle w:val="a3"/>
        <w:spacing w:line="360" w:lineRule="auto"/>
        <w:ind w:firstLine="567"/>
        <w:jc w:val="both"/>
        <w:rPr>
          <w:rFonts w:ascii="Times New Roman" w:hAnsi="Times New Roman"/>
          <w:sz w:val="28"/>
          <w:szCs w:val="28"/>
        </w:rPr>
      </w:pPr>
      <w:r w:rsidRPr="00347578">
        <w:rPr>
          <w:rFonts w:ascii="Times New Roman" w:hAnsi="Times New Roman"/>
          <w:sz w:val="28"/>
          <w:szCs w:val="28"/>
        </w:rPr>
        <w:t xml:space="preserve">Рассматривая добровольческую деятельность с точки зрения права на свободу ассоциации, гарантированного Конституцией Российской Федерации и международными актами, можно предположить, что поддержка добровольческой организации со стороны государства есть поддержка волонтерского движения в целом. В случае если организация основана на принципе членства, труд  добровольца можно рассматривать как его «членский взнос» в организацию. Данное положение особенно актуально для </w:t>
      </w:r>
      <w:r w:rsidRPr="00347578">
        <w:rPr>
          <w:rFonts w:ascii="Times New Roman" w:hAnsi="Times New Roman"/>
          <w:sz w:val="28"/>
          <w:szCs w:val="28"/>
        </w:rPr>
        <w:lastRenderedPageBreak/>
        <w:t xml:space="preserve">действующего законодательства, поскольку в настоящий момент сложилась практика заключения с добровольцами (волонтерами) специальных договоров о добровольческом труде или труде волонтера. Они не являются трудовыми и прямо не регулируются Гражданским кодексом Российской Федерации. Однако в силу действия принципа диспозитивности стороны могут заключить договор как предусмотренный, так и не предусмотренный законом или иными правовыми актами. Условия такого договора определяются по усмотрению сторон, кроме случаев, когда содержание соответствующего условия предписано законом или иными правовыми актами. В таких договорах можно предусматривать возмещение транспортных издержек добровольцев, а также расходов на питание и жилье. Важно отметить, что статья 7.1 Федерального закона «О внесении изменений в Федеральный закон  "О благотворительной деятельности и благотворительных организациях» предусматривает возможность заключения гражданско-правового договора, в котором будут оговорены как условия осуществления добровольцем благотворительной деятельности от своего имени, так и условия участия добровольца в благотворительной деятельности юридического лица. Более того выплаты, осуществляемые в связи с исполнением данных договоров не являются </w:t>
      </w:r>
      <w:r w:rsidRPr="00347578">
        <w:rPr>
          <w:rStyle w:val="apple-style-span"/>
          <w:rFonts w:ascii="Times New Roman" w:hAnsi="Times New Roman"/>
          <w:sz w:val="28"/>
          <w:szCs w:val="28"/>
        </w:rPr>
        <w:t>объектом обложения страховыми взносами</w:t>
      </w:r>
      <w:r w:rsidRPr="00347578">
        <w:rPr>
          <w:rFonts w:ascii="Times New Roman" w:hAnsi="Times New Roman"/>
          <w:sz w:val="28"/>
          <w:szCs w:val="28"/>
        </w:rPr>
        <w:t xml:space="preserve">, исключением являются  расходы на питание в размере, превышающем размеры суточных, предусмотренные пунктом 3 статьи 217 Налогового кодекса Российской Федерации. </w:t>
      </w:r>
    </w:p>
    <w:p w:rsidR="00FC7935" w:rsidRPr="00347578" w:rsidRDefault="00FC7935" w:rsidP="00D76E80">
      <w:pPr>
        <w:pStyle w:val="a3"/>
        <w:spacing w:line="360" w:lineRule="auto"/>
        <w:ind w:firstLine="567"/>
        <w:jc w:val="both"/>
        <w:rPr>
          <w:rFonts w:ascii="Times New Roman" w:hAnsi="Times New Roman"/>
          <w:sz w:val="28"/>
          <w:szCs w:val="28"/>
        </w:rPr>
      </w:pPr>
      <w:r w:rsidRPr="00347578">
        <w:rPr>
          <w:rFonts w:ascii="Times New Roman" w:hAnsi="Times New Roman"/>
          <w:sz w:val="28"/>
          <w:szCs w:val="28"/>
        </w:rPr>
        <w:t xml:space="preserve">Схожие положения мы можем обнаружить в практике зарубежных стран. Так, например, ст. 2 Закона Италии 1991 г. «Основные положения о </w:t>
      </w:r>
      <w:proofErr w:type="spellStart"/>
      <w:r w:rsidRPr="00347578">
        <w:rPr>
          <w:rFonts w:ascii="Times New Roman" w:hAnsi="Times New Roman"/>
          <w:sz w:val="28"/>
          <w:szCs w:val="28"/>
        </w:rPr>
        <w:t>волонтерстве</w:t>
      </w:r>
      <w:proofErr w:type="spellEnd"/>
      <w:r w:rsidRPr="00347578">
        <w:rPr>
          <w:rFonts w:ascii="Times New Roman" w:hAnsi="Times New Roman"/>
          <w:sz w:val="28"/>
          <w:szCs w:val="28"/>
        </w:rPr>
        <w:t xml:space="preserve">», подразумевает, что волонтерская деятельность должна осуществляться волонтером лично, добровольно и безвозмездно через организацию, членом которой он является, без всяких корыстных целей, даже косвенных, но исключительно из солидарности. Вместе с тем наряду с запретом получения добровольцем какого-либо материального вознаграждения, в Законе указывается, что организация может </w:t>
      </w:r>
      <w:r w:rsidRPr="00347578">
        <w:rPr>
          <w:rFonts w:ascii="Times New Roman" w:hAnsi="Times New Roman"/>
          <w:sz w:val="28"/>
          <w:szCs w:val="28"/>
        </w:rPr>
        <w:lastRenderedPageBreak/>
        <w:t xml:space="preserve">компенсировать расходы, действительно необходимые для реализации услуги, предоставляемой в ходе добровольческой деятельности. В соответствии со ст. 4 упомянутого Закона, волонтерские организации обязаны страховать своих членов-волонтеров от несчастных случаев и заболеваний, которые могут быть связаны с осуществлением их деятельности. </w:t>
      </w:r>
    </w:p>
    <w:p w:rsidR="00FC7935" w:rsidRPr="00347578" w:rsidRDefault="00FC7935" w:rsidP="00D76E80">
      <w:pPr>
        <w:pStyle w:val="a3"/>
        <w:spacing w:line="360" w:lineRule="auto"/>
        <w:ind w:firstLine="567"/>
        <w:jc w:val="both"/>
        <w:rPr>
          <w:rFonts w:ascii="Times New Roman" w:hAnsi="Times New Roman"/>
          <w:sz w:val="28"/>
          <w:szCs w:val="28"/>
        </w:rPr>
      </w:pPr>
      <w:r w:rsidRPr="00347578">
        <w:rPr>
          <w:rFonts w:ascii="Times New Roman" w:hAnsi="Times New Roman"/>
          <w:sz w:val="28"/>
          <w:szCs w:val="28"/>
        </w:rPr>
        <w:t>Таким образом, важно отметить, что не все стороны добровольческой деятельности нуждаются в законодательном урегулировании, однако заключение гражданского договора опосредованно через добровольческую организацию, тем не менее</w:t>
      </w:r>
      <w:r w:rsidR="00F37DAC">
        <w:rPr>
          <w:rFonts w:ascii="Times New Roman" w:hAnsi="Times New Roman"/>
          <w:sz w:val="28"/>
          <w:szCs w:val="28"/>
        </w:rPr>
        <w:t>,</w:t>
      </w:r>
      <w:r w:rsidRPr="00347578">
        <w:rPr>
          <w:rFonts w:ascii="Times New Roman" w:hAnsi="Times New Roman"/>
          <w:sz w:val="28"/>
          <w:szCs w:val="28"/>
        </w:rPr>
        <w:t xml:space="preserve"> нуждается в уточнении ряда процедурных моментов. </w:t>
      </w:r>
    </w:p>
    <w:p w:rsidR="00682F9D" w:rsidRPr="00347578" w:rsidRDefault="00682F9D" w:rsidP="00D76E80">
      <w:pPr>
        <w:pStyle w:val="a3"/>
        <w:spacing w:line="360" w:lineRule="auto"/>
        <w:ind w:firstLine="567"/>
        <w:jc w:val="both"/>
        <w:rPr>
          <w:rFonts w:ascii="Times New Roman" w:hAnsi="Times New Roman"/>
          <w:sz w:val="28"/>
          <w:szCs w:val="28"/>
        </w:rPr>
      </w:pPr>
      <w:r w:rsidRPr="00347578">
        <w:rPr>
          <w:rFonts w:ascii="Times New Roman" w:hAnsi="Times New Roman"/>
          <w:sz w:val="28"/>
          <w:szCs w:val="28"/>
        </w:rPr>
        <w:t xml:space="preserve">Понятие «молодёжное общественное объединение» представляется сложной правовой конструкцией, поскольку специального законодательного определения на федеральном уровне для него не выработано. Региональное законодательство также трактует указанный термин по-разному. Так, Закон Саратовской области «О молодёжной политике в Саратовской области»  определяет молодёжные общественные объединения как молодёжные объединения граждан в возрасте до 30 лет, объединившиеся на основе общности интересов; тогда как Закон Костромской области «О молодёжной политике в Костромской области» трактует несколько иначе, определяя в качестве добровольного, самоуправляемого, некоммерческого формирования, созданного по инициативе граждан, объединившихся на основе общности интересов для реализации общих целей, указанных в уставе молодёжного общественного объединения. Членами и участниками молодёжных общественных объединений могут быть граждане, достигшие 14 лет. Лаконично определение, данное в Законе Ярославской области «О молодёжной политике», - молодёжные общественные объединения - добровольные самоуправляемые некоммерческие формирования, членами и участниками которых могут быть граждане, достигшие 14 лет. </w:t>
      </w:r>
      <w:proofErr w:type="gramStart"/>
      <w:r w:rsidRPr="00347578">
        <w:rPr>
          <w:rFonts w:ascii="Times New Roman" w:hAnsi="Times New Roman"/>
          <w:sz w:val="28"/>
          <w:szCs w:val="28"/>
        </w:rPr>
        <w:t xml:space="preserve">Любопытно также определение правового статуса молодёжных общественных </w:t>
      </w:r>
      <w:r w:rsidRPr="00347578">
        <w:rPr>
          <w:rFonts w:ascii="Times New Roman" w:hAnsi="Times New Roman"/>
          <w:sz w:val="28"/>
          <w:szCs w:val="28"/>
        </w:rPr>
        <w:lastRenderedPageBreak/>
        <w:t xml:space="preserve">объединений г. Москвы </w:t>
      </w:r>
      <w:r w:rsidR="00F37DAC">
        <w:rPr>
          <w:rFonts w:ascii="Times New Roman" w:hAnsi="Times New Roman"/>
          <w:sz w:val="28"/>
          <w:szCs w:val="28"/>
        </w:rPr>
        <w:t>как</w:t>
      </w:r>
      <w:r w:rsidRPr="00347578">
        <w:rPr>
          <w:rFonts w:ascii="Times New Roman" w:hAnsi="Times New Roman"/>
          <w:sz w:val="28"/>
          <w:szCs w:val="28"/>
        </w:rPr>
        <w:t xml:space="preserve"> некоммерческих организаций, созданных в соответствии с федеральным законодательством и зарегистрированных в установленном законом порядке на территории города Москвы, или общественных объединений, действующих на территории города Москвы без регистрации в качестве юридического лица, не менее 75 процентов участников, члены которых (а в общественных объединениях, не имеющих членства, не менее 75</w:t>
      </w:r>
      <w:proofErr w:type="gramEnd"/>
      <w:r w:rsidRPr="00347578">
        <w:rPr>
          <w:rFonts w:ascii="Times New Roman" w:hAnsi="Times New Roman"/>
          <w:sz w:val="28"/>
          <w:szCs w:val="28"/>
        </w:rPr>
        <w:t xml:space="preserve"> процентов от числа лиц, документально выразивших поддержку целям данных организации, объединения и (или) их конкретным акциям и принимающих участие в их деятельности) составляют граждане в возрасте до 30 лет, которым оказывается государственная поддержка. </w:t>
      </w:r>
    </w:p>
    <w:p w:rsidR="00682F9D" w:rsidRPr="00347578" w:rsidRDefault="00682F9D" w:rsidP="00D76E80">
      <w:pPr>
        <w:pStyle w:val="a3"/>
        <w:spacing w:line="360" w:lineRule="auto"/>
        <w:ind w:firstLine="567"/>
        <w:jc w:val="both"/>
        <w:rPr>
          <w:rFonts w:ascii="Times New Roman" w:hAnsi="Times New Roman"/>
          <w:spacing w:val="-10"/>
          <w:sz w:val="28"/>
          <w:szCs w:val="28"/>
        </w:rPr>
      </w:pPr>
      <w:r w:rsidRPr="00347578">
        <w:rPr>
          <w:rFonts w:ascii="Times New Roman" w:hAnsi="Times New Roman"/>
          <w:sz w:val="28"/>
          <w:szCs w:val="28"/>
        </w:rPr>
        <w:t xml:space="preserve">На федеральном уровне следует обратиться к определению молодёжного общественного объединения, которое косвенным образом предусматриваем Федеральный закон от 28.06.1995 N 98-ФЗ "О государственной поддержке молодёжных и детских общественных объединений" при регулировании правоотношений в сфере государственной поддержки, однако мы понимаем, что возможны иные формы общественного объединения, которые указанным законом не охвачены. Вышеупомянутый закон понимает под молодёжным общественным объединением - молодёжное объединение граждан в возрасте до 30 лет, объединившихся на основе общности интересов. Однако ни федеральное законодательство, ни нормативные акты регионов не разрешают коллизии участия несовершеннолетних граждан в возрасте до 18 лет в добровольческой деятельности. Закон о государственной поддержке под детским молодёжным общественным объединением понимает детское объединение, в которое входят граждане в возрасте до 18 лет и совершеннолетние граждане, объединившиеся для совместной деятельности. В целях унификации понятий и обеспечения возможности принимать участие в добровольчестве как можно большему количеству граждан, представляется целесообразным выделить молодёжное добровольческое общественное объединение в самостоятельную категорию, предоставив возможность принимать участие в деятельности такой организации гражданам до 30 лет, </w:t>
      </w:r>
      <w:r w:rsidRPr="00347578">
        <w:rPr>
          <w:rFonts w:ascii="Times New Roman" w:hAnsi="Times New Roman"/>
          <w:sz w:val="28"/>
          <w:szCs w:val="28"/>
        </w:rPr>
        <w:lastRenderedPageBreak/>
        <w:t xml:space="preserve">не устанавливая нижней возрастной границы. </w:t>
      </w:r>
      <w:r w:rsidR="00C32E74" w:rsidRPr="00347578">
        <w:rPr>
          <w:rFonts w:ascii="Times New Roman" w:hAnsi="Times New Roman"/>
          <w:sz w:val="28"/>
          <w:szCs w:val="28"/>
        </w:rPr>
        <w:t xml:space="preserve">Принимая во внимание, выработанное ранее понятие </w:t>
      </w:r>
      <w:r w:rsidRPr="00347578">
        <w:rPr>
          <w:rFonts w:ascii="Times New Roman" w:hAnsi="Times New Roman"/>
          <w:sz w:val="28"/>
          <w:szCs w:val="28"/>
        </w:rPr>
        <w:t xml:space="preserve">«молодёжное добровольчество»,  под  молодёжным добровольческим общественным объединением </w:t>
      </w:r>
      <w:r w:rsidR="00C32E74" w:rsidRPr="00347578">
        <w:rPr>
          <w:rFonts w:ascii="Times New Roman" w:hAnsi="Times New Roman"/>
          <w:sz w:val="28"/>
          <w:szCs w:val="28"/>
        </w:rPr>
        <w:t xml:space="preserve">следует </w:t>
      </w:r>
      <w:r w:rsidRPr="00347578">
        <w:rPr>
          <w:rFonts w:ascii="Times New Roman" w:hAnsi="Times New Roman"/>
          <w:sz w:val="28"/>
          <w:szCs w:val="28"/>
        </w:rPr>
        <w:t>понимать общественное объединение, в которое входят граждане в возрасте от 6 до 30 лет, объединившиеся на основе общности интересов, осуществляющих либо оказывающих содействие в реализации добровольческой деятельности.</w:t>
      </w:r>
    </w:p>
    <w:p w:rsidR="00682F9D" w:rsidRPr="00347578" w:rsidRDefault="00682F9D" w:rsidP="00D76E80">
      <w:pPr>
        <w:pStyle w:val="a3"/>
        <w:spacing w:line="360" w:lineRule="auto"/>
        <w:ind w:firstLine="567"/>
        <w:jc w:val="both"/>
        <w:rPr>
          <w:rFonts w:ascii="Times New Roman" w:hAnsi="Times New Roman"/>
          <w:sz w:val="28"/>
          <w:szCs w:val="28"/>
        </w:rPr>
      </w:pPr>
      <w:r w:rsidRPr="00347578">
        <w:rPr>
          <w:rFonts w:ascii="Times New Roman" w:hAnsi="Times New Roman"/>
          <w:sz w:val="28"/>
          <w:szCs w:val="28"/>
        </w:rPr>
        <w:t>Таким образом, разрешение семантической коллизии термина «молодёжное добровольческое общественное объединение» позволит урегулировать складывающиеся отношения в рамках действующего правового поля российского законодательства, что благотворно скажется на развитии добровольческого движения в России. Как известно, системное развитие и поддержка молодёжного добровольчества как общественной ценности и, одновременно, уникальной системы знаний и технологий в сфере развития людских ресурсов, выступает одним из действенных и эффективных инструментов решения задач по созданию условий для активного ответственного участия граждан в решении социальных проблем. Это признанный во всем мире и эффективный способ объединения усилий и ресурсов общества и государства в решении социальных задач, мобилизации общественной инициативы, социальной консолидации общества, метод содействия повышению эффективности социальной политики и, в целом, достижения благополучия населения.</w:t>
      </w:r>
    </w:p>
    <w:p w:rsidR="00FC7935" w:rsidRPr="00347578" w:rsidRDefault="00FC7935" w:rsidP="00D76E80">
      <w:pPr>
        <w:pStyle w:val="a3"/>
        <w:spacing w:line="360" w:lineRule="auto"/>
        <w:ind w:firstLine="567"/>
        <w:jc w:val="both"/>
        <w:rPr>
          <w:rFonts w:ascii="Times New Roman" w:hAnsi="Times New Roman"/>
          <w:sz w:val="28"/>
          <w:szCs w:val="28"/>
        </w:rPr>
      </w:pPr>
      <w:r w:rsidRPr="00347578">
        <w:rPr>
          <w:rFonts w:ascii="Times New Roman" w:hAnsi="Times New Roman"/>
          <w:sz w:val="28"/>
          <w:szCs w:val="28"/>
        </w:rPr>
        <w:t xml:space="preserve">Для регулирования отдельных сфер добровольчества вполне достаточно локальных норм, принимаемых общественными объединениями и иными некоммерческими организациями. Это означает, что отдельные организации, направляющие и стимулирующие добровольческую деятельность, могут быть отнесены к категории </w:t>
      </w:r>
      <w:proofErr w:type="spellStart"/>
      <w:r w:rsidRPr="00347578">
        <w:rPr>
          <w:rFonts w:ascii="Times New Roman" w:hAnsi="Times New Roman"/>
          <w:sz w:val="28"/>
          <w:szCs w:val="28"/>
        </w:rPr>
        <w:t>саморегулируемых</w:t>
      </w:r>
      <w:proofErr w:type="spellEnd"/>
      <w:r w:rsidRPr="00347578">
        <w:rPr>
          <w:rFonts w:ascii="Times New Roman" w:hAnsi="Times New Roman"/>
          <w:sz w:val="28"/>
          <w:szCs w:val="28"/>
        </w:rPr>
        <w:t xml:space="preserve">. В тоже время добровольчество проявляется в отношениях, которые, безусловно, нуждаются в урегулировании правовыми нормами, - прежде всего в </w:t>
      </w:r>
      <w:r w:rsidRPr="00347578">
        <w:rPr>
          <w:rFonts w:ascii="Times New Roman" w:hAnsi="Times New Roman"/>
          <w:sz w:val="28"/>
          <w:szCs w:val="28"/>
        </w:rPr>
        <w:lastRenderedPageBreak/>
        <w:t>отношениях, которые связаны с безвозмездным производством работ и оказанием услуг.</w:t>
      </w:r>
    </w:p>
    <w:p w:rsidR="00FC7935" w:rsidRPr="00347578" w:rsidRDefault="00FC7935" w:rsidP="00D76E80">
      <w:pPr>
        <w:pStyle w:val="a3"/>
        <w:spacing w:line="360" w:lineRule="auto"/>
        <w:ind w:firstLine="567"/>
        <w:jc w:val="both"/>
        <w:rPr>
          <w:rFonts w:ascii="Times New Roman" w:hAnsi="Times New Roman"/>
          <w:sz w:val="28"/>
          <w:szCs w:val="28"/>
        </w:rPr>
      </w:pPr>
      <w:r w:rsidRPr="00347578">
        <w:rPr>
          <w:rFonts w:ascii="Times New Roman" w:hAnsi="Times New Roman"/>
          <w:sz w:val="28"/>
          <w:szCs w:val="28"/>
        </w:rPr>
        <w:t xml:space="preserve">Представляется целесообразным содействие и законодательное закрепление правового положения добровольческих организаций, которые бы выступали посредниками при осуществлении молодежной добровольческой деятельности между </w:t>
      </w:r>
      <w:proofErr w:type="spellStart"/>
      <w:r w:rsidRPr="00347578">
        <w:rPr>
          <w:rFonts w:ascii="Times New Roman" w:hAnsi="Times New Roman"/>
          <w:sz w:val="28"/>
          <w:szCs w:val="28"/>
        </w:rPr>
        <w:t>благополучателем</w:t>
      </w:r>
      <w:proofErr w:type="spellEnd"/>
      <w:r w:rsidRPr="00347578">
        <w:rPr>
          <w:rFonts w:ascii="Times New Roman" w:hAnsi="Times New Roman"/>
          <w:sz w:val="28"/>
          <w:szCs w:val="28"/>
        </w:rPr>
        <w:t xml:space="preserve"> и добровольцем, своеобразной гарантией могла бы стать обязанность заключать договор страхования в некоторых видах деятельности. Поскольку в зарубежных странах имеется положительный опыт регулирования этой сферы отношений, представляется целесообразным применить аналогию с положениями итальянского законодательства. Положительным моментом современного законодательства является тот факт, что гражданский  договор будет являться основанием для учета опыта работы добровольца и окажет определенную помощь при его трудоустройстве. Эти единые стандарты могли бы выработать добровольческие организации. </w:t>
      </w:r>
    </w:p>
    <w:p w:rsidR="00FC7935" w:rsidRPr="00347578" w:rsidRDefault="00FC7935" w:rsidP="00D76E80">
      <w:pPr>
        <w:pStyle w:val="a3"/>
        <w:spacing w:line="360" w:lineRule="auto"/>
        <w:ind w:firstLine="567"/>
        <w:jc w:val="both"/>
        <w:rPr>
          <w:rFonts w:ascii="Times New Roman" w:hAnsi="Times New Roman"/>
          <w:sz w:val="28"/>
          <w:szCs w:val="28"/>
        </w:rPr>
      </w:pPr>
      <w:r w:rsidRPr="00347578">
        <w:rPr>
          <w:rFonts w:ascii="Times New Roman" w:hAnsi="Times New Roman"/>
          <w:sz w:val="28"/>
          <w:szCs w:val="28"/>
        </w:rPr>
        <w:t>Если расширить понимание предпринимательской деятельности, подразумевая, что организация функционирует не с целью извлечения прибыли, а с целью содействия реализации уставных целей, такие добровольческие молодежные общественные объединения смогут стать субъектами саморегулирования. Саморегулирование предпринимательской деятельности является относительно новым и малоизученным явлением негосударственного регулирования современных общественно-экономических отношений России. В то же время в отдельных отраслях и на межотраслевом уровне существуют организации, называющие себя организациями саморегулирования. Так, понятие «</w:t>
      </w:r>
      <w:proofErr w:type="spellStart"/>
      <w:r w:rsidRPr="00347578">
        <w:rPr>
          <w:rFonts w:ascii="Times New Roman" w:hAnsi="Times New Roman"/>
          <w:sz w:val="28"/>
          <w:szCs w:val="28"/>
        </w:rPr>
        <w:t>саморегулируемая</w:t>
      </w:r>
      <w:proofErr w:type="spellEnd"/>
      <w:r w:rsidRPr="00347578">
        <w:rPr>
          <w:rFonts w:ascii="Times New Roman" w:hAnsi="Times New Roman"/>
          <w:sz w:val="28"/>
          <w:szCs w:val="28"/>
        </w:rPr>
        <w:t xml:space="preserve"> организация» закреплено в Федеральном законе «О </w:t>
      </w:r>
      <w:proofErr w:type="spellStart"/>
      <w:r w:rsidRPr="00347578">
        <w:rPr>
          <w:rFonts w:ascii="Times New Roman" w:hAnsi="Times New Roman"/>
          <w:sz w:val="28"/>
          <w:szCs w:val="28"/>
        </w:rPr>
        <w:t>саморегулируемых</w:t>
      </w:r>
      <w:proofErr w:type="spellEnd"/>
      <w:r w:rsidRPr="00347578">
        <w:rPr>
          <w:rFonts w:ascii="Times New Roman" w:hAnsi="Times New Roman"/>
          <w:sz w:val="28"/>
          <w:szCs w:val="28"/>
        </w:rPr>
        <w:t xml:space="preserve"> организациях». В ряде сфер саморегулирование оказывает существенное влияние на качество конкуренции посредством установления стандартов поведения, не отраженных непосредственно в законах, улаживания конфликтов в рамках закона, но без использования судебных процедур. </w:t>
      </w:r>
      <w:r w:rsidRPr="00347578">
        <w:rPr>
          <w:rFonts w:ascii="Times New Roman" w:hAnsi="Times New Roman"/>
          <w:sz w:val="28"/>
          <w:szCs w:val="28"/>
        </w:rPr>
        <w:lastRenderedPageBreak/>
        <w:t xml:space="preserve">Мировой опыт показывает, что саморегулирование предпринимательской деятельности в ряде случаев может быть эффективной альтернативой государственного регулирования экономики, обеспечивающей снижение государственных расходов на регулирование, большую гибкость регулирования и больший учет интересов участников рынка. Для добровольческих некоммерческих организаций представляется любопытным исследовать сущность саморегулирования и перенять опыт взаимодействия с государством на качественно ином уровне. Дело в том, что одной из задач добровольческой организации является установление единого стандарта сотрудничества между добровольцем и </w:t>
      </w:r>
      <w:proofErr w:type="spellStart"/>
      <w:r w:rsidRPr="00347578">
        <w:rPr>
          <w:rFonts w:ascii="Times New Roman" w:hAnsi="Times New Roman"/>
          <w:sz w:val="28"/>
          <w:szCs w:val="28"/>
        </w:rPr>
        <w:t>благополучателем</w:t>
      </w:r>
      <w:proofErr w:type="spellEnd"/>
      <w:r w:rsidRPr="00347578">
        <w:rPr>
          <w:rFonts w:ascii="Times New Roman" w:hAnsi="Times New Roman"/>
          <w:sz w:val="28"/>
          <w:szCs w:val="28"/>
        </w:rPr>
        <w:t xml:space="preserve"> как на федеральном, так и региональном уровне. Создание гибкой системы регулирования - важное условие эффективного механизма поддержки добровольчества, поскольку заключение гражданско-правового договора опирается на принципы диспозитивности и вмешательство со стороны государства в этот процесс может привести к нежелательным последствиям. К некоммерческим объединениям субъектов предпринимательской деятельности можно отнести некоммерческие организации, создаваемые в различных организационно-правовых формах в соответствии с Федеральным законом «О некоммерческих организациях»: некоммерческие партнерства, ассоциации и союзы, которые осуществляют предпринимательскую деятельность в пределах реализации уставных целей.</w:t>
      </w:r>
    </w:p>
    <w:p w:rsidR="00FC7935" w:rsidRPr="00347578" w:rsidRDefault="00FC7935" w:rsidP="00D76E80">
      <w:pPr>
        <w:pStyle w:val="a3"/>
        <w:spacing w:line="360" w:lineRule="auto"/>
        <w:ind w:firstLine="567"/>
        <w:jc w:val="both"/>
        <w:rPr>
          <w:rFonts w:ascii="Times New Roman" w:hAnsi="Times New Roman"/>
          <w:sz w:val="28"/>
          <w:szCs w:val="28"/>
        </w:rPr>
      </w:pPr>
      <w:r w:rsidRPr="00347578">
        <w:rPr>
          <w:rFonts w:ascii="Times New Roman" w:hAnsi="Times New Roman"/>
          <w:sz w:val="28"/>
          <w:szCs w:val="28"/>
        </w:rPr>
        <w:t xml:space="preserve">В отечественной литературе сложилось несколько подходов к определению саморегулирования. Так, по мнению </w:t>
      </w:r>
      <w:proofErr w:type="spellStart"/>
      <w:r w:rsidRPr="00347578">
        <w:rPr>
          <w:rFonts w:ascii="Times New Roman" w:hAnsi="Times New Roman"/>
          <w:sz w:val="28"/>
          <w:szCs w:val="28"/>
        </w:rPr>
        <w:t>Райзберга</w:t>
      </w:r>
      <w:proofErr w:type="spellEnd"/>
      <w:r w:rsidRPr="00347578">
        <w:rPr>
          <w:rFonts w:ascii="Times New Roman" w:hAnsi="Times New Roman"/>
          <w:sz w:val="28"/>
          <w:szCs w:val="28"/>
        </w:rPr>
        <w:t xml:space="preserve"> Б.А., Лозовского Л.Ш., Стародубцевой Е.Б., саморегулирование – автоматическое воздействие рыночного механизма взаимодействия спроса и предложения, конкуренции на формирование цен, объемов производства и продаж товаров, уровень потребления, эффективность производства и качество работы. </w:t>
      </w:r>
      <w:proofErr w:type="spellStart"/>
      <w:r w:rsidRPr="00347578">
        <w:rPr>
          <w:rFonts w:ascii="Times New Roman" w:hAnsi="Times New Roman"/>
          <w:sz w:val="28"/>
          <w:szCs w:val="28"/>
        </w:rPr>
        <w:t>Крючкова</w:t>
      </w:r>
      <w:proofErr w:type="spellEnd"/>
      <w:r w:rsidRPr="00347578">
        <w:rPr>
          <w:rFonts w:ascii="Times New Roman" w:hAnsi="Times New Roman"/>
          <w:sz w:val="28"/>
          <w:szCs w:val="28"/>
        </w:rPr>
        <w:t xml:space="preserve"> П.В. рассматривает саморегулирование как институт, в рамках которого группой экономических агентов создаются и изменяются легитимные (не противоречащие формальным, установленным государством) </w:t>
      </w:r>
      <w:r w:rsidRPr="00347578">
        <w:rPr>
          <w:rFonts w:ascii="Times New Roman" w:hAnsi="Times New Roman"/>
          <w:sz w:val="28"/>
          <w:szCs w:val="28"/>
        </w:rPr>
        <w:lastRenderedPageBreak/>
        <w:t xml:space="preserve">правила, регулирующую хозяйственную деятельность этих агентов, объекты контроля имеют возможность легитимно управлять поведением контролера (регулятора). Ст. 2 Федерального закона «О </w:t>
      </w:r>
      <w:proofErr w:type="spellStart"/>
      <w:r w:rsidRPr="00347578">
        <w:rPr>
          <w:rFonts w:ascii="Times New Roman" w:hAnsi="Times New Roman"/>
          <w:sz w:val="28"/>
          <w:szCs w:val="28"/>
        </w:rPr>
        <w:t>саморегулируемых</w:t>
      </w:r>
      <w:proofErr w:type="spellEnd"/>
      <w:r w:rsidRPr="00347578">
        <w:rPr>
          <w:rFonts w:ascii="Times New Roman" w:hAnsi="Times New Roman"/>
          <w:sz w:val="28"/>
          <w:szCs w:val="28"/>
        </w:rPr>
        <w:t xml:space="preserve"> организациях» дает следующее определение - саморегулирование – это самостоятельная и инициативная деятельность, которая осуществляется субъектами предпринимательской деятельности на условиях их объединения в </w:t>
      </w:r>
      <w:proofErr w:type="spellStart"/>
      <w:r w:rsidRPr="00347578">
        <w:rPr>
          <w:rFonts w:ascii="Times New Roman" w:hAnsi="Times New Roman"/>
          <w:sz w:val="28"/>
          <w:szCs w:val="28"/>
        </w:rPr>
        <w:t>саморегулируемые</w:t>
      </w:r>
      <w:proofErr w:type="spellEnd"/>
      <w:r w:rsidRPr="00347578">
        <w:rPr>
          <w:rFonts w:ascii="Times New Roman" w:hAnsi="Times New Roman"/>
          <w:sz w:val="28"/>
          <w:szCs w:val="28"/>
        </w:rPr>
        <w:t xml:space="preserve"> организации, содержанием которой является разработка и установление стандартов и правил указанной деятельности, а также </w:t>
      </w:r>
      <w:proofErr w:type="gramStart"/>
      <w:r w:rsidRPr="00347578">
        <w:rPr>
          <w:rFonts w:ascii="Times New Roman" w:hAnsi="Times New Roman"/>
          <w:sz w:val="28"/>
          <w:szCs w:val="28"/>
        </w:rPr>
        <w:t>контроль за</w:t>
      </w:r>
      <w:proofErr w:type="gramEnd"/>
      <w:r w:rsidRPr="00347578">
        <w:rPr>
          <w:rFonts w:ascii="Times New Roman" w:hAnsi="Times New Roman"/>
          <w:sz w:val="28"/>
          <w:szCs w:val="28"/>
        </w:rPr>
        <w:t xml:space="preserve"> соблюдением требований указанных стандартов и правил. Для нас важно выявить ключевые признаки саморегулирования, отделив их от предпринимательской деятельности, перенять положительный опыт деятельности таких организаций.</w:t>
      </w:r>
    </w:p>
    <w:p w:rsidR="00FC7935" w:rsidRPr="00347578" w:rsidRDefault="00FC7935" w:rsidP="00D76E80">
      <w:pPr>
        <w:pStyle w:val="a3"/>
        <w:spacing w:line="360" w:lineRule="auto"/>
        <w:ind w:firstLine="567"/>
        <w:jc w:val="both"/>
        <w:rPr>
          <w:rFonts w:ascii="Times New Roman" w:hAnsi="Times New Roman"/>
          <w:sz w:val="28"/>
          <w:szCs w:val="28"/>
        </w:rPr>
      </w:pPr>
      <w:r w:rsidRPr="00347578">
        <w:rPr>
          <w:rFonts w:ascii="Times New Roman" w:hAnsi="Times New Roman"/>
          <w:sz w:val="28"/>
          <w:szCs w:val="28"/>
        </w:rPr>
        <w:t xml:space="preserve">Для нас важно, что саморегулирование – это самостоятельная и инициативная деятельность, которая осуществляется на условиях  объединения в </w:t>
      </w:r>
      <w:proofErr w:type="spellStart"/>
      <w:r w:rsidRPr="00347578">
        <w:rPr>
          <w:rFonts w:ascii="Times New Roman" w:hAnsi="Times New Roman"/>
          <w:sz w:val="28"/>
          <w:szCs w:val="28"/>
        </w:rPr>
        <w:t>саморегулируемые</w:t>
      </w:r>
      <w:proofErr w:type="spellEnd"/>
      <w:r w:rsidRPr="00347578">
        <w:rPr>
          <w:rFonts w:ascii="Times New Roman" w:hAnsi="Times New Roman"/>
          <w:sz w:val="28"/>
          <w:szCs w:val="28"/>
        </w:rPr>
        <w:t xml:space="preserve"> организации, содержанием которой является разработка и установление стандартов и правил указанной деятельности, а также </w:t>
      </w:r>
      <w:proofErr w:type="gramStart"/>
      <w:r w:rsidRPr="00347578">
        <w:rPr>
          <w:rFonts w:ascii="Times New Roman" w:hAnsi="Times New Roman"/>
          <w:sz w:val="28"/>
          <w:szCs w:val="28"/>
        </w:rPr>
        <w:t>контроль за</w:t>
      </w:r>
      <w:proofErr w:type="gramEnd"/>
      <w:r w:rsidRPr="00347578">
        <w:rPr>
          <w:rFonts w:ascii="Times New Roman" w:hAnsi="Times New Roman"/>
          <w:sz w:val="28"/>
          <w:szCs w:val="28"/>
        </w:rPr>
        <w:t xml:space="preserve"> соблюдением требований указанных стандартов и правил. В отечественной литературе выделяют разнообразные схемы саморегулирования предпринимательской деятельности, что, в частности, и затрудняет выработку единого определения этого явления. В общем виде можно разделить схемы саморегулирования по отношению к государству, по степени охвата рынка, по тому, что составляет общность интересов участников саморегулирования, по степени вовлеченности лиц, непосредственно не занимающихся предпринимательской деятельностью. По степени автономности от государства спектр саморегулирования варьируется от систем полностью автономных (правила вырабатываются и защищаются исключительно участниками системы) до систем, предполагающих в той или иной форме участие государственных органов. Так, например, в России максимально жесткая форма ранее была реализована в нотариальной сфере: в соответствии с Основами законодательства Российской Федерации о </w:t>
      </w:r>
      <w:r w:rsidRPr="00347578">
        <w:rPr>
          <w:rFonts w:ascii="Times New Roman" w:hAnsi="Times New Roman"/>
          <w:sz w:val="28"/>
          <w:szCs w:val="28"/>
        </w:rPr>
        <w:lastRenderedPageBreak/>
        <w:t>нотариате от 11.02.1993 г. № 4462-1 все частные нотариусы обязаны быть членами региональных нотариальных палат. Возможны и более мягкие формы делегирования полномочий, не предполагающие обязательности членства субъектов профессиональной или предпринимательской деятельности в организациях саморегулирования, но предоставляющие этим организациям и их членам преимущества по сравнению с другими подобными лицами. Такая схема заложена в России в Федеральном законе от 26.12.2008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FC7935" w:rsidRPr="00347578" w:rsidRDefault="00FC7935" w:rsidP="00D76E80">
      <w:pPr>
        <w:pStyle w:val="a3"/>
        <w:spacing w:line="360" w:lineRule="auto"/>
        <w:ind w:firstLine="567"/>
        <w:jc w:val="both"/>
        <w:rPr>
          <w:rFonts w:ascii="Times New Roman" w:hAnsi="Times New Roman"/>
          <w:sz w:val="28"/>
          <w:szCs w:val="28"/>
        </w:rPr>
      </w:pPr>
      <w:r w:rsidRPr="00347578">
        <w:rPr>
          <w:rFonts w:ascii="Times New Roman" w:hAnsi="Times New Roman"/>
          <w:sz w:val="28"/>
          <w:szCs w:val="28"/>
        </w:rPr>
        <w:t>Нам представляется целесообразным перенять подход «делегированного саморегулирования» в сфере молодежных добровольческих организаций в более мягкой форме, сохранив при этом возможность контроля со стороны государства.</w:t>
      </w:r>
    </w:p>
    <w:p w:rsidR="00FC7935" w:rsidRPr="00347578" w:rsidRDefault="00FC7935" w:rsidP="00D76E80">
      <w:pPr>
        <w:pStyle w:val="a3"/>
        <w:spacing w:line="360" w:lineRule="auto"/>
        <w:ind w:firstLine="567"/>
        <w:jc w:val="both"/>
        <w:rPr>
          <w:rFonts w:ascii="Times New Roman" w:hAnsi="Times New Roman"/>
          <w:sz w:val="28"/>
          <w:szCs w:val="28"/>
        </w:rPr>
      </w:pPr>
      <w:r w:rsidRPr="00347578">
        <w:rPr>
          <w:rFonts w:ascii="Times New Roman" w:hAnsi="Times New Roman"/>
          <w:sz w:val="28"/>
          <w:szCs w:val="28"/>
        </w:rPr>
        <w:t xml:space="preserve">Доброволец заключает договор о безвозмездном оказании услуг с молодежным добровольческим общественным объединением, членом которой является потенциальный работодатель. Таким образом, добровольческая организация будет своеобразным гарантом для добровольца, что особенно важно в </w:t>
      </w:r>
      <w:proofErr w:type="gramStart"/>
      <w:r w:rsidRPr="00347578">
        <w:rPr>
          <w:rFonts w:ascii="Times New Roman" w:hAnsi="Times New Roman"/>
          <w:sz w:val="28"/>
          <w:szCs w:val="28"/>
        </w:rPr>
        <w:t>случае</w:t>
      </w:r>
      <w:proofErr w:type="gramEnd"/>
      <w:r w:rsidRPr="00347578">
        <w:rPr>
          <w:rFonts w:ascii="Times New Roman" w:hAnsi="Times New Roman"/>
          <w:sz w:val="28"/>
          <w:szCs w:val="28"/>
        </w:rPr>
        <w:t xml:space="preserve"> когда доброволец является несовершеннолетним лицом. Молодежное общественное объединение устанавливает единые правила и стандарты, осуществляет страхование, возмещает ущерб добровольцу в случае причинения вреда, функционирует за счет членских взносов, вносимых, </w:t>
      </w:r>
      <w:proofErr w:type="spellStart"/>
      <w:r w:rsidRPr="00347578">
        <w:rPr>
          <w:rFonts w:ascii="Times New Roman" w:hAnsi="Times New Roman"/>
          <w:sz w:val="28"/>
          <w:szCs w:val="28"/>
        </w:rPr>
        <w:t>благополучателями</w:t>
      </w:r>
      <w:proofErr w:type="spellEnd"/>
      <w:r w:rsidRPr="00347578">
        <w:rPr>
          <w:rFonts w:ascii="Times New Roman" w:hAnsi="Times New Roman"/>
          <w:sz w:val="28"/>
          <w:szCs w:val="28"/>
        </w:rPr>
        <w:t>, предоставляет добровольческие проекты. Некоммерческие организации, вовлекающие добровольцев в свои проекты, но не являющиеся членами молодежных добровольческих общественных объединений не могут претендовать на оказание государственной поддержки. Система таких добровольческих общественных объединений была бы четко централизованной, распространялась бы на все регионы.</w:t>
      </w:r>
    </w:p>
    <w:p w:rsidR="00FC7935" w:rsidRPr="00347578" w:rsidRDefault="00FC7935" w:rsidP="00D76E80">
      <w:pPr>
        <w:pStyle w:val="a3"/>
        <w:spacing w:line="360" w:lineRule="auto"/>
        <w:ind w:firstLine="567"/>
        <w:jc w:val="both"/>
        <w:rPr>
          <w:rFonts w:ascii="Times New Roman" w:hAnsi="Times New Roman"/>
          <w:sz w:val="28"/>
          <w:szCs w:val="28"/>
        </w:rPr>
      </w:pPr>
      <w:r w:rsidRPr="00347578">
        <w:rPr>
          <w:rFonts w:ascii="Times New Roman" w:hAnsi="Times New Roman"/>
          <w:sz w:val="28"/>
          <w:szCs w:val="28"/>
        </w:rPr>
        <w:lastRenderedPageBreak/>
        <w:t>Предлагаемый подход выступает одним из действенных и эффективных инструментов решения задач по созданию условий для активного ответственного участия граждан в решении социальных проблем. Это признанный во всем мире и эффективный способ объединения усилий и ресурсов общества и государства в решении социальных задач, мобилизации общественной инициативы, социальной консолидации общества, метод содействия повышению эффективности социальной политики и, в целом, достижения благополучия населения.</w:t>
      </w:r>
    </w:p>
    <w:p w:rsidR="00FC7935" w:rsidRPr="00347578" w:rsidRDefault="00FC7935" w:rsidP="00D76E80">
      <w:pPr>
        <w:spacing w:line="360" w:lineRule="auto"/>
        <w:ind w:firstLine="567"/>
        <w:jc w:val="both"/>
        <w:rPr>
          <w:rFonts w:ascii="Times New Roman" w:hAnsi="Times New Roman" w:cs="Times New Roman"/>
          <w:sz w:val="28"/>
          <w:szCs w:val="28"/>
        </w:rPr>
      </w:pPr>
    </w:p>
    <w:p w:rsidR="001510A4" w:rsidRPr="00347578" w:rsidRDefault="001510A4" w:rsidP="00D76E80">
      <w:pPr>
        <w:spacing w:line="360" w:lineRule="auto"/>
        <w:ind w:firstLine="567"/>
        <w:jc w:val="both"/>
        <w:rPr>
          <w:rFonts w:ascii="Times New Roman" w:hAnsi="Times New Roman" w:cs="Times New Roman"/>
          <w:sz w:val="28"/>
          <w:szCs w:val="28"/>
        </w:rPr>
      </w:pPr>
    </w:p>
    <w:p w:rsidR="001510A4" w:rsidRPr="00347578" w:rsidRDefault="001510A4" w:rsidP="00D76E80">
      <w:pPr>
        <w:spacing w:line="360" w:lineRule="auto"/>
        <w:ind w:firstLine="567"/>
        <w:jc w:val="both"/>
        <w:rPr>
          <w:rFonts w:ascii="Times New Roman" w:hAnsi="Times New Roman" w:cs="Times New Roman"/>
          <w:sz w:val="28"/>
          <w:szCs w:val="28"/>
        </w:rPr>
      </w:pPr>
    </w:p>
    <w:p w:rsidR="001510A4" w:rsidRPr="00347578" w:rsidRDefault="001510A4" w:rsidP="00D76E80">
      <w:pPr>
        <w:spacing w:line="360" w:lineRule="auto"/>
        <w:ind w:firstLine="567"/>
        <w:jc w:val="both"/>
        <w:rPr>
          <w:rFonts w:ascii="Times New Roman" w:hAnsi="Times New Roman" w:cs="Times New Roman"/>
          <w:sz w:val="28"/>
          <w:szCs w:val="28"/>
        </w:rPr>
      </w:pPr>
    </w:p>
    <w:p w:rsidR="001510A4" w:rsidRPr="00347578" w:rsidRDefault="001510A4" w:rsidP="00D76E80">
      <w:pPr>
        <w:spacing w:line="360" w:lineRule="auto"/>
        <w:ind w:firstLine="567"/>
        <w:jc w:val="both"/>
        <w:rPr>
          <w:rFonts w:ascii="Times New Roman" w:hAnsi="Times New Roman" w:cs="Times New Roman"/>
          <w:sz w:val="28"/>
          <w:szCs w:val="28"/>
        </w:rPr>
      </w:pPr>
    </w:p>
    <w:p w:rsidR="001510A4" w:rsidRPr="00347578" w:rsidRDefault="001510A4" w:rsidP="00D76E80">
      <w:pPr>
        <w:spacing w:line="360" w:lineRule="auto"/>
        <w:ind w:firstLine="567"/>
        <w:jc w:val="both"/>
        <w:rPr>
          <w:rFonts w:ascii="Times New Roman" w:hAnsi="Times New Roman" w:cs="Times New Roman"/>
          <w:sz w:val="28"/>
          <w:szCs w:val="28"/>
        </w:rPr>
      </w:pPr>
    </w:p>
    <w:p w:rsidR="001510A4" w:rsidRPr="00347578" w:rsidRDefault="001510A4" w:rsidP="00D76E80">
      <w:pPr>
        <w:spacing w:line="360" w:lineRule="auto"/>
        <w:ind w:firstLine="567"/>
        <w:jc w:val="both"/>
        <w:rPr>
          <w:rFonts w:ascii="Times New Roman" w:hAnsi="Times New Roman" w:cs="Times New Roman"/>
          <w:sz w:val="28"/>
          <w:szCs w:val="28"/>
        </w:rPr>
      </w:pPr>
    </w:p>
    <w:p w:rsidR="001510A4" w:rsidRPr="00347578" w:rsidRDefault="001510A4" w:rsidP="00D76E80">
      <w:pPr>
        <w:spacing w:line="360" w:lineRule="auto"/>
        <w:ind w:firstLine="567"/>
        <w:jc w:val="both"/>
        <w:rPr>
          <w:rFonts w:ascii="Times New Roman" w:hAnsi="Times New Roman" w:cs="Times New Roman"/>
          <w:sz w:val="28"/>
          <w:szCs w:val="28"/>
        </w:rPr>
      </w:pPr>
    </w:p>
    <w:p w:rsidR="001510A4" w:rsidRPr="00347578" w:rsidRDefault="001510A4" w:rsidP="00D76E80">
      <w:pPr>
        <w:spacing w:line="360" w:lineRule="auto"/>
        <w:ind w:firstLine="567"/>
        <w:jc w:val="both"/>
        <w:rPr>
          <w:rFonts w:ascii="Times New Roman" w:hAnsi="Times New Roman" w:cs="Times New Roman"/>
          <w:sz w:val="28"/>
          <w:szCs w:val="28"/>
        </w:rPr>
      </w:pPr>
    </w:p>
    <w:p w:rsidR="001510A4" w:rsidRPr="00347578" w:rsidRDefault="001510A4" w:rsidP="00D76E80">
      <w:pPr>
        <w:spacing w:line="360" w:lineRule="auto"/>
        <w:ind w:firstLine="567"/>
        <w:jc w:val="both"/>
        <w:rPr>
          <w:rFonts w:ascii="Times New Roman" w:hAnsi="Times New Roman" w:cs="Times New Roman"/>
          <w:sz w:val="28"/>
          <w:szCs w:val="28"/>
        </w:rPr>
      </w:pPr>
    </w:p>
    <w:p w:rsidR="001510A4" w:rsidRDefault="001510A4" w:rsidP="00D76E80">
      <w:pPr>
        <w:spacing w:line="360" w:lineRule="auto"/>
        <w:ind w:firstLine="567"/>
        <w:jc w:val="both"/>
        <w:rPr>
          <w:rFonts w:ascii="Times New Roman" w:hAnsi="Times New Roman" w:cs="Times New Roman"/>
          <w:sz w:val="28"/>
          <w:szCs w:val="28"/>
        </w:rPr>
      </w:pPr>
    </w:p>
    <w:p w:rsidR="00F37DAC" w:rsidRDefault="00F37DAC" w:rsidP="00D76E80">
      <w:pPr>
        <w:spacing w:line="360" w:lineRule="auto"/>
        <w:ind w:firstLine="567"/>
        <w:jc w:val="both"/>
        <w:rPr>
          <w:rFonts w:ascii="Times New Roman" w:hAnsi="Times New Roman" w:cs="Times New Roman"/>
          <w:sz w:val="28"/>
          <w:szCs w:val="28"/>
        </w:rPr>
      </w:pPr>
    </w:p>
    <w:p w:rsidR="00F37DAC" w:rsidRPr="00347578" w:rsidRDefault="00F37DAC" w:rsidP="00D76E80">
      <w:pPr>
        <w:spacing w:line="360" w:lineRule="auto"/>
        <w:ind w:firstLine="567"/>
        <w:jc w:val="both"/>
        <w:rPr>
          <w:rFonts w:ascii="Times New Roman" w:hAnsi="Times New Roman" w:cs="Times New Roman"/>
          <w:sz w:val="28"/>
          <w:szCs w:val="28"/>
        </w:rPr>
      </w:pPr>
    </w:p>
    <w:p w:rsidR="001510A4" w:rsidRPr="00347578" w:rsidRDefault="001510A4" w:rsidP="00D76E80">
      <w:pPr>
        <w:spacing w:line="360" w:lineRule="auto"/>
        <w:ind w:firstLine="567"/>
        <w:jc w:val="both"/>
        <w:rPr>
          <w:rFonts w:ascii="Times New Roman" w:hAnsi="Times New Roman" w:cs="Times New Roman"/>
          <w:sz w:val="28"/>
          <w:szCs w:val="28"/>
        </w:rPr>
      </w:pPr>
    </w:p>
    <w:p w:rsidR="001510A4" w:rsidRPr="00347578" w:rsidRDefault="001510A4" w:rsidP="00D76E80">
      <w:pPr>
        <w:spacing w:line="360" w:lineRule="auto"/>
        <w:ind w:firstLine="567"/>
        <w:jc w:val="both"/>
        <w:rPr>
          <w:rFonts w:ascii="Times New Roman" w:hAnsi="Times New Roman" w:cs="Times New Roman"/>
          <w:sz w:val="28"/>
          <w:szCs w:val="28"/>
        </w:rPr>
      </w:pPr>
    </w:p>
    <w:p w:rsidR="001510A4" w:rsidRPr="00347578" w:rsidRDefault="001510A4" w:rsidP="00D76E80">
      <w:pPr>
        <w:spacing w:line="360" w:lineRule="auto"/>
        <w:ind w:firstLine="567"/>
        <w:jc w:val="both"/>
        <w:rPr>
          <w:rFonts w:ascii="Times New Roman" w:hAnsi="Times New Roman" w:cs="Times New Roman"/>
          <w:sz w:val="28"/>
          <w:szCs w:val="28"/>
        </w:rPr>
      </w:pPr>
    </w:p>
    <w:p w:rsidR="00892D1C" w:rsidRPr="00347578" w:rsidRDefault="00B45907" w:rsidP="00D76E80">
      <w:pPr>
        <w:pStyle w:val="a3"/>
        <w:ind w:firstLine="567"/>
        <w:jc w:val="center"/>
        <w:rPr>
          <w:rFonts w:ascii="Times New Roman" w:hAnsi="Times New Roman"/>
          <w:b/>
          <w:sz w:val="28"/>
          <w:szCs w:val="28"/>
        </w:rPr>
      </w:pPr>
      <w:r w:rsidRPr="00347578">
        <w:rPr>
          <w:rFonts w:ascii="Times New Roman" w:hAnsi="Times New Roman"/>
          <w:b/>
          <w:sz w:val="28"/>
          <w:szCs w:val="28"/>
        </w:rPr>
        <w:lastRenderedPageBreak/>
        <w:t>Заключение</w:t>
      </w:r>
    </w:p>
    <w:p w:rsidR="00B45907" w:rsidRPr="00347578" w:rsidRDefault="00B45907" w:rsidP="00D76E80">
      <w:pPr>
        <w:pStyle w:val="a3"/>
        <w:ind w:firstLine="567"/>
        <w:jc w:val="center"/>
        <w:rPr>
          <w:rFonts w:ascii="Times New Roman" w:hAnsi="Times New Roman"/>
          <w:sz w:val="28"/>
          <w:szCs w:val="28"/>
        </w:rPr>
      </w:pPr>
    </w:p>
    <w:p w:rsidR="004C3EA0" w:rsidRPr="00347578" w:rsidRDefault="004C3EA0" w:rsidP="00347578">
      <w:pPr>
        <w:pStyle w:val="a3"/>
        <w:spacing w:line="360" w:lineRule="auto"/>
        <w:ind w:firstLine="567"/>
        <w:jc w:val="both"/>
        <w:rPr>
          <w:rFonts w:ascii="Times New Roman" w:hAnsi="Times New Roman"/>
          <w:sz w:val="28"/>
          <w:szCs w:val="28"/>
        </w:rPr>
      </w:pPr>
      <w:r w:rsidRPr="00347578">
        <w:rPr>
          <w:rFonts w:ascii="Times New Roman" w:hAnsi="Times New Roman"/>
          <w:sz w:val="28"/>
          <w:szCs w:val="28"/>
        </w:rPr>
        <w:t xml:space="preserve">В современных условиях государство является основным, но не единственным субъектом социальной политики. Смена государственного устройства, децентрализация управления, появление новых социальных проблем, не поддающихся решению с помощью традиционных методов деятельности государства, приводят к необходимости перераспределения социальной ответственности государства в пользу негосударственных субъектов, гражданского общества в целом. Говоря о гражданском обществе, мы имеем в виду процесс, предполагающий широкое участие отдельных граждан, групп, отстаивающих общий интерес, различных ассоциаций в решении стратегических и тактических проблем, касающихся развития государства. Наиболее существенной чертой такого пути развития общества является усиление социальной активности граждан и их деятельность в добровольных объединениях для отстаивания гражданских, профессиональных и иных специфических интересов. Современная социально-экономическая ситуация в Российской Федерации отмечена рядом существенных для общественного развития неблагоприятных факторов, что приводит к увеличению численности социально незащищенных групп населения, нуждающихся в социальной помощи в виде различных мер поддержки со стороны государства и общества. Когда государственные структуры в достаточной мере не в состоянии справиться с теми или иными социальными проблемами, </w:t>
      </w:r>
      <w:proofErr w:type="gramStart"/>
      <w:r w:rsidRPr="00347578">
        <w:rPr>
          <w:rFonts w:ascii="Times New Roman" w:hAnsi="Times New Roman"/>
          <w:sz w:val="28"/>
          <w:szCs w:val="28"/>
        </w:rPr>
        <w:t>при том</w:t>
      </w:r>
      <w:proofErr w:type="gramEnd"/>
      <w:r w:rsidRPr="00347578">
        <w:rPr>
          <w:rFonts w:ascii="Times New Roman" w:hAnsi="Times New Roman"/>
          <w:sz w:val="28"/>
          <w:szCs w:val="28"/>
        </w:rPr>
        <w:t>, что в связи с этими проблемами число нуждающихся в социальной помощи значительно, возрастает роль благотворительной деятельности и благотворительных организаций, добровольческой (волонтерской) деятельности.</w:t>
      </w:r>
    </w:p>
    <w:p w:rsidR="0007099F" w:rsidRPr="00347578" w:rsidRDefault="00B45907" w:rsidP="00D76E80">
      <w:pPr>
        <w:pStyle w:val="a3"/>
        <w:spacing w:line="360" w:lineRule="auto"/>
        <w:ind w:firstLine="567"/>
        <w:jc w:val="both"/>
        <w:rPr>
          <w:rFonts w:ascii="Times New Roman" w:hAnsi="Times New Roman"/>
          <w:sz w:val="28"/>
          <w:szCs w:val="28"/>
        </w:rPr>
      </w:pPr>
      <w:r w:rsidRPr="00347578">
        <w:rPr>
          <w:rFonts w:ascii="Times New Roman" w:hAnsi="Times New Roman"/>
          <w:sz w:val="28"/>
          <w:szCs w:val="28"/>
        </w:rPr>
        <w:t xml:space="preserve">Молодежная политика должна стать инструментом развития и преобразования страны. </w:t>
      </w:r>
      <w:r w:rsidR="008D5564" w:rsidRPr="00347578">
        <w:rPr>
          <w:rFonts w:ascii="Times New Roman" w:hAnsi="Times New Roman"/>
          <w:sz w:val="28"/>
          <w:szCs w:val="28"/>
        </w:rPr>
        <w:t xml:space="preserve">К сожалению, молодые люди представляют собой некий «массив пассива» в вопросах участия в политической жизни своей страны, у многих молодых людей возникают однотипные ассоциации при </w:t>
      </w:r>
      <w:r w:rsidR="008D5564" w:rsidRPr="00347578">
        <w:rPr>
          <w:rFonts w:ascii="Times New Roman" w:hAnsi="Times New Roman"/>
          <w:sz w:val="28"/>
          <w:szCs w:val="28"/>
        </w:rPr>
        <w:lastRenderedPageBreak/>
        <w:t>определении способов взаимодействия с государством, зачастую сводятся к простому набору «военная служба – выборы – налоги - полиция». Молодые люди зачастую не доверяют органам государственной власти и местного самоуправления,  крайне неохотно принимают участие в мероприятиях, организуемых по их инициативе. Печально констатировать тот факт, что в России на сегодняшний момент отсутствует системная работа с молодежью, продуманная государственная молодежная политика.</w:t>
      </w:r>
      <w:r w:rsidR="00EA1C08" w:rsidRPr="00347578">
        <w:rPr>
          <w:rFonts w:ascii="Times New Roman" w:hAnsi="Times New Roman"/>
          <w:sz w:val="28"/>
          <w:szCs w:val="28"/>
        </w:rPr>
        <w:t xml:space="preserve"> </w:t>
      </w:r>
      <w:r w:rsidRPr="00347578">
        <w:rPr>
          <w:rFonts w:ascii="Times New Roman" w:hAnsi="Times New Roman"/>
          <w:sz w:val="28"/>
          <w:szCs w:val="28"/>
        </w:rPr>
        <w:t>При этом</w:t>
      </w:r>
      <w:proofErr w:type="gramStart"/>
      <w:r w:rsidRPr="00347578">
        <w:rPr>
          <w:rFonts w:ascii="Times New Roman" w:hAnsi="Times New Roman"/>
          <w:sz w:val="28"/>
          <w:szCs w:val="28"/>
        </w:rPr>
        <w:t>,</w:t>
      </w:r>
      <w:proofErr w:type="gramEnd"/>
      <w:r w:rsidRPr="00347578">
        <w:rPr>
          <w:rFonts w:ascii="Times New Roman" w:hAnsi="Times New Roman"/>
          <w:sz w:val="28"/>
          <w:szCs w:val="28"/>
        </w:rPr>
        <w:t xml:space="preserve"> согласно проведенным исследованиям, молодое поколение считает работу в молодежной общественной организации полезной</w:t>
      </w:r>
      <w:r w:rsidR="008D5564" w:rsidRPr="00347578">
        <w:rPr>
          <w:rFonts w:ascii="Times New Roman" w:hAnsi="Times New Roman"/>
          <w:sz w:val="28"/>
          <w:szCs w:val="28"/>
        </w:rPr>
        <w:t xml:space="preserve">, особенно следует выделить </w:t>
      </w:r>
      <w:r w:rsidR="0007099F" w:rsidRPr="00347578">
        <w:rPr>
          <w:rFonts w:ascii="Times New Roman" w:hAnsi="Times New Roman"/>
          <w:sz w:val="28"/>
          <w:szCs w:val="28"/>
        </w:rPr>
        <w:t xml:space="preserve">органы студенческого самоуправления и </w:t>
      </w:r>
      <w:r w:rsidR="008D5564" w:rsidRPr="00347578">
        <w:rPr>
          <w:rFonts w:ascii="Times New Roman" w:hAnsi="Times New Roman"/>
          <w:sz w:val="28"/>
          <w:szCs w:val="28"/>
        </w:rPr>
        <w:t>правозащитные и иные подобные им организации, основной целью работы которых является защита интересов</w:t>
      </w:r>
      <w:r w:rsidR="0007099F" w:rsidRPr="00347578">
        <w:rPr>
          <w:rFonts w:ascii="Times New Roman" w:hAnsi="Times New Roman"/>
          <w:sz w:val="28"/>
          <w:szCs w:val="28"/>
        </w:rPr>
        <w:t>, прав</w:t>
      </w:r>
      <w:r w:rsidR="008D5564" w:rsidRPr="00347578">
        <w:rPr>
          <w:rFonts w:ascii="Times New Roman" w:hAnsi="Times New Roman"/>
          <w:sz w:val="28"/>
          <w:szCs w:val="28"/>
        </w:rPr>
        <w:t xml:space="preserve"> молодых людей, всех граждан в целом, куда молодые люди идут с большим интересом. </w:t>
      </w:r>
      <w:r w:rsidR="0007099F" w:rsidRPr="00347578">
        <w:rPr>
          <w:rFonts w:ascii="Times New Roman" w:hAnsi="Times New Roman"/>
          <w:sz w:val="28"/>
          <w:szCs w:val="28"/>
        </w:rPr>
        <w:t xml:space="preserve">Молодые лидеры считают авторитетным создание и участие в деятельности лидерских организаций, проведение мероприятий, направленных на развитие лидерских качеств. </w:t>
      </w:r>
    </w:p>
    <w:p w:rsidR="00B45907" w:rsidRPr="00347578" w:rsidRDefault="00B45907" w:rsidP="00D76E80">
      <w:pPr>
        <w:pStyle w:val="a3"/>
        <w:spacing w:line="360" w:lineRule="auto"/>
        <w:ind w:firstLine="567"/>
        <w:jc w:val="both"/>
        <w:rPr>
          <w:rFonts w:ascii="Times New Roman" w:hAnsi="Times New Roman"/>
          <w:sz w:val="28"/>
          <w:szCs w:val="28"/>
        </w:rPr>
      </w:pPr>
      <w:r w:rsidRPr="00347578">
        <w:rPr>
          <w:rFonts w:ascii="Times New Roman" w:hAnsi="Times New Roman"/>
          <w:sz w:val="28"/>
          <w:szCs w:val="28"/>
        </w:rPr>
        <w:t>Для активизации молодежного движения и помощи в его дальнейшем развитии, прежде всего, необходима поддержка со стороны государства, крупных предпринимателей, общественных, политических организаций и в первую очередь финансовая. Государству необходимо отойти от жесткого контроля и манипулирования молодежью со стороны отдельных политических сил, активизировать развитие молодежного движения, через систему мер</w:t>
      </w:r>
      <w:r w:rsidR="0007099F" w:rsidRPr="00347578">
        <w:rPr>
          <w:rFonts w:ascii="Times New Roman" w:hAnsi="Times New Roman"/>
          <w:sz w:val="28"/>
          <w:szCs w:val="28"/>
        </w:rPr>
        <w:t xml:space="preserve"> </w:t>
      </w:r>
      <w:proofErr w:type="spellStart"/>
      <w:r w:rsidR="0007099F" w:rsidRPr="00347578">
        <w:rPr>
          <w:rFonts w:ascii="Times New Roman" w:hAnsi="Times New Roman"/>
          <w:sz w:val="28"/>
          <w:szCs w:val="28"/>
        </w:rPr>
        <w:t>саморегулируемых</w:t>
      </w:r>
      <w:proofErr w:type="spellEnd"/>
      <w:r w:rsidR="0007099F" w:rsidRPr="00347578">
        <w:rPr>
          <w:rFonts w:ascii="Times New Roman" w:hAnsi="Times New Roman"/>
          <w:sz w:val="28"/>
          <w:szCs w:val="28"/>
        </w:rPr>
        <w:t xml:space="preserve"> молодежных добровольческих организаций</w:t>
      </w:r>
      <w:r w:rsidRPr="00347578">
        <w:rPr>
          <w:rFonts w:ascii="Times New Roman" w:hAnsi="Times New Roman"/>
          <w:sz w:val="28"/>
          <w:szCs w:val="28"/>
        </w:rPr>
        <w:t>. Необходим</w:t>
      </w:r>
      <w:r w:rsidR="0007099F" w:rsidRPr="00347578">
        <w:rPr>
          <w:rFonts w:ascii="Times New Roman" w:hAnsi="Times New Roman"/>
          <w:sz w:val="28"/>
          <w:szCs w:val="28"/>
        </w:rPr>
        <w:t>о</w:t>
      </w:r>
      <w:r w:rsidRPr="00347578">
        <w:rPr>
          <w:rFonts w:ascii="Times New Roman" w:hAnsi="Times New Roman"/>
          <w:sz w:val="28"/>
          <w:szCs w:val="28"/>
        </w:rPr>
        <w:t xml:space="preserve"> </w:t>
      </w:r>
      <w:r w:rsidR="0007099F" w:rsidRPr="00347578">
        <w:rPr>
          <w:rFonts w:ascii="Times New Roman" w:hAnsi="Times New Roman"/>
          <w:sz w:val="28"/>
          <w:szCs w:val="28"/>
        </w:rPr>
        <w:t xml:space="preserve">установить принцип социального партнерства при формировании и развитии отношений между государством и обществом </w:t>
      </w:r>
      <w:proofErr w:type="gramStart"/>
      <w:r w:rsidR="0007099F" w:rsidRPr="00347578">
        <w:rPr>
          <w:rFonts w:ascii="Times New Roman" w:hAnsi="Times New Roman"/>
          <w:sz w:val="28"/>
          <w:szCs w:val="28"/>
        </w:rPr>
        <w:t>при</w:t>
      </w:r>
      <w:proofErr w:type="gramEnd"/>
      <w:r w:rsidR="0007099F" w:rsidRPr="00347578">
        <w:rPr>
          <w:rFonts w:ascii="Times New Roman" w:hAnsi="Times New Roman"/>
          <w:sz w:val="28"/>
          <w:szCs w:val="28"/>
        </w:rPr>
        <w:t xml:space="preserve"> </w:t>
      </w:r>
      <w:proofErr w:type="gramStart"/>
      <w:r w:rsidRPr="00347578">
        <w:rPr>
          <w:rFonts w:ascii="Times New Roman" w:hAnsi="Times New Roman"/>
          <w:sz w:val="28"/>
          <w:szCs w:val="28"/>
        </w:rPr>
        <w:t>реализацию</w:t>
      </w:r>
      <w:proofErr w:type="gramEnd"/>
      <w:r w:rsidRPr="00347578">
        <w:rPr>
          <w:rFonts w:ascii="Times New Roman" w:hAnsi="Times New Roman"/>
          <w:sz w:val="28"/>
          <w:szCs w:val="28"/>
        </w:rPr>
        <w:t xml:space="preserve"> государственной молодежной политики на различных уровнях </w:t>
      </w:r>
      <w:proofErr w:type="spellStart"/>
      <w:r w:rsidR="0007099F" w:rsidRPr="00347578">
        <w:rPr>
          <w:rFonts w:ascii="Times New Roman" w:hAnsi="Times New Roman"/>
          <w:sz w:val="28"/>
          <w:szCs w:val="28"/>
        </w:rPr>
        <w:t>оганов</w:t>
      </w:r>
      <w:proofErr w:type="spellEnd"/>
      <w:r w:rsidR="0007099F" w:rsidRPr="00347578">
        <w:rPr>
          <w:rFonts w:ascii="Times New Roman" w:hAnsi="Times New Roman"/>
          <w:sz w:val="28"/>
          <w:szCs w:val="28"/>
        </w:rPr>
        <w:t xml:space="preserve"> государственной власти и местного самоуправления. </w:t>
      </w:r>
      <w:r w:rsidRPr="00347578">
        <w:rPr>
          <w:rFonts w:ascii="Times New Roman" w:hAnsi="Times New Roman"/>
          <w:sz w:val="28"/>
          <w:szCs w:val="28"/>
        </w:rPr>
        <w:t xml:space="preserve">Такой пересмотр </w:t>
      </w:r>
      <w:r w:rsidR="001510A4" w:rsidRPr="00347578">
        <w:rPr>
          <w:rFonts w:ascii="Times New Roman" w:hAnsi="Times New Roman"/>
          <w:sz w:val="28"/>
          <w:szCs w:val="28"/>
        </w:rPr>
        <w:t xml:space="preserve">при выстраивании взаимоотношений </w:t>
      </w:r>
      <w:r w:rsidRPr="00347578">
        <w:rPr>
          <w:rFonts w:ascii="Times New Roman" w:hAnsi="Times New Roman"/>
          <w:sz w:val="28"/>
          <w:szCs w:val="28"/>
        </w:rPr>
        <w:t xml:space="preserve">касается </w:t>
      </w:r>
      <w:r w:rsidR="001510A4" w:rsidRPr="00347578">
        <w:rPr>
          <w:rFonts w:ascii="Times New Roman" w:hAnsi="Times New Roman"/>
          <w:sz w:val="28"/>
          <w:szCs w:val="28"/>
        </w:rPr>
        <w:t xml:space="preserve">и </w:t>
      </w:r>
      <w:r w:rsidRPr="00347578">
        <w:rPr>
          <w:rFonts w:ascii="Times New Roman" w:hAnsi="Times New Roman"/>
          <w:sz w:val="28"/>
          <w:szCs w:val="28"/>
        </w:rPr>
        <w:t xml:space="preserve">нормативного закрепления современных эффективных механизмов финансирования молодежной политики из различных источников: бюджетов разных уровней с подключением внебюджетных средств. </w:t>
      </w:r>
    </w:p>
    <w:p w:rsidR="00B45907" w:rsidRPr="00347578" w:rsidRDefault="00B45907" w:rsidP="00EA1C08">
      <w:pPr>
        <w:pStyle w:val="a3"/>
        <w:spacing w:line="360" w:lineRule="auto"/>
        <w:ind w:firstLine="567"/>
        <w:jc w:val="both"/>
        <w:rPr>
          <w:rFonts w:ascii="Times New Roman" w:hAnsi="Times New Roman"/>
          <w:sz w:val="28"/>
          <w:szCs w:val="28"/>
        </w:rPr>
      </w:pPr>
      <w:r w:rsidRPr="00347578">
        <w:rPr>
          <w:rFonts w:ascii="Times New Roman" w:hAnsi="Times New Roman"/>
          <w:sz w:val="28"/>
          <w:szCs w:val="28"/>
        </w:rPr>
        <w:lastRenderedPageBreak/>
        <w:t xml:space="preserve">Слабость и неэффективность деятельности молодежной организации </w:t>
      </w:r>
      <w:proofErr w:type="spellStart"/>
      <w:r w:rsidR="001510A4" w:rsidRPr="00347578">
        <w:rPr>
          <w:rFonts w:ascii="Times New Roman" w:hAnsi="Times New Roman"/>
          <w:sz w:val="28"/>
          <w:szCs w:val="28"/>
        </w:rPr>
        <w:t>представлется</w:t>
      </w:r>
      <w:proofErr w:type="spellEnd"/>
      <w:r w:rsidR="001510A4" w:rsidRPr="00347578">
        <w:rPr>
          <w:rFonts w:ascii="Times New Roman" w:hAnsi="Times New Roman"/>
          <w:sz w:val="28"/>
          <w:szCs w:val="28"/>
        </w:rPr>
        <w:t xml:space="preserve"> разрешить </w:t>
      </w:r>
      <w:r w:rsidRPr="00347578">
        <w:rPr>
          <w:rFonts w:ascii="Times New Roman" w:hAnsi="Times New Roman"/>
          <w:sz w:val="28"/>
          <w:szCs w:val="28"/>
        </w:rPr>
        <w:t xml:space="preserve"> </w:t>
      </w:r>
      <w:r w:rsidR="001510A4" w:rsidRPr="00347578">
        <w:rPr>
          <w:rFonts w:ascii="Times New Roman" w:hAnsi="Times New Roman"/>
          <w:sz w:val="28"/>
          <w:szCs w:val="28"/>
        </w:rPr>
        <w:t xml:space="preserve">установлением </w:t>
      </w:r>
      <w:r w:rsidRPr="00347578">
        <w:rPr>
          <w:rFonts w:ascii="Times New Roman" w:hAnsi="Times New Roman"/>
          <w:sz w:val="28"/>
          <w:szCs w:val="28"/>
        </w:rPr>
        <w:t xml:space="preserve"> целей и задач; </w:t>
      </w:r>
      <w:r w:rsidR="001510A4" w:rsidRPr="00347578">
        <w:rPr>
          <w:rFonts w:ascii="Times New Roman" w:hAnsi="Times New Roman"/>
          <w:sz w:val="28"/>
          <w:szCs w:val="28"/>
        </w:rPr>
        <w:t xml:space="preserve">некой позитивной </w:t>
      </w:r>
      <w:r w:rsidRPr="00347578">
        <w:rPr>
          <w:rFonts w:ascii="Times New Roman" w:hAnsi="Times New Roman"/>
          <w:sz w:val="28"/>
          <w:szCs w:val="28"/>
        </w:rPr>
        <w:t>идеологии</w:t>
      </w:r>
      <w:r w:rsidR="001510A4" w:rsidRPr="00347578">
        <w:rPr>
          <w:rFonts w:ascii="Times New Roman" w:hAnsi="Times New Roman"/>
          <w:sz w:val="28"/>
          <w:szCs w:val="28"/>
        </w:rPr>
        <w:t>, миссии</w:t>
      </w:r>
      <w:r w:rsidRPr="00347578">
        <w:rPr>
          <w:rFonts w:ascii="Times New Roman" w:hAnsi="Times New Roman"/>
          <w:sz w:val="28"/>
          <w:szCs w:val="28"/>
        </w:rPr>
        <w:t xml:space="preserve">; связи и координации деятельности с аналогичными </w:t>
      </w:r>
      <w:r w:rsidR="001510A4" w:rsidRPr="00347578">
        <w:rPr>
          <w:rFonts w:ascii="Times New Roman" w:hAnsi="Times New Roman"/>
          <w:sz w:val="28"/>
          <w:szCs w:val="28"/>
        </w:rPr>
        <w:t xml:space="preserve">объединениями других регионов; разработкой и внедрением системного </w:t>
      </w:r>
      <w:r w:rsidRPr="00347578">
        <w:rPr>
          <w:rFonts w:ascii="Times New Roman" w:hAnsi="Times New Roman"/>
          <w:sz w:val="28"/>
          <w:szCs w:val="28"/>
        </w:rPr>
        <w:t xml:space="preserve">программно-методического и финансового обеспечения; </w:t>
      </w:r>
      <w:r w:rsidR="001510A4" w:rsidRPr="00347578">
        <w:rPr>
          <w:rFonts w:ascii="Times New Roman" w:hAnsi="Times New Roman"/>
          <w:sz w:val="28"/>
          <w:szCs w:val="28"/>
        </w:rPr>
        <w:t xml:space="preserve">ослабление </w:t>
      </w:r>
      <w:r w:rsidRPr="00347578">
        <w:rPr>
          <w:rFonts w:ascii="Times New Roman" w:hAnsi="Times New Roman"/>
          <w:sz w:val="28"/>
          <w:szCs w:val="28"/>
        </w:rPr>
        <w:t xml:space="preserve"> регламентированн</w:t>
      </w:r>
      <w:r w:rsidR="001510A4" w:rsidRPr="00347578">
        <w:rPr>
          <w:rFonts w:ascii="Times New Roman" w:hAnsi="Times New Roman"/>
          <w:sz w:val="28"/>
          <w:szCs w:val="28"/>
        </w:rPr>
        <w:t>ого</w:t>
      </w:r>
      <w:r w:rsidRPr="00347578">
        <w:rPr>
          <w:rFonts w:ascii="Times New Roman" w:hAnsi="Times New Roman"/>
          <w:sz w:val="28"/>
          <w:szCs w:val="28"/>
        </w:rPr>
        <w:t xml:space="preserve"> характер</w:t>
      </w:r>
      <w:r w:rsidR="001510A4" w:rsidRPr="00347578">
        <w:rPr>
          <w:rFonts w:ascii="Times New Roman" w:hAnsi="Times New Roman"/>
          <w:sz w:val="28"/>
          <w:szCs w:val="28"/>
        </w:rPr>
        <w:t>а</w:t>
      </w:r>
      <w:r w:rsidRPr="00347578">
        <w:rPr>
          <w:rFonts w:ascii="Times New Roman" w:hAnsi="Times New Roman"/>
          <w:sz w:val="28"/>
          <w:szCs w:val="28"/>
        </w:rPr>
        <w:t xml:space="preserve"> деятельности, </w:t>
      </w:r>
      <w:r w:rsidR="001510A4" w:rsidRPr="00347578">
        <w:rPr>
          <w:rFonts w:ascii="Times New Roman" w:hAnsi="Times New Roman"/>
          <w:sz w:val="28"/>
          <w:szCs w:val="28"/>
        </w:rPr>
        <w:t xml:space="preserve">что в конченом счете </w:t>
      </w:r>
      <w:proofErr w:type="spellStart"/>
      <w:r w:rsidR="001510A4" w:rsidRPr="00347578">
        <w:rPr>
          <w:rFonts w:ascii="Times New Roman" w:hAnsi="Times New Roman"/>
          <w:sz w:val="28"/>
          <w:szCs w:val="28"/>
        </w:rPr>
        <w:t>презюмируется</w:t>
      </w:r>
      <w:proofErr w:type="spellEnd"/>
      <w:r w:rsidR="001510A4" w:rsidRPr="00347578">
        <w:rPr>
          <w:rFonts w:ascii="Times New Roman" w:hAnsi="Times New Roman"/>
          <w:sz w:val="28"/>
          <w:szCs w:val="28"/>
        </w:rPr>
        <w:t xml:space="preserve"> из принципа саморегулирования молодежных добровольческих общественных объединений</w:t>
      </w:r>
      <w:r w:rsidRPr="00347578">
        <w:rPr>
          <w:rFonts w:ascii="Times New Roman" w:hAnsi="Times New Roman"/>
          <w:sz w:val="28"/>
          <w:szCs w:val="28"/>
        </w:rPr>
        <w:t xml:space="preserve">. </w:t>
      </w:r>
      <w:r w:rsidR="001510A4" w:rsidRPr="00347578">
        <w:rPr>
          <w:rFonts w:ascii="Times New Roman" w:hAnsi="Times New Roman"/>
          <w:sz w:val="28"/>
          <w:szCs w:val="28"/>
        </w:rPr>
        <w:t xml:space="preserve"> Ведь, как известно, развитый институт добровольчества является характерным признаком устойчивой и обогащенной опытом социальной системы, гражданского общества.</w:t>
      </w:r>
    </w:p>
    <w:p w:rsidR="00892D1C" w:rsidRDefault="00892D1C" w:rsidP="00D76E80">
      <w:pPr>
        <w:pStyle w:val="a3"/>
        <w:ind w:firstLine="567"/>
        <w:rPr>
          <w:rFonts w:ascii="Times New Roman" w:hAnsi="Times New Roman"/>
          <w:sz w:val="28"/>
          <w:szCs w:val="28"/>
        </w:rPr>
      </w:pPr>
    </w:p>
    <w:p w:rsidR="00347578" w:rsidRDefault="00347578" w:rsidP="00D76E80">
      <w:pPr>
        <w:pStyle w:val="a3"/>
        <w:ind w:firstLine="567"/>
        <w:rPr>
          <w:rFonts w:ascii="Times New Roman" w:hAnsi="Times New Roman"/>
          <w:sz w:val="28"/>
          <w:szCs w:val="28"/>
        </w:rPr>
      </w:pPr>
    </w:p>
    <w:p w:rsidR="00347578" w:rsidRDefault="00347578" w:rsidP="00D76E80">
      <w:pPr>
        <w:pStyle w:val="a3"/>
        <w:ind w:firstLine="567"/>
        <w:rPr>
          <w:rFonts w:ascii="Times New Roman" w:hAnsi="Times New Roman"/>
          <w:sz w:val="28"/>
          <w:szCs w:val="28"/>
        </w:rPr>
      </w:pPr>
    </w:p>
    <w:p w:rsidR="00347578" w:rsidRDefault="00347578" w:rsidP="00D76E80">
      <w:pPr>
        <w:pStyle w:val="a3"/>
        <w:ind w:firstLine="567"/>
        <w:rPr>
          <w:rFonts w:ascii="Times New Roman" w:hAnsi="Times New Roman"/>
          <w:sz w:val="28"/>
          <w:szCs w:val="28"/>
        </w:rPr>
      </w:pPr>
    </w:p>
    <w:p w:rsidR="00347578" w:rsidRDefault="00347578" w:rsidP="00D76E80">
      <w:pPr>
        <w:pStyle w:val="a3"/>
        <w:ind w:firstLine="567"/>
        <w:rPr>
          <w:rFonts w:ascii="Times New Roman" w:hAnsi="Times New Roman"/>
          <w:sz w:val="28"/>
          <w:szCs w:val="28"/>
        </w:rPr>
      </w:pPr>
    </w:p>
    <w:p w:rsidR="00347578" w:rsidRDefault="00347578" w:rsidP="00D76E80">
      <w:pPr>
        <w:pStyle w:val="a3"/>
        <w:ind w:firstLine="567"/>
        <w:rPr>
          <w:rFonts w:ascii="Times New Roman" w:hAnsi="Times New Roman"/>
          <w:sz w:val="28"/>
          <w:szCs w:val="28"/>
        </w:rPr>
      </w:pPr>
    </w:p>
    <w:p w:rsidR="00347578" w:rsidRDefault="00347578" w:rsidP="00D76E80">
      <w:pPr>
        <w:pStyle w:val="a3"/>
        <w:ind w:firstLine="567"/>
        <w:rPr>
          <w:rFonts w:ascii="Times New Roman" w:hAnsi="Times New Roman"/>
          <w:sz w:val="28"/>
          <w:szCs w:val="28"/>
        </w:rPr>
      </w:pPr>
    </w:p>
    <w:p w:rsidR="00347578" w:rsidRDefault="00347578" w:rsidP="00D76E80">
      <w:pPr>
        <w:pStyle w:val="a3"/>
        <w:ind w:firstLine="567"/>
        <w:rPr>
          <w:rFonts w:ascii="Times New Roman" w:hAnsi="Times New Roman"/>
          <w:sz w:val="28"/>
          <w:szCs w:val="28"/>
        </w:rPr>
      </w:pPr>
    </w:p>
    <w:p w:rsidR="00347578" w:rsidRDefault="00347578" w:rsidP="00D76E80">
      <w:pPr>
        <w:pStyle w:val="a3"/>
        <w:ind w:firstLine="567"/>
        <w:rPr>
          <w:rFonts w:ascii="Times New Roman" w:hAnsi="Times New Roman"/>
          <w:sz w:val="28"/>
          <w:szCs w:val="28"/>
        </w:rPr>
      </w:pPr>
    </w:p>
    <w:p w:rsidR="00347578" w:rsidRDefault="00347578" w:rsidP="00D76E80">
      <w:pPr>
        <w:pStyle w:val="a3"/>
        <w:ind w:firstLine="567"/>
        <w:rPr>
          <w:rFonts w:ascii="Times New Roman" w:hAnsi="Times New Roman"/>
          <w:sz w:val="28"/>
          <w:szCs w:val="28"/>
        </w:rPr>
      </w:pPr>
    </w:p>
    <w:p w:rsidR="00347578" w:rsidRDefault="00347578" w:rsidP="00D76E80">
      <w:pPr>
        <w:pStyle w:val="a3"/>
        <w:ind w:firstLine="567"/>
        <w:rPr>
          <w:rFonts w:ascii="Times New Roman" w:hAnsi="Times New Roman"/>
          <w:sz w:val="28"/>
          <w:szCs w:val="28"/>
        </w:rPr>
      </w:pPr>
    </w:p>
    <w:p w:rsidR="00347578" w:rsidRDefault="00347578" w:rsidP="00D76E80">
      <w:pPr>
        <w:pStyle w:val="a3"/>
        <w:ind w:firstLine="567"/>
        <w:rPr>
          <w:rFonts w:ascii="Times New Roman" w:hAnsi="Times New Roman"/>
          <w:sz w:val="28"/>
          <w:szCs w:val="28"/>
        </w:rPr>
      </w:pPr>
    </w:p>
    <w:p w:rsidR="00347578" w:rsidRDefault="00347578" w:rsidP="00D76E80">
      <w:pPr>
        <w:pStyle w:val="a3"/>
        <w:ind w:firstLine="567"/>
        <w:rPr>
          <w:rFonts w:ascii="Times New Roman" w:hAnsi="Times New Roman"/>
          <w:sz w:val="28"/>
          <w:szCs w:val="28"/>
        </w:rPr>
      </w:pPr>
    </w:p>
    <w:p w:rsidR="00347578" w:rsidRDefault="00347578" w:rsidP="00D76E80">
      <w:pPr>
        <w:pStyle w:val="a3"/>
        <w:ind w:firstLine="567"/>
        <w:rPr>
          <w:rFonts w:ascii="Times New Roman" w:hAnsi="Times New Roman"/>
          <w:sz w:val="28"/>
          <w:szCs w:val="28"/>
        </w:rPr>
      </w:pPr>
    </w:p>
    <w:p w:rsidR="00347578" w:rsidRDefault="00347578" w:rsidP="00D76E80">
      <w:pPr>
        <w:pStyle w:val="a3"/>
        <w:ind w:firstLine="567"/>
        <w:rPr>
          <w:rFonts w:ascii="Times New Roman" w:hAnsi="Times New Roman"/>
          <w:sz w:val="28"/>
          <w:szCs w:val="28"/>
        </w:rPr>
      </w:pPr>
    </w:p>
    <w:p w:rsidR="00347578" w:rsidRDefault="00347578" w:rsidP="00D76E80">
      <w:pPr>
        <w:pStyle w:val="a3"/>
        <w:ind w:firstLine="567"/>
        <w:rPr>
          <w:rFonts w:ascii="Times New Roman" w:hAnsi="Times New Roman"/>
          <w:sz w:val="28"/>
          <w:szCs w:val="28"/>
        </w:rPr>
      </w:pPr>
    </w:p>
    <w:p w:rsidR="00347578" w:rsidRDefault="00347578" w:rsidP="00D76E80">
      <w:pPr>
        <w:pStyle w:val="a3"/>
        <w:ind w:firstLine="567"/>
        <w:rPr>
          <w:rFonts w:ascii="Times New Roman" w:hAnsi="Times New Roman"/>
          <w:sz w:val="28"/>
          <w:szCs w:val="28"/>
        </w:rPr>
      </w:pPr>
    </w:p>
    <w:p w:rsidR="00347578" w:rsidRDefault="00347578" w:rsidP="00D76E80">
      <w:pPr>
        <w:pStyle w:val="a3"/>
        <w:ind w:firstLine="567"/>
        <w:rPr>
          <w:rFonts w:ascii="Times New Roman" w:hAnsi="Times New Roman"/>
          <w:sz w:val="28"/>
          <w:szCs w:val="28"/>
        </w:rPr>
      </w:pPr>
    </w:p>
    <w:p w:rsidR="00347578" w:rsidRDefault="00347578" w:rsidP="00D76E80">
      <w:pPr>
        <w:pStyle w:val="a3"/>
        <w:ind w:firstLine="567"/>
        <w:rPr>
          <w:rFonts w:ascii="Times New Roman" w:hAnsi="Times New Roman"/>
          <w:sz w:val="28"/>
          <w:szCs w:val="28"/>
        </w:rPr>
      </w:pPr>
    </w:p>
    <w:p w:rsidR="00F37DAC" w:rsidRDefault="00F37DAC" w:rsidP="00D76E80">
      <w:pPr>
        <w:pStyle w:val="a3"/>
        <w:ind w:firstLine="567"/>
        <w:rPr>
          <w:rFonts w:ascii="Times New Roman" w:hAnsi="Times New Roman"/>
          <w:sz w:val="28"/>
          <w:szCs w:val="28"/>
        </w:rPr>
      </w:pPr>
    </w:p>
    <w:p w:rsidR="00F37DAC" w:rsidRDefault="00F37DAC" w:rsidP="00D76E80">
      <w:pPr>
        <w:pStyle w:val="a3"/>
        <w:ind w:firstLine="567"/>
        <w:rPr>
          <w:rFonts w:ascii="Times New Roman" w:hAnsi="Times New Roman"/>
          <w:sz w:val="28"/>
          <w:szCs w:val="28"/>
        </w:rPr>
      </w:pPr>
    </w:p>
    <w:p w:rsidR="00F37DAC" w:rsidRDefault="00F37DAC" w:rsidP="00D76E80">
      <w:pPr>
        <w:pStyle w:val="a3"/>
        <w:ind w:firstLine="567"/>
        <w:rPr>
          <w:rFonts w:ascii="Times New Roman" w:hAnsi="Times New Roman"/>
          <w:sz w:val="28"/>
          <w:szCs w:val="28"/>
        </w:rPr>
      </w:pPr>
    </w:p>
    <w:p w:rsidR="00F37DAC" w:rsidRDefault="00F37DAC" w:rsidP="00D76E80">
      <w:pPr>
        <w:pStyle w:val="a3"/>
        <w:ind w:firstLine="567"/>
        <w:rPr>
          <w:rFonts w:ascii="Times New Roman" w:hAnsi="Times New Roman"/>
          <w:sz w:val="28"/>
          <w:szCs w:val="28"/>
        </w:rPr>
      </w:pPr>
    </w:p>
    <w:p w:rsidR="00F37DAC" w:rsidRDefault="00F37DAC" w:rsidP="00D76E80">
      <w:pPr>
        <w:pStyle w:val="a3"/>
        <w:ind w:firstLine="567"/>
        <w:rPr>
          <w:rFonts w:ascii="Times New Roman" w:hAnsi="Times New Roman"/>
          <w:sz w:val="28"/>
          <w:szCs w:val="28"/>
        </w:rPr>
      </w:pPr>
    </w:p>
    <w:p w:rsidR="00F37DAC" w:rsidRDefault="00F37DAC" w:rsidP="00D76E80">
      <w:pPr>
        <w:pStyle w:val="a3"/>
        <w:ind w:firstLine="567"/>
        <w:rPr>
          <w:rFonts w:ascii="Times New Roman" w:hAnsi="Times New Roman"/>
          <w:sz w:val="28"/>
          <w:szCs w:val="28"/>
        </w:rPr>
      </w:pPr>
    </w:p>
    <w:p w:rsidR="00347578" w:rsidRDefault="00347578" w:rsidP="00D76E80">
      <w:pPr>
        <w:pStyle w:val="a3"/>
        <w:ind w:firstLine="567"/>
        <w:rPr>
          <w:rFonts w:ascii="Times New Roman" w:hAnsi="Times New Roman"/>
          <w:sz w:val="28"/>
          <w:szCs w:val="28"/>
        </w:rPr>
      </w:pPr>
    </w:p>
    <w:p w:rsidR="00347578" w:rsidRDefault="00347578" w:rsidP="00D76E80">
      <w:pPr>
        <w:pStyle w:val="a3"/>
        <w:ind w:firstLine="567"/>
        <w:rPr>
          <w:rFonts w:ascii="Times New Roman" w:hAnsi="Times New Roman"/>
          <w:sz w:val="28"/>
          <w:szCs w:val="28"/>
        </w:rPr>
      </w:pPr>
    </w:p>
    <w:p w:rsidR="00347578" w:rsidRDefault="00347578" w:rsidP="00D76E80">
      <w:pPr>
        <w:pStyle w:val="a3"/>
        <w:ind w:firstLine="567"/>
        <w:rPr>
          <w:rFonts w:ascii="Times New Roman" w:hAnsi="Times New Roman"/>
          <w:sz w:val="28"/>
          <w:szCs w:val="28"/>
        </w:rPr>
      </w:pPr>
    </w:p>
    <w:p w:rsidR="00347578" w:rsidRPr="00347578" w:rsidRDefault="00347578" w:rsidP="00D76E80">
      <w:pPr>
        <w:pStyle w:val="a3"/>
        <w:ind w:firstLine="567"/>
        <w:rPr>
          <w:rFonts w:ascii="Times New Roman" w:hAnsi="Times New Roman"/>
          <w:sz w:val="28"/>
          <w:szCs w:val="28"/>
        </w:rPr>
      </w:pPr>
    </w:p>
    <w:p w:rsidR="00C23EA7" w:rsidRPr="00347578" w:rsidRDefault="001510A4" w:rsidP="00D76E80">
      <w:pPr>
        <w:ind w:firstLine="567"/>
        <w:jc w:val="center"/>
        <w:rPr>
          <w:rFonts w:ascii="Times New Roman" w:eastAsia="Times New Roman" w:hAnsi="Times New Roman" w:cs="Times New Roman"/>
          <w:b/>
          <w:sz w:val="28"/>
          <w:szCs w:val="28"/>
        </w:rPr>
      </w:pPr>
      <w:r w:rsidRPr="00347578">
        <w:rPr>
          <w:rFonts w:ascii="Times New Roman" w:eastAsia="Times New Roman" w:hAnsi="Times New Roman" w:cs="Times New Roman"/>
          <w:b/>
          <w:sz w:val="28"/>
          <w:szCs w:val="28"/>
        </w:rPr>
        <w:lastRenderedPageBreak/>
        <w:t>Темы контрольных работ</w:t>
      </w:r>
    </w:p>
    <w:p w:rsidR="00C23EA7" w:rsidRPr="00F37DAC" w:rsidRDefault="00F37DAC" w:rsidP="00F37DA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 </w:t>
      </w:r>
      <w:r w:rsidR="004718B7" w:rsidRPr="00F37DAC">
        <w:rPr>
          <w:rFonts w:ascii="Times New Roman" w:eastAsia="Times New Roman" w:hAnsi="Times New Roman" w:cs="Times New Roman"/>
          <w:sz w:val="28"/>
          <w:szCs w:val="28"/>
        </w:rPr>
        <w:t xml:space="preserve">Понятие молодежь, общая характеристика, особенности </w:t>
      </w:r>
    </w:p>
    <w:p w:rsidR="00C23EA7" w:rsidRPr="00F37DAC" w:rsidRDefault="00F37DAC" w:rsidP="00F37DA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w:t>
      </w:r>
      <w:r w:rsidR="004718B7" w:rsidRPr="00F37DAC">
        <w:rPr>
          <w:rFonts w:ascii="Times New Roman" w:eastAsia="Times New Roman" w:hAnsi="Times New Roman" w:cs="Times New Roman"/>
          <w:sz w:val="28"/>
          <w:szCs w:val="28"/>
        </w:rPr>
        <w:t>Определение молодежной политики, особенности государственной молодежной</w:t>
      </w:r>
    </w:p>
    <w:p w:rsidR="00C23EA7" w:rsidRPr="00F37DAC" w:rsidRDefault="00F37DAC" w:rsidP="00F37DA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w:t>
      </w:r>
      <w:r w:rsidR="00C23EA7" w:rsidRPr="00F37DAC">
        <w:rPr>
          <w:rFonts w:ascii="Times New Roman" w:eastAsia="Times New Roman" w:hAnsi="Times New Roman" w:cs="Times New Roman"/>
          <w:sz w:val="28"/>
          <w:szCs w:val="28"/>
        </w:rPr>
        <w:t>Молодежное право как наука и учебная дисциплина</w:t>
      </w:r>
    </w:p>
    <w:p w:rsidR="00C23EA7" w:rsidRPr="00F37DAC" w:rsidRDefault="00F37DAC" w:rsidP="00F37DA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 </w:t>
      </w:r>
      <w:r w:rsidR="004718B7" w:rsidRPr="00F37DAC">
        <w:rPr>
          <w:rFonts w:ascii="Times New Roman" w:eastAsia="Times New Roman" w:hAnsi="Times New Roman" w:cs="Times New Roman"/>
          <w:sz w:val="28"/>
          <w:szCs w:val="28"/>
        </w:rPr>
        <w:t>Законодательство в сфере</w:t>
      </w:r>
      <w:r w:rsidR="00C23EA7" w:rsidRPr="00F37DAC">
        <w:rPr>
          <w:rFonts w:ascii="Times New Roman" w:eastAsia="Times New Roman" w:hAnsi="Times New Roman" w:cs="Times New Roman"/>
          <w:sz w:val="28"/>
          <w:szCs w:val="28"/>
        </w:rPr>
        <w:t xml:space="preserve"> молодежной политики, особенности </w:t>
      </w:r>
      <w:r w:rsidR="004718B7" w:rsidRPr="00F37DAC">
        <w:rPr>
          <w:rFonts w:ascii="Times New Roman" w:eastAsia="Times New Roman" w:hAnsi="Times New Roman" w:cs="Times New Roman"/>
          <w:sz w:val="28"/>
          <w:szCs w:val="28"/>
        </w:rPr>
        <w:t>федерального и регионального</w:t>
      </w:r>
      <w:r w:rsidR="00C23EA7" w:rsidRPr="00F37DAC">
        <w:rPr>
          <w:rFonts w:ascii="Times New Roman" w:eastAsia="Times New Roman" w:hAnsi="Times New Roman" w:cs="Times New Roman"/>
          <w:sz w:val="28"/>
          <w:szCs w:val="28"/>
        </w:rPr>
        <w:t xml:space="preserve"> регулирования</w:t>
      </w:r>
    </w:p>
    <w:p w:rsidR="00612989" w:rsidRPr="00F37DAC" w:rsidRDefault="00F37DAC" w:rsidP="00F37DA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612989" w:rsidRPr="00F37DAC">
        <w:rPr>
          <w:rFonts w:ascii="Times New Roman" w:eastAsia="Times New Roman" w:hAnsi="Times New Roman" w:cs="Times New Roman"/>
          <w:sz w:val="28"/>
          <w:szCs w:val="28"/>
        </w:rPr>
        <w:t>Понятие благотворительной деятельности в России и зарубежных странах – сравнительно-правовой анализ</w:t>
      </w:r>
    </w:p>
    <w:p w:rsidR="004718B7" w:rsidRPr="00F37DAC" w:rsidRDefault="00F37DAC" w:rsidP="00F37DA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 </w:t>
      </w:r>
      <w:r w:rsidR="00C23EA7" w:rsidRPr="00F37DAC">
        <w:rPr>
          <w:rFonts w:ascii="Times New Roman" w:eastAsia="Times New Roman" w:hAnsi="Times New Roman" w:cs="Times New Roman"/>
          <w:sz w:val="28"/>
          <w:szCs w:val="28"/>
        </w:rPr>
        <w:t xml:space="preserve">Особенности </w:t>
      </w:r>
      <w:r w:rsidR="004718B7" w:rsidRPr="00F37DAC">
        <w:rPr>
          <w:rFonts w:ascii="Times New Roman" w:eastAsia="Times New Roman" w:hAnsi="Times New Roman" w:cs="Times New Roman"/>
          <w:sz w:val="28"/>
          <w:szCs w:val="28"/>
        </w:rPr>
        <w:t xml:space="preserve">российского </w:t>
      </w:r>
      <w:r w:rsidR="00C23EA7" w:rsidRPr="00F37DAC">
        <w:rPr>
          <w:rFonts w:ascii="Times New Roman" w:eastAsia="Times New Roman" w:hAnsi="Times New Roman" w:cs="Times New Roman"/>
          <w:sz w:val="28"/>
          <w:szCs w:val="28"/>
        </w:rPr>
        <w:t xml:space="preserve">добровольчества </w:t>
      </w:r>
    </w:p>
    <w:p w:rsidR="00C23EA7" w:rsidRPr="00F37DAC" w:rsidRDefault="00F37DAC" w:rsidP="00F37DA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 </w:t>
      </w:r>
      <w:r w:rsidR="00C23EA7" w:rsidRPr="00F37DAC">
        <w:rPr>
          <w:rFonts w:ascii="Times New Roman" w:eastAsia="Times New Roman" w:hAnsi="Times New Roman" w:cs="Times New Roman"/>
          <w:sz w:val="28"/>
          <w:szCs w:val="28"/>
        </w:rPr>
        <w:t>Правовое положение добровольца в системе российского законодательства</w:t>
      </w:r>
    </w:p>
    <w:p w:rsidR="00612989" w:rsidRPr="00F37DAC" w:rsidRDefault="00F37DAC" w:rsidP="00F37DA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8. </w:t>
      </w:r>
      <w:r w:rsidR="00612989" w:rsidRPr="00F37DAC">
        <w:rPr>
          <w:rFonts w:ascii="Times New Roman" w:eastAsia="Times New Roman" w:hAnsi="Times New Roman" w:cs="Times New Roman"/>
          <w:sz w:val="28"/>
          <w:szCs w:val="28"/>
        </w:rPr>
        <w:t>Правовое положение добровольческой организации</w:t>
      </w:r>
    </w:p>
    <w:p w:rsidR="00C23EA7" w:rsidRPr="00F37DAC" w:rsidRDefault="00F37DAC" w:rsidP="00F37DA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9. </w:t>
      </w:r>
      <w:r w:rsidR="00C23EA7" w:rsidRPr="00F37DAC">
        <w:rPr>
          <w:rFonts w:ascii="Times New Roman" w:eastAsia="Times New Roman" w:hAnsi="Times New Roman" w:cs="Times New Roman"/>
          <w:sz w:val="28"/>
          <w:szCs w:val="28"/>
        </w:rPr>
        <w:t>Особенности регулирования деятельности молодежных общественных объединений</w:t>
      </w:r>
    </w:p>
    <w:p w:rsidR="00612989" w:rsidRPr="00F37DAC" w:rsidRDefault="00F37DAC" w:rsidP="00F37DAC">
      <w:pPr>
        <w:rPr>
          <w:rFonts w:ascii="Times New Roman" w:eastAsia="Times New Roman" w:hAnsi="Times New Roman" w:cs="Times New Roman"/>
          <w:sz w:val="28"/>
          <w:szCs w:val="28"/>
        </w:rPr>
      </w:pPr>
      <w:r>
        <w:rPr>
          <w:rFonts w:ascii="Times New Roman" w:eastAsia="Times New Roman" w:hAnsi="Times New Roman" w:cs="Times New Roman"/>
          <w:sz w:val="28"/>
          <w:szCs w:val="28"/>
        </w:rPr>
        <w:t>10.</w:t>
      </w:r>
      <w:r w:rsidR="00612989" w:rsidRPr="00F37DAC">
        <w:rPr>
          <w:rFonts w:ascii="Times New Roman" w:eastAsia="Times New Roman" w:hAnsi="Times New Roman" w:cs="Times New Roman"/>
          <w:sz w:val="28"/>
          <w:szCs w:val="28"/>
        </w:rPr>
        <w:t>Значение молодежных общественных организаци</w:t>
      </w:r>
      <w:r w:rsidR="004718B7" w:rsidRPr="00F37DAC">
        <w:rPr>
          <w:rFonts w:ascii="Times New Roman" w:eastAsia="Times New Roman" w:hAnsi="Times New Roman" w:cs="Times New Roman"/>
          <w:sz w:val="28"/>
          <w:szCs w:val="28"/>
        </w:rPr>
        <w:t>й</w:t>
      </w:r>
      <w:r w:rsidR="00612989" w:rsidRPr="00F37DAC">
        <w:rPr>
          <w:rFonts w:ascii="Times New Roman" w:eastAsia="Times New Roman" w:hAnsi="Times New Roman" w:cs="Times New Roman"/>
          <w:sz w:val="28"/>
          <w:szCs w:val="28"/>
        </w:rPr>
        <w:t xml:space="preserve"> в осуществлении государственной молодежной политики</w:t>
      </w:r>
    </w:p>
    <w:p w:rsidR="004718B7" w:rsidRPr="00F37DAC" w:rsidRDefault="00F37DAC" w:rsidP="00F37DA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11. </w:t>
      </w:r>
      <w:r w:rsidR="004718B7" w:rsidRPr="00F37DAC">
        <w:rPr>
          <w:rFonts w:ascii="Times New Roman" w:eastAsia="Times New Roman" w:hAnsi="Times New Roman" w:cs="Times New Roman"/>
          <w:sz w:val="28"/>
          <w:szCs w:val="28"/>
        </w:rPr>
        <w:t xml:space="preserve">Понятие саморегулирования </w:t>
      </w:r>
    </w:p>
    <w:p w:rsidR="00C23EA7" w:rsidRPr="00F37DAC" w:rsidRDefault="00F37DAC" w:rsidP="00F37DAC">
      <w:pP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12. </w:t>
      </w:r>
      <w:r w:rsidR="00C23EA7" w:rsidRPr="00F37DAC">
        <w:rPr>
          <w:rFonts w:ascii="Times New Roman" w:eastAsia="Times New Roman" w:hAnsi="Times New Roman" w:cs="Times New Roman"/>
          <w:sz w:val="28"/>
          <w:szCs w:val="28"/>
        </w:rPr>
        <w:t xml:space="preserve">Механизмы организации системы волонтерских молодежных общественных объединений </w:t>
      </w:r>
      <w:r w:rsidR="004718B7" w:rsidRPr="00F37DAC">
        <w:rPr>
          <w:rFonts w:ascii="Times New Roman" w:eastAsia="Times New Roman" w:hAnsi="Times New Roman" w:cs="Times New Roman"/>
          <w:sz w:val="28"/>
          <w:szCs w:val="28"/>
        </w:rPr>
        <w:t xml:space="preserve"> в России</w:t>
      </w:r>
    </w:p>
    <w:p w:rsidR="00FC7935" w:rsidRPr="00347578" w:rsidRDefault="00FC7935" w:rsidP="00D76E80">
      <w:pPr>
        <w:pStyle w:val="a3"/>
        <w:ind w:firstLine="567"/>
        <w:rPr>
          <w:rFonts w:ascii="Times New Roman" w:hAnsi="Times New Roman"/>
          <w:b/>
          <w:sz w:val="28"/>
          <w:szCs w:val="28"/>
        </w:rPr>
      </w:pPr>
    </w:p>
    <w:p w:rsidR="00C23EA7" w:rsidRPr="00347578" w:rsidRDefault="00C23EA7" w:rsidP="00D76E80">
      <w:pPr>
        <w:pStyle w:val="a3"/>
        <w:ind w:firstLine="567"/>
        <w:rPr>
          <w:rFonts w:ascii="Times New Roman" w:hAnsi="Times New Roman"/>
          <w:b/>
          <w:sz w:val="28"/>
          <w:szCs w:val="28"/>
        </w:rPr>
      </w:pPr>
    </w:p>
    <w:p w:rsidR="00C23EA7" w:rsidRPr="00347578" w:rsidRDefault="00C23EA7" w:rsidP="00D76E80">
      <w:pPr>
        <w:pStyle w:val="a3"/>
        <w:ind w:firstLine="567"/>
        <w:rPr>
          <w:rFonts w:ascii="Times New Roman" w:hAnsi="Times New Roman"/>
          <w:b/>
          <w:sz w:val="28"/>
          <w:szCs w:val="28"/>
        </w:rPr>
      </w:pPr>
    </w:p>
    <w:p w:rsidR="00C23EA7" w:rsidRPr="00347578" w:rsidRDefault="00C23EA7" w:rsidP="00D76E80">
      <w:pPr>
        <w:pStyle w:val="a3"/>
        <w:ind w:firstLine="567"/>
        <w:rPr>
          <w:rFonts w:ascii="Times New Roman" w:hAnsi="Times New Roman"/>
          <w:b/>
          <w:sz w:val="28"/>
          <w:szCs w:val="28"/>
        </w:rPr>
      </w:pPr>
    </w:p>
    <w:p w:rsidR="00C23EA7" w:rsidRPr="00347578" w:rsidRDefault="00C23EA7" w:rsidP="00D76E80">
      <w:pPr>
        <w:pStyle w:val="a3"/>
        <w:ind w:firstLine="567"/>
        <w:rPr>
          <w:rFonts w:ascii="Times New Roman" w:hAnsi="Times New Roman"/>
          <w:b/>
          <w:sz w:val="28"/>
          <w:szCs w:val="28"/>
        </w:rPr>
      </w:pPr>
    </w:p>
    <w:p w:rsidR="00C23EA7" w:rsidRPr="00347578" w:rsidRDefault="00C23EA7" w:rsidP="00D76E80">
      <w:pPr>
        <w:pStyle w:val="a3"/>
        <w:ind w:firstLine="567"/>
        <w:rPr>
          <w:rFonts w:ascii="Times New Roman" w:hAnsi="Times New Roman"/>
          <w:b/>
          <w:sz w:val="28"/>
          <w:szCs w:val="28"/>
        </w:rPr>
      </w:pPr>
    </w:p>
    <w:p w:rsidR="00C23EA7" w:rsidRPr="00347578" w:rsidRDefault="00C23EA7" w:rsidP="00D76E80">
      <w:pPr>
        <w:pStyle w:val="a3"/>
        <w:ind w:firstLine="567"/>
        <w:rPr>
          <w:rFonts w:ascii="Times New Roman" w:hAnsi="Times New Roman"/>
          <w:b/>
          <w:sz w:val="28"/>
          <w:szCs w:val="28"/>
        </w:rPr>
      </w:pPr>
    </w:p>
    <w:p w:rsidR="00C23EA7" w:rsidRPr="00347578" w:rsidRDefault="00C23EA7" w:rsidP="00D76E80">
      <w:pPr>
        <w:pStyle w:val="a3"/>
        <w:ind w:firstLine="567"/>
        <w:rPr>
          <w:rFonts w:ascii="Times New Roman" w:hAnsi="Times New Roman"/>
          <w:b/>
          <w:sz w:val="28"/>
          <w:szCs w:val="28"/>
        </w:rPr>
      </w:pPr>
    </w:p>
    <w:p w:rsidR="00C23EA7" w:rsidRPr="00347578" w:rsidRDefault="00C23EA7" w:rsidP="00D76E80">
      <w:pPr>
        <w:pStyle w:val="a3"/>
        <w:ind w:firstLine="567"/>
        <w:rPr>
          <w:rFonts w:ascii="Times New Roman" w:hAnsi="Times New Roman"/>
          <w:b/>
          <w:sz w:val="28"/>
          <w:szCs w:val="28"/>
        </w:rPr>
      </w:pPr>
    </w:p>
    <w:p w:rsidR="00C23EA7" w:rsidRPr="00347578" w:rsidRDefault="00C23EA7" w:rsidP="00D76E80">
      <w:pPr>
        <w:pStyle w:val="a3"/>
        <w:ind w:firstLine="567"/>
        <w:rPr>
          <w:rFonts w:ascii="Times New Roman" w:hAnsi="Times New Roman"/>
          <w:b/>
          <w:sz w:val="28"/>
          <w:szCs w:val="28"/>
        </w:rPr>
      </w:pPr>
    </w:p>
    <w:p w:rsidR="00C23EA7" w:rsidRPr="00347578" w:rsidRDefault="00C23EA7" w:rsidP="00D76E80">
      <w:pPr>
        <w:pStyle w:val="a3"/>
        <w:ind w:firstLine="567"/>
        <w:rPr>
          <w:rFonts w:ascii="Times New Roman" w:hAnsi="Times New Roman"/>
          <w:b/>
          <w:sz w:val="28"/>
          <w:szCs w:val="28"/>
        </w:rPr>
      </w:pPr>
    </w:p>
    <w:p w:rsidR="00C23EA7" w:rsidRPr="00347578" w:rsidRDefault="00C23EA7" w:rsidP="00D76E80">
      <w:pPr>
        <w:pStyle w:val="a3"/>
        <w:ind w:firstLine="567"/>
        <w:rPr>
          <w:rFonts w:ascii="Times New Roman" w:hAnsi="Times New Roman"/>
          <w:b/>
          <w:sz w:val="28"/>
          <w:szCs w:val="28"/>
        </w:rPr>
      </w:pPr>
    </w:p>
    <w:p w:rsidR="00C23EA7" w:rsidRPr="00347578" w:rsidRDefault="00C23EA7" w:rsidP="00D76E80">
      <w:pPr>
        <w:pStyle w:val="a3"/>
        <w:ind w:firstLine="567"/>
        <w:rPr>
          <w:rFonts w:ascii="Times New Roman" w:hAnsi="Times New Roman"/>
          <w:b/>
          <w:sz w:val="28"/>
          <w:szCs w:val="28"/>
        </w:rPr>
      </w:pPr>
    </w:p>
    <w:p w:rsidR="00C23EA7" w:rsidRPr="00347578" w:rsidRDefault="00C23EA7" w:rsidP="00D76E80">
      <w:pPr>
        <w:pStyle w:val="a3"/>
        <w:ind w:firstLine="567"/>
        <w:rPr>
          <w:rFonts w:ascii="Times New Roman" w:hAnsi="Times New Roman"/>
          <w:b/>
          <w:sz w:val="28"/>
          <w:szCs w:val="28"/>
        </w:rPr>
      </w:pPr>
    </w:p>
    <w:p w:rsidR="00EA1C08" w:rsidRDefault="00347578" w:rsidP="00EA1C08">
      <w:pPr>
        <w:pStyle w:val="a3"/>
        <w:ind w:firstLine="567"/>
        <w:jc w:val="center"/>
        <w:rPr>
          <w:rFonts w:ascii="Times New Roman" w:hAnsi="Times New Roman"/>
          <w:b/>
          <w:sz w:val="28"/>
          <w:szCs w:val="28"/>
        </w:rPr>
      </w:pPr>
      <w:r>
        <w:rPr>
          <w:rFonts w:ascii="Times New Roman" w:hAnsi="Times New Roman"/>
          <w:b/>
          <w:sz w:val="28"/>
          <w:szCs w:val="28"/>
        </w:rPr>
        <w:lastRenderedPageBreak/>
        <w:t>Глоссарий</w:t>
      </w:r>
    </w:p>
    <w:p w:rsidR="00347578" w:rsidRPr="00347578" w:rsidRDefault="00347578" w:rsidP="00EA1C08">
      <w:pPr>
        <w:pStyle w:val="a3"/>
        <w:ind w:firstLine="567"/>
        <w:jc w:val="center"/>
        <w:rPr>
          <w:rFonts w:ascii="Times New Roman" w:hAnsi="Times New Roman"/>
          <w:b/>
          <w:sz w:val="28"/>
          <w:szCs w:val="28"/>
        </w:rPr>
      </w:pPr>
    </w:p>
    <w:p w:rsidR="00EA1C08" w:rsidRDefault="00EA1C08" w:rsidP="00347578">
      <w:pPr>
        <w:pStyle w:val="a3"/>
        <w:ind w:firstLine="567"/>
        <w:jc w:val="both"/>
        <w:rPr>
          <w:rFonts w:ascii="Times New Roman" w:hAnsi="Times New Roman"/>
          <w:sz w:val="28"/>
          <w:szCs w:val="28"/>
        </w:rPr>
      </w:pPr>
      <w:r w:rsidRPr="00347578">
        <w:rPr>
          <w:rFonts w:ascii="Times New Roman" w:hAnsi="Times New Roman"/>
          <w:b/>
          <w:sz w:val="28"/>
          <w:szCs w:val="28"/>
        </w:rPr>
        <w:t>Государственная молодежная политика</w:t>
      </w:r>
      <w:r w:rsidRPr="00347578">
        <w:rPr>
          <w:rFonts w:ascii="Times New Roman" w:hAnsi="Times New Roman"/>
          <w:sz w:val="28"/>
          <w:szCs w:val="28"/>
        </w:rPr>
        <w:t xml:space="preserve"> - систем</w:t>
      </w:r>
      <w:r w:rsidR="00347578">
        <w:rPr>
          <w:rFonts w:ascii="Times New Roman" w:hAnsi="Times New Roman"/>
          <w:sz w:val="28"/>
          <w:szCs w:val="28"/>
        </w:rPr>
        <w:t>а</w:t>
      </w:r>
      <w:r w:rsidRPr="00347578">
        <w:rPr>
          <w:rFonts w:ascii="Times New Roman" w:hAnsi="Times New Roman"/>
          <w:sz w:val="28"/>
          <w:szCs w:val="28"/>
        </w:rPr>
        <w:t xml:space="preserve"> государственного управления в сфере реализации государственной молодежной политики, </w:t>
      </w:r>
      <w:proofErr w:type="gramStart"/>
      <w:r w:rsidRPr="00347578">
        <w:rPr>
          <w:rFonts w:ascii="Times New Roman" w:hAnsi="Times New Roman"/>
          <w:sz w:val="28"/>
          <w:szCs w:val="28"/>
        </w:rPr>
        <w:t>основанную</w:t>
      </w:r>
      <w:proofErr w:type="gramEnd"/>
      <w:r w:rsidRPr="00347578">
        <w:rPr>
          <w:rFonts w:ascii="Times New Roman" w:hAnsi="Times New Roman"/>
          <w:sz w:val="28"/>
          <w:szCs w:val="28"/>
        </w:rPr>
        <w:t xml:space="preserve"> на принципе </w:t>
      </w:r>
      <w:proofErr w:type="spellStart"/>
      <w:r w:rsidRPr="00347578">
        <w:rPr>
          <w:rFonts w:ascii="Times New Roman" w:hAnsi="Times New Roman"/>
          <w:sz w:val="28"/>
          <w:szCs w:val="28"/>
        </w:rPr>
        <w:t>субсидиарности</w:t>
      </w:r>
      <w:proofErr w:type="spellEnd"/>
      <w:r w:rsidR="00347578">
        <w:rPr>
          <w:rFonts w:ascii="Times New Roman" w:hAnsi="Times New Roman"/>
          <w:sz w:val="28"/>
          <w:szCs w:val="28"/>
        </w:rPr>
        <w:t>.</w:t>
      </w:r>
    </w:p>
    <w:p w:rsidR="00347578" w:rsidRPr="00347578" w:rsidRDefault="00347578" w:rsidP="00347578">
      <w:pPr>
        <w:pStyle w:val="a3"/>
        <w:ind w:firstLine="567"/>
        <w:jc w:val="both"/>
        <w:rPr>
          <w:rFonts w:ascii="Times New Roman" w:hAnsi="Times New Roman"/>
          <w:sz w:val="28"/>
          <w:szCs w:val="28"/>
        </w:rPr>
      </w:pPr>
    </w:p>
    <w:p w:rsidR="00EA1C08" w:rsidRPr="00347578" w:rsidRDefault="00347578" w:rsidP="00347578">
      <w:pPr>
        <w:pStyle w:val="a3"/>
        <w:ind w:firstLine="567"/>
        <w:jc w:val="both"/>
        <w:rPr>
          <w:rFonts w:ascii="Times New Roman" w:hAnsi="Times New Roman"/>
          <w:sz w:val="28"/>
          <w:szCs w:val="28"/>
        </w:rPr>
      </w:pPr>
      <w:r w:rsidRPr="00347578">
        <w:rPr>
          <w:rFonts w:ascii="Times New Roman" w:hAnsi="Times New Roman"/>
          <w:b/>
          <w:sz w:val="28"/>
          <w:szCs w:val="28"/>
        </w:rPr>
        <w:t>Д</w:t>
      </w:r>
      <w:r w:rsidR="00FC7935" w:rsidRPr="00347578">
        <w:rPr>
          <w:rFonts w:ascii="Times New Roman" w:hAnsi="Times New Roman"/>
          <w:b/>
          <w:sz w:val="28"/>
          <w:szCs w:val="28"/>
        </w:rPr>
        <w:t>обровольный труд (работа)</w:t>
      </w:r>
      <w:r w:rsidR="00FC7935" w:rsidRPr="00347578">
        <w:rPr>
          <w:rFonts w:ascii="Times New Roman" w:hAnsi="Times New Roman"/>
          <w:sz w:val="28"/>
          <w:szCs w:val="28"/>
        </w:rPr>
        <w:t xml:space="preserve"> – безвозмездный труд, осуществляемый человеком на основе свободного выбора в организациях социальной сферы или в составе организованной группы, действующей в гуманитарных целях</w:t>
      </w:r>
      <w:r w:rsidR="00EA1C08" w:rsidRPr="00347578">
        <w:rPr>
          <w:rFonts w:ascii="Times New Roman" w:hAnsi="Times New Roman"/>
          <w:sz w:val="28"/>
          <w:szCs w:val="28"/>
        </w:rPr>
        <w:t>;</w:t>
      </w:r>
    </w:p>
    <w:p w:rsidR="00FC7935" w:rsidRDefault="00FC7935" w:rsidP="00347578">
      <w:pPr>
        <w:pStyle w:val="a3"/>
        <w:jc w:val="both"/>
        <w:rPr>
          <w:rFonts w:ascii="Times New Roman" w:hAnsi="Times New Roman"/>
          <w:sz w:val="28"/>
          <w:szCs w:val="28"/>
        </w:rPr>
      </w:pPr>
      <w:r w:rsidRPr="00347578">
        <w:rPr>
          <w:rFonts w:ascii="Times New Roman" w:hAnsi="Times New Roman"/>
          <w:sz w:val="28"/>
          <w:szCs w:val="28"/>
        </w:rPr>
        <w:t>добровольцы – граждане, осуществляющие благотворительную деятельность в форме бе</w:t>
      </w:r>
      <w:r w:rsidR="00347578">
        <w:rPr>
          <w:rFonts w:ascii="Times New Roman" w:hAnsi="Times New Roman"/>
          <w:sz w:val="28"/>
          <w:szCs w:val="28"/>
        </w:rPr>
        <w:t>звозмездного труда.</w:t>
      </w:r>
    </w:p>
    <w:p w:rsidR="00347578" w:rsidRPr="00347578" w:rsidRDefault="00347578" w:rsidP="00347578">
      <w:pPr>
        <w:pStyle w:val="a3"/>
        <w:jc w:val="both"/>
        <w:rPr>
          <w:rFonts w:ascii="Times New Roman" w:hAnsi="Times New Roman"/>
          <w:sz w:val="28"/>
          <w:szCs w:val="28"/>
        </w:rPr>
      </w:pPr>
    </w:p>
    <w:p w:rsidR="00FC7935" w:rsidRDefault="00347578" w:rsidP="00347578">
      <w:pPr>
        <w:pStyle w:val="a3"/>
        <w:ind w:firstLine="708"/>
        <w:jc w:val="both"/>
        <w:rPr>
          <w:rFonts w:ascii="Times New Roman" w:hAnsi="Times New Roman"/>
          <w:sz w:val="28"/>
          <w:szCs w:val="28"/>
        </w:rPr>
      </w:pPr>
      <w:r w:rsidRPr="00347578">
        <w:rPr>
          <w:rFonts w:ascii="Times New Roman" w:hAnsi="Times New Roman"/>
          <w:b/>
          <w:sz w:val="28"/>
          <w:szCs w:val="28"/>
        </w:rPr>
        <w:t>Д</w:t>
      </w:r>
      <w:r w:rsidR="00FC7935" w:rsidRPr="00347578">
        <w:rPr>
          <w:rFonts w:ascii="Times New Roman" w:hAnsi="Times New Roman"/>
          <w:b/>
          <w:sz w:val="28"/>
          <w:szCs w:val="28"/>
        </w:rPr>
        <w:t>обровольческая деятельность</w:t>
      </w:r>
      <w:r w:rsidR="00FC7935" w:rsidRPr="00347578">
        <w:rPr>
          <w:rFonts w:ascii="Times New Roman" w:hAnsi="Times New Roman"/>
          <w:sz w:val="28"/>
          <w:szCs w:val="28"/>
        </w:rPr>
        <w:t xml:space="preserve"> – способ самовыражения  и самореализации граждан, действующих индивидуально или коллективно на благо др</w:t>
      </w:r>
      <w:r>
        <w:rPr>
          <w:rFonts w:ascii="Times New Roman" w:hAnsi="Times New Roman"/>
          <w:sz w:val="28"/>
          <w:szCs w:val="28"/>
        </w:rPr>
        <w:t>угих людей или общества в целом.</w:t>
      </w:r>
    </w:p>
    <w:p w:rsidR="00347578" w:rsidRDefault="00347578" w:rsidP="00347578">
      <w:pPr>
        <w:pStyle w:val="a3"/>
        <w:ind w:firstLine="708"/>
        <w:jc w:val="both"/>
        <w:rPr>
          <w:rFonts w:ascii="Times New Roman" w:hAnsi="Times New Roman"/>
          <w:sz w:val="28"/>
          <w:szCs w:val="28"/>
        </w:rPr>
      </w:pPr>
    </w:p>
    <w:p w:rsidR="009D2ECD" w:rsidRPr="00347578" w:rsidRDefault="009D2ECD" w:rsidP="009D2ECD">
      <w:pPr>
        <w:pStyle w:val="a3"/>
        <w:ind w:firstLine="708"/>
        <w:jc w:val="both"/>
        <w:rPr>
          <w:rFonts w:ascii="Times New Roman" w:hAnsi="Times New Roman"/>
          <w:sz w:val="28"/>
          <w:szCs w:val="28"/>
        </w:rPr>
      </w:pPr>
      <w:r w:rsidRPr="00347578">
        <w:rPr>
          <w:rFonts w:ascii="Times New Roman" w:hAnsi="Times New Roman"/>
          <w:b/>
          <w:sz w:val="28"/>
          <w:szCs w:val="28"/>
        </w:rPr>
        <w:t>Добровольческие ресурсы</w:t>
      </w:r>
      <w:r w:rsidRPr="00347578">
        <w:rPr>
          <w:rFonts w:ascii="Times New Roman" w:hAnsi="Times New Roman"/>
          <w:sz w:val="28"/>
          <w:szCs w:val="28"/>
        </w:rPr>
        <w:t xml:space="preserve"> – совокупность трудовых, временных, интеллектуальных, профессиональных, материальных и иных ресурсов, источником которых являются добровольцы;</w:t>
      </w:r>
    </w:p>
    <w:p w:rsidR="009D2ECD" w:rsidRDefault="009D2ECD" w:rsidP="009D2ECD">
      <w:pPr>
        <w:pStyle w:val="a3"/>
        <w:jc w:val="both"/>
        <w:rPr>
          <w:rFonts w:ascii="Times New Roman" w:hAnsi="Times New Roman"/>
          <w:sz w:val="28"/>
          <w:szCs w:val="28"/>
        </w:rPr>
      </w:pPr>
      <w:r w:rsidRPr="00347578">
        <w:rPr>
          <w:rFonts w:ascii="Times New Roman" w:hAnsi="Times New Roman"/>
          <w:sz w:val="28"/>
          <w:szCs w:val="28"/>
        </w:rPr>
        <w:t>добровольческая организация – некоммерческая организация, привлекающая к своей деятельности добровольцев и осуществляющая добр</w:t>
      </w:r>
      <w:r>
        <w:rPr>
          <w:rFonts w:ascii="Times New Roman" w:hAnsi="Times New Roman"/>
          <w:sz w:val="28"/>
          <w:szCs w:val="28"/>
        </w:rPr>
        <w:t>овольческие программы и проекты.</w:t>
      </w:r>
    </w:p>
    <w:p w:rsidR="009D2ECD" w:rsidRPr="00347578" w:rsidRDefault="009D2ECD" w:rsidP="009D2ECD">
      <w:pPr>
        <w:pStyle w:val="a3"/>
        <w:jc w:val="both"/>
        <w:rPr>
          <w:rFonts w:ascii="Times New Roman" w:hAnsi="Times New Roman"/>
          <w:sz w:val="28"/>
          <w:szCs w:val="28"/>
        </w:rPr>
      </w:pPr>
    </w:p>
    <w:p w:rsidR="0007099F" w:rsidRDefault="0007099F" w:rsidP="00347578">
      <w:pPr>
        <w:pStyle w:val="a3"/>
        <w:ind w:firstLine="708"/>
        <w:jc w:val="both"/>
        <w:rPr>
          <w:rFonts w:ascii="Times New Roman" w:hAnsi="Times New Roman"/>
          <w:sz w:val="28"/>
          <w:szCs w:val="28"/>
        </w:rPr>
      </w:pPr>
      <w:r w:rsidRPr="00347578">
        <w:rPr>
          <w:rFonts w:ascii="Times New Roman" w:hAnsi="Times New Roman"/>
          <w:b/>
          <w:sz w:val="28"/>
          <w:szCs w:val="28"/>
        </w:rPr>
        <w:t>Молодежь</w:t>
      </w:r>
      <w:r w:rsidR="00347578">
        <w:rPr>
          <w:rFonts w:ascii="Times New Roman" w:hAnsi="Times New Roman"/>
          <w:sz w:val="28"/>
          <w:szCs w:val="28"/>
        </w:rPr>
        <w:t xml:space="preserve"> – </w:t>
      </w:r>
      <w:r w:rsidR="001510A4" w:rsidRPr="00347578">
        <w:rPr>
          <w:rFonts w:ascii="Times New Roman" w:hAnsi="Times New Roman"/>
          <w:sz w:val="28"/>
          <w:szCs w:val="28"/>
        </w:rPr>
        <w:t>граждане в возрасте от 14 до 30 лет</w:t>
      </w:r>
      <w:r w:rsidR="00347578">
        <w:rPr>
          <w:rFonts w:ascii="Times New Roman" w:hAnsi="Times New Roman"/>
          <w:sz w:val="28"/>
          <w:szCs w:val="28"/>
        </w:rPr>
        <w:t>.</w:t>
      </w:r>
    </w:p>
    <w:p w:rsidR="00347578" w:rsidRPr="00347578" w:rsidRDefault="00347578" w:rsidP="00347578">
      <w:pPr>
        <w:pStyle w:val="a3"/>
        <w:jc w:val="both"/>
        <w:rPr>
          <w:rFonts w:ascii="Times New Roman" w:hAnsi="Times New Roman"/>
          <w:sz w:val="28"/>
          <w:szCs w:val="28"/>
        </w:rPr>
      </w:pPr>
    </w:p>
    <w:p w:rsidR="0007099F" w:rsidRDefault="0007099F" w:rsidP="00347578">
      <w:pPr>
        <w:pStyle w:val="a3"/>
        <w:ind w:firstLine="708"/>
        <w:jc w:val="both"/>
        <w:rPr>
          <w:rFonts w:ascii="Times New Roman" w:hAnsi="Times New Roman"/>
          <w:sz w:val="28"/>
          <w:szCs w:val="28"/>
        </w:rPr>
      </w:pPr>
      <w:r w:rsidRPr="00347578">
        <w:rPr>
          <w:rFonts w:ascii="Times New Roman" w:hAnsi="Times New Roman"/>
          <w:b/>
          <w:sz w:val="28"/>
          <w:szCs w:val="28"/>
        </w:rPr>
        <w:t>Молодежная политика</w:t>
      </w:r>
      <w:r w:rsidR="001510A4" w:rsidRPr="00347578">
        <w:rPr>
          <w:rFonts w:ascii="Times New Roman" w:hAnsi="Times New Roman"/>
          <w:sz w:val="28"/>
          <w:szCs w:val="28"/>
        </w:rPr>
        <w:t xml:space="preserve"> </w:t>
      </w:r>
      <w:r w:rsidR="00347578">
        <w:rPr>
          <w:rFonts w:ascii="Times New Roman" w:hAnsi="Times New Roman"/>
          <w:sz w:val="28"/>
          <w:szCs w:val="28"/>
        </w:rPr>
        <w:t>–</w:t>
      </w:r>
      <w:r w:rsidR="001510A4" w:rsidRPr="00347578">
        <w:rPr>
          <w:rFonts w:ascii="Times New Roman" w:hAnsi="Times New Roman"/>
          <w:sz w:val="28"/>
          <w:szCs w:val="28"/>
        </w:rPr>
        <w:t xml:space="preserve"> система мер правового, организационно-управленческого, финансово-экономического, научного, информационного, кадрового характера, направленных на создание необходимых условий для самореализации молодежи, выбора молодыми гражданами своего жизненного пути для ответственного участия в экономичес</w:t>
      </w:r>
      <w:r w:rsidR="00347578">
        <w:rPr>
          <w:rFonts w:ascii="Times New Roman" w:hAnsi="Times New Roman"/>
          <w:sz w:val="28"/>
          <w:szCs w:val="28"/>
        </w:rPr>
        <w:t>ком и социальном развитии Росси.</w:t>
      </w:r>
    </w:p>
    <w:p w:rsidR="00347578" w:rsidRPr="00347578" w:rsidRDefault="00347578" w:rsidP="00347578">
      <w:pPr>
        <w:pStyle w:val="a3"/>
        <w:ind w:firstLine="708"/>
        <w:jc w:val="both"/>
        <w:rPr>
          <w:rFonts w:ascii="Times New Roman" w:hAnsi="Times New Roman"/>
          <w:sz w:val="28"/>
          <w:szCs w:val="28"/>
        </w:rPr>
      </w:pPr>
    </w:p>
    <w:p w:rsidR="0007099F" w:rsidRDefault="0007099F" w:rsidP="00347578">
      <w:pPr>
        <w:pStyle w:val="a3"/>
        <w:ind w:firstLine="708"/>
        <w:jc w:val="both"/>
        <w:rPr>
          <w:rFonts w:ascii="Times New Roman" w:hAnsi="Times New Roman"/>
          <w:sz w:val="28"/>
          <w:szCs w:val="28"/>
        </w:rPr>
      </w:pPr>
      <w:r w:rsidRPr="00347578">
        <w:rPr>
          <w:rFonts w:ascii="Times New Roman" w:hAnsi="Times New Roman"/>
          <w:b/>
          <w:sz w:val="28"/>
          <w:szCs w:val="28"/>
        </w:rPr>
        <w:t>Молодежное добровольческое общественное объединение</w:t>
      </w:r>
      <w:r w:rsidR="00347578">
        <w:rPr>
          <w:rFonts w:ascii="Times New Roman" w:hAnsi="Times New Roman"/>
          <w:sz w:val="28"/>
          <w:szCs w:val="28"/>
        </w:rPr>
        <w:t xml:space="preserve"> –</w:t>
      </w:r>
      <w:r w:rsidR="00C32E74" w:rsidRPr="00347578">
        <w:rPr>
          <w:rFonts w:ascii="Times New Roman" w:hAnsi="Times New Roman"/>
          <w:sz w:val="28"/>
          <w:szCs w:val="28"/>
        </w:rPr>
        <w:t xml:space="preserve"> общественное объединение, в которое входят граждане в возрасте от 6 до 30 лет, объединившиеся на основе общности интересов, осуществляющих либо оказывающих содействие в реализации добровольческой деятельности</w:t>
      </w:r>
      <w:r w:rsidR="00347578">
        <w:rPr>
          <w:rFonts w:ascii="Times New Roman" w:hAnsi="Times New Roman"/>
          <w:sz w:val="28"/>
          <w:szCs w:val="28"/>
        </w:rPr>
        <w:t>.</w:t>
      </w:r>
    </w:p>
    <w:p w:rsidR="00347578" w:rsidRPr="00347578" w:rsidRDefault="00347578" w:rsidP="00347578">
      <w:pPr>
        <w:pStyle w:val="a3"/>
        <w:ind w:firstLine="708"/>
        <w:jc w:val="both"/>
        <w:rPr>
          <w:rFonts w:ascii="Times New Roman" w:hAnsi="Times New Roman"/>
          <w:sz w:val="28"/>
          <w:szCs w:val="28"/>
        </w:rPr>
      </w:pPr>
    </w:p>
    <w:p w:rsidR="00FC7935" w:rsidRDefault="00C32E74" w:rsidP="00347578">
      <w:pPr>
        <w:pStyle w:val="a3"/>
        <w:ind w:firstLine="708"/>
        <w:jc w:val="both"/>
        <w:rPr>
          <w:rFonts w:ascii="Times New Roman" w:hAnsi="Times New Roman"/>
          <w:sz w:val="28"/>
          <w:szCs w:val="28"/>
        </w:rPr>
      </w:pPr>
      <w:r w:rsidRPr="00347578">
        <w:rPr>
          <w:rFonts w:ascii="Times New Roman" w:hAnsi="Times New Roman"/>
          <w:b/>
          <w:sz w:val="28"/>
          <w:szCs w:val="28"/>
        </w:rPr>
        <w:t>М</w:t>
      </w:r>
      <w:r w:rsidR="00FC7935" w:rsidRPr="00347578">
        <w:rPr>
          <w:rFonts w:ascii="Times New Roman" w:hAnsi="Times New Roman"/>
          <w:b/>
          <w:sz w:val="28"/>
          <w:szCs w:val="28"/>
        </w:rPr>
        <w:t>олодежное добровольчество</w:t>
      </w:r>
      <w:r w:rsidR="00FC7935" w:rsidRPr="00347578">
        <w:rPr>
          <w:rFonts w:ascii="Times New Roman" w:hAnsi="Times New Roman"/>
          <w:sz w:val="28"/>
          <w:szCs w:val="28"/>
        </w:rPr>
        <w:t xml:space="preserve"> </w:t>
      </w:r>
      <w:r w:rsidR="00FC7935" w:rsidRPr="00347578">
        <w:rPr>
          <w:rFonts w:ascii="Times New Roman" w:hAnsi="Times New Roman"/>
          <w:b/>
          <w:bCs/>
          <w:sz w:val="28"/>
          <w:szCs w:val="28"/>
        </w:rPr>
        <w:t xml:space="preserve">– </w:t>
      </w:r>
      <w:r w:rsidR="001510A4" w:rsidRPr="00347578">
        <w:rPr>
          <w:rFonts w:ascii="Times New Roman" w:hAnsi="Times New Roman"/>
          <w:spacing w:val="-6"/>
          <w:sz w:val="28"/>
          <w:szCs w:val="28"/>
        </w:rPr>
        <w:t xml:space="preserve">общественно </w:t>
      </w:r>
      <w:r w:rsidR="001510A4" w:rsidRPr="00347578">
        <w:rPr>
          <w:rFonts w:ascii="Times New Roman" w:hAnsi="Times New Roman"/>
          <w:sz w:val="28"/>
          <w:szCs w:val="28"/>
        </w:rPr>
        <w:t xml:space="preserve">полезную деятельность физических лиц - добровольцев </w:t>
      </w:r>
      <w:r w:rsidR="001510A4" w:rsidRPr="00347578">
        <w:rPr>
          <w:rFonts w:ascii="Times New Roman" w:hAnsi="Times New Roman"/>
          <w:spacing w:val="-6"/>
          <w:sz w:val="28"/>
          <w:szCs w:val="28"/>
        </w:rPr>
        <w:t xml:space="preserve">(волонтеров) в возрасте до 30 лет, осуществляемую безвозмездно, без морального и </w:t>
      </w:r>
      <w:r w:rsidR="001510A4" w:rsidRPr="00347578">
        <w:rPr>
          <w:rFonts w:ascii="Times New Roman" w:hAnsi="Times New Roman"/>
          <w:sz w:val="28"/>
          <w:szCs w:val="28"/>
        </w:rPr>
        <w:t xml:space="preserve">материального принуждения, на основе свободного волеизъявления, не преследующую целей извлечения </w:t>
      </w:r>
      <w:r w:rsidR="001510A4" w:rsidRPr="00347578">
        <w:rPr>
          <w:rFonts w:ascii="Times New Roman" w:hAnsi="Times New Roman"/>
          <w:spacing w:val="-10"/>
          <w:sz w:val="28"/>
          <w:szCs w:val="28"/>
        </w:rPr>
        <w:t>прибыли</w:t>
      </w:r>
      <w:r w:rsidR="00347578">
        <w:rPr>
          <w:rFonts w:ascii="Times New Roman" w:hAnsi="Times New Roman"/>
          <w:sz w:val="28"/>
          <w:szCs w:val="28"/>
        </w:rPr>
        <w:t>.</w:t>
      </w:r>
    </w:p>
    <w:p w:rsidR="00347578" w:rsidRPr="00347578" w:rsidRDefault="00347578" w:rsidP="00347578">
      <w:pPr>
        <w:pStyle w:val="a3"/>
        <w:ind w:firstLine="708"/>
        <w:jc w:val="both"/>
        <w:rPr>
          <w:rFonts w:ascii="Times New Roman" w:hAnsi="Times New Roman"/>
          <w:sz w:val="28"/>
          <w:szCs w:val="28"/>
        </w:rPr>
      </w:pPr>
    </w:p>
    <w:p w:rsidR="009D2ECD" w:rsidRPr="00347578" w:rsidRDefault="009D2ECD" w:rsidP="009D2ECD">
      <w:pPr>
        <w:pStyle w:val="a3"/>
        <w:ind w:firstLine="708"/>
        <w:jc w:val="both"/>
        <w:rPr>
          <w:rFonts w:ascii="Times New Roman" w:hAnsi="Times New Roman"/>
          <w:sz w:val="28"/>
          <w:szCs w:val="28"/>
        </w:rPr>
      </w:pPr>
      <w:r w:rsidRPr="009D2ECD">
        <w:rPr>
          <w:rFonts w:ascii="Times New Roman" w:hAnsi="Times New Roman"/>
          <w:b/>
          <w:sz w:val="28"/>
          <w:szCs w:val="28"/>
        </w:rPr>
        <w:lastRenderedPageBreak/>
        <w:t>Саморегулирование, принцип саморегулирования</w:t>
      </w:r>
      <w:r w:rsidRPr="00347578">
        <w:rPr>
          <w:rFonts w:ascii="Times New Roman" w:hAnsi="Times New Roman"/>
          <w:sz w:val="28"/>
          <w:szCs w:val="28"/>
        </w:rPr>
        <w:t xml:space="preserve"> </w:t>
      </w:r>
      <w:r>
        <w:rPr>
          <w:rFonts w:ascii="Times New Roman" w:hAnsi="Times New Roman"/>
          <w:sz w:val="28"/>
          <w:szCs w:val="28"/>
        </w:rPr>
        <w:t>–</w:t>
      </w:r>
      <w:r w:rsidRPr="00347578">
        <w:rPr>
          <w:rFonts w:ascii="Times New Roman" w:hAnsi="Times New Roman"/>
          <w:sz w:val="28"/>
          <w:szCs w:val="28"/>
        </w:rPr>
        <w:t xml:space="preserve"> самостоятельная и инициативная деятельность, которая осуществляется на условиях  объединения в </w:t>
      </w:r>
      <w:proofErr w:type="spellStart"/>
      <w:r w:rsidRPr="00347578">
        <w:rPr>
          <w:rFonts w:ascii="Times New Roman" w:hAnsi="Times New Roman"/>
          <w:sz w:val="28"/>
          <w:szCs w:val="28"/>
        </w:rPr>
        <w:t>саморегулируемые</w:t>
      </w:r>
      <w:proofErr w:type="spellEnd"/>
      <w:r w:rsidRPr="00347578">
        <w:rPr>
          <w:rFonts w:ascii="Times New Roman" w:hAnsi="Times New Roman"/>
          <w:sz w:val="28"/>
          <w:szCs w:val="28"/>
        </w:rPr>
        <w:t xml:space="preserve"> организации, содержанием которой является разработка и установление стандартов и правил указанной деятельности, а также </w:t>
      </w:r>
      <w:proofErr w:type="gramStart"/>
      <w:r w:rsidRPr="00347578">
        <w:rPr>
          <w:rFonts w:ascii="Times New Roman" w:hAnsi="Times New Roman"/>
          <w:sz w:val="28"/>
          <w:szCs w:val="28"/>
        </w:rPr>
        <w:t>контроль за</w:t>
      </w:r>
      <w:proofErr w:type="gramEnd"/>
      <w:r w:rsidRPr="00347578">
        <w:rPr>
          <w:rFonts w:ascii="Times New Roman" w:hAnsi="Times New Roman"/>
          <w:sz w:val="28"/>
          <w:szCs w:val="28"/>
        </w:rPr>
        <w:t xml:space="preserve"> соблюдением требований указанных стандартов и правил</w:t>
      </w:r>
      <w:r>
        <w:rPr>
          <w:rFonts w:ascii="Times New Roman" w:hAnsi="Times New Roman"/>
          <w:sz w:val="28"/>
          <w:szCs w:val="28"/>
        </w:rPr>
        <w:t>.</w:t>
      </w:r>
    </w:p>
    <w:p w:rsidR="009D2ECD" w:rsidRDefault="009D2ECD" w:rsidP="00347578">
      <w:pPr>
        <w:pStyle w:val="a3"/>
        <w:ind w:firstLine="708"/>
        <w:jc w:val="both"/>
        <w:rPr>
          <w:rFonts w:ascii="Times New Roman" w:hAnsi="Times New Roman"/>
          <w:b/>
          <w:sz w:val="28"/>
          <w:szCs w:val="28"/>
        </w:rPr>
      </w:pPr>
    </w:p>
    <w:p w:rsidR="00FC7935" w:rsidRDefault="00347578" w:rsidP="00347578">
      <w:pPr>
        <w:pStyle w:val="a3"/>
        <w:ind w:firstLine="708"/>
        <w:jc w:val="both"/>
        <w:rPr>
          <w:rFonts w:ascii="Times New Roman" w:hAnsi="Times New Roman"/>
          <w:sz w:val="28"/>
          <w:szCs w:val="28"/>
        </w:rPr>
      </w:pPr>
      <w:r w:rsidRPr="00347578">
        <w:rPr>
          <w:rFonts w:ascii="Times New Roman" w:hAnsi="Times New Roman"/>
          <w:b/>
          <w:sz w:val="28"/>
          <w:szCs w:val="28"/>
        </w:rPr>
        <w:t>С</w:t>
      </w:r>
      <w:r w:rsidR="00FC7935" w:rsidRPr="00347578">
        <w:rPr>
          <w:rFonts w:ascii="Times New Roman" w:hAnsi="Times New Roman"/>
          <w:b/>
          <w:sz w:val="28"/>
          <w:szCs w:val="28"/>
        </w:rPr>
        <w:t>истема поддержки социального добровольчества</w:t>
      </w:r>
      <w:r w:rsidR="00FC7935" w:rsidRPr="00347578">
        <w:rPr>
          <w:rFonts w:ascii="Times New Roman" w:hAnsi="Times New Roman"/>
          <w:sz w:val="28"/>
          <w:szCs w:val="28"/>
        </w:rPr>
        <w:t xml:space="preserve"> – комплекс мер, мероприятий и специализированной инфраструктуры, ориентированных на стимулирование, поддержку и развитие добровольчества на основе мобилизации и консолидации общественных</w:t>
      </w:r>
      <w:r>
        <w:rPr>
          <w:rFonts w:ascii="Times New Roman" w:hAnsi="Times New Roman"/>
          <w:sz w:val="28"/>
          <w:szCs w:val="28"/>
        </w:rPr>
        <w:t xml:space="preserve"> и государственных ресурсов.</w:t>
      </w:r>
    </w:p>
    <w:p w:rsidR="00347578" w:rsidRPr="00347578" w:rsidRDefault="00347578" w:rsidP="00347578">
      <w:pPr>
        <w:pStyle w:val="a3"/>
        <w:ind w:firstLine="708"/>
        <w:jc w:val="both"/>
        <w:rPr>
          <w:rFonts w:ascii="Times New Roman" w:hAnsi="Times New Roman"/>
          <w:sz w:val="28"/>
          <w:szCs w:val="28"/>
        </w:rPr>
      </w:pPr>
    </w:p>
    <w:p w:rsidR="0007099F" w:rsidRDefault="0007099F" w:rsidP="00347578">
      <w:pPr>
        <w:pStyle w:val="a3"/>
        <w:ind w:firstLine="708"/>
        <w:jc w:val="both"/>
        <w:rPr>
          <w:rFonts w:ascii="Times New Roman" w:hAnsi="Times New Roman"/>
          <w:sz w:val="28"/>
          <w:szCs w:val="28"/>
        </w:rPr>
      </w:pPr>
      <w:proofErr w:type="spellStart"/>
      <w:r w:rsidRPr="00347578">
        <w:rPr>
          <w:rFonts w:ascii="Times New Roman" w:hAnsi="Times New Roman"/>
          <w:b/>
          <w:sz w:val="28"/>
          <w:szCs w:val="28"/>
        </w:rPr>
        <w:t>Ювенология</w:t>
      </w:r>
      <w:proofErr w:type="spellEnd"/>
      <w:r w:rsidR="00347578">
        <w:rPr>
          <w:rFonts w:ascii="Times New Roman" w:hAnsi="Times New Roman"/>
          <w:sz w:val="28"/>
          <w:szCs w:val="28"/>
        </w:rPr>
        <w:t xml:space="preserve"> – </w:t>
      </w:r>
      <w:r w:rsidR="001510A4" w:rsidRPr="00347578">
        <w:rPr>
          <w:rFonts w:ascii="Times New Roman" w:hAnsi="Times New Roman"/>
          <w:sz w:val="28"/>
          <w:szCs w:val="28"/>
        </w:rPr>
        <w:t>системное знание о взрослении человека как живого организма (физиологический аспект), становлении “</w:t>
      </w:r>
      <w:proofErr w:type="spellStart"/>
      <w:r w:rsidR="001510A4" w:rsidRPr="00347578">
        <w:rPr>
          <w:rFonts w:ascii="Times New Roman" w:hAnsi="Times New Roman"/>
          <w:sz w:val="28"/>
          <w:szCs w:val="28"/>
        </w:rPr>
        <w:t>Homo</w:t>
      </w:r>
      <w:proofErr w:type="spellEnd"/>
      <w:r w:rsidR="001510A4" w:rsidRPr="00347578">
        <w:rPr>
          <w:rFonts w:ascii="Times New Roman" w:hAnsi="Times New Roman"/>
          <w:sz w:val="28"/>
          <w:szCs w:val="28"/>
        </w:rPr>
        <w:t xml:space="preserve"> </w:t>
      </w:r>
      <w:proofErr w:type="spellStart"/>
      <w:r w:rsidR="001510A4" w:rsidRPr="00347578">
        <w:rPr>
          <w:rFonts w:ascii="Times New Roman" w:hAnsi="Times New Roman"/>
          <w:sz w:val="28"/>
          <w:szCs w:val="28"/>
        </w:rPr>
        <w:t>sapiens</w:t>
      </w:r>
      <w:proofErr w:type="spellEnd"/>
      <w:r w:rsidR="001510A4" w:rsidRPr="00347578">
        <w:rPr>
          <w:rFonts w:ascii="Times New Roman" w:hAnsi="Times New Roman"/>
          <w:sz w:val="28"/>
          <w:szCs w:val="28"/>
        </w:rPr>
        <w:t>” как организма с развитым мышлением (</w:t>
      </w:r>
      <w:proofErr w:type="spellStart"/>
      <w:r w:rsidR="001510A4" w:rsidRPr="00347578">
        <w:rPr>
          <w:rFonts w:ascii="Times New Roman" w:hAnsi="Times New Roman"/>
          <w:sz w:val="28"/>
          <w:szCs w:val="28"/>
        </w:rPr>
        <w:t>психоэмоциональный</w:t>
      </w:r>
      <w:proofErr w:type="spellEnd"/>
      <w:r w:rsidR="001510A4" w:rsidRPr="00347578">
        <w:rPr>
          <w:rFonts w:ascii="Times New Roman" w:hAnsi="Times New Roman"/>
          <w:sz w:val="28"/>
          <w:szCs w:val="28"/>
        </w:rPr>
        <w:t xml:space="preserve"> аспект) и формировании его как полноценного члена общества (социально-экономический аспект)</w:t>
      </w:r>
      <w:r w:rsidR="009D2ECD">
        <w:rPr>
          <w:rFonts w:ascii="Times New Roman" w:hAnsi="Times New Roman"/>
          <w:sz w:val="28"/>
          <w:szCs w:val="28"/>
        </w:rPr>
        <w:t>.</w:t>
      </w:r>
    </w:p>
    <w:p w:rsidR="009D2ECD" w:rsidRPr="00347578" w:rsidRDefault="009D2ECD" w:rsidP="00347578">
      <w:pPr>
        <w:pStyle w:val="a3"/>
        <w:ind w:firstLine="708"/>
        <w:jc w:val="both"/>
        <w:rPr>
          <w:rFonts w:ascii="Times New Roman" w:hAnsi="Times New Roman"/>
          <w:sz w:val="28"/>
          <w:szCs w:val="28"/>
        </w:rPr>
      </w:pPr>
    </w:p>
    <w:p w:rsidR="00B45907" w:rsidRDefault="00B45907" w:rsidP="00D76E80">
      <w:pPr>
        <w:ind w:firstLine="567"/>
        <w:rPr>
          <w:rFonts w:ascii="Times New Roman" w:hAnsi="Times New Roman" w:cs="Times New Roman"/>
          <w:sz w:val="28"/>
          <w:szCs w:val="28"/>
        </w:rPr>
      </w:pPr>
    </w:p>
    <w:p w:rsidR="009D2ECD" w:rsidRDefault="009D2ECD" w:rsidP="00D76E80">
      <w:pPr>
        <w:ind w:firstLine="567"/>
        <w:rPr>
          <w:rFonts w:ascii="Times New Roman" w:hAnsi="Times New Roman" w:cs="Times New Roman"/>
          <w:sz w:val="28"/>
          <w:szCs w:val="28"/>
        </w:rPr>
      </w:pPr>
    </w:p>
    <w:p w:rsidR="009D2ECD" w:rsidRDefault="009D2ECD" w:rsidP="00D76E80">
      <w:pPr>
        <w:ind w:firstLine="567"/>
        <w:rPr>
          <w:rFonts w:ascii="Times New Roman" w:hAnsi="Times New Roman" w:cs="Times New Roman"/>
          <w:sz w:val="28"/>
          <w:szCs w:val="28"/>
        </w:rPr>
      </w:pPr>
    </w:p>
    <w:p w:rsidR="009D2ECD" w:rsidRDefault="009D2ECD" w:rsidP="00D76E80">
      <w:pPr>
        <w:ind w:firstLine="567"/>
        <w:rPr>
          <w:rFonts w:ascii="Times New Roman" w:hAnsi="Times New Roman" w:cs="Times New Roman"/>
          <w:sz w:val="28"/>
          <w:szCs w:val="28"/>
        </w:rPr>
      </w:pPr>
    </w:p>
    <w:p w:rsidR="009D2ECD" w:rsidRDefault="009D2ECD" w:rsidP="00D76E80">
      <w:pPr>
        <w:ind w:firstLine="567"/>
        <w:rPr>
          <w:rFonts w:ascii="Times New Roman" w:hAnsi="Times New Roman" w:cs="Times New Roman"/>
          <w:sz w:val="28"/>
          <w:szCs w:val="28"/>
        </w:rPr>
      </w:pPr>
    </w:p>
    <w:p w:rsidR="009D2ECD" w:rsidRDefault="009D2ECD" w:rsidP="00D76E80">
      <w:pPr>
        <w:ind w:firstLine="567"/>
        <w:rPr>
          <w:rFonts w:ascii="Times New Roman" w:hAnsi="Times New Roman" w:cs="Times New Roman"/>
          <w:sz w:val="28"/>
          <w:szCs w:val="28"/>
        </w:rPr>
      </w:pPr>
    </w:p>
    <w:p w:rsidR="009D2ECD" w:rsidRDefault="009D2ECD" w:rsidP="00D76E80">
      <w:pPr>
        <w:ind w:firstLine="567"/>
        <w:rPr>
          <w:rFonts w:ascii="Times New Roman" w:hAnsi="Times New Roman" w:cs="Times New Roman"/>
          <w:sz w:val="28"/>
          <w:szCs w:val="28"/>
        </w:rPr>
      </w:pPr>
    </w:p>
    <w:p w:rsidR="009D2ECD" w:rsidRDefault="009D2ECD" w:rsidP="00D76E80">
      <w:pPr>
        <w:ind w:firstLine="567"/>
        <w:rPr>
          <w:rFonts w:ascii="Times New Roman" w:hAnsi="Times New Roman" w:cs="Times New Roman"/>
          <w:sz w:val="28"/>
          <w:szCs w:val="28"/>
        </w:rPr>
      </w:pPr>
    </w:p>
    <w:p w:rsidR="009D2ECD" w:rsidRDefault="009D2ECD" w:rsidP="00D76E80">
      <w:pPr>
        <w:ind w:firstLine="567"/>
        <w:rPr>
          <w:rFonts w:ascii="Times New Roman" w:hAnsi="Times New Roman" w:cs="Times New Roman"/>
          <w:sz w:val="28"/>
          <w:szCs w:val="28"/>
        </w:rPr>
      </w:pPr>
    </w:p>
    <w:p w:rsidR="009D2ECD" w:rsidRDefault="009D2ECD" w:rsidP="00D76E80">
      <w:pPr>
        <w:ind w:firstLine="567"/>
        <w:rPr>
          <w:rFonts w:ascii="Times New Roman" w:hAnsi="Times New Roman" w:cs="Times New Roman"/>
          <w:sz w:val="28"/>
          <w:szCs w:val="28"/>
        </w:rPr>
      </w:pPr>
    </w:p>
    <w:p w:rsidR="009D2ECD" w:rsidRDefault="009D2ECD" w:rsidP="00D76E80">
      <w:pPr>
        <w:ind w:firstLine="567"/>
        <w:rPr>
          <w:rFonts w:ascii="Times New Roman" w:hAnsi="Times New Roman" w:cs="Times New Roman"/>
          <w:sz w:val="28"/>
          <w:szCs w:val="28"/>
        </w:rPr>
      </w:pPr>
    </w:p>
    <w:p w:rsidR="009D2ECD" w:rsidRDefault="009D2ECD" w:rsidP="00D76E80">
      <w:pPr>
        <w:ind w:firstLine="567"/>
        <w:rPr>
          <w:rFonts w:ascii="Times New Roman" w:hAnsi="Times New Roman" w:cs="Times New Roman"/>
          <w:sz w:val="28"/>
          <w:szCs w:val="28"/>
        </w:rPr>
      </w:pPr>
    </w:p>
    <w:p w:rsidR="009D2ECD" w:rsidRDefault="009D2ECD" w:rsidP="00D76E80">
      <w:pPr>
        <w:ind w:firstLine="567"/>
        <w:rPr>
          <w:rFonts w:ascii="Times New Roman" w:hAnsi="Times New Roman" w:cs="Times New Roman"/>
          <w:sz w:val="28"/>
          <w:szCs w:val="28"/>
        </w:rPr>
      </w:pPr>
    </w:p>
    <w:p w:rsidR="009D2ECD" w:rsidRDefault="009D2ECD" w:rsidP="00D76E80">
      <w:pPr>
        <w:ind w:firstLine="567"/>
        <w:rPr>
          <w:rFonts w:ascii="Times New Roman" w:hAnsi="Times New Roman" w:cs="Times New Roman"/>
          <w:sz w:val="28"/>
          <w:szCs w:val="28"/>
        </w:rPr>
      </w:pPr>
    </w:p>
    <w:p w:rsidR="009D2ECD" w:rsidRPr="00347578" w:rsidRDefault="009D2ECD" w:rsidP="00D76E80">
      <w:pPr>
        <w:ind w:firstLine="567"/>
        <w:rPr>
          <w:rFonts w:ascii="Times New Roman" w:hAnsi="Times New Roman" w:cs="Times New Roman"/>
          <w:sz w:val="28"/>
          <w:szCs w:val="28"/>
        </w:rPr>
      </w:pPr>
    </w:p>
    <w:p w:rsidR="00C23EA7" w:rsidRPr="009D2ECD" w:rsidRDefault="00C23EA7" w:rsidP="00D76E80">
      <w:pPr>
        <w:pStyle w:val="a8"/>
        <w:ind w:firstLine="567"/>
        <w:jc w:val="center"/>
        <w:rPr>
          <w:rFonts w:ascii="Times New Roman" w:hAnsi="Times New Roman" w:cs="Times New Roman"/>
          <w:b/>
          <w:bCs/>
          <w:sz w:val="28"/>
          <w:szCs w:val="28"/>
        </w:rPr>
      </w:pPr>
      <w:r w:rsidRPr="009D2ECD">
        <w:rPr>
          <w:rFonts w:ascii="Times New Roman" w:hAnsi="Times New Roman" w:cs="Times New Roman"/>
          <w:b/>
          <w:bCs/>
          <w:sz w:val="28"/>
          <w:szCs w:val="28"/>
        </w:rPr>
        <w:lastRenderedPageBreak/>
        <w:t>Список литературы</w:t>
      </w:r>
    </w:p>
    <w:p w:rsidR="00917EF4" w:rsidRDefault="00917EF4" w:rsidP="00EA1C08">
      <w:pPr>
        <w:pStyle w:val="a8"/>
        <w:ind w:firstLine="567"/>
        <w:rPr>
          <w:rFonts w:ascii="Times New Roman" w:hAnsi="Times New Roman" w:cs="Times New Roman"/>
          <w:bCs/>
          <w:sz w:val="28"/>
          <w:szCs w:val="28"/>
        </w:rPr>
      </w:pPr>
    </w:p>
    <w:p w:rsidR="00EA1C08" w:rsidRPr="00F37DAC" w:rsidRDefault="00EA1C08" w:rsidP="00F37DAC">
      <w:pPr>
        <w:ind w:firstLine="360"/>
        <w:rPr>
          <w:rFonts w:ascii="Times New Roman" w:hAnsi="Times New Roman" w:cs="Times New Roman"/>
          <w:bCs/>
          <w:sz w:val="28"/>
          <w:szCs w:val="28"/>
        </w:rPr>
      </w:pPr>
      <w:r w:rsidRPr="00F37DAC">
        <w:rPr>
          <w:rFonts w:ascii="Times New Roman" w:hAnsi="Times New Roman" w:cs="Times New Roman"/>
          <w:bCs/>
          <w:sz w:val="28"/>
          <w:szCs w:val="28"/>
        </w:rPr>
        <w:t>Иностранные источники:</w:t>
      </w:r>
    </w:p>
    <w:p w:rsidR="00204104" w:rsidRPr="00347578" w:rsidRDefault="00204104" w:rsidP="00D76E80">
      <w:pPr>
        <w:pStyle w:val="a3"/>
        <w:ind w:left="720" w:firstLine="567"/>
        <w:rPr>
          <w:rFonts w:ascii="Times New Roman" w:hAnsi="Times New Roman"/>
          <w:sz w:val="28"/>
          <w:szCs w:val="28"/>
        </w:rPr>
      </w:pPr>
    </w:p>
    <w:p w:rsidR="00437218" w:rsidRPr="00347578" w:rsidRDefault="00204104" w:rsidP="00EA1C08">
      <w:pPr>
        <w:pStyle w:val="a3"/>
        <w:numPr>
          <w:ilvl w:val="0"/>
          <w:numId w:val="6"/>
        </w:numPr>
        <w:spacing w:line="360" w:lineRule="auto"/>
        <w:rPr>
          <w:rFonts w:ascii="Times New Roman" w:hAnsi="Times New Roman"/>
          <w:sz w:val="28"/>
          <w:szCs w:val="28"/>
        </w:rPr>
      </w:pPr>
      <w:r w:rsidRPr="00347578">
        <w:rPr>
          <w:rFonts w:ascii="Times New Roman" w:hAnsi="Times New Roman"/>
          <w:sz w:val="28"/>
          <w:szCs w:val="28"/>
          <w:lang w:val="en-US"/>
        </w:rPr>
        <w:t xml:space="preserve">Almond G.A. Comparative political systems // Political behavior: A reader in theory research / Ed. </w:t>
      </w:r>
      <w:proofErr w:type="spellStart"/>
      <w:r w:rsidRPr="00347578">
        <w:rPr>
          <w:rFonts w:ascii="Times New Roman" w:hAnsi="Times New Roman"/>
          <w:sz w:val="28"/>
          <w:szCs w:val="28"/>
        </w:rPr>
        <w:t>By</w:t>
      </w:r>
      <w:proofErr w:type="spellEnd"/>
      <w:r w:rsidRPr="00347578">
        <w:rPr>
          <w:rFonts w:ascii="Times New Roman" w:hAnsi="Times New Roman"/>
          <w:sz w:val="28"/>
          <w:szCs w:val="28"/>
        </w:rPr>
        <w:t xml:space="preserve"> </w:t>
      </w:r>
      <w:proofErr w:type="spellStart"/>
      <w:r w:rsidRPr="00347578">
        <w:rPr>
          <w:rFonts w:ascii="Times New Roman" w:hAnsi="Times New Roman"/>
          <w:sz w:val="28"/>
          <w:szCs w:val="28"/>
        </w:rPr>
        <w:t>Eulau</w:t>
      </w:r>
      <w:proofErr w:type="spellEnd"/>
      <w:r w:rsidRPr="00347578">
        <w:rPr>
          <w:rFonts w:ascii="Times New Roman" w:hAnsi="Times New Roman"/>
          <w:sz w:val="28"/>
          <w:szCs w:val="28"/>
        </w:rPr>
        <w:t xml:space="preserve"> </w:t>
      </w:r>
      <w:proofErr w:type="spellStart"/>
      <w:r w:rsidRPr="00347578">
        <w:rPr>
          <w:rFonts w:ascii="Times New Roman" w:hAnsi="Times New Roman"/>
          <w:sz w:val="28"/>
          <w:szCs w:val="28"/>
        </w:rPr>
        <w:t>H.e.a</w:t>
      </w:r>
      <w:proofErr w:type="spellEnd"/>
      <w:r w:rsidRPr="00347578">
        <w:rPr>
          <w:rFonts w:ascii="Times New Roman" w:hAnsi="Times New Roman"/>
          <w:sz w:val="28"/>
          <w:szCs w:val="28"/>
        </w:rPr>
        <w:t xml:space="preserve">. </w:t>
      </w:r>
      <w:proofErr w:type="spellStart"/>
      <w:r w:rsidRPr="00347578">
        <w:rPr>
          <w:rFonts w:ascii="Times New Roman" w:hAnsi="Times New Roman"/>
          <w:sz w:val="28"/>
          <w:szCs w:val="28"/>
        </w:rPr>
        <w:t>clencoe</w:t>
      </w:r>
      <w:proofErr w:type="spellEnd"/>
      <w:r w:rsidRPr="00347578">
        <w:rPr>
          <w:rFonts w:ascii="Times New Roman" w:hAnsi="Times New Roman"/>
          <w:sz w:val="28"/>
          <w:szCs w:val="28"/>
        </w:rPr>
        <w:t xml:space="preserve"> (III), 1956; </w:t>
      </w:r>
    </w:p>
    <w:p w:rsidR="00437218" w:rsidRPr="00347578" w:rsidRDefault="00437218" w:rsidP="00EA1C08">
      <w:pPr>
        <w:pStyle w:val="a3"/>
        <w:numPr>
          <w:ilvl w:val="0"/>
          <w:numId w:val="6"/>
        </w:numPr>
        <w:spacing w:line="360" w:lineRule="auto"/>
        <w:rPr>
          <w:rFonts w:ascii="Times New Roman" w:hAnsi="Times New Roman"/>
          <w:sz w:val="28"/>
          <w:szCs w:val="28"/>
        </w:rPr>
      </w:pPr>
      <w:r w:rsidRPr="00347578">
        <w:rPr>
          <w:rFonts w:ascii="Times New Roman" w:hAnsi="Times New Roman"/>
          <w:sz w:val="28"/>
          <w:szCs w:val="28"/>
          <w:lang w:val="en-US"/>
        </w:rPr>
        <w:t xml:space="preserve">Clayton </w:t>
      </w:r>
      <w:proofErr w:type="gramStart"/>
      <w:r w:rsidRPr="00347578">
        <w:rPr>
          <w:rFonts w:ascii="Times New Roman" w:hAnsi="Times New Roman"/>
          <w:sz w:val="28"/>
          <w:szCs w:val="28"/>
          <w:lang w:val="en-US"/>
        </w:rPr>
        <w:t>A..</w:t>
      </w:r>
      <w:proofErr w:type="gramEnd"/>
      <w:r w:rsidRPr="00347578">
        <w:rPr>
          <w:rFonts w:ascii="Times New Roman" w:hAnsi="Times New Roman"/>
          <w:sz w:val="28"/>
          <w:szCs w:val="28"/>
          <w:lang w:val="en-US"/>
        </w:rPr>
        <w:t xml:space="preserve"> Oakley </w:t>
      </w:r>
      <w:proofErr w:type="gramStart"/>
      <w:r w:rsidRPr="00347578">
        <w:rPr>
          <w:rFonts w:ascii="Times New Roman" w:hAnsi="Times New Roman"/>
          <w:sz w:val="28"/>
          <w:szCs w:val="28"/>
          <w:lang w:val="en-US"/>
        </w:rPr>
        <w:t>P..</w:t>
      </w:r>
      <w:proofErr w:type="gramEnd"/>
      <w:r w:rsidRPr="00347578">
        <w:rPr>
          <w:rFonts w:ascii="Times New Roman" w:hAnsi="Times New Roman"/>
          <w:sz w:val="28"/>
          <w:szCs w:val="28"/>
          <w:lang w:val="en-US"/>
        </w:rPr>
        <w:t xml:space="preserve"> Taylor J. (2000) Civil Society Organizations and service Provision. United</w:t>
      </w:r>
      <w:r w:rsidRPr="00347578">
        <w:rPr>
          <w:rFonts w:ascii="Times New Roman" w:hAnsi="Times New Roman"/>
          <w:sz w:val="28"/>
          <w:szCs w:val="28"/>
        </w:rPr>
        <w:t xml:space="preserve"> </w:t>
      </w:r>
      <w:r w:rsidRPr="00347578">
        <w:rPr>
          <w:rFonts w:ascii="Times New Roman" w:hAnsi="Times New Roman"/>
          <w:sz w:val="28"/>
          <w:szCs w:val="28"/>
          <w:lang w:val="en-US"/>
        </w:rPr>
        <w:t>Nations</w:t>
      </w:r>
      <w:r w:rsidRPr="00347578">
        <w:rPr>
          <w:rFonts w:ascii="Times New Roman" w:hAnsi="Times New Roman"/>
          <w:sz w:val="28"/>
          <w:szCs w:val="28"/>
        </w:rPr>
        <w:t xml:space="preserve"> </w:t>
      </w:r>
      <w:r w:rsidRPr="00347578">
        <w:rPr>
          <w:rFonts w:ascii="Times New Roman" w:hAnsi="Times New Roman"/>
          <w:sz w:val="28"/>
          <w:szCs w:val="28"/>
          <w:lang w:val="en-US"/>
        </w:rPr>
        <w:t>Research</w:t>
      </w:r>
      <w:r w:rsidRPr="00347578">
        <w:rPr>
          <w:rFonts w:ascii="Times New Roman" w:hAnsi="Times New Roman"/>
          <w:sz w:val="28"/>
          <w:szCs w:val="28"/>
        </w:rPr>
        <w:t xml:space="preserve"> </w:t>
      </w:r>
      <w:r w:rsidRPr="00347578">
        <w:rPr>
          <w:rFonts w:ascii="Times New Roman" w:hAnsi="Times New Roman"/>
          <w:sz w:val="28"/>
          <w:szCs w:val="28"/>
          <w:lang w:val="en-US"/>
        </w:rPr>
        <w:t>Institute</w:t>
      </w:r>
      <w:r w:rsidRPr="00347578">
        <w:rPr>
          <w:rFonts w:ascii="Times New Roman" w:hAnsi="Times New Roman"/>
          <w:sz w:val="28"/>
          <w:szCs w:val="28"/>
        </w:rPr>
        <w:t xml:space="preserve"> </w:t>
      </w:r>
      <w:r w:rsidRPr="00347578">
        <w:rPr>
          <w:rFonts w:ascii="Times New Roman" w:hAnsi="Times New Roman"/>
          <w:sz w:val="28"/>
          <w:szCs w:val="28"/>
          <w:lang w:val="en-US"/>
        </w:rPr>
        <w:t>for</w:t>
      </w:r>
      <w:r w:rsidRPr="00347578">
        <w:rPr>
          <w:rFonts w:ascii="Times New Roman" w:hAnsi="Times New Roman"/>
          <w:sz w:val="28"/>
          <w:szCs w:val="28"/>
        </w:rPr>
        <w:t xml:space="preserve"> </w:t>
      </w:r>
      <w:r w:rsidRPr="00347578">
        <w:rPr>
          <w:rFonts w:ascii="Times New Roman" w:hAnsi="Times New Roman"/>
          <w:sz w:val="28"/>
          <w:szCs w:val="28"/>
          <w:lang w:val="en-US"/>
        </w:rPr>
        <w:t>Social</w:t>
      </w:r>
      <w:r w:rsidRPr="00347578">
        <w:rPr>
          <w:rFonts w:ascii="Times New Roman" w:hAnsi="Times New Roman"/>
          <w:sz w:val="28"/>
          <w:szCs w:val="28"/>
        </w:rPr>
        <w:t xml:space="preserve"> </w:t>
      </w:r>
      <w:r w:rsidRPr="00347578">
        <w:rPr>
          <w:rFonts w:ascii="Times New Roman" w:hAnsi="Times New Roman"/>
          <w:sz w:val="28"/>
          <w:szCs w:val="28"/>
          <w:lang w:val="en-US"/>
        </w:rPr>
        <w:t>development</w:t>
      </w:r>
    </w:p>
    <w:p w:rsidR="00EA1C08" w:rsidRPr="00347578" w:rsidRDefault="00EA1C08" w:rsidP="00EA1C08">
      <w:pPr>
        <w:pStyle w:val="a3"/>
        <w:spacing w:line="360" w:lineRule="auto"/>
        <w:ind w:left="720"/>
        <w:rPr>
          <w:rFonts w:ascii="Times New Roman" w:hAnsi="Times New Roman"/>
          <w:sz w:val="28"/>
          <w:szCs w:val="28"/>
        </w:rPr>
      </w:pPr>
    </w:p>
    <w:p w:rsidR="00EA1C08" w:rsidRPr="00347578" w:rsidRDefault="00EA1C08" w:rsidP="00F37DAC">
      <w:pPr>
        <w:pStyle w:val="a3"/>
        <w:spacing w:line="360" w:lineRule="auto"/>
        <w:ind w:firstLine="360"/>
        <w:rPr>
          <w:rFonts w:ascii="Times New Roman" w:hAnsi="Times New Roman"/>
          <w:sz w:val="28"/>
          <w:szCs w:val="28"/>
        </w:rPr>
      </w:pPr>
      <w:r w:rsidRPr="00347578">
        <w:rPr>
          <w:rFonts w:ascii="Times New Roman" w:hAnsi="Times New Roman"/>
          <w:sz w:val="28"/>
          <w:szCs w:val="28"/>
        </w:rPr>
        <w:t>Авторефераты и диссертации:</w:t>
      </w:r>
    </w:p>
    <w:p w:rsidR="00EA1C08" w:rsidRPr="00347578" w:rsidRDefault="00EA1C08" w:rsidP="00EA1C08">
      <w:pPr>
        <w:pStyle w:val="a3"/>
        <w:spacing w:line="360" w:lineRule="auto"/>
        <w:ind w:left="720"/>
        <w:rPr>
          <w:rFonts w:ascii="Times New Roman" w:hAnsi="Times New Roman"/>
          <w:sz w:val="28"/>
          <w:szCs w:val="28"/>
        </w:rPr>
      </w:pPr>
    </w:p>
    <w:p w:rsidR="00EA1C08" w:rsidRPr="00347578" w:rsidRDefault="00EA1C08" w:rsidP="00EA1C08">
      <w:pPr>
        <w:pStyle w:val="a3"/>
        <w:numPr>
          <w:ilvl w:val="0"/>
          <w:numId w:val="6"/>
        </w:numPr>
        <w:spacing w:line="360" w:lineRule="auto"/>
        <w:rPr>
          <w:rFonts w:ascii="Times New Roman" w:hAnsi="Times New Roman"/>
          <w:sz w:val="28"/>
          <w:szCs w:val="28"/>
        </w:rPr>
      </w:pPr>
      <w:r w:rsidRPr="00347578">
        <w:rPr>
          <w:rFonts w:ascii="Times New Roman" w:hAnsi="Times New Roman"/>
          <w:sz w:val="28"/>
          <w:szCs w:val="28"/>
        </w:rPr>
        <w:t>Волохов, Алексей Васильевич. Теория и методика социализации ребенка в детских общественных организациях</w:t>
      </w:r>
      <w:proofErr w:type="gramStart"/>
      <w:r w:rsidRPr="00347578">
        <w:rPr>
          <w:rFonts w:ascii="Times New Roman" w:hAnsi="Times New Roman"/>
          <w:sz w:val="28"/>
          <w:szCs w:val="28"/>
        </w:rPr>
        <w:t xml:space="preserve"> :</w:t>
      </w:r>
      <w:proofErr w:type="gramEnd"/>
      <w:r w:rsidRPr="00347578">
        <w:rPr>
          <w:rFonts w:ascii="Times New Roman" w:hAnsi="Times New Roman"/>
          <w:sz w:val="28"/>
          <w:szCs w:val="28"/>
        </w:rPr>
        <w:t xml:space="preserve"> диссертация ... доктора педагогических наук : 13.00.01 Ярославль, 1999, 467 </w:t>
      </w:r>
      <w:proofErr w:type="spellStart"/>
      <w:r w:rsidRPr="00347578">
        <w:rPr>
          <w:rFonts w:ascii="Times New Roman" w:hAnsi="Times New Roman"/>
          <w:sz w:val="28"/>
          <w:szCs w:val="28"/>
        </w:rPr>
        <w:t>c</w:t>
      </w:r>
      <w:proofErr w:type="spellEnd"/>
      <w:r w:rsidRPr="00347578">
        <w:rPr>
          <w:rFonts w:ascii="Times New Roman" w:hAnsi="Times New Roman"/>
          <w:sz w:val="28"/>
          <w:szCs w:val="28"/>
        </w:rPr>
        <w:t>.</w:t>
      </w:r>
    </w:p>
    <w:p w:rsidR="00EA1C08" w:rsidRPr="00347578" w:rsidRDefault="00437218" w:rsidP="00EA1C08">
      <w:pPr>
        <w:pStyle w:val="a3"/>
        <w:numPr>
          <w:ilvl w:val="0"/>
          <w:numId w:val="6"/>
        </w:numPr>
        <w:spacing w:line="360" w:lineRule="auto"/>
        <w:rPr>
          <w:rFonts w:ascii="Times New Roman" w:hAnsi="Times New Roman"/>
          <w:sz w:val="28"/>
          <w:szCs w:val="28"/>
        </w:rPr>
      </w:pPr>
      <w:r w:rsidRPr="00347578">
        <w:rPr>
          <w:rFonts w:ascii="Times New Roman" w:hAnsi="Times New Roman"/>
          <w:sz w:val="28"/>
          <w:szCs w:val="28"/>
        </w:rPr>
        <w:t xml:space="preserve">Жаворонков Р.Н. </w:t>
      </w:r>
      <w:proofErr w:type="spellStart"/>
      <w:r w:rsidRPr="00347578">
        <w:rPr>
          <w:rFonts w:ascii="Times New Roman" w:hAnsi="Times New Roman"/>
          <w:sz w:val="28"/>
          <w:szCs w:val="28"/>
        </w:rPr>
        <w:t>Гражданско</w:t>
      </w:r>
      <w:proofErr w:type="spellEnd"/>
      <w:r w:rsidRPr="00347578">
        <w:rPr>
          <w:rFonts w:ascii="Times New Roman" w:hAnsi="Times New Roman"/>
          <w:sz w:val="28"/>
          <w:szCs w:val="28"/>
        </w:rPr>
        <w:t xml:space="preserve">–правое регулирование добровольческой и благотворительной деятельности в Российской Федерации: </w:t>
      </w:r>
      <w:proofErr w:type="spellStart"/>
      <w:r w:rsidRPr="00347578">
        <w:rPr>
          <w:rFonts w:ascii="Times New Roman" w:hAnsi="Times New Roman"/>
          <w:sz w:val="28"/>
          <w:szCs w:val="28"/>
        </w:rPr>
        <w:t>Дисс</w:t>
      </w:r>
      <w:proofErr w:type="spellEnd"/>
      <w:r w:rsidRPr="00347578">
        <w:rPr>
          <w:rFonts w:ascii="Times New Roman" w:hAnsi="Times New Roman"/>
          <w:sz w:val="28"/>
          <w:szCs w:val="28"/>
        </w:rPr>
        <w:t xml:space="preserve">. … на </w:t>
      </w:r>
      <w:proofErr w:type="spellStart"/>
      <w:r w:rsidRPr="00347578">
        <w:rPr>
          <w:rFonts w:ascii="Times New Roman" w:hAnsi="Times New Roman"/>
          <w:sz w:val="28"/>
          <w:szCs w:val="28"/>
        </w:rPr>
        <w:t>соиск</w:t>
      </w:r>
      <w:proofErr w:type="spellEnd"/>
      <w:r w:rsidRPr="00347578">
        <w:rPr>
          <w:rFonts w:ascii="Times New Roman" w:hAnsi="Times New Roman"/>
          <w:sz w:val="28"/>
          <w:szCs w:val="28"/>
        </w:rPr>
        <w:t xml:space="preserve">. канд. </w:t>
      </w:r>
      <w:proofErr w:type="spellStart"/>
      <w:r w:rsidRPr="00347578">
        <w:rPr>
          <w:rFonts w:ascii="Times New Roman" w:hAnsi="Times New Roman"/>
          <w:sz w:val="28"/>
          <w:szCs w:val="28"/>
        </w:rPr>
        <w:t>юрид</w:t>
      </w:r>
      <w:proofErr w:type="spellEnd"/>
      <w:r w:rsidRPr="00347578">
        <w:rPr>
          <w:rFonts w:ascii="Times New Roman" w:hAnsi="Times New Roman"/>
          <w:sz w:val="28"/>
          <w:szCs w:val="28"/>
        </w:rPr>
        <w:t>. наук. М., 2004. С. 146-147</w:t>
      </w:r>
    </w:p>
    <w:p w:rsidR="00EA1C08" w:rsidRPr="00347578" w:rsidRDefault="00EA1C08" w:rsidP="00EA1C08">
      <w:pPr>
        <w:pStyle w:val="a3"/>
        <w:numPr>
          <w:ilvl w:val="0"/>
          <w:numId w:val="6"/>
        </w:numPr>
        <w:spacing w:line="360" w:lineRule="auto"/>
        <w:rPr>
          <w:rFonts w:ascii="Times New Roman" w:hAnsi="Times New Roman"/>
          <w:sz w:val="28"/>
          <w:szCs w:val="28"/>
        </w:rPr>
      </w:pPr>
      <w:proofErr w:type="spellStart"/>
      <w:r w:rsidRPr="00347578">
        <w:rPr>
          <w:rFonts w:ascii="Times New Roman" w:hAnsi="Times New Roman"/>
          <w:sz w:val="28"/>
          <w:szCs w:val="28"/>
        </w:rPr>
        <w:t>Конвисарева</w:t>
      </w:r>
      <w:proofErr w:type="spellEnd"/>
      <w:r w:rsidRPr="00347578">
        <w:rPr>
          <w:rFonts w:ascii="Times New Roman" w:hAnsi="Times New Roman"/>
          <w:sz w:val="28"/>
          <w:szCs w:val="28"/>
        </w:rPr>
        <w:t xml:space="preserve"> Любовь Петровна. Волонтерское движение как фактор развития социальной активности молодежи: </w:t>
      </w:r>
      <w:proofErr w:type="spellStart"/>
      <w:r w:rsidRPr="00347578">
        <w:rPr>
          <w:rFonts w:ascii="Times New Roman" w:hAnsi="Times New Roman"/>
          <w:sz w:val="28"/>
          <w:szCs w:val="28"/>
        </w:rPr>
        <w:t>дис</w:t>
      </w:r>
      <w:proofErr w:type="spellEnd"/>
      <w:r w:rsidRPr="00347578">
        <w:rPr>
          <w:rFonts w:ascii="Times New Roman" w:hAnsi="Times New Roman"/>
          <w:sz w:val="28"/>
          <w:szCs w:val="28"/>
        </w:rPr>
        <w:t xml:space="preserve">. ... канд. </w:t>
      </w:r>
      <w:proofErr w:type="spellStart"/>
      <w:r w:rsidRPr="00347578">
        <w:rPr>
          <w:rFonts w:ascii="Times New Roman" w:hAnsi="Times New Roman"/>
          <w:sz w:val="28"/>
          <w:szCs w:val="28"/>
        </w:rPr>
        <w:t>пед</w:t>
      </w:r>
      <w:proofErr w:type="spellEnd"/>
      <w:r w:rsidRPr="00347578">
        <w:rPr>
          <w:rFonts w:ascii="Times New Roman" w:hAnsi="Times New Roman"/>
          <w:sz w:val="28"/>
          <w:szCs w:val="28"/>
        </w:rPr>
        <w:t>. наук: 13.00.02 Кострома, 2006, С. 28</w:t>
      </w:r>
    </w:p>
    <w:p w:rsidR="00EA1C08" w:rsidRPr="00347578" w:rsidRDefault="00EA1C08" w:rsidP="00EA1C08">
      <w:pPr>
        <w:pStyle w:val="a3"/>
        <w:spacing w:line="360" w:lineRule="auto"/>
        <w:ind w:left="720"/>
        <w:rPr>
          <w:rFonts w:ascii="Times New Roman" w:hAnsi="Times New Roman"/>
          <w:sz w:val="28"/>
          <w:szCs w:val="28"/>
        </w:rPr>
      </w:pPr>
    </w:p>
    <w:p w:rsidR="00EA1C08" w:rsidRPr="00347578" w:rsidRDefault="00EA1C08" w:rsidP="00F37DAC">
      <w:pPr>
        <w:pStyle w:val="a3"/>
        <w:spacing w:line="360" w:lineRule="auto"/>
        <w:ind w:firstLine="360"/>
        <w:rPr>
          <w:rFonts w:ascii="Times New Roman" w:hAnsi="Times New Roman"/>
          <w:sz w:val="28"/>
          <w:szCs w:val="28"/>
        </w:rPr>
      </w:pPr>
      <w:r w:rsidRPr="00347578">
        <w:rPr>
          <w:rFonts w:ascii="Times New Roman" w:hAnsi="Times New Roman"/>
          <w:sz w:val="28"/>
          <w:szCs w:val="28"/>
        </w:rPr>
        <w:t>Монографии и научные статьи:</w:t>
      </w:r>
    </w:p>
    <w:p w:rsidR="00EA1C08" w:rsidRPr="00347578" w:rsidRDefault="00EA1C08" w:rsidP="00EA1C08">
      <w:pPr>
        <w:pStyle w:val="a3"/>
        <w:spacing w:line="360" w:lineRule="auto"/>
        <w:ind w:left="720"/>
        <w:rPr>
          <w:rFonts w:ascii="Times New Roman" w:hAnsi="Times New Roman"/>
          <w:sz w:val="28"/>
          <w:szCs w:val="28"/>
        </w:rPr>
      </w:pPr>
    </w:p>
    <w:p w:rsidR="00437218" w:rsidRPr="00347578" w:rsidRDefault="00437218" w:rsidP="00EA1C08">
      <w:pPr>
        <w:pStyle w:val="a3"/>
        <w:numPr>
          <w:ilvl w:val="0"/>
          <w:numId w:val="6"/>
        </w:numPr>
        <w:spacing w:line="360" w:lineRule="auto"/>
        <w:rPr>
          <w:rFonts w:ascii="Times New Roman" w:hAnsi="Times New Roman"/>
          <w:sz w:val="28"/>
          <w:szCs w:val="28"/>
        </w:rPr>
      </w:pPr>
      <w:r w:rsidRPr="00347578">
        <w:rPr>
          <w:rFonts w:ascii="Times New Roman" w:hAnsi="Times New Roman"/>
          <w:spacing w:val="-5"/>
          <w:sz w:val="28"/>
          <w:szCs w:val="28"/>
        </w:rPr>
        <w:t>Абросимова Е.А., Автономов А.С., Пермяков Ю.И. Проект Федерального</w:t>
      </w:r>
      <w:r w:rsidRPr="00347578">
        <w:rPr>
          <w:rFonts w:ascii="Times New Roman" w:hAnsi="Times New Roman"/>
          <w:spacing w:val="-3"/>
          <w:sz w:val="28"/>
          <w:szCs w:val="28"/>
        </w:rPr>
        <w:t xml:space="preserve"> закона О добровольческой (волонтерской) деятельности // Добровольчество</w:t>
      </w:r>
      <w:r w:rsidRPr="00347578">
        <w:rPr>
          <w:rFonts w:ascii="Times New Roman" w:hAnsi="Times New Roman"/>
          <w:spacing w:val="-2"/>
          <w:sz w:val="28"/>
          <w:szCs w:val="28"/>
        </w:rPr>
        <w:t xml:space="preserve"> в России и в мире в контексте социального партнерства: Сборник статей</w:t>
      </w:r>
      <w:proofErr w:type="gramStart"/>
      <w:r w:rsidRPr="00347578">
        <w:rPr>
          <w:rFonts w:ascii="Times New Roman" w:hAnsi="Times New Roman"/>
          <w:spacing w:val="-2"/>
          <w:sz w:val="28"/>
          <w:szCs w:val="28"/>
        </w:rPr>
        <w:t xml:space="preserve"> /</w:t>
      </w:r>
      <w:r w:rsidRPr="00347578">
        <w:rPr>
          <w:rFonts w:ascii="Times New Roman" w:hAnsi="Times New Roman"/>
          <w:spacing w:val="-3"/>
          <w:sz w:val="28"/>
          <w:szCs w:val="28"/>
        </w:rPr>
        <w:t xml:space="preserve"> О</w:t>
      </w:r>
      <w:proofErr w:type="gramEnd"/>
      <w:r w:rsidRPr="00347578">
        <w:rPr>
          <w:rFonts w:ascii="Times New Roman" w:hAnsi="Times New Roman"/>
          <w:spacing w:val="-3"/>
          <w:sz w:val="28"/>
          <w:szCs w:val="28"/>
        </w:rPr>
        <w:t xml:space="preserve">тв. ред. Гаврилова И.Н.. - М.: Институт сравнительной политологии РАН, </w:t>
      </w:r>
      <w:r w:rsidRPr="00347578">
        <w:rPr>
          <w:rFonts w:ascii="Times New Roman" w:hAnsi="Times New Roman"/>
          <w:sz w:val="28"/>
          <w:szCs w:val="28"/>
        </w:rPr>
        <w:t>2001.</w:t>
      </w:r>
    </w:p>
    <w:p w:rsidR="00437218" w:rsidRPr="00347578" w:rsidRDefault="00437218" w:rsidP="00EA1C08">
      <w:pPr>
        <w:pStyle w:val="a3"/>
        <w:numPr>
          <w:ilvl w:val="0"/>
          <w:numId w:val="6"/>
        </w:numPr>
        <w:spacing w:line="360" w:lineRule="auto"/>
        <w:rPr>
          <w:rFonts w:ascii="Times New Roman" w:hAnsi="Times New Roman"/>
          <w:sz w:val="28"/>
          <w:szCs w:val="28"/>
        </w:rPr>
      </w:pPr>
      <w:proofErr w:type="spellStart"/>
      <w:r w:rsidRPr="00347578">
        <w:rPr>
          <w:rFonts w:ascii="Times New Roman" w:hAnsi="Times New Roman"/>
          <w:sz w:val="28"/>
          <w:szCs w:val="28"/>
        </w:rPr>
        <w:t>Адорно</w:t>
      </w:r>
      <w:proofErr w:type="spellEnd"/>
      <w:r w:rsidRPr="00347578">
        <w:rPr>
          <w:rFonts w:ascii="Times New Roman" w:hAnsi="Times New Roman"/>
          <w:sz w:val="28"/>
          <w:szCs w:val="28"/>
        </w:rPr>
        <w:t xml:space="preserve">, Т. Исследование авторитарной личности/Т. </w:t>
      </w:r>
      <w:proofErr w:type="spellStart"/>
      <w:r w:rsidRPr="00347578">
        <w:rPr>
          <w:rFonts w:ascii="Times New Roman" w:hAnsi="Times New Roman"/>
          <w:sz w:val="28"/>
          <w:szCs w:val="28"/>
        </w:rPr>
        <w:t>Адорно</w:t>
      </w:r>
      <w:proofErr w:type="spellEnd"/>
      <w:r w:rsidRPr="00347578">
        <w:rPr>
          <w:rFonts w:ascii="Times New Roman" w:hAnsi="Times New Roman"/>
          <w:sz w:val="28"/>
          <w:szCs w:val="28"/>
        </w:rPr>
        <w:t xml:space="preserve">. </w:t>
      </w:r>
      <w:proofErr w:type="gramStart"/>
      <w:r w:rsidRPr="00347578">
        <w:rPr>
          <w:rFonts w:ascii="Times New Roman" w:hAnsi="Times New Roman"/>
          <w:sz w:val="28"/>
          <w:szCs w:val="28"/>
        </w:rPr>
        <w:t>-М</w:t>
      </w:r>
      <w:proofErr w:type="gramEnd"/>
      <w:r w:rsidRPr="00347578">
        <w:rPr>
          <w:rFonts w:ascii="Times New Roman" w:hAnsi="Times New Roman"/>
          <w:sz w:val="28"/>
          <w:szCs w:val="28"/>
        </w:rPr>
        <w:t>.: Серебряные нити, 2001.</w:t>
      </w:r>
    </w:p>
    <w:p w:rsidR="00437218" w:rsidRPr="00347578" w:rsidRDefault="00204104" w:rsidP="00EA1C08">
      <w:pPr>
        <w:pStyle w:val="a3"/>
        <w:numPr>
          <w:ilvl w:val="0"/>
          <w:numId w:val="6"/>
        </w:numPr>
        <w:spacing w:line="360" w:lineRule="auto"/>
        <w:rPr>
          <w:rFonts w:ascii="Times New Roman" w:hAnsi="Times New Roman"/>
          <w:sz w:val="28"/>
          <w:szCs w:val="28"/>
        </w:rPr>
      </w:pPr>
      <w:proofErr w:type="spellStart"/>
      <w:r w:rsidRPr="00347578">
        <w:rPr>
          <w:rStyle w:val="hl"/>
          <w:rFonts w:ascii="Times New Roman" w:hAnsi="Times New Roman"/>
          <w:sz w:val="28"/>
          <w:szCs w:val="28"/>
        </w:rPr>
        <w:lastRenderedPageBreak/>
        <w:t>Алмонд</w:t>
      </w:r>
      <w:proofErr w:type="spellEnd"/>
      <w:proofErr w:type="gramStart"/>
      <w:r w:rsidRPr="00347578">
        <w:rPr>
          <w:rFonts w:ascii="Times New Roman" w:hAnsi="Times New Roman"/>
          <w:sz w:val="28"/>
          <w:szCs w:val="28"/>
        </w:rPr>
        <w:t xml:space="preserve"> ,</w:t>
      </w:r>
      <w:proofErr w:type="gramEnd"/>
      <w:r w:rsidR="00437218" w:rsidRPr="00347578">
        <w:rPr>
          <w:rFonts w:ascii="Times New Roman" w:hAnsi="Times New Roman"/>
          <w:sz w:val="28"/>
          <w:szCs w:val="28"/>
        </w:rPr>
        <w:t>Г</w:t>
      </w:r>
      <w:r w:rsidRPr="00347578">
        <w:rPr>
          <w:rFonts w:ascii="Times New Roman" w:hAnsi="Times New Roman"/>
          <w:sz w:val="28"/>
          <w:szCs w:val="28"/>
        </w:rPr>
        <w:t xml:space="preserve">, Верба, С. Гражданская культура и стабильность демократии! </w:t>
      </w:r>
      <w:proofErr w:type="spellStart"/>
      <w:r w:rsidRPr="00347578">
        <w:rPr>
          <w:rFonts w:ascii="Times New Roman" w:hAnsi="Times New Roman"/>
          <w:sz w:val="28"/>
          <w:szCs w:val="28"/>
        </w:rPr>
        <w:t>Г.Алмонд</w:t>
      </w:r>
      <w:proofErr w:type="spellEnd"/>
      <w:r w:rsidRPr="00347578">
        <w:rPr>
          <w:rFonts w:ascii="Times New Roman" w:hAnsi="Times New Roman"/>
          <w:sz w:val="28"/>
          <w:szCs w:val="28"/>
        </w:rPr>
        <w:t xml:space="preserve">, С.Верба //Политические исследования. - 1992. - №4. </w:t>
      </w:r>
    </w:p>
    <w:p w:rsidR="00437218" w:rsidRPr="00347578" w:rsidRDefault="00204104" w:rsidP="00EA1C08">
      <w:pPr>
        <w:pStyle w:val="a3"/>
        <w:numPr>
          <w:ilvl w:val="0"/>
          <w:numId w:val="6"/>
        </w:numPr>
        <w:spacing w:line="360" w:lineRule="auto"/>
        <w:rPr>
          <w:rFonts w:ascii="Times New Roman" w:hAnsi="Times New Roman"/>
          <w:sz w:val="28"/>
          <w:szCs w:val="28"/>
        </w:rPr>
      </w:pPr>
      <w:proofErr w:type="spellStart"/>
      <w:r w:rsidRPr="00347578">
        <w:rPr>
          <w:rStyle w:val="hl"/>
          <w:rFonts w:ascii="Times New Roman" w:hAnsi="Times New Roman"/>
          <w:sz w:val="28"/>
          <w:szCs w:val="28"/>
        </w:rPr>
        <w:t>Дюверже</w:t>
      </w:r>
      <w:proofErr w:type="spellEnd"/>
      <w:r w:rsidRPr="00347578">
        <w:rPr>
          <w:rFonts w:ascii="Times New Roman" w:hAnsi="Times New Roman"/>
          <w:sz w:val="28"/>
          <w:szCs w:val="28"/>
        </w:rPr>
        <w:t xml:space="preserve">, M. Политические партии. - M.: Академический проект, 2000. </w:t>
      </w:r>
    </w:p>
    <w:p w:rsidR="00437218" w:rsidRPr="00347578" w:rsidRDefault="00204104" w:rsidP="00EA1C08">
      <w:pPr>
        <w:pStyle w:val="a3"/>
        <w:numPr>
          <w:ilvl w:val="0"/>
          <w:numId w:val="6"/>
        </w:numPr>
        <w:spacing w:line="360" w:lineRule="auto"/>
        <w:rPr>
          <w:rFonts w:ascii="Times New Roman" w:hAnsi="Times New Roman"/>
          <w:sz w:val="28"/>
          <w:szCs w:val="28"/>
        </w:rPr>
      </w:pPr>
      <w:proofErr w:type="spellStart"/>
      <w:r w:rsidRPr="00347578">
        <w:rPr>
          <w:rFonts w:ascii="Times New Roman" w:hAnsi="Times New Roman"/>
          <w:sz w:val="28"/>
          <w:szCs w:val="28"/>
        </w:rPr>
        <w:t>Лассуэл</w:t>
      </w:r>
      <w:proofErr w:type="spellEnd"/>
      <w:r w:rsidRPr="00347578">
        <w:rPr>
          <w:rFonts w:ascii="Times New Roman" w:hAnsi="Times New Roman"/>
          <w:sz w:val="28"/>
          <w:szCs w:val="28"/>
        </w:rPr>
        <w:t xml:space="preserve">, Г.Д. Власть, коррупция и честность / </w:t>
      </w:r>
      <w:proofErr w:type="spellStart"/>
      <w:r w:rsidRPr="00347578">
        <w:rPr>
          <w:rFonts w:ascii="Times New Roman" w:hAnsi="Times New Roman"/>
          <w:sz w:val="28"/>
          <w:szCs w:val="28"/>
        </w:rPr>
        <w:t>Г.Д.Лассуэл</w:t>
      </w:r>
      <w:proofErr w:type="spellEnd"/>
      <w:r w:rsidRPr="00347578">
        <w:rPr>
          <w:rFonts w:ascii="Times New Roman" w:hAnsi="Times New Roman"/>
          <w:sz w:val="28"/>
          <w:szCs w:val="28"/>
        </w:rPr>
        <w:t xml:space="preserve">. - М.: </w:t>
      </w:r>
      <w:r w:rsidRPr="00347578">
        <w:rPr>
          <w:rStyle w:val="hl"/>
          <w:rFonts w:ascii="Times New Roman" w:hAnsi="Times New Roman"/>
          <w:sz w:val="28"/>
          <w:szCs w:val="28"/>
        </w:rPr>
        <w:t>РАГС</w:t>
      </w:r>
      <w:r w:rsidR="00437218" w:rsidRPr="00347578">
        <w:rPr>
          <w:rFonts w:ascii="Times New Roman" w:hAnsi="Times New Roman"/>
          <w:sz w:val="28"/>
          <w:szCs w:val="28"/>
        </w:rPr>
        <w:t xml:space="preserve">, 2005. </w:t>
      </w:r>
    </w:p>
    <w:p w:rsidR="00204104" w:rsidRPr="00347578" w:rsidRDefault="00204104" w:rsidP="00EA1C08">
      <w:pPr>
        <w:pStyle w:val="a3"/>
        <w:numPr>
          <w:ilvl w:val="0"/>
          <w:numId w:val="6"/>
        </w:numPr>
        <w:spacing w:line="360" w:lineRule="auto"/>
        <w:rPr>
          <w:rFonts w:ascii="Times New Roman" w:hAnsi="Times New Roman"/>
          <w:sz w:val="28"/>
          <w:szCs w:val="28"/>
        </w:rPr>
      </w:pPr>
      <w:r w:rsidRPr="00347578">
        <w:rPr>
          <w:rFonts w:ascii="Times New Roman" w:hAnsi="Times New Roman"/>
          <w:sz w:val="28"/>
          <w:szCs w:val="28"/>
        </w:rPr>
        <w:t xml:space="preserve">Мангейм, К. Диагноз нашего времени. / Пер. </w:t>
      </w:r>
      <w:proofErr w:type="gramStart"/>
      <w:r w:rsidRPr="00347578">
        <w:rPr>
          <w:rFonts w:ascii="Times New Roman" w:hAnsi="Times New Roman"/>
          <w:sz w:val="28"/>
          <w:szCs w:val="28"/>
        </w:rPr>
        <w:t>с</w:t>
      </w:r>
      <w:proofErr w:type="gramEnd"/>
      <w:r w:rsidRPr="00347578">
        <w:rPr>
          <w:rFonts w:ascii="Times New Roman" w:hAnsi="Times New Roman"/>
          <w:sz w:val="28"/>
          <w:szCs w:val="28"/>
        </w:rPr>
        <w:t xml:space="preserve"> нем. и </w:t>
      </w:r>
      <w:proofErr w:type="spellStart"/>
      <w:r w:rsidRPr="00347578">
        <w:rPr>
          <w:rFonts w:ascii="Times New Roman" w:hAnsi="Times New Roman"/>
          <w:sz w:val="28"/>
          <w:szCs w:val="28"/>
        </w:rPr>
        <w:t>анг</w:t>
      </w:r>
      <w:proofErr w:type="spellEnd"/>
      <w:r w:rsidRPr="00347578">
        <w:rPr>
          <w:rFonts w:ascii="Times New Roman" w:hAnsi="Times New Roman"/>
          <w:sz w:val="28"/>
          <w:szCs w:val="28"/>
        </w:rPr>
        <w:t xml:space="preserve">. - М., 1994. - С.441. </w:t>
      </w:r>
    </w:p>
    <w:p w:rsidR="00437218" w:rsidRPr="00347578" w:rsidRDefault="00204104" w:rsidP="00EA1C08">
      <w:pPr>
        <w:pStyle w:val="a3"/>
        <w:numPr>
          <w:ilvl w:val="0"/>
          <w:numId w:val="6"/>
        </w:numPr>
        <w:spacing w:line="360" w:lineRule="auto"/>
        <w:rPr>
          <w:rFonts w:ascii="Times New Roman" w:hAnsi="Times New Roman"/>
          <w:sz w:val="28"/>
          <w:szCs w:val="28"/>
        </w:rPr>
      </w:pPr>
      <w:r w:rsidRPr="00347578">
        <w:rPr>
          <w:rFonts w:ascii="Times New Roman" w:hAnsi="Times New Roman"/>
          <w:sz w:val="28"/>
          <w:szCs w:val="28"/>
        </w:rPr>
        <w:t xml:space="preserve">Блинов, Н., </w:t>
      </w:r>
      <w:proofErr w:type="spellStart"/>
      <w:r w:rsidRPr="00347578">
        <w:rPr>
          <w:rFonts w:ascii="Times New Roman" w:hAnsi="Times New Roman"/>
          <w:sz w:val="28"/>
          <w:szCs w:val="28"/>
        </w:rPr>
        <w:t>Ожигов</w:t>
      </w:r>
      <w:proofErr w:type="spellEnd"/>
      <w:r w:rsidRPr="00347578">
        <w:rPr>
          <w:rFonts w:ascii="Times New Roman" w:hAnsi="Times New Roman"/>
          <w:sz w:val="28"/>
          <w:szCs w:val="28"/>
        </w:rPr>
        <w:t xml:space="preserve">, Ю., </w:t>
      </w:r>
      <w:proofErr w:type="spellStart"/>
      <w:r w:rsidRPr="00347578">
        <w:rPr>
          <w:rFonts w:ascii="Times New Roman" w:hAnsi="Times New Roman"/>
          <w:sz w:val="28"/>
          <w:szCs w:val="28"/>
        </w:rPr>
        <w:t>Шереги</w:t>
      </w:r>
      <w:proofErr w:type="spellEnd"/>
      <w:r w:rsidRPr="00347578">
        <w:rPr>
          <w:rFonts w:ascii="Times New Roman" w:hAnsi="Times New Roman"/>
          <w:sz w:val="28"/>
          <w:szCs w:val="28"/>
        </w:rPr>
        <w:t xml:space="preserve">, Ф. Политическая культура и молодежь /Н. Блинов, </w:t>
      </w:r>
      <w:proofErr w:type="spellStart"/>
      <w:r w:rsidRPr="00347578">
        <w:rPr>
          <w:rFonts w:ascii="Times New Roman" w:hAnsi="Times New Roman"/>
          <w:sz w:val="28"/>
          <w:szCs w:val="28"/>
        </w:rPr>
        <w:t>Ю.Ожигов</w:t>
      </w:r>
      <w:proofErr w:type="spellEnd"/>
      <w:r w:rsidRPr="00347578">
        <w:rPr>
          <w:rFonts w:ascii="Times New Roman" w:hAnsi="Times New Roman"/>
          <w:sz w:val="28"/>
          <w:szCs w:val="28"/>
        </w:rPr>
        <w:t xml:space="preserve">, Ф. </w:t>
      </w:r>
      <w:proofErr w:type="spellStart"/>
      <w:r w:rsidRPr="00347578">
        <w:rPr>
          <w:rFonts w:ascii="Times New Roman" w:hAnsi="Times New Roman"/>
          <w:sz w:val="28"/>
          <w:szCs w:val="28"/>
        </w:rPr>
        <w:t>Шереги</w:t>
      </w:r>
      <w:proofErr w:type="spellEnd"/>
      <w:r w:rsidRPr="00347578">
        <w:rPr>
          <w:rFonts w:ascii="Times New Roman" w:hAnsi="Times New Roman"/>
          <w:sz w:val="28"/>
          <w:szCs w:val="28"/>
        </w:rPr>
        <w:t xml:space="preserve">. - М., 1982.; </w:t>
      </w:r>
    </w:p>
    <w:p w:rsidR="00437218" w:rsidRPr="00347578" w:rsidRDefault="00204104" w:rsidP="00EA1C08">
      <w:pPr>
        <w:pStyle w:val="a3"/>
        <w:numPr>
          <w:ilvl w:val="0"/>
          <w:numId w:val="6"/>
        </w:numPr>
        <w:spacing w:line="360" w:lineRule="auto"/>
        <w:rPr>
          <w:rFonts w:ascii="Times New Roman" w:hAnsi="Times New Roman"/>
          <w:sz w:val="28"/>
          <w:szCs w:val="28"/>
        </w:rPr>
      </w:pPr>
      <w:r w:rsidRPr="00347578">
        <w:rPr>
          <w:rStyle w:val="hl"/>
          <w:rFonts w:ascii="Times New Roman" w:hAnsi="Times New Roman"/>
          <w:sz w:val="28"/>
          <w:szCs w:val="28"/>
        </w:rPr>
        <w:t>Галаган</w:t>
      </w:r>
      <w:r w:rsidRPr="00347578">
        <w:rPr>
          <w:rFonts w:ascii="Times New Roman" w:hAnsi="Times New Roman"/>
          <w:sz w:val="28"/>
          <w:szCs w:val="28"/>
        </w:rPr>
        <w:t xml:space="preserve">, А.А., </w:t>
      </w:r>
      <w:proofErr w:type="spellStart"/>
      <w:r w:rsidRPr="00347578">
        <w:rPr>
          <w:rFonts w:ascii="Times New Roman" w:hAnsi="Times New Roman"/>
          <w:sz w:val="28"/>
          <w:szCs w:val="28"/>
        </w:rPr>
        <w:t>Гостьев</w:t>
      </w:r>
      <w:proofErr w:type="spellEnd"/>
      <w:r w:rsidRPr="00347578">
        <w:rPr>
          <w:rFonts w:ascii="Times New Roman" w:hAnsi="Times New Roman"/>
          <w:sz w:val="28"/>
          <w:szCs w:val="28"/>
        </w:rPr>
        <w:t xml:space="preserve">, Р.Г., </w:t>
      </w:r>
      <w:proofErr w:type="spellStart"/>
      <w:r w:rsidRPr="00347578">
        <w:rPr>
          <w:rFonts w:ascii="Times New Roman" w:hAnsi="Times New Roman"/>
          <w:sz w:val="28"/>
          <w:szCs w:val="28"/>
        </w:rPr>
        <w:t>Криворученко</w:t>
      </w:r>
      <w:proofErr w:type="spellEnd"/>
      <w:r w:rsidRPr="00347578">
        <w:rPr>
          <w:rFonts w:ascii="Times New Roman" w:hAnsi="Times New Roman"/>
          <w:sz w:val="28"/>
          <w:szCs w:val="28"/>
        </w:rPr>
        <w:t xml:space="preserve">, В.К. Проблемы молодежного движения: история, опыт, перспективы / А.А.Галаган, </w:t>
      </w:r>
      <w:proofErr w:type="spellStart"/>
      <w:r w:rsidRPr="00347578">
        <w:rPr>
          <w:rFonts w:ascii="Times New Roman" w:hAnsi="Times New Roman"/>
          <w:sz w:val="28"/>
          <w:szCs w:val="28"/>
        </w:rPr>
        <w:t>Р.Г.Гостьев</w:t>
      </w:r>
      <w:proofErr w:type="spellEnd"/>
      <w:r w:rsidRPr="00347578">
        <w:rPr>
          <w:rFonts w:ascii="Times New Roman" w:hAnsi="Times New Roman"/>
          <w:sz w:val="28"/>
          <w:szCs w:val="28"/>
        </w:rPr>
        <w:t xml:space="preserve">, </w:t>
      </w:r>
      <w:proofErr w:type="spellStart"/>
      <w:r w:rsidRPr="00347578">
        <w:rPr>
          <w:rFonts w:ascii="Times New Roman" w:hAnsi="Times New Roman"/>
          <w:sz w:val="28"/>
          <w:szCs w:val="28"/>
        </w:rPr>
        <w:t>В.К.Криворученко</w:t>
      </w:r>
      <w:proofErr w:type="spellEnd"/>
      <w:r w:rsidRPr="00347578">
        <w:rPr>
          <w:rFonts w:ascii="Times New Roman" w:hAnsi="Times New Roman"/>
          <w:sz w:val="28"/>
          <w:szCs w:val="28"/>
        </w:rPr>
        <w:t xml:space="preserve">. - Москва-Воронеж., 1991. </w:t>
      </w:r>
    </w:p>
    <w:p w:rsidR="00204104" w:rsidRPr="00347578" w:rsidRDefault="00204104" w:rsidP="00EA1C08">
      <w:pPr>
        <w:pStyle w:val="a3"/>
        <w:numPr>
          <w:ilvl w:val="0"/>
          <w:numId w:val="6"/>
        </w:numPr>
        <w:spacing w:line="360" w:lineRule="auto"/>
        <w:rPr>
          <w:rFonts w:ascii="Times New Roman" w:hAnsi="Times New Roman"/>
          <w:sz w:val="28"/>
          <w:szCs w:val="28"/>
        </w:rPr>
      </w:pPr>
      <w:r w:rsidRPr="00347578">
        <w:rPr>
          <w:rFonts w:ascii="Times New Roman" w:hAnsi="Times New Roman"/>
          <w:sz w:val="28"/>
          <w:szCs w:val="28"/>
        </w:rPr>
        <w:t xml:space="preserve">Ильинский, И.М. Молодежь СССР: достижения, проблемы, решения /И.М. Ильинский// Социализм и молодежь. </w:t>
      </w:r>
      <w:proofErr w:type="gramStart"/>
      <w:r w:rsidRPr="00347578">
        <w:rPr>
          <w:rFonts w:ascii="Times New Roman" w:hAnsi="Times New Roman"/>
          <w:sz w:val="28"/>
          <w:szCs w:val="28"/>
        </w:rPr>
        <w:t>-М</w:t>
      </w:r>
      <w:proofErr w:type="gramEnd"/>
      <w:r w:rsidRPr="00347578">
        <w:rPr>
          <w:rFonts w:ascii="Times New Roman" w:hAnsi="Times New Roman"/>
          <w:sz w:val="28"/>
          <w:szCs w:val="28"/>
        </w:rPr>
        <w:t xml:space="preserve">., 1989. </w:t>
      </w:r>
    </w:p>
    <w:p w:rsidR="00437218" w:rsidRPr="00347578" w:rsidRDefault="00204104" w:rsidP="00EA1C08">
      <w:pPr>
        <w:pStyle w:val="a3"/>
        <w:numPr>
          <w:ilvl w:val="0"/>
          <w:numId w:val="6"/>
        </w:numPr>
        <w:spacing w:line="360" w:lineRule="auto"/>
        <w:rPr>
          <w:rFonts w:ascii="Times New Roman" w:hAnsi="Times New Roman"/>
          <w:sz w:val="28"/>
          <w:szCs w:val="28"/>
        </w:rPr>
      </w:pPr>
      <w:r w:rsidRPr="00347578">
        <w:rPr>
          <w:rFonts w:ascii="Times New Roman" w:hAnsi="Times New Roman"/>
          <w:sz w:val="28"/>
          <w:szCs w:val="28"/>
        </w:rPr>
        <w:t xml:space="preserve">Ильинский, И.М. Наука о молодежи: обновление исследовательских подходов/ И.М.Ильинский // </w:t>
      </w:r>
      <w:r w:rsidR="00437218" w:rsidRPr="00347578">
        <w:rPr>
          <w:rFonts w:ascii="Times New Roman" w:hAnsi="Times New Roman"/>
          <w:sz w:val="28"/>
          <w:szCs w:val="28"/>
        </w:rPr>
        <w:t xml:space="preserve">Молодежь </w:t>
      </w:r>
      <w:r w:rsidR="00437218" w:rsidRPr="00347578">
        <w:rPr>
          <w:rStyle w:val="hl"/>
          <w:rFonts w:ascii="Times New Roman" w:hAnsi="Times New Roman"/>
          <w:sz w:val="28"/>
          <w:szCs w:val="28"/>
        </w:rPr>
        <w:t>СССР</w:t>
      </w:r>
      <w:r w:rsidR="00437218" w:rsidRPr="00347578">
        <w:rPr>
          <w:rFonts w:ascii="Times New Roman" w:hAnsi="Times New Roman"/>
          <w:sz w:val="28"/>
          <w:szCs w:val="28"/>
        </w:rPr>
        <w:t xml:space="preserve">. Статистический сборник. - М., 1990; Мансуров, В.А. Буржуазная пропаганда против советской молодежи: расчеты и просчеты / В.А. Мансуров. - М. 1985; Положение молодежи в советском обществе (аналитический отчет). - М., 1990. </w:t>
      </w:r>
    </w:p>
    <w:p w:rsidR="00204104" w:rsidRPr="00347578" w:rsidRDefault="00204104" w:rsidP="00EA1C08">
      <w:pPr>
        <w:pStyle w:val="a3"/>
        <w:numPr>
          <w:ilvl w:val="0"/>
          <w:numId w:val="6"/>
        </w:numPr>
        <w:spacing w:line="360" w:lineRule="auto"/>
        <w:rPr>
          <w:rFonts w:ascii="Times New Roman" w:hAnsi="Times New Roman"/>
          <w:sz w:val="28"/>
          <w:szCs w:val="28"/>
        </w:rPr>
      </w:pPr>
      <w:r w:rsidRPr="00347578">
        <w:rPr>
          <w:rFonts w:ascii="Times New Roman" w:hAnsi="Times New Roman"/>
          <w:sz w:val="28"/>
          <w:szCs w:val="28"/>
        </w:rPr>
        <w:t xml:space="preserve">Молодежь-89: Общественное положение молодежи и вопросы молодежной политики в СССР. </w:t>
      </w:r>
      <w:proofErr w:type="spellStart"/>
      <w:r w:rsidRPr="00347578">
        <w:rPr>
          <w:rFonts w:ascii="Times New Roman" w:hAnsi="Times New Roman"/>
          <w:sz w:val="28"/>
          <w:szCs w:val="28"/>
        </w:rPr>
        <w:t>Мат-лы</w:t>
      </w:r>
      <w:proofErr w:type="spellEnd"/>
      <w:r w:rsidRPr="00347578">
        <w:rPr>
          <w:rFonts w:ascii="Times New Roman" w:hAnsi="Times New Roman"/>
          <w:sz w:val="28"/>
          <w:szCs w:val="28"/>
        </w:rPr>
        <w:t xml:space="preserve"> </w:t>
      </w:r>
      <w:proofErr w:type="spellStart"/>
      <w:r w:rsidRPr="00347578">
        <w:rPr>
          <w:rFonts w:ascii="Times New Roman" w:hAnsi="Times New Roman"/>
          <w:sz w:val="28"/>
          <w:szCs w:val="28"/>
        </w:rPr>
        <w:t>науч</w:t>
      </w:r>
      <w:proofErr w:type="spellEnd"/>
      <w:r w:rsidRPr="00347578">
        <w:rPr>
          <w:rFonts w:ascii="Times New Roman" w:hAnsi="Times New Roman"/>
          <w:sz w:val="28"/>
          <w:szCs w:val="28"/>
        </w:rPr>
        <w:t xml:space="preserve">. сессии НИЦВКШ, 13-15апреля 1989г.-М., 1989.-С. 19. </w:t>
      </w:r>
    </w:p>
    <w:p w:rsidR="00437218" w:rsidRPr="00347578" w:rsidRDefault="00437218" w:rsidP="00EA1C08">
      <w:pPr>
        <w:pStyle w:val="a3"/>
        <w:numPr>
          <w:ilvl w:val="0"/>
          <w:numId w:val="6"/>
        </w:numPr>
        <w:spacing w:line="360" w:lineRule="auto"/>
        <w:rPr>
          <w:rFonts w:ascii="Times New Roman" w:hAnsi="Times New Roman"/>
          <w:sz w:val="28"/>
          <w:szCs w:val="28"/>
        </w:rPr>
      </w:pPr>
      <w:r w:rsidRPr="00347578">
        <w:rPr>
          <w:rFonts w:ascii="Times New Roman" w:hAnsi="Times New Roman"/>
          <w:sz w:val="28"/>
          <w:szCs w:val="28"/>
        </w:rPr>
        <w:t xml:space="preserve">Как разбудить гражданское общество? // Всероссийский центр изучения общественного мнения (ВЦИОМ). Пресс-выпуск № 120,1  29 сентября 2004. </w:t>
      </w:r>
    </w:p>
    <w:p w:rsidR="00437218" w:rsidRPr="00347578" w:rsidRDefault="00437218" w:rsidP="00EA1C08">
      <w:pPr>
        <w:pStyle w:val="a3"/>
        <w:numPr>
          <w:ilvl w:val="0"/>
          <w:numId w:val="6"/>
        </w:numPr>
        <w:spacing w:line="360" w:lineRule="auto"/>
        <w:rPr>
          <w:rFonts w:ascii="Times New Roman" w:hAnsi="Times New Roman"/>
          <w:sz w:val="28"/>
          <w:szCs w:val="28"/>
        </w:rPr>
      </w:pPr>
      <w:r w:rsidRPr="00347578">
        <w:rPr>
          <w:rFonts w:ascii="Times New Roman" w:hAnsi="Times New Roman"/>
          <w:sz w:val="28"/>
          <w:szCs w:val="28"/>
        </w:rPr>
        <w:t>Кудринская Л.А. Добровольческий труд: сущность, функции, специфика// Социологические исследования.- 2006, № 5, с.15-22.</w:t>
      </w:r>
    </w:p>
    <w:p w:rsidR="00437218" w:rsidRPr="00347578" w:rsidRDefault="00204104" w:rsidP="00EA1C08">
      <w:pPr>
        <w:pStyle w:val="a3"/>
        <w:numPr>
          <w:ilvl w:val="0"/>
          <w:numId w:val="6"/>
        </w:numPr>
        <w:spacing w:line="360" w:lineRule="auto"/>
        <w:rPr>
          <w:rFonts w:ascii="Times New Roman" w:hAnsi="Times New Roman"/>
          <w:sz w:val="28"/>
          <w:szCs w:val="28"/>
        </w:rPr>
      </w:pPr>
      <w:r w:rsidRPr="00347578">
        <w:rPr>
          <w:rStyle w:val="hl"/>
          <w:rFonts w:ascii="Times New Roman" w:hAnsi="Times New Roman"/>
          <w:sz w:val="28"/>
          <w:szCs w:val="28"/>
        </w:rPr>
        <w:lastRenderedPageBreak/>
        <w:t>Луков</w:t>
      </w:r>
      <w:r w:rsidRPr="00347578">
        <w:rPr>
          <w:rFonts w:ascii="Times New Roman" w:hAnsi="Times New Roman"/>
          <w:sz w:val="28"/>
          <w:szCs w:val="28"/>
        </w:rPr>
        <w:t xml:space="preserve">, В.А. Проблема обобщающих оценок положения молодежи/ В.А. Луков // Социологические исследования. - 1998.- №8. - С.27-35; </w:t>
      </w:r>
    </w:p>
    <w:p w:rsidR="00204104" w:rsidRPr="00347578" w:rsidRDefault="00204104" w:rsidP="00EA1C08">
      <w:pPr>
        <w:pStyle w:val="a3"/>
        <w:numPr>
          <w:ilvl w:val="0"/>
          <w:numId w:val="6"/>
        </w:numPr>
        <w:spacing w:line="360" w:lineRule="auto"/>
        <w:rPr>
          <w:rFonts w:ascii="Times New Roman" w:hAnsi="Times New Roman"/>
          <w:sz w:val="28"/>
          <w:szCs w:val="28"/>
        </w:rPr>
      </w:pPr>
      <w:r w:rsidRPr="00347578">
        <w:rPr>
          <w:rFonts w:ascii="Times New Roman" w:hAnsi="Times New Roman"/>
          <w:sz w:val="28"/>
          <w:szCs w:val="28"/>
        </w:rPr>
        <w:t xml:space="preserve">Луков, В.А. Молодежное движение в социалистическом обществе/В.А. Луков. - M., 1987; </w:t>
      </w:r>
      <w:r w:rsidRPr="00347578">
        <w:rPr>
          <w:rStyle w:val="hl"/>
          <w:rFonts w:ascii="Times New Roman" w:hAnsi="Times New Roman"/>
          <w:sz w:val="28"/>
          <w:szCs w:val="28"/>
        </w:rPr>
        <w:t>Ковалева</w:t>
      </w:r>
      <w:r w:rsidRPr="00347578">
        <w:rPr>
          <w:rFonts w:ascii="Times New Roman" w:hAnsi="Times New Roman"/>
          <w:sz w:val="28"/>
          <w:szCs w:val="28"/>
        </w:rPr>
        <w:t xml:space="preserve">, А.И., Луков, В.А. Социология молодежи: Теоретические вопросы/ А.И. Ковалева, В.А. Луков. - M.: Социум, 1999. </w:t>
      </w:r>
    </w:p>
    <w:p w:rsidR="00437218" w:rsidRPr="00347578" w:rsidRDefault="00204104" w:rsidP="00EA1C08">
      <w:pPr>
        <w:pStyle w:val="a3"/>
        <w:numPr>
          <w:ilvl w:val="0"/>
          <w:numId w:val="6"/>
        </w:numPr>
        <w:spacing w:line="360" w:lineRule="auto"/>
        <w:rPr>
          <w:rFonts w:ascii="Times New Roman" w:hAnsi="Times New Roman"/>
          <w:sz w:val="28"/>
          <w:szCs w:val="28"/>
        </w:rPr>
      </w:pPr>
      <w:r w:rsidRPr="00347578">
        <w:rPr>
          <w:rStyle w:val="hl"/>
          <w:rFonts w:ascii="Times New Roman" w:hAnsi="Times New Roman"/>
          <w:sz w:val="28"/>
          <w:szCs w:val="28"/>
        </w:rPr>
        <w:t>Лисовский</w:t>
      </w:r>
      <w:r w:rsidRPr="00347578">
        <w:rPr>
          <w:rFonts w:ascii="Times New Roman" w:hAnsi="Times New Roman"/>
          <w:sz w:val="28"/>
          <w:szCs w:val="28"/>
        </w:rPr>
        <w:t>, В.Т. Социология молодежи. Учебник. / Отв. ред. В.Т. Лисовский. - СПб</w:t>
      </w:r>
      <w:proofErr w:type="gramStart"/>
      <w:r w:rsidRPr="00347578">
        <w:rPr>
          <w:rFonts w:ascii="Times New Roman" w:hAnsi="Times New Roman"/>
          <w:sz w:val="28"/>
          <w:szCs w:val="28"/>
        </w:rPr>
        <w:t xml:space="preserve">., </w:t>
      </w:r>
      <w:proofErr w:type="gramEnd"/>
      <w:r w:rsidRPr="00347578">
        <w:rPr>
          <w:rFonts w:ascii="Times New Roman" w:hAnsi="Times New Roman"/>
          <w:sz w:val="28"/>
          <w:szCs w:val="28"/>
        </w:rPr>
        <w:t xml:space="preserve">1996.; </w:t>
      </w:r>
    </w:p>
    <w:p w:rsidR="00204104" w:rsidRPr="00347578" w:rsidRDefault="00204104" w:rsidP="00EA1C08">
      <w:pPr>
        <w:pStyle w:val="a3"/>
        <w:numPr>
          <w:ilvl w:val="0"/>
          <w:numId w:val="6"/>
        </w:numPr>
        <w:spacing w:line="360" w:lineRule="auto"/>
        <w:rPr>
          <w:rFonts w:ascii="Times New Roman" w:hAnsi="Times New Roman"/>
          <w:sz w:val="28"/>
          <w:szCs w:val="28"/>
        </w:rPr>
      </w:pPr>
      <w:r w:rsidRPr="00347578">
        <w:rPr>
          <w:rFonts w:ascii="Times New Roman" w:hAnsi="Times New Roman"/>
          <w:sz w:val="28"/>
          <w:szCs w:val="28"/>
        </w:rPr>
        <w:t>Лисовский В.Т. Им жить в XXI веке. Политический очерк/В.Т. Лисовский//Аврора. - 1996,- №11-12.</w:t>
      </w:r>
    </w:p>
    <w:p w:rsidR="00EA1C08" w:rsidRPr="00347578" w:rsidRDefault="00EA1C08" w:rsidP="00EA1C08">
      <w:pPr>
        <w:pStyle w:val="a4"/>
        <w:numPr>
          <w:ilvl w:val="0"/>
          <w:numId w:val="6"/>
        </w:numPr>
        <w:spacing w:line="360" w:lineRule="auto"/>
        <w:jc w:val="both"/>
        <w:rPr>
          <w:sz w:val="28"/>
          <w:szCs w:val="28"/>
        </w:rPr>
      </w:pPr>
      <w:proofErr w:type="spellStart"/>
      <w:r w:rsidRPr="00347578">
        <w:rPr>
          <w:sz w:val="28"/>
          <w:szCs w:val="28"/>
        </w:rPr>
        <w:t>Никитова</w:t>
      </w:r>
      <w:proofErr w:type="spellEnd"/>
      <w:r w:rsidRPr="00347578">
        <w:rPr>
          <w:sz w:val="28"/>
          <w:szCs w:val="28"/>
        </w:rPr>
        <w:t xml:space="preserve"> А.В. Правовые основы добровольческой (волонтерской) деятельности/А.В. </w:t>
      </w:r>
      <w:proofErr w:type="spellStart"/>
      <w:r w:rsidRPr="00347578">
        <w:rPr>
          <w:sz w:val="28"/>
          <w:szCs w:val="28"/>
        </w:rPr>
        <w:t>Никитова</w:t>
      </w:r>
      <w:proofErr w:type="spellEnd"/>
      <w:r w:rsidRPr="00347578">
        <w:rPr>
          <w:sz w:val="28"/>
          <w:szCs w:val="28"/>
        </w:rPr>
        <w:t>// Право и государство: теория и практика.-2009.-№ 1. – С. 38.</w:t>
      </w:r>
    </w:p>
    <w:p w:rsidR="00EA1C08" w:rsidRPr="00347578" w:rsidRDefault="00EA1C08" w:rsidP="00EA1C08">
      <w:pPr>
        <w:pStyle w:val="a3"/>
        <w:numPr>
          <w:ilvl w:val="0"/>
          <w:numId w:val="6"/>
        </w:numPr>
        <w:spacing w:line="360" w:lineRule="auto"/>
        <w:rPr>
          <w:rFonts w:ascii="Times New Roman" w:hAnsi="Times New Roman"/>
          <w:sz w:val="28"/>
          <w:szCs w:val="28"/>
        </w:rPr>
      </w:pPr>
      <w:proofErr w:type="spellStart"/>
      <w:r w:rsidRPr="00347578">
        <w:rPr>
          <w:rFonts w:ascii="Times New Roman" w:hAnsi="Times New Roman"/>
          <w:iCs/>
          <w:sz w:val="28"/>
          <w:szCs w:val="28"/>
        </w:rPr>
        <w:t>Фришман</w:t>
      </w:r>
      <w:proofErr w:type="spellEnd"/>
      <w:r w:rsidRPr="00347578">
        <w:rPr>
          <w:rFonts w:ascii="Times New Roman" w:hAnsi="Times New Roman"/>
          <w:iCs/>
          <w:sz w:val="28"/>
          <w:szCs w:val="28"/>
        </w:rPr>
        <w:t xml:space="preserve"> Ирина Игоревна, заместитель директора Научно-практического центра Международного союза детских общественных объединений «Союз пионерских организаций – Федерация детских организаций» (СПО-ФДО),доктор педагогических наук, профессор, г</w:t>
      </w:r>
      <w:proofErr w:type="gramStart"/>
      <w:r w:rsidRPr="00347578">
        <w:rPr>
          <w:rFonts w:ascii="Times New Roman" w:hAnsi="Times New Roman"/>
          <w:iCs/>
          <w:sz w:val="28"/>
          <w:szCs w:val="28"/>
        </w:rPr>
        <w:t>.М</w:t>
      </w:r>
      <w:proofErr w:type="gramEnd"/>
      <w:r w:rsidRPr="00347578">
        <w:rPr>
          <w:rFonts w:ascii="Times New Roman" w:hAnsi="Times New Roman"/>
          <w:iCs/>
          <w:sz w:val="28"/>
          <w:szCs w:val="28"/>
        </w:rPr>
        <w:t xml:space="preserve">осква. </w:t>
      </w:r>
      <w:r w:rsidRPr="00347578">
        <w:rPr>
          <w:rFonts w:ascii="Times New Roman" w:hAnsi="Times New Roman"/>
          <w:sz w:val="28"/>
          <w:szCs w:val="28"/>
        </w:rPr>
        <w:t xml:space="preserve">Тезисы: Детские общественные объединения </w:t>
      </w:r>
      <w:proofErr w:type="gramStart"/>
      <w:r w:rsidRPr="00347578">
        <w:rPr>
          <w:rFonts w:ascii="Times New Roman" w:hAnsi="Times New Roman"/>
          <w:sz w:val="28"/>
          <w:szCs w:val="28"/>
        </w:rPr>
        <w:t>–а</w:t>
      </w:r>
      <w:proofErr w:type="gramEnd"/>
      <w:r w:rsidRPr="00347578">
        <w:rPr>
          <w:rFonts w:ascii="Times New Roman" w:hAnsi="Times New Roman"/>
          <w:sz w:val="28"/>
          <w:szCs w:val="28"/>
        </w:rPr>
        <w:t>ктивные участники добровольческого движения граждан.</w:t>
      </w:r>
    </w:p>
    <w:p w:rsidR="00437218" w:rsidRPr="00347578" w:rsidRDefault="00437218" w:rsidP="00EA1C08">
      <w:pPr>
        <w:pStyle w:val="a3"/>
        <w:numPr>
          <w:ilvl w:val="0"/>
          <w:numId w:val="6"/>
        </w:numPr>
        <w:spacing w:line="360" w:lineRule="auto"/>
        <w:rPr>
          <w:rFonts w:ascii="Times New Roman" w:hAnsi="Times New Roman"/>
          <w:sz w:val="28"/>
          <w:szCs w:val="28"/>
        </w:rPr>
      </w:pPr>
      <w:proofErr w:type="gramStart"/>
      <w:r w:rsidRPr="00347578">
        <w:rPr>
          <w:rFonts w:ascii="Times New Roman" w:hAnsi="Times New Roman"/>
          <w:sz w:val="28"/>
          <w:szCs w:val="28"/>
        </w:rPr>
        <w:t>Павловский</w:t>
      </w:r>
      <w:proofErr w:type="gramEnd"/>
      <w:r w:rsidRPr="00347578">
        <w:rPr>
          <w:rFonts w:ascii="Times New Roman" w:hAnsi="Times New Roman"/>
          <w:sz w:val="28"/>
          <w:szCs w:val="28"/>
        </w:rPr>
        <w:t xml:space="preserve">, В.В. Социология молодежи и </w:t>
      </w:r>
      <w:proofErr w:type="spellStart"/>
      <w:r w:rsidRPr="00347578">
        <w:rPr>
          <w:rFonts w:ascii="Times New Roman" w:hAnsi="Times New Roman"/>
          <w:sz w:val="28"/>
          <w:szCs w:val="28"/>
        </w:rPr>
        <w:t>ювенология</w:t>
      </w:r>
      <w:proofErr w:type="spellEnd"/>
      <w:r w:rsidRPr="00347578">
        <w:rPr>
          <w:rFonts w:ascii="Times New Roman" w:hAnsi="Times New Roman"/>
          <w:sz w:val="28"/>
          <w:szCs w:val="28"/>
        </w:rPr>
        <w:t xml:space="preserve"> /В.В. Павловский // Социологические исследования - 1999. - №5. -С.46- 51; </w:t>
      </w:r>
    </w:p>
    <w:p w:rsidR="00437218" w:rsidRPr="00347578" w:rsidRDefault="00437218" w:rsidP="00EA1C08">
      <w:pPr>
        <w:pStyle w:val="a3"/>
        <w:numPr>
          <w:ilvl w:val="0"/>
          <w:numId w:val="6"/>
        </w:numPr>
        <w:spacing w:line="360" w:lineRule="auto"/>
        <w:rPr>
          <w:rFonts w:ascii="Times New Roman" w:hAnsi="Times New Roman"/>
          <w:sz w:val="28"/>
          <w:szCs w:val="28"/>
        </w:rPr>
      </w:pPr>
      <w:proofErr w:type="spellStart"/>
      <w:r w:rsidRPr="00347578">
        <w:rPr>
          <w:rFonts w:ascii="Times New Roman" w:hAnsi="Times New Roman"/>
          <w:sz w:val="28"/>
          <w:szCs w:val="28"/>
        </w:rPr>
        <w:t>Першуткин</w:t>
      </w:r>
      <w:proofErr w:type="spellEnd"/>
      <w:r w:rsidRPr="00347578">
        <w:rPr>
          <w:rFonts w:ascii="Times New Roman" w:hAnsi="Times New Roman"/>
          <w:sz w:val="28"/>
          <w:szCs w:val="28"/>
        </w:rPr>
        <w:t xml:space="preserve">, С.Н. </w:t>
      </w:r>
      <w:proofErr w:type="spellStart"/>
      <w:r w:rsidRPr="00347578">
        <w:rPr>
          <w:rFonts w:ascii="Times New Roman" w:hAnsi="Times New Roman"/>
          <w:sz w:val="28"/>
          <w:szCs w:val="28"/>
        </w:rPr>
        <w:t>Ювенология</w:t>
      </w:r>
      <w:proofErr w:type="spellEnd"/>
      <w:r w:rsidRPr="00347578">
        <w:rPr>
          <w:rFonts w:ascii="Times New Roman" w:hAnsi="Times New Roman"/>
          <w:sz w:val="28"/>
          <w:szCs w:val="28"/>
        </w:rPr>
        <w:t xml:space="preserve">: накопление потенциала и реализация практических функций /С.Н. </w:t>
      </w:r>
      <w:proofErr w:type="spellStart"/>
      <w:r w:rsidRPr="00347578">
        <w:rPr>
          <w:rFonts w:ascii="Times New Roman" w:hAnsi="Times New Roman"/>
          <w:sz w:val="28"/>
          <w:szCs w:val="28"/>
        </w:rPr>
        <w:t>Першуткин</w:t>
      </w:r>
      <w:proofErr w:type="spellEnd"/>
      <w:r w:rsidRPr="00347578">
        <w:rPr>
          <w:rFonts w:ascii="Times New Roman" w:hAnsi="Times New Roman"/>
          <w:sz w:val="28"/>
          <w:szCs w:val="28"/>
        </w:rPr>
        <w:t xml:space="preserve"> // Социологические исследования. -2002. -№10,- С.142- 1444. </w:t>
      </w:r>
    </w:p>
    <w:p w:rsidR="00437218" w:rsidRPr="00347578" w:rsidRDefault="00437218" w:rsidP="00EA1C08">
      <w:pPr>
        <w:pStyle w:val="a3"/>
        <w:numPr>
          <w:ilvl w:val="0"/>
          <w:numId w:val="6"/>
        </w:numPr>
        <w:spacing w:line="360" w:lineRule="auto"/>
        <w:rPr>
          <w:rFonts w:ascii="Times New Roman" w:hAnsi="Times New Roman"/>
          <w:sz w:val="28"/>
          <w:szCs w:val="28"/>
        </w:rPr>
      </w:pPr>
      <w:r w:rsidRPr="00347578">
        <w:rPr>
          <w:rFonts w:ascii="Times New Roman" w:hAnsi="Times New Roman"/>
          <w:sz w:val="28"/>
          <w:szCs w:val="28"/>
        </w:rPr>
        <w:t>Ручкин, Б.А. Молодежь и становление новой России/ Б.А. Ручкин // Социологические исследования. -1998,- №5 - С.90-98;</w:t>
      </w:r>
    </w:p>
    <w:p w:rsidR="00437218" w:rsidRPr="00347578" w:rsidRDefault="00437218" w:rsidP="00EA1C08">
      <w:pPr>
        <w:pStyle w:val="a3"/>
        <w:numPr>
          <w:ilvl w:val="0"/>
          <w:numId w:val="6"/>
        </w:numPr>
        <w:spacing w:line="360" w:lineRule="auto"/>
        <w:rPr>
          <w:rFonts w:ascii="Times New Roman" w:hAnsi="Times New Roman"/>
          <w:sz w:val="28"/>
          <w:szCs w:val="28"/>
        </w:rPr>
      </w:pPr>
      <w:r w:rsidRPr="00347578">
        <w:rPr>
          <w:rFonts w:ascii="Times New Roman" w:hAnsi="Times New Roman"/>
          <w:sz w:val="28"/>
          <w:szCs w:val="28"/>
        </w:rPr>
        <w:t xml:space="preserve">Слуцкий, Е.Г. Основы </w:t>
      </w:r>
      <w:proofErr w:type="spellStart"/>
      <w:r w:rsidRPr="00347578">
        <w:rPr>
          <w:rFonts w:ascii="Times New Roman" w:hAnsi="Times New Roman"/>
          <w:sz w:val="28"/>
          <w:szCs w:val="28"/>
        </w:rPr>
        <w:t>ювенологии</w:t>
      </w:r>
      <w:proofErr w:type="spellEnd"/>
      <w:r w:rsidRPr="00347578">
        <w:rPr>
          <w:rFonts w:ascii="Times New Roman" w:hAnsi="Times New Roman"/>
          <w:sz w:val="28"/>
          <w:szCs w:val="28"/>
        </w:rPr>
        <w:t xml:space="preserve"> и ювенальной политики: история становления, проблемы и перспективы /Е.Г. Слуцкий. - СПб.,2ООО; </w:t>
      </w:r>
    </w:p>
    <w:p w:rsidR="00437218" w:rsidRPr="00347578" w:rsidRDefault="00437218" w:rsidP="00EA1C08">
      <w:pPr>
        <w:pStyle w:val="a3"/>
        <w:numPr>
          <w:ilvl w:val="0"/>
          <w:numId w:val="6"/>
        </w:numPr>
        <w:spacing w:line="360" w:lineRule="auto"/>
        <w:rPr>
          <w:rFonts w:ascii="Times New Roman" w:hAnsi="Times New Roman"/>
          <w:sz w:val="28"/>
          <w:szCs w:val="28"/>
        </w:rPr>
      </w:pPr>
      <w:r w:rsidRPr="00347578">
        <w:rPr>
          <w:rFonts w:ascii="Times New Roman" w:hAnsi="Times New Roman"/>
          <w:sz w:val="28"/>
          <w:szCs w:val="28"/>
        </w:rPr>
        <w:t xml:space="preserve">Социология молодежи. Учебник. / Под ред. проф. В.Т. Лисовского.— СПб: Изд-во </w:t>
      </w:r>
      <w:proofErr w:type="spellStart"/>
      <w:r w:rsidRPr="00347578">
        <w:rPr>
          <w:rFonts w:ascii="Times New Roman" w:hAnsi="Times New Roman"/>
          <w:sz w:val="28"/>
          <w:szCs w:val="28"/>
        </w:rPr>
        <w:t>С.-Петербургского</w:t>
      </w:r>
      <w:proofErr w:type="spellEnd"/>
      <w:r w:rsidRPr="00347578">
        <w:rPr>
          <w:rFonts w:ascii="Times New Roman" w:hAnsi="Times New Roman"/>
          <w:sz w:val="28"/>
          <w:szCs w:val="28"/>
        </w:rPr>
        <w:t xml:space="preserve"> университета, 1996,-460с. </w:t>
      </w:r>
    </w:p>
    <w:p w:rsidR="00437218" w:rsidRPr="00347578" w:rsidRDefault="00437218" w:rsidP="00EA1C08">
      <w:pPr>
        <w:pStyle w:val="a3"/>
        <w:numPr>
          <w:ilvl w:val="0"/>
          <w:numId w:val="6"/>
        </w:numPr>
        <w:spacing w:line="360" w:lineRule="auto"/>
        <w:rPr>
          <w:rFonts w:ascii="Times New Roman" w:hAnsi="Times New Roman"/>
          <w:sz w:val="28"/>
          <w:szCs w:val="28"/>
        </w:rPr>
      </w:pPr>
      <w:proofErr w:type="spellStart"/>
      <w:r w:rsidRPr="00347578">
        <w:rPr>
          <w:rFonts w:ascii="Times New Roman" w:hAnsi="Times New Roman"/>
          <w:sz w:val="28"/>
          <w:szCs w:val="28"/>
        </w:rPr>
        <w:lastRenderedPageBreak/>
        <w:t>Шандаулетова</w:t>
      </w:r>
      <w:proofErr w:type="spellEnd"/>
      <w:r w:rsidRPr="00347578">
        <w:rPr>
          <w:rFonts w:ascii="Times New Roman" w:hAnsi="Times New Roman"/>
          <w:sz w:val="28"/>
          <w:szCs w:val="28"/>
        </w:rPr>
        <w:t xml:space="preserve"> С.С. Проблемы правового регулирования волонтерской деятельности: Обзор. </w:t>
      </w:r>
      <w:proofErr w:type="spellStart"/>
      <w:r w:rsidRPr="00347578">
        <w:rPr>
          <w:rFonts w:ascii="Times New Roman" w:hAnsi="Times New Roman"/>
          <w:sz w:val="28"/>
          <w:szCs w:val="28"/>
        </w:rPr>
        <w:t>Алматы</w:t>
      </w:r>
      <w:proofErr w:type="spellEnd"/>
      <w:r w:rsidRPr="00347578">
        <w:rPr>
          <w:rFonts w:ascii="Times New Roman" w:hAnsi="Times New Roman"/>
          <w:sz w:val="28"/>
          <w:szCs w:val="28"/>
        </w:rPr>
        <w:t xml:space="preserve">: </w:t>
      </w:r>
      <w:proofErr w:type="spellStart"/>
      <w:r w:rsidRPr="00347578">
        <w:rPr>
          <w:rFonts w:ascii="Times New Roman" w:hAnsi="Times New Roman"/>
          <w:sz w:val="28"/>
          <w:szCs w:val="28"/>
        </w:rPr>
        <w:t>Фортресс</w:t>
      </w:r>
      <w:proofErr w:type="spellEnd"/>
      <w:r w:rsidRPr="00347578">
        <w:rPr>
          <w:rFonts w:ascii="Times New Roman" w:hAnsi="Times New Roman"/>
          <w:sz w:val="28"/>
          <w:szCs w:val="28"/>
        </w:rPr>
        <w:t xml:space="preserve">, 2003. С.8. </w:t>
      </w:r>
    </w:p>
    <w:p w:rsidR="000B4D5B" w:rsidRPr="00347578" w:rsidRDefault="000B4D5B" w:rsidP="000B4D5B">
      <w:pPr>
        <w:pStyle w:val="a3"/>
        <w:spacing w:line="360" w:lineRule="auto"/>
        <w:ind w:left="720"/>
        <w:rPr>
          <w:rFonts w:ascii="Times New Roman" w:hAnsi="Times New Roman"/>
          <w:sz w:val="28"/>
          <w:szCs w:val="28"/>
        </w:rPr>
      </w:pPr>
    </w:p>
    <w:p w:rsidR="000B4D5B" w:rsidRPr="00347578" w:rsidRDefault="000B4D5B" w:rsidP="00F37DAC">
      <w:pPr>
        <w:pStyle w:val="a3"/>
        <w:spacing w:line="360" w:lineRule="auto"/>
        <w:ind w:firstLine="360"/>
        <w:rPr>
          <w:rFonts w:ascii="Times New Roman" w:hAnsi="Times New Roman"/>
          <w:sz w:val="28"/>
          <w:szCs w:val="28"/>
        </w:rPr>
      </w:pPr>
      <w:r w:rsidRPr="00347578">
        <w:rPr>
          <w:rFonts w:ascii="Times New Roman" w:hAnsi="Times New Roman"/>
          <w:sz w:val="28"/>
          <w:szCs w:val="28"/>
        </w:rPr>
        <w:t>Нормативно - правовые акты</w:t>
      </w:r>
    </w:p>
    <w:p w:rsidR="000B4D5B" w:rsidRPr="00347578" w:rsidRDefault="000B4D5B" w:rsidP="000B4D5B">
      <w:pPr>
        <w:pStyle w:val="a3"/>
        <w:spacing w:line="360" w:lineRule="auto"/>
        <w:ind w:left="720"/>
        <w:rPr>
          <w:rFonts w:ascii="Times New Roman" w:hAnsi="Times New Roman"/>
          <w:sz w:val="28"/>
          <w:szCs w:val="28"/>
        </w:rPr>
      </w:pPr>
    </w:p>
    <w:p w:rsidR="00C23EA7" w:rsidRPr="00347578" w:rsidRDefault="00C23EA7" w:rsidP="00EA1C08">
      <w:pPr>
        <w:pStyle w:val="a3"/>
        <w:numPr>
          <w:ilvl w:val="0"/>
          <w:numId w:val="6"/>
        </w:numPr>
        <w:spacing w:line="360" w:lineRule="auto"/>
        <w:rPr>
          <w:rFonts w:ascii="Times New Roman" w:hAnsi="Times New Roman"/>
          <w:sz w:val="28"/>
          <w:szCs w:val="28"/>
        </w:rPr>
      </w:pPr>
      <w:r w:rsidRPr="00347578">
        <w:rPr>
          <w:rFonts w:ascii="Times New Roman" w:hAnsi="Times New Roman"/>
          <w:sz w:val="28"/>
          <w:szCs w:val="28"/>
        </w:rPr>
        <w:t>Международный год добровольцев: итоги и будущие  перспективы. Доклад  Генерального секретаря  ООН  на 57 Сессии Генеральной Ассамбл</w:t>
      </w:r>
      <w:proofErr w:type="gramStart"/>
      <w:r w:rsidRPr="00347578">
        <w:rPr>
          <w:rFonts w:ascii="Times New Roman" w:hAnsi="Times New Roman"/>
          <w:sz w:val="28"/>
          <w:szCs w:val="28"/>
        </w:rPr>
        <w:t>еи ОО</w:t>
      </w:r>
      <w:proofErr w:type="gramEnd"/>
      <w:r w:rsidRPr="00347578">
        <w:rPr>
          <w:rFonts w:ascii="Times New Roman" w:hAnsi="Times New Roman"/>
          <w:sz w:val="28"/>
          <w:szCs w:val="28"/>
        </w:rPr>
        <w:t xml:space="preserve">Н.    </w:t>
      </w:r>
    </w:p>
    <w:p w:rsidR="00147110" w:rsidRPr="00347578" w:rsidRDefault="00147110" w:rsidP="00EA1C08">
      <w:pPr>
        <w:pStyle w:val="a3"/>
        <w:numPr>
          <w:ilvl w:val="0"/>
          <w:numId w:val="6"/>
        </w:numPr>
        <w:spacing w:line="360" w:lineRule="auto"/>
        <w:rPr>
          <w:rFonts w:ascii="Times New Roman" w:hAnsi="Times New Roman"/>
          <w:sz w:val="28"/>
          <w:szCs w:val="28"/>
          <w:lang w:val="en-US"/>
        </w:rPr>
      </w:pPr>
      <w:r w:rsidRPr="00347578">
        <w:rPr>
          <w:rFonts w:ascii="Times New Roman" w:hAnsi="Times New Roman"/>
          <w:sz w:val="28"/>
          <w:szCs w:val="28"/>
          <w:lang w:val="en-US"/>
        </w:rPr>
        <w:t>Resolution 55/57 of 4 December 2000 on the International Year of Volunteers.</w:t>
      </w:r>
    </w:p>
    <w:p w:rsidR="00147110" w:rsidRPr="00347578" w:rsidRDefault="00147110" w:rsidP="00EA1C08">
      <w:pPr>
        <w:pStyle w:val="a3"/>
        <w:numPr>
          <w:ilvl w:val="0"/>
          <w:numId w:val="6"/>
        </w:numPr>
        <w:spacing w:line="360" w:lineRule="auto"/>
        <w:rPr>
          <w:rFonts w:ascii="Times New Roman" w:hAnsi="Times New Roman"/>
          <w:sz w:val="28"/>
          <w:szCs w:val="28"/>
          <w:lang w:val="en-US"/>
        </w:rPr>
      </w:pPr>
      <w:r w:rsidRPr="00347578">
        <w:rPr>
          <w:rFonts w:ascii="Times New Roman" w:hAnsi="Times New Roman"/>
          <w:sz w:val="28"/>
          <w:szCs w:val="28"/>
          <w:lang w:val="en-US"/>
        </w:rPr>
        <w:t>Volunteerism and Capacity Development 2002 UN Volunteers</w:t>
      </w:r>
    </w:p>
    <w:p w:rsidR="00147110" w:rsidRPr="00347578" w:rsidRDefault="00147110" w:rsidP="00EA1C08">
      <w:pPr>
        <w:pStyle w:val="a3"/>
        <w:numPr>
          <w:ilvl w:val="0"/>
          <w:numId w:val="6"/>
        </w:numPr>
        <w:spacing w:line="360" w:lineRule="auto"/>
        <w:rPr>
          <w:rFonts w:ascii="Times New Roman" w:hAnsi="Times New Roman"/>
          <w:sz w:val="28"/>
          <w:szCs w:val="28"/>
          <w:lang w:val="en-US"/>
        </w:rPr>
      </w:pPr>
      <w:r w:rsidRPr="00347578">
        <w:rPr>
          <w:rFonts w:ascii="Times New Roman" w:hAnsi="Times New Roman"/>
          <w:sz w:val="28"/>
          <w:szCs w:val="28"/>
          <w:lang w:val="en-US"/>
        </w:rPr>
        <w:t>Global Youth Service Day. Planning Toolkit. Youth Service America, 2001. 1101 15</w:t>
      </w:r>
      <w:r w:rsidRPr="00347578">
        <w:rPr>
          <w:rFonts w:ascii="Times New Roman" w:hAnsi="Times New Roman"/>
          <w:sz w:val="28"/>
          <w:szCs w:val="28"/>
          <w:vertAlign w:val="superscript"/>
          <w:lang w:val="en-US"/>
        </w:rPr>
        <w:t>th</w:t>
      </w:r>
      <w:r w:rsidRPr="00347578">
        <w:rPr>
          <w:rFonts w:ascii="Times New Roman" w:hAnsi="Times New Roman"/>
          <w:sz w:val="28"/>
          <w:szCs w:val="28"/>
          <w:lang w:val="en-US"/>
        </w:rPr>
        <w:t xml:space="preserve"> Street, NW, Suite 200 </w:t>
      </w:r>
      <w:proofErr w:type="gramStart"/>
      <w:r w:rsidRPr="00347578">
        <w:rPr>
          <w:rFonts w:ascii="Times New Roman" w:hAnsi="Times New Roman"/>
          <w:sz w:val="28"/>
          <w:szCs w:val="28"/>
          <w:lang w:val="en-US"/>
        </w:rPr>
        <w:t>Washington  DC</w:t>
      </w:r>
      <w:proofErr w:type="gramEnd"/>
      <w:r w:rsidRPr="00347578">
        <w:rPr>
          <w:rFonts w:ascii="Times New Roman" w:hAnsi="Times New Roman"/>
          <w:sz w:val="28"/>
          <w:szCs w:val="28"/>
          <w:lang w:val="en-US"/>
        </w:rPr>
        <w:t xml:space="preserve">, 2005.   </w:t>
      </w:r>
    </w:p>
    <w:p w:rsidR="000B4D5B" w:rsidRPr="00347578" w:rsidRDefault="00C23EA7" w:rsidP="000B4D5B">
      <w:pPr>
        <w:pStyle w:val="a3"/>
        <w:numPr>
          <w:ilvl w:val="0"/>
          <w:numId w:val="6"/>
        </w:numPr>
        <w:spacing w:line="360" w:lineRule="auto"/>
        <w:rPr>
          <w:rFonts w:ascii="Times New Roman" w:hAnsi="Times New Roman"/>
          <w:sz w:val="28"/>
          <w:szCs w:val="28"/>
        </w:rPr>
      </w:pPr>
      <w:r w:rsidRPr="00347578">
        <w:rPr>
          <w:rFonts w:ascii="Times New Roman" w:hAnsi="Times New Roman"/>
          <w:sz w:val="28"/>
          <w:szCs w:val="28"/>
        </w:rPr>
        <w:t>ФЗ «О внесении изменений в Федеральный закон  "О благотворительной деятельности и благотворительных организациях" и статью 7 Федерального закона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и территориальные фонды обязательного медицинского страхования" от 10.12.2010 N 383. Российская газета, N 293.  27.12.2010.</w:t>
      </w:r>
    </w:p>
    <w:p w:rsidR="000B4D5B" w:rsidRPr="00347578" w:rsidRDefault="000B4D5B" w:rsidP="000B4D5B">
      <w:pPr>
        <w:pStyle w:val="a3"/>
        <w:numPr>
          <w:ilvl w:val="0"/>
          <w:numId w:val="6"/>
        </w:numPr>
        <w:spacing w:line="360" w:lineRule="auto"/>
        <w:rPr>
          <w:rFonts w:ascii="Times New Roman" w:hAnsi="Times New Roman"/>
          <w:sz w:val="28"/>
          <w:szCs w:val="28"/>
        </w:rPr>
      </w:pPr>
      <w:r w:rsidRPr="00347578">
        <w:rPr>
          <w:rFonts w:ascii="Times New Roman" w:hAnsi="Times New Roman"/>
          <w:sz w:val="28"/>
          <w:szCs w:val="28"/>
        </w:rPr>
        <w:t>Основы законодательства Российской Федерации о нотариате, 11 февраля 1993 N 4462-1, Российская газета, N 49, 13.03.1993.</w:t>
      </w:r>
    </w:p>
    <w:p w:rsidR="000B4D5B" w:rsidRPr="00347578" w:rsidRDefault="000B4D5B" w:rsidP="000B4D5B">
      <w:pPr>
        <w:pStyle w:val="a3"/>
        <w:numPr>
          <w:ilvl w:val="0"/>
          <w:numId w:val="6"/>
        </w:numPr>
        <w:spacing w:line="360" w:lineRule="auto"/>
        <w:rPr>
          <w:rFonts w:ascii="Times New Roman" w:hAnsi="Times New Roman"/>
          <w:sz w:val="28"/>
          <w:szCs w:val="28"/>
        </w:rPr>
      </w:pPr>
      <w:r w:rsidRPr="00347578">
        <w:rPr>
          <w:rFonts w:ascii="Times New Roman" w:hAnsi="Times New Roman"/>
          <w:sz w:val="28"/>
          <w:szCs w:val="28"/>
        </w:rPr>
        <w:t>Федеральный закон от 26.12.2008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Российская газета, N 266, 30.12.2008</w:t>
      </w:r>
    </w:p>
    <w:p w:rsidR="000B4D5B" w:rsidRPr="00347578" w:rsidRDefault="00147110" w:rsidP="000B4D5B">
      <w:pPr>
        <w:pStyle w:val="a3"/>
        <w:numPr>
          <w:ilvl w:val="0"/>
          <w:numId w:val="6"/>
        </w:numPr>
        <w:spacing w:line="360" w:lineRule="auto"/>
        <w:rPr>
          <w:rFonts w:ascii="Times New Roman" w:hAnsi="Times New Roman"/>
          <w:sz w:val="28"/>
          <w:szCs w:val="28"/>
        </w:rPr>
      </w:pPr>
      <w:r w:rsidRPr="00347578">
        <w:rPr>
          <w:rFonts w:ascii="Times New Roman" w:hAnsi="Times New Roman"/>
          <w:sz w:val="28"/>
          <w:szCs w:val="28"/>
        </w:rPr>
        <w:t xml:space="preserve">Постановление </w:t>
      </w:r>
      <w:proofErr w:type="gramStart"/>
      <w:r w:rsidRPr="00347578">
        <w:rPr>
          <w:rFonts w:ascii="Times New Roman" w:hAnsi="Times New Roman"/>
          <w:sz w:val="28"/>
          <w:szCs w:val="28"/>
        </w:rPr>
        <w:t>ВС</w:t>
      </w:r>
      <w:proofErr w:type="gramEnd"/>
      <w:r w:rsidRPr="00347578">
        <w:rPr>
          <w:rFonts w:ascii="Times New Roman" w:hAnsi="Times New Roman"/>
          <w:sz w:val="28"/>
          <w:szCs w:val="28"/>
        </w:rPr>
        <w:t xml:space="preserve"> РФ «Об Основных направлениях государственной молодежной политики в Российской Федерации» от 03.06.1993 N 5090-1. Ведомости СНД и </w:t>
      </w:r>
      <w:proofErr w:type="gramStart"/>
      <w:r w:rsidRPr="00347578">
        <w:rPr>
          <w:rFonts w:ascii="Times New Roman" w:hAnsi="Times New Roman"/>
          <w:sz w:val="28"/>
          <w:szCs w:val="28"/>
        </w:rPr>
        <w:t>ВС</w:t>
      </w:r>
      <w:proofErr w:type="gramEnd"/>
      <w:r w:rsidRPr="00347578">
        <w:rPr>
          <w:rFonts w:ascii="Times New Roman" w:hAnsi="Times New Roman"/>
          <w:sz w:val="28"/>
          <w:szCs w:val="28"/>
        </w:rPr>
        <w:t xml:space="preserve"> РФ, 24.06.1993, N 25, ст. 903</w:t>
      </w:r>
    </w:p>
    <w:p w:rsidR="000B4D5B" w:rsidRPr="00347578" w:rsidRDefault="005C6564" w:rsidP="000B4D5B">
      <w:pPr>
        <w:pStyle w:val="a3"/>
        <w:numPr>
          <w:ilvl w:val="0"/>
          <w:numId w:val="6"/>
        </w:numPr>
        <w:spacing w:line="360" w:lineRule="auto"/>
        <w:rPr>
          <w:rFonts w:ascii="Times New Roman" w:hAnsi="Times New Roman"/>
          <w:sz w:val="28"/>
          <w:szCs w:val="28"/>
        </w:rPr>
      </w:pPr>
      <w:hyperlink r:id="rId8" w:history="1">
        <w:r w:rsidR="00C23EA7" w:rsidRPr="00347578">
          <w:rPr>
            <w:rStyle w:val="a6"/>
            <w:rFonts w:ascii="Times New Roman" w:hAnsi="Times New Roman"/>
            <w:sz w:val="28"/>
            <w:szCs w:val="28"/>
          </w:rPr>
          <w:t>http://www.icnl.org/knowledge/library/files/Italy/orgseng.pdf</w:t>
        </w:r>
      </w:hyperlink>
      <w:r w:rsidR="00C23EA7" w:rsidRPr="00347578">
        <w:rPr>
          <w:rFonts w:ascii="Times New Roman" w:hAnsi="Times New Roman"/>
          <w:sz w:val="28"/>
          <w:szCs w:val="28"/>
        </w:rPr>
        <w:t xml:space="preserve"> (дата обращения 30.03.2011).</w:t>
      </w:r>
    </w:p>
    <w:p w:rsidR="00C23EA7" w:rsidRPr="00347578" w:rsidRDefault="00C23EA7" w:rsidP="000B4D5B">
      <w:pPr>
        <w:pStyle w:val="a3"/>
        <w:numPr>
          <w:ilvl w:val="0"/>
          <w:numId w:val="6"/>
        </w:numPr>
        <w:spacing w:line="360" w:lineRule="auto"/>
        <w:rPr>
          <w:rFonts w:ascii="Times New Roman" w:hAnsi="Times New Roman"/>
          <w:sz w:val="28"/>
          <w:szCs w:val="28"/>
        </w:rPr>
      </w:pPr>
      <w:r w:rsidRPr="00347578">
        <w:rPr>
          <w:rFonts w:ascii="Times New Roman" w:hAnsi="Times New Roman"/>
          <w:sz w:val="28"/>
          <w:szCs w:val="28"/>
        </w:rPr>
        <w:t xml:space="preserve"> </w:t>
      </w:r>
      <w:hyperlink r:id="rId9" w:history="1">
        <w:r w:rsidRPr="00347578">
          <w:rPr>
            <w:rStyle w:val="a6"/>
            <w:rFonts w:ascii="Times New Roman" w:hAnsi="Times New Roman"/>
            <w:sz w:val="28"/>
            <w:szCs w:val="28"/>
            <w:lang w:val="en-US"/>
          </w:rPr>
          <w:t>http</w:t>
        </w:r>
        <w:r w:rsidRPr="00347578">
          <w:rPr>
            <w:rStyle w:val="a6"/>
            <w:rFonts w:ascii="Times New Roman" w:hAnsi="Times New Roman"/>
            <w:sz w:val="28"/>
            <w:szCs w:val="28"/>
          </w:rPr>
          <w:t>://</w:t>
        </w:r>
        <w:r w:rsidRPr="00347578">
          <w:rPr>
            <w:rStyle w:val="a6"/>
            <w:rFonts w:ascii="Times New Roman" w:hAnsi="Times New Roman"/>
            <w:sz w:val="28"/>
            <w:szCs w:val="28"/>
            <w:lang w:val="en-US"/>
          </w:rPr>
          <w:t>www</w:t>
        </w:r>
        <w:r w:rsidRPr="00347578">
          <w:rPr>
            <w:rStyle w:val="a6"/>
            <w:rFonts w:ascii="Times New Roman" w:hAnsi="Times New Roman"/>
            <w:sz w:val="28"/>
            <w:szCs w:val="28"/>
          </w:rPr>
          <w:t>.</w:t>
        </w:r>
        <w:proofErr w:type="spellStart"/>
        <w:r w:rsidRPr="00347578">
          <w:rPr>
            <w:rStyle w:val="a6"/>
            <w:rFonts w:ascii="Times New Roman" w:hAnsi="Times New Roman"/>
            <w:sz w:val="28"/>
            <w:szCs w:val="28"/>
            <w:lang w:val="en-US"/>
          </w:rPr>
          <w:t>icnl</w:t>
        </w:r>
        <w:proofErr w:type="spellEnd"/>
        <w:r w:rsidRPr="00347578">
          <w:rPr>
            <w:rStyle w:val="a6"/>
            <w:rFonts w:ascii="Times New Roman" w:hAnsi="Times New Roman"/>
            <w:sz w:val="28"/>
            <w:szCs w:val="28"/>
          </w:rPr>
          <w:t>.</w:t>
        </w:r>
        <w:r w:rsidRPr="00347578">
          <w:rPr>
            <w:rStyle w:val="a6"/>
            <w:rFonts w:ascii="Times New Roman" w:hAnsi="Times New Roman"/>
            <w:sz w:val="28"/>
            <w:szCs w:val="28"/>
            <w:lang w:val="en-US"/>
          </w:rPr>
          <w:t>org</w:t>
        </w:r>
        <w:r w:rsidRPr="00347578">
          <w:rPr>
            <w:rStyle w:val="a6"/>
            <w:rFonts w:ascii="Times New Roman" w:hAnsi="Times New Roman"/>
            <w:sz w:val="28"/>
            <w:szCs w:val="28"/>
          </w:rPr>
          <w:t>/</w:t>
        </w:r>
        <w:r w:rsidRPr="00347578">
          <w:rPr>
            <w:rStyle w:val="a6"/>
            <w:rFonts w:ascii="Times New Roman" w:hAnsi="Times New Roman"/>
            <w:sz w:val="28"/>
            <w:szCs w:val="28"/>
            <w:lang w:val="en-US"/>
          </w:rPr>
          <w:t>knowledge</w:t>
        </w:r>
        <w:r w:rsidRPr="00347578">
          <w:rPr>
            <w:rStyle w:val="a6"/>
            <w:rFonts w:ascii="Times New Roman" w:hAnsi="Times New Roman"/>
            <w:sz w:val="28"/>
            <w:szCs w:val="28"/>
          </w:rPr>
          <w:t>/</w:t>
        </w:r>
        <w:r w:rsidRPr="00347578">
          <w:rPr>
            <w:rStyle w:val="a6"/>
            <w:rFonts w:ascii="Times New Roman" w:hAnsi="Times New Roman"/>
            <w:sz w:val="28"/>
            <w:szCs w:val="28"/>
            <w:lang w:val="en-US"/>
          </w:rPr>
          <w:t>library</w:t>
        </w:r>
        <w:r w:rsidRPr="00347578">
          <w:rPr>
            <w:rStyle w:val="a6"/>
            <w:rFonts w:ascii="Times New Roman" w:hAnsi="Times New Roman"/>
            <w:sz w:val="28"/>
            <w:szCs w:val="28"/>
          </w:rPr>
          <w:t>/</w:t>
        </w:r>
        <w:r w:rsidRPr="00347578">
          <w:rPr>
            <w:rStyle w:val="a6"/>
            <w:rFonts w:ascii="Times New Roman" w:hAnsi="Times New Roman"/>
            <w:sz w:val="28"/>
            <w:szCs w:val="28"/>
            <w:lang w:val="en-US"/>
          </w:rPr>
          <w:t>files</w:t>
        </w:r>
        <w:r w:rsidRPr="00347578">
          <w:rPr>
            <w:rStyle w:val="a6"/>
            <w:rFonts w:ascii="Times New Roman" w:hAnsi="Times New Roman"/>
            <w:sz w:val="28"/>
            <w:szCs w:val="28"/>
          </w:rPr>
          <w:t>/</w:t>
        </w:r>
        <w:r w:rsidRPr="00347578">
          <w:rPr>
            <w:rStyle w:val="a6"/>
            <w:rFonts w:ascii="Times New Roman" w:hAnsi="Times New Roman"/>
            <w:sz w:val="28"/>
            <w:szCs w:val="28"/>
            <w:lang w:val="en-US"/>
          </w:rPr>
          <w:t>Lithuania</w:t>
        </w:r>
        <w:r w:rsidRPr="00347578">
          <w:rPr>
            <w:rStyle w:val="a6"/>
            <w:rFonts w:ascii="Times New Roman" w:hAnsi="Times New Roman"/>
            <w:sz w:val="28"/>
            <w:szCs w:val="28"/>
          </w:rPr>
          <w:t>/</w:t>
        </w:r>
        <w:r w:rsidRPr="00347578">
          <w:rPr>
            <w:rStyle w:val="a6"/>
            <w:rFonts w:ascii="Times New Roman" w:hAnsi="Times New Roman"/>
            <w:sz w:val="28"/>
            <w:szCs w:val="28"/>
            <w:lang w:val="en-US"/>
          </w:rPr>
          <w:t>voluntary</w:t>
        </w:r>
        <w:r w:rsidRPr="00347578">
          <w:rPr>
            <w:rStyle w:val="a6"/>
            <w:rFonts w:ascii="Times New Roman" w:hAnsi="Times New Roman"/>
            <w:sz w:val="28"/>
            <w:szCs w:val="28"/>
          </w:rPr>
          <w:t>.</w:t>
        </w:r>
        <w:proofErr w:type="spellStart"/>
        <w:r w:rsidRPr="00347578">
          <w:rPr>
            <w:rStyle w:val="a6"/>
            <w:rFonts w:ascii="Times New Roman" w:hAnsi="Times New Roman"/>
            <w:sz w:val="28"/>
            <w:szCs w:val="28"/>
            <w:lang w:val="en-US"/>
          </w:rPr>
          <w:t>pdf</w:t>
        </w:r>
        <w:proofErr w:type="spellEnd"/>
      </w:hyperlink>
      <w:r w:rsidRPr="00347578">
        <w:rPr>
          <w:rFonts w:ascii="Times New Roman" w:hAnsi="Times New Roman"/>
          <w:sz w:val="28"/>
          <w:szCs w:val="28"/>
        </w:rPr>
        <w:t xml:space="preserve"> (дата обращения 30.03.2011).</w:t>
      </w:r>
    </w:p>
    <w:p w:rsidR="00C23EA7" w:rsidRPr="00347578" w:rsidRDefault="00C23EA7" w:rsidP="00EA1C08">
      <w:pPr>
        <w:spacing w:line="360" w:lineRule="auto"/>
        <w:ind w:left="567"/>
        <w:rPr>
          <w:rFonts w:ascii="Times New Roman" w:hAnsi="Times New Roman" w:cs="Times New Roman"/>
          <w:sz w:val="28"/>
          <w:szCs w:val="28"/>
        </w:rPr>
      </w:pPr>
    </w:p>
    <w:sectPr w:rsidR="00C23EA7" w:rsidRPr="00347578" w:rsidSect="000F6F6A">
      <w:footerReference w:type="default" r:id="rId10"/>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975" w:rsidRDefault="00063975" w:rsidP="00FC7935">
      <w:pPr>
        <w:spacing w:after="0" w:line="240" w:lineRule="auto"/>
      </w:pPr>
      <w:r>
        <w:separator/>
      </w:r>
    </w:p>
  </w:endnote>
  <w:endnote w:type="continuationSeparator" w:id="0">
    <w:p w:rsidR="00063975" w:rsidRDefault="00063975" w:rsidP="00FC793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3523188"/>
      <w:docPartObj>
        <w:docPartGallery w:val="Page Numbers (Bottom of Page)"/>
        <w:docPartUnique/>
      </w:docPartObj>
    </w:sdtPr>
    <w:sdtContent>
      <w:p w:rsidR="001510A4" w:rsidRDefault="005C6564">
        <w:pPr>
          <w:pStyle w:val="ad"/>
          <w:jc w:val="center"/>
        </w:pPr>
        <w:fldSimple w:instr=" PAGE   \* MERGEFORMAT ">
          <w:r w:rsidR="00E47124">
            <w:rPr>
              <w:noProof/>
            </w:rPr>
            <w:t>1</w:t>
          </w:r>
        </w:fldSimple>
      </w:p>
    </w:sdtContent>
  </w:sdt>
  <w:p w:rsidR="001510A4" w:rsidRDefault="001510A4">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975" w:rsidRDefault="00063975" w:rsidP="00FC7935">
      <w:pPr>
        <w:spacing w:after="0" w:line="240" w:lineRule="auto"/>
      </w:pPr>
      <w:r>
        <w:separator/>
      </w:r>
    </w:p>
  </w:footnote>
  <w:footnote w:type="continuationSeparator" w:id="0">
    <w:p w:rsidR="00063975" w:rsidRDefault="00063975" w:rsidP="00FC793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94A42"/>
    <w:multiLevelType w:val="hybridMultilevel"/>
    <w:tmpl w:val="AB403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8843C3B"/>
    <w:multiLevelType w:val="hybridMultilevel"/>
    <w:tmpl w:val="4810092A"/>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2">
    <w:nsid w:val="39500364"/>
    <w:multiLevelType w:val="hybridMultilevel"/>
    <w:tmpl w:val="899ED8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A6469A"/>
    <w:multiLevelType w:val="hybridMultilevel"/>
    <w:tmpl w:val="AB403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B48731C"/>
    <w:multiLevelType w:val="hybridMultilevel"/>
    <w:tmpl w:val="1FF42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1DF583B"/>
    <w:multiLevelType w:val="hybridMultilevel"/>
    <w:tmpl w:val="225C7DEE"/>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517F44B4"/>
    <w:multiLevelType w:val="hybridMultilevel"/>
    <w:tmpl w:val="1FF420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A845253"/>
    <w:multiLevelType w:val="hybridMultilevel"/>
    <w:tmpl w:val="1FF4204E"/>
    <w:lvl w:ilvl="0" w:tplc="0419000F">
      <w:start w:val="1"/>
      <w:numFmt w:val="decimal"/>
      <w:lvlText w:val="%1."/>
      <w:lvlJc w:val="left"/>
      <w:pPr>
        <w:ind w:left="1778" w:hanging="360"/>
      </w:p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num w:numId="1">
    <w:abstractNumId w:val="1"/>
  </w:num>
  <w:num w:numId="2">
    <w:abstractNumId w:val="5"/>
  </w:num>
  <w:num w:numId="3">
    <w:abstractNumId w:val="7"/>
  </w:num>
  <w:num w:numId="4">
    <w:abstractNumId w:val="6"/>
  </w:num>
  <w:num w:numId="5">
    <w:abstractNumId w:val="4"/>
  </w:num>
  <w:num w:numId="6">
    <w:abstractNumId w:val="3"/>
  </w:num>
  <w:num w:numId="7">
    <w:abstractNumId w:val="0"/>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FC7935"/>
    <w:rsid w:val="00056D47"/>
    <w:rsid w:val="00063975"/>
    <w:rsid w:val="0007099F"/>
    <w:rsid w:val="00072AF4"/>
    <w:rsid w:val="00082527"/>
    <w:rsid w:val="000B4D5B"/>
    <w:rsid w:val="000F6F6A"/>
    <w:rsid w:val="00113A5D"/>
    <w:rsid w:val="00147110"/>
    <w:rsid w:val="001510A4"/>
    <w:rsid w:val="00157359"/>
    <w:rsid w:val="001815CE"/>
    <w:rsid w:val="001C3E92"/>
    <w:rsid w:val="00204104"/>
    <w:rsid w:val="00205B51"/>
    <w:rsid w:val="00236A24"/>
    <w:rsid w:val="00272BA9"/>
    <w:rsid w:val="00283363"/>
    <w:rsid w:val="002C4C95"/>
    <w:rsid w:val="00347578"/>
    <w:rsid w:val="003A6B06"/>
    <w:rsid w:val="00420F65"/>
    <w:rsid w:val="00437218"/>
    <w:rsid w:val="004718B7"/>
    <w:rsid w:val="004C3EA0"/>
    <w:rsid w:val="0052298B"/>
    <w:rsid w:val="005C6564"/>
    <w:rsid w:val="00612989"/>
    <w:rsid w:val="00682F9D"/>
    <w:rsid w:val="00716FAA"/>
    <w:rsid w:val="0073767E"/>
    <w:rsid w:val="007A0BF9"/>
    <w:rsid w:val="007A4F88"/>
    <w:rsid w:val="00810850"/>
    <w:rsid w:val="00812946"/>
    <w:rsid w:val="00834AAF"/>
    <w:rsid w:val="00870F3E"/>
    <w:rsid w:val="00892D1C"/>
    <w:rsid w:val="008D2C4F"/>
    <w:rsid w:val="008D5564"/>
    <w:rsid w:val="008E2A6B"/>
    <w:rsid w:val="00907CD3"/>
    <w:rsid w:val="00917EF4"/>
    <w:rsid w:val="00956ED5"/>
    <w:rsid w:val="009C7A88"/>
    <w:rsid w:val="009D2ECD"/>
    <w:rsid w:val="00A30712"/>
    <w:rsid w:val="00A50314"/>
    <w:rsid w:val="00AA7264"/>
    <w:rsid w:val="00B060E8"/>
    <w:rsid w:val="00B45907"/>
    <w:rsid w:val="00B70257"/>
    <w:rsid w:val="00C23EA7"/>
    <w:rsid w:val="00C32E74"/>
    <w:rsid w:val="00C50E4F"/>
    <w:rsid w:val="00CB786D"/>
    <w:rsid w:val="00CC0197"/>
    <w:rsid w:val="00D53712"/>
    <w:rsid w:val="00D76E80"/>
    <w:rsid w:val="00D9010B"/>
    <w:rsid w:val="00E47124"/>
    <w:rsid w:val="00EA1C08"/>
    <w:rsid w:val="00EE78C3"/>
    <w:rsid w:val="00F37DAC"/>
    <w:rsid w:val="00F50FDC"/>
    <w:rsid w:val="00FA1BFA"/>
    <w:rsid w:val="00FC793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5B51"/>
  </w:style>
  <w:style w:type="paragraph" w:styleId="1">
    <w:name w:val="heading 1"/>
    <w:basedOn w:val="a"/>
    <w:next w:val="a"/>
    <w:link w:val="10"/>
    <w:uiPriority w:val="9"/>
    <w:qFormat/>
    <w:rsid w:val="00B060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D9010B"/>
    <w:pPr>
      <w:keepNext/>
      <w:spacing w:after="0" w:line="240" w:lineRule="auto"/>
      <w:jc w:val="center"/>
      <w:outlineLvl w:val="2"/>
    </w:pPr>
    <w:rPr>
      <w:rFonts w:ascii="Times New Roman" w:eastAsia="Times New Roman" w:hAnsi="Times New Roman" w:cs="Times New Roman"/>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C7935"/>
    <w:pPr>
      <w:spacing w:after="0" w:line="240" w:lineRule="auto"/>
    </w:pPr>
    <w:rPr>
      <w:rFonts w:ascii="Calibri" w:eastAsia="Calibri" w:hAnsi="Calibri" w:cs="Times New Roman"/>
      <w:lang w:eastAsia="en-US"/>
    </w:rPr>
  </w:style>
  <w:style w:type="paragraph" w:styleId="a4">
    <w:name w:val="footnote text"/>
    <w:aliases w:val="Footnote Text Char Çíàê Çíàê,Footnote Text Char Çíàê"/>
    <w:basedOn w:val="a"/>
    <w:link w:val="a5"/>
    <w:rsid w:val="00FC7935"/>
    <w:pPr>
      <w:spacing w:after="0" w:line="240" w:lineRule="auto"/>
    </w:pPr>
    <w:rPr>
      <w:rFonts w:ascii="Times New Roman" w:eastAsia="Times New Roman" w:hAnsi="Times New Roman" w:cs="Times New Roman"/>
      <w:sz w:val="20"/>
      <w:szCs w:val="20"/>
    </w:rPr>
  </w:style>
  <w:style w:type="character" w:customStyle="1" w:styleId="a5">
    <w:name w:val="Текст сноски Знак"/>
    <w:aliases w:val="Footnote Text Char Çíàê Çíàê Знак,Footnote Text Char Çíàê Знак"/>
    <w:basedOn w:val="a0"/>
    <w:link w:val="a4"/>
    <w:rsid w:val="00FC7935"/>
    <w:rPr>
      <w:rFonts w:ascii="Times New Roman" w:eastAsia="Times New Roman" w:hAnsi="Times New Roman" w:cs="Times New Roman"/>
      <w:sz w:val="20"/>
      <w:szCs w:val="20"/>
    </w:rPr>
  </w:style>
  <w:style w:type="character" w:customStyle="1" w:styleId="hlcopyright1">
    <w:name w:val="hlcopyright1"/>
    <w:basedOn w:val="a0"/>
    <w:rsid w:val="00FC7935"/>
    <w:rPr>
      <w:i/>
      <w:iCs/>
      <w:sz w:val="20"/>
      <w:szCs w:val="20"/>
    </w:rPr>
  </w:style>
  <w:style w:type="paragraph" w:customStyle="1" w:styleId="FR1">
    <w:name w:val="FR1"/>
    <w:rsid w:val="00FC7935"/>
    <w:pPr>
      <w:widowControl w:val="0"/>
      <w:autoSpaceDE w:val="0"/>
      <w:autoSpaceDN w:val="0"/>
      <w:adjustRightInd w:val="0"/>
      <w:spacing w:before="500" w:after="0" w:line="540" w:lineRule="auto"/>
      <w:ind w:left="1520" w:right="1400"/>
      <w:jc w:val="center"/>
    </w:pPr>
    <w:rPr>
      <w:rFonts w:ascii="Arial" w:eastAsia="Times New Roman" w:hAnsi="Arial" w:cs="Arial"/>
      <w:sz w:val="32"/>
      <w:szCs w:val="32"/>
    </w:rPr>
  </w:style>
  <w:style w:type="character" w:styleId="a6">
    <w:name w:val="Hyperlink"/>
    <w:basedOn w:val="a0"/>
    <w:unhideWhenUsed/>
    <w:rsid w:val="00FC7935"/>
    <w:rPr>
      <w:color w:val="0000FF"/>
      <w:u w:val="single"/>
    </w:rPr>
  </w:style>
  <w:style w:type="character" w:customStyle="1" w:styleId="postbody1">
    <w:name w:val="postbody1"/>
    <w:basedOn w:val="a0"/>
    <w:uiPriority w:val="99"/>
    <w:rsid w:val="00FC7935"/>
    <w:rPr>
      <w:rFonts w:ascii="Times New Roman" w:hAnsi="Times New Roman" w:cs="Times New Roman" w:hint="default"/>
      <w:sz w:val="21"/>
      <w:szCs w:val="21"/>
    </w:rPr>
  </w:style>
  <w:style w:type="character" w:customStyle="1" w:styleId="apple-style-span">
    <w:name w:val="apple-style-span"/>
    <w:basedOn w:val="a0"/>
    <w:rsid w:val="00FC7935"/>
  </w:style>
  <w:style w:type="character" w:styleId="a7">
    <w:name w:val="footnote reference"/>
    <w:basedOn w:val="a0"/>
    <w:semiHidden/>
    <w:unhideWhenUsed/>
    <w:rsid w:val="00FC7935"/>
    <w:rPr>
      <w:vertAlign w:val="superscript"/>
    </w:rPr>
  </w:style>
  <w:style w:type="paragraph" w:styleId="a8">
    <w:name w:val="List Paragraph"/>
    <w:basedOn w:val="a"/>
    <w:uiPriority w:val="34"/>
    <w:qFormat/>
    <w:rsid w:val="00FC7935"/>
    <w:pPr>
      <w:ind w:left="720"/>
      <w:contextualSpacing/>
    </w:pPr>
    <w:rPr>
      <w:rFonts w:eastAsiaTheme="minorHAnsi"/>
      <w:lang w:eastAsia="en-US"/>
    </w:rPr>
  </w:style>
  <w:style w:type="paragraph" w:styleId="a9">
    <w:name w:val="Normal (Web)"/>
    <w:basedOn w:val="a"/>
    <w:uiPriority w:val="99"/>
    <w:unhideWhenUsed/>
    <w:rsid w:val="00FC793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l">
    <w:name w:val="hl"/>
    <w:basedOn w:val="a0"/>
    <w:rsid w:val="00FC7935"/>
  </w:style>
  <w:style w:type="character" w:styleId="aa">
    <w:name w:val="Strong"/>
    <w:basedOn w:val="a0"/>
    <w:qFormat/>
    <w:rsid w:val="00FC7935"/>
    <w:rPr>
      <w:b/>
      <w:bCs/>
    </w:rPr>
  </w:style>
  <w:style w:type="paragraph" w:customStyle="1" w:styleId="ConsPlusNormal">
    <w:name w:val="ConsPlusNormal"/>
    <w:rsid w:val="00FC7935"/>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b">
    <w:name w:val="header"/>
    <w:basedOn w:val="a"/>
    <w:link w:val="ac"/>
    <w:uiPriority w:val="99"/>
    <w:semiHidden/>
    <w:unhideWhenUsed/>
    <w:rsid w:val="00C23EA7"/>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C23EA7"/>
  </w:style>
  <w:style w:type="paragraph" w:styleId="ad">
    <w:name w:val="footer"/>
    <w:basedOn w:val="a"/>
    <w:link w:val="ae"/>
    <w:uiPriority w:val="99"/>
    <w:unhideWhenUsed/>
    <w:rsid w:val="00C23EA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23EA7"/>
  </w:style>
  <w:style w:type="character" w:customStyle="1" w:styleId="30">
    <w:name w:val="Заголовок 3 Знак"/>
    <w:basedOn w:val="a0"/>
    <w:link w:val="3"/>
    <w:rsid w:val="00D9010B"/>
    <w:rPr>
      <w:rFonts w:ascii="Times New Roman" w:eastAsia="Times New Roman" w:hAnsi="Times New Roman" w:cs="Times New Roman"/>
      <w:b/>
      <w:sz w:val="28"/>
      <w:szCs w:val="20"/>
    </w:rPr>
  </w:style>
  <w:style w:type="character" w:customStyle="1" w:styleId="10">
    <w:name w:val="Заголовок 1 Знак"/>
    <w:basedOn w:val="a0"/>
    <w:link w:val="1"/>
    <w:uiPriority w:val="9"/>
    <w:rsid w:val="00B060E8"/>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8070548">
      <w:bodyDiv w:val="1"/>
      <w:marLeft w:val="0"/>
      <w:marRight w:val="0"/>
      <w:marTop w:val="0"/>
      <w:marBottom w:val="0"/>
      <w:divBdr>
        <w:top w:val="none" w:sz="0" w:space="0" w:color="auto"/>
        <w:left w:val="none" w:sz="0" w:space="0" w:color="auto"/>
        <w:bottom w:val="none" w:sz="0" w:space="0" w:color="auto"/>
        <w:right w:val="none" w:sz="0" w:space="0" w:color="auto"/>
      </w:divBdr>
    </w:div>
    <w:div w:id="204567353">
      <w:bodyDiv w:val="1"/>
      <w:marLeft w:val="0"/>
      <w:marRight w:val="0"/>
      <w:marTop w:val="0"/>
      <w:marBottom w:val="0"/>
      <w:divBdr>
        <w:top w:val="none" w:sz="0" w:space="0" w:color="auto"/>
        <w:left w:val="none" w:sz="0" w:space="0" w:color="auto"/>
        <w:bottom w:val="none" w:sz="0" w:space="0" w:color="auto"/>
        <w:right w:val="none" w:sz="0" w:space="0" w:color="auto"/>
      </w:divBdr>
    </w:div>
    <w:div w:id="269707707">
      <w:bodyDiv w:val="1"/>
      <w:marLeft w:val="0"/>
      <w:marRight w:val="0"/>
      <w:marTop w:val="0"/>
      <w:marBottom w:val="0"/>
      <w:divBdr>
        <w:top w:val="none" w:sz="0" w:space="0" w:color="auto"/>
        <w:left w:val="none" w:sz="0" w:space="0" w:color="auto"/>
        <w:bottom w:val="none" w:sz="0" w:space="0" w:color="auto"/>
        <w:right w:val="none" w:sz="0" w:space="0" w:color="auto"/>
      </w:divBdr>
    </w:div>
    <w:div w:id="325019875">
      <w:bodyDiv w:val="1"/>
      <w:marLeft w:val="0"/>
      <w:marRight w:val="0"/>
      <w:marTop w:val="0"/>
      <w:marBottom w:val="0"/>
      <w:divBdr>
        <w:top w:val="none" w:sz="0" w:space="0" w:color="auto"/>
        <w:left w:val="none" w:sz="0" w:space="0" w:color="auto"/>
        <w:bottom w:val="none" w:sz="0" w:space="0" w:color="auto"/>
        <w:right w:val="none" w:sz="0" w:space="0" w:color="auto"/>
      </w:divBdr>
    </w:div>
    <w:div w:id="405878257">
      <w:bodyDiv w:val="1"/>
      <w:marLeft w:val="0"/>
      <w:marRight w:val="0"/>
      <w:marTop w:val="0"/>
      <w:marBottom w:val="0"/>
      <w:divBdr>
        <w:top w:val="none" w:sz="0" w:space="0" w:color="auto"/>
        <w:left w:val="none" w:sz="0" w:space="0" w:color="auto"/>
        <w:bottom w:val="none" w:sz="0" w:space="0" w:color="auto"/>
        <w:right w:val="none" w:sz="0" w:space="0" w:color="auto"/>
      </w:divBdr>
    </w:div>
    <w:div w:id="479467577">
      <w:bodyDiv w:val="1"/>
      <w:marLeft w:val="0"/>
      <w:marRight w:val="0"/>
      <w:marTop w:val="0"/>
      <w:marBottom w:val="0"/>
      <w:divBdr>
        <w:top w:val="none" w:sz="0" w:space="0" w:color="auto"/>
        <w:left w:val="none" w:sz="0" w:space="0" w:color="auto"/>
        <w:bottom w:val="none" w:sz="0" w:space="0" w:color="auto"/>
        <w:right w:val="none" w:sz="0" w:space="0" w:color="auto"/>
      </w:divBdr>
    </w:div>
    <w:div w:id="505442162">
      <w:bodyDiv w:val="1"/>
      <w:marLeft w:val="0"/>
      <w:marRight w:val="0"/>
      <w:marTop w:val="0"/>
      <w:marBottom w:val="0"/>
      <w:divBdr>
        <w:top w:val="none" w:sz="0" w:space="0" w:color="auto"/>
        <w:left w:val="none" w:sz="0" w:space="0" w:color="auto"/>
        <w:bottom w:val="none" w:sz="0" w:space="0" w:color="auto"/>
        <w:right w:val="none" w:sz="0" w:space="0" w:color="auto"/>
      </w:divBdr>
    </w:div>
    <w:div w:id="539589589">
      <w:bodyDiv w:val="1"/>
      <w:marLeft w:val="0"/>
      <w:marRight w:val="0"/>
      <w:marTop w:val="0"/>
      <w:marBottom w:val="0"/>
      <w:divBdr>
        <w:top w:val="none" w:sz="0" w:space="0" w:color="auto"/>
        <w:left w:val="none" w:sz="0" w:space="0" w:color="auto"/>
        <w:bottom w:val="none" w:sz="0" w:space="0" w:color="auto"/>
        <w:right w:val="none" w:sz="0" w:space="0" w:color="auto"/>
      </w:divBdr>
    </w:div>
    <w:div w:id="613638595">
      <w:bodyDiv w:val="1"/>
      <w:marLeft w:val="0"/>
      <w:marRight w:val="0"/>
      <w:marTop w:val="0"/>
      <w:marBottom w:val="0"/>
      <w:divBdr>
        <w:top w:val="none" w:sz="0" w:space="0" w:color="auto"/>
        <w:left w:val="none" w:sz="0" w:space="0" w:color="auto"/>
        <w:bottom w:val="none" w:sz="0" w:space="0" w:color="auto"/>
        <w:right w:val="none" w:sz="0" w:space="0" w:color="auto"/>
      </w:divBdr>
    </w:div>
    <w:div w:id="1146702134">
      <w:bodyDiv w:val="1"/>
      <w:marLeft w:val="0"/>
      <w:marRight w:val="0"/>
      <w:marTop w:val="0"/>
      <w:marBottom w:val="0"/>
      <w:divBdr>
        <w:top w:val="none" w:sz="0" w:space="0" w:color="auto"/>
        <w:left w:val="none" w:sz="0" w:space="0" w:color="auto"/>
        <w:bottom w:val="none" w:sz="0" w:space="0" w:color="auto"/>
        <w:right w:val="none" w:sz="0" w:space="0" w:color="auto"/>
      </w:divBdr>
    </w:div>
    <w:div w:id="1262571087">
      <w:bodyDiv w:val="1"/>
      <w:marLeft w:val="0"/>
      <w:marRight w:val="0"/>
      <w:marTop w:val="0"/>
      <w:marBottom w:val="0"/>
      <w:divBdr>
        <w:top w:val="none" w:sz="0" w:space="0" w:color="auto"/>
        <w:left w:val="none" w:sz="0" w:space="0" w:color="auto"/>
        <w:bottom w:val="none" w:sz="0" w:space="0" w:color="auto"/>
        <w:right w:val="none" w:sz="0" w:space="0" w:color="auto"/>
      </w:divBdr>
    </w:div>
    <w:div w:id="1291479418">
      <w:bodyDiv w:val="1"/>
      <w:marLeft w:val="0"/>
      <w:marRight w:val="0"/>
      <w:marTop w:val="0"/>
      <w:marBottom w:val="0"/>
      <w:divBdr>
        <w:top w:val="none" w:sz="0" w:space="0" w:color="auto"/>
        <w:left w:val="none" w:sz="0" w:space="0" w:color="auto"/>
        <w:bottom w:val="none" w:sz="0" w:space="0" w:color="auto"/>
        <w:right w:val="none" w:sz="0" w:space="0" w:color="auto"/>
      </w:divBdr>
    </w:div>
    <w:div w:id="1458253425">
      <w:bodyDiv w:val="1"/>
      <w:marLeft w:val="0"/>
      <w:marRight w:val="0"/>
      <w:marTop w:val="0"/>
      <w:marBottom w:val="0"/>
      <w:divBdr>
        <w:top w:val="none" w:sz="0" w:space="0" w:color="auto"/>
        <w:left w:val="none" w:sz="0" w:space="0" w:color="auto"/>
        <w:bottom w:val="none" w:sz="0" w:space="0" w:color="auto"/>
        <w:right w:val="none" w:sz="0" w:space="0" w:color="auto"/>
      </w:divBdr>
    </w:div>
    <w:div w:id="1531988174">
      <w:bodyDiv w:val="1"/>
      <w:marLeft w:val="0"/>
      <w:marRight w:val="0"/>
      <w:marTop w:val="0"/>
      <w:marBottom w:val="0"/>
      <w:divBdr>
        <w:top w:val="none" w:sz="0" w:space="0" w:color="auto"/>
        <w:left w:val="none" w:sz="0" w:space="0" w:color="auto"/>
        <w:bottom w:val="none" w:sz="0" w:space="0" w:color="auto"/>
        <w:right w:val="none" w:sz="0" w:space="0" w:color="auto"/>
      </w:divBdr>
    </w:div>
    <w:div w:id="1957829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nl.org/knowledge/library/files/Italy/orgseng.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icnl.org/knowledge/library/files/Lithuania/voluntary.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38385-F2DC-4811-9FD4-4C59C5B32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1292</TotalTime>
  <Pages>38</Pages>
  <Words>9056</Words>
  <Characters>51623</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60558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31</cp:revision>
  <cp:lastPrinted>2012-01-24T07:13:00Z</cp:lastPrinted>
  <dcterms:created xsi:type="dcterms:W3CDTF">2011-12-23T20:53:00Z</dcterms:created>
  <dcterms:modified xsi:type="dcterms:W3CDTF">2012-02-02T09:38:00Z</dcterms:modified>
</cp:coreProperties>
</file>