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3B" w:rsidRDefault="0055783B" w:rsidP="00A77991">
      <w:pPr>
        <w:jc w:val="right"/>
        <w:rPr>
          <w:b/>
          <w:sz w:val="26"/>
          <w:szCs w:val="26"/>
        </w:rPr>
      </w:pPr>
    </w:p>
    <w:p w:rsidR="00A77991" w:rsidRDefault="00A77991" w:rsidP="00A77991">
      <w:pPr>
        <w:jc w:val="right"/>
        <w:rPr>
          <w:b/>
          <w:sz w:val="26"/>
          <w:szCs w:val="26"/>
        </w:rPr>
      </w:pPr>
      <w:bookmarkStart w:id="0" w:name="_GoBack"/>
      <w:bookmarkEnd w:id="0"/>
      <w:r>
        <w:rPr>
          <w:b/>
          <w:sz w:val="26"/>
          <w:szCs w:val="26"/>
        </w:rPr>
        <w:t>Приложение 1</w:t>
      </w:r>
    </w:p>
    <w:p w:rsidR="00A77991" w:rsidRDefault="00A77991" w:rsidP="00A77991">
      <w:pPr>
        <w:jc w:val="right"/>
        <w:rPr>
          <w:b/>
          <w:sz w:val="26"/>
          <w:szCs w:val="26"/>
        </w:rPr>
      </w:pPr>
    </w:p>
    <w:p w:rsidR="00A77991" w:rsidRDefault="00A77991" w:rsidP="007341CF">
      <w:pPr>
        <w:jc w:val="center"/>
        <w:rPr>
          <w:b/>
          <w:sz w:val="28"/>
          <w:szCs w:val="28"/>
        </w:rPr>
      </w:pPr>
      <w:r>
        <w:rPr>
          <w:b/>
          <w:sz w:val="28"/>
          <w:szCs w:val="28"/>
        </w:rPr>
        <w:t xml:space="preserve">Заявка на </w:t>
      </w:r>
      <w:r w:rsidR="007341CF">
        <w:rPr>
          <w:b/>
          <w:sz w:val="28"/>
          <w:szCs w:val="28"/>
        </w:rPr>
        <w:t>финансирование</w:t>
      </w:r>
      <w:r w:rsidRPr="006713FA">
        <w:rPr>
          <w:b/>
          <w:sz w:val="28"/>
          <w:szCs w:val="28"/>
        </w:rPr>
        <w:t xml:space="preserve"> программ международной </w:t>
      </w:r>
      <w:r>
        <w:rPr>
          <w:b/>
          <w:sz w:val="28"/>
          <w:szCs w:val="28"/>
        </w:rPr>
        <w:br/>
      </w:r>
      <w:r w:rsidRPr="006713FA">
        <w:rPr>
          <w:b/>
          <w:sz w:val="28"/>
          <w:szCs w:val="28"/>
        </w:rPr>
        <w:t xml:space="preserve">и внутрироссийской академической мобильности </w:t>
      </w:r>
      <w:r>
        <w:rPr>
          <w:b/>
          <w:sz w:val="28"/>
          <w:szCs w:val="28"/>
        </w:rPr>
        <w:br/>
      </w:r>
      <w:r w:rsidRPr="006713FA">
        <w:rPr>
          <w:b/>
          <w:sz w:val="28"/>
          <w:szCs w:val="28"/>
        </w:rPr>
        <w:t>научно-педагогических работников</w:t>
      </w:r>
      <w:r>
        <w:rPr>
          <w:b/>
          <w:sz w:val="28"/>
          <w:szCs w:val="28"/>
        </w:rPr>
        <w:t xml:space="preserve"> ННГУ</w:t>
      </w:r>
    </w:p>
    <w:p w:rsidR="00A77991" w:rsidRPr="00AC7427" w:rsidRDefault="00A77991" w:rsidP="00A7799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6927"/>
      </w:tblGrid>
      <w:tr w:rsidR="00A77991" w:rsidTr="00D175DA">
        <w:tc>
          <w:tcPr>
            <w:tcW w:w="9571" w:type="dxa"/>
            <w:gridSpan w:val="2"/>
          </w:tcPr>
          <w:p w:rsidR="00A77991" w:rsidRPr="009A40A7" w:rsidRDefault="00A77991" w:rsidP="00D175DA">
            <w:pPr>
              <w:numPr>
                <w:ilvl w:val="0"/>
                <w:numId w:val="2"/>
              </w:numPr>
              <w:jc w:val="center"/>
              <w:rPr>
                <w:b/>
              </w:rPr>
            </w:pPr>
            <w:r w:rsidRPr="009A40A7">
              <w:rPr>
                <w:b/>
              </w:rPr>
              <w:t>Информация о заявителе (заявителях) от ННГУ</w:t>
            </w:r>
            <w:r>
              <w:rPr>
                <w:rStyle w:val="a4"/>
                <w:b/>
              </w:rPr>
              <w:footnoteReference w:id="1"/>
            </w:r>
          </w:p>
          <w:p w:rsidR="00A77991" w:rsidRDefault="00A77991" w:rsidP="00D175DA">
            <w:pPr>
              <w:jc w:val="center"/>
            </w:pPr>
          </w:p>
        </w:tc>
      </w:tr>
      <w:tr w:rsidR="00A77991" w:rsidTr="00D175DA">
        <w:tc>
          <w:tcPr>
            <w:tcW w:w="2644" w:type="dxa"/>
          </w:tcPr>
          <w:p w:rsidR="00A77991" w:rsidRPr="00D2672C" w:rsidRDefault="00A77991" w:rsidP="00D175DA">
            <w:r>
              <w:t>Ф.И.О. сотрудника</w:t>
            </w:r>
            <w:r w:rsidRPr="00D2672C">
              <w:t xml:space="preserve">, </w:t>
            </w:r>
            <w:r>
              <w:t>желающего принять участие в мобильности</w:t>
            </w:r>
          </w:p>
          <w:p w:rsidR="00A77991" w:rsidRDefault="00A77991" w:rsidP="00D175DA"/>
        </w:tc>
        <w:tc>
          <w:tcPr>
            <w:tcW w:w="6927" w:type="dxa"/>
          </w:tcPr>
          <w:p w:rsidR="00A77991" w:rsidRDefault="00A77991" w:rsidP="00D175DA"/>
        </w:tc>
      </w:tr>
      <w:tr w:rsidR="00A77991" w:rsidTr="00D175DA">
        <w:tc>
          <w:tcPr>
            <w:tcW w:w="2644" w:type="dxa"/>
          </w:tcPr>
          <w:p w:rsidR="00A77991" w:rsidRDefault="00A77991" w:rsidP="00D175DA">
            <w:r>
              <w:t>Дата рождения</w:t>
            </w:r>
          </w:p>
          <w:p w:rsidR="00A77991" w:rsidRDefault="00A77991" w:rsidP="00D175DA"/>
        </w:tc>
        <w:tc>
          <w:tcPr>
            <w:tcW w:w="6927" w:type="dxa"/>
          </w:tcPr>
          <w:p w:rsidR="00A77991" w:rsidRDefault="00A77991" w:rsidP="00D175DA"/>
        </w:tc>
      </w:tr>
      <w:tr w:rsidR="00A77991" w:rsidTr="00D175DA">
        <w:tc>
          <w:tcPr>
            <w:tcW w:w="2644" w:type="dxa"/>
          </w:tcPr>
          <w:p w:rsidR="00A77991" w:rsidRDefault="00A77991" w:rsidP="00D175DA">
            <w:r>
              <w:t>Должность, ученая степень, ученое звание</w:t>
            </w:r>
          </w:p>
          <w:p w:rsidR="00A77991" w:rsidRDefault="00A77991" w:rsidP="00D175DA"/>
          <w:p w:rsidR="00A77991" w:rsidRDefault="00A77991" w:rsidP="00D175DA"/>
        </w:tc>
        <w:tc>
          <w:tcPr>
            <w:tcW w:w="6927" w:type="dxa"/>
          </w:tcPr>
          <w:p w:rsidR="00A77991" w:rsidRDefault="00A77991" w:rsidP="00D175DA"/>
        </w:tc>
      </w:tr>
      <w:tr w:rsidR="00A77991" w:rsidTr="00D175DA">
        <w:tc>
          <w:tcPr>
            <w:tcW w:w="9571" w:type="dxa"/>
            <w:gridSpan w:val="2"/>
          </w:tcPr>
          <w:p w:rsidR="00A77991" w:rsidRPr="009B5CB8" w:rsidRDefault="00A77991" w:rsidP="00D175DA">
            <w:pPr>
              <w:jc w:val="center"/>
              <w:rPr>
                <w:i/>
              </w:rPr>
            </w:pPr>
            <w:r w:rsidRPr="009B5CB8">
              <w:rPr>
                <w:i/>
              </w:rPr>
              <w:t>Информация о других участниках заявки (</w:t>
            </w:r>
            <w:r>
              <w:rPr>
                <w:i/>
              </w:rPr>
              <w:t>в случае групповой заявки</w:t>
            </w:r>
            <w:r w:rsidRPr="009B5CB8">
              <w:rPr>
                <w:i/>
              </w:rPr>
              <w:t>)</w:t>
            </w:r>
          </w:p>
          <w:p w:rsidR="00A77991" w:rsidRPr="009B5CB8" w:rsidRDefault="00A77991" w:rsidP="00D175DA">
            <w:pPr>
              <w:jc w:val="center"/>
              <w:rPr>
                <w:i/>
              </w:rPr>
            </w:pPr>
            <w:r w:rsidRPr="009B5CB8">
              <w:rPr>
                <w:i/>
              </w:rPr>
              <w:t>…</w:t>
            </w:r>
          </w:p>
          <w:p w:rsidR="00A77991" w:rsidRDefault="00A77991" w:rsidP="00D175DA"/>
          <w:p w:rsidR="00A77991" w:rsidRDefault="00A77991" w:rsidP="00D175DA"/>
        </w:tc>
      </w:tr>
      <w:tr w:rsidR="00A77991" w:rsidTr="00D175DA">
        <w:tc>
          <w:tcPr>
            <w:tcW w:w="9571" w:type="dxa"/>
            <w:gridSpan w:val="2"/>
          </w:tcPr>
          <w:p w:rsidR="00A77991" w:rsidRPr="009C2EA6" w:rsidRDefault="00A77991" w:rsidP="00D175DA">
            <w:pPr>
              <w:numPr>
                <w:ilvl w:val="0"/>
                <w:numId w:val="2"/>
              </w:numPr>
              <w:jc w:val="center"/>
              <w:rPr>
                <w:b/>
              </w:rPr>
            </w:pPr>
            <w:r w:rsidRPr="009C2EA6">
              <w:rPr>
                <w:b/>
              </w:rPr>
              <w:t>Информация о</w:t>
            </w:r>
            <w:r>
              <w:rPr>
                <w:b/>
              </w:rPr>
              <w:t>б объеме финансирования,</w:t>
            </w:r>
            <w:r w:rsidRPr="009C2EA6">
              <w:rPr>
                <w:b/>
              </w:rPr>
              <w:t xml:space="preserve"> мероприятии и принимающей стороне</w:t>
            </w:r>
          </w:p>
          <w:p w:rsidR="00A77991" w:rsidRDefault="00A77991" w:rsidP="00D175DA"/>
        </w:tc>
      </w:tr>
      <w:tr w:rsidR="00A77991" w:rsidTr="00D175DA">
        <w:tc>
          <w:tcPr>
            <w:tcW w:w="2644" w:type="dxa"/>
          </w:tcPr>
          <w:p w:rsidR="00A77991" w:rsidRPr="009C2EA6" w:rsidRDefault="00A77991" w:rsidP="00607771">
            <w:pPr>
              <w:rPr>
                <w:b/>
              </w:rPr>
            </w:pPr>
            <w:r>
              <w:t xml:space="preserve">Предполагаемый объем финансирования </w:t>
            </w:r>
            <w:proofErr w:type="gramStart"/>
            <w:r>
              <w:t xml:space="preserve">из </w:t>
            </w:r>
            <w:r w:rsidR="00607771">
              <w:t xml:space="preserve"> университетских</w:t>
            </w:r>
            <w:proofErr w:type="gramEnd"/>
            <w:r w:rsidR="00607771">
              <w:t xml:space="preserve"> </w:t>
            </w:r>
            <w:r>
              <w:t>средств</w:t>
            </w:r>
            <w:r w:rsidR="00607771">
              <w:t>, включая</w:t>
            </w:r>
            <w:r>
              <w:t xml:space="preserve"> Программ</w:t>
            </w:r>
            <w:r w:rsidR="00607771">
              <w:t>у</w:t>
            </w:r>
            <w:r>
              <w:t xml:space="preserve"> повышения конкурентоспособности ННГУ (привести расчет по статьям расходов на командировку в рублях)</w:t>
            </w:r>
          </w:p>
        </w:tc>
        <w:tc>
          <w:tcPr>
            <w:tcW w:w="6927" w:type="dxa"/>
          </w:tcPr>
          <w:p w:rsidR="00A77991" w:rsidRDefault="00A77991" w:rsidP="00D175DA">
            <w:r>
              <w:t>Проезд ______________________________________</w:t>
            </w:r>
          </w:p>
          <w:p w:rsidR="00A77991" w:rsidRDefault="00A77991" w:rsidP="00D175DA"/>
          <w:p w:rsidR="00A77991" w:rsidRDefault="00A77991" w:rsidP="00D175DA">
            <w:r>
              <w:t>Проживание __________________________________</w:t>
            </w:r>
          </w:p>
          <w:p w:rsidR="00A77991" w:rsidRDefault="00A77991" w:rsidP="00D175DA"/>
          <w:p w:rsidR="00A77991" w:rsidRDefault="00A77991" w:rsidP="00D175DA">
            <w:r>
              <w:t>Суточные ____________________________________</w:t>
            </w:r>
          </w:p>
          <w:p w:rsidR="00A77991" w:rsidRDefault="00A77991" w:rsidP="00D175DA"/>
          <w:p w:rsidR="00A77991" w:rsidRDefault="00A77991" w:rsidP="00D175DA">
            <w:r>
              <w:t>Организационный взнос ________________________</w:t>
            </w:r>
          </w:p>
          <w:p w:rsidR="00A77991" w:rsidRPr="005638AE" w:rsidRDefault="00A77991" w:rsidP="00D175DA">
            <w:pPr>
              <w:ind w:left="720"/>
            </w:pPr>
            <w:r>
              <w:rPr>
                <w:b/>
              </w:rPr>
              <w:t>Итого</w:t>
            </w:r>
            <w:r>
              <w:t>__________________________________</w:t>
            </w:r>
          </w:p>
        </w:tc>
      </w:tr>
      <w:tr w:rsidR="00A77991" w:rsidTr="00D175DA">
        <w:tc>
          <w:tcPr>
            <w:tcW w:w="2644" w:type="dxa"/>
          </w:tcPr>
          <w:p w:rsidR="00A77991" w:rsidRPr="009C2EA6" w:rsidRDefault="00A77991" w:rsidP="00607771">
            <w:pPr>
              <w:rPr>
                <w:b/>
              </w:rPr>
            </w:pPr>
            <w:r>
              <w:t xml:space="preserve">Предполагаемый объем </w:t>
            </w:r>
            <w:proofErr w:type="spellStart"/>
            <w:r>
              <w:t>софинансирования</w:t>
            </w:r>
            <w:proofErr w:type="spellEnd"/>
            <w:r>
              <w:t xml:space="preserve"> из </w:t>
            </w:r>
            <w:r w:rsidR="00607771">
              <w:t xml:space="preserve">внешних внеуниверситетских </w:t>
            </w:r>
            <w:r>
              <w:t>источников</w:t>
            </w:r>
            <w:r w:rsidR="00607771">
              <w:t xml:space="preserve"> </w:t>
            </w:r>
            <w:r>
              <w:t>(если имеется)</w:t>
            </w:r>
          </w:p>
        </w:tc>
        <w:tc>
          <w:tcPr>
            <w:tcW w:w="6927" w:type="dxa"/>
          </w:tcPr>
          <w:p w:rsidR="00A77991" w:rsidRDefault="00A77991" w:rsidP="00D175DA">
            <w:r>
              <w:t>Проезд ______________________________________</w:t>
            </w:r>
          </w:p>
          <w:p w:rsidR="00A77991" w:rsidRDefault="00A77991" w:rsidP="00D175DA"/>
          <w:p w:rsidR="00A77991" w:rsidRDefault="00A77991" w:rsidP="00D175DA">
            <w:r>
              <w:t>Проживание __________________________________</w:t>
            </w:r>
          </w:p>
          <w:p w:rsidR="00A77991" w:rsidRDefault="00A77991" w:rsidP="00D175DA"/>
          <w:p w:rsidR="00A77991" w:rsidRDefault="00A77991" w:rsidP="00D175DA">
            <w:r>
              <w:t>Суточные ____________________________________</w:t>
            </w:r>
          </w:p>
          <w:p w:rsidR="00A77991" w:rsidRDefault="00A77991" w:rsidP="00D175DA"/>
          <w:p w:rsidR="00A77991" w:rsidRDefault="00A77991" w:rsidP="00D175DA">
            <w:r>
              <w:t>Организационный взнос ________________________</w:t>
            </w:r>
          </w:p>
          <w:p w:rsidR="00A77991" w:rsidRPr="005638AE" w:rsidRDefault="00A77991" w:rsidP="00D175DA">
            <w:r>
              <w:rPr>
                <w:b/>
              </w:rPr>
              <w:t>Итого</w:t>
            </w:r>
            <w:r>
              <w:t>______________________________</w:t>
            </w:r>
          </w:p>
        </w:tc>
      </w:tr>
      <w:tr w:rsidR="00A77991" w:rsidTr="00D175DA">
        <w:trPr>
          <w:trHeight w:val="77"/>
        </w:trPr>
        <w:tc>
          <w:tcPr>
            <w:tcW w:w="2644" w:type="dxa"/>
          </w:tcPr>
          <w:p w:rsidR="00A77991" w:rsidRDefault="00A77991" w:rsidP="00D175DA">
            <w:r>
              <w:t>Вид мероприятия</w:t>
            </w:r>
          </w:p>
          <w:p w:rsidR="00A77991" w:rsidRDefault="00A77991" w:rsidP="00D175DA"/>
          <w:p w:rsidR="00A77991" w:rsidRDefault="00A77991" w:rsidP="00D175DA"/>
          <w:p w:rsidR="00A77991" w:rsidRDefault="00A77991" w:rsidP="00D175DA"/>
        </w:tc>
        <w:tc>
          <w:tcPr>
            <w:tcW w:w="6927" w:type="dxa"/>
          </w:tcPr>
          <w:p w:rsidR="00A77991" w:rsidRDefault="00A77991" w:rsidP="00D175DA">
            <w:r>
              <w:t>□</w:t>
            </w:r>
            <w:r w:rsidRPr="009B5CB8">
              <w:t xml:space="preserve"> </w:t>
            </w:r>
            <w:r>
              <w:t>международная конференция или семинар</w:t>
            </w:r>
          </w:p>
          <w:p w:rsidR="00A77991" w:rsidRPr="009B5CB8" w:rsidRDefault="00A77991" w:rsidP="00D175DA">
            <w:r>
              <w:t>□ программа повышения квалификации</w:t>
            </w:r>
          </w:p>
          <w:p w:rsidR="00A77991" w:rsidRPr="009B5CB8" w:rsidRDefault="00A77991" w:rsidP="00D175DA">
            <w:r w:rsidRPr="009B5CB8">
              <w:t xml:space="preserve">□ </w:t>
            </w:r>
            <w:r>
              <w:rPr>
                <w:lang w:eastAsia="ja-JP"/>
              </w:rPr>
              <w:t>реализация с</w:t>
            </w:r>
            <w:r w:rsidRPr="00F65DC5">
              <w:rPr>
                <w:lang w:eastAsia="ja-JP"/>
              </w:rPr>
              <w:t>овместн</w:t>
            </w:r>
            <w:r>
              <w:rPr>
                <w:lang w:eastAsia="ja-JP"/>
              </w:rPr>
              <w:t>ого научно-</w:t>
            </w:r>
            <w:r w:rsidRPr="00F65DC5">
              <w:rPr>
                <w:lang w:eastAsia="ja-JP"/>
              </w:rPr>
              <w:t>исследовательск</w:t>
            </w:r>
            <w:r>
              <w:rPr>
                <w:lang w:eastAsia="ja-JP"/>
              </w:rPr>
              <w:t>ого</w:t>
            </w:r>
            <w:r w:rsidRPr="00F65DC5">
              <w:rPr>
                <w:lang w:eastAsia="ja-JP"/>
              </w:rPr>
              <w:t xml:space="preserve"> проект</w:t>
            </w:r>
            <w:r>
              <w:rPr>
                <w:lang w:eastAsia="ja-JP"/>
              </w:rPr>
              <w:t>а</w:t>
            </w:r>
            <w:r>
              <w:rPr>
                <w:lang w:eastAsia="ja-JP"/>
              </w:rPr>
              <w:br/>
              <w:t xml:space="preserve">□ </w:t>
            </w:r>
            <w:r>
              <w:rPr>
                <w:color w:val="000000"/>
                <w:lang w:eastAsia="ja-JP"/>
              </w:rPr>
              <w:t>н</w:t>
            </w:r>
            <w:r w:rsidRPr="003D1297">
              <w:rPr>
                <w:color w:val="000000"/>
                <w:lang w:eastAsia="ja-JP"/>
              </w:rPr>
              <w:t>аучно-исследовательские стажировки</w:t>
            </w:r>
          </w:p>
        </w:tc>
      </w:tr>
      <w:tr w:rsidR="00A77991" w:rsidTr="00D175DA">
        <w:trPr>
          <w:trHeight w:val="77"/>
        </w:trPr>
        <w:tc>
          <w:tcPr>
            <w:tcW w:w="2644" w:type="dxa"/>
          </w:tcPr>
          <w:p w:rsidR="00A77991" w:rsidRDefault="00A77991" w:rsidP="00D175DA">
            <w:r>
              <w:lastRenderedPageBreak/>
              <w:t>- международная конференция или семинар</w:t>
            </w:r>
          </w:p>
        </w:tc>
        <w:tc>
          <w:tcPr>
            <w:tcW w:w="6927" w:type="dxa"/>
          </w:tcPr>
          <w:p w:rsidR="00A77991" w:rsidRPr="00FD20B8" w:rsidRDefault="00A77991" w:rsidP="00D175DA">
            <w:pPr>
              <w:rPr>
                <w:lang w:val="en-US"/>
              </w:rPr>
            </w:pPr>
            <w:r>
              <w:t>Название мероприятия:</w:t>
            </w:r>
          </w:p>
          <w:p w:rsidR="00A77991" w:rsidRDefault="00A77991" w:rsidP="00D175DA"/>
          <w:p w:rsidR="00A77991" w:rsidRDefault="00A77991" w:rsidP="00D175DA">
            <w:r>
              <w:t>_________________________________________________________</w:t>
            </w:r>
          </w:p>
          <w:p w:rsidR="00A77991" w:rsidRDefault="00A77991" w:rsidP="00D175DA"/>
          <w:p w:rsidR="00A77991" w:rsidRDefault="00A77991" w:rsidP="00D175DA">
            <w:r>
              <w:t>Тема доклада</w:t>
            </w:r>
          </w:p>
          <w:p w:rsidR="00A77991" w:rsidRDefault="00A77991" w:rsidP="00D175DA"/>
          <w:p w:rsidR="00A77991" w:rsidRDefault="00A77991" w:rsidP="00D175DA">
            <w:r>
              <w:t>_________________________________________________________</w:t>
            </w:r>
          </w:p>
          <w:p w:rsidR="00A77991" w:rsidRDefault="00A77991" w:rsidP="00D175DA"/>
        </w:tc>
      </w:tr>
      <w:tr w:rsidR="00A77991" w:rsidTr="00D175DA">
        <w:trPr>
          <w:trHeight w:val="77"/>
        </w:trPr>
        <w:tc>
          <w:tcPr>
            <w:tcW w:w="2644" w:type="dxa"/>
          </w:tcPr>
          <w:p w:rsidR="00A77991" w:rsidRDefault="00A77991" w:rsidP="00D175DA">
            <w:r>
              <w:t>- программа повышения квалификации</w:t>
            </w:r>
          </w:p>
        </w:tc>
        <w:tc>
          <w:tcPr>
            <w:tcW w:w="6927" w:type="dxa"/>
          </w:tcPr>
          <w:p w:rsidR="00A77991" w:rsidRDefault="00A77991" w:rsidP="00D175DA">
            <w:r>
              <w:t>Наименование программы, краткое описание</w:t>
            </w:r>
          </w:p>
          <w:p w:rsidR="00A77991" w:rsidRDefault="00A77991" w:rsidP="00D175DA"/>
          <w:p w:rsidR="00A77991" w:rsidRDefault="00A77991" w:rsidP="00D175DA">
            <w:r>
              <w:t>________________________________________________________</w:t>
            </w:r>
          </w:p>
          <w:p w:rsidR="00A77991" w:rsidRDefault="00A77991" w:rsidP="00D175DA"/>
          <w:p w:rsidR="00A77991" w:rsidRDefault="00A77991" w:rsidP="00D175DA"/>
        </w:tc>
      </w:tr>
      <w:tr w:rsidR="00A77991" w:rsidTr="00D175DA">
        <w:trPr>
          <w:trHeight w:val="77"/>
        </w:trPr>
        <w:tc>
          <w:tcPr>
            <w:tcW w:w="2644" w:type="dxa"/>
          </w:tcPr>
          <w:p w:rsidR="00A77991" w:rsidRDefault="00A77991" w:rsidP="00D175DA">
            <w:pPr>
              <w:rPr>
                <w:lang w:eastAsia="ja-JP"/>
              </w:rPr>
            </w:pPr>
            <w:r>
              <w:rPr>
                <w:lang w:eastAsia="ja-JP"/>
              </w:rPr>
              <w:t>- реализация с</w:t>
            </w:r>
            <w:r w:rsidRPr="00F65DC5">
              <w:rPr>
                <w:lang w:eastAsia="ja-JP"/>
              </w:rPr>
              <w:t>овместн</w:t>
            </w:r>
            <w:r>
              <w:rPr>
                <w:lang w:eastAsia="ja-JP"/>
              </w:rPr>
              <w:t>ого научно-</w:t>
            </w:r>
            <w:r w:rsidRPr="00F65DC5">
              <w:rPr>
                <w:lang w:eastAsia="ja-JP"/>
              </w:rPr>
              <w:t>исследовательск</w:t>
            </w:r>
            <w:r>
              <w:rPr>
                <w:lang w:eastAsia="ja-JP"/>
              </w:rPr>
              <w:t>ого</w:t>
            </w:r>
            <w:r w:rsidRPr="00F65DC5">
              <w:rPr>
                <w:lang w:eastAsia="ja-JP"/>
              </w:rPr>
              <w:t xml:space="preserve"> проект</w:t>
            </w:r>
            <w:r>
              <w:rPr>
                <w:lang w:eastAsia="ja-JP"/>
              </w:rPr>
              <w:t>а</w:t>
            </w:r>
          </w:p>
          <w:p w:rsidR="00A77991" w:rsidRDefault="00A77991" w:rsidP="00D175DA"/>
        </w:tc>
        <w:tc>
          <w:tcPr>
            <w:tcW w:w="6927" w:type="dxa"/>
          </w:tcPr>
          <w:p w:rsidR="00A77991" w:rsidRDefault="00A77991" w:rsidP="00D175DA">
            <w:r>
              <w:t>Наименование проекта, краткое описание</w:t>
            </w:r>
          </w:p>
          <w:p w:rsidR="00A77991" w:rsidRDefault="00A77991" w:rsidP="00D175DA"/>
          <w:p w:rsidR="00A77991" w:rsidRDefault="00A77991" w:rsidP="00D175DA">
            <w:r>
              <w:t xml:space="preserve">_________________________________________________________ </w:t>
            </w:r>
          </w:p>
        </w:tc>
      </w:tr>
      <w:tr w:rsidR="00A77991" w:rsidTr="00D175DA">
        <w:trPr>
          <w:trHeight w:val="77"/>
        </w:trPr>
        <w:tc>
          <w:tcPr>
            <w:tcW w:w="2644" w:type="dxa"/>
          </w:tcPr>
          <w:p w:rsidR="00A77991" w:rsidRDefault="00A77991" w:rsidP="00D175DA">
            <w:pPr>
              <w:rPr>
                <w:color w:val="000000"/>
                <w:lang w:eastAsia="ja-JP"/>
              </w:rPr>
            </w:pPr>
            <w:r>
              <w:rPr>
                <w:color w:val="000000"/>
                <w:lang w:eastAsia="ja-JP"/>
              </w:rPr>
              <w:t>- н</w:t>
            </w:r>
            <w:r w:rsidRPr="003D1297">
              <w:rPr>
                <w:color w:val="000000"/>
                <w:lang w:eastAsia="ja-JP"/>
              </w:rPr>
              <w:t xml:space="preserve">аучно-исследовательские стажировки </w:t>
            </w:r>
          </w:p>
          <w:p w:rsidR="00A77991" w:rsidRDefault="00A77991" w:rsidP="00D175DA">
            <w:pPr>
              <w:rPr>
                <w:color w:val="000000"/>
                <w:lang w:eastAsia="ja-JP"/>
              </w:rPr>
            </w:pPr>
          </w:p>
          <w:p w:rsidR="00A77991" w:rsidRDefault="00A77991" w:rsidP="00D175DA">
            <w:pPr>
              <w:rPr>
                <w:color w:val="000000"/>
                <w:lang w:eastAsia="ja-JP"/>
              </w:rPr>
            </w:pPr>
          </w:p>
          <w:p w:rsidR="00A77991" w:rsidRDefault="00A77991" w:rsidP="00D175DA">
            <w:pPr>
              <w:rPr>
                <w:color w:val="000000"/>
                <w:lang w:eastAsia="ja-JP"/>
              </w:rPr>
            </w:pPr>
          </w:p>
          <w:p w:rsidR="00A77991" w:rsidRDefault="00A77991" w:rsidP="00D175DA"/>
        </w:tc>
        <w:tc>
          <w:tcPr>
            <w:tcW w:w="6927" w:type="dxa"/>
          </w:tcPr>
          <w:p w:rsidR="00A77991" w:rsidRDefault="00A77991" w:rsidP="00D175DA">
            <w:r>
              <w:t>Тематика и цель стажировки</w:t>
            </w:r>
          </w:p>
          <w:p w:rsidR="00A77991" w:rsidRDefault="00A77991" w:rsidP="00D175DA"/>
          <w:p w:rsidR="00A77991" w:rsidRDefault="00A77991" w:rsidP="00D175DA">
            <w:r>
              <w:t xml:space="preserve">_________________________________________________________ </w:t>
            </w:r>
          </w:p>
        </w:tc>
      </w:tr>
      <w:tr w:rsidR="00A77991" w:rsidTr="00D175DA">
        <w:trPr>
          <w:trHeight w:val="1638"/>
        </w:trPr>
        <w:tc>
          <w:tcPr>
            <w:tcW w:w="2644" w:type="dxa"/>
          </w:tcPr>
          <w:p w:rsidR="00A77991" w:rsidRDefault="00A77991" w:rsidP="00D175DA">
            <w:r>
              <w:t>Организатор мероприятия</w:t>
            </w:r>
            <w:r w:rsidRPr="00D203C9">
              <w:t xml:space="preserve"> </w:t>
            </w:r>
            <w:r>
              <w:t xml:space="preserve">/ принимающая сторона (контактное лицо, наименование, адрес, телефоны, </w:t>
            </w:r>
            <w:r>
              <w:rPr>
                <w:lang w:val="en-US"/>
              </w:rPr>
              <w:t>e</w:t>
            </w:r>
            <w:r w:rsidRPr="00D203C9">
              <w:t>-</w:t>
            </w:r>
            <w:r>
              <w:rPr>
                <w:lang w:val="en-US"/>
              </w:rPr>
              <w:t>mail</w:t>
            </w:r>
            <w:r>
              <w:t xml:space="preserve"> и </w:t>
            </w:r>
            <w:r w:rsidRPr="00D203C9">
              <w:t>адрес интернет</w:t>
            </w:r>
            <w:r>
              <w:t>-сайта организации)</w:t>
            </w:r>
          </w:p>
          <w:p w:rsidR="00A77991" w:rsidRDefault="00A77991" w:rsidP="00D175DA"/>
        </w:tc>
        <w:tc>
          <w:tcPr>
            <w:tcW w:w="6927" w:type="dxa"/>
          </w:tcPr>
          <w:p w:rsidR="00A77991" w:rsidRDefault="00A77991" w:rsidP="00D175DA"/>
        </w:tc>
      </w:tr>
      <w:tr w:rsidR="00A77991" w:rsidTr="00D175DA">
        <w:trPr>
          <w:trHeight w:val="1638"/>
        </w:trPr>
        <w:tc>
          <w:tcPr>
            <w:tcW w:w="2644" w:type="dxa"/>
          </w:tcPr>
          <w:p w:rsidR="00A77991" w:rsidRDefault="00A77991" w:rsidP="00D175DA">
            <w:r>
              <w:t>Документ, подтверждающий намерения принимающей стороны по приглашению сотрудника (группы сотрудников) ННГУ к участию в мероприятии</w:t>
            </w:r>
          </w:p>
          <w:p w:rsidR="00A77991" w:rsidRDefault="00A77991" w:rsidP="00D175DA"/>
        </w:tc>
        <w:tc>
          <w:tcPr>
            <w:tcW w:w="6927" w:type="dxa"/>
          </w:tcPr>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tc>
      </w:tr>
      <w:tr w:rsidR="00A77991" w:rsidTr="00D175DA">
        <w:tc>
          <w:tcPr>
            <w:tcW w:w="2644" w:type="dxa"/>
          </w:tcPr>
          <w:p w:rsidR="00A77991" w:rsidRDefault="00A77991" w:rsidP="00D175DA">
            <w:r>
              <w:t>Сроки мобильности</w:t>
            </w:r>
          </w:p>
          <w:p w:rsidR="00A77991" w:rsidRDefault="00A77991" w:rsidP="00D175DA"/>
          <w:p w:rsidR="00A77991" w:rsidRDefault="00A77991" w:rsidP="00D175DA"/>
          <w:p w:rsidR="00A77991" w:rsidRDefault="00A77991" w:rsidP="00D175DA"/>
        </w:tc>
        <w:tc>
          <w:tcPr>
            <w:tcW w:w="6927" w:type="dxa"/>
          </w:tcPr>
          <w:p w:rsidR="00A77991" w:rsidRDefault="00A77991" w:rsidP="00D175DA"/>
        </w:tc>
      </w:tr>
      <w:tr w:rsidR="00A77991" w:rsidTr="00D175DA">
        <w:tc>
          <w:tcPr>
            <w:tcW w:w="9571" w:type="dxa"/>
            <w:gridSpan w:val="2"/>
          </w:tcPr>
          <w:p w:rsidR="00A77991" w:rsidRPr="007D6EC4" w:rsidRDefault="00A77991" w:rsidP="0055783B">
            <w:pPr>
              <w:numPr>
                <w:ilvl w:val="0"/>
                <w:numId w:val="2"/>
              </w:numPr>
              <w:rPr>
                <w:b/>
              </w:rPr>
            </w:pPr>
            <w:r w:rsidRPr="007D6EC4">
              <w:rPr>
                <w:b/>
              </w:rPr>
              <w:t>Влияние участия сотрудников ННГУ в мобильности на повышени</w:t>
            </w:r>
            <w:r w:rsidR="0055783B">
              <w:rPr>
                <w:b/>
              </w:rPr>
              <w:t xml:space="preserve">е </w:t>
            </w:r>
            <w:r w:rsidR="0055783B">
              <w:rPr>
                <w:b/>
              </w:rPr>
              <w:lastRenderedPageBreak/>
              <w:t>показателей</w:t>
            </w:r>
            <w:r w:rsidRPr="007D6EC4">
              <w:rPr>
                <w:b/>
              </w:rPr>
              <w:t xml:space="preserve"> конкурентоспособности ННГУ среди ведущих мировых научно-образовательных центров</w:t>
            </w:r>
          </w:p>
        </w:tc>
      </w:tr>
      <w:tr w:rsidR="00A77991" w:rsidTr="00D175DA">
        <w:trPr>
          <w:trHeight w:val="1967"/>
        </w:trPr>
        <w:tc>
          <w:tcPr>
            <w:tcW w:w="2644" w:type="dxa"/>
          </w:tcPr>
          <w:p w:rsidR="00A77991" w:rsidRPr="00107B89" w:rsidRDefault="00A77991" w:rsidP="00D175DA">
            <w:r w:rsidRPr="00107B89">
              <w:lastRenderedPageBreak/>
              <w:t>Как реализация данной мобильности будет способствовать достижению целевых показателей повышения конкурентоспособности ННГУ среди ведущих мировых научно-образовательных центров?</w:t>
            </w:r>
          </w:p>
          <w:p w:rsidR="00A77991" w:rsidRPr="00107B89" w:rsidRDefault="00A77991" w:rsidP="00D175DA">
            <w:r w:rsidRPr="00107B89">
              <w:t xml:space="preserve">Необходимо дать обоснование в разрезе </w:t>
            </w:r>
          </w:p>
          <w:p w:rsidR="00A77991" w:rsidRPr="00107B89" w:rsidRDefault="0055783B" w:rsidP="00D175DA">
            <w:proofErr w:type="gramStart"/>
            <w:r>
              <w:t>следующих</w:t>
            </w:r>
            <w:proofErr w:type="gramEnd"/>
            <w:r>
              <w:t xml:space="preserve"> </w:t>
            </w:r>
            <w:r w:rsidR="00A77991" w:rsidRPr="00107B89">
              <w:t>целевых показателей</w:t>
            </w:r>
            <w:r w:rsidR="00A77991" w:rsidRPr="00D73281">
              <w:t>:</w:t>
            </w:r>
            <w:r w:rsidR="00A77991" w:rsidRPr="00107B89">
              <w:tab/>
            </w:r>
          </w:p>
          <w:p w:rsidR="00A77991" w:rsidRPr="00107B89" w:rsidRDefault="00A77991" w:rsidP="00D175DA">
            <w:pPr>
              <w:rPr>
                <w:i/>
              </w:rPr>
            </w:pPr>
          </w:p>
          <w:p w:rsidR="00A77991" w:rsidRPr="00107B89" w:rsidRDefault="00A77991" w:rsidP="00D175DA"/>
        </w:tc>
        <w:tc>
          <w:tcPr>
            <w:tcW w:w="6927" w:type="dxa"/>
          </w:tcPr>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1) Позиция университета в ведущих мировых рейтингах</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 xml:space="preserve">2) Количество </w:t>
            </w:r>
            <w:proofErr w:type="gramStart"/>
            <w:r w:rsidRPr="00107B89">
              <w:rPr>
                <w:i/>
              </w:rPr>
              <w:t>статей  в</w:t>
            </w:r>
            <w:proofErr w:type="gramEnd"/>
            <w:r w:rsidRPr="00107B89">
              <w:rPr>
                <w:i/>
              </w:rPr>
              <w:t xml:space="preserve"> </w:t>
            </w:r>
            <w:proofErr w:type="spellStart"/>
            <w:r w:rsidRPr="00107B89">
              <w:rPr>
                <w:i/>
              </w:rPr>
              <w:t>Web</w:t>
            </w:r>
            <w:proofErr w:type="spellEnd"/>
            <w:r w:rsidRPr="00107B89">
              <w:rPr>
                <w:i/>
              </w:rPr>
              <w:t xml:space="preserve"> </w:t>
            </w:r>
            <w:proofErr w:type="spellStart"/>
            <w:r w:rsidRPr="00107B89">
              <w:rPr>
                <w:i/>
              </w:rPr>
              <w:t>of</w:t>
            </w:r>
            <w:proofErr w:type="spellEnd"/>
            <w:r w:rsidRPr="00107B89">
              <w:rPr>
                <w:i/>
              </w:rPr>
              <w:t xml:space="preserve"> </w:t>
            </w:r>
            <w:proofErr w:type="spellStart"/>
            <w:r w:rsidRPr="00107B89">
              <w:rPr>
                <w:i/>
              </w:rPr>
              <w:t>Science</w:t>
            </w:r>
            <w:proofErr w:type="spellEnd"/>
            <w:r w:rsidRPr="00107B89">
              <w:rPr>
                <w:i/>
              </w:rPr>
              <w:t xml:space="preserve"> и </w:t>
            </w:r>
            <w:proofErr w:type="spellStart"/>
            <w:r w:rsidRPr="00107B89">
              <w:rPr>
                <w:i/>
              </w:rPr>
              <w:t>Scopus</w:t>
            </w:r>
            <w:proofErr w:type="spellEnd"/>
            <w:r w:rsidRPr="00107B89">
              <w:rPr>
                <w:i/>
              </w:rPr>
              <w:t xml:space="preserve"> </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 xml:space="preserve">3)  Средний показатель цитируемости </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 xml:space="preserve">4) Доля зарубежных профессоров, преподавателей и исследователей в численности НПР </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lastRenderedPageBreak/>
              <w:t>5) Доля иностранных студентов, обучающихся на основных образовательных программах вуза</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 xml:space="preserve">6) Средний балл ЕГЭ студентов вуза, принятых для обучения по очной форме обучения за счет средств федерального бюджета по программам </w:t>
            </w:r>
            <w:proofErr w:type="spellStart"/>
            <w:r w:rsidRPr="00107B89">
              <w:rPr>
                <w:i/>
              </w:rPr>
              <w:t>бакалавриата</w:t>
            </w:r>
            <w:proofErr w:type="spellEnd"/>
            <w:r w:rsidRPr="00107B89">
              <w:rPr>
                <w:i/>
              </w:rPr>
              <w:t xml:space="preserve"> и программам подготовки специалистов</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 xml:space="preserve">7) Доля доходов из внебюджетных источников в структуре доходов вуза </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r w:rsidRPr="00107B89">
              <w:rPr>
                <w:i/>
              </w:rPr>
              <w:t>8) Доля выпускников, прошедших обучение по предпринимательству</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pPr>
              <w:rPr>
                <w:i/>
              </w:rPr>
            </w:pPr>
            <w:r w:rsidRPr="00107B89">
              <w:rPr>
                <w:i/>
              </w:rPr>
              <w:t xml:space="preserve">9) Доля </w:t>
            </w:r>
            <w:proofErr w:type="gramStart"/>
            <w:r w:rsidRPr="00107B89">
              <w:rPr>
                <w:i/>
              </w:rPr>
              <w:t>магистров  и</w:t>
            </w:r>
            <w:proofErr w:type="gramEnd"/>
            <w:r w:rsidRPr="00107B89">
              <w:rPr>
                <w:i/>
              </w:rPr>
              <w:t xml:space="preserve"> специалистов в числе выпускников</w:t>
            </w:r>
          </w:p>
          <w:p w:rsidR="00A77991" w:rsidRPr="00107B89" w:rsidRDefault="00A77991" w:rsidP="00D175DA">
            <w:pPr>
              <w:rPr>
                <w:i/>
              </w:rPr>
            </w:pPr>
          </w:p>
        </w:tc>
        <w:tc>
          <w:tcPr>
            <w:tcW w:w="6927" w:type="dxa"/>
          </w:tcPr>
          <w:p w:rsidR="00A77991" w:rsidRDefault="00A77991" w:rsidP="00D175DA"/>
        </w:tc>
      </w:tr>
      <w:tr w:rsidR="00A77991" w:rsidTr="00D175DA">
        <w:trPr>
          <w:trHeight w:val="1960"/>
        </w:trPr>
        <w:tc>
          <w:tcPr>
            <w:tcW w:w="2644" w:type="dxa"/>
          </w:tcPr>
          <w:p w:rsidR="00A77991" w:rsidRPr="00107B89" w:rsidRDefault="00A77991" w:rsidP="00D175DA">
            <w:r w:rsidRPr="00107B89">
              <w:rPr>
                <w:i/>
              </w:rPr>
              <w:t xml:space="preserve">10) Количество совместных </w:t>
            </w:r>
            <w:proofErr w:type="gramStart"/>
            <w:r w:rsidRPr="00107B89">
              <w:rPr>
                <w:i/>
              </w:rPr>
              <w:t>статей  в</w:t>
            </w:r>
            <w:proofErr w:type="gramEnd"/>
            <w:r w:rsidRPr="00107B89">
              <w:rPr>
                <w:i/>
              </w:rPr>
              <w:t xml:space="preserve"> </w:t>
            </w:r>
            <w:proofErr w:type="spellStart"/>
            <w:r w:rsidRPr="00107B89">
              <w:rPr>
                <w:i/>
              </w:rPr>
              <w:t>Web</w:t>
            </w:r>
            <w:proofErr w:type="spellEnd"/>
            <w:r w:rsidRPr="00107B89">
              <w:rPr>
                <w:i/>
              </w:rPr>
              <w:t xml:space="preserve"> </w:t>
            </w:r>
            <w:proofErr w:type="spellStart"/>
            <w:r w:rsidRPr="00107B89">
              <w:rPr>
                <w:i/>
              </w:rPr>
              <w:t>of</w:t>
            </w:r>
            <w:proofErr w:type="spellEnd"/>
            <w:r w:rsidRPr="00107B89">
              <w:rPr>
                <w:i/>
              </w:rPr>
              <w:t xml:space="preserve"> </w:t>
            </w:r>
            <w:proofErr w:type="spellStart"/>
            <w:r w:rsidRPr="00107B89">
              <w:rPr>
                <w:i/>
              </w:rPr>
              <w:t>Science</w:t>
            </w:r>
            <w:proofErr w:type="spellEnd"/>
            <w:r w:rsidRPr="00107B89">
              <w:rPr>
                <w:i/>
              </w:rPr>
              <w:t xml:space="preserve"> и </w:t>
            </w:r>
            <w:proofErr w:type="spellStart"/>
            <w:r w:rsidRPr="00107B89">
              <w:rPr>
                <w:i/>
              </w:rPr>
              <w:t>Scopus</w:t>
            </w:r>
            <w:proofErr w:type="spellEnd"/>
            <w:r w:rsidRPr="00107B89">
              <w:rPr>
                <w:i/>
              </w:rPr>
              <w:t>, сотрудников ННГУ с представителями академических организаций</w:t>
            </w:r>
          </w:p>
          <w:p w:rsidR="00A77991" w:rsidRPr="00107B89" w:rsidRDefault="00A77991" w:rsidP="00D175DA">
            <w:pPr>
              <w:rPr>
                <w:i/>
              </w:rPr>
            </w:pPr>
          </w:p>
        </w:tc>
        <w:tc>
          <w:tcPr>
            <w:tcW w:w="6927" w:type="dxa"/>
          </w:tcPr>
          <w:p w:rsidR="00A77991" w:rsidRDefault="00A77991" w:rsidP="00D175DA"/>
        </w:tc>
      </w:tr>
      <w:tr w:rsidR="00A77991" w:rsidTr="00D175DA">
        <w:tc>
          <w:tcPr>
            <w:tcW w:w="2644" w:type="dxa"/>
          </w:tcPr>
          <w:p w:rsidR="00A77991" w:rsidRDefault="00A77991" w:rsidP="00D175DA">
            <w:r>
              <w:t xml:space="preserve">Дополнительная информация: </w:t>
            </w:r>
          </w:p>
        </w:tc>
        <w:tc>
          <w:tcPr>
            <w:tcW w:w="6927" w:type="dxa"/>
          </w:tcPr>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p w:rsidR="00A77991" w:rsidRDefault="00A77991" w:rsidP="00D175DA"/>
        </w:tc>
      </w:tr>
    </w:tbl>
    <w:p w:rsidR="00A77991" w:rsidRDefault="00A77991" w:rsidP="00A77991">
      <w:pPr>
        <w:jc w:val="right"/>
        <w:rPr>
          <w:b/>
          <w:sz w:val="26"/>
          <w:szCs w:val="26"/>
        </w:rPr>
      </w:pPr>
    </w:p>
    <w:p w:rsidR="00A77991" w:rsidRDefault="00A77991" w:rsidP="00A77991">
      <w:pPr>
        <w:jc w:val="right"/>
        <w:rPr>
          <w:b/>
          <w:sz w:val="26"/>
          <w:szCs w:val="26"/>
        </w:rPr>
      </w:pPr>
    </w:p>
    <w:p w:rsidR="00A77991" w:rsidRDefault="00A77991" w:rsidP="00A77991">
      <w:pPr>
        <w:jc w:val="right"/>
        <w:rPr>
          <w:b/>
          <w:sz w:val="26"/>
          <w:szCs w:val="26"/>
        </w:rPr>
      </w:pPr>
    </w:p>
    <w:p w:rsidR="00A77991" w:rsidRPr="00F95A2D" w:rsidRDefault="00A77991" w:rsidP="00A77991">
      <w:pPr>
        <w:jc w:val="right"/>
        <w:rPr>
          <w:b/>
        </w:rPr>
      </w:pPr>
      <w:r w:rsidRPr="00F95A2D">
        <w:rPr>
          <w:b/>
        </w:rPr>
        <w:t>Подпись заявителя</w:t>
      </w:r>
    </w:p>
    <w:p w:rsidR="00A77991" w:rsidRPr="00F95A2D" w:rsidRDefault="00A77991" w:rsidP="00A77991">
      <w:pPr>
        <w:jc w:val="right"/>
        <w:rPr>
          <w:b/>
          <w:sz w:val="26"/>
          <w:szCs w:val="26"/>
        </w:rPr>
      </w:pPr>
    </w:p>
    <w:p w:rsidR="00A77991" w:rsidRPr="00F95A2D" w:rsidRDefault="00A77991" w:rsidP="00A77991">
      <w:pPr>
        <w:jc w:val="right"/>
        <w:rPr>
          <w:b/>
          <w:sz w:val="26"/>
          <w:szCs w:val="26"/>
        </w:rPr>
      </w:pPr>
    </w:p>
    <w:p w:rsidR="00A77991" w:rsidRPr="00F95A2D" w:rsidRDefault="00A77991" w:rsidP="00A77991">
      <w:pPr>
        <w:rPr>
          <w:b/>
          <w:sz w:val="26"/>
          <w:szCs w:val="26"/>
        </w:rPr>
      </w:pPr>
    </w:p>
    <w:p w:rsidR="00A77991" w:rsidRPr="00F95A2D" w:rsidRDefault="00A77991" w:rsidP="00A77991">
      <w:pPr>
        <w:rPr>
          <w:b/>
          <w:sz w:val="26"/>
          <w:szCs w:val="26"/>
        </w:rPr>
      </w:pPr>
    </w:p>
    <w:p w:rsidR="00A77991" w:rsidRPr="00F95A2D" w:rsidRDefault="00A77991" w:rsidP="00A77991">
      <w:pPr>
        <w:rPr>
          <w:b/>
          <w:sz w:val="26"/>
          <w:szCs w:val="26"/>
        </w:rPr>
      </w:pPr>
      <w:r w:rsidRPr="00F95A2D">
        <w:rPr>
          <w:b/>
          <w:sz w:val="26"/>
          <w:szCs w:val="26"/>
        </w:rPr>
        <w:t>Обоснование целесообразности мобильности для структурного подразделения ННГУ (составляется руководителем структурного подразделения):</w:t>
      </w:r>
    </w:p>
    <w:p w:rsidR="00A77991" w:rsidRPr="00F95A2D" w:rsidRDefault="00A77991" w:rsidP="00A77991">
      <w:pPr>
        <w:rPr>
          <w:b/>
          <w:sz w:val="26"/>
          <w:szCs w:val="26"/>
        </w:rPr>
      </w:pPr>
    </w:p>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F95A2D" w:rsidRDefault="00A77991" w:rsidP="00A77991"/>
    <w:p w:rsidR="00A77991" w:rsidRPr="005638AE" w:rsidRDefault="00A77991" w:rsidP="00A77991">
      <w:pPr>
        <w:jc w:val="right"/>
      </w:pPr>
      <w:r w:rsidRPr="00F95A2D">
        <w:t xml:space="preserve">                                                                                                                         Подпись руководителя структурного подразделения</w:t>
      </w:r>
    </w:p>
    <w:p w:rsidR="0063653E" w:rsidRDefault="0063653E"/>
    <w:sectPr w:rsidR="0063653E" w:rsidSect="00EA73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97" w:rsidRDefault="00EF6097" w:rsidP="00A77991">
      <w:r>
        <w:separator/>
      </w:r>
    </w:p>
  </w:endnote>
  <w:endnote w:type="continuationSeparator" w:id="0">
    <w:p w:rsidR="00EF6097" w:rsidRDefault="00EF6097" w:rsidP="00A7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97" w:rsidRDefault="00EF6097" w:rsidP="00A77991">
      <w:r>
        <w:separator/>
      </w:r>
    </w:p>
  </w:footnote>
  <w:footnote w:type="continuationSeparator" w:id="0">
    <w:p w:rsidR="00EF6097" w:rsidRDefault="00EF6097" w:rsidP="00A77991">
      <w:r>
        <w:continuationSeparator/>
      </w:r>
    </w:p>
  </w:footnote>
  <w:footnote w:id="1">
    <w:p w:rsidR="00A77991" w:rsidRDefault="00A77991" w:rsidP="00A77991">
      <w:pPr>
        <w:pStyle w:val="a5"/>
      </w:pPr>
      <w:r>
        <w:rPr>
          <w:rStyle w:val="a4"/>
        </w:rPr>
        <w:footnoteRef/>
      </w:r>
      <w:r>
        <w:t xml:space="preserve"> В случае групповой заявки поля 1.1 – 1.3 заполняются на каждого участника группы поочередно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19E"/>
    <w:multiLevelType w:val="hybridMultilevel"/>
    <w:tmpl w:val="590C7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14C0F"/>
    <w:multiLevelType w:val="hybridMultilevel"/>
    <w:tmpl w:val="CD5A7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91"/>
    <w:rsid w:val="00125B07"/>
    <w:rsid w:val="002D454E"/>
    <w:rsid w:val="003A4729"/>
    <w:rsid w:val="005375FA"/>
    <w:rsid w:val="0055783B"/>
    <w:rsid w:val="005B21D8"/>
    <w:rsid w:val="00607771"/>
    <w:rsid w:val="0063653E"/>
    <w:rsid w:val="007341CF"/>
    <w:rsid w:val="0080551B"/>
    <w:rsid w:val="008A443E"/>
    <w:rsid w:val="00A57B24"/>
    <w:rsid w:val="00A77991"/>
    <w:rsid w:val="00B00B16"/>
    <w:rsid w:val="00BD0092"/>
    <w:rsid w:val="00CE5206"/>
    <w:rsid w:val="00DC01C0"/>
    <w:rsid w:val="00EF6097"/>
    <w:rsid w:val="00F7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88BB0-DABB-46ED-A060-010B326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7991"/>
    <w:rPr>
      <w:color w:val="0000FF"/>
      <w:u w:val="single"/>
    </w:rPr>
  </w:style>
  <w:style w:type="paragraph" w:customStyle="1" w:styleId="Default">
    <w:name w:val="Default"/>
    <w:rsid w:val="00A779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footnote reference"/>
    <w:rsid w:val="00A77991"/>
    <w:rPr>
      <w:rFonts w:ascii="Times New Roman" w:hAnsi="Times New Roman" w:cs="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rsid w:val="00A77991"/>
    <w:pPr>
      <w:spacing w:after="60"/>
      <w:jc w:val="both"/>
    </w:pPr>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A779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ACAE7-1750-4BAA-8B6F-B76F4D6B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ГАИ</dc:creator>
  <cp:lastModifiedBy>iee-15-2</cp:lastModifiedBy>
  <cp:revision>2</cp:revision>
  <cp:lastPrinted>2016-06-20T07:05:00Z</cp:lastPrinted>
  <dcterms:created xsi:type="dcterms:W3CDTF">2016-10-25T08:06:00Z</dcterms:created>
  <dcterms:modified xsi:type="dcterms:W3CDTF">2016-10-25T08:06:00Z</dcterms:modified>
</cp:coreProperties>
</file>