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E" w:rsidRDefault="00724C86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65085E" w:rsidRDefault="00724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</w:t>
      </w:r>
    </w:p>
    <w:p w:rsidR="0065085E" w:rsidRDefault="00724C86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65085E" w:rsidRDefault="00724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65085E" w:rsidRDefault="00724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 им. Н.И. Лобачевского»</w:t>
      </w:r>
    </w:p>
    <w:p w:rsidR="0065085E" w:rsidRDefault="0065085E">
      <w:pPr>
        <w:jc w:val="center"/>
        <w:rPr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sz w:val="28"/>
          <w:szCs w:val="28"/>
        </w:rPr>
      </w:pPr>
    </w:p>
    <w:p w:rsidR="0065085E" w:rsidRDefault="0065085E"/>
    <w:p w:rsidR="0065085E" w:rsidRDefault="0065085E"/>
    <w:p w:rsidR="0065085E" w:rsidRDefault="0065085E"/>
    <w:p w:rsidR="0065085E" w:rsidRDefault="0065085E"/>
    <w:p w:rsidR="0065085E" w:rsidRDefault="0065085E"/>
    <w:p w:rsidR="0065085E" w:rsidRDefault="0065085E"/>
    <w:p w:rsidR="0065085E" w:rsidRDefault="0065085E"/>
    <w:p w:rsidR="0065085E" w:rsidRDefault="0065085E"/>
    <w:p w:rsidR="0065085E" w:rsidRDefault="0065085E"/>
    <w:p w:rsidR="0065085E" w:rsidRDefault="00724C86">
      <w:pPr>
        <w:pStyle w:val="Subhead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ВСТУПИТЕЛЬНЫХ ИСПЫТАНИЙ </w:t>
      </w:r>
    </w:p>
    <w:p w:rsidR="0065085E" w:rsidRDefault="00724C86">
      <w:pPr>
        <w:pStyle w:val="Subhead2"/>
        <w:spacing w:before="120" w:after="120"/>
        <w:rPr>
          <w:color w:val="FF2600"/>
          <w:u w:color="FF2600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color="FF2600"/>
        </w:rPr>
        <w:t>ТЕОРИИ ФИЗИЧЕСКОЙ КУЛЬТУРЫ И СПОРТА</w:t>
      </w:r>
    </w:p>
    <w:p w:rsidR="0065085E" w:rsidRDefault="00724C86">
      <w:pPr>
        <w:pStyle w:val="Sostavit"/>
        <w:tabs>
          <w:tab w:val="clear" w:pos="3288"/>
          <w:tab w:val="left" w:pos="3572"/>
        </w:tabs>
        <w:ind w:left="3572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>
        <w:rPr>
          <w:sz w:val="28"/>
          <w:szCs w:val="28"/>
        </w:rPr>
        <w:tab/>
        <w:t xml:space="preserve"> Ст. преподаватель Беляева М.А.</w:t>
      </w:r>
    </w:p>
    <w:p w:rsidR="0065085E" w:rsidRDefault="00724C86">
      <w:pPr>
        <w:pStyle w:val="Sostavit"/>
        <w:tabs>
          <w:tab w:val="clear" w:pos="3288"/>
          <w:tab w:val="left" w:pos="3572"/>
        </w:tabs>
        <w:ind w:left="3572"/>
        <w:jc w:val="right"/>
        <w:rPr>
          <w:sz w:val="28"/>
          <w:szCs w:val="28"/>
        </w:rPr>
      </w:pPr>
      <w:r>
        <w:rPr>
          <w:sz w:val="28"/>
          <w:szCs w:val="28"/>
        </w:rPr>
        <w:t>Ст. преподаватель Малышева Т.А.</w:t>
      </w:r>
    </w:p>
    <w:p w:rsidR="0065085E" w:rsidRDefault="0065085E">
      <w:pPr>
        <w:pStyle w:val="Sostavit"/>
        <w:tabs>
          <w:tab w:val="clear" w:pos="3288"/>
          <w:tab w:val="left" w:pos="3572"/>
        </w:tabs>
        <w:ind w:left="3572"/>
        <w:jc w:val="right"/>
        <w:rPr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b w:val="0"/>
          <w:bCs w:val="0"/>
          <w:caps/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b w:val="0"/>
          <w:bCs w:val="0"/>
          <w:caps/>
          <w:sz w:val="28"/>
          <w:szCs w:val="28"/>
        </w:rPr>
      </w:pPr>
    </w:p>
    <w:p w:rsidR="0065085E" w:rsidRDefault="0065085E">
      <w:pPr>
        <w:pStyle w:val="Subhead2"/>
        <w:spacing w:before="120" w:after="120"/>
        <w:rPr>
          <w:b w:val="0"/>
          <w:bCs w:val="0"/>
          <w:caps/>
          <w:sz w:val="28"/>
          <w:szCs w:val="28"/>
        </w:rPr>
      </w:pPr>
    </w:p>
    <w:p w:rsidR="0065085E" w:rsidRDefault="0065085E"/>
    <w:p w:rsidR="0065085E" w:rsidRDefault="0065085E"/>
    <w:p w:rsidR="0065085E" w:rsidRDefault="00724C86">
      <w:pPr>
        <w:pStyle w:val="Subhead2"/>
        <w:spacing w:before="120" w:after="120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>Нижний новгород</w:t>
      </w:r>
    </w:p>
    <w:p w:rsidR="0065085E" w:rsidRPr="00D05756" w:rsidRDefault="00724C86" w:rsidP="00D05756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65085E" w:rsidRDefault="0065085E">
      <w:pPr>
        <w:rPr>
          <w:sz w:val="24"/>
          <w:szCs w:val="24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Темы вступительных испытания по теории физической культуры и спорта  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0"/>
        <w:jc w:val="center"/>
        <w:rPr>
          <w:b/>
          <w:bCs/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1. Базовые понятия теории и методики физической культуры и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1.1. Определение основных понятий теории и методики физической культуры и спорта: «физическая культура», «физ</w:t>
      </w:r>
      <w:r>
        <w:rPr>
          <w:i w:val="0"/>
          <w:iCs w:val="0"/>
          <w:sz w:val="28"/>
          <w:szCs w:val="28"/>
        </w:rPr>
        <w:t>и</w:t>
      </w:r>
      <w:r>
        <w:rPr>
          <w:i w:val="0"/>
          <w:iCs w:val="0"/>
          <w:sz w:val="28"/>
          <w:szCs w:val="28"/>
        </w:rPr>
        <w:t>чес</w:t>
      </w:r>
      <w:r>
        <w:rPr>
          <w:i w:val="0"/>
          <w:iCs w:val="0"/>
          <w:sz w:val="28"/>
          <w:szCs w:val="28"/>
        </w:rPr>
        <w:t>кое воспитание», «физическое развитие», «физическая подготовка» и др.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1.2. Система физического воспитания и ее основы.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2. Основы здорового образа жизни.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2.1. Понятие «здоровье», «здоровый образ жизни».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2.2. Компоненты здорового образа жизни, их </w:t>
      </w:r>
      <w:r>
        <w:rPr>
          <w:i w:val="0"/>
          <w:iCs w:val="0"/>
          <w:sz w:val="28"/>
          <w:szCs w:val="28"/>
        </w:rPr>
        <w:t>характеристика.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2.3. Оценка состояния здоровья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3.  Функции и принципы физического воспитания и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3.1. Функции физического воспитания и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3.2. Общеметодические принципы физического воспитания и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3.3. Специфические принципы </w:t>
      </w:r>
      <w:r>
        <w:rPr>
          <w:i w:val="0"/>
          <w:iCs w:val="0"/>
          <w:sz w:val="28"/>
          <w:szCs w:val="28"/>
        </w:rPr>
        <w:t>физического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3.4. Специфические принципы спорта.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4. Средства и методы физического воспитания и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4.1. Характеристика средств физического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4.2. Физические упражнения, их классификация. Техника физических упражнений.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4.3. Об</w:t>
      </w:r>
      <w:r>
        <w:rPr>
          <w:i w:val="0"/>
          <w:iCs w:val="0"/>
          <w:sz w:val="28"/>
          <w:szCs w:val="28"/>
        </w:rPr>
        <w:t>щепедагогические методы физического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4.4. Специфические методы физического воспитания.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5. Формы физического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5.1. Учебные формы занятий, их содержание. 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5.2. Внеучебные формы физического воспитания (малые формы, физкультурно-спо</w:t>
      </w:r>
      <w:r>
        <w:rPr>
          <w:i w:val="0"/>
          <w:iCs w:val="0"/>
          <w:sz w:val="28"/>
          <w:szCs w:val="28"/>
        </w:rPr>
        <w:t>ртивные мероприятия, соревнов</w:t>
      </w:r>
      <w:r>
        <w:rPr>
          <w:i w:val="0"/>
          <w:iCs w:val="0"/>
          <w:sz w:val="28"/>
          <w:szCs w:val="28"/>
        </w:rPr>
        <w:t>а</w:t>
      </w:r>
      <w:r>
        <w:rPr>
          <w:i w:val="0"/>
          <w:iCs w:val="0"/>
          <w:sz w:val="28"/>
          <w:szCs w:val="28"/>
        </w:rPr>
        <w:t>ния).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6. Обучение двигательным действиям в физическом воспитании.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6.1. Формирование двигательного умения и двигательного навыка.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6.2. Этапы обучения двигательным действиям.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7. Основы развития физических качеств.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</w:t>
      </w:r>
      <w:r>
        <w:rPr>
          <w:i w:val="0"/>
          <w:iCs w:val="0"/>
          <w:sz w:val="28"/>
          <w:szCs w:val="28"/>
        </w:rPr>
        <w:t>1. Понятие о физических качествах.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7.2. Сила и основы методики ее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7.3. Скоростные способности и основы методики их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7.4. Выносливость и основы методики ее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7.5. Гибкость и основы методики ее воспитания.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7.6. Координационны</w:t>
      </w:r>
      <w:r>
        <w:rPr>
          <w:i w:val="0"/>
          <w:iCs w:val="0"/>
          <w:sz w:val="28"/>
          <w:szCs w:val="28"/>
        </w:rPr>
        <w:t>е способности и основы методики их воспитания.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8. Физическое воспитание школьников.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8.1. Задачи физического воспитания школьников.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8.2. Средства физического воспитания школьников.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8.3. Содержание процесса физического воспитания школьников.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8.4 </w:t>
      </w:r>
      <w:r>
        <w:rPr>
          <w:i w:val="0"/>
          <w:iCs w:val="0"/>
          <w:sz w:val="28"/>
          <w:szCs w:val="28"/>
        </w:rPr>
        <w:t>Нормативы ГТО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9. Основы спорта и спортивной тренировки.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9.1. Классификация видов спорта.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9.2. Основные направления развития спортивного движения. История физической культуры и спорта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9.3. Методы спортивной тренировки.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9.4. Стороны спортивной трениров</w:t>
      </w:r>
      <w:r>
        <w:rPr>
          <w:i w:val="0"/>
          <w:iCs w:val="0"/>
          <w:sz w:val="28"/>
          <w:szCs w:val="28"/>
        </w:rPr>
        <w:t>ки.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9.5. Физическая нагрузка в спортивной тренировке.</w:t>
      </w:r>
    </w:p>
    <w:p w:rsidR="0065085E" w:rsidRDefault="0065085E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10. Характеристика основных видов спорта в программе физического воспитания школьников.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10.1. Легкая атлетика. Содержание занятий по легкой атлетике и основные правила соревнований.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10.2. Лыжная </w:t>
      </w:r>
      <w:r>
        <w:rPr>
          <w:i w:val="0"/>
          <w:iCs w:val="0"/>
          <w:sz w:val="28"/>
          <w:szCs w:val="28"/>
        </w:rPr>
        <w:t>подготовка. Содержание занятий по лыжной подготовке и основные правила соревнований по лыжным гонкам.</w:t>
      </w:r>
    </w:p>
    <w:p w:rsidR="0065085E" w:rsidRDefault="00724C8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10.3. Спортивные игры. Содержание занятий по волейболу, баскетболу, футболу и основные правила соревнований.</w:t>
      </w:r>
    </w:p>
    <w:p w:rsidR="0065085E" w:rsidRPr="00D05756" w:rsidRDefault="00724C86" w:rsidP="00D05756">
      <w:pPr>
        <w:pStyle w:val="Sostavit"/>
        <w:tabs>
          <w:tab w:val="clear" w:pos="3288"/>
        </w:tabs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10.4. Гимнастика с основами акробатики. Содер</w:t>
      </w:r>
      <w:r>
        <w:rPr>
          <w:i w:val="0"/>
          <w:iCs w:val="0"/>
          <w:sz w:val="28"/>
          <w:szCs w:val="28"/>
        </w:rPr>
        <w:t>жание занятий по гимнастике.</w:t>
      </w:r>
    </w:p>
    <w:p w:rsidR="0065085E" w:rsidRDefault="0065085E">
      <w:pPr>
        <w:rPr>
          <w:b/>
          <w:bCs/>
          <w:sz w:val="28"/>
          <w:szCs w:val="28"/>
          <w:u w:color="FF2600"/>
        </w:rPr>
      </w:pPr>
    </w:p>
    <w:p w:rsidR="0065085E" w:rsidRDefault="00724C86">
      <w:pPr>
        <w:rPr>
          <w:b/>
          <w:bCs/>
          <w:sz w:val="28"/>
          <w:szCs w:val="28"/>
          <w:u w:color="FF2600"/>
        </w:rPr>
      </w:pPr>
      <w:r>
        <w:rPr>
          <w:b/>
          <w:bCs/>
          <w:sz w:val="28"/>
          <w:szCs w:val="28"/>
          <w:u w:color="FF2600"/>
        </w:rPr>
        <w:t>Рекоменду</w:t>
      </w:r>
      <w:r>
        <w:rPr>
          <w:b/>
          <w:bCs/>
          <w:sz w:val="28"/>
          <w:szCs w:val="28"/>
          <w:u w:color="FF2600"/>
        </w:rPr>
        <w:t>емые источники для подготовки к тесту:</w:t>
      </w:r>
    </w:p>
    <w:p w:rsidR="0065085E" w:rsidRDefault="0065085E">
      <w:pPr>
        <w:rPr>
          <w:b/>
          <w:bCs/>
          <w:sz w:val="28"/>
          <w:szCs w:val="28"/>
          <w:u w:color="FF2600"/>
        </w:rPr>
      </w:pPr>
    </w:p>
    <w:p w:rsidR="0065085E" w:rsidRDefault="0065085E">
      <w:pPr>
        <w:numPr>
          <w:ilvl w:val="0"/>
          <w:numId w:val="2"/>
        </w:numPr>
        <w:rPr>
          <w:sz w:val="24"/>
          <w:szCs w:val="24"/>
        </w:rPr>
      </w:pPr>
      <w:hyperlink r:id="rId7" w:history="1">
        <w:r w:rsidR="00724C86">
          <w:rPr>
            <w:rStyle w:val="Hyperlink0"/>
            <w:sz w:val="24"/>
            <w:szCs w:val="24"/>
          </w:rPr>
          <w:t>https://nsportal.ru</w:t>
        </w:r>
      </w:hyperlink>
    </w:p>
    <w:p w:rsidR="0065085E" w:rsidRDefault="00724C86">
      <w:pPr>
        <w:numPr>
          <w:ilvl w:val="0"/>
          <w:numId w:val="3"/>
        </w:numPr>
        <w:rPr>
          <w:sz w:val="28"/>
          <w:szCs w:val="28"/>
        </w:rPr>
      </w:pPr>
      <w:r>
        <w:rPr>
          <w:rStyle w:val="a8"/>
          <w:sz w:val="28"/>
          <w:szCs w:val="28"/>
          <w:u w:color="FF2600"/>
        </w:rPr>
        <w:t xml:space="preserve"> </w:t>
      </w:r>
      <w:hyperlink r:id="rId8" w:history="1">
        <w:r>
          <w:rPr>
            <w:rStyle w:val="Hyperlink1"/>
          </w:rPr>
          <w:t>https://infourok.ru</w:t>
        </w:r>
      </w:hyperlink>
      <w:r>
        <w:rPr>
          <w:rStyle w:val="a8"/>
          <w:sz w:val="28"/>
          <w:szCs w:val="28"/>
          <w:u w:color="FF2600"/>
        </w:rPr>
        <w:t xml:space="preserve"> </w:t>
      </w:r>
    </w:p>
    <w:p w:rsidR="0065085E" w:rsidRDefault="0065085E">
      <w:pPr>
        <w:numPr>
          <w:ilvl w:val="0"/>
          <w:numId w:val="2"/>
        </w:numPr>
        <w:rPr>
          <w:sz w:val="24"/>
          <w:szCs w:val="24"/>
        </w:rPr>
      </w:pPr>
      <w:hyperlink r:id="rId9" w:history="1">
        <w:r w:rsidR="00724C86">
          <w:rPr>
            <w:rStyle w:val="Hyperlink0"/>
            <w:sz w:val="24"/>
            <w:szCs w:val="24"/>
          </w:rPr>
          <w:t>https://uchitelya.com</w:t>
        </w:r>
      </w:hyperlink>
      <w:r w:rsidR="00724C86">
        <w:rPr>
          <w:rStyle w:val="a8"/>
          <w:sz w:val="28"/>
          <w:szCs w:val="28"/>
          <w:u w:color="FF2600"/>
        </w:rPr>
        <w:t xml:space="preserve"> </w:t>
      </w:r>
    </w:p>
    <w:p w:rsidR="0065085E" w:rsidRDefault="0065085E">
      <w:pPr>
        <w:rPr>
          <w:rStyle w:val="a8"/>
          <w:color w:val="FF2600"/>
          <w:sz w:val="28"/>
          <w:szCs w:val="28"/>
          <w:u w:color="FF2600"/>
        </w:rPr>
      </w:pPr>
    </w:p>
    <w:sectPr w:rsidR="0065085E" w:rsidSect="0065085E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86" w:rsidRDefault="00724C86" w:rsidP="0065085E">
      <w:r>
        <w:separator/>
      </w:r>
    </w:p>
  </w:endnote>
  <w:endnote w:type="continuationSeparator" w:id="0">
    <w:p w:rsidR="00724C86" w:rsidRDefault="00724C86" w:rsidP="0065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5085E">
    <w:pPr>
      <w:pStyle w:val="a6"/>
      <w:jc w:val="right"/>
    </w:pPr>
    <w:r>
      <w:fldChar w:fldCharType="begin"/>
    </w:r>
    <w:r w:rsidR="00724C86">
      <w:instrText xml:space="preserve"> PAGE </w:instrText>
    </w:r>
    <w:r>
      <w:fldChar w:fldCharType="separate"/>
    </w:r>
    <w:r w:rsidR="00D05756">
      <w:rPr>
        <w:noProof/>
      </w:rPr>
      <w:t>4</w:t>
    </w:r>
    <w:r>
      <w:fldChar w:fldCharType="end"/>
    </w:r>
  </w:p>
  <w:p w:rsidR="0065085E" w:rsidRDefault="0065085E">
    <w:pPr>
      <w:pStyle w:val="a6"/>
      <w:tabs>
        <w:tab w:val="clear" w:pos="4153"/>
        <w:tab w:val="clear" w:pos="8306"/>
        <w:tab w:val="center" w:pos="2749"/>
        <w:tab w:val="right" w:pos="2979"/>
      </w:tabs>
      <w:ind w:right="360"/>
    </w:pPr>
  </w:p>
  <w:p w:rsidR="0065085E" w:rsidRDefault="0065085E">
    <w:pPr>
      <w:pStyle w:val="a6"/>
      <w:tabs>
        <w:tab w:val="clear" w:pos="4153"/>
        <w:tab w:val="clear" w:pos="8306"/>
        <w:tab w:val="center" w:pos="2749"/>
        <w:tab w:val="right" w:pos="2979"/>
      </w:tabs>
      <w:ind w:right="360" w:firstLine="360"/>
      <w:jc w:val="right"/>
    </w:pPr>
  </w:p>
  <w:p w:rsidR="0065085E" w:rsidRDefault="0065085E">
    <w:pPr>
      <w:pStyle w:val="a6"/>
      <w:tabs>
        <w:tab w:val="clear" w:pos="4153"/>
        <w:tab w:val="clear" w:pos="8306"/>
        <w:tab w:val="center" w:pos="2749"/>
        <w:tab w:val="right" w:pos="2979"/>
      </w:tabs>
      <w:ind w:right="360"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508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86" w:rsidRDefault="00724C86" w:rsidP="0065085E">
      <w:r>
        <w:separator/>
      </w:r>
    </w:p>
  </w:footnote>
  <w:footnote w:type="continuationSeparator" w:id="0">
    <w:p w:rsidR="00724C86" w:rsidRDefault="00724C86" w:rsidP="0065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508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508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B94"/>
    <w:multiLevelType w:val="hybridMultilevel"/>
    <w:tmpl w:val="AE14B812"/>
    <w:styleLink w:val="a"/>
    <w:lvl w:ilvl="0" w:tplc="343C301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2DA9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216C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ED3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C3F3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E93A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02F4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892A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8F29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9850D2"/>
    <w:multiLevelType w:val="hybridMultilevel"/>
    <w:tmpl w:val="AE14B81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720A46B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616E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6A7C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C21C7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8A67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DCC7A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28A29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A8453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7C3EB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85E"/>
    <w:rsid w:val="0065085E"/>
    <w:rsid w:val="00724C86"/>
    <w:rsid w:val="00D0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5085E"/>
    <w:rPr>
      <w:rFonts w:cs="Arial Unicode MS"/>
      <w:color w:val="000000"/>
      <w:sz w:val="16"/>
      <w:szCs w:val="1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5085E"/>
    <w:rPr>
      <w:u w:val="single"/>
    </w:rPr>
  </w:style>
  <w:style w:type="table" w:customStyle="1" w:styleId="TableNormal">
    <w:name w:val="Table Normal"/>
    <w:rsid w:val="00650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6508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65085E"/>
    <w:pPr>
      <w:tabs>
        <w:tab w:val="center" w:pos="4153"/>
        <w:tab w:val="right" w:pos="8306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Subhead2">
    <w:name w:val="Subhead2"/>
    <w:next w:val="a0"/>
    <w:rsid w:val="0065085E"/>
    <w:pPr>
      <w:tabs>
        <w:tab w:val="left" w:pos="794"/>
      </w:tabs>
      <w:jc w:val="center"/>
    </w:pPr>
    <w:rPr>
      <w:rFonts w:eastAsia="Times New Roman"/>
      <w:b/>
      <w:bCs/>
      <w:color w:val="000000"/>
      <w:sz w:val="22"/>
      <w:szCs w:val="22"/>
      <w:u w:color="000000"/>
    </w:rPr>
  </w:style>
  <w:style w:type="paragraph" w:customStyle="1" w:styleId="Sostavit">
    <w:name w:val="Sostavit"/>
    <w:rsid w:val="0065085E"/>
    <w:pPr>
      <w:tabs>
        <w:tab w:val="left" w:pos="3288"/>
      </w:tabs>
      <w:spacing w:line="240" w:lineRule="atLeast"/>
      <w:ind w:left="3288" w:hanging="1361"/>
    </w:pPr>
    <w:rPr>
      <w:rFonts w:cs="Arial Unicode MS"/>
      <w:i/>
      <w:iCs/>
      <w:color w:val="000000"/>
      <w:sz w:val="16"/>
      <w:szCs w:val="16"/>
      <w:u w:color="000000"/>
    </w:rPr>
  </w:style>
  <w:style w:type="paragraph" w:styleId="a7">
    <w:name w:val="Body Text"/>
    <w:rsid w:val="0065085E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  <w:rsid w:val="0065085E"/>
  </w:style>
  <w:style w:type="character" w:customStyle="1" w:styleId="Hyperlink0">
    <w:name w:val="Hyperlink.0"/>
    <w:basedOn w:val="a8"/>
    <w:rsid w:val="0065085E"/>
    <w:rPr>
      <w:u w:val="single" w:color="0000FF"/>
    </w:rPr>
  </w:style>
  <w:style w:type="numbering" w:customStyle="1" w:styleId="a">
    <w:name w:val="С числами"/>
    <w:rsid w:val="0065085E"/>
    <w:pPr>
      <w:numPr>
        <w:numId w:val="1"/>
      </w:numPr>
    </w:pPr>
  </w:style>
  <w:style w:type="character" w:customStyle="1" w:styleId="Hyperlink1">
    <w:name w:val="Hyperlink.1"/>
    <w:basedOn w:val="a8"/>
    <w:rsid w:val="0065085E"/>
    <w:rPr>
      <w:sz w:val="24"/>
      <w:szCs w:val="24"/>
      <w:u w:val="single" w:color="0000FF"/>
    </w:rPr>
  </w:style>
  <w:style w:type="paragraph" w:customStyle="1" w:styleId="a9">
    <w:name w:val="По умолчанию"/>
    <w:rsid w:val="0065085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itely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</cp:revision>
  <dcterms:created xsi:type="dcterms:W3CDTF">2020-06-11T05:36:00Z</dcterms:created>
  <dcterms:modified xsi:type="dcterms:W3CDTF">2020-06-11T05:37:00Z</dcterms:modified>
</cp:coreProperties>
</file>